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11471" w14:textId="52DD6D82" w:rsidR="001B4458" w:rsidRPr="00E70876" w:rsidRDefault="001B4458" w:rsidP="00B457CF">
      <w:pPr>
        <w:pStyle w:val="Nivel01"/>
        <w:spacing w:before="0" w:line="360" w:lineRule="auto"/>
        <w:ind w:left="142" w:right="191" w:firstLine="0"/>
        <w:jc w:val="center"/>
      </w:pPr>
    </w:p>
    <w:p w14:paraId="4EDA0984" w14:textId="7C326B3A" w:rsidR="000A5DF4" w:rsidRPr="00E70876" w:rsidRDefault="000A5DF4" w:rsidP="00B457CF">
      <w:pPr>
        <w:pStyle w:val="Nivel01"/>
        <w:spacing w:before="0" w:line="360" w:lineRule="auto"/>
        <w:ind w:left="142" w:right="191" w:firstLine="0"/>
        <w:jc w:val="center"/>
      </w:pPr>
      <w:r w:rsidRPr="00E70876">
        <w:t>EDITAL - PREGÃO ELETRÔNICO Nº</w:t>
      </w:r>
      <w:r w:rsidR="00516713">
        <w:t xml:space="preserve"> 45</w:t>
      </w:r>
      <w:r w:rsidR="005E4EEB" w:rsidRPr="00E70876">
        <w:t>/2024</w:t>
      </w:r>
    </w:p>
    <w:p w14:paraId="1DABFE52" w14:textId="77777777" w:rsidR="000A5DF4" w:rsidRPr="00E70876" w:rsidRDefault="000A5DF4" w:rsidP="00B457CF">
      <w:pPr>
        <w:pStyle w:val="Nivel01"/>
        <w:spacing w:before="0" w:line="360" w:lineRule="auto"/>
        <w:ind w:left="142" w:right="191" w:firstLine="0"/>
        <w:jc w:val="center"/>
      </w:pPr>
      <w:r w:rsidRPr="00E70876">
        <w:t>MUNICÍPIO DE CÂNDIDO DE ABREU – PR</w:t>
      </w:r>
    </w:p>
    <w:p w14:paraId="6A4862CF" w14:textId="77777777" w:rsidR="000A5DF4" w:rsidRPr="00E70876" w:rsidRDefault="000A5DF4" w:rsidP="00B457CF">
      <w:pPr>
        <w:pStyle w:val="Nivel01"/>
        <w:spacing w:before="0" w:line="360" w:lineRule="auto"/>
        <w:ind w:left="142" w:right="191" w:firstLine="0"/>
        <w:rPr>
          <w:b w:val="0"/>
        </w:rPr>
      </w:pPr>
    </w:p>
    <w:p w14:paraId="0084B0BC" w14:textId="0E3EC01C" w:rsidR="0047450D" w:rsidRDefault="000A5DF4" w:rsidP="00507FC5">
      <w:pPr>
        <w:pStyle w:val="Nivel01"/>
        <w:spacing w:before="0" w:line="360" w:lineRule="auto"/>
        <w:ind w:left="142" w:right="191" w:firstLine="0"/>
        <w:rPr>
          <w:bCs w:val="0"/>
        </w:rPr>
      </w:pPr>
      <w:r w:rsidRPr="00E70876">
        <w:t>OBJETO</w:t>
      </w:r>
      <w:r w:rsidR="00366D65" w:rsidRPr="00E70876">
        <w:t xml:space="preserve">: </w:t>
      </w:r>
      <w:r w:rsidR="00BB56D4">
        <w:rPr>
          <w:bCs w:val="0"/>
        </w:rPr>
        <w:t>Aquisição de uma Balança Eletrônica para estruturação da coleta seletiva no município de Cândido de Abreu, de acordo com o Instrumento de Rep</w:t>
      </w:r>
      <w:r w:rsidR="00507FC5" w:rsidRPr="00507FC5">
        <w:rPr>
          <w:bCs w:val="0"/>
        </w:rPr>
        <w:t>asse  nº 4104402/2023 entre o Município de Cândido de Abreu e a Caixa Econômica Federal - Programa Itaipu Mais Que Energia</w:t>
      </w:r>
      <w:r w:rsidR="00507FC5">
        <w:rPr>
          <w:bCs w:val="0"/>
        </w:rPr>
        <w:t>.</w:t>
      </w:r>
    </w:p>
    <w:p w14:paraId="3129B1DF" w14:textId="77777777" w:rsidR="00507FC5" w:rsidRPr="00507FC5" w:rsidRDefault="00507FC5" w:rsidP="00507FC5">
      <w:pPr>
        <w:rPr>
          <w:lang w:val="pt-BR" w:eastAsia="pt-BR"/>
        </w:rPr>
      </w:pPr>
    </w:p>
    <w:p w14:paraId="496B8360" w14:textId="679114A3" w:rsidR="000A5DF4" w:rsidRDefault="000A5DF4" w:rsidP="00027F6D">
      <w:pPr>
        <w:pStyle w:val="Nivel01"/>
        <w:spacing w:before="0" w:line="360" w:lineRule="auto"/>
        <w:ind w:left="142" w:right="191" w:firstLine="0"/>
      </w:pPr>
      <w:r w:rsidRPr="00E70876">
        <w:rPr>
          <w:spacing w:val="-1"/>
        </w:rPr>
        <w:t>VALOR</w:t>
      </w:r>
      <w:r w:rsidR="0047450D">
        <w:rPr>
          <w:spacing w:val="-1"/>
        </w:rPr>
        <w:t xml:space="preserve"> </w:t>
      </w:r>
      <w:r w:rsidRPr="00E70876">
        <w:rPr>
          <w:spacing w:val="-1"/>
        </w:rPr>
        <w:t>TOTAL DA</w:t>
      </w:r>
      <w:r w:rsidR="0047450D">
        <w:rPr>
          <w:spacing w:val="-1"/>
        </w:rPr>
        <w:t xml:space="preserve"> </w:t>
      </w:r>
      <w:r w:rsidRPr="00E70876">
        <w:t>CONTRATAÇÃO</w:t>
      </w:r>
      <w:r w:rsidR="001B4458" w:rsidRPr="00E70876">
        <w:t xml:space="preserve">: </w:t>
      </w:r>
      <w:bookmarkStart w:id="0" w:name="_Hlk164086335"/>
      <w:r w:rsidR="00027F6D" w:rsidRPr="00E70876">
        <w:t xml:space="preserve">R$ </w:t>
      </w:r>
      <w:r w:rsidR="00027F6D" w:rsidRPr="00B121D0">
        <w:t>8.180,33</w:t>
      </w:r>
      <w:r w:rsidR="00027F6D">
        <w:t xml:space="preserve"> (oito mil cento e oitenta reais e trinta e três centavos).</w:t>
      </w:r>
      <w:bookmarkEnd w:id="0"/>
    </w:p>
    <w:p w14:paraId="7A4E1F9D" w14:textId="77777777" w:rsidR="00027F6D" w:rsidRPr="00027F6D" w:rsidRDefault="00027F6D" w:rsidP="00027F6D">
      <w:pPr>
        <w:rPr>
          <w:lang w:val="pt-BR" w:eastAsia="pt-BR"/>
        </w:rPr>
      </w:pPr>
    </w:p>
    <w:p w14:paraId="3C9BE64C" w14:textId="503D02CE" w:rsidR="000A5DF4" w:rsidRPr="00E70876" w:rsidRDefault="000A5DF4" w:rsidP="00B457CF">
      <w:pPr>
        <w:pStyle w:val="Nivel01"/>
        <w:spacing w:before="0" w:line="360" w:lineRule="auto"/>
        <w:ind w:left="142" w:right="191" w:firstLine="0"/>
        <w:rPr>
          <w:b w:val="0"/>
        </w:rPr>
      </w:pPr>
      <w:r w:rsidRPr="00E70876">
        <w:t>DATA</w:t>
      </w:r>
      <w:r w:rsidR="0047450D">
        <w:t xml:space="preserve"> </w:t>
      </w:r>
      <w:r w:rsidRPr="00E70876">
        <w:t>DA</w:t>
      </w:r>
      <w:r w:rsidR="0047450D">
        <w:t xml:space="preserve"> </w:t>
      </w:r>
      <w:r w:rsidRPr="00E70876">
        <w:t>SESSÃO</w:t>
      </w:r>
      <w:r w:rsidR="0047450D">
        <w:t xml:space="preserve"> </w:t>
      </w:r>
      <w:r w:rsidRPr="00E70876">
        <w:t>PÚBLICA</w:t>
      </w:r>
      <w:r w:rsidR="001B4458" w:rsidRPr="00E70876">
        <w:t xml:space="preserve">: </w:t>
      </w:r>
      <w:r w:rsidRPr="00E70876">
        <w:rPr>
          <w:b w:val="0"/>
        </w:rPr>
        <w:t>Dia</w:t>
      </w:r>
      <w:r w:rsidR="00516713">
        <w:rPr>
          <w:b w:val="0"/>
        </w:rPr>
        <w:t xml:space="preserve"> 26</w:t>
      </w:r>
      <w:r w:rsidRPr="00E70876">
        <w:rPr>
          <w:b w:val="0"/>
        </w:rPr>
        <w:t>/</w:t>
      </w:r>
      <w:r w:rsidR="00516713">
        <w:rPr>
          <w:b w:val="0"/>
        </w:rPr>
        <w:t>07</w:t>
      </w:r>
      <w:r w:rsidRPr="00E70876">
        <w:rPr>
          <w:b w:val="0"/>
        </w:rPr>
        <w:t>/</w:t>
      </w:r>
      <w:r w:rsidR="00B121D0">
        <w:rPr>
          <w:b w:val="0"/>
        </w:rPr>
        <w:t xml:space="preserve"> </w:t>
      </w:r>
      <w:r w:rsidRPr="00E70876">
        <w:rPr>
          <w:b w:val="0"/>
        </w:rPr>
        <w:t>2024</w:t>
      </w:r>
      <w:r w:rsidR="0047450D">
        <w:rPr>
          <w:b w:val="0"/>
        </w:rPr>
        <w:t xml:space="preserve"> </w:t>
      </w:r>
      <w:r w:rsidRPr="00E70876">
        <w:rPr>
          <w:b w:val="0"/>
        </w:rPr>
        <w:t>às</w:t>
      </w:r>
      <w:r w:rsidR="00C53010">
        <w:rPr>
          <w:b w:val="0"/>
        </w:rPr>
        <w:t xml:space="preserve"> 16</w:t>
      </w:r>
      <w:r w:rsidR="00C53010">
        <w:rPr>
          <w:b w:val="0"/>
          <w:spacing w:val="-9"/>
        </w:rPr>
        <w:t xml:space="preserve">:31 </w:t>
      </w:r>
      <w:proofErr w:type="spellStart"/>
      <w:r w:rsidR="0047450D" w:rsidRPr="00E70876">
        <w:rPr>
          <w:b w:val="0"/>
          <w:spacing w:val="-9"/>
        </w:rPr>
        <w:t>hs</w:t>
      </w:r>
      <w:proofErr w:type="spellEnd"/>
      <w:r w:rsidR="0047450D" w:rsidRPr="00E70876">
        <w:rPr>
          <w:b w:val="0"/>
        </w:rPr>
        <w:t xml:space="preserve"> (</w:t>
      </w:r>
      <w:r w:rsidR="0047450D">
        <w:rPr>
          <w:b w:val="0"/>
        </w:rPr>
        <w:t xml:space="preserve">horário </w:t>
      </w:r>
      <w:r w:rsidRPr="00E70876">
        <w:rPr>
          <w:b w:val="0"/>
        </w:rPr>
        <w:t>de</w:t>
      </w:r>
      <w:r w:rsidR="0047450D">
        <w:rPr>
          <w:b w:val="0"/>
        </w:rPr>
        <w:t xml:space="preserve"> </w:t>
      </w:r>
      <w:r w:rsidRPr="00E70876">
        <w:rPr>
          <w:b w:val="0"/>
        </w:rPr>
        <w:t>Brasília)</w:t>
      </w:r>
    </w:p>
    <w:p w14:paraId="43DEC514" w14:textId="77777777" w:rsidR="000A5DF4" w:rsidRPr="00E70876" w:rsidRDefault="000A5DF4" w:rsidP="00B457CF">
      <w:pPr>
        <w:pStyle w:val="Nivel01"/>
        <w:spacing w:before="0" w:line="360" w:lineRule="auto"/>
        <w:ind w:left="142" w:right="191" w:firstLine="0"/>
        <w:rPr>
          <w:b w:val="0"/>
        </w:rPr>
      </w:pPr>
    </w:p>
    <w:p w14:paraId="543B7771" w14:textId="45108BB1" w:rsidR="000A5DF4" w:rsidRPr="00E70876" w:rsidRDefault="000A5DF4" w:rsidP="00B457CF">
      <w:pPr>
        <w:pStyle w:val="Nivel01"/>
        <w:spacing w:before="0" w:line="360" w:lineRule="auto"/>
        <w:ind w:left="142" w:right="191" w:firstLine="0"/>
        <w:rPr>
          <w:b w:val="0"/>
        </w:rPr>
      </w:pPr>
      <w:r w:rsidRPr="00E70876">
        <w:t>CRITÉRIO</w:t>
      </w:r>
      <w:r w:rsidR="0047450D">
        <w:t xml:space="preserve"> </w:t>
      </w:r>
      <w:r w:rsidRPr="00E70876">
        <w:t>DE</w:t>
      </w:r>
      <w:r w:rsidR="0047450D">
        <w:t xml:space="preserve"> </w:t>
      </w:r>
      <w:r w:rsidRPr="00E70876">
        <w:t>JULGAMENTO:</w:t>
      </w:r>
      <w:r w:rsidR="0047450D">
        <w:t xml:space="preserve"> </w:t>
      </w:r>
      <w:r w:rsidRPr="00E70876">
        <w:rPr>
          <w:b w:val="0"/>
        </w:rPr>
        <w:t>Menor</w:t>
      </w:r>
      <w:r w:rsidR="0047450D">
        <w:rPr>
          <w:b w:val="0"/>
        </w:rPr>
        <w:t xml:space="preserve"> </w:t>
      </w:r>
      <w:r w:rsidRPr="00E70876">
        <w:rPr>
          <w:b w:val="0"/>
        </w:rPr>
        <w:t>valor</w:t>
      </w:r>
      <w:r w:rsidR="0047450D">
        <w:rPr>
          <w:b w:val="0"/>
        </w:rPr>
        <w:t xml:space="preserve"> </w:t>
      </w:r>
      <w:r w:rsidRPr="00E70876">
        <w:rPr>
          <w:b w:val="0"/>
        </w:rPr>
        <w:t>global</w:t>
      </w:r>
    </w:p>
    <w:p w14:paraId="08620877" w14:textId="333332D5" w:rsidR="000A5DF4" w:rsidRPr="00E70876" w:rsidRDefault="000A5DF4" w:rsidP="00B457CF">
      <w:pPr>
        <w:pStyle w:val="Nivel01"/>
        <w:spacing w:before="0" w:line="360" w:lineRule="auto"/>
        <w:ind w:left="142" w:right="191" w:firstLine="0"/>
        <w:rPr>
          <w:b w:val="0"/>
        </w:rPr>
      </w:pPr>
    </w:p>
    <w:p w14:paraId="33EB6B9D" w14:textId="1E8A26B3" w:rsidR="000A5DF4" w:rsidRPr="00E70876" w:rsidRDefault="000A5DF4" w:rsidP="00B457CF">
      <w:pPr>
        <w:pStyle w:val="Nivel01"/>
        <w:spacing w:before="0" w:line="360" w:lineRule="auto"/>
        <w:ind w:left="142" w:right="191" w:firstLine="0"/>
        <w:rPr>
          <w:b w:val="0"/>
        </w:rPr>
      </w:pPr>
      <w:r w:rsidRPr="00E70876">
        <w:t>MODO</w:t>
      </w:r>
      <w:r w:rsidR="0047450D">
        <w:t xml:space="preserve"> </w:t>
      </w:r>
      <w:r w:rsidRPr="00E70876">
        <w:t>DE</w:t>
      </w:r>
      <w:r w:rsidR="0047450D">
        <w:t xml:space="preserve"> </w:t>
      </w:r>
      <w:r w:rsidRPr="00E70876">
        <w:t>DISPUTA:</w:t>
      </w:r>
      <w:r w:rsidR="0047450D">
        <w:t xml:space="preserve"> </w:t>
      </w:r>
      <w:r w:rsidRPr="00E70876">
        <w:rPr>
          <w:b w:val="0"/>
        </w:rPr>
        <w:t>Aberto</w:t>
      </w:r>
    </w:p>
    <w:p w14:paraId="698C2A38" w14:textId="77777777" w:rsidR="000A5DF4" w:rsidRPr="00E70876" w:rsidRDefault="000A5DF4" w:rsidP="00B457CF">
      <w:pPr>
        <w:pStyle w:val="Nivel01"/>
        <w:spacing w:before="0" w:line="360" w:lineRule="auto"/>
        <w:ind w:left="142" w:right="191" w:firstLine="0"/>
        <w:rPr>
          <w:b w:val="0"/>
        </w:rPr>
      </w:pPr>
    </w:p>
    <w:p w14:paraId="413C8B6C" w14:textId="6C1DD241" w:rsidR="000A5DF4" w:rsidRPr="00E70876" w:rsidRDefault="000A5DF4" w:rsidP="00B457CF">
      <w:pPr>
        <w:pStyle w:val="Nivel01"/>
        <w:spacing w:before="0" w:line="360" w:lineRule="auto"/>
        <w:ind w:left="142" w:right="191" w:firstLine="0"/>
      </w:pPr>
      <w:r w:rsidRPr="00E70876">
        <w:t>CADASTRAMENTO,</w:t>
      </w:r>
      <w:r w:rsidR="0047450D">
        <w:t xml:space="preserve"> </w:t>
      </w:r>
      <w:r w:rsidRPr="00E70876">
        <w:t>ABERTURA</w:t>
      </w:r>
      <w:r w:rsidR="0047450D">
        <w:t xml:space="preserve"> </w:t>
      </w:r>
      <w:r w:rsidRPr="00E70876">
        <w:t>E</w:t>
      </w:r>
      <w:r w:rsidR="0047450D">
        <w:t xml:space="preserve"> </w:t>
      </w:r>
      <w:r w:rsidRPr="00E70876">
        <w:t>INÍCIO</w:t>
      </w:r>
      <w:r w:rsidR="0047450D">
        <w:t xml:space="preserve"> </w:t>
      </w:r>
      <w:r w:rsidRPr="00E70876">
        <w:t>DA</w:t>
      </w:r>
      <w:r w:rsidR="0047450D">
        <w:t xml:space="preserve"> </w:t>
      </w:r>
      <w:r w:rsidRPr="00E70876">
        <w:t>SESSÃO</w:t>
      </w:r>
      <w:r w:rsidR="0047450D">
        <w:t xml:space="preserve"> </w:t>
      </w:r>
      <w:r w:rsidRPr="00E70876">
        <w:t>DE</w:t>
      </w:r>
      <w:r w:rsidR="0047450D">
        <w:t xml:space="preserve"> </w:t>
      </w:r>
      <w:r w:rsidRPr="00E70876">
        <w:t>DISPUTA</w:t>
      </w:r>
      <w:r w:rsidR="0047450D">
        <w:t xml:space="preserve"> </w:t>
      </w:r>
      <w:r w:rsidRPr="00E70876">
        <w:t>DE</w:t>
      </w:r>
      <w:r w:rsidR="0047450D">
        <w:t xml:space="preserve"> </w:t>
      </w:r>
      <w:r w:rsidRPr="00E70876">
        <w:t>PREÇOS:</w:t>
      </w:r>
    </w:p>
    <w:p w14:paraId="4ABD8959" w14:textId="56E1EB6C" w:rsidR="000A5DF4" w:rsidRPr="00E70876" w:rsidRDefault="000A5DF4" w:rsidP="00B457CF">
      <w:pPr>
        <w:pStyle w:val="Nivel01"/>
        <w:spacing w:before="0" w:line="360" w:lineRule="auto"/>
        <w:ind w:left="142" w:right="191" w:firstLine="0"/>
        <w:rPr>
          <w:rFonts w:eastAsia="Arial"/>
          <w:b w:val="0"/>
        </w:rPr>
      </w:pPr>
      <w:r w:rsidRPr="00E70876">
        <w:rPr>
          <w:rFonts w:eastAsia="Arial"/>
          <w:b w:val="0"/>
        </w:rPr>
        <w:t xml:space="preserve">RECEBIMENTO DAS PROPOSTAS: a partir de </w:t>
      </w:r>
      <w:r w:rsidR="00C53010">
        <w:rPr>
          <w:rFonts w:eastAsia="Arial"/>
          <w:b w:val="0"/>
        </w:rPr>
        <w:t>11</w:t>
      </w:r>
      <w:r w:rsidRPr="00E70876">
        <w:rPr>
          <w:rFonts w:eastAsia="Arial"/>
          <w:b w:val="0"/>
        </w:rPr>
        <w:t>/</w:t>
      </w:r>
      <w:r w:rsidR="00C53010">
        <w:rPr>
          <w:rFonts w:eastAsia="Arial"/>
          <w:b w:val="0"/>
        </w:rPr>
        <w:t>07</w:t>
      </w:r>
      <w:r w:rsidRPr="00E70876">
        <w:rPr>
          <w:rFonts w:eastAsia="Arial"/>
          <w:b w:val="0"/>
        </w:rPr>
        <w:t>/2024</w:t>
      </w:r>
    </w:p>
    <w:p w14:paraId="644AF060" w14:textId="66B6AD3F" w:rsidR="000A5DF4" w:rsidRPr="00E70876" w:rsidRDefault="000A5DF4" w:rsidP="00B457CF">
      <w:pPr>
        <w:pStyle w:val="Nivel01"/>
        <w:spacing w:before="0" w:line="360" w:lineRule="auto"/>
        <w:ind w:left="142" w:right="191" w:firstLine="0"/>
        <w:rPr>
          <w:rFonts w:eastAsia="Arial"/>
          <w:b w:val="0"/>
        </w:rPr>
      </w:pPr>
      <w:r w:rsidRPr="00E70876">
        <w:rPr>
          <w:rFonts w:eastAsia="Arial"/>
          <w:b w:val="0"/>
        </w:rPr>
        <w:t xml:space="preserve">ABERTURA E JULGAMENTO DAS PROPOSTAS: </w:t>
      </w:r>
      <w:r w:rsidR="00D37D8F" w:rsidRPr="00E70876">
        <w:rPr>
          <w:rFonts w:eastAsia="Arial"/>
          <w:b w:val="0"/>
        </w:rPr>
        <w:t>às</w:t>
      </w:r>
      <w:r w:rsidR="00C53010">
        <w:rPr>
          <w:rFonts w:eastAsia="Arial"/>
          <w:b w:val="0"/>
        </w:rPr>
        <w:t xml:space="preserve"> 15</w:t>
      </w:r>
      <w:r w:rsidR="00850437" w:rsidRPr="00E70876">
        <w:rPr>
          <w:rFonts w:eastAsia="Arial"/>
          <w:b w:val="0"/>
        </w:rPr>
        <w:t>:</w:t>
      </w:r>
      <w:r w:rsidR="00C53010">
        <w:rPr>
          <w:rFonts w:eastAsia="Arial"/>
          <w:b w:val="0"/>
        </w:rPr>
        <w:t xml:space="preserve">30 </w:t>
      </w:r>
      <w:r w:rsidRPr="00E70876">
        <w:rPr>
          <w:rFonts w:eastAsia="Arial"/>
          <w:b w:val="0"/>
        </w:rPr>
        <w:t xml:space="preserve">min do dia </w:t>
      </w:r>
      <w:r w:rsidR="00C53010">
        <w:rPr>
          <w:rFonts w:eastAsia="Arial"/>
          <w:b w:val="0"/>
        </w:rPr>
        <w:t>26</w:t>
      </w:r>
      <w:r w:rsidRPr="00E70876">
        <w:rPr>
          <w:rFonts w:eastAsia="Arial"/>
          <w:b w:val="0"/>
        </w:rPr>
        <w:t>/</w:t>
      </w:r>
      <w:r w:rsidR="00C53010">
        <w:rPr>
          <w:rFonts w:eastAsia="Arial"/>
          <w:b w:val="0"/>
        </w:rPr>
        <w:t>07</w:t>
      </w:r>
      <w:r w:rsidRPr="00E70876">
        <w:rPr>
          <w:rFonts w:eastAsia="Arial"/>
          <w:b w:val="0"/>
        </w:rPr>
        <w:t>/2024.</w:t>
      </w:r>
    </w:p>
    <w:p w14:paraId="29F472EF" w14:textId="04C7098C" w:rsidR="000A5DF4" w:rsidRPr="00E70876" w:rsidRDefault="000A5DF4" w:rsidP="00B457CF">
      <w:pPr>
        <w:pStyle w:val="Nivel01"/>
        <w:spacing w:before="0" w:line="360" w:lineRule="auto"/>
        <w:ind w:left="142" w:right="191" w:firstLine="0"/>
        <w:rPr>
          <w:rFonts w:eastAsia="Arial"/>
          <w:b w:val="0"/>
        </w:rPr>
      </w:pPr>
      <w:r w:rsidRPr="00E70876">
        <w:rPr>
          <w:rFonts w:eastAsia="Arial"/>
          <w:b w:val="0"/>
        </w:rPr>
        <w:t xml:space="preserve">INÍCIO DA SESSÃO DE DISPUTA DE PREÇOS: às </w:t>
      </w:r>
      <w:r w:rsidR="00C53010">
        <w:rPr>
          <w:rFonts w:eastAsia="Arial"/>
          <w:b w:val="0"/>
        </w:rPr>
        <w:t>16</w:t>
      </w:r>
      <w:r w:rsidRPr="00E70876">
        <w:rPr>
          <w:rFonts w:eastAsia="Arial"/>
          <w:b w:val="0"/>
        </w:rPr>
        <w:t>h</w:t>
      </w:r>
      <w:r w:rsidR="00C53010">
        <w:rPr>
          <w:rFonts w:eastAsia="Arial"/>
          <w:b w:val="0"/>
        </w:rPr>
        <w:t xml:space="preserve">31 </w:t>
      </w:r>
      <w:r w:rsidRPr="00E70876">
        <w:rPr>
          <w:rFonts w:eastAsia="Arial"/>
          <w:b w:val="0"/>
        </w:rPr>
        <w:t xml:space="preserve">min do dia </w:t>
      </w:r>
      <w:r w:rsidR="00C53010">
        <w:rPr>
          <w:rFonts w:eastAsia="Arial"/>
          <w:b w:val="0"/>
        </w:rPr>
        <w:t>26</w:t>
      </w:r>
      <w:r w:rsidRPr="00E70876">
        <w:rPr>
          <w:rFonts w:eastAsia="Arial"/>
          <w:b w:val="0"/>
        </w:rPr>
        <w:t>/</w:t>
      </w:r>
      <w:r w:rsidR="00C53010">
        <w:rPr>
          <w:rFonts w:eastAsia="Arial"/>
          <w:b w:val="0"/>
        </w:rPr>
        <w:t>07</w:t>
      </w:r>
      <w:r w:rsidRPr="00E70876">
        <w:rPr>
          <w:rFonts w:eastAsia="Arial"/>
          <w:b w:val="0"/>
        </w:rPr>
        <w:t>/2024.</w:t>
      </w:r>
    </w:p>
    <w:p w14:paraId="21EA0F6C" w14:textId="77777777" w:rsidR="000A5DF4" w:rsidRPr="00E70876" w:rsidRDefault="000A5DF4" w:rsidP="00B457CF">
      <w:pPr>
        <w:pStyle w:val="Nivel01"/>
        <w:spacing w:before="0" w:line="360" w:lineRule="auto"/>
        <w:ind w:left="142" w:right="191" w:firstLine="0"/>
        <w:rPr>
          <w:rFonts w:eastAsia="Arial"/>
          <w:b w:val="0"/>
        </w:rPr>
      </w:pPr>
      <w:r w:rsidRPr="00E70876">
        <w:rPr>
          <w:rFonts w:eastAsia="Arial"/>
          <w:b w:val="0"/>
        </w:rPr>
        <w:t>REFERÊNCIA DE TEMPO: horário de Brasília (DF).</w:t>
      </w:r>
    </w:p>
    <w:p w14:paraId="2B5E587C" w14:textId="77777777" w:rsidR="000A5DF4" w:rsidRPr="00E70876" w:rsidRDefault="000A5DF4" w:rsidP="00B457CF">
      <w:pPr>
        <w:pStyle w:val="Nivel01"/>
        <w:spacing w:before="0" w:line="360" w:lineRule="auto"/>
        <w:ind w:left="142" w:right="191" w:firstLine="0"/>
        <w:rPr>
          <w:rFonts w:eastAsia="Calibri"/>
          <w:b w:val="0"/>
          <w:color w:val="0070C0"/>
          <w:u w:val="single"/>
        </w:rPr>
      </w:pPr>
      <w:r w:rsidRPr="00E70876">
        <w:rPr>
          <w:b w:val="0"/>
        </w:rPr>
        <w:t xml:space="preserve">LOCAL: PORTAL: BNC - BOLSA NACIONAL DE COMPRAS </w:t>
      </w:r>
      <w:r w:rsidRPr="00E70876">
        <w:rPr>
          <w:rFonts w:eastAsia="Calibri"/>
          <w:b w:val="0"/>
        </w:rPr>
        <w:t>–</w:t>
      </w:r>
      <w:r w:rsidRPr="00E70876">
        <w:rPr>
          <w:rFonts w:eastAsia="Calibri"/>
          <w:b w:val="0"/>
          <w:color w:val="0070C0"/>
          <w:u w:val="single"/>
        </w:rPr>
        <w:t xml:space="preserve">https://bnc.org.br/r </w:t>
      </w:r>
    </w:p>
    <w:p w14:paraId="5D755401" w14:textId="77777777" w:rsidR="000A5DF4" w:rsidRPr="00E70876" w:rsidRDefault="000A5DF4" w:rsidP="00B457CF">
      <w:pPr>
        <w:pStyle w:val="Nivel01"/>
        <w:spacing w:before="0" w:line="360" w:lineRule="auto"/>
        <w:ind w:left="142" w:right="191" w:firstLine="0"/>
        <w:rPr>
          <w:b w:val="0"/>
        </w:rPr>
      </w:pPr>
    </w:p>
    <w:p w14:paraId="792484B9" w14:textId="77777777" w:rsidR="000A5DF4" w:rsidRPr="00E70876" w:rsidRDefault="000A5DF4" w:rsidP="00B457CF">
      <w:pPr>
        <w:pStyle w:val="Nivel01"/>
        <w:spacing w:before="0" w:line="360" w:lineRule="auto"/>
        <w:ind w:left="142" w:right="191" w:firstLine="0"/>
        <w:rPr>
          <w:b w:val="0"/>
        </w:rPr>
      </w:pPr>
    </w:p>
    <w:p w14:paraId="0904AFA9" w14:textId="77777777" w:rsidR="000A5DF4" w:rsidRPr="00E70876" w:rsidRDefault="000A5DF4" w:rsidP="00B457CF">
      <w:pPr>
        <w:pStyle w:val="Nivel01"/>
        <w:spacing w:before="0" w:line="360" w:lineRule="auto"/>
        <w:ind w:left="142" w:right="191" w:firstLine="0"/>
        <w:rPr>
          <w:b w:val="0"/>
        </w:rPr>
        <w:sectPr w:rsidR="000A5DF4" w:rsidRPr="00E70876" w:rsidSect="00B51A5C">
          <w:headerReference w:type="default" r:id="rId7"/>
          <w:footerReference w:type="default" r:id="rId8"/>
          <w:pgSz w:w="11910" w:h="16840"/>
          <w:pgMar w:top="1350" w:right="1020" w:bottom="1418" w:left="1060" w:header="142" w:footer="959" w:gutter="0"/>
          <w:pgNumType w:start="1"/>
          <w:cols w:space="720"/>
        </w:sectPr>
      </w:pPr>
    </w:p>
    <w:p w14:paraId="13D3A304" w14:textId="77777777" w:rsidR="000A5DF4" w:rsidRPr="00E70876" w:rsidRDefault="000A5DF4" w:rsidP="00B457CF">
      <w:pPr>
        <w:pStyle w:val="Nivel01"/>
        <w:spacing w:before="0" w:line="360" w:lineRule="auto"/>
        <w:ind w:left="142" w:right="191" w:firstLine="0"/>
        <w:rPr>
          <w:b w:val="0"/>
        </w:rPr>
      </w:pPr>
    </w:p>
    <w:p w14:paraId="392181E8" w14:textId="756696C9" w:rsidR="00C5249A" w:rsidRPr="00E70876" w:rsidRDefault="00C5249A" w:rsidP="001B4458">
      <w:pPr>
        <w:pStyle w:val="Nivel01"/>
        <w:spacing w:before="0"/>
        <w:ind w:left="142" w:right="193" w:firstLine="0"/>
        <w:jc w:val="center"/>
      </w:pPr>
      <w:r w:rsidRPr="00E70876">
        <w:t xml:space="preserve">PROCESSO ADMINISTRATIVO Nº </w:t>
      </w:r>
      <w:r w:rsidR="00C53010">
        <w:t>143</w:t>
      </w:r>
      <w:r w:rsidRPr="00E70876">
        <w:t>/2024</w:t>
      </w:r>
    </w:p>
    <w:p w14:paraId="558176A0" w14:textId="2C415988" w:rsidR="00C5249A" w:rsidRPr="00E70876" w:rsidRDefault="00C5249A" w:rsidP="001B4458">
      <w:pPr>
        <w:pStyle w:val="Nivel01"/>
        <w:spacing w:before="0"/>
        <w:ind w:left="142" w:right="193" w:firstLine="0"/>
        <w:jc w:val="center"/>
        <w:rPr>
          <w:spacing w:val="-52"/>
        </w:rPr>
      </w:pPr>
      <w:r w:rsidRPr="00E70876">
        <w:t xml:space="preserve">EDITAL DE LICITAÇÃO PREGÃO ELETRÔNICO Nº </w:t>
      </w:r>
      <w:r w:rsidR="00C53010">
        <w:t>45</w:t>
      </w:r>
      <w:r w:rsidRPr="00E70876">
        <w:t>/2024</w:t>
      </w:r>
    </w:p>
    <w:p w14:paraId="5A2FF8A1" w14:textId="7D622FD8" w:rsidR="006335EB" w:rsidRPr="006335EB" w:rsidRDefault="00C5249A" w:rsidP="006335EB">
      <w:pPr>
        <w:pStyle w:val="Nivel01"/>
        <w:spacing w:before="0"/>
        <w:ind w:left="142" w:right="193" w:firstLine="0"/>
        <w:jc w:val="center"/>
      </w:pPr>
      <w:r w:rsidRPr="00E70876">
        <w:t>DO TIPO MENOR VALOR GLOBAL</w:t>
      </w:r>
    </w:p>
    <w:p w14:paraId="32C00652" w14:textId="1CA438C9" w:rsidR="00C5249A" w:rsidRPr="00E70876" w:rsidRDefault="00C5249A" w:rsidP="006335EB">
      <w:pPr>
        <w:pStyle w:val="Nivel01"/>
        <w:spacing w:before="0" w:line="360" w:lineRule="auto"/>
        <w:ind w:left="142" w:right="191" w:firstLine="0"/>
        <w:rPr>
          <w:b w:val="0"/>
        </w:rPr>
      </w:pPr>
      <w:r w:rsidRPr="00E70876">
        <w:rPr>
          <w:b w:val="0"/>
        </w:rPr>
        <w:t xml:space="preserve">Torna-se público que o </w:t>
      </w:r>
      <w:r w:rsidR="001B4458" w:rsidRPr="00E70876">
        <w:t>MUNICÍPIO DE CÂNDIDO DE ABREU - PR</w:t>
      </w:r>
      <w:r w:rsidRPr="00E70876">
        <w:rPr>
          <w:b w:val="0"/>
        </w:rPr>
        <w:t xml:space="preserve">, por meio da Secretaria Municipal de Gestão de Licitações e Contratos, </w:t>
      </w:r>
      <w:r w:rsidR="006965B5" w:rsidRPr="00E70876">
        <w:rPr>
          <w:b w:val="0"/>
        </w:rPr>
        <w:t>sediados na Avenida</w:t>
      </w:r>
      <w:r w:rsidRPr="00E70876">
        <w:rPr>
          <w:b w:val="0"/>
          <w:spacing w:val="1"/>
        </w:rPr>
        <w:t xml:space="preserve"> Paraná, nº 03, Centro, CEP: 84.470-000, Cândido de Abreu </w:t>
      </w:r>
      <w:r w:rsidRPr="00E70876">
        <w:rPr>
          <w:b w:val="0"/>
        </w:rPr>
        <w:t xml:space="preserve">- PR realizará licitação, na modalidade </w:t>
      </w:r>
      <w:r w:rsidRPr="00E70876">
        <w:t>Pregão, na forma ELETRÔNICA, do Tipo Menor Preço Global</w:t>
      </w:r>
      <w:r w:rsidRPr="00E70876">
        <w:rPr>
          <w:b w:val="0"/>
        </w:rPr>
        <w:t xml:space="preserve">, nos termos da </w:t>
      </w:r>
      <w:hyperlink r:id="rId9">
        <w:r w:rsidRPr="00E70876">
          <w:rPr>
            <w:b w:val="0"/>
            <w:u w:val="single" w:color="000080"/>
          </w:rPr>
          <w:t>Lei nº 14.133, de 2021</w:t>
        </w:r>
      </w:hyperlink>
      <w:r w:rsidRPr="00E70876">
        <w:rPr>
          <w:b w:val="0"/>
        </w:rPr>
        <w:t>, Lei complementar nº 123/2006 e alterações promovidas pela lei complementar nº 147/2014, Lei Municipal nº 1.469/2023, consoante ao entendimento do prejulgado nº 27 do Tribunal de Contas do Estado do Paraná, demais legislações aplicáveis e, ainda, de acordo com as condições estabelecidas neste Edital.</w:t>
      </w:r>
    </w:p>
    <w:p w14:paraId="0BBF3502" w14:textId="77777777" w:rsidR="00C5249A" w:rsidRPr="00E70876" w:rsidRDefault="00C5249A" w:rsidP="00B457CF">
      <w:pPr>
        <w:pStyle w:val="Nivel01"/>
        <w:spacing w:before="0" w:line="360" w:lineRule="auto"/>
        <w:ind w:left="142" w:right="191" w:firstLine="0"/>
      </w:pPr>
      <w:r w:rsidRPr="00E70876">
        <w:t>1. DA DESCRIÇÃO DO OBJETO E DO MODO DE DISPUTA.</w:t>
      </w:r>
    </w:p>
    <w:p w14:paraId="490E125E" w14:textId="58EE9A08" w:rsidR="00E3685D" w:rsidRDefault="00CD7B48" w:rsidP="00C5166F">
      <w:pPr>
        <w:pStyle w:val="Nivel01"/>
        <w:spacing w:before="0" w:line="360" w:lineRule="auto"/>
        <w:ind w:left="142" w:right="191"/>
        <w:rPr>
          <w:bCs w:val="0"/>
        </w:rPr>
      </w:pPr>
      <w:r>
        <w:rPr>
          <w:b w:val="0"/>
        </w:rPr>
        <w:t xml:space="preserve">      </w:t>
      </w:r>
      <w:r w:rsidR="00C5249A" w:rsidRPr="00E70876">
        <w:rPr>
          <w:b w:val="0"/>
        </w:rPr>
        <w:t xml:space="preserve">1.1. O objetivo da presente licitação é assegurar a seleção da proposta apta a gerar o resultado de contratação mais vantajoso para a Administração Pública para o seguinte objeto: </w:t>
      </w:r>
      <w:r w:rsidR="00E3685D">
        <w:rPr>
          <w:bCs w:val="0"/>
        </w:rPr>
        <w:t>Aquisição de uma Balança Eletrônica para estruturação da coleta seletiva no município de Cândido de Abreu, de acordo com o Instrumento de Rep</w:t>
      </w:r>
      <w:r w:rsidR="00E3685D" w:rsidRPr="00507FC5">
        <w:rPr>
          <w:bCs w:val="0"/>
        </w:rPr>
        <w:t>asse nº 4104402/2023 entre o Município de Cândido de Abreu e a Caixa Econômica Federal - Programa Itaipu Mais Que Energia</w:t>
      </w:r>
      <w:r w:rsidR="00E3685D">
        <w:rPr>
          <w:bCs w:val="0"/>
        </w:rPr>
        <w:t>.</w:t>
      </w:r>
    </w:p>
    <w:p w14:paraId="4D5C7F0D" w14:textId="58B5947B" w:rsidR="00C5249A" w:rsidRPr="00E70876" w:rsidRDefault="00CD7B48" w:rsidP="00C5166F">
      <w:pPr>
        <w:pStyle w:val="Nivel01"/>
        <w:spacing w:before="0" w:line="360" w:lineRule="auto"/>
        <w:ind w:left="142" w:right="191"/>
        <w:rPr>
          <w:b w:val="0"/>
        </w:rPr>
      </w:pPr>
      <w:r>
        <w:rPr>
          <w:b w:val="0"/>
        </w:rPr>
        <w:t xml:space="preserve">      </w:t>
      </w:r>
      <w:r w:rsidR="00C5249A" w:rsidRPr="00E70876">
        <w:rPr>
          <w:b w:val="0"/>
        </w:rPr>
        <w:t xml:space="preserve">1.2. 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objetivo, da segurança jurídica, da razoabilidade, da competitividade, da proporcionalidade, da </w:t>
      </w:r>
      <w:proofErr w:type="spellStart"/>
      <w:r w:rsidR="00C5249A" w:rsidRPr="00E70876">
        <w:rPr>
          <w:b w:val="0"/>
        </w:rPr>
        <w:t>celeridade,da</w:t>
      </w:r>
      <w:proofErr w:type="spellEnd"/>
      <w:r w:rsidR="00C5249A" w:rsidRPr="00E70876">
        <w:rPr>
          <w:b w:val="0"/>
        </w:rPr>
        <w:t xml:space="preserve"> economicidade e do desenvolvimento nacional sustentável.</w:t>
      </w:r>
    </w:p>
    <w:p w14:paraId="7082EE49" w14:textId="05F2615B" w:rsidR="00C5249A" w:rsidRPr="00E70876" w:rsidRDefault="00C5249A" w:rsidP="00B457CF">
      <w:pPr>
        <w:pStyle w:val="Nivel01"/>
        <w:spacing w:before="0" w:line="360" w:lineRule="auto"/>
        <w:ind w:left="142" w:right="191" w:firstLine="0"/>
        <w:rPr>
          <w:b w:val="0"/>
        </w:rPr>
      </w:pPr>
      <w:r w:rsidRPr="00E70876">
        <w:rPr>
          <w:b w:val="0"/>
        </w:rPr>
        <w:t>1.3. A licitação será menor preço GLOBAL.</w:t>
      </w:r>
    </w:p>
    <w:p w14:paraId="69FC5B2E" w14:textId="77777777" w:rsidR="00C5249A" w:rsidRPr="00E70876" w:rsidRDefault="00C5249A" w:rsidP="00B457CF">
      <w:pPr>
        <w:pStyle w:val="Nivel01"/>
        <w:spacing w:before="0" w:line="360" w:lineRule="auto"/>
        <w:ind w:left="142" w:right="191" w:firstLine="0"/>
        <w:rPr>
          <w:b w:val="0"/>
        </w:rPr>
      </w:pPr>
      <w:r w:rsidRPr="00E70876">
        <w:rPr>
          <w:b w:val="0"/>
        </w:rPr>
        <w:t xml:space="preserve">1.4. O critério de julgamento adotado será o </w:t>
      </w:r>
      <w:r w:rsidRPr="00E70876">
        <w:t>MENOR PREÇO GLOBAL</w:t>
      </w:r>
      <w:r w:rsidRPr="00E70876">
        <w:rPr>
          <w:b w:val="0"/>
        </w:rPr>
        <w:t>, observadas as exigências contidas neste Edital, Termo de Referência e seus Anexos quanto às especificações do objeto, fixando-se procedimento de disputas autônomas de cada item em diferentes momentos do correr do procedimento licitatório.</w:t>
      </w:r>
    </w:p>
    <w:p w14:paraId="1142ECE0" w14:textId="77777777" w:rsidR="00C5249A" w:rsidRPr="00E70876" w:rsidRDefault="00C5249A" w:rsidP="00B457CF">
      <w:pPr>
        <w:pStyle w:val="Nivel01"/>
        <w:spacing w:before="0" w:line="360" w:lineRule="auto"/>
        <w:ind w:left="142" w:right="191" w:firstLine="0"/>
      </w:pPr>
      <w:r w:rsidRPr="00E70876">
        <w:t>1.5</w:t>
      </w:r>
      <w:r w:rsidR="001B4458" w:rsidRPr="00E70876">
        <w:t>.</w:t>
      </w:r>
      <w:r w:rsidRPr="00E70876">
        <w:t xml:space="preserve"> VALOR MÁXIMO DA LICITAÇÃO:</w:t>
      </w:r>
    </w:p>
    <w:p w14:paraId="40C2B62D" w14:textId="6EEA7F04" w:rsidR="00C5166F" w:rsidRPr="00E70876" w:rsidRDefault="00C5249A" w:rsidP="00C5166F">
      <w:pPr>
        <w:pStyle w:val="Nivel01"/>
        <w:spacing w:before="0" w:line="360" w:lineRule="auto"/>
        <w:ind w:left="142" w:right="191" w:firstLine="0"/>
      </w:pPr>
      <w:r w:rsidRPr="00E70876">
        <w:rPr>
          <w:b w:val="0"/>
        </w:rPr>
        <w:t>1.5.1</w:t>
      </w:r>
      <w:r w:rsidR="001B4458" w:rsidRPr="00E70876">
        <w:rPr>
          <w:b w:val="0"/>
        </w:rPr>
        <w:t>.</w:t>
      </w:r>
      <w:r w:rsidRPr="00E70876">
        <w:rPr>
          <w:b w:val="0"/>
        </w:rPr>
        <w:t xml:space="preserve"> O preço global máximo para o presente procedimento licitatório é de </w:t>
      </w:r>
      <w:r w:rsidR="00C5166F" w:rsidRPr="00E70876">
        <w:t xml:space="preserve">R$ </w:t>
      </w:r>
      <w:r w:rsidR="00B121D0" w:rsidRPr="00B121D0">
        <w:t>8.180,33</w:t>
      </w:r>
      <w:r w:rsidR="00C5166F">
        <w:t xml:space="preserve"> (</w:t>
      </w:r>
      <w:r w:rsidR="00B121D0">
        <w:t>oito mil cento e oitenta reais e trinta e três centavos</w:t>
      </w:r>
      <w:r w:rsidR="00C5166F">
        <w:t>).</w:t>
      </w:r>
    </w:p>
    <w:p w14:paraId="46E35C1C" w14:textId="2E707188" w:rsidR="00C5249A" w:rsidRPr="00E70876" w:rsidRDefault="00C5249A" w:rsidP="004305B2">
      <w:pPr>
        <w:pStyle w:val="Nivel01"/>
        <w:spacing w:before="0" w:line="360" w:lineRule="auto"/>
        <w:ind w:left="142" w:right="191" w:firstLine="0"/>
        <w:rPr>
          <w:b w:val="0"/>
        </w:rPr>
      </w:pPr>
      <w:r w:rsidRPr="00E70876">
        <w:rPr>
          <w:b w:val="0"/>
        </w:rPr>
        <w:t>1.5.2 Encerrada a fase de lances, após a negociação, serão desclassificadas as propostas que permanecerem acima dos valores unitários máximos e totais máximos fixados neste Edital.</w:t>
      </w:r>
    </w:p>
    <w:p w14:paraId="1B51820E" w14:textId="77777777" w:rsidR="00FF552A" w:rsidRPr="00E70876" w:rsidRDefault="00FF552A" w:rsidP="00B457CF">
      <w:pPr>
        <w:pStyle w:val="Nivel01"/>
        <w:spacing w:before="0" w:line="360" w:lineRule="auto"/>
        <w:ind w:left="142" w:right="191" w:firstLine="0"/>
      </w:pPr>
    </w:p>
    <w:p w14:paraId="20F70B6F" w14:textId="77777777" w:rsidR="00C5249A" w:rsidRPr="00E70876" w:rsidRDefault="00C5249A" w:rsidP="00B457CF">
      <w:pPr>
        <w:pStyle w:val="Nivel01"/>
        <w:spacing w:before="0" w:line="360" w:lineRule="auto"/>
        <w:ind w:left="142" w:right="191" w:firstLine="0"/>
      </w:pPr>
      <w:r w:rsidRPr="00E70876">
        <w:t>2. DOS RECURSOS ORÇAMENTÁRIOS</w:t>
      </w:r>
    </w:p>
    <w:p w14:paraId="407E6B94" w14:textId="77777777" w:rsidR="00C5249A" w:rsidRPr="00E70876" w:rsidRDefault="00C5249A" w:rsidP="00B457CF">
      <w:pPr>
        <w:pStyle w:val="Nivel01"/>
        <w:spacing w:before="0" w:line="360" w:lineRule="auto"/>
        <w:ind w:left="142" w:right="191" w:firstLine="0"/>
        <w:rPr>
          <w:b w:val="0"/>
          <w:spacing w:val="1"/>
        </w:rPr>
      </w:pPr>
      <w:r w:rsidRPr="00E70876">
        <w:rPr>
          <w:b w:val="0"/>
        </w:rPr>
        <w:t>2.1. As despesas para atender a esta licitação estão programadas em dotações orçamentárias próprias, prevista no orçamento do Município para o exercício de 2024, na classificação abaixo:</w:t>
      </w:r>
    </w:p>
    <w:p w14:paraId="4CF1E6D4" w14:textId="77777777" w:rsidR="00E70876" w:rsidRPr="009735F7" w:rsidRDefault="00E70876" w:rsidP="001E4B93">
      <w:pPr>
        <w:spacing w:line="360" w:lineRule="auto"/>
        <w:ind w:left="142"/>
        <w:rPr>
          <w:rFonts w:ascii="Arial" w:hAnsi="Arial" w:cs="Arial"/>
          <w:sz w:val="20"/>
          <w:szCs w:val="20"/>
        </w:rPr>
      </w:pPr>
      <w:r w:rsidRPr="009735F7">
        <w:rPr>
          <w:rFonts w:ascii="Arial" w:hAnsi="Arial" w:cs="Arial"/>
          <w:sz w:val="20"/>
          <w:szCs w:val="20"/>
        </w:rPr>
        <w:t>13.002 Divisão de Preservação Ambiental</w:t>
      </w:r>
    </w:p>
    <w:p w14:paraId="77313997" w14:textId="77777777" w:rsidR="00E70876" w:rsidRPr="009735F7" w:rsidRDefault="00E70876" w:rsidP="001E4B93">
      <w:pPr>
        <w:spacing w:line="360" w:lineRule="auto"/>
        <w:ind w:left="142"/>
        <w:rPr>
          <w:rFonts w:ascii="Arial" w:hAnsi="Arial" w:cs="Arial"/>
          <w:sz w:val="20"/>
          <w:szCs w:val="20"/>
        </w:rPr>
      </w:pPr>
      <w:r w:rsidRPr="009735F7">
        <w:rPr>
          <w:rFonts w:ascii="Arial" w:hAnsi="Arial" w:cs="Arial"/>
          <w:sz w:val="20"/>
          <w:szCs w:val="20"/>
        </w:rPr>
        <w:t>18.541.1301.2051 MANUTENÇÃO ATIVIDADES DE PRESERVAÇÃO AMBIENTAL</w:t>
      </w:r>
    </w:p>
    <w:p w14:paraId="367B493F" w14:textId="77777777" w:rsidR="00E70876" w:rsidRPr="009735F7" w:rsidRDefault="00E70876" w:rsidP="001E4B93">
      <w:pPr>
        <w:spacing w:line="360" w:lineRule="auto"/>
        <w:ind w:left="142"/>
        <w:rPr>
          <w:rFonts w:ascii="Arial" w:hAnsi="Arial" w:cs="Arial"/>
          <w:sz w:val="20"/>
          <w:szCs w:val="20"/>
        </w:rPr>
      </w:pPr>
      <w:r w:rsidRPr="009735F7">
        <w:rPr>
          <w:rFonts w:ascii="Arial" w:hAnsi="Arial" w:cs="Arial"/>
          <w:sz w:val="20"/>
          <w:szCs w:val="20"/>
        </w:rPr>
        <w:lastRenderedPageBreak/>
        <w:t>04570 - 00000 - 4.4.90.52.00.00 EQUIPAMENTOS E MATERIAL PERMANENTE</w:t>
      </w:r>
    </w:p>
    <w:p w14:paraId="32B5C53D" w14:textId="77777777" w:rsidR="00E70876" w:rsidRPr="009735F7" w:rsidRDefault="00E70876" w:rsidP="001E4B93">
      <w:pPr>
        <w:spacing w:line="360" w:lineRule="auto"/>
        <w:ind w:left="142"/>
        <w:rPr>
          <w:rFonts w:ascii="Arial" w:hAnsi="Arial" w:cs="Arial"/>
          <w:sz w:val="20"/>
          <w:szCs w:val="20"/>
        </w:rPr>
      </w:pPr>
      <w:r w:rsidRPr="009735F7">
        <w:rPr>
          <w:rFonts w:ascii="Arial" w:hAnsi="Arial" w:cs="Arial"/>
          <w:sz w:val="20"/>
          <w:szCs w:val="20"/>
        </w:rPr>
        <w:t>13.002 Divisão de Preservação Ambiental</w:t>
      </w:r>
    </w:p>
    <w:p w14:paraId="025C765A" w14:textId="77777777" w:rsidR="00E70876" w:rsidRPr="009735F7" w:rsidRDefault="00E70876" w:rsidP="001E4B93">
      <w:pPr>
        <w:spacing w:line="360" w:lineRule="auto"/>
        <w:ind w:left="142"/>
        <w:rPr>
          <w:rFonts w:ascii="Arial" w:hAnsi="Arial" w:cs="Arial"/>
          <w:sz w:val="20"/>
          <w:szCs w:val="20"/>
        </w:rPr>
      </w:pPr>
      <w:r w:rsidRPr="009735F7">
        <w:rPr>
          <w:rFonts w:ascii="Arial" w:hAnsi="Arial" w:cs="Arial"/>
          <w:sz w:val="20"/>
          <w:szCs w:val="20"/>
        </w:rPr>
        <w:t>18.541.1301.2051 MANUTENÇÃO ATIVIDADES DE PRESERVAÇÃO AMBIENTAL</w:t>
      </w:r>
    </w:p>
    <w:p w14:paraId="30350F39" w14:textId="77777777" w:rsidR="00015A14" w:rsidRPr="009735F7" w:rsidRDefault="00E70876" w:rsidP="00015A14">
      <w:pPr>
        <w:spacing w:line="360" w:lineRule="auto"/>
        <w:ind w:left="142"/>
        <w:rPr>
          <w:rFonts w:ascii="Arial" w:hAnsi="Arial" w:cs="Arial"/>
          <w:sz w:val="20"/>
          <w:szCs w:val="20"/>
        </w:rPr>
      </w:pPr>
      <w:r w:rsidRPr="009735F7">
        <w:rPr>
          <w:rFonts w:ascii="Arial" w:hAnsi="Arial" w:cs="Arial"/>
          <w:sz w:val="20"/>
          <w:szCs w:val="20"/>
        </w:rPr>
        <w:t>04575 - 01072 - 4.4.90.52.00.00 EQUIPAMENTOS E MATERIAL PERMANENTE</w:t>
      </w:r>
    </w:p>
    <w:p w14:paraId="7E95BDD8" w14:textId="77777777" w:rsidR="00015A14" w:rsidRDefault="00015A14" w:rsidP="00015A14">
      <w:pPr>
        <w:spacing w:line="360" w:lineRule="auto"/>
        <w:ind w:left="142"/>
        <w:rPr>
          <w:rFonts w:ascii="Arial" w:hAnsi="Arial" w:cs="Arial"/>
          <w:sz w:val="20"/>
          <w:szCs w:val="20"/>
        </w:rPr>
      </w:pPr>
    </w:p>
    <w:p w14:paraId="51A10AE4" w14:textId="77777777" w:rsidR="00015A14" w:rsidRPr="000E0B2B" w:rsidRDefault="00C5249A" w:rsidP="00015A14">
      <w:pPr>
        <w:spacing w:line="360" w:lineRule="auto"/>
        <w:ind w:left="142"/>
        <w:rPr>
          <w:rFonts w:ascii="Arial" w:hAnsi="Arial" w:cs="Arial"/>
          <w:b/>
          <w:sz w:val="20"/>
          <w:szCs w:val="20"/>
        </w:rPr>
      </w:pPr>
      <w:r w:rsidRPr="000E0B2B">
        <w:rPr>
          <w:rFonts w:ascii="Arial" w:hAnsi="Arial" w:cs="Arial"/>
          <w:b/>
          <w:sz w:val="20"/>
          <w:szCs w:val="20"/>
        </w:rPr>
        <w:t>3. DAS CONDIÇÕES PARA PARTICIPAÇÃO</w:t>
      </w:r>
    </w:p>
    <w:p w14:paraId="2A2BBDBF"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 xml:space="preserve">3.1. Poderão participar deste Pregão Eletrônico as empresas que apresentarem toda a documentação por ela exigida para respectivo cadastramento junto à </w:t>
      </w:r>
      <w:r w:rsidRPr="00E70876">
        <w:rPr>
          <w:rFonts w:ascii="Arial" w:hAnsi="Arial" w:cs="Arial"/>
          <w:sz w:val="20"/>
          <w:szCs w:val="20"/>
          <w:u w:val="thick"/>
        </w:rPr>
        <w:t>Bolsa Nacional de Compras</w:t>
      </w:r>
      <w:r w:rsidRPr="00E70876">
        <w:rPr>
          <w:rFonts w:ascii="Arial" w:hAnsi="Arial" w:cs="Arial"/>
          <w:sz w:val="20"/>
          <w:szCs w:val="20"/>
        </w:rPr>
        <w:t>.</w:t>
      </w:r>
    </w:p>
    <w:p w14:paraId="6B1B17F5"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 xml:space="preserve">3.2. Instrumento particular de mandato outorgando à corretora associada, por meio de seu operador devidamente credenciado junto à plataforma, poderes específicos de sua representação no pregão, conforme modelo fornecido pela </w:t>
      </w:r>
      <w:r w:rsidRPr="00E70876">
        <w:rPr>
          <w:rFonts w:ascii="Arial" w:hAnsi="Arial" w:cs="Arial"/>
          <w:sz w:val="20"/>
          <w:szCs w:val="20"/>
          <w:u w:val="thick"/>
        </w:rPr>
        <w:t>Bolsa Nacional de Compras</w:t>
      </w:r>
      <w:r w:rsidRPr="00E70876">
        <w:rPr>
          <w:rFonts w:ascii="Arial" w:hAnsi="Arial" w:cs="Arial"/>
          <w:sz w:val="20"/>
          <w:szCs w:val="20"/>
        </w:rPr>
        <w:t>.</w:t>
      </w:r>
    </w:p>
    <w:p w14:paraId="09730E77" w14:textId="77777777" w:rsidR="00015A14" w:rsidRDefault="00C5249A" w:rsidP="00015A14">
      <w:pPr>
        <w:spacing w:line="360" w:lineRule="auto"/>
        <w:ind w:left="142"/>
        <w:rPr>
          <w:rFonts w:ascii="Arial" w:hAnsi="Arial" w:cs="Arial"/>
          <w:sz w:val="20"/>
          <w:szCs w:val="20"/>
          <w:u w:val="thick"/>
        </w:rPr>
      </w:pPr>
      <w:r w:rsidRPr="00E70876">
        <w:rPr>
          <w:rFonts w:ascii="Arial" w:hAnsi="Arial" w:cs="Arial"/>
          <w:sz w:val="20"/>
          <w:szCs w:val="20"/>
        </w:rPr>
        <w:t xml:space="preserve">3.3. Declaração de seu pleno conhecimento, de aceitação e de atendimento às exigências de habilitação previstas no Edital, conforme modelo fornecido pela </w:t>
      </w:r>
      <w:r w:rsidRPr="00E70876">
        <w:rPr>
          <w:rFonts w:ascii="Arial" w:hAnsi="Arial" w:cs="Arial"/>
          <w:sz w:val="20"/>
          <w:szCs w:val="20"/>
          <w:u w:val="thick"/>
        </w:rPr>
        <w:t>Bolsa Nacional de Compras.</w:t>
      </w:r>
    </w:p>
    <w:p w14:paraId="1DFE9378" w14:textId="77777777" w:rsidR="00015A14" w:rsidRDefault="00C5249A" w:rsidP="00015A14">
      <w:pPr>
        <w:spacing w:line="360" w:lineRule="auto"/>
        <w:ind w:left="142"/>
        <w:rPr>
          <w:rFonts w:ascii="Arial" w:hAnsi="Arial" w:cs="Arial"/>
          <w:sz w:val="20"/>
          <w:szCs w:val="20"/>
          <w:u w:val="single"/>
        </w:rPr>
      </w:pPr>
      <w:r w:rsidRPr="00E70876">
        <w:rPr>
          <w:rFonts w:ascii="Arial" w:hAnsi="Arial" w:cs="Arial"/>
          <w:sz w:val="20"/>
          <w:szCs w:val="20"/>
        </w:rPr>
        <w:t xml:space="preserve">3.4. O custo de operacionalização e uso do sistema ficará a cargo dos Licitantes, que pagará a </w:t>
      </w:r>
      <w:r w:rsidRPr="00E70876">
        <w:rPr>
          <w:rFonts w:ascii="Arial" w:hAnsi="Arial" w:cs="Arial"/>
          <w:sz w:val="20"/>
          <w:szCs w:val="20"/>
          <w:u w:val="single"/>
        </w:rPr>
        <w:t>Bolsa Nacional de Compras</w:t>
      </w:r>
      <w:r w:rsidRPr="00E70876">
        <w:rPr>
          <w:rFonts w:ascii="Arial" w:hAnsi="Arial" w:cs="Arial"/>
          <w:sz w:val="20"/>
          <w:szCs w:val="20"/>
        </w:rPr>
        <w:t xml:space="preserve">, provedora do sistema eletrônico, a título de taxa pela utilização dos recursos de tecnologia da informação, em conformidade com o regulamento operacional da </w:t>
      </w:r>
      <w:r w:rsidRPr="00E70876">
        <w:rPr>
          <w:rFonts w:ascii="Arial" w:hAnsi="Arial" w:cs="Arial"/>
          <w:sz w:val="20"/>
          <w:szCs w:val="20"/>
          <w:u w:val="single"/>
        </w:rPr>
        <w:t>Bolsa Nacional de Compras.</w:t>
      </w:r>
    </w:p>
    <w:p w14:paraId="4A6C2AD3"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3.5. Nenhuma pessoa, ainda que munida de procuração, poderá representar mais de um proponente, neste Pregão realizado pelo Município de Cândido de Abreu - PR, sob pena de exclusão sumária das licitantes representadas.</w:t>
      </w:r>
    </w:p>
    <w:p w14:paraId="32B3BE64"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3.6. Não poderão disputar esta licitação:</w:t>
      </w:r>
    </w:p>
    <w:p w14:paraId="349BBEB9"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3.6.1</w:t>
      </w:r>
      <w:r w:rsidR="00FF552A" w:rsidRPr="00E70876">
        <w:rPr>
          <w:rFonts w:ascii="Arial" w:hAnsi="Arial" w:cs="Arial"/>
          <w:sz w:val="20"/>
          <w:szCs w:val="20"/>
        </w:rPr>
        <w:t>.</w:t>
      </w:r>
      <w:r w:rsidRPr="00E70876">
        <w:rPr>
          <w:rFonts w:ascii="Arial" w:hAnsi="Arial" w:cs="Arial"/>
          <w:sz w:val="20"/>
          <w:szCs w:val="20"/>
        </w:rPr>
        <w:t xml:space="preserve"> aquele que não atenda às condições deste Edital e seu(s) anexo(s);</w:t>
      </w:r>
    </w:p>
    <w:p w14:paraId="55F0821E"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 xml:space="preserve">3.6.2. autor do anteprojeto, do projeto básico ou do projeto executivo, pessoa física ou jurídica, quando a licitação versar sobre serviços ou fornecimento de bens a ele relacionados; </w:t>
      </w:r>
    </w:p>
    <w:p w14:paraId="06BC9A9C"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C8400C2" w14:textId="77777777" w:rsidR="00015A14" w:rsidRDefault="00C5249A" w:rsidP="00015A14">
      <w:pPr>
        <w:spacing w:line="360" w:lineRule="auto"/>
        <w:ind w:left="142"/>
        <w:rPr>
          <w:rFonts w:ascii="Arial" w:hAnsi="Arial" w:cs="Arial"/>
          <w:sz w:val="20"/>
          <w:szCs w:val="20"/>
        </w:rPr>
      </w:pPr>
      <w:r w:rsidRPr="00E70876">
        <w:rPr>
          <w:rFonts w:ascii="Arial" w:hAnsi="Arial" w:cs="Arial"/>
          <w:sz w:val="20"/>
          <w:szCs w:val="20"/>
        </w:rPr>
        <w:t>3.6.4. pessoa física ou jurídica que se encontre, ao tempo da licitação, impossibilitada de participar da licitação em decorrência de sanção que lhe foi imposta;</w:t>
      </w:r>
    </w:p>
    <w:p w14:paraId="3F1DBACA" w14:textId="77777777" w:rsidR="00C5249A" w:rsidRPr="00E70876" w:rsidRDefault="00C5249A" w:rsidP="00015A14">
      <w:pPr>
        <w:spacing w:line="360" w:lineRule="auto"/>
        <w:ind w:left="142"/>
        <w:rPr>
          <w:rFonts w:ascii="Arial" w:hAnsi="Arial" w:cs="Arial"/>
          <w:b/>
          <w:sz w:val="20"/>
          <w:szCs w:val="20"/>
        </w:rPr>
      </w:pPr>
      <w:r w:rsidRPr="00E70876">
        <w:rPr>
          <w:rFonts w:ascii="Arial" w:hAnsi="Arial" w:cs="Arial"/>
          <w:sz w:val="20"/>
          <w:szCs w:val="20"/>
        </w:rPr>
        <w:t xml:space="preserve">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293A694" w14:textId="77777777" w:rsidR="007C6828" w:rsidRDefault="007C6828" w:rsidP="00B457CF">
      <w:pPr>
        <w:pStyle w:val="Nivel01"/>
        <w:spacing w:before="0" w:line="360" w:lineRule="auto"/>
        <w:ind w:left="142" w:right="191" w:firstLine="0"/>
        <w:rPr>
          <w:b w:val="0"/>
        </w:rPr>
      </w:pPr>
    </w:p>
    <w:p w14:paraId="256A7BBF" w14:textId="77777777" w:rsidR="00C5249A" w:rsidRPr="00E70876" w:rsidRDefault="00C5249A" w:rsidP="00B457CF">
      <w:pPr>
        <w:pStyle w:val="Nivel01"/>
        <w:spacing w:before="0" w:line="360" w:lineRule="auto"/>
        <w:ind w:left="142" w:right="191" w:firstLine="0"/>
        <w:rPr>
          <w:b w:val="0"/>
        </w:rPr>
      </w:pPr>
      <w:r w:rsidRPr="00E70876">
        <w:rPr>
          <w:b w:val="0"/>
        </w:rPr>
        <w:t>3.6.6. empresas controladoras, controladas ou coligadas, nos termos da Lei nº 6.404, de 15 de dezembro de 1976, concorrendo entre si;</w:t>
      </w:r>
    </w:p>
    <w:p w14:paraId="011A0B28" w14:textId="77777777" w:rsidR="00C5249A" w:rsidRPr="00E70876" w:rsidRDefault="00C5249A" w:rsidP="00B457CF">
      <w:pPr>
        <w:pStyle w:val="Nivel01"/>
        <w:spacing w:before="0" w:line="360" w:lineRule="auto"/>
        <w:ind w:left="142" w:right="191" w:firstLine="0"/>
        <w:rPr>
          <w:b w:val="0"/>
        </w:rPr>
      </w:pPr>
      <w:r w:rsidRPr="00E70876">
        <w:rPr>
          <w:b w:val="0"/>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2ABCEB" w14:textId="77777777" w:rsidR="00C5249A" w:rsidRPr="00E70876" w:rsidRDefault="00C5249A" w:rsidP="00B457CF">
      <w:pPr>
        <w:pStyle w:val="Nivel01"/>
        <w:spacing w:before="0" w:line="360" w:lineRule="auto"/>
        <w:ind w:left="142" w:right="191" w:firstLine="0"/>
        <w:rPr>
          <w:b w:val="0"/>
        </w:rPr>
      </w:pPr>
      <w:r w:rsidRPr="00E70876">
        <w:rPr>
          <w:b w:val="0"/>
        </w:rPr>
        <w:t>3.6.8. agente público do órgão ou entidade licitante;</w:t>
      </w:r>
    </w:p>
    <w:p w14:paraId="059E76D7" w14:textId="77777777" w:rsidR="00C5249A" w:rsidRPr="00E70876" w:rsidRDefault="00C5249A" w:rsidP="00B457CF">
      <w:pPr>
        <w:pStyle w:val="Nivel01"/>
        <w:spacing w:before="0" w:line="360" w:lineRule="auto"/>
        <w:ind w:left="142" w:right="191" w:firstLine="0"/>
        <w:rPr>
          <w:b w:val="0"/>
        </w:rPr>
      </w:pPr>
      <w:r w:rsidRPr="00E70876">
        <w:rPr>
          <w:b w:val="0"/>
        </w:rPr>
        <w:t>3.6.9. Organizações da Sociedade Civil de Interesse Público - OSCIP, atuando nessa condição;</w:t>
      </w:r>
    </w:p>
    <w:p w14:paraId="2B41D186" w14:textId="77777777" w:rsidR="00C5249A" w:rsidRPr="00E70876" w:rsidRDefault="00C5249A" w:rsidP="00B457CF">
      <w:pPr>
        <w:pStyle w:val="Nivel01"/>
        <w:spacing w:before="0" w:line="360" w:lineRule="auto"/>
        <w:ind w:left="142" w:right="191" w:firstLine="0"/>
        <w:rPr>
          <w:b w:val="0"/>
        </w:rPr>
      </w:pPr>
      <w:r w:rsidRPr="00E70876">
        <w:rPr>
          <w:b w:val="0"/>
        </w:rPr>
        <w:t xml:space="preserve">3.6.10.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70876">
          <w:rPr>
            <w:rStyle w:val="Hyperlink"/>
            <w:b w:val="0"/>
          </w:rPr>
          <w:t>§ 1º do art. 9º da Lei nº 14.133, de 2021</w:t>
        </w:r>
      </w:hyperlink>
      <w:r w:rsidRPr="00E70876">
        <w:rPr>
          <w:b w:val="0"/>
        </w:rPr>
        <w:t>.</w:t>
      </w:r>
    </w:p>
    <w:p w14:paraId="170FDD18" w14:textId="77777777" w:rsidR="00C5249A" w:rsidRPr="00E70876" w:rsidRDefault="00C5249A" w:rsidP="00B457CF">
      <w:pPr>
        <w:pStyle w:val="Nivel01"/>
        <w:spacing w:before="0" w:line="360" w:lineRule="auto"/>
        <w:ind w:left="142" w:right="191" w:firstLine="0"/>
        <w:rPr>
          <w:b w:val="0"/>
        </w:rPr>
      </w:pPr>
      <w:r w:rsidRPr="00E70876">
        <w:rPr>
          <w:b w:val="0"/>
        </w:rPr>
        <w:t>3.6.10.1</w:t>
      </w:r>
      <w:r w:rsidR="00FF552A" w:rsidRPr="00E70876">
        <w:rPr>
          <w:b w:val="0"/>
        </w:rPr>
        <w:t>.</w:t>
      </w:r>
      <w:r w:rsidRPr="00E70876">
        <w:rPr>
          <w:b w:val="0"/>
        </w:rPr>
        <w:t xml:space="preserve"> O impedimento de que trata o item 3.6.2,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A1AC45" w14:textId="77777777" w:rsidR="00C5249A" w:rsidRPr="00E70876" w:rsidRDefault="00C5249A" w:rsidP="00B457CF">
      <w:pPr>
        <w:pStyle w:val="Nivel01"/>
        <w:spacing w:before="0" w:line="360" w:lineRule="auto"/>
        <w:ind w:left="142" w:right="191" w:firstLine="0"/>
        <w:rPr>
          <w:b w:val="0"/>
        </w:rPr>
      </w:pPr>
      <w:r w:rsidRPr="00E70876">
        <w:rPr>
          <w:b w:val="0"/>
        </w:rPr>
        <w:t>3.6.10.2.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135AC902" w14:textId="77777777" w:rsidR="00C5249A" w:rsidRPr="00E70876" w:rsidRDefault="00C5249A" w:rsidP="00B457CF">
      <w:pPr>
        <w:pStyle w:val="Nivel01"/>
        <w:spacing w:before="0" w:line="360" w:lineRule="auto"/>
        <w:ind w:left="142" w:right="191" w:firstLine="0"/>
        <w:rPr>
          <w:b w:val="0"/>
        </w:rPr>
      </w:pPr>
      <w:r w:rsidRPr="00E70876">
        <w:rPr>
          <w:b w:val="0"/>
        </w:rPr>
        <w:t>3.6.10.3. Equiparam-se aos autores do projeto as empresas integrantes do mesmo grupo econômico.</w:t>
      </w:r>
    </w:p>
    <w:p w14:paraId="1CDE0175" w14:textId="77777777" w:rsidR="00C5249A" w:rsidRPr="00E70876" w:rsidRDefault="00C5249A" w:rsidP="00B457CF">
      <w:pPr>
        <w:pStyle w:val="Nivel01"/>
        <w:spacing w:before="0" w:line="360" w:lineRule="auto"/>
        <w:ind w:left="142" w:right="191" w:firstLine="0"/>
        <w:rPr>
          <w:b w:val="0"/>
        </w:rPr>
      </w:pPr>
      <w:r w:rsidRPr="00E70876">
        <w:rPr>
          <w:b w:val="0"/>
        </w:rPr>
        <w:t>3.6.11.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0BEAB408" w14:textId="77777777" w:rsidR="00C5249A" w:rsidRPr="00E70876" w:rsidRDefault="00C5249A" w:rsidP="00B457CF">
      <w:pPr>
        <w:pStyle w:val="Nivel01"/>
        <w:spacing w:before="0" w:line="360" w:lineRule="auto"/>
        <w:ind w:left="142" w:right="191" w:firstLine="0"/>
        <w:rPr>
          <w:b w:val="0"/>
        </w:rPr>
      </w:pPr>
      <w:r w:rsidRPr="00E70876">
        <w:rPr>
          <w:b w:val="0"/>
        </w:rPr>
        <w:t xml:space="preserve">3.6.12.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70876">
          <w:rPr>
            <w:rStyle w:val="Hyperlink"/>
            <w:b w:val="0"/>
          </w:rPr>
          <w:t>Lei nº 14.133/2021</w:t>
        </w:r>
      </w:hyperlink>
      <w:r w:rsidRPr="00E70876">
        <w:rPr>
          <w:b w:val="0"/>
        </w:rPr>
        <w:t>.</w:t>
      </w:r>
    </w:p>
    <w:p w14:paraId="4609582B" w14:textId="77777777" w:rsidR="007C6828" w:rsidRDefault="00C5249A" w:rsidP="007C6828">
      <w:pPr>
        <w:pStyle w:val="Nivel01"/>
        <w:spacing w:before="0" w:line="360" w:lineRule="auto"/>
        <w:ind w:left="142" w:right="191" w:firstLine="0"/>
        <w:rPr>
          <w:b w:val="0"/>
        </w:rPr>
      </w:pPr>
      <w:r w:rsidRPr="00E70876">
        <w:rPr>
          <w:b w:val="0"/>
        </w:rPr>
        <w:t>3.6.13. A vedação de que trata o item 3.6.8, estende-se a terceiro que auxilie a condução da contratação na qualidade de integrante de equipe de apoio, profissional especializado ou funcionário ou representante de empresa que preste assessoria técnica.</w:t>
      </w:r>
    </w:p>
    <w:p w14:paraId="6F884B7A" w14:textId="77777777" w:rsidR="007C6828" w:rsidRPr="007C6828" w:rsidRDefault="007C6828" w:rsidP="007C6828">
      <w:pPr>
        <w:rPr>
          <w:lang w:val="pt-BR" w:eastAsia="pt-BR"/>
        </w:rPr>
      </w:pPr>
    </w:p>
    <w:p w14:paraId="5AC469B3" w14:textId="3D19D905" w:rsidR="007C6828" w:rsidRDefault="00C5249A" w:rsidP="00B457CF">
      <w:pPr>
        <w:pStyle w:val="Nivel01"/>
        <w:spacing w:before="0" w:line="360" w:lineRule="auto"/>
        <w:ind w:left="142" w:right="191" w:firstLine="0"/>
      </w:pPr>
      <w:r w:rsidRPr="00E70876">
        <w:lastRenderedPageBreak/>
        <w:t xml:space="preserve">4. DA PARTICIPAÇÃO NO PREGÃO </w:t>
      </w:r>
    </w:p>
    <w:p w14:paraId="0F18AED2" w14:textId="77777777" w:rsidR="00DB6B39" w:rsidRPr="00BD3517" w:rsidRDefault="00DB6B39" w:rsidP="00DB6B39">
      <w:pPr>
        <w:pStyle w:val="Nivel01"/>
        <w:spacing w:before="0" w:line="360" w:lineRule="auto"/>
        <w:ind w:left="142" w:right="191" w:firstLine="0"/>
        <w:rPr>
          <w:rFonts w:eastAsia="ArialMT"/>
          <w:b w:val="0"/>
          <w:bCs w:val="0"/>
        </w:rPr>
      </w:pPr>
      <w:r w:rsidRPr="00BD3517">
        <w:rPr>
          <w:b w:val="0"/>
          <w:bCs w:val="0"/>
        </w:rPr>
        <w:t xml:space="preserve">4.1. </w:t>
      </w:r>
      <w:r w:rsidRPr="00BD3517">
        <w:rPr>
          <w:rFonts w:eastAsia="ArialMT"/>
          <w:b w:val="0"/>
          <w:bCs w:val="0"/>
        </w:rPr>
        <w:t>Somente poderão participar da disputa do(s) lote(s) deste certame as empresas que se enquadrem na condição de microempresa, de empresa de pequeno porte ou microempreendedor individual, conforme o disposto no art. 48, incisos I e III, da Lei Complementar Federal n.º 123, de 2006.</w:t>
      </w:r>
    </w:p>
    <w:p w14:paraId="40F77911" w14:textId="77777777" w:rsidR="00DB6B39" w:rsidRPr="00BD3517" w:rsidRDefault="00DB6B39" w:rsidP="00DB6B39">
      <w:pPr>
        <w:pStyle w:val="Nivel01"/>
        <w:spacing w:before="0" w:line="360" w:lineRule="auto"/>
        <w:ind w:left="142" w:right="191" w:firstLine="0"/>
        <w:rPr>
          <w:rFonts w:eastAsia="ArialMT"/>
          <w:b w:val="0"/>
          <w:bCs w:val="0"/>
        </w:rPr>
      </w:pPr>
      <w:r w:rsidRPr="00BD3517">
        <w:rPr>
          <w:rFonts w:eastAsia="ArialMT"/>
          <w:b w:val="0"/>
          <w:bCs w:val="0"/>
        </w:rPr>
        <w:t>4.2. As empresas que não estejam enquadradas na condição de microempresas, empresas de pequeno porte ou microempreendedor individual, não poderão participar.</w:t>
      </w:r>
    </w:p>
    <w:p w14:paraId="70EC65A7" w14:textId="32790ECE" w:rsidR="00DB6B39" w:rsidRPr="00BD3517" w:rsidRDefault="00DB6B39" w:rsidP="00DB6B39">
      <w:pPr>
        <w:pStyle w:val="Nivel01"/>
        <w:spacing w:before="0" w:line="360" w:lineRule="auto"/>
        <w:ind w:left="142" w:right="191" w:firstLine="0"/>
        <w:rPr>
          <w:b w:val="0"/>
          <w:bCs w:val="0"/>
        </w:rPr>
      </w:pPr>
      <w:r w:rsidRPr="00BD3517">
        <w:rPr>
          <w:rFonts w:eastAsia="ArialMT"/>
          <w:b w:val="0"/>
          <w:bCs w:val="0"/>
        </w:rPr>
        <w:t>4.3.</w:t>
      </w:r>
      <w:r w:rsidRPr="00BD3517">
        <w:rPr>
          <w:b w:val="0"/>
          <w:bCs w:val="0"/>
          <w:iCs/>
        </w:rPr>
        <w:t xml:space="preserve"> Será concedido tratamento favorecido para as microempresas e empresas de pequeno porte, agricultores familiares, produtores rurais pessoa física, microempreendedores individuais – </w:t>
      </w:r>
      <w:proofErr w:type="spellStart"/>
      <w:r w:rsidRPr="00BD3517">
        <w:rPr>
          <w:b w:val="0"/>
          <w:bCs w:val="0"/>
          <w:iCs/>
        </w:rPr>
        <w:t>MEIs</w:t>
      </w:r>
      <w:proofErr w:type="spellEnd"/>
      <w:r w:rsidRPr="00BD3517">
        <w:rPr>
          <w:b w:val="0"/>
          <w:bCs w:val="0"/>
          <w:iCs/>
        </w:rPr>
        <w:t>, e sociedades cooperativas nos limites previstos da Lei Complementar n.º 123, de 2006 e Lei Municipal nº 1.469/2023.</w:t>
      </w:r>
    </w:p>
    <w:p w14:paraId="6EF84A68" w14:textId="67810965"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4</w:t>
      </w:r>
      <w:r w:rsidRPr="00E70876">
        <w:rPr>
          <w:b w:val="0"/>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2" w:anchor="art44">
        <w:proofErr w:type="spellStart"/>
        <w:r w:rsidRPr="00E70876">
          <w:rPr>
            <w:b w:val="0"/>
            <w:u w:val="single" w:color="000080"/>
          </w:rPr>
          <w:t>Arts</w:t>
        </w:r>
        <w:proofErr w:type="spellEnd"/>
        <w:r w:rsidRPr="00E70876">
          <w:rPr>
            <w:b w:val="0"/>
            <w:u w:val="single" w:color="000080"/>
          </w:rPr>
          <w:t xml:space="preserve">. 44 e 45 </w:t>
        </w:r>
        <w:proofErr w:type="spellStart"/>
        <w:r w:rsidRPr="00E70876">
          <w:rPr>
            <w:b w:val="0"/>
            <w:u w:val="single" w:color="000080"/>
          </w:rPr>
          <w:t>da</w:t>
        </w:r>
      </w:hyperlink>
      <w:hyperlink r:id="rId13" w:anchor="art44">
        <w:r w:rsidRPr="00E70876">
          <w:rPr>
            <w:b w:val="0"/>
            <w:u w:val="single" w:color="000080"/>
          </w:rPr>
          <w:t>Lei</w:t>
        </w:r>
        <w:proofErr w:type="spellEnd"/>
        <w:r w:rsidRPr="00E70876">
          <w:rPr>
            <w:b w:val="0"/>
            <w:u w:val="single" w:color="000080"/>
          </w:rPr>
          <w:t xml:space="preserve"> Complementar nº123, de 2006</w:t>
        </w:r>
      </w:hyperlink>
      <w:r w:rsidRPr="00E70876">
        <w:rPr>
          <w:b w:val="0"/>
        </w:rPr>
        <w:t xml:space="preserve">, regulamentada pelo Decreto nº 8.538 de 2015, </w:t>
      </w:r>
      <w:r w:rsidRPr="00E70876">
        <w:rPr>
          <w:b w:val="0"/>
          <w:u w:val="single"/>
        </w:rPr>
        <w:t>quando for o caso</w:t>
      </w:r>
      <w:r w:rsidRPr="00E70876">
        <w:rPr>
          <w:b w:val="0"/>
        </w:rPr>
        <w:t>.</w:t>
      </w:r>
    </w:p>
    <w:p w14:paraId="464B5883" w14:textId="4898482B"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 Como condição para participação no Pregão, o licitante declarará, por meio eletrônico e por documento a ser inserido no processo que:</w:t>
      </w:r>
    </w:p>
    <w:p w14:paraId="538F869C" w14:textId="7609245C"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 xml:space="preserve">.1. Que cumpre os requisitos estabelecidos no artigo 3° da Lei Complementar nº123, de 2006, estando apto a usufruir do tratamento favorecido estabelecido em seus </w:t>
      </w:r>
      <w:proofErr w:type="spellStart"/>
      <w:r w:rsidRPr="00E70876">
        <w:rPr>
          <w:b w:val="0"/>
        </w:rPr>
        <w:t>Arts</w:t>
      </w:r>
      <w:proofErr w:type="spellEnd"/>
      <w:r w:rsidRPr="00E70876">
        <w:rPr>
          <w:b w:val="0"/>
        </w:rPr>
        <w:t>. 42 a 49;</w:t>
      </w:r>
    </w:p>
    <w:p w14:paraId="442BF387" w14:textId="3523E422"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.2. Que está ciente e concorda com as condições contidas no Edital e seus anexos;</w:t>
      </w:r>
    </w:p>
    <w:p w14:paraId="652A4840" w14:textId="6E2401B0"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.3. Que cumpre os requisitos para a habilitação definidos no Edital e que a proposta apresentada está em conformidade com as exigências editalícias;</w:t>
      </w:r>
    </w:p>
    <w:p w14:paraId="2222A0A9" w14:textId="1B9CA2B1"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.4. Que inexistem fatos impeditivos para sua habilitação no certame, ciente da obrigatoriedade de declarar ocorrências posteriores;</w:t>
      </w:r>
    </w:p>
    <w:p w14:paraId="257A2BF8" w14:textId="7BE57A68"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.7. Que não emprega menor de 18 anos em trabalho noturno, perigoso ou insalubre e não emprega menor de 16 anos, salvo menor, a partir de 14 anos, na condição de aprendiz, nos termos do artigo 7°, XXXIII, da Constituição;</w:t>
      </w:r>
    </w:p>
    <w:p w14:paraId="5AF581E3" w14:textId="6C503083"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.8. Que a proposta foi elaborada de forma independente;</w:t>
      </w:r>
    </w:p>
    <w:p w14:paraId="1784D588" w14:textId="5CB04626"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.9. Que não possui, em sua cadeia produtiva, empregados executando trabalho degradante ou forçado, observando o disposto nos incisos III e IV do art.1º e no inciso III do art. 5º da Constituição Federal;</w:t>
      </w:r>
    </w:p>
    <w:p w14:paraId="5E0083BE" w14:textId="58258341" w:rsidR="00C5249A" w:rsidRPr="00E70876"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.10. Que o objeto é prestado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bem como a contratação para aprendizes (art. 92 inciso XVII da Lei14.133/21).</w:t>
      </w:r>
    </w:p>
    <w:p w14:paraId="54CAF8D9" w14:textId="746301B8" w:rsidR="00C5249A" w:rsidRDefault="00C5249A" w:rsidP="00B457CF">
      <w:pPr>
        <w:pStyle w:val="Nivel01"/>
        <w:spacing w:before="0" w:line="360" w:lineRule="auto"/>
        <w:ind w:left="142" w:right="191" w:firstLine="0"/>
        <w:rPr>
          <w:b w:val="0"/>
        </w:rPr>
      </w:pPr>
      <w:r w:rsidRPr="00E70876">
        <w:rPr>
          <w:b w:val="0"/>
        </w:rPr>
        <w:t>4.</w:t>
      </w:r>
      <w:r w:rsidR="00DB6B39">
        <w:rPr>
          <w:b w:val="0"/>
        </w:rPr>
        <w:t>5</w:t>
      </w:r>
      <w:r w:rsidRPr="00E70876">
        <w:rPr>
          <w:b w:val="0"/>
        </w:rPr>
        <w:t>.11. A declaração falsa relativa ao cumprimento de qualquer condição sujeitará o licitante às sanções previstas em lei e neste Edital.</w:t>
      </w:r>
    </w:p>
    <w:p w14:paraId="0A7921F4" w14:textId="77777777" w:rsidR="00D924EA" w:rsidRPr="00D924EA" w:rsidRDefault="00D924EA" w:rsidP="00D924EA">
      <w:pPr>
        <w:rPr>
          <w:lang w:val="pt-BR" w:eastAsia="pt-BR"/>
        </w:rPr>
      </w:pPr>
    </w:p>
    <w:p w14:paraId="09B97B18" w14:textId="354AE2CD" w:rsidR="00C5249A" w:rsidRPr="00E70876" w:rsidRDefault="00FF552A" w:rsidP="00B457CF">
      <w:pPr>
        <w:pStyle w:val="Nivel01"/>
        <w:spacing w:before="0" w:line="360" w:lineRule="auto"/>
        <w:ind w:left="142" w:right="191" w:firstLine="0"/>
      </w:pPr>
      <w:r w:rsidRPr="00E70876">
        <w:lastRenderedPageBreak/>
        <w:t>4.</w:t>
      </w:r>
      <w:r w:rsidR="00DB6B39">
        <w:t>5</w:t>
      </w:r>
      <w:r w:rsidR="00C5249A" w:rsidRPr="00E70876">
        <w:t>.12</w:t>
      </w:r>
      <w:r w:rsidRPr="00E70876">
        <w:t>.</w:t>
      </w:r>
      <w:r w:rsidR="00C5249A" w:rsidRPr="00E70876">
        <w:t xml:space="preserve"> CONSÓRCIO:</w:t>
      </w:r>
    </w:p>
    <w:p w14:paraId="2BB40E87" w14:textId="77777777" w:rsidR="00C5249A" w:rsidRPr="00E70876" w:rsidRDefault="00C5249A" w:rsidP="00B457CF">
      <w:pPr>
        <w:pStyle w:val="Nivel01"/>
        <w:spacing w:before="0" w:line="360" w:lineRule="auto"/>
        <w:ind w:left="142" w:right="191" w:firstLine="0"/>
        <w:rPr>
          <w:b w:val="0"/>
        </w:rPr>
      </w:pPr>
      <w:r w:rsidRPr="00E70876">
        <w:rPr>
          <w:b w:val="0"/>
        </w:rPr>
        <w:t>Será permitida a participação de empresas em regime de consórcio, atendidas as condições do art. 15 da Lei Federal n.º 14.133, de 2021 e aquelas estabelecidas neste edital.</w:t>
      </w:r>
    </w:p>
    <w:p w14:paraId="359E1D79" w14:textId="2C8C9549"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.12.1</w:t>
      </w:r>
      <w:r w:rsidRPr="00E70876">
        <w:rPr>
          <w:b w:val="0"/>
        </w:rPr>
        <w:t>.</w:t>
      </w:r>
      <w:r w:rsidR="00C5249A" w:rsidRPr="00E70876">
        <w:rPr>
          <w:b w:val="0"/>
        </w:rPr>
        <w:t xml:space="preserve"> As empresas consorciadas deverão ter objeto social pertinente e compatível com o objeto licitado.</w:t>
      </w:r>
    </w:p>
    <w:p w14:paraId="0DDD68ED" w14:textId="66430673"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.12.2</w:t>
      </w:r>
      <w:r w:rsidRPr="00E70876">
        <w:rPr>
          <w:b w:val="0"/>
        </w:rPr>
        <w:t>.</w:t>
      </w:r>
      <w:r w:rsidR="00C5249A" w:rsidRPr="00E70876">
        <w:rPr>
          <w:b w:val="0"/>
        </w:rPr>
        <w:t xml:space="preserve"> O arrematante entregará, junto com os documentos de habilitação:</w:t>
      </w:r>
    </w:p>
    <w:p w14:paraId="020F07E5" w14:textId="77777777" w:rsidR="00C5249A" w:rsidRPr="00E70876" w:rsidRDefault="00C5249A" w:rsidP="00B457CF">
      <w:pPr>
        <w:pStyle w:val="Nivel01"/>
        <w:spacing w:before="0" w:line="360" w:lineRule="auto"/>
        <w:ind w:left="142" w:right="191" w:firstLine="0"/>
        <w:rPr>
          <w:b w:val="0"/>
        </w:rPr>
      </w:pPr>
      <w:r w:rsidRPr="00E70876">
        <w:rPr>
          <w:b w:val="0"/>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14:paraId="15AE8DB9" w14:textId="77777777" w:rsidR="00C5249A" w:rsidRPr="00E70876" w:rsidRDefault="00C5249A" w:rsidP="00B457CF">
      <w:pPr>
        <w:pStyle w:val="Nivel01"/>
        <w:spacing w:before="0" w:line="360" w:lineRule="auto"/>
        <w:ind w:left="142" w:right="191" w:firstLine="0"/>
        <w:rPr>
          <w:b w:val="0"/>
        </w:rPr>
      </w:pPr>
      <w:r w:rsidRPr="00E70876">
        <w:rPr>
          <w:b w:val="0"/>
        </w:rPr>
        <w:t>b) documento com indicação da empresa responsável pelo consórcio, a qual deverá atender às condições de liderança, fixadas neste edital. No consórcio de empresas brasileiras e estrangeiras, a liderança caberá, obrigatoriamente, à empresa brasileira.</w:t>
      </w:r>
    </w:p>
    <w:p w14:paraId="647FA828" w14:textId="31093ED9"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.12.3</w:t>
      </w:r>
      <w:r w:rsidRPr="00E70876">
        <w:rPr>
          <w:b w:val="0"/>
        </w:rPr>
        <w:t>.</w:t>
      </w:r>
      <w:r w:rsidR="00C5249A" w:rsidRPr="00E70876">
        <w:rPr>
          <w:b w:val="0"/>
        </w:rPr>
        <w:t xml:space="preserve">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14:paraId="1062EEFC" w14:textId="4C4CC444"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.12.4</w:t>
      </w:r>
      <w:r w:rsidRPr="00E70876">
        <w:rPr>
          <w:b w:val="0"/>
        </w:rPr>
        <w:t>.</w:t>
      </w:r>
      <w:r w:rsidR="00C5249A" w:rsidRPr="00E70876">
        <w:rPr>
          <w:b w:val="0"/>
        </w:rPr>
        <w:t xml:space="preserve"> A empresa consorciada está impedida de participar desta licitação por intermédio de mais de um consórcio ou isoladamente, inclusive na condição de subcontratada de outro licitante.</w:t>
      </w:r>
    </w:p>
    <w:p w14:paraId="3E76F4F7" w14:textId="31772F54"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.12.5</w:t>
      </w:r>
      <w:r w:rsidRPr="00E70876">
        <w:rPr>
          <w:b w:val="0"/>
        </w:rPr>
        <w:t>.</w:t>
      </w:r>
      <w:r w:rsidR="00C5249A" w:rsidRPr="00E70876">
        <w:rPr>
          <w:b w:val="0"/>
        </w:rPr>
        <w:t xml:space="preserve"> Os integrantes do consórcio respondem de forma solidária pelos atos praticados em consórcio, tanto na fase de licitação, quanto na de execução do contrato.</w:t>
      </w:r>
    </w:p>
    <w:p w14:paraId="74A08324" w14:textId="1F6FE989"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.12.6</w:t>
      </w:r>
      <w:r w:rsidRPr="00E70876">
        <w:rPr>
          <w:b w:val="0"/>
        </w:rPr>
        <w:t>.</w:t>
      </w:r>
      <w:r w:rsidR="00C5249A" w:rsidRPr="00E70876">
        <w:rPr>
          <w:b w:val="0"/>
        </w:rPr>
        <w:t xml:space="preserve"> A empresa líder será a representante do consórcio perante a Contratante e deverá subscrever a proposta de preços, em nome do consórcio.</w:t>
      </w:r>
    </w:p>
    <w:p w14:paraId="4CD3ECFF" w14:textId="0ABC37D4"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.12.7</w:t>
      </w:r>
      <w:r w:rsidRPr="00E70876">
        <w:rPr>
          <w:b w:val="0"/>
        </w:rPr>
        <w:t>.</w:t>
      </w:r>
      <w:r w:rsidR="00C5249A" w:rsidRPr="00E70876">
        <w:rPr>
          <w:b w:val="0"/>
        </w:rPr>
        <w:t xml:space="preserve"> Qualquer uma das consorciadas poderá apresentar, em nome do consórcio, a garantia da execução, quando exigida.</w:t>
      </w:r>
    </w:p>
    <w:p w14:paraId="7937C248" w14:textId="7FE3D5A8"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.12.8</w:t>
      </w:r>
      <w:r w:rsidRPr="00E70876">
        <w:rPr>
          <w:b w:val="0"/>
        </w:rPr>
        <w:t>.</w:t>
      </w:r>
      <w:r w:rsidR="00C5249A" w:rsidRPr="00E70876">
        <w:rPr>
          <w:b w:val="0"/>
        </w:rPr>
        <w:t xml:space="preserve"> O prazo de duração do consórcio deve, no mínimo, coincidir com o prazo de conclusão do objeto licitado, até sua aceitação definitiva.</w:t>
      </w:r>
    </w:p>
    <w:p w14:paraId="6B254794" w14:textId="2BDC6483"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.12.9</w:t>
      </w:r>
      <w:r w:rsidRPr="00E70876">
        <w:rPr>
          <w:b w:val="0"/>
        </w:rPr>
        <w:t>.</w:t>
      </w:r>
      <w:r w:rsidR="00C5249A" w:rsidRPr="00E70876">
        <w:rPr>
          <w:b w:val="0"/>
        </w:rPr>
        <w:t xml:space="preserve"> Estará impedida de participar do consórcio a empresa na qual figure, entre seus diretores, responsáveis técnicos ou sócios, pessoa que seja funcionário, diretor, responsável técnico ou sócio de outra empresa consorciada.</w:t>
      </w:r>
    </w:p>
    <w:p w14:paraId="1037E9B0" w14:textId="0613CE4A" w:rsidR="00C5249A" w:rsidRPr="00E70876" w:rsidRDefault="00FF552A" w:rsidP="00B457CF">
      <w:pPr>
        <w:pStyle w:val="Nivel01"/>
        <w:spacing w:before="0" w:line="360" w:lineRule="auto"/>
        <w:ind w:left="142" w:right="191" w:firstLine="0"/>
        <w:rPr>
          <w:b w:val="0"/>
        </w:rPr>
      </w:pPr>
      <w:r w:rsidRPr="00E70876">
        <w:rPr>
          <w:b w:val="0"/>
        </w:rPr>
        <w:t>4.</w:t>
      </w:r>
      <w:r w:rsidR="00DB6B39">
        <w:rPr>
          <w:b w:val="0"/>
        </w:rPr>
        <w:t>5</w:t>
      </w:r>
      <w:r w:rsidR="00C5249A" w:rsidRPr="00E70876">
        <w:rPr>
          <w:b w:val="0"/>
        </w:rPr>
        <w:t>.12.10</w:t>
      </w:r>
      <w:r w:rsidRPr="00E70876">
        <w:rPr>
          <w:b w:val="0"/>
        </w:rPr>
        <w:t>.</w:t>
      </w:r>
      <w:r w:rsidR="006A4279" w:rsidRPr="00E70876">
        <w:rPr>
          <w:b w:val="0"/>
        </w:rPr>
        <w:t>"Tratando-se de consórcio, o licitante vencedor fica obrigado a promover, antes da celebração do contrato, a constituição e o registro do consórcio no órgão oficial competente, nos termos do compromisso."</w:t>
      </w:r>
    </w:p>
    <w:p w14:paraId="4C0CAE39" w14:textId="77777777" w:rsidR="00C5249A" w:rsidRPr="00E70876" w:rsidRDefault="00C5249A" w:rsidP="00B457CF">
      <w:pPr>
        <w:pStyle w:val="Nivel01"/>
        <w:spacing w:before="0" w:line="360" w:lineRule="auto"/>
        <w:ind w:left="142" w:right="191" w:firstLine="0"/>
        <w:rPr>
          <w:b w:val="0"/>
        </w:rPr>
      </w:pPr>
    </w:p>
    <w:p w14:paraId="1D849DC5" w14:textId="77777777" w:rsidR="00C5249A" w:rsidRPr="00E70876" w:rsidRDefault="00C5249A" w:rsidP="00B457CF">
      <w:pPr>
        <w:pStyle w:val="Nivel01"/>
        <w:spacing w:before="0" w:line="360" w:lineRule="auto"/>
        <w:ind w:left="142" w:right="191" w:firstLine="0"/>
      </w:pPr>
      <w:r w:rsidRPr="00E70876">
        <w:t>5. DA PREFERÊNCIA ESTABELECIDA PELA LEI MUNICIPAL 1.469/2023</w:t>
      </w:r>
    </w:p>
    <w:p w14:paraId="03A558F9" w14:textId="77777777" w:rsidR="00C5249A" w:rsidRPr="00E70876" w:rsidRDefault="00C5249A" w:rsidP="00B457CF">
      <w:pPr>
        <w:pStyle w:val="Nivel01"/>
        <w:spacing w:before="0" w:line="360" w:lineRule="auto"/>
        <w:ind w:left="142" w:right="191" w:firstLine="0"/>
        <w:rPr>
          <w:b w:val="0"/>
        </w:rPr>
      </w:pPr>
      <w:r w:rsidRPr="00E70876">
        <w:rPr>
          <w:b w:val="0"/>
        </w:rPr>
        <w:t>5.1. Conforme disposto no Capítulo I – Das Disposições Preliminares:</w:t>
      </w:r>
    </w:p>
    <w:p w14:paraId="79530A17" w14:textId="77777777" w:rsidR="00C5249A" w:rsidRPr="00E70876" w:rsidRDefault="00C5249A" w:rsidP="00B457CF">
      <w:pPr>
        <w:pStyle w:val="Nivel01"/>
        <w:spacing w:before="0" w:line="360" w:lineRule="auto"/>
        <w:ind w:left="142" w:right="191" w:firstLine="0"/>
        <w:rPr>
          <w:b w:val="0"/>
        </w:rPr>
      </w:pPr>
      <w:r w:rsidRPr="00E70876">
        <w:rPr>
          <w:b w:val="0"/>
        </w:rPr>
        <w:t xml:space="preserve">Art. 1º. Nas contratações públicas derivadas de processo licitatório no âmbito da Administração Pública Municipal deve ser concedido tratamento favorecido, diferenciado e simplificado para microempresas e empresas de pequeno porte, agricultores familiares, produtores rurais pessoa física, microempreendedores individuais – </w:t>
      </w:r>
      <w:proofErr w:type="spellStart"/>
      <w:r w:rsidRPr="00E70876">
        <w:rPr>
          <w:b w:val="0"/>
        </w:rPr>
        <w:t>MEIs</w:t>
      </w:r>
      <w:proofErr w:type="spellEnd"/>
      <w:r w:rsidRPr="00E70876">
        <w:rPr>
          <w:b w:val="0"/>
        </w:rPr>
        <w:t>, e sociedades cooperativas, nos termos do disposto nesta Lei, (...).</w:t>
      </w:r>
    </w:p>
    <w:p w14:paraId="01B7190F" w14:textId="77777777" w:rsidR="00C5249A" w:rsidRPr="00E70876" w:rsidRDefault="00C5249A" w:rsidP="00B457CF">
      <w:pPr>
        <w:pStyle w:val="Nivel01"/>
        <w:spacing w:before="0" w:line="360" w:lineRule="auto"/>
        <w:ind w:left="142" w:right="191" w:firstLine="0"/>
        <w:rPr>
          <w:b w:val="0"/>
        </w:rPr>
      </w:pPr>
      <w:r w:rsidRPr="00E70876">
        <w:rPr>
          <w:b w:val="0"/>
        </w:rPr>
        <w:lastRenderedPageBreak/>
        <w:t xml:space="preserve">5.2. Segundo o constante na Seção II – Da Prioridade de Contratação para as Microempresas e empresas de </w:t>
      </w:r>
      <w:r w:rsidR="006A4279" w:rsidRPr="00E70876">
        <w:rPr>
          <w:b w:val="0"/>
        </w:rPr>
        <w:t>Pequeno Porte sediado em Âmbito Local</w:t>
      </w:r>
      <w:r w:rsidRPr="00E70876">
        <w:rPr>
          <w:b w:val="0"/>
        </w:rPr>
        <w:t>, será concedida preferência de 10% (dez por cento) da melhor proposta válida para a contratação de microempresas e empresas de pequeno porte sediadas em âmbito local, conforme o disposto no Art. 3º. desta Lei, bem como as disposições em seus §§.</w:t>
      </w:r>
    </w:p>
    <w:p w14:paraId="6848FBEF" w14:textId="77777777" w:rsidR="00C5249A" w:rsidRPr="00E70876" w:rsidRDefault="00C5249A" w:rsidP="00B457CF">
      <w:pPr>
        <w:pStyle w:val="Nivel01"/>
        <w:spacing w:before="0" w:line="360" w:lineRule="auto"/>
        <w:ind w:left="142" w:right="191" w:firstLine="0"/>
        <w:rPr>
          <w:b w:val="0"/>
        </w:rPr>
      </w:pPr>
      <w:r w:rsidRPr="00E70876">
        <w:rPr>
          <w:b w:val="0"/>
        </w:rPr>
        <w:t>5.3. Demais disposições serão resolvidas de acordo com os termos da referida Lei Municipal.</w:t>
      </w:r>
    </w:p>
    <w:p w14:paraId="52F5F577" w14:textId="77777777" w:rsidR="00C5249A" w:rsidRPr="00E70876" w:rsidRDefault="00C5249A" w:rsidP="00B457CF">
      <w:pPr>
        <w:pStyle w:val="Nivel01"/>
        <w:spacing w:before="0" w:line="360" w:lineRule="auto"/>
        <w:ind w:left="142" w:right="191" w:firstLine="0"/>
        <w:rPr>
          <w:b w:val="0"/>
          <w:color w:val="FF0000"/>
        </w:rPr>
      </w:pPr>
    </w:p>
    <w:p w14:paraId="40D6A774" w14:textId="77777777" w:rsidR="00C5249A" w:rsidRPr="00E70876" w:rsidRDefault="00C5249A" w:rsidP="00B457CF">
      <w:pPr>
        <w:pStyle w:val="Nivel01"/>
        <w:spacing w:before="0" w:line="360" w:lineRule="auto"/>
        <w:ind w:left="142" w:right="191" w:firstLine="0"/>
      </w:pPr>
      <w:r w:rsidRPr="00E70876">
        <w:t>6. DA APRESENTAÇÃO DA PROPOSTA E DOS DOCUMENTOS DE HABILITAÇÃO</w:t>
      </w:r>
    </w:p>
    <w:p w14:paraId="05E2E316" w14:textId="77777777" w:rsidR="00C5249A" w:rsidRPr="00E70876" w:rsidRDefault="00C5249A" w:rsidP="00B457CF">
      <w:pPr>
        <w:pStyle w:val="Nivel01"/>
        <w:spacing w:before="0" w:line="360" w:lineRule="auto"/>
        <w:ind w:left="142" w:right="191" w:firstLine="0"/>
        <w:rPr>
          <w:b w:val="0"/>
        </w:rPr>
      </w:pPr>
      <w:r w:rsidRPr="00E70876">
        <w:rPr>
          <w:b w:val="0"/>
        </w:rPr>
        <w:t>6.1.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6C2E8394" w14:textId="77777777" w:rsidR="00C5249A" w:rsidRPr="00E70876" w:rsidRDefault="00C5249A" w:rsidP="00B457CF">
      <w:pPr>
        <w:pStyle w:val="Nivel01"/>
        <w:spacing w:before="0" w:line="360" w:lineRule="auto"/>
        <w:ind w:left="142" w:right="191" w:firstLine="0"/>
        <w:rPr>
          <w:b w:val="0"/>
        </w:rPr>
      </w:pPr>
      <w:r w:rsidRPr="00E70876">
        <w:rPr>
          <w:b w:val="0"/>
        </w:rPr>
        <w:t>6.2. O envio da proposta, acompanhada dos documentos de habilitação exigidos neste Edital, ocorrerá por meio de chave de acesso e senha.</w:t>
      </w:r>
    </w:p>
    <w:p w14:paraId="4F7AB4A2" w14:textId="77777777" w:rsidR="00C5249A" w:rsidRPr="00E70876" w:rsidRDefault="00C5249A" w:rsidP="00B457CF">
      <w:pPr>
        <w:pStyle w:val="Nivel01"/>
        <w:spacing w:before="0" w:line="360" w:lineRule="auto"/>
        <w:ind w:left="142" w:right="191" w:firstLine="0"/>
        <w:rPr>
          <w:b w:val="0"/>
        </w:rPr>
      </w:pPr>
      <w:r w:rsidRPr="00E70876">
        <w:rPr>
          <w:b w:val="0"/>
        </w:rPr>
        <w:t>6.3. As Microempresas e Empresas de Pequeno Porte deverão encaminhar a documentação de habilitação, ainda que haja alguma restrição de regularidade fiscal e trabalhista, nos termos do art. 43, § 1º da LC nº 123, de 2006.</w:t>
      </w:r>
    </w:p>
    <w:p w14:paraId="31708C09" w14:textId="77777777" w:rsidR="00C5249A" w:rsidRPr="00E70876" w:rsidRDefault="00C5249A" w:rsidP="00B457CF">
      <w:pPr>
        <w:pStyle w:val="Nivel01"/>
        <w:spacing w:before="0" w:line="360" w:lineRule="auto"/>
        <w:ind w:left="142" w:right="191" w:firstLine="0"/>
        <w:rPr>
          <w:b w:val="0"/>
        </w:rPr>
      </w:pPr>
      <w:r w:rsidRPr="00E70876">
        <w:rPr>
          <w:b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5B8FF4C" w14:textId="77777777" w:rsidR="00C5249A" w:rsidRPr="00E70876" w:rsidRDefault="00C5249A" w:rsidP="00B457CF">
      <w:pPr>
        <w:pStyle w:val="Nivel01"/>
        <w:spacing w:before="0" w:line="360" w:lineRule="auto"/>
        <w:ind w:left="142" w:right="191" w:firstLine="0"/>
        <w:rPr>
          <w:b w:val="0"/>
        </w:rPr>
      </w:pPr>
      <w:r w:rsidRPr="00E70876">
        <w:rPr>
          <w:b w:val="0"/>
        </w:rPr>
        <w:t>6.5. Até a abertura da sessão pública, os licitantes poderão retirar ou substituir a proposta e os documentos de habilitação anteriormente inseridos no sistema;</w:t>
      </w:r>
    </w:p>
    <w:p w14:paraId="6526F221" w14:textId="77777777" w:rsidR="00C5249A" w:rsidRPr="00E70876" w:rsidRDefault="00C5249A" w:rsidP="00B457CF">
      <w:pPr>
        <w:pStyle w:val="Nivel01"/>
        <w:spacing w:before="0" w:line="360" w:lineRule="auto"/>
        <w:ind w:left="142" w:right="191" w:firstLine="0"/>
        <w:rPr>
          <w:b w:val="0"/>
        </w:rPr>
      </w:pPr>
      <w:r w:rsidRPr="00E70876">
        <w:rPr>
          <w:b w:val="0"/>
        </w:rPr>
        <w:t>6.6. Não será estabelecida, nessa etapa do certame, ordem de classificação entre as propostas apresentadas, o que somente ocorrerá após a realização dos procedimentos de negociação e julgamento da proposta.</w:t>
      </w:r>
    </w:p>
    <w:p w14:paraId="2223CEEE" w14:textId="77777777" w:rsidR="00C5249A" w:rsidRPr="00E70876" w:rsidRDefault="00C5249A" w:rsidP="00B457CF">
      <w:pPr>
        <w:pStyle w:val="Nivel01"/>
        <w:spacing w:before="0" w:line="360" w:lineRule="auto"/>
        <w:ind w:left="142" w:right="191" w:firstLine="0"/>
        <w:rPr>
          <w:b w:val="0"/>
        </w:rPr>
      </w:pPr>
      <w:r w:rsidRPr="00E70876">
        <w:rPr>
          <w:b w:val="0"/>
        </w:rPr>
        <w:t>6.7. Os documentos que compõem a proposta e a habilitação do licitante melhor classificado somente serão disponibilizados para avaliação do pregoeiro e para acesso público após o encerramento do envio de lances.</w:t>
      </w:r>
    </w:p>
    <w:p w14:paraId="52C64C5D" w14:textId="77777777" w:rsidR="00C5249A" w:rsidRPr="00E70876" w:rsidRDefault="00C5249A" w:rsidP="00B457CF">
      <w:pPr>
        <w:pStyle w:val="Nivel01"/>
        <w:spacing w:before="0" w:line="360" w:lineRule="auto"/>
        <w:ind w:left="142" w:right="191" w:firstLine="0"/>
        <w:rPr>
          <w:b w:val="0"/>
        </w:rPr>
      </w:pPr>
    </w:p>
    <w:p w14:paraId="1C6C65B4" w14:textId="77777777" w:rsidR="00C5249A" w:rsidRPr="00E70876" w:rsidRDefault="00C5249A" w:rsidP="00B457CF">
      <w:pPr>
        <w:pStyle w:val="Nivel01"/>
        <w:spacing w:before="0" w:line="360" w:lineRule="auto"/>
        <w:ind w:left="142" w:right="191" w:firstLine="0"/>
      </w:pPr>
      <w:r w:rsidRPr="00E70876">
        <w:t>7. DO PREENCHIMENTO DA PROPOSTA</w:t>
      </w:r>
    </w:p>
    <w:p w14:paraId="05865CAC" w14:textId="77777777" w:rsidR="00C5249A" w:rsidRPr="00E70876" w:rsidRDefault="00C5249A" w:rsidP="00B457CF">
      <w:pPr>
        <w:pStyle w:val="Nivel01"/>
        <w:spacing w:before="0" w:line="360" w:lineRule="auto"/>
        <w:ind w:left="142" w:right="191" w:firstLine="0"/>
        <w:rPr>
          <w:b w:val="0"/>
        </w:rPr>
      </w:pPr>
      <w:r w:rsidRPr="00E70876">
        <w:rPr>
          <w:b w:val="0"/>
        </w:rPr>
        <w:t>7.1. O licitante deverá enviar sua proposta mediante o preenchimento, no sistema eletrônico e conforme o modelo (ANEXOII), constando os seguintes informes referentes aos campos:</w:t>
      </w:r>
    </w:p>
    <w:p w14:paraId="0E9DE165" w14:textId="77777777" w:rsidR="00C5249A" w:rsidRPr="00E70876" w:rsidRDefault="00C5249A" w:rsidP="00B457CF">
      <w:pPr>
        <w:pStyle w:val="Nivel01"/>
        <w:spacing w:before="0" w:line="360" w:lineRule="auto"/>
        <w:ind w:left="142" w:right="191" w:firstLine="0"/>
        <w:rPr>
          <w:u w:val="single"/>
        </w:rPr>
      </w:pPr>
      <w:r w:rsidRPr="00E70876">
        <w:rPr>
          <w:u w:val="single"/>
        </w:rPr>
        <w:t>7.2.1. Valor da oferta da inicial.</w:t>
      </w:r>
    </w:p>
    <w:p w14:paraId="59DC87ED" w14:textId="77777777" w:rsidR="00C5249A" w:rsidRPr="00E70876" w:rsidRDefault="00C5249A" w:rsidP="00B457CF">
      <w:pPr>
        <w:pStyle w:val="Nivel01"/>
        <w:spacing w:before="0" w:line="360" w:lineRule="auto"/>
        <w:ind w:left="142" w:right="191" w:firstLine="0"/>
        <w:rPr>
          <w:u w:val="single"/>
        </w:rPr>
      </w:pPr>
      <w:r w:rsidRPr="00E70876">
        <w:rPr>
          <w:u w:val="single"/>
        </w:rPr>
        <w:t>7.2.2. O licitante terá que inserir na pasta de documentos a proposta inicial por escrito, timbrada com os dados da empresa e assinada (OBS: O agente de contratação só terá acesso a este documento na fase de habilitação o que não causara identificação previa da empresa/licitante).</w:t>
      </w:r>
    </w:p>
    <w:p w14:paraId="7C577DB0" w14:textId="77777777" w:rsidR="00C5249A" w:rsidRPr="00E70876" w:rsidRDefault="00C5249A" w:rsidP="00B457CF">
      <w:pPr>
        <w:pStyle w:val="Nivel01"/>
        <w:spacing w:before="0" w:line="360" w:lineRule="auto"/>
        <w:ind w:left="142" w:right="191" w:firstLine="0"/>
        <w:rPr>
          <w:b w:val="0"/>
        </w:rPr>
      </w:pPr>
      <w:r w:rsidRPr="00E70876">
        <w:rPr>
          <w:b w:val="0"/>
        </w:rPr>
        <w:t xml:space="preserve">7.3. Descrição do objeto, contendo as informações à especificação </w:t>
      </w:r>
      <w:proofErr w:type="spellStart"/>
      <w:r w:rsidRPr="00E70876">
        <w:rPr>
          <w:b w:val="0"/>
        </w:rPr>
        <w:t>doTermo</w:t>
      </w:r>
      <w:proofErr w:type="spellEnd"/>
      <w:r w:rsidRPr="00E70876">
        <w:rPr>
          <w:b w:val="0"/>
        </w:rPr>
        <w:t xml:space="preserve"> de Referência;</w:t>
      </w:r>
    </w:p>
    <w:p w14:paraId="437DCD09" w14:textId="77777777" w:rsidR="00C5249A" w:rsidRPr="00E70876" w:rsidRDefault="00C5249A" w:rsidP="00B457CF">
      <w:pPr>
        <w:pStyle w:val="Nivel01"/>
        <w:spacing w:before="0" w:line="360" w:lineRule="auto"/>
        <w:ind w:left="142" w:right="191" w:firstLine="0"/>
        <w:rPr>
          <w:b w:val="0"/>
        </w:rPr>
      </w:pPr>
      <w:r w:rsidRPr="00E70876">
        <w:rPr>
          <w:b w:val="0"/>
        </w:rPr>
        <w:t>7.4. Todas as especificações do objeto contidas na proposta vinculam a Contratada.</w:t>
      </w:r>
    </w:p>
    <w:p w14:paraId="4C2FB519" w14:textId="77777777" w:rsidR="00C5249A" w:rsidRPr="00E70876" w:rsidRDefault="00C5249A" w:rsidP="00B457CF">
      <w:pPr>
        <w:pStyle w:val="Nivel01"/>
        <w:spacing w:before="0" w:line="360" w:lineRule="auto"/>
        <w:ind w:left="142" w:right="191" w:firstLine="0"/>
        <w:rPr>
          <w:b w:val="0"/>
        </w:rPr>
      </w:pPr>
      <w:r w:rsidRPr="00E70876">
        <w:rPr>
          <w:b w:val="0"/>
        </w:rPr>
        <w:lastRenderedPageBreak/>
        <w:t xml:space="preserve">7.5. Nos valores/porcentagem propostos </w:t>
      </w:r>
      <w:r w:rsidRPr="00E70876">
        <w:rPr>
          <w:b w:val="0"/>
          <w:u w:val="single"/>
        </w:rPr>
        <w:t>estarão inclusos todos os custos operacionais, encargos previdenciários, trabalhistas, tributários, comerciais e quaisquer outros que incidam direta ou indiretamente no fornecimento dos bens.</w:t>
      </w:r>
    </w:p>
    <w:p w14:paraId="5D437053" w14:textId="77777777" w:rsidR="00C5249A" w:rsidRPr="00E70876" w:rsidRDefault="00C5249A" w:rsidP="00B457CF">
      <w:pPr>
        <w:pStyle w:val="Nivel01"/>
        <w:spacing w:before="0" w:line="360" w:lineRule="auto"/>
        <w:ind w:left="142" w:right="191" w:firstLine="0"/>
      </w:pPr>
      <w:r w:rsidRPr="00E70876">
        <w:t>7.6. OS PREÇOS OFERTADOS, TANTO NA PROPOSTA INICIAL, QUANTO NA ETAPA DE LANCES, SERÃO DE EXCLUSIVA RESPONSABILIDADE DO LICITANTE, NÃO LHE ASSISTINDO O DIREITO DE PLEITEAR QUALQUER ALTERAÇÃO, SALVO SE A ALEGAÇÃO DE ERRO OU OMISSÃO FOR CLARAMENTE GROTESCO, DEVENDO SE SUBMETER A ANÁLISE E ACEITAÇÃO DO PEDIDO PELO PREGOEIRO, MEDIANTE IMEDIATA SOLICITAÇÃO VIA CHAT.</w:t>
      </w:r>
    </w:p>
    <w:p w14:paraId="7F38FDBC" w14:textId="77777777" w:rsidR="00C5249A" w:rsidRPr="00E70876" w:rsidRDefault="00C5249A" w:rsidP="00B457CF">
      <w:pPr>
        <w:pStyle w:val="Nivel01"/>
        <w:spacing w:before="0" w:line="360" w:lineRule="auto"/>
        <w:ind w:left="142" w:right="191" w:firstLine="0"/>
        <w:rPr>
          <w:b w:val="0"/>
        </w:rPr>
      </w:pPr>
      <w:r w:rsidRPr="00E70876">
        <w:rPr>
          <w:b w:val="0"/>
        </w:rPr>
        <w:t>7.7. O prazo de validade da proposta não será inferior a 60 (sessenta) dias, a contar da data de sua apresentação.</w:t>
      </w:r>
    </w:p>
    <w:p w14:paraId="486B107B" w14:textId="77777777" w:rsidR="00C5249A" w:rsidRPr="00E70876" w:rsidRDefault="00C5249A" w:rsidP="00B457CF">
      <w:pPr>
        <w:pStyle w:val="Nivel01"/>
        <w:spacing w:before="0" w:line="360" w:lineRule="auto"/>
        <w:ind w:left="142" w:right="191" w:firstLine="0"/>
        <w:rPr>
          <w:b w:val="0"/>
        </w:rPr>
      </w:pPr>
      <w:r w:rsidRPr="00E70876">
        <w:rPr>
          <w:b w:val="0"/>
        </w:rPr>
        <w:t xml:space="preserve">7.8 Não serão aceitas propostas parciais. </w:t>
      </w:r>
    </w:p>
    <w:p w14:paraId="4E6409D6" w14:textId="77777777" w:rsidR="00C5249A" w:rsidRPr="00E70876" w:rsidRDefault="00C5249A" w:rsidP="00B457CF">
      <w:pPr>
        <w:pStyle w:val="Nivel01"/>
        <w:spacing w:before="0" w:line="360" w:lineRule="auto"/>
        <w:ind w:left="142" w:right="191" w:firstLine="0"/>
        <w:rPr>
          <w:b w:val="0"/>
        </w:rPr>
      </w:pPr>
    </w:p>
    <w:p w14:paraId="6EDA37B2" w14:textId="77777777" w:rsidR="00C5249A" w:rsidRPr="00E70876" w:rsidRDefault="00C5249A" w:rsidP="00B457CF">
      <w:pPr>
        <w:pStyle w:val="Nivel01"/>
        <w:spacing w:before="0" w:line="360" w:lineRule="auto"/>
        <w:ind w:left="142" w:right="191" w:firstLine="0"/>
      </w:pPr>
      <w:r w:rsidRPr="00E70876">
        <w:t>8. DA ABERTURA DA SESSÃO, CLASSIFICAÇÃO DAS PROPOSTAS E FORMULAÇÃO DE LANCES E MODO DE DISPUTA.</w:t>
      </w:r>
    </w:p>
    <w:p w14:paraId="4497A984" w14:textId="77777777" w:rsidR="00C5249A" w:rsidRPr="00E70876" w:rsidRDefault="00C5249A" w:rsidP="00B457CF">
      <w:pPr>
        <w:pStyle w:val="Nivel01"/>
        <w:spacing w:before="0" w:line="360" w:lineRule="auto"/>
        <w:ind w:left="142" w:right="191" w:firstLine="0"/>
        <w:rPr>
          <w:b w:val="0"/>
        </w:rPr>
      </w:pPr>
      <w:r w:rsidRPr="00E70876">
        <w:rPr>
          <w:b w:val="0"/>
        </w:rPr>
        <w:t>8.1. A abertura da presente licitação dar-se-á em sessão pública, por meio de sistema eletrônico, na data, horário e local indicados neste Edital.</w:t>
      </w:r>
    </w:p>
    <w:p w14:paraId="094EFE8E" w14:textId="17316FC1" w:rsidR="00C5249A" w:rsidRPr="00E70876" w:rsidRDefault="00C5249A" w:rsidP="00B457CF">
      <w:pPr>
        <w:pStyle w:val="Nivel01"/>
        <w:spacing w:before="0" w:line="360" w:lineRule="auto"/>
        <w:ind w:left="142" w:right="191" w:firstLine="0"/>
        <w:rPr>
          <w:b w:val="0"/>
        </w:rPr>
      </w:pPr>
      <w:r w:rsidRPr="00E70876">
        <w:rPr>
          <w:b w:val="0"/>
        </w:rPr>
        <w:t>8.2. O Pregoeiro verificará as propostas apresentadas, desclassificando desde logo aquelas que não</w:t>
      </w:r>
      <w:r w:rsidR="00FF463D">
        <w:rPr>
          <w:b w:val="0"/>
        </w:rPr>
        <w:t xml:space="preserve"> </w:t>
      </w:r>
      <w:r w:rsidRPr="00E70876">
        <w:rPr>
          <w:b w:val="0"/>
        </w:rPr>
        <w:t>estejam em conformidade com os requisitos estabelecidos neste Edital, contenham vícios insanáveis, ilegalidades ou não apresente mas especificações exigidas no Termo de Referência.</w:t>
      </w:r>
    </w:p>
    <w:p w14:paraId="368839A5" w14:textId="77777777" w:rsidR="00C5249A" w:rsidRPr="00E70876" w:rsidRDefault="00C5249A" w:rsidP="00B457CF">
      <w:pPr>
        <w:pStyle w:val="Nivel01"/>
        <w:spacing w:before="0" w:line="360" w:lineRule="auto"/>
        <w:ind w:left="142" w:right="191" w:firstLine="0"/>
        <w:rPr>
          <w:b w:val="0"/>
        </w:rPr>
      </w:pPr>
      <w:r w:rsidRPr="00E70876">
        <w:rPr>
          <w:b w:val="0"/>
        </w:rPr>
        <w:t xml:space="preserve">8.3. Para </w:t>
      </w:r>
      <w:proofErr w:type="spellStart"/>
      <w:r w:rsidRPr="00E70876">
        <w:rPr>
          <w:b w:val="0"/>
        </w:rPr>
        <w:t>apreservação</w:t>
      </w:r>
      <w:proofErr w:type="spellEnd"/>
      <w:r w:rsidRPr="00E70876">
        <w:rPr>
          <w:b w:val="0"/>
        </w:rPr>
        <w:t xml:space="preserve"> da competitividade do certame, em respeito ao formalismo moderado, apedido da empresa ou de ofício, poderá o pregoeiro promover diligências corretivas verificando erros ou falhas que não alterem a substância das propostas, dos documentos de habilitação e sua validade jurídica nos termos do artigo 12, III da lei 14.133 de 2021.</w:t>
      </w:r>
    </w:p>
    <w:p w14:paraId="2318414A" w14:textId="77777777" w:rsidR="00C5249A" w:rsidRPr="00E70876" w:rsidRDefault="00C5249A" w:rsidP="00B457CF">
      <w:pPr>
        <w:pStyle w:val="Nivel01"/>
        <w:spacing w:before="0" w:line="360" w:lineRule="auto"/>
        <w:ind w:left="142" w:right="191" w:firstLine="0"/>
      </w:pPr>
      <w:r w:rsidRPr="00E70876">
        <w:rPr>
          <w:u w:val="thick"/>
        </w:rPr>
        <w:t>8.3.1. Será desclassificada a proposta que identifique o licitante.</w:t>
      </w:r>
    </w:p>
    <w:p w14:paraId="748D7F42" w14:textId="77777777" w:rsidR="00C5249A" w:rsidRPr="00E70876" w:rsidRDefault="00C5249A" w:rsidP="00B457CF">
      <w:pPr>
        <w:pStyle w:val="Nivel01"/>
        <w:spacing w:before="0" w:line="360" w:lineRule="auto"/>
        <w:ind w:left="142" w:right="191" w:firstLine="0"/>
        <w:rPr>
          <w:b w:val="0"/>
        </w:rPr>
      </w:pPr>
      <w:r w:rsidRPr="00E70876">
        <w:rPr>
          <w:b w:val="0"/>
        </w:rPr>
        <w:t xml:space="preserve">8.3.2. A desclassificação será sempre fundamentada e registrada no sistema, com acompanhamento em tempo real porto dos os participantes, atribuindo-se oportunidade oportuna de recorrer ao desclassificado, na forma </w:t>
      </w:r>
      <w:proofErr w:type="spellStart"/>
      <w:r w:rsidRPr="00E70876">
        <w:rPr>
          <w:b w:val="0"/>
        </w:rPr>
        <w:t>dalei</w:t>
      </w:r>
      <w:proofErr w:type="spellEnd"/>
      <w:r w:rsidRPr="00E70876">
        <w:rPr>
          <w:b w:val="0"/>
        </w:rPr>
        <w:t>.</w:t>
      </w:r>
    </w:p>
    <w:p w14:paraId="7357FCD6" w14:textId="77777777" w:rsidR="00C5249A" w:rsidRPr="00E70876" w:rsidRDefault="00C5249A" w:rsidP="00B457CF">
      <w:pPr>
        <w:pStyle w:val="Nivel01"/>
        <w:spacing w:before="0" w:line="360" w:lineRule="auto"/>
        <w:ind w:left="142" w:right="191" w:firstLine="0"/>
        <w:rPr>
          <w:b w:val="0"/>
        </w:rPr>
      </w:pPr>
      <w:r w:rsidRPr="00E70876">
        <w:rPr>
          <w:b w:val="0"/>
        </w:rPr>
        <w:t>8.3.3. A não desclassificação da proposta não impede o seu julgamento definitivo em sentido contrário, levado a efeito na fase de aceitação.</w:t>
      </w:r>
    </w:p>
    <w:p w14:paraId="118B934F" w14:textId="77777777" w:rsidR="00C5249A" w:rsidRPr="00E70876" w:rsidRDefault="00C5249A" w:rsidP="00B457CF">
      <w:pPr>
        <w:pStyle w:val="Nivel01"/>
        <w:spacing w:before="0" w:line="360" w:lineRule="auto"/>
        <w:ind w:left="142" w:right="191" w:firstLine="0"/>
        <w:rPr>
          <w:b w:val="0"/>
        </w:rPr>
      </w:pPr>
      <w:r w:rsidRPr="00E70876">
        <w:rPr>
          <w:b w:val="0"/>
        </w:rPr>
        <w:t>8.4. O sistema ordenará automaticamente as propostas classificadas, sendo que somente estas participarão da fase de lances.</w:t>
      </w:r>
    </w:p>
    <w:p w14:paraId="329EF107" w14:textId="77777777" w:rsidR="00C5249A" w:rsidRPr="00E70876" w:rsidRDefault="00C5249A" w:rsidP="00B457CF">
      <w:pPr>
        <w:pStyle w:val="Nivel01"/>
        <w:spacing w:before="0" w:line="360" w:lineRule="auto"/>
        <w:ind w:left="142" w:right="191" w:firstLine="0"/>
        <w:rPr>
          <w:b w:val="0"/>
        </w:rPr>
      </w:pPr>
      <w:r w:rsidRPr="00E70876">
        <w:rPr>
          <w:b w:val="0"/>
        </w:rPr>
        <w:t>8.5. O sistema disponibilizará campo próprio para troca de mensagens entre o Pregoeiro e os licitantes.</w:t>
      </w:r>
    </w:p>
    <w:p w14:paraId="16915D48" w14:textId="77777777" w:rsidR="00C5249A" w:rsidRPr="00E70876" w:rsidRDefault="00C5249A" w:rsidP="00B457CF">
      <w:pPr>
        <w:pStyle w:val="Nivel01"/>
        <w:spacing w:before="0" w:line="360" w:lineRule="auto"/>
        <w:ind w:left="142" w:right="191" w:firstLine="0"/>
        <w:rPr>
          <w:b w:val="0"/>
        </w:rPr>
      </w:pPr>
      <w:r w:rsidRPr="00E70876">
        <w:rPr>
          <w:b w:val="0"/>
        </w:rPr>
        <w:t>8.6. Iniciada a etapa competitiva, os licitantes deverão encaminhar lances exclusivamente por meio de sistema eletrônico, sendo imediatamente informados do seu recebimento e do valor consignado no registro.</w:t>
      </w:r>
    </w:p>
    <w:p w14:paraId="61B44E6C" w14:textId="77777777" w:rsidR="00C5249A" w:rsidRPr="00E70876" w:rsidRDefault="00C5249A" w:rsidP="00B457CF">
      <w:pPr>
        <w:pStyle w:val="Nivel01"/>
        <w:spacing w:before="0" w:line="360" w:lineRule="auto"/>
        <w:ind w:left="142" w:right="191" w:firstLine="0"/>
        <w:rPr>
          <w:u w:val="single"/>
        </w:rPr>
      </w:pPr>
      <w:r w:rsidRPr="00E70876">
        <w:rPr>
          <w:u w:val="single"/>
        </w:rPr>
        <w:t>8.6.1. O LANCE DEVERÁ SER OFERTADO PELO VALOR DO LOTE.</w:t>
      </w:r>
    </w:p>
    <w:p w14:paraId="5D317912" w14:textId="77777777" w:rsidR="00C5249A" w:rsidRPr="00E70876" w:rsidRDefault="00C5249A" w:rsidP="00B457CF">
      <w:pPr>
        <w:pStyle w:val="Nivel01"/>
        <w:spacing w:before="0" w:line="360" w:lineRule="auto"/>
        <w:ind w:left="142" w:right="191" w:firstLine="0"/>
        <w:rPr>
          <w:b w:val="0"/>
        </w:rPr>
      </w:pPr>
      <w:r w:rsidRPr="00E70876">
        <w:rPr>
          <w:b w:val="0"/>
        </w:rPr>
        <w:t>8.7. Os licitantes poderão oferecer lances sucessivos, observando o horário fixado para abertura da sessão e as regras estabelecidas no Edital.</w:t>
      </w:r>
    </w:p>
    <w:p w14:paraId="4DFEA0B3" w14:textId="77777777" w:rsidR="00C5249A" w:rsidRPr="00E70876" w:rsidRDefault="00C5249A" w:rsidP="00B457CF">
      <w:pPr>
        <w:pStyle w:val="Nivel01"/>
        <w:spacing w:before="0" w:line="360" w:lineRule="auto"/>
        <w:ind w:left="142" w:right="191" w:firstLine="0"/>
        <w:rPr>
          <w:b w:val="0"/>
        </w:rPr>
      </w:pPr>
      <w:r w:rsidRPr="00E70876">
        <w:rPr>
          <w:b w:val="0"/>
        </w:rPr>
        <w:lastRenderedPageBreak/>
        <w:t>8.8. O licitante somente poderá oferecer lance de valor inferior ou percentual de desconto superior ao último por ele ofertado e registrado pelo sistema.</w:t>
      </w:r>
    </w:p>
    <w:p w14:paraId="3C67C1DA" w14:textId="77777777" w:rsidR="00C5249A" w:rsidRPr="00E70876" w:rsidRDefault="00C5249A" w:rsidP="00B457CF">
      <w:pPr>
        <w:pStyle w:val="Nivel01"/>
        <w:spacing w:before="0" w:line="360" w:lineRule="auto"/>
        <w:ind w:left="142" w:right="191" w:firstLine="0"/>
        <w:rPr>
          <w:b w:val="0"/>
        </w:rPr>
      </w:pPr>
      <w:r w:rsidRPr="00E70876">
        <w:rPr>
          <w:b w:val="0"/>
        </w:rPr>
        <w:t>8.9. O intervalo mínimo de diferença de valores ou percentuais entre os lances, que incidirá tanto em relação aos lances intermediários quanto em relação à proposta que cobrir a melhor oferta deverá ser de 2 (dois) minutos.</w:t>
      </w:r>
    </w:p>
    <w:p w14:paraId="7384A554" w14:textId="77777777" w:rsidR="00C5249A" w:rsidRPr="00E70876" w:rsidRDefault="00C5249A" w:rsidP="00B457CF">
      <w:pPr>
        <w:pStyle w:val="Nivel01"/>
        <w:spacing w:before="0" w:line="360" w:lineRule="auto"/>
        <w:ind w:left="142" w:right="191" w:firstLine="0"/>
        <w:rPr>
          <w:u w:val="single"/>
        </w:rPr>
      </w:pPr>
      <w:r w:rsidRPr="00E70876">
        <w:rPr>
          <w:u w:val="single"/>
        </w:rPr>
        <w:t>8.10. MODO DE DISPUTA ABERTO</w:t>
      </w:r>
    </w:p>
    <w:p w14:paraId="42C77F40" w14:textId="77777777" w:rsidR="00C5249A" w:rsidRPr="00E70876" w:rsidRDefault="00C5249A" w:rsidP="00B457CF">
      <w:pPr>
        <w:pStyle w:val="Nivel01"/>
        <w:spacing w:before="0" w:line="360" w:lineRule="auto"/>
        <w:ind w:left="142" w:right="191" w:firstLine="0"/>
        <w:rPr>
          <w:b w:val="0"/>
        </w:rPr>
      </w:pPr>
      <w:r w:rsidRPr="00E70876">
        <w:rPr>
          <w:b w:val="0"/>
        </w:rPr>
        <w:t>8.10. Será adotado para o envio de lances no pregão eletrônico o modo de disputa “aberto”, em que os licitantes apresentarão lances públicos e sucessivos, com prorrogações:</w:t>
      </w:r>
    </w:p>
    <w:p w14:paraId="7A699E47" w14:textId="77777777" w:rsidR="00C5249A" w:rsidRPr="00E70876" w:rsidRDefault="00C5249A" w:rsidP="00B457CF">
      <w:pPr>
        <w:pStyle w:val="Nivel01"/>
        <w:spacing w:before="0" w:line="360" w:lineRule="auto"/>
        <w:ind w:left="142" w:right="191" w:firstLine="0"/>
        <w:rPr>
          <w:b w:val="0"/>
        </w:rPr>
      </w:pPr>
      <w:r w:rsidRPr="00E70876">
        <w:rPr>
          <w:b w:val="0"/>
        </w:rPr>
        <w:t>8.11. A etapa de lances da sessão pública terá duração de dez minutos e, após isso, será prorrogada automaticamente pelo sistema quando houver lance ofertado nos últimos 02 (dois) minutos do período de duração da sessão pública.</w:t>
      </w:r>
    </w:p>
    <w:p w14:paraId="40E9F670" w14:textId="77777777" w:rsidR="00C5249A" w:rsidRPr="00E70876" w:rsidRDefault="00C5249A" w:rsidP="00B457CF">
      <w:pPr>
        <w:pStyle w:val="Nivel01"/>
        <w:spacing w:before="0" w:line="360" w:lineRule="auto"/>
        <w:ind w:left="142" w:right="191" w:firstLine="0"/>
        <w:rPr>
          <w:b w:val="0"/>
        </w:rPr>
      </w:pPr>
      <w:r w:rsidRPr="00E70876">
        <w:rPr>
          <w:b w:val="0"/>
        </w:rPr>
        <w:t>8.12. A prorrogação automática da etapa de lances, de que trata o item anterior, será de dois minutos e ocorrerá sucessivamente sempre que houver lances enviados nesse período de prorrogação, inclusive no caso de lances intermediários.</w:t>
      </w:r>
    </w:p>
    <w:p w14:paraId="6AA00F36" w14:textId="77777777" w:rsidR="00C5249A" w:rsidRPr="00E70876" w:rsidRDefault="00C5249A" w:rsidP="00B457CF">
      <w:pPr>
        <w:pStyle w:val="Nivel01"/>
        <w:spacing w:before="0" w:line="360" w:lineRule="auto"/>
        <w:ind w:left="142" w:right="191" w:firstLine="0"/>
        <w:rPr>
          <w:b w:val="0"/>
        </w:rPr>
      </w:pPr>
      <w:r w:rsidRPr="00E70876">
        <w:rPr>
          <w:b w:val="0"/>
        </w:rPr>
        <w:t>8.13. Não havendo novos lances na forma estabelecida nos itens anteriores, a sessão pública encerrar-se-á automaticamente.</w:t>
      </w:r>
    </w:p>
    <w:p w14:paraId="1974735F" w14:textId="77777777" w:rsidR="00C5249A" w:rsidRPr="00E70876" w:rsidRDefault="00C5249A" w:rsidP="00B457CF">
      <w:pPr>
        <w:pStyle w:val="Nivel01"/>
        <w:spacing w:before="0" w:line="360" w:lineRule="auto"/>
        <w:ind w:left="142" w:right="191" w:firstLine="0"/>
        <w:rPr>
          <w:b w:val="0"/>
        </w:rPr>
      </w:pPr>
      <w:r w:rsidRPr="00E70876">
        <w:rPr>
          <w:b w:val="0"/>
        </w:rPr>
        <w:t>8.14. Encerrada a fase competitiva sem que haja a prorrogação automática pelo sistema, poderá o pregoeiro, assessorado pela equipe de apoio, justificadamente, admitir o reinício da sessão pública de lances, em prol da consecução do melhor preço.</w:t>
      </w:r>
    </w:p>
    <w:p w14:paraId="237AB471" w14:textId="77777777" w:rsidR="00C5249A" w:rsidRPr="00E70876" w:rsidRDefault="00C5249A" w:rsidP="00B457CF">
      <w:pPr>
        <w:pStyle w:val="Nivel01"/>
        <w:spacing w:before="0" w:line="360" w:lineRule="auto"/>
        <w:ind w:left="142" w:right="191" w:firstLine="0"/>
        <w:rPr>
          <w:b w:val="0"/>
        </w:rPr>
      </w:pPr>
      <w:r w:rsidRPr="00E70876">
        <w:rPr>
          <w:b w:val="0"/>
        </w:rPr>
        <w:t>8.15. Não serão aceitos dois ou mais lances de mesmo valor, prevalecendo aquele que for recebido e registrado em primeiro lugar.</w:t>
      </w:r>
    </w:p>
    <w:p w14:paraId="35691DFB" w14:textId="77777777" w:rsidR="00C5249A" w:rsidRPr="00E70876" w:rsidRDefault="00C5249A" w:rsidP="00B457CF">
      <w:pPr>
        <w:pStyle w:val="Nivel01"/>
        <w:spacing w:before="0" w:line="360" w:lineRule="auto"/>
        <w:ind w:left="142" w:right="191" w:firstLine="0"/>
        <w:rPr>
          <w:b w:val="0"/>
        </w:rPr>
      </w:pPr>
      <w:r w:rsidRPr="00E70876">
        <w:rPr>
          <w:b w:val="0"/>
        </w:rPr>
        <w:t>8.16. Durante o transcurso da sessão pública, os licitantes serão informados, em tempo real, do valor do maior desconto registrado, vedada a identificação do licitante.</w:t>
      </w:r>
    </w:p>
    <w:p w14:paraId="1CAFF23D" w14:textId="77777777" w:rsidR="00C5249A" w:rsidRPr="00E70876" w:rsidRDefault="00C5249A" w:rsidP="00B457CF">
      <w:pPr>
        <w:pStyle w:val="Nivel01"/>
        <w:spacing w:before="0" w:line="360" w:lineRule="auto"/>
        <w:ind w:left="142" w:right="191" w:firstLine="0"/>
        <w:rPr>
          <w:b w:val="0"/>
        </w:rPr>
      </w:pPr>
      <w:r w:rsidRPr="00E70876">
        <w:rPr>
          <w:b w:val="0"/>
        </w:rPr>
        <w:t>8.17. No caso de desconexão com o Pregoeiro, no decorrer da etapa competitiva do Pregão, o sistema eletrônico poderá permanecer acessível aos licitantes para a recepção de lances.</w:t>
      </w:r>
    </w:p>
    <w:p w14:paraId="24ECCFA6" w14:textId="77777777" w:rsidR="00C5249A" w:rsidRPr="00E70876" w:rsidRDefault="00C5249A" w:rsidP="00B457CF">
      <w:pPr>
        <w:pStyle w:val="Nivel01"/>
        <w:spacing w:before="0" w:line="360" w:lineRule="auto"/>
        <w:ind w:left="142" w:right="191" w:firstLine="0"/>
        <w:rPr>
          <w:b w:val="0"/>
        </w:rPr>
      </w:pPr>
      <w:r w:rsidRPr="00E70876">
        <w:rPr>
          <w:b w:val="0"/>
        </w:rPr>
        <w:t>8.18. Quando a desconexão do sistema eletrônico para o pregoeiro persistir por tempo superior a dez minutos, a sessão pública será suspensa e reiniciada somente após decorridas vinte e quatro horas da comunicação do fato pelo Pregoeiro aos participantes, no sitio eletrônico utilizado para divulgação.</w:t>
      </w:r>
    </w:p>
    <w:p w14:paraId="2BE6E3B4" w14:textId="77777777" w:rsidR="00C5249A" w:rsidRPr="00E70876" w:rsidRDefault="00C5249A" w:rsidP="00B457CF">
      <w:pPr>
        <w:pStyle w:val="Nivel01"/>
        <w:spacing w:before="0" w:line="360" w:lineRule="auto"/>
        <w:ind w:left="142" w:right="191" w:firstLine="0"/>
        <w:rPr>
          <w:b w:val="0"/>
        </w:rPr>
      </w:pPr>
      <w:r w:rsidRPr="00E70876">
        <w:rPr>
          <w:b w:val="0"/>
        </w:rPr>
        <w:t>8.19. Caso o licitante não apresente lances, concorrerá como valor de sua proposta.</w:t>
      </w:r>
    </w:p>
    <w:p w14:paraId="53BA4668" w14:textId="77777777" w:rsidR="00C5249A" w:rsidRPr="00E70876" w:rsidRDefault="00C5249A" w:rsidP="00B457CF">
      <w:pPr>
        <w:pStyle w:val="Nivel01"/>
        <w:spacing w:before="0" w:line="360" w:lineRule="auto"/>
        <w:ind w:left="142" w:right="191" w:firstLine="0"/>
        <w:rPr>
          <w:b w:val="0"/>
        </w:rPr>
      </w:pPr>
      <w:r w:rsidRPr="00E70876">
        <w:rPr>
          <w:b w:val="0"/>
        </w:rPr>
        <w:t>8.20.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Arts.44 e 45 da LC nº 123, de 2006, regulamentada pelo Decreto nº 8.538, de 2015.</w:t>
      </w:r>
    </w:p>
    <w:p w14:paraId="2C2BF1B4" w14:textId="77777777" w:rsidR="00C5249A" w:rsidRPr="00E70876" w:rsidRDefault="00C5249A" w:rsidP="00B457CF">
      <w:pPr>
        <w:pStyle w:val="Nivel01"/>
        <w:spacing w:before="0" w:line="360" w:lineRule="auto"/>
        <w:ind w:left="142" w:right="191" w:firstLine="0"/>
        <w:rPr>
          <w:b w:val="0"/>
        </w:rPr>
      </w:pPr>
      <w:r w:rsidRPr="00E70876">
        <w:rPr>
          <w:b w:val="0"/>
        </w:rPr>
        <w:t>8.21. Nessas condições, as propostas de microempresas e empresas de pequeno porte que se encontrarem na faixa de até 5% (cinco por cento) acima da melhor proposta ou melhor lance serão consideradas empatadas com a primeira colocada.</w:t>
      </w:r>
    </w:p>
    <w:p w14:paraId="2CE44BC7" w14:textId="77777777" w:rsidR="00C5249A" w:rsidRPr="00E70876" w:rsidRDefault="00C5249A" w:rsidP="00B457CF">
      <w:pPr>
        <w:pStyle w:val="Nivel01"/>
        <w:spacing w:before="0" w:line="360" w:lineRule="auto"/>
        <w:ind w:left="142" w:right="191" w:firstLine="0"/>
        <w:rPr>
          <w:b w:val="0"/>
        </w:rPr>
      </w:pPr>
      <w:r w:rsidRPr="00E70876">
        <w:rPr>
          <w:b w:val="0"/>
        </w:rPr>
        <w:lastRenderedPageBreak/>
        <w:t>8.22.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D3BCC69" w14:textId="77777777" w:rsidR="00C5249A" w:rsidRPr="00E70876" w:rsidRDefault="00C5249A" w:rsidP="00B457CF">
      <w:pPr>
        <w:pStyle w:val="Nivel01"/>
        <w:spacing w:before="0" w:line="360" w:lineRule="auto"/>
        <w:ind w:left="142" w:right="191" w:firstLine="0"/>
        <w:rPr>
          <w:b w:val="0"/>
        </w:rPr>
      </w:pPr>
      <w:r w:rsidRPr="00E70876">
        <w:rPr>
          <w:b w:val="0"/>
        </w:rPr>
        <w:t xml:space="preserve">8.23. Caso a microempresa ou a empresa de pequeno porte melhor classificada desista ou não </w:t>
      </w:r>
      <w:proofErr w:type="spellStart"/>
      <w:r w:rsidRPr="00E70876">
        <w:rPr>
          <w:b w:val="0"/>
        </w:rPr>
        <w:t>semanifeste</w:t>
      </w:r>
      <w:proofErr w:type="spellEnd"/>
      <w:r w:rsidRPr="00E70876">
        <w:rPr>
          <w:b w:val="0"/>
        </w:rPr>
        <w:t xml:space="preserve"> no prazo estabelecido, serão convocadas as demais licitantes microempresa e empresa </w:t>
      </w:r>
      <w:proofErr w:type="spellStart"/>
      <w:r w:rsidRPr="00E70876">
        <w:rPr>
          <w:b w:val="0"/>
        </w:rPr>
        <w:t>depequeno</w:t>
      </w:r>
      <w:proofErr w:type="spellEnd"/>
      <w:r w:rsidRPr="00E70876">
        <w:rPr>
          <w:b w:val="0"/>
        </w:rPr>
        <w:t xml:space="preserve"> porte que se encontrem naquele intervalo de 5% (cinco por cento), na ordem de classificação, para o exercício do mesmo direito, no prazo </w:t>
      </w:r>
      <w:proofErr w:type="spellStart"/>
      <w:r w:rsidRPr="00E70876">
        <w:rPr>
          <w:b w:val="0"/>
        </w:rPr>
        <w:t>estabelecidono</w:t>
      </w:r>
      <w:proofErr w:type="spellEnd"/>
      <w:r w:rsidRPr="00E70876">
        <w:rPr>
          <w:b w:val="0"/>
        </w:rPr>
        <w:t xml:space="preserve"> subitem anterior.</w:t>
      </w:r>
    </w:p>
    <w:p w14:paraId="0A1DBE0D" w14:textId="77777777" w:rsidR="00C5249A" w:rsidRPr="00E70876" w:rsidRDefault="00C5249A" w:rsidP="00B457CF">
      <w:pPr>
        <w:pStyle w:val="Nivel01"/>
        <w:spacing w:before="0" w:line="360" w:lineRule="auto"/>
        <w:ind w:left="142" w:right="191" w:firstLine="0"/>
        <w:rPr>
          <w:b w:val="0"/>
        </w:rPr>
      </w:pPr>
      <w:r w:rsidRPr="00E70876">
        <w:rPr>
          <w:b w:val="0"/>
        </w:rPr>
        <w:t xml:space="preserve">8.24. No caso de equivalência dos valores apresentados pelas microempresas e empresas de </w:t>
      </w:r>
      <w:proofErr w:type="spellStart"/>
      <w:r w:rsidRPr="00E70876">
        <w:rPr>
          <w:b w:val="0"/>
        </w:rPr>
        <w:t>pequenoporte</w:t>
      </w:r>
      <w:proofErr w:type="spellEnd"/>
      <w:r w:rsidRPr="00E70876">
        <w:rPr>
          <w:b w:val="0"/>
        </w:rPr>
        <w:t xml:space="preserve"> que se encontrem nos intervalos estabelecidos nos subitens anteriores, será realizado sorteio entre elas para que se identifique aquela que primeiro poderá apresentar melhor oferta.</w:t>
      </w:r>
    </w:p>
    <w:p w14:paraId="3210AD66" w14:textId="77777777" w:rsidR="00C5249A" w:rsidRPr="00E70876" w:rsidRDefault="00C5249A" w:rsidP="00B457CF">
      <w:pPr>
        <w:pStyle w:val="Nivel01"/>
        <w:spacing w:before="0" w:line="360" w:lineRule="auto"/>
        <w:ind w:left="142" w:right="191" w:firstLine="0"/>
        <w:rPr>
          <w:b w:val="0"/>
        </w:rPr>
      </w:pPr>
      <w:r w:rsidRPr="00E70876">
        <w:rPr>
          <w:b w:val="0"/>
        </w:rPr>
        <w:t>8.25. Só poderá haver empate entre propostas iguais (não seguidas de lances), ou entre lances finais da fase fechada do modo de disputa aberto e fechado.</w:t>
      </w:r>
    </w:p>
    <w:p w14:paraId="44D8F021" w14:textId="77777777" w:rsidR="00C5249A" w:rsidRPr="00E70876" w:rsidRDefault="00C5249A" w:rsidP="00B457CF">
      <w:pPr>
        <w:pStyle w:val="Nivel01"/>
        <w:spacing w:before="0" w:line="360" w:lineRule="auto"/>
        <w:ind w:left="142" w:right="191" w:firstLine="0"/>
        <w:rPr>
          <w:b w:val="0"/>
        </w:rPr>
      </w:pPr>
      <w:r w:rsidRPr="00E70876">
        <w:rPr>
          <w:b w:val="0"/>
        </w:rPr>
        <w:t>8.26. Havendo eventual empate entre propostas ou lances, o critério de desempate será aqueles previstos no Art.60 da Lei14.133 de2021.</w:t>
      </w:r>
    </w:p>
    <w:p w14:paraId="5181062B" w14:textId="77777777" w:rsidR="00C5249A" w:rsidRPr="00E70876" w:rsidRDefault="00C5249A" w:rsidP="00B457CF">
      <w:pPr>
        <w:pStyle w:val="Nivel01"/>
        <w:spacing w:before="0" w:line="360" w:lineRule="auto"/>
        <w:ind w:left="142" w:right="191" w:firstLine="0"/>
        <w:rPr>
          <w:b w:val="0"/>
        </w:rPr>
      </w:pPr>
      <w:r w:rsidRPr="00E70876">
        <w:rPr>
          <w:b w:val="0"/>
        </w:rPr>
        <w:t>8.27. Persistindo o empate, a proposta vencedora será sorteada pelo sistema eletrônico dentre as propostas ou os lances empatados.</w:t>
      </w:r>
    </w:p>
    <w:p w14:paraId="5DD673D7" w14:textId="77777777" w:rsidR="00C5249A" w:rsidRPr="00E70876" w:rsidRDefault="00C5249A" w:rsidP="00B457CF">
      <w:pPr>
        <w:pStyle w:val="Nivel01"/>
        <w:spacing w:before="0" w:line="360" w:lineRule="auto"/>
        <w:ind w:left="142" w:right="191" w:firstLine="0"/>
        <w:rPr>
          <w:b w:val="0"/>
        </w:rPr>
      </w:pPr>
      <w:r w:rsidRPr="00E70876">
        <w:rPr>
          <w:b w:val="0"/>
        </w:rPr>
        <w:t>8.28.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726DF3E" w14:textId="77777777" w:rsidR="00C5249A" w:rsidRPr="00E70876" w:rsidRDefault="00C5249A" w:rsidP="00B457CF">
      <w:pPr>
        <w:pStyle w:val="Nivel01"/>
        <w:spacing w:before="0" w:line="360" w:lineRule="auto"/>
        <w:ind w:left="142" w:right="191" w:firstLine="0"/>
        <w:rPr>
          <w:b w:val="0"/>
        </w:rPr>
      </w:pPr>
      <w:r w:rsidRPr="00E70876">
        <w:rPr>
          <w:b w:val="0"/>
        </w:rPr>
        <w:t>8.28.1. A negociação será realizada por meio do sistema, podendo ser acompanhada pelos demais licitantes.</w:t>
      </w:r>
    </w:p>
    <w:p w14:paraId="794F02B8" w14:textId="77777777" w:rsidR="00C5249A" w:rsidRPr="00E70876" w:rsidRDefault="00C5249A" w:rsidP="00B457CF">
      <w:pPr>
        <w:pStyle w:val="Nivel01"/>
        <w:spacing w:before="0" w:line="360" w:lineRule="auto"/>
        <w:ind w:left="142" w:right="191" w:firstLine="0"/>
        <w:rPr>
          <w:b w:val="0"/>
        </w:rPr>
      </w:pPr>
      <w:r w:rsidRPr="00E70876">
        <w:rPr>
          <w:b w:val="0"/>
        </w:rPr>
        <w:t>8.28.2. O pregoeiro solicitará ao licitante melhor classificado que envie a proposta adequada ao último lance ofertado após a negociação realizada, acompanhada, se for o caso, dos documentos complementares, quando necessários à confirmação daqueles exigidos neste Edital</w:t>
      </w:r>
      <w:r w:rsidRPr="00E70876">
        <w:rPr>
          <w:b w:val="0"/>
          <w:spacing w:val="1"/>
        </w:rPr>
        <w:t xml:space="preserve"> e </w:t>
      </w:r>
      <w:proofErr w:type="spellStart"/>
      <w:r w:rsidRPr="00E70876">
        <w:rPr>
          <w:b w:val="0"/>
          <w:spacing w:val="1"/>
        </w:rPr>
        <w:t>ja</w:t>
      </w:r>
      <w:r w:rsidRPr="00E70876">
        <w:rPr>
          <w:b w:val="0"/>
        </w:rPr>
        <w:t>apresentados</w:t>
      </w:r>
      <w:proofErr w:type="spellEnd"/>
      <w:r w:rsidRPr="00E70876">
        <w:rPr>
          <w:b w:val="0"/>
        </w:rPr>
        <w:t xml:space="preserve"> (O prazo para anexar a proposta ajustada será definido pelo Pregoeiro na sessão </w:t>
      </w:r>
      <w:proofErr w:type="spellStart"/>
      <w:r w:rsidRPr="00E70876">
        <w:rPr>
          <w:b w:val="0"/>
        </w:rPr>
        <w:t>dalicitação</w:t>
      </w:r>
      <w:proofErr w:type="spellEnd"/>
      <w:r w:rsidRPr="00E70876">
        <w:rPr>
          <w:b w:val="0"/>
        </w:rPr>
        <w:t xml:space="preserve"> conforme objeto e quantidades de itens para garantir o bom andamento da licitação </w:t>
      </w:r>
      <w:proofErr w:type="spellStart"/>
      <w:r w:rsidRPr="00E70876">
        <w:rPr>
          <w:b w:val="0"/>
        </w:rPr>
        <w:t>bemcomoter</w:t>
      </w:r>
      <w:proofErr w:type="spellEnd"/>
      <w:r w:rsidRPr="00E70876">
        <w:rPr>
          <w:b w:val="0"/>
        </w:rPr>
        <w:t xml:space="preserve"> razoabilidade de </w:t>
      </w:r>
      <w:proofErr w:type="spellStart"/>
      <w:r w:rsidRPr="00E70876">
        <w:rPr>
          <w:b w:val="0"/>
        </w:rPr>
        <w:t>prazopara</w:t>
      </w:r>
      <w:proofErr w:type="spellEnd"/>
      <w:r w:rsidRPr="00E70876">
        <w:rPr>
          <w:b w:val="0"/>
        </w:rPr>
        <w:t xml:space="preserve"> o licitante).</w:t>
      </w:r>
    </w:p>
    <w:p w14:paraId="67284BB2" w14:textId="77777777" w:rsidR="00C5249A" w:rsidRPr="00E70876" w:rsidRDefault="00C5249A" w:rsidP="00B457CF">
      <w:pPr>
        <w:pStyle w:val="Nivel01"/>
        <w:spacing w:before="0" w:line="360" w:lineRule="auto"/>
        <w:ind w:left="142" w:right="191" w:firstLine="0"/>
        <w:rPr>
          <w:b w:val="0"/>
        </w:rPr>
      </w:pPr>
      <w:r w:rsidRPr="00E70876">
        <w:rPr>
          <w:b w:val="0"/>
        </w:rPr>
        <w:t xml:space="preserve">8.28.3. É facultado ao pregoeiro prorrogar o prazo estabelecido, </w:t>
      </w:r>
      <w:proofErr w:type="spellStart"/>
      <w:r w:rsidRPr="00E70876">
        <w:rPr>
          <w:b w:val="0"/>
        </w:rPr>
        <w:t>apartir</w:t>
      </w:r>
      <w:proofErr w:type="spellEnd"/>
      <w:r w:rsidRPr="00E70876">
        <w:rPr>
          <w:b w:val="0"/>
        </w:rPr>
        <w:t xml:space="preserve"> de solicitação fundamenta da feita no chat pelo licitante, antes </w:t>
      </w:r>
      <w:proofErr w:type="spellStart"/>
      <w:r w:rsidRPr="00E70876">
        <w:rPr>
          <w:b w:val="0"/>
        </w:rPr>
        <w:t>defindo</w:t>
      </w:r>
      <w:proofErr w:type="spellEnd"/>
      <w:r w:rsidRPr="00E70876">
        <w:rPr>
          <w:b w:val="0"/>
        </w:rPr>
        <w:t xml:space="preserve"> o prazo.</w:t>
      </w:r>
    </w:p>
    <w:p w14:paraId="0FECD970" w14:textId="77777777" w:rsidR="00C5249A" w:rsidRPr="00E70876" w:rsidRDefault="00C5249A" w:rsidP="00B457CF">
      <w:pPr>
        <w:pStyle w:val="Nivel01"/>
        <w:spacing w:before="0" w:line="360" w:lineRule="auto"/>
        <w:ind w:left="142" w:right="191" w:firstLine="0"/>
        <w:rPr>
          <w:b w:val="0"/>
        </w:rPr>
      </w:pPr>
    </w:p>
    <w:p w14:paraId="0C5E5523" w14:textId="77777777" w:rsidR="00C5249A" w:rsidRPr="00E70876" w:rsidRDefault="00C5249A" w:rsidP="00B457CF">
      <w:pPr>
        <w:pStyle w:val="Nivel01"/>
        <w:spacing w:before="0" w:line="360" w:lineRule="auto"/>
        <w:ind w:left="142" w:right="191" w:firstLine="0"/>
      </w:pPr>
      <w:r w:rsidRPr="00E70876">
        <w:t>9. DA ACEITABILIDADE DA PROPOSTA VENCEDORA.</w:t>
      </w:r>
    </w:p>
    <w:p w14:paraId="19F4E314" w14:textId="77777777" w:rsidR="00C5249A" w:rsidRPr="00E70876" w:rsidRDefault="00C5249A" w:rsidP="00B457CF">
      <w:pPr>
        <w:pStyle w:val="Nivel01"/>
        <w:spacing w:before="0" w:line="360" w:lineRule="auto"/>
        <w:ind w:left="142" w:right="191" w:firstLine="0"/>
        <w:rPr>
          <w:b w:val="0"/>
        </w:rPr>
      </w:pPr>
      <w:r w:rsidRPr="00E70876">
        <w:rPr>
          <w:b w:val="0"/>
        </w:rPr>
        <w:t>9.1. Encerrada a etapa de negociação, o pregoeiro examinará a proposta classificada em primeiro lugar quanto à adequação ao objeto e à compatibilidade do preço em relação ao máximo estipulado para contratação neste Edital e em seus anexos, observado o disposto nos incisos do art. 33º e no art. 63 e seus incisos da Lei 14.333/21.</w:t>
      </w:r>
    </w:p>
    <w:p w14:paraId="62B8350E" w14:textId="77777777" w:rsidR="00C5249A" w:rsidRPr="00E70876" w:rsidRDefault="00C5249A" w:rsidP="00B457CF">
      <w:pPr>
        <w:pStyle w:val="Nivel01"/>
        <w:spacing w:before="0" w:line="360" w:lineRule="auto"/>
        <w:ind w:left="142" w:right="191" w:firstLine="0"/>
        <w:rPr>
          <w:b w:val="0"/>
        </w:rPr>
      </w:pPr>
      <w:r w:rsidRPr="00E70876">
        <w:rPr>
          <w:b w:val="0"/>
        </w:rPr>
        <w:t>9.2. Será desclassificada a proposta ou o lance vencedor, que apresentar preço final superior ao preço máximo fixado (Acórdãos nº 1455/2018 e 601/2020), desconto menor do que o mínimo exigido ou que apresentar preço manifestamente inexequível.</w:t>
      </w:r>
    </w:p>
    <w:p w14:paraId="4FD83C2B" w14:textId="77777777" w:rsidR="00C5249A" w:rsidRPr="00E70876" w:rsidRDefault="00C5249A" w:rsidP="00B457CF">
      <w:pPr>
        <w:pStyle w:val="Nivel01"/>
        <w:spacing w:before="0" w:line="360" w:lineRule="auto"/>
        <w:ind w:left="142" w:right="191" w:firstLine="0"/>
        <w:rPr>
          <w:b w:val="0"/>
        </w:rPr>
      </w:pPr>
      <w:r w:rsidRPr="00E70876">
        <w:rPr>
          <w:b w:val="0"/>
        </w:rPr>
        <w:lastRenderedPageBreak/>
        <w:t>9.2.1.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5890E8B" w14:textId="77777777" w:rsidR="00C5249A" w:rsidRPr="00E70876" w:rsidRDefault="00C5249A" w:rsidP="00B457CF">
      <w:pPr>
        <w:pStyle w:val="Nivel01"/>
        <w:spacing w:before="0" w:line="360" w:lineRule="auto"/>
        <w:ind w:left="142" w:right="191" w:firstLine="0"/>
        <w:rPr>
          <w:b w:val="0"/>
        </w:rPr>
      </w:pPr>
      <w:r w:rsidRPr="00E70876">
        <w:rPr>
          <w:b w:val="0"/>
        </w:rPr>
        <w:t>9.2.2. A presunção de inexequibilidade é relativa, nos termos do princípio do formalismo moderado, citado na Súmula 262 do TCU elei14.133/2021.</w:t>
      </w:r>
    </w:p>
    <w:p w14:paraId="65FFCAED" w14:textId="77777777" w:rsidR="00C5249A" w:rsidRPr="00E70876" w:rsidRDefault="00C5249A" w:rsidP="00B457CF">
      <w:pPr>
        <w:pStyle w:val="Nivel01"/>
        <w:spacing w:before="0" w:line="360" w:lineRule="auto"/>
        <w:ind w:left="142" w:right="191" w:firstLine="0"/>
        <w:rPr>
          <w:b w:val="0"/>
        </w:rPr>
      </w:pPr>
      <w:r w:rsidRPr="00E70876">
        <w:rPr>
          <w:b w:val="0"/>
        </w:rPr>
        <w:t>9.2.3. A inexequibilidade dos valores referentes a itens isolados da planilha de custos e formação de preços não caracteriza motivo suficiente para a desclassificação da proposta, desde que não contrariem exigências legais.</w:t>
      </w:r>
    </w:p>
    <w:p w14:paraId="2118DD89" w14:textId="77777777" w:rsidR="00C5249A" w:rsidRPr="00E70876" w:rsidRDefault="00C5249A" w:rsidP="00B457CF">
      <w:pPr>
        <w:pStyle w:val="Nivel01"/>
        <w:spacing w:before="0" w:line="360" w:lineRule="auto"/>
        <w:ind w:left="142" w:right="191" w:firstLine="0"/>
        <w:rPr>
          <w:b w:val="0"/>
        </w:rPr>
      </w:pPr>
      <w:r w:rsidRPr="00E70876">
        <w:rPr>
          <w:b w:val="0"/>
        </w:rPr>
        <w:t>9.2.4. Qualquer interessado poderá requerer que se realizem diligências para aferir a exequibilidade e a legalidade das propostas, devendo apresentar as provas ou os indícios que fundamentam a suspeita.</w:t>
      </w:r>
    </w:p>
    <w:p w14:paraId="51F798C6" w14:textId="77777777" w:rsidR="00C5249A" w:rsidRPr="00E70876" w:rsidRDefault="00C5249A" w:rsidP="00B457CF">
      <w:pPr>
        <w:pStyle w:val="Nivel01"/>
        <w:spacing w:before="0" w:line="360" w:lineRule="auto"/>
        <w:ind w:left="142" w:right="191" w:firstLine="0"/>
        <w:rPr>
          <w:b w:val="0"/>
        </w:rPr>
      </w:pPr>
      <w:r w:rsidRPr="00E70876">
        <w:rPr>
          <w:b w:val="0"/>
        </w:rPr>
        <w:t xml:space="preserve">9.2.5. Se houver indícios de inexequibilidade da proposta de preço, ou em caso da </w:t>
      </w:r>
      <w:proofErr w:type="spellStart"/>
      <w:r w:rsidRPr="00E70876">
        <w:rPr>
          <w:b w:val="0"/>
        </w:rPr>
        <w:t>necessidadede</w:t>
      </w:r>
      <w:r w:rsidR="00697FD7" w:rsidRPr="00E70876">
        <w:rPr>
          <w:b w:val="0"/>
        </w:rPr>
        <w:t>esclarecimentos</w:t>
      </w:r>
      <w:proofErr w:type="spellEnd"/>
      <w:r w:rsidR="00697FD7" w:rsidRPr="00E70876">
        <w:rPr>
          <w:b w:val="0"/>
        </w:rPr>
        <w:t xml:space="preserve"> complementares poderão </w:t>
      </w:r>
      <w:proofErr w:type="spellStart"/>
      <w:r w:rsidR="00697FD7" w:rsidRPr="00E70876">
        <w:rPr>
          <w:b w:val="0"/>
        </w:rPr>
        <w:t>serefetuados</w:t>
      </w:r>
      <w:proofErr w:type="spellEnd"/>
      <w:r w:rsidRPr="00E70876">
        <w:rPr>
          <w:b w:val="0"/>
        </w:rPr>
        <w:t xml:space="preserve"> diligência para efeito de comprovação de sua exequibilidade, podendo ser adotado, dentre outros, os seguintes procedimentos:</w:t>
      </w:r>
    </w:p>
    <w:p w14:paraId="22ACD320" w14:textId="77777777" w:rsidR="00C5249A" w:rsidRPr="00E70876" w:rsidRDefault="00C5249A" w:rsidP="00B457CF">
      <w:pPr>
        <w:pStyle w:val="Nivel01"/>
        <w:spacing w:before="0" w:line="360" w:lineRule="auto"/>
        <w:ind w:left="142" w:right="191" w:firstLine="0"/>
        <w:rPr>
          <w:b w:val="0"/>
        </w:rPr>
      </w:pPr>
      <w:r w:rsidRPr="00E70876">
        <w:rPr>
          <w:b w:val="0"/>
        </w:rPr>
        <w:t>a) Questionamentos junto à proponente para a apresentação de justificativas e comprovações em relação aos custos com indícios de inexequibilidade;</w:t>
      </w:r>
    </w:p>
    <w:p w14:paraId="5B2C3B61" w14:textId="77777777" w:rsidR="00C5249A" w:rsidRPr="00E70876" w:rsidRDefault="00C5249A" w:rsidP="00B457CF">
      <w:pPr>
        <w:pStyle w:val="Nivel01"/>
        <w:spacing w:before="0" w:line="360" w:lineRule="auto"/>
        <w:ind w:left="142" w:right="191" w:firstLine="0"/>
        <w:rPr>
          <w:b w:val="0"/>
        </w:rPr>
      </w:pPr>
      <w:r w:rsidRPr="00E70876">
        <w:rPr>
          <w:b w:val="0"/>
        </w:rPr>
        <w:t xml:space="preserve">b) Verificação de Acordos, Convenções ou Dissídios Coletivos </w:t>
      </w:r>
      <w:proofErr w:type="spellStart"/>
      <w:r w:rsidRPr="00E70876">
        <w:rPr>
          <w:b w:val="0"/>
        </w:rPr>
        <w:t>deTrabalho</w:t>
      </w:r>
      <w:proofErr w:type="spellEnd"/>
      <w:r w:rsidRPr="00E70876">
        <w:rPr>
          <w:b w:val="0"/>
        </w:rPr>
        <w:t>;</w:t>
      </w:r>
    </w:p>
    <w:p w14:paraId="4AEEE063" w14:textId="77777777" w:rsidR="00C5249A" w:rsidRPr="00E70876" w:rsidRDefault="00C5249A" w:rsidP="00B457CF">
      <w:pPr>
        <w:pStyle w:val="Nivel01"/>
        <w:spacing w:before="0" w:line="360" w:lineRule="auto"/>
        <w:ind w:left="142" w:right="191" w:firstLine="0"/>
        <w:rPr>
          <w:b w:val="0"/>
        </w:rPr>
      </w:pPr>
      <w:r w:rsidRPr="00E70876">
        <w:rPr>
          <w:b w:val="0"/>
        </w:rPr>
        <w:t xml:space="preserve">c) Levantamento de informações junto ao Ministério </w:t>
      </w:r>
      <w:proofErr w:type="spellStart"/>
      <w:r w:rsidRPr="00E70876">
        <w:rPr>
          <w:b w:val="0"/>
        </w:rPr>
        <w:t>doTrabalho</w:t>
      </w:r>
      <w:proofErr w:type="spellEnd"/>
      <w:r w:rsidRPr="00E70876">
        <w:rPr>
          <w:b w:val="0"/>
        </w:rPr>
        <w:t>;</w:t>
      </w:r>
    </w:p>
    <w:p w14:paraId="4923223C" w14:textId="77777777" w:rsidR="00C5249A" w:rsidRPr="00E70876" w:rsidRDefault="00C5249A" w:rsidP="00B457CF">
      <w:pPr>
        <w:pStyle w:val="Nivel01"/>
        <w:spacing w:before="0" w:line="360" w:lineRule="auto"/>
        <w:ind w:left="142" w:right="191" w:firstLine="0"/>
        <w:rPr>
          <w:b w:val="0"/>
        </w:rPr>
      </w:pPr>
      <w:r w:rsidRPr="00E70876">
        <w:rPr>
          <w:b w:val="0"/>
        </w:rPr>
        <w:t>d) Consultas a entidades ou conselhos de classe sindicatos ou similares;</w:t>
      </w:r>
    </w:p>
    <w:p w14:paraId="63E543B1" w14:textId="77777777" w:rsidR="00C5249A" w:rsidRPr="00E70876" w:rsidRDefault="00C5249A" w:rsidP="00B457CF">
      <w:pPr>
        <w:pStyle w:val="Nivel01"/>
        <w:spacing w:before="0" w:line="360" w:lineRule="auto"/>
        <w:ind w:left="142" w:right="191" w:firstLine="0"/>
        <w:rPr>
          <w:b w:val="0"/>
        </w:rPr>
      </w:pPr>
      <w:r w:rsidRPr="00E70876">
        <w:rPr>
          <w:b w:val="0"/>
        </w:rPr>
        <w:t>e) Pesquisas em órgãos públicos ou empresas privadas;</w:t>
      </w:r>
    </w:p>
    <w:p w14:paraId="6D62CCB7" w14:textId="77777777" w:rsidR="00C5249A" w:rsidRPr="00E70876" w:rsidRDefault="00C5249A" w:rsidP="00B457CF">
      <w:pPr>
        <w:pStyle w:val="Nivel01"/>
        <w:spacing w:before="0" w:line="360" w:lineRule="auto"/>
        <w:ind w:left="142" w:right="191" w:firstLine="0"/>
        <w:rPr>
          <w:b w:val="0"/>
        </w:rPr>
      </w:pPr>
      <w:r w:rsidRPr="00E70876">
        <w:rPr>
          <w:b w:val="0"/>
        </w:rPr>
        <w:t>f) Verificação de outros contratos que o proponente mantenha com a Administração ou com a iniciativa privada;</w:t>
      </w:r>
    </w:p>
    <w:p w14:paraId="02548C82" w14:textId="77777777" w:rsidR="00C5249A" w:rsidRPr="00E70876" w:rsidRDefault="00C5249A" w:rsidP="00B457CF">
      <w:pPr>
        <w:pStyle w:val="Nivel01"/>
        <w:spacing w:before="0" w:line="360" w:lineRule="auto"/>
        <w:ind w:left="142" w:right="191" w:firstLine="0"/>
        <w:rPr>
          <w:b w:val="0"/>
        </w:rPr>
      </w:pPr>
      <w:r w:rsidRPr="00E70876">
        <w:rPr>
          <w:b w:val="0"/>
        </w:rPr>
        <w:t>g) Pesquisa de preço com fornecedores dos insumos utilizados, tais como: atacadistas, lojas de suprimentos, supermercados e fabricantes;</w:t>
      </w:r>
    </w:p>
    <w:p w14:paraId="009F0CCE" w14:textId="77777777" w:rsidR="00C5249A" w:rsidRPr="00E70876" w:rsidRDefault="00C5249A" w:rsidP="00B457CF">
      <w:pPr>
        <w:pStyle w:val="Nivel01"/>
        <w:spacing w:before="0" w:line="360" w:lineRule="auto"/>
        <w:ind w:left="142" w:right="191" w:firstLine="0"/>
        <w:rPr>
          <w:b w:val="0"/>
          <w:spacing w:val="1"/>
        </w:rPr>
      </w:pPr>
      <w:r w:rsidRPr="00E70876">
        <w:rPr>
          <w:b w:val="0"/>
        </w:rPr>
        <w:t>h) Verificação de notas fiscais dos produtos adquiridos pelo proponente;</w:t>
      </w:r>
    </w:p>
    <w:p w14:paraId="70BAE971" w14:textId="77777777" w:rsidR="00C5249A" w:rsidRPr="00E70876" w:rsidRDefault="00C5249A" w:rsidP="00B457CF">
      <w:pPr>
        <w:pStyle w:val="Nivel01"/>
        <w:spacing w:before="0" w:line="360" w:lineRule="auto"/>
        <w:ind w:left="142" w:right="191" w:firstLine="0"/>
        <w:rPr>
          <w:b w:val="0"/>
        </w:rPr>
      </w:pPr>
      <w:r w:rsidRPr="00E70876">
        <w:rPr>
          <w:b w:val="0"/>
        </w:rPr>
        <w:t>i) Levantamento de indicadores salariais ou trabalhistas publicados por órgãos de pesquisa;</w:t>
      </w:r>
    </w:p>
    <w:p w14:paraId="4D9A8423" w14:textId="77777777" w:rsidR="00C5249A" w:rsidRPr="00E70876" w:rsidRDefault="00C5249A" w:rsidP="00B457CF">
      <w:pPr>
        <w:pStyle w:val="Nivel01"/>
        <w:spacing w:before="0" w:line="360" w:lineRule="auto"/>
        <w:ind w:left="142" w:right="191" w:firstLine="0"/>
        <w:rPr>
          <w:b w:val="0"/>
        </w:rPr>
      </w:pPr>
      <w:r w:rsidRPr="00E70876">
        <w:rPr>
          <w:b w:val="0"/>
        </w:rPr>
        <w:t>j) Estudos setoriais;</w:t>
      </w:r>
    </w:p>
    <w:p w14:paraId="3BCC15B2" w14:textId="77777777" w:rsidR="00C5249A" w:rsidRPr="00E70876" w:rsidRDefault="00C5249A" w:rsidP="00B457CF">
      <w:pPr>
        <w:pStyle w:val="Nivel01"/>
        <w:spacing w:before="0" w:line="360" w:lineRule="auto"/>
        <w:ind w:left="142" w:right="191" w:firstLine="0"/>
        <w:rPr>
          <w:b w:val="0"/>
        </w:rPr>
      </w:pPr>
      <w:r w:rsidRPr="00E70876">
        <w:rPr>
          <w:b w:val="0"/>
        </w:rPr>
        <w:t>k) Consultas às Fazendas Federal, Distrital, Estadual ou Municipal; e</w:t>
      </w:r>
    </w:p>
    <w:p w14:paraId="1F69257B" w14:textId="77777777" w:rsidR="00C5249A" w:rsidRPr="00E70876" w:rsidRDefault="00C5249A" w:rsidP="00B457CF">
      <w:pPr>
        <w:pStyle w:val="Nivel01"/>
        <w:spacing w:before="0" w:line="360" w:lineRule="auto"/>
        <w:ind w:left="142" w:right="191" w:firstLine="0"/>
        <w:rPr>
          <w:b w:val="0"/>
        </w:rPr>
      </w:pPr>
      <w:r w:rsidRPr="00E70876">
        <w:rPr>
          <w:b w:val="0"/>
        </w:rPr>
        <w:t>l) Análise de soluções técnicas escolhidas e/ou condições excepcionalmente favoráveis que o proponente disponha para a execução do objeto.</w:t>
      </w:r>
    </w:p>
    <w:p w14:paraId="1FCFB507" w14:textId="77777777" w:rsidR="00C5249A" w:rsidRPr="00E70876" w:rsidRDefault="00C5249A" w:rsidP="00B457CF">
      <w:pPr>
        <w:pStyle w:val="Nivel01"/>
        <w:spacing w:before="0" w:line="360" w:lineRule="auto"/>
        <w:ind w:left="142" w:right="191" w:firstLine="0"/>
        <w:rPr>
          <w:b w:val="0"/>
        </w:rPr>
      </w:pPr>
      <w:r w:rsidRPr="00E70876">
        <w:rPr>
          <w:b w:val="0"/>
        </w:rPr>
        <w:t>9.3.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E60A31C" w14:textId="77777777" w:rsidR="00C5249A" w:rsidRPr="00E70876" w:rsidRDefault="00C5249A" w:rsidP="00B457CF">
      <w:pPr>
        <w:pStyle w:val="Nivel01"/>
        <w:spacing w:before="0" w:line="360" w:lineRule="auto"/>
        <w:ind w:left="142" w:right="191" w:firstLine="0"/>
        <w:rPr>
          <w:b w:val="0"/>
        </w:rPr>
      </w:pPr>
      <w:r w:rsidRPr="00E70876">
        <w:rPr>
          <w:b w:val="0"/>
        </w:rPr>
        <w:t>9.4. O</w:t>
      </w:r>
      <w:r w:rsidRPr="00E70876">
        <w:rPr>
          <w:b w:val="0"/>
          <w:spacing w:val="18"/>
        </w:rPr>
        <w:t xml:space="preserve"> Agente de Contratação </w:t>
      </w:r>
      <w:r w:rsidRPr="00E70876">
        <w:rPr>
          <w:b w:val="0"/>
        </w:rPr>
        <w:t>poderá convocar o licitante para enviar documento digital complementar, por meio de funcionalidade disponível no sistema, no prazo de 02 (duas) horas, sob pena de não aceitação da proposta.</w:t>
      </w:r>
    </w:p>
    <w:p w14:paraId="5C5E53A5" w14:textId="77777777" w:rsidR="00C5249A" w:rsidRPr="00E70876" w:rsidRDefault="00C5249A" w:rsidP="00B457CF">
      <w:pPr>
        <w:pStyle w:val="Nivel01"/>
        <w:spacing w:before="0" w:line="360" w:lineRule="auto"/>
        <w:ind w:left="142" w:right="191" w:firstLine="0"/>
        <w:rPr>
          <w:b w:val="0"/>
        </w:rPr>
      </w:pPr>
      <w:r w:rsidRPr="00E70876">
        <w:rPr>
          <w:b w:val="0"/>
        </w:rPr>
        <w:lastRenderedPageBreak/>
        <w:t xml:space="preserve">9.4.1. É facultado ao Agente prorrogar o prazo estabelecido, a partir de solicitação fundamentada feita  no chat pelo licitante, antes </w:t>
      </w:r>
      <w:proofErr w:type="spellStart"/>
      <w:r w:rsidRPr="00E70876">
        <w:rPr>
          <w:b w:val="0"/>
        </w:rPr>
        <w:t>defindo</w:t>
      </w:r>
      <w:proofErr w:type="spellEnd"/>
      <w:r w:rsidRPr="00E70876">
        <w:rPr>
          <w:b w:val="0"/>
        </w:rPr>
        <w:t xml:space="preserve"> o prazo.</w:t>
      </w:r>
    </w:p>
    <w:p w14:paraId="29BBBF21" w14:textId="77777777" w:rsidR="00C5249A" w:rsidRPr="00E70876" w:rsidRDefault="00C5249A" w:rsidP="00B457CF">
      <w:pPr>
        <w:pStyle w:val="Nivel01"/>
        <w:spacing w:before="0" w:line="360" w:lineRule="auto"/>
        <w:ind w:left="142" w:right="191" w:firstLine="0"/>
        <w:rPr>
          <w:b w:val="0"/>
        </w:rPr>
      </w:pPr>
      <w:r w:rsidRPr="00E70876">
        <w:rPr>
          <w:b w:val="0"/>
        </w:rPr>
        <w:t>9.4.2. Dentre os documentos passíveis de solicitação pelo</w:t>
      </w:r>
      <w:r w:rsidRPr="00E70876">
        <w:rPr>
          <w:b w:val="0"/>
          <w:spacing w:val="1"/>
        </w:rPr>
        <w:t xml:space="preserve"> Agente de Contratação</w:t>
      </w:r>
      <w:r w:rsidRPr="00E70876">
        <w:rPr>
          <w:b w:val="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2A014D4" w14:textId="77777777" w:rsidR="00C5249A" w:rsidRPr="00E70876" w:rsidRDefault="00C5249A" w:rsidP="00B457CF">
      <w:pPr>
        <w:pStyle w:val="Nivel01"/>
        <w:spacing w:before="0" w:line="360" w:lineRule="auto"/>
        <w:ind w:left="142" w:right="191" w:firstLine="0"/>
        <w:rPr>
          <w:b w:val="0"/>
        </w:rPr>
      </w:pPr>
      <w:r w:rsidRPr="00E70876">
        <w:rPr>
          <w:b w:val="0"/>
        </w:rPr>
        <w:t>9.4.3. Nos termos dos Acórdãos 966/2022, 1211/2021 e 2443/2021 poderá o pregoeiro, quando suficiente e necessário para verificação da exequibilidade de uma proposta, promover, por diligência ou a pedido do concorrente, a admissão da juntada de documentos que venham a atestar condição pré-existente à abertura da sessão pública do certame.</w:t>
      </w:r>
    </w:p>
    <w:p w14:paraId="724BD990" w14:textId="77777777" w:rsidR="00C5249A" w:rsidRPr="00E70876" w:rsidRDefault="00C5249A" w:rsidP="00B457CF">
      <w:pPr>
        <w:pStyle w:val="Nivel01"/>
        <w:spacing w:before="0" w:line="360" w:lineRule="auto"/>
        <w:ind w:left="142" w:right="191" w:firstLine="0"/>
        <w:rPr>
          <w:b w:val="0"/>
        </w:rPr>
      </w:pPr>
    </w:p>
    <w:p w14:paraId="62E64D44" w14:textId="77777777" w:rsidR="00C5249A" w:rsidRPr="00E70876" w:rsidRDefault="00C5249A" w:rsidP="00B457CF">
      <w:pPr>
        <w:pStyle w:val="Nivel01"/>
        <w:spacing w:before="0" w:line="360" w:lineRule="auto"/>
        <w:ind w:left="142" w:right="191" w:firstLine="0"/>
      </w:pPr>
      <w:r w:rsidRPr="00E70876">
        <w:t>10. DA HABILITAÇÃO</w:t>
      </w:r>
    </w:p>
    <w:p w14:paraId="382F0F88" w14:textId="77777777" w:rsidR="00C5249A" w:rsidRPr="00E70876" w:rsidRDefault="00C5249A" w:rsidP="00B457CF">
      <w:pPr>
        <w:pStyle w:val="Nivel01"/>
        <w:spacing w:before="0" w:line="360" w:lineRule="auto"/>
        <w:ind w:left="142" w:right="191" w:firstLine="0"/>
        <w:rPr>
          <w:b w:val="0"/>
        </w:rPr>
      </w:pPr>
      <w:r w:rsidRPr="00E70876">
        <w:rPr>
          <w:b w:val="0"/>
        </w:rPr>
        <w:t xml:space="preserve">10.1. Encerrada a etapa de negociação e aceitação da proposta, </w:t>
      </w:r>
      <w:r w:rsidR="00065E32" w:rsidRPr="00E70876">
        <w:rPr>
          <w:b w:val="0"/>
        </w:rPr>
        <w:t>o Agente de Contratação e sua equipe de apoio verificarão</w:t>
      </w:r>
      <w:r w:rsidRPr="00E70876">
        <w:rPr>
          <w:b w:val="0"/>
        </w:rPr>
        <w:t xml:space="preserve"> se o licitante provisoriamente classificado em primeiro lugar atende às condições de participação no certame, conforme previsto no </w:t>
      </w:r>
      <w:hyperlink r:id="rId14" w:anchor="art14">
        <w:r w:rsidRPr="00E70876">
          <w:rPr>
            <w:b w:val="0"/>
            <w:u w:val="single" w:color="000080"/>
          </w:rPr>
          <w:t>art.14 da Lei nº14.133/2021</w:t>
        </w:r>
      </w:hyperlink>
      <w:r w:rsidRPr="00E70876">
        <w:rPr>
          <w:b w:val="0"/>
        </w:rPr>
        <w:t>, especialmente quanto à existência de sanção que impeça a participação no certame ou a futura contratação, mediante a consulta aos seguintes cadastros:</w:t>
      </w:r>
    </w:p>
    <w:p w14:paraId="0073A87B" w14:textId="77777777" w:rsidR="00C5249A" w:rsidRPr="00E70876" w:rsidRDefault="00C5249A" w:rsidP="00B457CF">
      <w:pPr>
        <w:pStyle w:val="Nivel01"/>
        <w:spacing w:before="0" w:line="360" w:lineRule="auto"/>
        <w:ind w:left="142" w:right="191" w:firstLine="0"/>
        <w:rPr>
          <w:b w:val="0"/>
        </w:rPr>
      </w:pPr>
      <w:r w:rsidRPr="00E70876">
        <w:rPr>
          <w:b w:val="0"/>
        </w:rPr>
        <w:t xml:space="preserve">a) Cadastro Nacional de Empresas Inidôneas e Suspensas - CEIS, mantido pela Controladoria - Geral da União </w:t>
      </w:r>
      <w:r w:rsidRPr="00E70876">
        <w:rPr>
          <w:b w:val="0"/>
          <w:color w:val="0070C0"/>
        </w:rPr>
        <w:t>(</w:t>
      </w:r>
      <w:hyperlink r:id="rId15">
        <w:r w:rsidRPr="00E70876">
          <w:rPr>
            <w:b w:val="0"/>
            <w:color w:val="0070C0"/>
            <w:u w:val="single" w:color="0462C1"/>
          </w:rPr>
          <w:t>www.portaldatransparencia.gov.br/ceis</w:t>
        </w:r>
      </w:hyperlink>
      <w:r w:rsidRPr="00E70876">
        <w:rPr>
          <w:b w:val="0"/>
          <w:color w:val="0070C0"/>
        </w:rPr>
        <w:t>)</w:t>
      </w:r>
      <w:r w:rsidRPr="00E70876">
        <w:rPr>
          <w:b w:val="0"/>
        </w:rPr>
        <w:t>;</w:t>
      </w:r>
    </w:p>
    <w:p w14:paraId="70132284" w14:textId="77777777" w:rsidR="00C5249A" w:rsidRPr="00E70876" w:rsidRDefault="00C5249A" w:rsidP="00B457CF">
      <w:pPr>
        <w:pStyle w:val="Nivel01"/>
        <w:spacing w:before="0" w:line="360" w:lineRule="auto"/>
        <w:ind w:left="142" w:right="191" w:firstLine="0"/>
        <w:rPr>
          <w:b w:val="0"/>
        </w:rPr>
      </w:pPr>
      <w:r w:rsidRPr="00E70876">
        <w:rPr>
          <w:b w:val="0"/>
        </w:rPr>
        <w:t xml:space="preserve">b) Cadastro Nacional de Condenações Cíveis por Atos de Improbidade Administrativa, mantido pelo Conselho Nacional de Justiça </w:t>
      </w:r>
      <w:r w:rsidRPr="00E70876">
        <w:rPr>
          <w:b w:val="0"/>
          <w:color w:val="0070C0"/>
          <w:spacing w:val="-53"/>
        </w:rPr>
        <w:t>-</w:t>
      </w:r>
      <w:r w:rsidRPr="00E70876">
        <w:rPr>
          <w:b w:val="0"/>
          <w:color w:val="0070C0"/>
        </w:rPr>
        <w:t>(</w:t>
      </w:r>
      <w:hyperlink r:id="rId16">
        <w:r w:rsidRPr="00E70876">
          <w:rPr>
            <w:b w:val="0"/>
            <w:color w:val="0070C0"/>
            <w:u w:val="single" w:color="0462C1"/>
          </w:rPr>
          <w:t>www.cnj.jus.br/improbidade_adm/consultar_requerido.php</w:t>
        </w:r>
      </w:hyperlink>
      <w:r w:rsidRPr="00E70876">
        <w:rPr>
          <w:b w:val="0"/>
          <w:color w:val="0070C0"/>
        </w:rPr>
        <w:t>)</w:t>
      </w:r>
      <w:r w:rsidRPr="00E70876">
        <w:rPr>
          <w:b w:val="0"/>
        </w:rPr>
        <w:t>.</w:t>
      </w:r>
    </w:p>
    <w:p w14:paraId="292005C3" w14:textId="77777777" w:rsidR="00C5249A" w:rsidRPr="00E70876" w:rsidRDefault="00C5249A" w:rsidP="00B457CF">
      <w:pPr>
        <w:pStyle w:val="Nivel01"/>
        <w:spacing w:before="0" w:line="360" w:lineRule="auto"/>
        <w:ind w:left="142" w:right="191" w:firstLine="0"/>
        <w:rPr>
          <w:b w:val="0"/>
          <w:u w:val="single" w:color="0462C1"/>
        </w:rPr>
      </w:pPr>
      <w:r w:rsidRPr="00E70876">
        <w:rPr>
          <w:b w:val="0"/>
        </w:rPr>
        <w:t xml:space="preserve">c) Lista de Inidôneos, mantida pelo Tribunal de Contas da União – TCU </w:t>
      </w:r>
      <w:r w:rsidRPr="00E70876">
        <w:rPr>
          <w:b w:val="0"/>
          <w:color w:val="0070C0"/>
        </w:rPr>
        <w:t>(</w:t>
      </w:r>
      <w:hyperlink r:id="rId17">
        <w:r w:rsidRPr="00E70876">
          <w:rPr>
            <w:b w:val="0"/>
            <w:color w:val="0070C0"/>
            <w:u w:val="single" w:color="0462C1"/>
          </w:rPr>
          <w:t>https://contas.tcu.gov.br/ords/f?p=INABILITADO:CERTIDAO:0</w:t>
        </w:r>
      </w:hyperlink>
      <w:r w:rsidRPr="00E70876">
        <w:rPr>
          <w:b w:val="0"/>
          <w:color w:val="0070C0"/>
        </w:rPr>
        <w:t>:)</w:t>
      </w:r>
      <w:r w:rsidRPr="00E70876">
        <w:rPr>
          <w:b w:val="0"/>
        </w:rPr>
        <w:t xml:space="preserve"> e do Tribunal de Contas do Estado do Paraná. </w:t>
      </w:r>
      <w:hyperlink r:id="rId18">
        <w:r w:rsidRPr="00E70876">
          <w:rPr>
            <w:b w:val="0"/>
            <w:color w:val="0070C0"/>
            <w:u w:val="single" w:color="0462C1"/>
          </w:rPr>
          <w:t>https://crcap.tce.pr.gov.br/ConsultarImpedidos.aspx</w:t>
        </w:r>
      </w:hyperlink>
      <w:r w:rsidRPr="00E70876">
        <w:rPr>
          <w:b w:val="0"/>
          <w:color w:val="0070C0"/>
          <w:u w:val="single" w:color="0462C1"/>
        </w:rPr>
        <w:t>.</w:t>
      </w:r>
    </w:p>
    <w:p w14:paraId="4C89C6C2" w14:textId="77777777" w:rsidR="00C5249A" w:rsidRPr="00E70876" w:rsidRDefault="00C5249A" w:rsidP="00B457CF">
      <w:pPr>
        <w:pStyle w:val="Nivel01"/>
        <w:spacing w:before="0" w:line="360" w:lineRule="auto"/>
        <w:ind w:left="142" w:right="191" w:firstLine="0"/>
        <w:rPr>
          <w:b w:val="0"/>
        </w:rPr>
      </w:pPr>
      <w:r w:rsidRPr="00E70876">
        <w:rPr>
          <w:b w:val="0"/>
        </w:rPr>
        <w:t>10.2.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C9ACDCD" w14:textId="77777777" w:rsidR="00C5249A" w:rsidRPr="00E70876" w:rsidRDefault="00C5249A" w:rsidP="00B457CF">
      <w:pPr>
        <w:pStyle w:val="Nivel01"/>
        <w:spacing w:before="0" w:line="360" w:lineRule="auto"/>
        <w:ind w:left="142" w:right="191" w:firstLine="0"/>
        <w:rPr>
          <w:b w:val="0"/>
        </w:rPr>
      </w:pPr>
      <w:r w:rsidRPr="00E70876">
        <w:rPr>
          <w:b w:val="0"/>
        </w:rPr>
        <w:t>10.2.1. Caso conste na Consulta de Situação do Fornecedor a existência de Ocorrências Impeditivas Indiretas, o gestor diligenciará para verificar se houve fraude por parte das empresas apontadas no Relatório de Ocorrências Impeditivas Indiretas.</w:t>
      </w:r>
    </w:p>
    <w:p w14:paraId="39D61CB2" w14:textId="77777777" w:rsidR="00C5249A" w:rsidRPr="00E70876" w:rsidRDefault="00C5249A" w:rsidP="00B457CF">
      <w:pPr>
        <w:pStyle w:val="Nivel01"/>
        <w:spacing w:before="0" w:line="360" w:lineRule="auto"/>
        <w:ind w:left="142" w:right="191" w:firstLine="0"/>
        <w:rPr>
          <w:b w:val="0"/>
        </w:rPr>
      </w:pPr>
      <w:r w:rsidRPr="00E70876">
        <w:rPr>
          <w:b w:val="0"/>
        </w:rPr>
        <w:t>10.2.2. A tentativa de burla será verificada por meio dos vínculos societários, linhas de fornecimento similares, dentre outros.</w:t>
      </w:r>
    </w:p>
    <w:p w14:paraId="6617AFBB" w14:textId="77777777" w:rsidR="00C5249A" w:rsidRPr="00E70876" w:rsidRDefault="00C5249A" w:rsidP="00B457CF">
      <w:pPr>
        <w:pStyle w:val="Nivel01"/>
        <w:spacing w:before="0" w:line="360" w:lineRule="auto"/>
        <w:ind w:left="142" w:right="191" w:firstLine="0"/>
        <w:rPr>
          <w:b w:val="0"/>
        </w:rPr>
      </w:pPr>
      <w:r w:rsidRPr="00E70876">
        <w:rPr>
          <w:b w:val="0"/>
        </w:rPr>
        <w:t>10.2.3. O licitante será convocado para manifestação previamente à sua desclassificação para promoção de explicações e defesas técnicas.</w:t>
      </w:r>
    </w:p>
    <w:p w14:paraId="35BD7552" w14:textId="77777777" w:rsidR="00C5249A" w:rsidRPr="00E70876" w:rsidRDefault="00C5249A" w:rsidP="00B457CF">
      <w:pPr>
        <w:pStyle w:val="Nivel01"/>
        <w:spacing w:before="0" w:line="360" w:lineRule="auto"/>
        <w:ind w:left="142" w:right="191" w:firstLine="0"/>
        <w:rPr>
          <w:b w:val="0"/>
        </w:rPr>
      </w:pPr>
      <w:r w:rsidRPr="00E70876">
        <w:rPr>
          <w:b w:val="0"/>
        </w:rPr>
        <w:t>10.3. Constatada a existência de sanção, o Agente de Contratação reputará o licitante inabilitado, por falta de condição de participação.</w:t>
      </w:r>
    </w:p>
    <w:p w14:paraId="404AA334" w14:textId="77777777" w:rsidR="00C5249A" w:rsidRPr="00E70876" w:rsidRDefault="00C5249A" w:rsidP="00B457CF">
      <w:pPr>
        <w:pStyle w:val="Nivel01"/>
        <w:spacing w:before="0" w:line="360" w:lineRule="auto"/>
        <w:ind w:left="142" w:right="191" w:firstLine="0"/>
        <w:rPr>
          <w:b w:val="0"/>
        </w:rPr>
      </w:pPr>
      <w:r w:rsidRPr="00E70876">
        <w:rPr>
          <w:b w:val="0"/>
        </w:rPr>
        <w:lastRenderedPageBreak/>
        <w:t xml:space="preserve">10.4. No caso de inabilitação, haverá nova verificação, pelo sistema, da eventual ocorrência do empate ficto, previsto nos </w:t>
      </w:r>
      <w:proofErr w:type="spellStart"/>
      <w:r w:rsidRPr="00E70876">
        <w:rPr>
          <w:b w:val="0"/>
        </w:rPr>
        <w:t>arts</w:t>
      </w:r>
      <w:proofErr w:type="spellEnd"/>
      <w:r w:rsidRPr="00E70876">
        <w:rPr>
          <w:b w:val="0"/>
        </w:rPr>
        <w:t>. 44 e 45 da Lei Complementar nº 123, de 2006, seguindo-se a disciplina antes estabelecida para aceitação da proposta subsequente.</w:t>
      </w:r>
    </w:p>
    <w:p w14:paraId="0A63E89F" w14:textId="77777777" w:rsidR="00C5249A" w:rsidRPr="00E70876" w:rsidRDefault="00C5249A" w:rsidP="00B457CF">
      <w:pPr>
        <w:pStyle w:val="Nivel01"/>
        <w:spacing w:before="0" w:line="360" w:lineRule="auto"/>
        <w:ind w:left="142" w:right="191" w:firstLine="0"/>
        <w:rPr>
          <w:b w:val="0"/>
        </w:rPr>
      </w:pPr>
      <w:r w:rsidRPr="00E70876">
        <w:rPr>
          <w:b w:val="0"/>
        </w:rPr>
        <w:t xml:space="preserve">10.5. Havendo a necessidade de envio de documentos de habilitação complementares, necessários à confirmação daqueles exigidos neste Edital e já apresentados, o licitante será convocado a </w:t>
      </w:r>
      <w:proofErr w:type="spellStart"/>
      <w:r w:rsidRPr="00E70876">
        <w:rPr>
          <w:b w:val="0"/>
        </w:rPr>
        <w:t>encaminhá-los,em</w:t>
      </w:r>
      <w:proofErr w:type="spellEnd"/>
      <w:r w:rsidRPr="00E70876">
        <w:rPr>
          <w:b w:val="0"/>
        </w:rPr>
        <w:t xml:space="preserve"> formato digital, via sistema, no prazo de 2 (duas) horas, sob pena de inabilitação.</w:t>
      </w:r>
    </w:p>
    <w:p w14:paraId="35DFD05D" w14:textId="77777777" w:rsidR="00C5249A" w:rsidRPr="00E70876" w:rsidRDefault="00C5249A" w:rsidP="00B457CF">
      <w:pPr>
        <w:pStyle w:val="Nivel01"/>
        <w:spacing w:before="0" w:line="360" w:lineRule="auto"/>
        <w:ind w:left="142" w:right="191" w:firstLine="0"/>
        <w:rPr>
          <w:b w:val="0"/>
        </w:rPr>
      </w:pPr>
      <w:r w:rsidRPr="00E70876">
        <w:rPr>
          <w:b w:val="0"/>
        </w:rPr>
        <w:t xml:space="preserve">10.6. Somente haverá a necessidade de comprovação do preenchimento de requisitos mediante apresentação dos documentos originais </w:t>
      </w:r>
      <w:proofErr w:type="spellStart"/>
      <w:r w:rsidRPr="00E70876">
        <w:rPr>
          <w:b w:val="0"/>
        </w:rPr>
        <w:t>não-digitais</w:t>
      </w:r>
      <w:proofErr w:type="spellEnd"/>
      <w:r w:rsidRPr="00E70876">
        <w:rPr>
          <w:b w:val="0"/>
        </w:rPr>
        <w:t>, quando houver dúvida em relação à integridade do documento digital.</w:t>
      </w:r>
    </w:p>
    <w:p w14:paraId="664946E4" w14:textId="77777777" w:rsidR="00C5249A" w:rsidRPr="00E70876" w:rsidRDefault="00C5249A" w:rsidP="00B457CF">
      <w:pPr>
        <w:pStyle w:val="Nivel01"/>
        <w:spacing w:before="0" w:line="360" w:lineRule="auto"/>
        <w:ind w:left="142" w:right="191" w:firstLine="0"/>
        <w:rPr>
          <w:b w:val="0"/>
        </w:rPr>
      </w:pPr>
      <w:r w:rsidRPr="00E70876">
        <w:rPr>
          <w:b w:val="0"/>
        </w:rPr>
        <w:t>10.7. Não serão aceitos documentos de habilitação com indicação de CNPJ/CPF diferentes, salvo aqueles legalmente permitidos.</w:t>
      </w:r>
    </w:p>
    <w:p w14:paraId="24318121" w14:textId="77777777" w:rsidR="00C5249A" w:rsidRPr="00E70876" w:rsidRDefault="00C5249A" w:rsidP="00B457CF">
      <w:pPr>
        <w:pStyle w:val="Nivel01"/>
        <w:spacing w:before="0" w:line="360" w:lineRule="auto"/>
        <w:ind w:left="142" w:right="191" w:firstLine="0"/>
        <w:rPr>
          <w:b w:val="0"/>
        </w:rPr>
      </w:pPr>
      <w:r w:rsidRPr="00E70876">
        <w:rPr>
          <w:b w:val="0"/>
        </w:rPr>
        <w:t>10.8.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1A33A2D6" w14:textId="77777777" w:rsidR="00C5249A" w:rsidRPr="00E70876" w:rsidRDefault="00C5249A" w:rsidP="00B457CF">
      <w:pPr>
        <w:pStyle w:val="Nivel01"/>
        <w:spacing w:before="0" w:line="360" w:lineRule="auto"/>
        <w:ind w:left="142" w:right="191" w:firstLine="0"/>
        <w:rPr>
          <w:b w:val="0"/>
        </w:rPr>
      </w:pPr>
      <w:r w:rsidRPr="00E70876">
        <w:rPr>
          <w:b w:val="0"/>
        </w:rPr>
        <w:t>10.8.1. Serão aceitos registros de CNPJ de licitante matriz e filial com diferenças de números de documentos pertinentes ao CND e ao CRF/FGTS, quando for comprovada a centralização do recolhimento dessas contribuições.</w:t>
      </w:r>
    </w:p>
    <w:p w14:paraId="49FAA909" w14:textId="77777777" w:rsidR="00C5249A" w:rsidRPr="00E70876" w:rsidRDefault="00C5249A" w:rsidP="00B457CF">
      <w:pPr>
        <w:pStyle w:val="Nivel01"/>
        <w:spacing w:before="0" w:line="360" w:lineRule="auto"/>
        <w:ind w:left="142" w:right="191" w:firstLine="0"/>
      </w:pPr>
      <w:r w:rsidRPr="00E70876">
        <w:t>10.9. Habilitação Jurídica:</w:t>
      </w:r>
    </w:p>
    <w:p w14:paraId="30338813" w14:textId="77777777" w:rsidR="00C5249A" w:rsidRPr="00E70876" w:rsidRDefault="00C5249A" w:rsidP="00B457CF">
      <w:pPr>
        <w:pStyle w:val="Nivel01"/>
        <w:spacing w:before="0" w:line="360" w:lineRule="auto"/>
        <w:ind w:left="142" w:right="191" w:firstLine="0"/>
        <w:rPr>
          <w:b w:val="0"/>
        </w:rPr>
      </w:pPr>
      <w:r w:rsidRPr="00E70876">
        <w:rPr>
          <w:b w:val="0"/>
        </w:rPr>
        <w:t>10.9.1. no caso de empresário individual: inscrição no Registro Público de Empresas Mercantis, a cargo da Junta Comercial da respectiva sede;</w:t>
      </w:r>
    </w:p>
    <w:p w14:paraId="43F81785" w14:textId="77777777" w:rsidR="00C5249A" w:rsidRPr="00E70876" w:rsidRDefault="00C5249A" w:rsidP="00B457CF">
      <w:pPr>
        <w:pStyle w:val="Nivel01"/>
        <w:spacing w:before="0" w:line="360" w:lineRule="auto"/>
        <w:ind w:left="142" w:right="191" w:firstLine="0"/>
        <w:rPr>
          <w:b w:val="0"/>
        </w:rPr>
      </w:pPr>
      <w:r w:rsidRPr="00E70876">
        <w:rPr>
          <w:b w:val="0"/>
        </w:rPr>
        <w:t xml:space="preserve">10.9.2. Em se tratando de Microempreendedor Individual – MEI: Certificado da Condição de Microempreendedor Individual - CCMEI, cuja aceitação ficará condicionada à verificação da autenticidade no sítio </w:t>
      </w:r>
      <w:hyperlink r:id="rId19">
        <w:r w:rsidRPr="00E70876">
          <w:rPr>
            <w:b w:val="0"/>
            <w:color w:val="0070C0"/>
            <w:u w:val="single" w:color="0462C1"/>
          </w:rPr>
          <w:t>www.portaldoempreendedor.gov.br</w:t>
        </w:r>
      </w:hyperlink>
      <w:r w:rsidRPr="00E70876">
        <w:rPr>
          <w:b w:val="0"/>
          <w:color w:val="0070C0"/>
        </w:rPr>
        <w:t>;</w:t>
      </w:r>
    </w:p>
    <w:p w14:paraId="1FAB2242" w14:textId="77777777" w:rsidR="00C5249A" w:rsidRPr="00E70876" w:rsidRDefault="00C5249A" w:rsidP="00B457CF">
      <w:pPr>
        <w:pStyle w:val="Nivel01"/>
        <w:spacing w:before="0" w:line="360" w:lineRule="auto"/>
        <w:ind w:left="142" w:right="191" w:firstLine="0"/>
        <w:rPr>
          <w:b w:val="0"/>
        </w:rPr>
      </w:pPr>
      <w:r w:rsidRPr="00E70876">
        <w:rPr>
          <w:b w:val="0"/>
        </w:rPr>
        <w:t>10.9.3. No caso de sociedade empresária unipessoal ou assemelhada por constituição: ato constitutivo, estatuto ou contrato social em vigor, devidamente registrado na Junta Comercial da respectiva sede, acompanhado de documento comprobatório de seus administradores, ou documento que atenda à mesma finalidade.</w:t>
      </w:r>
    </w:p>
    <w:p w14:paraId="034E08C2" w14:textId="77777777" w:rsidR="00C5249A" w:rsidRPr="00E70876" w:rsidRDefault="00C5249A" w:rsidP="00B457CF">
      <w:pPr>
        <w:pStyle w:val="Nivel01"/>
        <w:spacing w:before="0" w:line="360" w:lineRule="auto"/>
        <w:ind w:left="142" w:right="191" w:firstLine="0"/>
        <w:rPr>
          <w:b w:val="0"/>
        </w:rPr>
      </w:pPr>
      <w:r w:rsidRPr="00E70876">
        <w:rPr>
          <w:b w:val="0"/>
        </w:rPr>
        <w:t>10.9.4. Inscrição no Registro Público de Empresas Mercantis onde opera, com averbação no Registro onde tem sede a matriz, no caso de ser o participante sucursal, filial ou agência;</w:t>
      </w:r>
    </w:p>
    <w:p w14:paraId="63B2B897" w14:textId="77777777" w:rsidR="00C5249A" w:rsidRPr="00E70876" w:rsidRDefault="00C5249A" w:rsidP="00B457CF">
      <w:pPr>
        <w:pStyle w:val="Nivel01"/>
        <w:spacing w:before="0" w:line="360" w:lineRule="auto"/>
        <w:ind w:left="142" w:right="191" w:firstLine="0"/>
        <w:rPr>
          <w:b w:val="0"/>
        </w:rPr>
      </w:pPr>
      <w:r w:rsidRPr="00E70876">
        <w:rPr>
          <w:b w:val="0"/>
        </w:rPr>
        <w:t>10.9.5. No caso de sociedade simples: inscrição do ato constitutivo no Registro Civil das Pessoas Jurídicas do local de sua sede, acompanhada de prova da indicação dos seus administradores;</w:t>
      </w:r>
    </w:p>
    <w:p w14:paraId="5A6068F3" w14:textId="77777777" w:rsidR="00C5249A" w:rsidRPr="00E70876" w:rsidRDefault="00C5249A" w:rsidP="00B457CF">
      <w:pPr>
        <w:pStyle w:val="Nivel01"/>
        <w:spacing w:before="0" w:line="360" w:lineRule="auto"/>
        <w:ind w:left="142" w:right="191" w:firstLine="0"/>
        <w:rPr>
          <w:b w:val="0"/>
        </w:rPr>
      </w:pPr>
      <w:r w:rsidRPr="00E70876">
        <w:rPr>
          <w:b w:val="0"/>
        </w:rPr>
        <w:t>10.9.6. Decreto de autorização, em se tratando de sociedade empresária estrangeira em funcionamento no País;</w:t>
      </w:r>
    </w:p>
    <w:p w14:paraId="3FA718EE" w14:textId="77777777" w:rsidR="00C5249A" w:rsidRPr="00E70876" w:rsidRDefault="00C5249A" w:rsidP="00B457CF">
      <w:pPr>
        <w:pStyle w:val="Nivel01"/>
        <w:spacing w:before="0" w:line="360" w:lineRule="auto"/>
        <w:ind w:left="142" w:right="191" w:firstLine="0"/>
        <w:rPr>
          <w:b w:val="0"/>
        </w:rPr>
      </w:pPr>
      <w:r w:rsidRPr="00E70876">
        <w:rPr>
          <w:b w:val="0"/>
        </w:rPr>
        <w:t>10.9.7. Os documentos acima deverão estar acompanhados de todas as alterações ou da consolidação respectiva;</w:t>
      </w:r>
    </w:p>
    <w:p w14:paraId="08743676" w14:textId="77777777" w:rsidR="00C5249A" w:rsidRPr="00E70876" w:rsidRDefault="00C5249A" w:rsidP="00B457CF">
      <w:pPr>
        <w:pStyle w:val="Nivel01"/>
        <w:spacing w:before="0" w:line="360" w:lineRule="auto"/>
        <w:ind w:left="142" w:right="191" w:firstLine="0"/>
        <w:rPr>
          <w:b w:val="0"/>
        </w:rPr>
      </w:pPr>
      <w:r w:rsidRPr="00E70876">
        <w:rPr>
          <w:b w:val="0"/>
        </w:rPr>
        <w:t>10.9.8. Declaração Unificada devidamente preenchida de acordo como Anexo III deste Edital;</w:t>
      </w:r>
    </w:p>
    <w:p w14:paraId="6D59F1BB" w14:textId="77777777" w:rsidR="00C5249A" w:rsidRPr="00E70876" w:rsidRDefault="00C5249A" w:rsidP="00B457CF">
      <w:pPr>
        <w:pStyle w:val="Nivel01"/>
        <w:spacing w:before="0" w:line="360" w:lineRule="auto"/>
        <w:ind w:left="142" w:right="191" w:firstLine="0"/>
        <w:rPr>
          <w:b w:val="0"/>
        </w:rPr>
      </w:pPr>
      <w:r w:rsidRPr="00E70876">
        <w:rPr>
          <w:b w:val="0"/>
        </w:rPr>
        <w:lastRenderedPageBreak/>
        <w:t xml:space="preserve">10.9.9. Declaração de tratamento diferenciado da Lei </w:t>
      </w:r>
      <w:r w:rsidR="009757EF" w:rsidRPr="00E70876">
        <w:rPr>
          <w:b w:val="0"/>
        </w:rPr>
        <w:t>Nº</w:t>
      </w:r>
      <w:r w:rsidRPr="00E70876">
        <w:rPr>
          <w:b w:val="0"/>
        </w:rPr>
        <w:t xml:space="preserve"> 123/2006 devidamente preenchida de acordo como Anexo IV deste Edital;</w:t>
      </w:r>
    </w:p>
    <w:p w14:paraId="2E9B7ADC" w14:textId="77777777" w:rsidR="00C5249A" w:rsidRPr="00E70876" w:rsidRDefault="00C5249A" w:rsidP="00B457CF">
      <w:pPr>
        <w:pStyle w:val="Nivel01"/>
        <w:spacing w:before="0" w:line="360" w:lineRule="auto"/>
        <w:ind w:left="142" w:right="191" w:firstLine="0"/>
        <w:rPr>
          <w:b w:val="0"/>
        </w:rPr>
      </w:pPr>
      <w:r w:rsidRPr="00E70876">
        <w:rPr>
          <w:b w:val="0"/>
        </w:rPr>
        <w:t>10.9.10. Cédula de Identidade – RG e CPF ou Carteira Nacional de Habilitação – CNH, de todas as pessoas que compões o quadro societário;</w:t>
      </w:r>
    </w:p>
    <w:p w14:paraId="1DC5215E" w14:textId="77777777" w:rsidR="00C5249A" w:rsidRPr="00E70876" w:rsidRDefault="00C5249A" w:rsidP="00B457CF">
      <w:pPr>
        <w:pStyle w:val="Nivel01"/>
        <w:spacing w:before="0" w:line="360" w:lineRule="auto"/>
        <w:ind w:left="142" w:right="191" w:firstLine="0"/>
      </w:pPr>
      <w:r w:rsidRPr="00E70876">
        <w:t>10.10. Regularidade fiscal e trabalhista:</w:t>
      </w:r>
    </w:p>
    <w:p w14:paraId="2E9DC5A7" w14:textId="77777777" w:rsidR="00C5249A" w:rsidRPr="00E70876" w:rsidRDefault="00C5249A" w:rsidP="00B457CF">
      <w:pPr>
        <w:pStyle w:val="Nivel01"/>
        <w:spacing w:before="0" w:line="360" w:lineRule="auto"/>
        <w:ind w:left="142" w:right="191" w:firstLine="0"/>
        <w:rPr>
          <w:b w:val="0"/>
        </w:rPr>
      </w:pPr>
      <w:r w:rsidRPr="00E70876">
        <w:rPr>
          <w:b w:val="0"/>
        </w:rPr>
        <w:t>10.10.1. Prova de inscrição no Cadastro Nacional de Pessoas Jurídicas (CNPJ) ou no Cadastro de Pessoas Físicas, conforme o caso;</w:t>
      </w:r>
    </w:p>
    <w:p w14:paraId="75B45B7A" w14:textId="77777777" w:rsidR="00C5249A" w:rsidRPr="00E70876" w:rsidRDefault="00C5249A" w:rsidP="00B457CF">
      <w:pPr>
        <w:pStyle w:val="Nivel01"/>
        <w:spacing w:before="0" w:line="360" w:lineRule="auto"/>
        <w:ind w:left="142" w:right="191" w:firstLine="0"/>
        <w:rPr>
          <w:b w:val="0"/>
        </w:rPr>
      </w:pPr>
      <w:r w:rsidRPr="00E70876">
        <w:rPr>
          <w:b w:val="0"/>
        </w:rPr>
        <w:t>10.10.2. Prova de regularidade fiscal perante a Fazenda Nacional, mediante apresentação de certidão expedida conjuntamente pela Secretaria da Receita Federal do Brasil (RFB) e pela Procuradoria - Geral da Fazenda Nacional (PGFN), referente a todos os créditos tributários federais e à Dívida Ativa da União (DAU) por elas administrados, inclusive aqueles relativos à Seguridade Social.</w:t>
      </w:r>
    </w:p>
    <w:p w14:paraId="23263FEC" w14:textId="77777777" w:rsidR="00C5249A" w:rsidRPr="00E70876" w:rsidRDefault="00C5249A" w:rsidP="00B457CF">
      <w:pPr>
        <w:pStyle w:val="Nivel01"/>
        <w:spacing w:before="0" w:line="360" w:lineRule="auto"/>
        <w:ind w:left="142" w:right="191" w:firstLine="0"/>
        <w:rPr>
          <w:b w:val="0"/>
        </w:rPr>
      </w:pPr>
      <w:r w:rsidRPr="00E70876">
        <w:rPr>
          <w:b w:val="0"/>
        </w:rPr>
        <w:t>10.10.3. Prova de regularidade para com a Fazenda Estadual, mediante apresentação de Certidão de Regularidade Fiscal, expedida pela Secretaria de Estado da Fazenda, do domicílio ou sede do proponente, ou outra equivalente na forma da lei (caso o licitante seja considerado isento dos tributos estaduais relacionados ao objeto licitatório, deverá comprovar tal condição mediante a apresentação de declaração da Fazenda Estadual do seu domicílio ou sede, ou outra equivalente, na forma da lei);</w:t>
      </w:r>
    </w:p>
    <w:p w14:paraId="0D6F0A18" w14:textId="77777777" w:rsidR="00C5249A" w:rsidRPr="00E70876" w:rsidRDefault="00C5249A" w:rsidP="00B457CF">
      <w:pPr>
        <w:pStyle w:val="Nivel01"/>
        <w:spacing w:before="0" w:line="360" w:lineRule="auto"/>
        <w:ind w:left="142" w:right="191" w:firstLine="0"/>
        <w:rPr>
          <w:b w:val="0"/>
        </w:rPr>
      </w:pPr>
      <w:r w:rsidRPr="00E70876">
        <w:rPr>
          <w:b w:val="0"/>
        </w:rPr>
        <w:t>10.10.4.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14:paraId="77E2E786" w14:textId="77777777" w:rsidR="00C5249A" w:rsidRPr="00E70876" w:rsidRDefault="00C5249A" w:rsidP="00B457CF">
      <w:pPr>
        <w:pStyle w:val="Nivel01"/>
        <w:spacing w:before="0" w:line="360" w:lineRule="auto"/>
        <w:ind w:left="142" w:right="191" w:firstLine="0"/>
        <w:rPr>
          <w:b w:val="0"/>
          <w:color w:val="0070C0"/>
        </w:rPr>
      </w:pPr>
      <w:r w:rsidRPr="00E70876">
        <w:rPr>
          <w:b w:val="0"/>
        </w:rPr>
        <w:t xml:space="preserve">10.10.5. Prova de regularidade com Fundo de Garantia por Tempo de Serviço (CRF - FGTS), demonstrando situação regular no cumprimento dos encargos sociais instituídos por lei </w:t>
      </w:r>
      <w:r w:rsidRPr="00E70876">
        <w:rPr>
          <w:b w:val="0"/>
          <w:color w:val="0070C0"/>
        </w:rPr>
        <w:t>(</w:t>
      </w:r>
      <w:hyperlink r:id="rId20">
        <w:r w:rsidRPr="00E70876">
          <w:rPr>
            <w:b w:val="0"/>
            <w:color w:val="0070C0"/>
            <w:u w:val="single" w:color="0462C1"/>
          </w:rPr>
          <w:t>www.caixa.gov.br</w:t>
        </w:r>
      </w:hyperlink>
      <w:r w:rsidRPr="00E70876">
        <w:rPr>
          <w:b w:val="0"/>
          <w:color w:val="0070C0"/>
          <w:u w:val="single" w:color="0462C1"/>
        </w:rPr>
        <w:t>)</w:t>
      </w:r>
      <w:r w:rsidRPr="00E70876">
        <w:rPr>
          <w:b w:val="0"/>
          <w:color w:val="0070C0"/>
        </w:rPr>
        <w:t>;</w:t>
      </w:r>
    </w:p>
    <w:p w14:paraId="56D8F158" w14:textId="77777777" w:rsidR="00C5249A" w:rsidRPr="00E70876" w:rsidRDefault="00C5249A" w:rsidP="00B457CF">
      <w:pPr>
        <w:pStyle w:val="Nivel01"/>
        <w:spacing w:before="0" w:line="360" w:lineRule="auto"/>
        <w:ind w:left="142" w:right="191" w:firstLine="0"/>
        <w:rPr>
          <w:b w:val="0"/>
          <w:color w:val="0070C0"/>
        </w:rPr>
      </w:pPr>
      <w:r w:rsidRPr="00E70876">
        <w:rPr>
          <w:b w:val="0"/>
        </w:rPr>
        <w:t xml:space="preserve">10.10.6. Prova de regularidade com a Justiça do Trabalho, mediante apresentação da Certidão Negativa de Débitos Trabalhistas - CNDT, </w:t>
      </w:r>
      <w:r w:rsidRPr="00E70876">
        <w:rPr>
          <w:b w:val="0"/>
          <w:color w:val="0070C0"/>
        </w:rPr>
        <w:t>(</w:t>
      </w:r>
      <w:hyperlink r:id="rId21">
        <w:r w:rsidRPr="00E70876">
          <w:rPr>
            <w:b w:val="0"/>
            <w:color w:val="0070C0"/>
            <w:u w:val="single" w:color="0462C1"/>
          </w:rPr>
          <w:t>www.tst.jus.br/certidao</w:t>
        </w:r>
      </w:hyperlink>
      <w:r w:rsidRPr="00E70876">
        <w:rPr>
          <w:b w:val="0"/>
          <w:color w:val="0070C0"/>
          <w:u w:val="single" w:color="0462C1"/>
        </w:rPr>
        <w:t>)</w:t>
      </w:r>
      <w:r w:rsidRPr="00E70876">
        <w:rPr>
          <w:b w:val="0"/>
          <w:color w:val="0070C0"/>
        </w:rPr>
        <w:t>;</w:t>
      </w:r>
    </w:p>
    <w:p w14:paraId="5BAFABF0" w14:textId="77777777" w:rsidR="00C5249A" w:rsidRPr="00E70876" w:rsidRDefault="00C5249A" w:rsidP="00B457CF">
      <w:pPr>
        <w:pStyle w:val="Nivel01"/>
        <w:spacing w:before="0" w:line="360" w:lineRule="auto"/>
        <w:ind w:left="142" w:right="191" w:firstLine="0"/>
        <w:rPr>
          <w:b w:val="0"/>
        </w:rPr>
      </w:pPr>
      <w:r w:rsidRPr="00E70876">
        <w:rPr>
          <w:b w:val="0"/>
        </w:rPr>
        <w:t>10.10.7. 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w:t>
      </w:r>
    </w:p>
    <w:p w14:paraId="7D63F066" w14:textId="77777777" w:rsidR="00C5249A" w:rsidRPr="00E70876" w:rsidRDefault="00C5249A" w:rsidP="00B457CF">
      <w:pPr>
        <w:pStyle w:val="Nivel01"/>
        <w:spacing w:before="0" w:line="360" w:lineRule="auto"/>
        <w:ind w:left="142" w:right="191" w:firstLine="0"/>
        <w:rPr>
          <w:b w:val="0"/>
        </w:rPr>
      </w:pPr>
      <w:r w:rsidRPr="00E70876">
        <w:rPr>
          <w:b w:val="0"/>
        </w:rPr>
        <w:t>10.10.8. Tendo em conta a permissão de subcontratação presente no Art.122 da Lei 14.133 de 2021, uma vez ocorrida a referida hipótese, exigir-se-á da subcontratada os quesitos de regularidade presentes neste item.</w:t>
      </w:r>
    </w:p>
    <w:p w14:paraId="7E0A6D91" w14:textId="77777777" w:rsidR="00C5249A" w:rsidRPr="00E70876" w:rsidRDefault="00C5249A" w:rsidP="00B457CF">
      <w:pPr>
        <w:pStyle w:val="Nivel01"/>
        <w:spacing w:before="0" w:line="360" w:lineRule="auto"/>
        <w:ind w:left="142" w:right="191" w:firstLine="0"/>
        <w:rPr>
          <w:b w:val="0"/>
        </w:rPr>
      </w:pPr>
      <w:r w:rsidRPr="00E70876">
        <w:rPr>
          <w:b w:val="0"/>
        </w:rPr>
        <w:t>10.11. O licitante enquadrado como microempreendedor individual que pretenda auferir os benefícios do tratamento diferenciado previstos na Lei Complementar n. 123, de 2006, estará dispensado da prova de inscrição nos cadastros de contribuintes estadual e municipal.</w:t>
      </w:r>
    </w:p>
    <w:p w14:paraId="711A3EE5" w14:textId="77777777" w:rsidR="00C5249A" w:rsidRPr="00E70876" w:rsidRDefault="00C5249A" w:rsidP="00B457CF">
      <w:pPr>
        <w:pStyle w:val="Nivel01"/>
        <w:spacing w:before="0" w:line="360" w:lineRule="auto"/>
        <w:ind w:left="142" w:right="191" w:firstLine="0"/>
        <w:rPr>
          <w:b w:val="0"/>
        </w:rPr>
      </w:pPr>
      <w:r w:rsidRPr="00E70876">
        <w:rPr>
          <w:b w:val="0"/>
        </w:rPr>
        <w:t>10.12. A existência de restrição relativamente à regularidade fiscal e trabalhista não impede que a licitante qualificada como MEI, microempresa ou empresa de pequeno porte seja declarada vencedora, uma vez que atenda a todas as demais exigências do edital.</w:t>
      </w:r>
    </w:p>
    <w:p w14:paraId="16EBD4B3" w14:textId="77777777" w:rsidR="00C5249A" w:rsidRPr="00E70876" w:rsidRDefault="00C5249A" w:rsidP="00B457CF">
      <w:pPr>
        <w:pStyle w:val="Nivel01"/>
        <w:spacing w:before="0" w:line="360" w:lineRule="auto"/>
        <w:ind w:left="142" w:right="191" w:firstLine="0"/>
        <w:rPr>
          <w:b w:val="0"/>
        </w:rPr>
      </w:pPr>
      <w:r w:rsidRPr="00E70876">
        <w:rPr>
          <w:b w:val="0"/>
        </w:rPr>
        <w:t>10.12.1. A declaração do vencedor acontecerá no momento imediatamente posterior à fase de habilitação.</w:t>
      </w:r>
    </w:p>
    <w:p w14:paraId="704B9417" w14:textId="77777777" w:rsidR="00C5249A" w:rsidRPr="00E70876" w:rsidRDefault="00C5249A" w:rsidP="00B457CF">
      <w:pPr>
        <w:pStyle w:val="Nivel01"/>
        <w:spacing w:before="0" w:line="360" w:lineRule="auto"/>
        <w:ind w:left="142" w:right="191" w:firstLine="0"/>
        <w:rPr>
          <w:b w:val="0"/>
          <w:lang w:eastAsia="zh-CN" w:bidi="hi-IN"/>
        </w:rPr>
      </w:pPr>
      <w:r w:rsidRPr="00E70876">
        <w:rPr>
          <w:b w:val="0"/>
        </w:rPr>
        <w:lastRenderedPageBreak/>
        <w:t>10.13</w:t>
      </w:r>
      <w:r w:rsidRPr="0059262B">
        <w:rPr>
          <w:bCs w:val="0"/>
        </w:rPr>
        <w:t xml:space="preserve">. </w:t>
      </w:r>
      <w:r w:rsidRPr="0059262B">
        <w:rPr>
          <w:bCs w:val="0"/>
          <w:lang w:eastAsia="zh-CN" w:bidi="hi-IN"/>
        </w:rPr>
        <w:t>Qualificação Econômica - Financeira</w:t>
      </w:r>
    </w:p>
    <w:p w14:paraId="1E7D37FC" w14:textId="77777777" w:rsidR="00C5249A" w:rsidRPr="00E70876" w:rsidRDefault="00C5249A" w:rsidP="00B457CF">
      <w:pPr>
        <w:pStyle w:val="Nivel01"/>
        <w:spacing w:before="0" w:line="360" w:lineRule="auto"/>
        <w:ind w:left="142" w:right="191" w:firstLine="0"/>
        <w:rPr>
          <w:b w:val="0"/>
        </w:rPr>
      </w:pPr>
      <w:r w:rsidRPr="00E70876">
        <w:rPr>
          <w:b w:val="0"/>
          <w:lang w:eastAsia="zh-CN" w:bidi="hi-IN"/>
        </w:rPr>
        <w:t xml:space="preserve">10.13.1 </w:t>
      </w:r>
      <w:r w:rsidRPr="00E70876">
        <w:rPr>
          <w:b w:val="0"/>
        </w:rPr>
        <w:t xml:space="preserve">Balanço patrimonial, demonstração de resultado de exercício e demais demonstrações contábeis dos 2 (dois) últimos exercícios sociais - </w:t>
      </w:r>
      <w:hyperlink r:id="rId22" w:anchor="art69" w:history="1">
        <w:r w:rsidRPr="00E70876">
          <w:rPr>
            <w:rStyle w:val="Hyperlink"/>
            <w:b w:val="0"/>
            <w:color w:val="auto"/>
          </w:rPr>
          <w:t>Lei nº 14.133, de 2021, art. 69, caput, inciso I</w:t>
        </w:r>
      </w:hyperlink>
      <w:r w:rsidRPr="00E70876">
        <w:rPr>
          <w:b w:val="0"/>
        </w:rPr>
        <w:t>);</w:t>
      </w:r>
    </w:p>
    <w:p w14:paraId="44D97B50" w14:textId="77777777" w:rsidR="00C5249A" w:rsidRPr="00E70876" w:rsidRDefault="00C5249A" w:rsidP="00B457CF">
      <w:pPr>
        <w:pStyle w:val="Nivel01"/>
        <w:spacing w:before="0" w:line="360" w:lineRule="auto"/>
        <w:ind w:left="142" w:right="191" w:firstLine="0"/>
        <w:rPr>
          <w:b w:val="0"/>
        </w:rPr>
      </w:pPr>
      <w:r w:rsidRPr="00E70876">
        <w:rPr>
          <w:b w:val="0"/>
        </w:rPr>
        <w:t xml:space="preserve">10.13.2. Certidão negativa de falência expedida pelo distribuidor da sede do fornecedor - </w:t>
      </w:r>
      <w:hyperlink r:id="rId23" w:anchor="art69" w:history="1">
        <w:r w:rsidRPr="00E70876">
          <w:rPr>
            <w:rStyle w:val="Hyperlink"/>
            <w:b w:val="0"/>
            <w:color w:val="auto"/>
          </w:rPr>
          <w:t>Lei nº 14.133, de 2021, art. 69, caput, inciso II</w:t>
        </w:r>
      </w:hyperlink>
      <w:r w:rsidRPr="00E70876">
        <w:rPr>
          <w:b w:val="0"/>
        </w:rPr>
        <w:t>);</w:t>
      </w:r>
    </w:p>
    <w:p w14:paraId="665C91D0" w14:textId="77777777" w:rsidR="00C5249A" w:rsidRPr="00E70876" w:rsidRDefault="00C5249A" w:rsidP="00B457CF">
      <w:pPr>
        <w:pStyle w:val="Nivel01"/>
        <w:spacing w:before="0" w:line="360" w:lineRule="auto"/>
        <w:ind w:left="142" w:right="191" w:firstLine="0"/>
        <w:rPr>
          <w:b w:val="0"/>
        </w:rPr>
      </w:pPr>
      <w:r w:rsidRPr="00E70876">
        <w:rPr>
          <w:b w:val="0"/>
        </w:rPr>
        <w:t>10.14.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852CC08" w14:textId="77777777" w:rsidR="00C5249A" w:rsidRPr="00E70876" w:rsidRDefault="00C5249A" w:rsidP="00B457CF">
      <w:pPr>
        <w:pStyle w:val="Nivel01"/>
        <w:spacing w:before="0" w:line="360" w:lineRule="auto"/>
        <w:ind w:left="142" w:right="191" w:firstLine="0"/>
        <w:rPr>
          <w:b w:val="0"/>
        </w:rPr>
      </w:pPr>
      <w:r w:rsidRPr="00E70876">
        <w:rPr>
          <w:b w:val="0"/>
        </w:rPr>
        <w:t>10.15. 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69FEDC" w14:textId="77777777" w:rsidR="00C5249A" w:rsidRPr="00E70876" w:rsidRDefault="00C5249A" w:rsidP="00B457CF">
      <w:pPr>
        <w:pStyle w:val="Nivel01"/>
        <w:spacing w:before="0" w:line="360" w:lineRule="auto"/>
        <w:ind w:left="142" w:right="191" w:firstLine="0"/>
        <w:rPr>
          <w:b w:val="0"/>
        </w:rPr>
      </w:pPr>
      <w:r w:rsidRPr="00E70876">
        <w:rPr>
          <w:b w:val="0"/>
        </w:rPr>
        <w:t>10.16. Havendo necessidade de analisar minuciosamente os documentos exigidos, o</w:t>
      </w:r>
      <w:r w:rsidRPr="00E70876">
        <w:rPr>
          <w:b w:val="0"/>
          <w:spacing w:val="8"/>
        </w:rPr>
        <w:t xml:space="preserve"> Agente de Contratação </w:t>
      </w:r>
      <w:proofErr w:type="spellStart"/>
      <w:r w:rsidRPr="00E70876">
        <w:rPr>
          <w:b w:val="0"/>
        </w:rPr>
        <w:t>suspenderá</w:t>
      </w:r>
      <w:r w:rsidRPr="00E70876">
        <w:rPr>
          <w:b w:val="0"/>
          <w:spacing w:val="-1"/>
        </w:rPr>
        <w:t>a</w:t>
      </w:r>
      <w:proofErr w:type="spellEnd"/>
      <w:r w:rsidRPr="00E70876">
        <w:rPr>
          <w:b w:val="0"/>
          <w:spacing w:val="-1"/>
        </w:rPr>
        <w:t xml:space="preserve"> </w:t>
      </w:r>
      <w:r w:rsidRPr="00E70876">
        <w:rPr>
          <w:b w:val="0"/>
        </w:rPr>
        <w:t>sessão, informando no “chat” a nova data e horário para sua continuidade.</w:t>
      </w:r>
    </w:p>
    <w:p w14:paraId="5C63215A" w14:textId="77777777" w:rsidR="00C5249A" w:rsidRPr="00E70876" w:rsidRDefault="00C5249A" w:rsidP="00B457CF">
      <w:pPr>
        <w:pStyle w:val="Nivel01"/>
        <w:spacing w:before="0" w:line="360" w:lineRule="auto"/>
        <w:ind w:left="142" w:right="191" w:firstLine="0"/>
        <w:rPr>
          <w:b w:val="0"/>
        </w:rPr>
      </w:pPr>
      <w:r w:rsidRPr="00E70876">
        <w:rPr>
          <w:b w:val="0"/>
        </w:rPr>
        <w:t>10.17. Será inabilitado o licitante que não comprovar sua habilitação, sejam por não apresentarem quaisquer dos documentos exigidos para tanto, ou apresentá-los em desacordo com o estabelecido neste Edital.</w:t>
      </w:r>
    </w:p>
    <w:p w14:paraId="62035508" w14:textId="77777777" w:rsidR="00C5249A" w:rsidRPr="00E70876" w:rsidRDefault="00C5249A" w:rsidP="00B457CF">
      <w:pPr>
        <w:pStyle w:val="Nivel01"/>
        <w:spacing w:before="0" w:line="360" w:lineRule="auto"/>
        <w:ind w:left="142" w:right="191" w:firstLine="0"/>
        <w:rPr>
          <w:b w:val="0"/>
        </w:rPr>
      </w:pPr>
      <w:r w:rsidRPr="00E70876">
        <w:rPr>
          <w:b w:val="0"/>
        </w:rPr>
        <w:t>10.18. Nos itens não exclusivos a microempresas e empresas de pequeno porte, em havendo inabilitação, haverá nova verificação, pelo sistema, da eventual ocorrência do empate ficto, previsto nos artigos 44 e 45 da LC nº123, de 2006, seguindo-se a disciplina antes estabelecida para aceitação da proposta subsequente.</w:t>
      </w:r>
    </w:p>
    <w:p w14:paraId="34E1FDDB" w14:textId="77777777" w:rsidR="00C5249A" w:rsidRPr="00E70876" w:rsidRDefault="00C5249A" w:rsidP="00B457CF">
      <w:pPr>
        <w:pStyle w:val="Nivel01"/>
        <w:spacing w:before="0" w:line="360" w:lineRule="auto"/>
        <w:ind w:left="142" w:right="191" w:firstLine="0"/>
        <w:rPr>
          <w:b w:val="0"/>
        </w:rPr>
      </w:pPr>
      <w:r w:rsidRPr="00E70876">
        <w:rPr>
          <w:b w:val="0"/>
        </w:rPr>
        <w:t>10.19. Constatado o atendimento às exigências de habilitação fixadas no Edital, o licitante será declarado vencedor.</w:t>
      </w:r>
    </w:p>
    <w:p w14:paraId="5CD48E41" w14:textId="77777777" w:rsidR="00C5249A" w:rsidRPr="00E70876" w:rsidRDefault="00C5249A" w:rsidP="00B457CF">
      <w:pPr>
        <w:pStyle w:val="Nivel01"/>
        <w:spacing w:before="0" w:line="360" w:lineRule="auto"/>
        <w:ind w:left="142" w:right="191" w:firstLine="0"/>
        <w:rPr>
          <w:b w:val="0"/>
        </w:rPr>
      </w:pPr>
    </w:p>
    <w:p w14:paraId="61622954" w14:textId="77777777" w:rsidR="00C5249A" w:rsidRPr="00E70876" w:rsidRDefault="00C5249A" w:rsidP="00B457CF">
      <w:pPr>
        <w:pStyle w:val="Nivel01"/>
        <w:spacing w:before="0" w:line="360" w:lineRule="auto"/>
        <w:ind w:left="142" w:right="191" w:firstLine="0"/>
      </w:pPr>
      <w:r w:rsidRPr="00E70876">
        <w:t>11. DO ENCAMINHAMENTO DA PROPOSTA VENCEDORA</w:t>
      </w:r>
    </w:p>
    <w:p w14:paraId="0DD873EE" w14:textId="77777777" w:rsidR="00C5249A" w:rsidRPr="00E70876" w:rsidRDefault="00C5249A" w:rsidP="00B457CF">
      <w:pPr>
        <w:pStyle w:val="Nivel01"/>
        <w:spacing w:before="0" w:line="360" w:lineRule="auto"/>
        <w:ind w:left="142" w:right="191" w:firstLine="0"/>
        <w:rPr>
          <w:b w:val="0"/>
        </w:rPr>
      </w:pPr>
      <w:r w:rsidRPr="00E70876">
        <w:rPr>
          <w:b w:val="0"/>
        </w:rPr>
        <w:t>11.1. A proposta final do licitante declarado vencedor deverá ser encaminhada conforme solicitado pelo</w:t>
      </w:r>
      <w:r w:rsidRPr="00E70876">
        <w:rPr>
          <w:b w:val="0"/>
          <w:spacing w:val="-1"/>
        </w:rPr>
        <w:t xml:space="preserve"> Agente de Contratação </w:t>
      </w:r>
      <w:r w:rsidRPr="00E70876">
        <w:rPr>
          <w:b w:val="0"/>
        </w:rPr>
        <w:t>durante a sessão no sistema eletrônico e deverá:</w:t>
      </w:r>
    </w:p>
    <w:p w14:paraId="43E420F7" w14:textId="77777777" w:rsidR="00C5249A" w:rsidRPr="00E70876" w:rsidRDefault="00C5249A" w:rsidP="00B457CF">
      <w:pPr>
        <w:pStyle w:val="Nivel01"/>
        <w:spacing w:before="0" w:line="360" w:lineRule="auto"/>
        <w:ind w:left="142" w:right="191" w:firstLine="0"/>
        <w:rPr>
          <w:b w:val="0"/>
        </w:rPr>
      </w:pPr>
      <w:r w:rsidRPr="00E70876">
        <w:rPr>
          <w:b w:val="0"/>
        </w:rPr>
        <w:t>11.1.1. A proposta deve atender ao objetivo do procedimento licitatório, tendo como referência o MODELO presente no Anexo II deste Edital.</w:t>
      </w:r>
    </w:p>
    <w:p w14:paraId="21D183B7" w14:textId="77777777" w:rsidR="00C5249A" w:rsidRPr="00E70876" w:rsidRDefault="00C5249A" w:rsidP="00B457CF">
      <w:pPr>
        <w:pStyle w:val="Nivel01"/>
        <w:spacing w:before="0" w:line="360" w:lineRule="auto"/>
        <w:ind w:left="142" w:right="191" w:firstLine="0"/>
        <w:rPr>
          <w:b w:val="0"/>
        </w:rPr>
      </w:pPr>
      <w:r w:rsidRPr="00E70876">
        <w:rPr>
          <w:b w:val="0"/>
        </w:rPr>
        <w:t>11.1.2. Ser redigida em língua portuguesa digitada, em uma via, sem emendas, rasuras, entrelinhas ou ressalvas, devendo a última folha ser assinada e as demais rubricadas pelo licitante ou seu representante legal, pode utilizar assinatura digital.</w:t>
      </w:r>
    </w:p>
    <w:p w14:paraId="7DB6D11A" w14:textId="77777777" w:rsidR="00C5249A" w:rsidRPr="00E70876" w:rsidRDefault="00C5249A" w:rsidP="00B457CF">
      <w:pPr>
        <w:pStyle w:val="Nivel01"/>
        <w:spacing w:before="0" w:line="360" w:lineRule="auto"/>
        <w:ind w:left="142" w:right="191" w:firstLine="0"/>
        <w:rPr>
          <w:b w:val="0"/>
        </w:rPr>
      </w:pPr>
      <w:r w:rsidRPr="00E70876">
        <w:rPr>
          <w:b w:val="0"/>
        </w:rPr>
        <w:t>11.1.3. Conter a indicação do banco, número da conta e agência do licitante vencedor, para fins de pagamento, caso possua conta bancária em Banco Público – Banco do Brasil ou Caixa Econômica Federal.</w:t>
      </w:r>
    </w:p>
    <w:p w14:paraId="6980D98A" w14:textId="77777777" w:rsidR="00C5249A" w:rsidRPr="00E70876" w:rsidRDefault="00C5249A" w:rsidP="00B457CF">
      <w:pPr>
        <w:pStyle w:val="Nivel01"/>
        <w:spacing w:before="0" w:line="360" w:lineRule="auto"/>
        <w:ind w:left="142" w:right="191" w:firstLine="0"/>
        <w:rPr>
          <w:b w:val="0"/>
        </w:rPr>
      </w:pPr>
      <w:r w:rsidRPr="00E70876">
        <w:rPr>
          <w:b w:val="0"/>
        </w:rPr>
        <w:lastRenderedPageBreak/>
        <w:t>11.1.4. Caso a empresa não possua conta bancária em Banco Público a mesma deverá declarar em sua proposta que emitirá Boleto Bancário de acordo com cada Nota fiscal e cada pedido emitido pela Contratante.</w:t>
      </w:r>
    </w:p>
    <w:p w14:paraId="0F267028" w14:textId="77777777" w:rsidR="00C5249A" w:rsidRPr="00E70876" w:rsidRDefault="00C5249A" w:rsidP="00B457CF">
      <w:pPr>
        <w:pStyle w:val="Nivel01"/>
        <w:spacing w:before="0" w:line="360" w:lineRule="auto"/>
        <w:ind w:left="142" w:right="191" w:firstLine="0"/>
        <w:rPr>
          <w:b w:val="0"/>
        </w:rPr>
      </w:pPr>
      <w:r w:rsidRPr="00E70876">
        <w:rPr>
          <w:b w:val="0"/>
        </w:rPr>
        <w:t>11.2. A proposta final deverá ser documentada nos autos e será levada em consideração no decorrer de toda Contratação e aplicação de eventual sanção à Contratada, se foro caso.</w:t>
      </w:r>
    </w:p>
    <w:p w14:paraId="50A96D05" w14:textId="77777777" w:rsidR="00C5249A" w:rsidRPr="00E70876" w:rsidRDefault="00C5249A" w:rsidP="00B457CF">
      <w:pPr>
        <w:pStyle w:val="Nivel01"/>
        <w:spacing w:before="0" w:line="360" w:lineRule="auto"/>
        <w:ind w:left="142" w:right="191" w:firstLine="0"/>
        <w:rPr>
          <w:b w:val="0"/>
        </w:rPr>
      </w:pPr>
      <w:r w:rsidRPr="00E70876">
        <w:rPr>
          <w:b w:val="0"/>
        </w:rPr>
        <w:t>11.3. Todas as especificações do objeto contidas na proposta, tais como marca, modelo, tipo, fabricante e procedência.</w:t>
      </w:r>
    </w:p>
    <w:p w14:paraId="0EC84564" w14:textId="77777777" w:rsidR="00C5249A" w:rsidRPr="00E70876" w:rsidRDefault="00C5249A" w:rsidP="00B457CF">
      <w:pPr>
        <w:pStyle w:val="Nivel01"/>
        <w:spacing w:before="0" w:line="360" w:lineRule="auto"/>
        <w:ind w:left="142" w:right="191" w:firstLine="0"/>
        <w:rPr>
          <w:b w:val="0"/>
        </w:rPr>
      </w:pPr>
      <w:r w:rsidRPr="00E70876">
        <w:rPr>
          <w:b w:val="0"/>
        </w:rPr>
        <w:t xml:space="preserve">11.4. Os preços deverão ser expressos em moeda corrente nacional, o valor unitário em algarismos e o valor global e </w:t>
      </w:r>
      <w:proofErr w:type="spellStart"/>
      <w:r w:rsidRPr="00E70876">
        <w:rPr>
          <w:b w:val="0"/>
        </w:rPr>
        <w:t>malgarismos</w:t>
      </w:r>
      <w:proofErr w:type="spellEnd"/>
      <w:r w:rsidRPr="00E70876">
        <w:rPr>
          <w:b w:val="0"/>
        </w:rPr>
        <w:t xml:space="preserve"> e por extenso (art.12º, II da Lei nº14.133/21).</w:t>
      </w:r>
    </w:p>
    <w:p w14:paraId="341AC85F" w14:textId="77777777" w:rsidR="00C5249A" w:rsidRPr="00E70876" w:rsidRDefault="00C5249A" w:rsidP="00B457CF">
      <w:pPr>
        <w:pStyle w:val="Nivel01"/>
        <w:spacing w:before="0" w:line="360" w:lineRule="auto"/>
        <w:ind w:left="142" w:right="191" w:firstLine="0"/>
        <w:rPr>
          <w:b w:val="0"/>
        </w:rPr>
      </w:pPr>
      <w:r w:rsidRPr="00E70876">
        <w:rPr>
          <w:b w:val="0"/>
        </w:rPr>
        <w:t>11.4.1. Ocorrendo divergência entre os preços unitários e o preço global, prevalecerão os primeiros; no caso de divergência entre os valores numéricos e os valores expressos por extenso, prevalecerão estes últimos.</w:t>
      </w:r>
    </w:p>
    <w:p w14:paraId="0285C373" w14:textId="77777777" w:rsidR="00C5249A" w:rsidRPr="00E70876" w:rsidRDefault="00C5249A" w:rsidP="00B457CF">
      <w:pPr>
        <w:pStyle w:val="Nivel01"/>
        <w:spacing w:before="0" w:line="360" w:lineRule="auto"/>
        <w:ind w:left="142" w:right="191" w:firstLine="0"/>
        <w:rPr>
          <w:b w:val="0"/>
        </w:rPr>
      </w:pPr>
      <w:r w:rsidRPr="00E70876">
        <w:rPr>
          <w:b w:val="0"/>
        </w:rPr>
        <w:t xml:space="preserve">11.5. A oferta deverá ser firme e </w:t>
      </w:r>
      <w:r w:rsidR="00DD76D2" w:rsidRPr="00E70876">
        <w:rPr>
          <w:b w:val="0"/>
        </w:rPr>
        <w:t>precisa</w:t>
      </w:r>
      <w:r w:rsidRPr="00E70876">
        <w:rPr>
          <w:b w:val="0"/>
        </w:rPr>
        <w:t xml:space="preserve"> limitada rigorosamente ao objeto deste Edital, sem conter alternativas de preço ou de qualquer outra condição que induza o julgamento a mais de um resultado, sob pena de desclassificação.</w:t>
      </w:r>
    </w:p>
    <w:p w14:paraId="60A7CB92" w14:textId="77777777" w:rsidR="00C5249A" w:rsidRPr="00E70876" w:rsidRDefault="00C5249A" w:rsidP="00B457CF">
      <w:pPr>
        <w:pStyle w:val="Nivel01"/>
        <w:spacing w:before="0" w:line="360" w:lineRule="auto"/>
        <w:ind w:left="142" w:right="191" w:firstLine="0"/>
        <w:rPr>
          <w:b w:val="0"/>
        </w:rPr>
      </w:pPr>
      <w:r w:rsidRPr="00E70876">
        <w:rPr>
          <w:b w:val="0"/>
        </w:rPr>
        <w:t>11.6. A proposta deverá obedecer aos termos deste Edital e seus Anexos, não sendo considerada aquela que não corresponda às especificações ali contidas ou que estabeleça vínculo à proposta de outro licitante.</w:t>
      </w:r>
    </w:p>
    <w:p w14:paraId="2039941C" w14:textId="77777777" w:rsidR="00C5249A" w:rsidRPr="00E70876" w:rsidRDefault="00C5249A" w:rsidP="00B457CF">
      <w:pPr>
        <w:pStyle w:val="Nivel01"/>
        <w:spacing w:before="0" w:line="360" w:lineRule="auto"/>
        <w:ind w:left="142" w:right="191" w:firstLine="0"/>
        <w:rPr>
          <w:b w:val="0"/>
        </w:rPr>
      </w:pPr>
      <w:r w:rsidRPr="00E70876">
        <w:rPr>
          <w:b w:val="0"/>
        </w:rPr>
        <w:t>11.7. As propostas que contenham a descrição do objeto, o valor e os documentos complementares estarão disponíveis na internet, após a homologação.</w:t>
      </w:r>
    </w:p>
    <w:p w14:paraId="5BF3A826" w14:textId="77777777" w:rsidR="00C5249A" w:rsidRPr="00E70876" w:rsidRDefault="00C5249A" w:rsidP="00B457CF">
      <w:pPr>
        <w:pStyle w:val="Nivel01"/>
        <w:spacing w:before="0" w:line="360" w:lineRule="auto"/>
        <w:ind w:left="142" w:right="191" w:firstLine="0"/>
        <w:rPr>
          <w:b w:val="0"/>
        </w:rPr>
      </w:pPr>
    </w:p>
    <w:p w14:paraId="2D869991" w14:textId="77777777" w:rsidR="00C5249A" w:rsidRPr="00E70876" w:rsidRDefault="00C5249A" w:rsidP="00B457CF">
      <w:pPr>
        <w:pStyle w:val="Nivel01"/>
        <w:spacing w:before="0" w:line="360" w:lineRule="auto"/>
        <w:ind w:left="142" w:right="191" w:firstLine="0"/>
      </w:pPr>
      <w:r w:rsidRPr="00E70876">
        <w:t>12. DOS RECURSOS</w:t>
      </w:r>
    </w:p>
    <w:p w14:paraId="1FBE0866" w14:textId="77777777" w:rsidR="00C5249A" w:rsidRPr="00E70876" w:rsidRDefault="00C5249A" w:rsidP="00B457CF">
      <w:pPr>
        <w:pStyle w:val="Nivel01"/>
        <w:spacing w:before="0" w:line="360" w:lineRule="auto"/>
        <w:ind w:left="142" w:right="191" w:firstLine="0"/>
        <w:rPr>
          <w:b w:val="0"/>
        </w:rPr>
      </w:pPr>
      <w:r w:rsidRPr="00E70876">
        <w:rPr>
          <w:b w:val="0"/>
        </w:rPr>
        <w:t xml:space="preserve">12.1. Declarado o vencedor e decorrida a fase de regularização fiscal e trabalhista da licitante qualificada como microempresa ou empresa de pequeno porte, se for o caso, será concedido o prazo de </w:t>
      </w:r>
      <w:r w:rsidRPr="00E70876">
        <w:rPr>
          <w:b w:val="0"/>
          <w:u w:val="single"/>
        </w:rPr>
        <w:t>30 (trinta) minutos</w:t>
      </w:r>
      <w:r w:rsidRPr="00E70876">
        <w:rPr>
          <w:b w:val="0"/>
        </w:rPr>
        <w:t>, para que qualquer licitante manifeste a intenção de recorrer, de forma motivada, isto é, indicando contra qual(</w:t>
      </w:r>
      <w:proofErr w:type="spellStart"/>
      <w:r w:rsidRPr="00E70876">
        <w:rPr>
          <w:b w:val="0"/>
        </w:rPr>
        <w:t>is</w:t>
      </w:r>
      <w:proofErr w:type="spellEnd"/>
      <w:r w:rsidRPr="00E70876">
        <w:rPr>
          <w:b w:val="0"/>
        </w:rPr>
        <w:t>) decisão(</w:t>
      </w:r>
      <w:proofErr w:type="spellStart"/>
      <w:r w:rsidRPr="00E70876">
        <w:rPr>
          <w:b w:val="0"/>
        </w:rPr>
        <w:t>ões</w:t>
      </w:r>
      <w:proofErr w:type="spellEnd"/>
      <w:r w:rsidRPr="00E70876">
        <w:rPr>
          <w:b w:val="0"/>
        </w:rPr>
        <w:t>) pretende recorrer e por quais motivos, em campo próprio do sistema.</w:t>
      </w:r>
    </w:p>
    <w:p w14:paraId="5854F7C9" w14:textId="77777777" w:rsidR="00C5249A" w:rsidRPr="00E70876" w:rsidRDefault="00C5249A" w:rsidP="00B457CF">
      <w:pPr>
        <w:pStyle w:val="Nivel01"/>
        <w:spacing w:before="0" w:line="360" w:lineRule="auto"/>
        <w:ind w:left="142" w:right="191" w:firstLine="0"/>
        <w:rPr>
          <w:b w:val="0"/>
        </w:rPr>
      </w:pPr>
      <w:r w:rsidRPr="00E70876">
        <w:rPr>
          <w:b w:val="0"/>
        </w:rPr>
        <w:t>12.1.1. A falta de manifestação motivada do licitante, quanto à intenção de recorrer importará a decadência desse direito.</w:t>
      </w:r>
    </w:p>
    <w:p w14:paraId="4EB2C5D7" w14:textId="77777777" w:rsidR="00C5249A" w:rsidRPr="00E70876" w:rsidRDefault="00C5249A" w:rsidP="00B457CF">
      <w:pPr>
        <w:pStyle w:val="Nivel01"/>
        <w:spacing w:before="0" w:line="360" w:lineRule="auto"/>
        <w:ind w:left="142" w:right="191" w:firstLine="0"/>
        <w:rPr>
          <w:b w:val="0"/>
        </w:rPr>
      </w:pPr>
      <w:r w:rsidRPr="00E70876">
        <w:rPr>
          <w:b w:val="0"/>
        </w:rPr>
        <w:t>12.1.2.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3B5CB18E" w14:textId="77777777" w:rsidR="00C5249A" w:rsidRPr="00E70876" w:rsidRDefault="00C5249A" w:rsidP="00B457CF">
      <w:pPr>
        <w:pStyle w:val="Nivel01"/>
        <w:spacing w:before="0" w:line="360" w:lineRule="auto"/>
        <w:ind w:left="142" w:right="191" w:firstLine="0"/>
        <w:rPr>
          <w:b w:val="0"/>
        </w:rPr>
      </w:pPr>
      <w:r w:rsidRPr="00E70876">
        <w:rPr>
          <w:b w:val="0"/>
        </w:rPr>
        <w:t>12.2. O acolhimento do recurso invalida tão somente os atos insuscetíveis de aproveitamento.</w:t>
      </w:r>
    </w:p>
    <w:p w14:paraId="6E14765D" w14:textId="77777777" w:rsidR="00C5249A" w:rsidRPr="00E70876" w:rsidRDefault="00C5249A" w:rsidP="00B457CF">
      <w:pPr>
        <w:pStyle w:val="Nivel01"/>
        <w:spacing w:before="0" w:line="360" w:lineRule="auto"/>
        <w:ind w:left="142" w:right="191" w:firstLine="0"/>
        <w:rPr>
          <w:b w:val="0"/>
        </w:rPr>
      </w:pPr>
      <w:r w:rsidRPr="00E70876">
        <w:rPr>
          <w:b w:val="0"/>
        </w:rPr>
        <w:t>12.3. Os autos do processo permanecerão com vista franqueada aos interessados, no endereço constante neste Edital.</w:t>
      </w:r>
    </w:p>
    <w:p w14:paraId="220DCF90" w14:textId="77777777" w:rsidR="00C5249A" w:rsidRPr="00E70876" w:rsidRDefault="00C5249A" w:rsidP="00B457CF">
      <w:pPr>
        <w:pStyle w:val="Nivel01"/>
        <w:spacing w:before="0" w:line="360" w:lineRule="auto"/>
        <w:ind w:left="142" w:right="191" w:firstLine="0"/>
        <w:rPr>
          <w:b w:val="0"/>
        </w:rPr>
      </w:pPr>
    </w:p>
    <w:p w14:paraId="06E091DF" w14:textId="77777777" w:rsidR="00C5249A" w:rsidRPr="00E70876" w:rsidRDefault="00C5249A" w:rsidP="00B457CF">
      <w:pPr>
        <w:pStyle w:val="Nivel01"/>
        <w:spacing w:before="0" w:line="360" w:lineRule="auto"/>
        <w:ind w:left="142" w:right="191" w:firstLine="0"/>
      </w:pPr>
      <w:r w:rsidRPr="00E70876">
        <w:t>13. DA REABERTURA DA SESSÃO PÚBLICA</w:t>
      </w:r>
    </w:p>
    <w:p w14:paraId="7048C138" w14:textId="77777777" w:rsidR="00C5249A" w:rsidRPr="00E70876" w:rsidRDefault="00C5249A" w:rsidP="00B457CF">
      <w:pPr>
        <w:pStyle w:val="Nivel01"/>
        <w:spacing w:before="0" w:line="360" w:lineRule="auto"/>
        <w:ind w:left="142" w:right="191" w:firstLine="0"/>
        <w:rPr>
          <w:b w:val="0"/>
        </w:rPr>
      </w:pPr>
      <w:r w:rsidRPr="00E70876">
        <w:rPr>
          <w:b w:val="0"/>
        </w:rPr>
        <w:t>13.1. A sessão pública poderá ser reaberta:</w:t>
      </w:r>
    </w:p>
    <w:p w14:paraId="32297DCD" w14:textId="77777777" w:rsidR="00C5249A" w:rsidRPr="00E70876" w:rsidRDefault="00C5249A" w:rsidP="00B457CF">
      <w:pPr>
        <w:pStyle w:val="Nivel01"/>
        <w:spacing w:before="0" w:line="360" w:lineRule="auto"/>
        <w:ind w:left="142" w:right="191" w:firstLine="0"/>
        <w:rPr>
          <w:b w:val="0"/>
        </w:rPr>
      </w:pPr>
      <w:r w:rsidRPr="00E70876">
        <w:rPr>
          <w:b w:val="0"/>
        </w:rPr>
        <w:lastRenderedPageBreak/>
        <w:t>13.1.1. Nas hipóteses de provimento de recurso que leve à anulação de atos anteriores à realização da sessão pública precedente ou em que seja anulada a própria sessão pública, situação em que serão repetidos os atos anulados e os que dele dependam.</w:t>
      </w:r>
    </w:p>
    <w:p w14:paraId="7CCBF012" w14:textId="77777777" w:rsidR="00C5249A" w:rsidRPr="00E70876" w:rsidRDefault="00C5249A" w:rsidP="00B457CF">
      <w:pPr>
        <w:pStyle w:val="Nivel01"/>
        <w:spacing w:before="0" w:line="360" w:lineRule="auto"/>
        <w:ind w:left="142" w:right="191" w:firstLine="0"/>
        <w:rPr>
          <w:b w:val="0"/>
        </w:rPr>
      </w:pPr>
      <w:r w:rsidRPr="00E70876">
        <w:rPr>
          <w:b w:val="0"/>
        </w:rPr>
        <w:t>13.1.2.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w:t>
      </w:r>
    </w:p>
    <w:p w14:paraId="36C5D122" w14:textId="77777777" w:rsidR="00C5249A" w:rsidRPr="00E70876" w:rsidRDefault="00C5249A" w:rsidP="00B457CF">
      <w:pPr>
        <w:pStyle w:val="Nivel01"/>
        <w:spacing w:before="0" w:line="360" w:lineRule="auto"/>
        <w:ind w:left="142" w:right="191" w:firstLine="0"/>
        <w:rPr>
          <w:b w:val="0"/>
        </w:rPr>
      </w:pPr>
      <w:r w:rsidRPr="00E70876">
        <w:rPr>
          <w:b w:val="0"/>
        </w:rPr>
        <w:t>13.2. Todos os licitantes remanescentes deverão ser convocados para acompanhar a sessão reaberta.</w:t>
      </w:r>
    </w:p>
    <w:p w14:paraId="5DF4E316" w14:textId="77777777" w:rsidR="00C5249A" w:rsidRPr="00E70876" w:rsidRDefault="00C5249A" w:rsidP="00B457CF">
      <w:pPr>
        <w:pStyle w:val="Nivel01"/>
        <w:spacing w:before="0" w:line="360" w:lineRule="auto"/>
        <w:ind w:left="142" w:right="191" w:firstLine="0"/>
        <w:rPr>
          <w:b w:val="0"/>
        </w:rPr>
      </w:pPr>
      <w:r w:rsidRPr="00E70876">
        <w:rPr>
          <w:b w:val="0"/>
        </w:rPr>
        <w:t>13.2.1. A convocação se dará por meio do sistema eletrônico (“chat”), e-mail, de acordo com a fase do procedimento licitatório.</w:t>
      </w:r>
    </w:p>
    <w:p w14:paraId="16B8A5C0" w14:textId="77777777" w:rsidR="00C5249A" w:rsidRPr="00E70876" w:rsidRDefault="00C5249A" w:rsidP="00B457CF">
      <w:pPr>
        <w:pStyle w:val="Nivel01"/>
        <w:spacing w:before="0" w:line="360" w:lineRule="auto"/>
        <w:ind w:left="142" w:right="191" w:firstLine="0"/>
        <w:rPr>
          <w:b w:val="0"/>
        </w:rPr>
      </w:pPr>
      <w:r w:rsidRPr="00E70876">
        <w:rPr>
          <w:b w:val="0"/>
        </w:rPr>
        <w:t>13.2.2. A convocação feita por e-mail dar-se-á de acordo com os dados contidos na proposta.</w:t>
      </w:r>
    </w:p>
    <w:p w14:paraId="44BB79A9" w14:textId="77777777" w:rsidR="00C5249A" w:rsidRPr="00E70876" w:rsidRDefault="00C5249A" w:rsidP="00B457CF">
      <w:pPr>
        <w:pStyle w:val="Nivel01"/>
        <w:spacing w:before="0" w:line="360" w:lineRule="auto"/>
        <w:ind w:left="142" w:right="191" w:firstLine="0"/>
        <w:rPr>
          <w:b w:val="0"/>
        </w:rPr>
      </w:pPr>
    </w:p>
    <w:p w14:paraId="67372A19" w14:textId="77777777" w:rsidR="00C5249A" w:rsidRPr="00E70876" w:rsidRDefault="00C5249A" w:rsidP="00B457CF">
      <w:pPr>
        <w:pStyle w:val="Nivel01"/>
        <w:spacing w:before="0" w:line="360" w:lineRule="auto"/>
        <w:ind w:left="142" w:right="191" w:firstLine="0"/>
      </w:pPr>
      <w:r w:rsidRPr="00E70876">
        <w:t>14. DA ADJUDICAÇÃO E HOMOLOGAÇÃO</w:t>
      </w:r>
    </w:p>
    <w:p w14:paraId="4A56FBE4" w14:textId="77777777" w:rsidR="00C5249A" w:rsidRPr="00E70876" w:rsidRDefault="00C5249A" w:rsidP="00B457CF">
      <w:pPr>
        <w:pStyle w:val="Nivel01"/>
        <w:spacing w:before="0" w:line="360" w:lineRule="auto"/>
        <w:ind w:left="142" w:right="191" w:firstLine="0"/>
        <w:rPr>
          <w:b w:val="0"/>
        </w:rPr>
      </w:pPr>
      <w:r w:rsidRPr="00E70876">
        <w:rPr>
          <w:b w:val="0"/>
        </w:rPr>
        <w:t>14.1. O objeto da licitação será adjudicado ao licitante declarado vencedor, por ato do Agente de Contratação, caso não haja interposição de recurso, ou pela autoridade competente, após a regular decisão dos recursos apresentados.</w:t>
      </w:r>
    </w:p>
    <w:p w14:paraId="060A2882" w14:textId="77777777" w:rsidR="00C5249A" w:rsidRPr="00E70876" w:rsidRDefault="00C5249A" w:rsidP="00B457CF">
      <w:pPr>
        <w:pStyle w:val="Nivel01"/>
        <w:spacing w:before="0" w:line="360" w:lineRule="auto"/>
        <w:ind w:left="142" w:right="191" w:firstLine="0"/>
        <w:rPr>
          <w:b w:val="0"/>
        </w:rPr>
      </w:pPr>
      <w:r w:rsidRPr="00E70876">
        <w:rPr>
          <w:b w:val="0"/>
        </w:rPr>
        <w:t>14.2. Após a fase recursal, constatada a regularidade dos atos praticados, a autoridade competente homologará o procedimento licitatório.</w:t>
      </w:r>
    </w:p>
    <w:p w14:paraId="4EC0AC10" w14:textId="77777777" w:rsidR="00C5249A" w:rsidRPr="00E70876" w:rsidRDefault="00C5249A" w:rsidP="00B457CF">
      <w:pPr>
        <w:pStyle w:val="Nivel01"/>
        <w:spacing w:before="0" w:line="360" w:lineRule="auto"/>
        <w:ind w:left="142" w:right="191" w:firstLine="0"/>
        <w:rPr>
          <w:b w:val="0"/>
        </w:rPr>
      </w:pPr>
    </w:p>
    <w:p w14:paraId="5095BB6D" w14:textId="77777777" w:rsidR="00C5249A" w:rsidRPr="00E70876" w:rsidRDefault="00C5249A" w:rsidP="00B457CF">
      <w:pPr>
        <w:pStyle w:val="Nivel01"/>
        <w:spacing w:before="0" w:line="360" w:lineRule="auto"/>
        <w:ind w:left="142" w:right="191" w:firstLine="0"/>
      </w:pPr>
      <w:r w:rsidRPr="00E70876">
        <w:t>15. DA GARANTIA DE EXECUÇÃO</w:t>
      </w:r>
    </w:p>
    <w:p w14:paraId="1B4427BB" w14:textId="77777777" w:rsidR="00C94D02" w:rsidRDefault="00C5249A" w:rsidP="00B457CF">
      <w:pPr>
        <w:pStyle w:val="Nivel01"/>
        <w:spacing w:before="0" w:line="360" w:lineRule="auto"/>
        <w:ind w:left="142" w:right="191" w:firstLine="0"/>
        <w:rPr>
          <w:b w:val="0"/>
        </w:rPr>
      </w:pPr>
      <w:r w:rsidRPr="00E70876">
        <w:rPr>
          <w:b w:val="0"/>
        </w:rPr>
        <w:t xml:space="preserve">15.1. </w:t>
      </w:r>
      <w:r w:rsidR="009757EF" w:rsidRPr="00E70876">
        <w:rPr>
          <w:b w:val="0"/>
        </w:rPr>
        <w:t xml:space="preserve">Não haverá exigência de garantia contratual da execução, pelas razões abaixo justificadas: </w:t>
      </w:r>
    </w:p>
    <w:p w14:paraId="20B4F053" w14:textId="77777777" w:rsidR="009757EF" w:rsidRPr="00E70876" w:rsidRDefault="009757EF" w:rsidP="00B457CF">
      <w:pPr>
        <w:pStyle w:val="Nivel01"/>
        <w:spacing w:before="0" w:line="360" w:lineRule="auto"/>
        <w:ind w:left="142" w:right="191" w:firstLine="0"/>
        <w:rPr>
          <w:b w:val="0"/>
        </w:rPr>
      </w:pPr>
      <w:r w:rsidRPr="00E70876">
        <w:rPr>
          <w:b w:val="0"/>
        </w:rPr>
        <w:t>15.1.1. Por ser uma compra de produtos, conforme item 2 deste TR, não havendo a necessidade de garantia uma vez que o objeto será cumprido no momento da entrega do bem.</w:t>
      </w:r>
    </w:p>
    <w:p w14:paraId="58746D41" w14:textId="77777777" w:rsidR="00C5249A" w:rsidRPr="00E70876" w:rsidRDefault="00C5249A" w:rsidP="00B457CF">
      <w:pPr>
        <w:pStyle w:val="Nivel01"/>
        <w:spacing w:before="0" w:line="360" w:lineRule="auto"/>
        <w:ind w:left="142" w:right="191" w:firstLine="0"/>
        <w:rPr>
          <w:b w:val="0"/>
          <w:color w:val="FF0000"/>
        </w:rPr>
      </w:pPr>
    </w:p>
    <w:p w14:paraId="05902CEF" w14:textId="77777777" w:rsidR="009757EF" w:rsidRPr="00E70876" w:rsidRDefault="00C5249A" w:rsidP="00B457CF">
      <w:pPr>
        <w:pStyle w:val="Nivel01"/>
        <w:spacing w:before="0" w:line="360" w:lineRule="auto"/>
        <w:ind w:left="142" w:right="191" w:firstLine="0"/>
        <w:rPr>
          <w:color w:val="000000" w:themeColor="text1"/>
        </w:rPr>
      </w:pPr>
      <w:r w:rsidRPr="00E70876">
        <w:rPr>
          <w:color w:val="000000" w:themeColor="text1"/>
        </w:rPr>
        <w:t>16. DA GARANTIA CONTRATUAL DOS BENS</w:t>
      </w:r>
    </w:p>
    <w:p w14:paraId="071889E5" w14:textId="4BB5A107" w:rsidR="009757EF" w:rsidRPr="0016573C" w:rsidRDefault="009757EF" w:rsidP="0016573C">
      <w:pPr>
        <w:pStyle w:val="Nivel01"/>
        <w:spacing w:before="0" w:line="360" w:lineRule="auto"/>
        <w:ind w:left="142" w:right="191" w:firstLine="0"/>
        <w:rPr>
          <w:b w:val="0"/>
          <w:color w:val="FF0000"/>
        </w:rPr>
      </w:pPr>
      <w:r w:rsidRPr="00E70876">
        <w:rPr>
          <w:b w:val="0"/>
          <w:color w:val="000000" w:themeColor="text1"/>
        </w:rPr>
        <w:t>16.1</w:t>
      </w:r>
      <w:r w:rsidR="00997F61" w:rsidRPr="00E70876">
        <w:rPr>
          <w:b w:val="0"/>
          <w:color w:val="000000" w:themeColor="text1"/>
        </w:rPr>
        <w:t>.</w:t>
      </w:r>
      <w:r w:rsidR="00454D68" w:rsidRPr="00454D68">
        <w:t xml:space="preserve"> </w:t>
      </w:r>
      <w:r w:rsidR="00454D68" w:rsidRPr="00454D68">
        <w:rPr>
          <w:rStyle w:val="Fontepargpadro2"/>
          <w:rFonts w:eastAsia="ArialMT"/>
          <w:b w:val="0"/>
          <w:color w:val="000000" w:themeColor="text1"/>
        </w:rPr>
        <w:t xml:space="preserve">O prazo de garantia contratual dos equipamentos, complementar à garantia legal, é de, no mínimo, </w:t>
      </w:r>
      <w:r w:rsidR="00454D68">
        <w:rPr>
          <w:rStyle w:val="Fontepargpadro2"/>
          <w:rFonts w:eastAsia="ArialMT"/>
          <w:b w:val="0"/>
          <w:color w:val="000000" w:themeColor="text1"/>
        </w:rPr>
        <w:t>12</w:t>
      </w:r>
      <w:r w:rsidR="00454D68" w:rsidRPr="00454D68">
        <w:rPr>
          <w:rStyle w:val="Fontepargpadro2"/>
          <w:rFonts w:eastAsia="ArialMT"/>
          <w:b w:val="0"/>
          <w:color w:val="000000" w:themeColor="text1"/>
        </w:rPr>
        <w:t xml:space="preserve"> (</w:t>
      </w:r>
      <w:r w:rsidR="00454D68">
        <w:rPr>
          <w:rStyle w:val="Fontepargpadro2"/>
          <w:rFonts w:eastAsia="ArialMT"/>
          <w:b w:val="0"/>
          <w:color w:val="000000" w:themeColor="text1"/>
        </w:rPr>
        <w:t>doze</w:t>
      </w:r>
      <w:r w:rsidR="00454D68" w:rsidRPr="00454D68">
        <w:rPr>
          <w:rStyle w:val="Fontepargpadro2"/>
          <w:rFonts w:eastAsia="ArialMT"/>
          <w:b w:val="0"/>
          <w:color w:val="000000" w:themeColor="text1"/>
        </w:rPr>
        <w:t>) meses, ou pelo prazo fornecido pelo fabricante, se superior, contado a partir do primeiro dia útil subsequente ao fim do prazo da garantia legal. A garantida do bem deverá também abranger o item abaixo</w:t>
      </w:r>
      <w:r w:rsidRPr="00E70876">
        <w:rPr>
          <w:rStyle w:val="Fontepargpadro2"/>
          <w:rFonts w:eastAsia="ArialMT"/>
          <w:b w:val="0"/>
          <w:color w:val="000000"/>
        </w:rPr>
        <w:t>:</w:t>
      </w:r>
    </w:p>
    <w:p w14:paraId="536ECB17" w14:textId="5A3E3CA5" w:rsidR="009757EF" w:rsidRPr="00E70876" w:rsidRDefault="009757EF" w:rsidP="00B457CF">
      <w:pPr>
        <w:pStyle w:val="Nivel01"/>
        <w:spacing w:before="0" w:line="360" w:lineRule="auto"/>
        <w:ind w:left="142" w:right="191" w:firstLine="0"/>
        <w:rPr>
          <w:rFonts w:eastAsia="ArialMT"/>
          <w:b w:val="0"/>
          <w:color w:val="000000"/>
        </w:rPr>
      </w:pPr>
      <w:r w:rsidRPr="00E70876">
        <w:rPr>
          <w:rStyle w:val="Fontepargpadro2"/>
          <w:rFonts w:eastAsia="ArialMT"/>
          <w:b w:val="0"/>
          <w:color w:val="000000"/>
        </w:rPr>
        <w:t>16.2</w:t>
      </w:r>
      <w:r w:rsidR="00997F61" w:rsidRPr="00E70876">
        <w:rPr>
          <w:rStyle w:val="Fontepargpadro2"/>
          <w:rFonts w:eastAsia="ArialMT"/>
          <w:b w:val="0"/>
          <w:color w:val="000000"/>
        </w:rPr>
        <w:t>.</w:t>
      </w:r>
      <w:r w:rsidRPr="00E70876">
        <w:rPr>
          <w:rStyle w:val="Fontepargpadro2"/>
          <w:rFonts w:eastAsia="ArialMT"/>
          <w:b w:val="0"/>
          <w:color w:val="000000"/>
        </w:rPr>
        <w:t xml:space="preserve"> A garantia será prestada com vistas a manter o </w:t>
      </w:r>
      <w:r w:rsidR="00147D2E">
        <w:rPr>
          <w:rStyle w:val="Fontepargpadro2"/>
          <w:rFonts w:eastAsia="ArialMT"/>
          <w:b w:val="0"/>
          <w:color w:val="000000"/>
        </w:rPr>
        <w:t>equipamento</w:t>
      </w:r>
      <w:r w:rsidRPr="00E70876">
        <w:rPr>
          <w:rStyle w:val="Fontepargpadro2"/>
          <w:rFonts w:eastAsia="ArialMT"/>
          <w:b w:val="0"/>
          <w:color w:val="000000"/>
        </w:rPr>
        <w:t xml:space="preserve"> fornecido em perfeitas condições de uso, sem qualquer ônus ou custo adicional para o Contratante.</w:t>
      </w:r>
    </w:p>
    <w:p w14:paraId="5C721456"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16.3</w:t>
      </w:r>
      <w:r w:rsidR="00997F61" w:rsidRPr="00E70876">
        <w:rPr>
          <w:rStyle w:val="Fontepargpadro2"/>
          <w:rFonts w:eastAsia="ArialMT"/>
          <w:b w:val="0"/>
          <w:color w:val="000000"/>
        </w:rPr>
        <w:t>.</w:t>
      </w:r>
      <w:r w:rsidRPr="00E70876">
        <w:rPr>
          <w:rStyle w:val="Fontepargpadro2"/>
          <w:rFonts w:eastAsia="ArialMT"/>
          <w:b w:val="0"/>
          <w:color w:val="000000"/>
        </w:rPr>
        <w:t xml:space="preserve"> A garantia abrange a realização da manutenção corretiva dos bens pelo próprio Contratado, ou, se for o caso, por meio de assistência técnica autorizada, de acordo com as normas técnicas específicas.</w:t>
      </w:r>
    </w:p>
    <w:p w14:paraId="1F82FF0F"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16.4</w:t>
      </w:r>
      <w:r w:rsidR="00997F61" w:rsidRPr="00E70876">
        <w:rPr>
          <w:rStyle w:val="Fontepargpadro2"/>
          <w:rFonts w:eastAsia="ArialMT"/>
          <w:b w:val="0"/>
          <w:color w:val="000000"/>
        </w:rPr>
        <w:t>.</w:t>
      </w:r>
      <w:r w:rsidRPr="00E70876">
        <w:rPr>
          <w:rStyle w:val="Fontepargpadro2"/>
          <w:rFonts w:eastAsia="ArialMT"/>
          <w:b w:val="0"/>
          <w:color w:val="000000"/>
        </w:rPr>
        <w:t xml:space="preserve"> Entende-se por manutenção corretiva aquela destinada a corrigir os defeitos apresentados pelos bens, compreendendo a substituição de peças, a realização de ajustes, reparos e correções necessárias.</w:t>
      </w:r>
    </w:p>
    <w:p w14:paraId="7F7FB7CA"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16.5</w:t>
      </w:r>
      <w:r w:rsidR="00997F61" w:rsidRPr="00E70876">
        <w:rPr>
          <w:rStyle w:val="Fontepargpadro2"/>
          <w:rFonts w:eastAsia="ArialMT"/>
          <w:b w:val="0"/>
          <w:color w:val="000000"/>
        </w:rPr>
        <w:t>.</w:t>
      </w:r>
      <w:r w:rsidRPr="00E70876">
        <w:rPr>
          <w:rStyle w:val="Fontepargpadro2"/>
          <w:rFonts w:eastAsia="ArialMT"/>
          <w:b w:val="0"/>
          <w:color w:val="000000"/>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61BABC50"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lastRenderedPageBreak/>
        <w:t>16.6</w:t>
      </w:r>
      <w:r w:rsidR="00997F61" w:rsidRPr="00E70876">
        <w:rPr>
          <w:rStyle w:val="Fontepargpadro2"/>
          <w:rFonts w:eastAsia="ArialMT"/>
          <w:b w:val="0"/>
          <w:color w:val="000000"/>
        </w:rPr>
        <w:t>.</w:t>
      </w:r>
      <w:r w:rsidRPr="00E70876">
        <w:rPr>
          <w:rStyle w:val="Fontepargpadro2"/>
          <w:rFonts w:eastAsia="ArialMT"/>
          <w:b w:val="0"/>
          <w:color w:val="000000"/>
        </w:rPr>
        <w:t xml:space="preserve"> 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w:t>
      </w:r>
    </w:p>
    <w:p w14:paraId="53D733AF"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16.7</w:t>
      </w:r>
      <w:r w:rsidR="00997F61" w:rsidRPr="00E70876">
        <w:rPr>
          <w:rStyle w:val="Fontepargpadro2"/>
          <w:rFonts w:eastAsia="ArialMT"/>
          <w:b w:val="0"/>
          <w:color w:val="000000"/>
        </w:rPr>
        <w:t>.</w:t>
      </w:r>
      <w:r w:rsidRPr="00E70876">
        <w:rPr>
          <w:rStyle w:val="Fontepargpadro2"/>
          <w:rFonts w:eastAsia="ArialMT"/>
          <w:b w:val="0"/>
          <w:color w:val="000000"/>
        </w:rPr>
        <w:t xml:space="preserve"> O prazo indicado no subitem anterior, durante seu transcurso, poderá ser prorrogado uma única vez, por igual período, mediante solicitação escrita e justificada do Contratado, aceita pelo Contratante.</w:t>
      </w:r>
    </w:p>
    <w:p w14:paraId="01E6ACA0"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16.8</w:t>
      </w:r>
      <w:r w:rsidR="00997F61" w:rsidRPr="00E70876">
        <w:rPr>
          <w:rStyle w:val="Fontepargpadro2"/>
          <w:rFonts w:eastAsia="ArialMT"/>
          <w:b w:val="0"/>
          <w:color w:val="000000"/>
        </w:rPr>
        <w:t>.</w:t>
      </w:r>
      <w:r w:rsidRPr="00E70876">
        <w:rPr>
          <w:rStyle w:val="Fontepargpadro2"/>
          <w:rFonts w:eastAsia="ArialMT"/>
          <w:b w:val="0"/>
          <w:color w:val="000000"/>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097926C2"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16.9</w:t>
      </w:r>
      <w:r w:rsidR="00997F61" w:rsidRPr="00E70876">
        <w:rPr>
          <w:rStyle w:val="Fontepargpadro2"/>
          <w:rFonts w:eastAsia="ArialMT"/>
          <w:b w:val="0"/>
          <w:color w:val="000000"/>
        </w:rPr>
        <w:t>.</w:t>
      </w:r>
      <w:r w:rsidRPr="00E70876">
        <w:rPr>
          <w:rStyle w:val="Fontepargpadro2"/>
          <w:rFonts w:eastAsia="ArialMT"/>
          <w:b w:val="0"/>
          <w:color w:val="000000"/>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14:paraId="07D08F8A" w14:textId="77777777" w:rsidR="009757EF" w:rsidRPr="00E70876" w:rsidRDefault="009757EF"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16.10</w:t>
      </w:r>
      <w:r w:rsidR="00997F61" w:rsidRPr="00E70876">
        <w:rPr>
          <w:rStyle w:val="Fontepargpadro2"/>
          <w:rFonts w:eastAsia="ArialMT"/>
          <w:b w:val="0"/>
          <w:color w:val="000000"/>
        </w:rPr>
        <w:t>.</w:t>
      </w:r>
      <w:r w:rsidRPr="00E70876">
        <w:rPr>
          <w:rStyle w:val="Fontepargpadro2"/>
          <w:rFonts w:eastAsia="ArialMT"/>
          <w:b w:val="0"/>
          <w:color w:val="000000"/>
        </w:rPr>
        <w:t xml:space="preserve"> O custo referente ao transporte do</w:t>
      </w:r>
      <w:r w:rsidR="006069F9">
        <w:rPr>
          <w:rStyle w:val="Fontepargpadro2"/>
          <w:rFonts w:eastAsia="ArialMT"/>
          <w:b w:val="0"/>
          <w:color w:val="000000"/>
        </w:rPr>
        <w:t>s equipamentos</w:t>
      </w:r>
      <w:r w:rsidRPr="00E70876">
        <w:rPr>
          <w:rStyle w:val="Fontepargpadro2"/>
          <w:rFonts w:eastAsia="ArialMT"/>
          <w:b w:val="0"/>
          <w:color w:val="000000"/>
        </w:rPr>
        <w:t xml:space="preserve"> cobertos pela garantia será de responsabilidade do Contratado.</w:t>
      </w:r>
    </w:p>
    <w:p w14:paraId="671F47EF" w14:textId="77777777" w:rsidR="009757EF" w:rsidRPr="00E70876" w:rsidRDefault="009757EF" w:rsidP="00B457CF">
      <w:pPr>
        <w:pStyle w:val="Nivel01"/>
        <w:spacing w:before="0" w:line="360" w:lineRule="auto"/>
        <w:ind w:left="142" w:right="191" w:firstLine="0"/>
        <w:rPr>
          <w:b w:val="0"/>
        </w:rPr>
      </w:pPr>
      <w:r w:rsidRPr="00E70876">
        <w:rPr>
          <w:rStyle w:val="Fontepargpadro2"/>
          <w:rFonts w:eastAsia="ArialMT"/>
          <w:b w:val="0"/>
          <w:color w:val="000000"/>
        </w:rPr>
        <w:t>16.11</w:t>
      </w:r>
      <w:r w:rsidR="00997F61" w:rsidRPr="00E70876">
        <w:rPr>
          <w:rStyle w:val="Fontepargpadro2"/>
          <w:rFonts w:eastAsia="ArialMT"/>
          <w:b w:val="0"/>
          <w:color w:val="000000"/>
        </w:rPr>
        <w:t>.</w:t>
      </w:r>
      <w:r w:rsidRPr="00E70876">
        <w:rPr>
          <w:rStyle w:val="Fontepargpadro2"/>
          <w:rFonts w:eastAsia="ArialMT"/>
          <w:b w:val="0"/>
          <w:color w:val="000000"/>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6179038" w14:textId="77777777" w:rsidR="00C5249A" w:rsidRPr="00E70876" w:rsidRDefault="00C5249A" w:rsidP="00B457CF">
      <w:pPr>
        <w:pStyle w:val="Nivel01"/>
        <w:spacing w:before="0" w:line="360" w:lineRule="auto"/>
        <w:ind w:left="142" w:right="191" w:firstLine="0"/>
        <w:rPr>
          <w:b w:val="0"/>
          <w:color w:val="FF0000"/>
        </w:rPr>
      </w:pPr>
    </w:p>
    <w:p w14:paraId="4104729C" w14:textId="77777777" w:rsidR="00C5249A" w:rsidRPr="00E70876" w:rsidRDefault="00C5249A" w:rsidP="00B457CF">
      <w:pPr>
        <w:pStyle w:val="Nivel01"/>
        <w:spacing w:before="0" w:line="360" w:lineRule="auto"/>
        <w:ind w:left="142" w:right="191" w:firstLine="0"/>
      </w:pPr>
      <w:r w:rsidRPr="00E70876">
        <w:t>16.</w:t>
      </w:r>
      <w:r w:rsidR="00997F61" w:rsidRPr="00E70876">
        <w:t>1</w:t>
      </w:r>
      <w:r w:rsidRPr="00E70876">
        <w:t>2</w:t>
      </w:r>
      <w:r w:rsidR="00E50E6E" w:rsidRPr="00E70876">
        <w:t>.</w:t>
      </w:r>
      <w:r w:rsidRPr="00E70876">
        <w:t xml:space="preserve"> DA GARANTIA DO </w:t>
      </w:r>
      <w:r w:rsidR="003A0424">
        <w:t>EQUIPAMENTO</w:t>
      </w:r>
    </w:p>
    <w:p w14:paraId="62ADA256" w14:textId="77777777" w:rsidR="00C5249A" w:rsidRPr="00E70876" w:rsidRDefault="00C5249A" w:rsidP="00B457CF">
      <w:pPr>
        <w:pStyle w:val="Nivel01"/>
        <w:spacing w:before="0" w:line="360" w:lineRule="auto"/>
        <w:ind w:left="142" w:right="191" w:firstLine="0"/>
        <w:rPr>
          <w:b w:val="0"/>
          <w:iCs/>
        </w:rPr>
      </w:pPr>
      <w:r w:rsidRPr="00E70876">
        <w:rPr>
          <w:b w:val="0"/>
          <w:iCs/>
        </w:rPr>
        <w:t>16.</w:t>
      </w:r>
      <w:r w:rsidR="00997F61" w:rsidRPr="00E70876">
        <w:rPr>
          <w:b w:val="0"/>
          <w:iCs/>
        </w:rPr>
        <w:t>1</w:t>
      </w:r>
      <w:r w:rsidR="00DB745B" w:rsidRPr="00E70876">
        <w:rPr>
          <w:b w:val="0"/>
          <w:iCs/>
        </w:rPr>
        <w:t>2.1.</w:t>
      </w:r>
      <w:r w:rsidRPr="00E70876">
        <w:rPr>
          <w:b w:val="0"/>
          <w:iCs/>
        </w:rPr>
        <w:t xml:space="preserve"> A garantia oferecida deverá ser, no mínimo, a mesma garantia estabelecida pelo fabricante do </w:t>
      </w:r>
      <w:r w:rsidR="003A0424">
        <w:rPr>
          <w:b w:val="0"/>
          <w:iCs/>
        </w:rPr>
        <w:t>equipamento novo.</w:t>
      </w:r>
    </w:p>
    <w:p w14:paraId="3A39AB03" w14:textId="77777777" w:rsidR="005671D5" w:rsidRDefault="005671D5" w:rsidP="003A0424">
      <w:pPr>
        <w:pStyle w:val="Nivel01"/>
        <w:spacing w:before="0" w:line="360" w:lineRule="auto"/>
        <w:ind w:left="0" w:right="191" w:firstLine="0"/>
      </w:pPr>
    </w:p>
    <w:p w14:paraId="51626FE6" w14:textId="77777777" w:rsidR="00C5249A" w:rsidRPr="00E70876" w:rsidRDefault="00C5249A" w:rsidP="00B457CF">
      <w:pPr>
        <w:pStyle w:val="Nivel01"/>
        <w:spacing w:before="0" w:line="360" w:lineRule="auto"/>
        <w:ind w:left="142" w:right="191" w:firstLine="0"/>
      </w:pPr>
      <w:r w:rsidRPr="00E70876">
        <w:t>17. DO TERMO DE COMPROMISSO – CONTRATO OU INSTRUMENTO EQUIVALENTE</w:t>
      </w:r>
    </w:p>
    <w:p w14:paraId="486BB447" w14:textId="77777777" w:rsidR="00C5249A" w:rsidRPr="00E70876" w:rsidRDefault="00C5249A" w:rsidP="00B457CF">
      <w:pPr>
        <w:pStyle w:val="Nivel01"/>
        <w:spacing w:before="0" w:line="360" w:lineRule="auto"/>
        <w:ind w:left="142" w:right="191" w:firstLine="0"/>
        <w:rPr>
          <w:b w:val="0"/>
        </w:rPr>
      </w:pPr>
      <w:r w:rsidRPr="00E70876">
        <w:rPr>
          <w:b w:val="0"/>
        </w:rPr>
        <w:t>17.1. Após a homologação da licitação, em sendo realizada a contratação, será firmado Contrato ou Nota de Empenho Conforme Prevê o Edital.</w:t>
      </w:r>
    </w:p>
    <w:p w14:paraId="66EFECF2" w14:textId="77777777" w:rsidR="00C5249A" w:rsidRPr="00E70876" w:rsidRDefault="00C5249A" w:rsidP="00B457CF">
      <w:pPr>
        <w:pStyle w:val="Nivel01"/>
        <w:spacing w:before="0" w:line="360" w:lineRule="auto"/>
        <w:ind w:left="142" w:right="191" w:firstLine="0"/>
        <w:rPr>
          <w:b w:val="0"/>
        </w:rPr>
      </w:pPr>
      <w:r w:rsidRPr="00E70876">
        <w:rPr>
          <w:b w:val="0"/>
        </w:rPr>
        <w:t>17.2. O adjudicatário terá o prazo de 03 (três) dias úteis, contados a partir da data de sua convocação, para assinar o Termo de Contrato ou Instrumento Equivalente, sob pena de decair do direito à contratação, sem prejuízo das sanções previstas neste Edital.</w:t>
      </w:r>
    </w:p>
    <w:p w14:paraId="1D61E1FF" w14:textId="77777777" w:rsidR="00C5249A" w:rsidRPr="00E70876" w:rsidRDefault="00C5249A" w:rsidP="00B457CF">
      <w:pPr>
        <w:pStyle w:val="Nivel01"/>
        <w:spacing w:before="0" w:line="360" w:lineRule="auto"/>
        <w:ind w:left="142" w:right="191" w:firstLine="0"/>
        <w:rPr>
          <w:b w:val="0"/>
        </w:rPr>
      </w:pPr>
      <w:r w:rsidRPr="00E70876">
        <w:rPr>
          <w:b w:val="0"/>
        </w:rPr>
        <w:t>17.2.1. Alternativamente à convocação para comparecer perante o órgão ou entidade para a assinatura do Termo de Contrato, a Administração poderá encaminhá-lo para assinatura, mediante correspondência postal com aviso de recebimento (AR), disponibilização de acesso ao sistema de processo eletrônico para esse fim ou outro meio eletrônico, para que seja assinado e devolvido no prazo de 03 (três) dias, a contar da data de seu recebimento ou da disponibilização do acesso ao sistema de processo eletrônico. Podendo se utilizar da assinatura digital.</w:t>
      </w:r>
    </w:p>
    <w:p w14:paraId="4F27C48F" w14:textId="77777777" w:rsidR="00C5249A" w:rsidRPr="00E70876" w:rsidRDefault="00C5249A" w:rsidP="00B457CF">
      <w:pPr>
        <w:pStyle w:val="Nivel01"/>
        <w:spacing w:before="0" w:line="360" w:lineRule="auto"/>
        <w:ind w:left="142" w:right="191" w:firstLine="0"/>
        <w:rPr>
          <w:b w:val="0"/>
        </w:rPr>
      </w:pPr>
      <w:r w:rsidRPr="00E70876">
        <w:rPr>
          <w:b w:val="0"/>
        </w:rPr>
        <w:t>17.2.2. O prazo previsto no subitem anterior poderá ser prorrogado, por igual período, por solicitação justificada do adjudicatário e aceita pela Administração.</w:t>
      </w:r>
    </w:p>
    <w:p w14:paraId="43AC8262" w14:textId="77777777" w:rsidR="00C5249A" w:rsidRPr="00E70876" w:rsidRDefault="00C5249A" w:rsidP="00B457CF">
      <w:pPr>
        <w:pStyle w:val="Nivel01"/>
        <w:spacing w:before="0" w:line="360" w:lineRule="auto"/>
        <w:ind w:left="142" w:right="191" w:firstLine="0"/>
        <w:rPr>
          <w:b w:val="0"/>
        </w:rPr>
      </w:pPr>
      <w:r w:rsidRPr="00E70876">
        <w:rPr>
          <w:b w:val="0"/>
        </w:rPr>
        <w:lastRenderedPageBreak/>
        <w:t>17.3. O Aceite da Nota de Empenho ou do instrumento equivalente, emitida à empresa adjudicada, implica no reconhecimento de que:</w:t>
      </w:r>
    </w:p>
    <w:p w14:paraId="4C12BAAC" w14:textId="77777777" w:rsidR="00C5249A" w:rsidRPr="00E70876" w:rsidRDefault="00C5249A" w:rsidP="00B457CF">
      <w:pPr>
        <w:pStyle w:val="Nivel01"/>
        <w:spacing w:before="0" w:line="360" w:lineRule="auto"/>
        <w:ind w:left="142" w:right="191" w:firstLine="0"/>
        <w:rPr>
          <w:b w:val="0"/>
        </w:rPr>
      </w:pPr>
      <w:r w:rsidRPr="00E70876">
        <w:rPr>
          <w:b w:val="0"/>
        </w:rPr>
        <w:t>17.3.1. Referida Nota de Empenho está substituindo o contrato.</w:t>
      </w:r>
    </w:p>
    <w:p w14:paraId="059046DC" w14:textId="77777777" w:rsidR="00C5249A" w:rsidRPr="00E70876" w:rsidRDefault="00C5249A" w:rsidP="00B457CF">
      <w:pPr>
        <w:pStyle w:val="Nivel01"/>
        <w:spacing w:before="0" w:line="360" w:lineRule="auto"/>
        <w:ind w:left="142" w:right="191" w:firstLine="0"/>
        <w:rPr>
          <w:b w:val="0"/>
        </w:rPr>
      </w:pPr>
      <w:r w:rsidRPr="00E70876">
        <w:rPr>
          <w:b w:val="0"/>
        </w:rPr>
        <w:t>17.3.2. A contratada se vincula à sua proposta e às previsões contidas no edital e seus anexos;</w:t>
      </w:r>
    </w:p>
    <w:p w14:paraId="0AFB0864" w14:textId="77777777" w:rsidR="00C5249A" w:rsidRPr="00E70876" w:rsidRDefault="00C5249A" w:rsidP="00B457CF">
      <w:pPr>
        <w:pStyle w:val="Nivel01"/>
        <w:spacing w:before="0" w:line="360" w:lineRule="auto"/>
        <w:ind w:left="142" w:right="191" w:firstLine="0"/>
        <w:rPr>
          <w:b w:val="0"/>
        </w:rPr>
      </w:pPr>
      <w:r w:rsidRPr="00E70876">
        <w:rPr>
          <w:b w:val="0"/>
        </w:rPr>
        <w:t>17.3.3. A contratada reconhece que as hipóteses de rescisão são aquelas previstas na Legislação aplicável a este, reconhecendo-se os direitos e os deveres reservados às partes, conforme o estabelecido.</w:t>
      </w:r>
    </w:p>
    <w:p w14:paraId="5B7DAD15" w14:textId="77777777" w:rsidR="00C5249A" w:rsidRPr="00E70876" w:rsidRDefault="00C5249A" w:rsidP="00B457CF">
      <w:pPr>
        <w:pStyle w:val="Nivel01"/>
        <w:spacing w:before="0" w:line="360" w:lineRule="auto"/>
        <w:ind w:left="142" w:right="191" w:firstLine="0"/>
        <w:rPr>
          <w:b w:val="0"/>
        </w:rPr>
      </w:pPr>
      <w:r w:rsidRPr="00E70876">
        <w:rPr>
          <w:b w:val="0"/>
        </w:rPr>
        <w:t>17.4. O prazo de vigência da contratação é de 12 (doze) meses.</w:t>
      </w:r>
    </w:p>
    <w:p w14:paraId="7F65E6C7" w14:textId="77777777" w:rsidR="00C5249A" w:rsidRPr="00E70876" w:rsidRDefault="00C5249A" w:rsidP="00B457CF">
      <w:pPr>
        <w:pStyle w:val="Nivel01"/>
        <w:spacing w:before="0" w:line="360" w:lineRule="auto"/>
        <w:ind w:left="142" w:right="191" w:firstLine="0"/>
        <w:rPr>
          <w:b w:val="0"/>
        </w:rPr>
      </w:pPr>
      <w:r w:rsidRPr="00E70876">
        <w:rPr>
          <w:b w:val="0"/>
        </w:rPr>
        <w:t>17.5.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segundo consulta prévia ao CADIN.</w:t>
      </w:r>
    </w:p>
    <w:p w14:paraId="03534C92" w14:textId="77777777" w:rsidR="00C5249A" w:rsidRPr="00E70876" w:rsidRDefault="00C5249A" w:rsidP="00B457CF">
      <w:pPr>
        <w:pStyle w:val="Nivel01"/>
        <w:spacing w:before="0" w:line="360" w:lineRule="auto"/>
        <w:ind w:left="142" w:right="191" w:firstLine="0"/>
        <w:rPr>
          <w:b w:val="0"/>
        </w:rPr>
      </w:pPr>
      <w:r w:rsidRPr="00E70876">
        <w:rPr>
          <w:b w:val="0"/>
        </w:rPr>
        <w:t>17.6. Sempre se oportunizará prazo para manifestação defensiva, em face da observância de alguma das ocorrências identificadas nos termos do item 17.5 deste Edital, fixando-se o prazo de 05 (cinco) dias úteis para manifestação, com prazo igual de resposta.</w:t>
      </w:r>
    </w:p>
    <w:p w14:paraId="2DAD1C49" w14:textId="77777777" w:rsidR="00C5249A" w:rsidRPr="00E70876" w:rsidRDefault="00C5249A" w:rsidP="00B457CF">
      <w:pPr>
        <w:pStyle w:val="Nivel01"/>
        <w:spacing w:before="0" w:line="360" w:lineRule="auto"/>
        <w:ind w:left="142" w:right="191" w:firstLine="0"/>
        <w:rPr>
          <w:b w:val="0"/>
        </w:rPr>
      </w:pPr>
      <w:r w:rsidRPr="00E70876">
        <w:rPr>
          <w:b w:val="0"/>
        </w:rPr>
        <w:t>17.7. Na assinatura do contrato, será exigida a comprovação das condições de habilitação consignadas no edital, que deverão ser mantidas pelo licitante, durante a vigência do contrato.</w:t>
      </w:r>
    </w:p>
    <w:p w14:paraId="6522EC8B" w14:textId="77777777" w:rsidR="00C5249A" w:rsidRPr="00E70876" w:rsidRDefault="00C5249A" w:rsidP="00B457CF">
      <w:pPr>
        <w:pStyle w:val="Nivel01"/>
        <w:spacing w:before="0" w:line="360" w:lineRule="auto"/>
        <w:ind w:left="142" w:right="191" w:firstLine="0"/>
        <w:rPr>
          <w:b w:val="0"/>
        </w:rPr>
      </w:pPr>
      <w:r w:rsidRPr="00E70876">
        <w:rPr>
          <w:b w:val="0"/>
        </w:rPr>
        <w:t>17.8.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7D9810B" w14:textId="77777777" w:rsidR="00C5249A" w:rsidRDefault="00C5249A" w:rsidP="00B457CF">
      <w:pPr>
        <w:pStyle w:val="Nivel01"/>
        <w:spacing w:before="0" w:line="360" w:lineRule="auto"/>
        <w:ind w:left="142" w:right="191" w:firstLine="0"/>
        <w:rPr>
          <w:b w:val="0"/>
        </w:rPr>
      </w:pPr>
    </w:p>
    <w:p w14:paraId="3E382FBB" w14:textId="77777777" w:rsidR="005671D5" w:rsidRPr="005671D5" w:rsidRDefault="005671D5" w:rsidP="005671D5">
      <w:pPr>
        <w:rPr>
          <w:lang w:val="pt-BR" w:eastAsia="pt-BR"/>
        </w:rPr>
      </w:pPr>
    </w:p>
    <w:p w14:paraId="0C8BDD46" w14:textId="77777777" w:rsidR="00C5249A" w:rsidRPr="00E70876" w:rsidRDefault="00C5249A" w:rsidP="00B457CF">
      <w:pPr>
        <w:pStyle w:val="Nivel01"/>
        <w:spacing w:before="0" w:line="360" w:lineRule="auto"/>
        <w:ind w:left="142" w:right="191" w:firstLine="0"/>
      </w:pPr>
      <w:r w:rsidRPr="00E70876">
        <w:lastRenderedPageBreak/>
        <w:t>18. DO REAJUSTAMENTO EM SENTIDO GERAL</w:t>
      </w:r>
    </w:p>
    <w:p w14:paraId="6CB46CB7" w14:textId="1843C87E" w:rsidR="00C5249A" w:rsidRPr="00E70876" w:rsidRDefault="00C5249A" w:rsidP="00B457CF">
      <w:pPr>
        <w:pStyle w:val="Nivel01"/>
        <w:spacing w:before="0" w:line="360" w:lineRule="auto"/>
        <w:ind w:left="142" w:right="191" w:firstLine="0"/>
        <w:rPr>
          <w:b w:val="0"/>
        </w:rPr>
      </w:pPr>
      <w:r w:rsidRPr="00E70876">
        <w:rPr>
          <w:b w:val="0"/>
        </w:rPr>
        <w:t xml:space="preserve">18.1. O preço permanecerá fixo e irreajustável durante a vigência do Contrato, salvo se em decorrência de prorrogação de prazo de vigência ultrapassar 12 (doze) meses, hipótese em que a Contratada poderá através de requerimento, ter o saldo remanescente reajustado, se </w:t>
      </w:r>
      <w:r w:rsidR="00F7005C" w:rsidRPr="00E70876">
        <w:rPr>
          <w:b w:val="0"/>
        </w:rPr>
        <w:t>houver observado</w:t>
      </w:r>
      <w:r w:rsidRPr="00E70876">
        <w:rPr>
          <w:b w:val="0"/>
        </w:rPr>
        <w:t xml:space="preserve"> o índice de IPCA-E.</w:t>
      </w:r>
    </w:p>
    <w:p w14:paraId="60BBA1B6" w14:textId="77777777" w:rsidR="00C5249A" w:rsidRPr="00E70876" w:rsidRDefault="00C5249A" w:rsidP="00B457CF">
      <w:pPr>
        <w:pStyle w:val="Nivel01"/>
        <w:spacing w:before="0" w:line="360" w:lineRule="auto"/>
        <w:ind w:left="142" w:right="191" w:firstLine="0"/>
        <w:rPr>
          <w:b w:val="0"/>
        </w:rPr>
      </w:pPr>
    </w:p>
    <w:p w14:paraId="1937BF6D" w14:textId="77777777" w:rsidR="004B1963" w:rsidRPr="00E70876" w:rsidRDefault="00C5249A" w:rsidP="00B457CF">
      <w:pPr>
        <w:pStyle w:val="Nivel01"/>
        <w:spacing w:before="0" w:line="360" w:lineRule="auto"/>
        <w:ind w:left="142" w:right="191" w:firstLine="0"/>
        <w:rPr>
          <w:color w:val="000000" w:themeColor="text1"/>
        </w:rPr>
      </w:pPr>
      <w:r w:rsidRPr="00E70876">
        <w:rPr>
          <w:color w:val="000000" w:themeColor="text1"/>
        </w:rPr>
        <w:t>19. DO RECEBIMENTO DO OBJETO E DA FISCALIZAÇÃO</w:t>
      </w:r>
    </w:p>
    <w:p w14:paraId="0AB77930" w14:textId="77777777" w:rsidR="004B1963" w:rsidRPr="00E70876" w:rsidRDefault="004B1963" w:rsidP="00B457CF">
      <w:pPr>
        <w:pStyle w:val="Nivel01"/>
        <w:spacing w:before="0" w:line="360" w:lineRule="auto"/>
        <w:ind w:left="142" w:right="191" w:firstLine="0"/>
        <w:rPr>
          <w:b w:val="0"/>
        </w:rPr>
      </w:pPr>
      <w:r w:rsidRPr="00E70876">
        <w:rPr>
          <w:b w:val="0"/>
        </w:rPr>
        <w:t xml:space="preserve">19.1. O prazo de entrega do </w:t>
      </w:r>
      <w:r w:rsidR="0016573C">
        <w:rPr>
          <w:b w:val="0"/>
        </w:rPr>
        <w:t>Equipamento</w:t>
      </w:r>
      <w:r w:rsidRPr="00E70876">
        <w:rPr>
          <w:b w:val="0"/>
        </w:rPr>
        <w:t xml:space="preserve"> é de até </w:t>
      </w:r>
      <w:r w:rsidR="0016573C">
        <w:rPr>
          <w:b w:val="0"/>
        </w:rPr>
        <w:t>30</w:t>
      </w:r>
      <w:r w:rsidRPr="00E70876">
        <w:rPr>
          <w:b w:val="0"/>
        </w:rPr>
        <w:t xml:space="preserve"> (</w:t>
      </w:r>
      <w:r w:rsidR="0016573C">
        <w:rPr>
          <w:b w:val="0"/>
        </w:rPr>
        <w:t>trinta</w:t>
      </w:r>
      <w:r w:rsidRPr="00E70876">
        <w:rPr>
          <w:b w:val="0"/>
        </w:rPr>
        <w:t>) dias corridos, contados da data da solicitação pela contratante, em remessa única, podendo ser prorrogado mediante justificativa plausível e aceita pela Contratante, no endereço indicado.</w:t>
      </w:r>
    </w:p>
    <w:p w14:paraId="3BB0EFF1" w14:textId="1B5C16D9" w:rsidR="004B1963" w:rsidRPr="00E70876" w:rsidRDefault="004B1963" w:rsidP="00B457CF">
      <w:pPr>
        <w:pStyle w:val="Nivel01"/>
        <w:spacing w:before="0" w:line="360" w:lineRule="auto"/>
        <w:ind w:left="142" w:right="191" w:firstLine="0"/>
        <w:rPr>
          <w:b w:val="0"/>
        </w:rPr>
      </w:pPr>
      <w:r w:rsidRPr="00E70876">
        <w:rPr>
          <w:b w:val="0"/>
        </w:rPr>
        <w:t xml:space="preserve">19.2. O </w:t>
      </w:r>
      <w:r w:rsidR="0016573C">
        <w:rPr>
          <w:b w:val="0"/>
        </w:rPr>
        <w:t>Equipamento</w:t>
      </w:r>
      <w:r w:rsidRPr="00E70876">
        <w:rPr>
          <w:b w:val="0"/>
        </w:rPr>
        <w:t xml:space="preserve"> deverá ser entregue n</w:t>
      </w:r>
      <w:r w:rsidR="0016573C">
        <w:rPr>
          <w:b w:val="0"/>
        </w:rPr>
        <w:t>o barra</w:t>
      </w:r>
      <w:r w:rsidR="00B76C86">
        <w:rPr>
          <w:b w:val="0"/>
        </w:rPr>
        <w:t>c</w:t>
      </w:r>
      <w:r w:rsidR="0016573C">
        <w:rPr>
          <w:b w:val="0"/>
        </w:rPr>
        <w:t>ão do Aterro Sanitário Municipal, localizado na linha Vicinal Pinhal</w:t>
      </w:r>
      <w:r w:rsidRPr="00E70876">
        <w:rPr>
          <w:b w:val="0"/>
        </w:rPr>
        <w:t>,</w:t>
      </w:r>
      <w:r w:rsidR="00B5258A">
        <w:rPr>
          <w:b w:val="0"/>
        </w:rPr>
        <w:t xml:space="preserve"> Município de Cândido de Abreu-PR,</w:t>
      </w:r>
      <w:r w:rsidRPr="00E70876">
        <w:rPr>
          <w:b w:val="0"/>
        </w:rPr>
        <w:t xml:space="preserve"> devidamente acompanhados das Notas Fiscais/Faturas correspondentes. </w:t>
      </w:r>
    </w:p>
    <w:p w14:paraId="0DF1D1A9" w14:textId="7B6F53B9" w:rsidR="004B1963" w:rsidRPr="00E70876" w:rsidRDefault="004B1963" w:rsidP="00B457CF">
      <w:pPr>
        <w:pStyle w:val="Nivel01"/>
        <w:spacing w:before="0" w:line="360" w:lineRule="auto"/>
        <w:ind w:left="142" w:right="191" w:firstLine="0"/>
        <w:rPr>
          <w:b w:val="0"/>
        </w:rPr>
      </w:pPr>
      <w:r w:rsidRPr="00E70876">
        <w:rPr>
          <w:b w:val="0"/>
        </w:rPr>
        <w:t xml:space="preserve">19.3. O </w:t>
      </w:r>
      <w:r w:rsidR="0016573C">
        <w:rPr>
          <w:b w:val="0"/>
        </w:rPr>
        <w:t>Equipamento</w:t>
      </w:r>
      <w:r w:rsidRPr="00E70876">
        <w:rPr>
          <w:b w:val="0"/>
        </w:rPr>
        <w:t xml:space="preserve"> será recebido provisoriamente no ato da entrega, pelo(a) responsável pelo acompanhamento e fiscalização do contrato, para efeito de posterior verificação de sua conformidade com as especificações constantes neste Termo de Referência e na proposta.</w:t>
      </w:r>
    </w:p>
    <w:p w14:paraId="11050375" w14:textId="77777777" w:rsidR="004B1963" w:rsidRPr="00E70876" w:rsidRDefault="004B1963" w:rsidP="00B457CF">
      <w:pPr>
        <w:pStyle w:val="Nivel01"/>
        <w:spacing w:before="0" w:line="360" w:lineRule="auto"/>
        <w:ind w:left="142" w:right="191" w:firstLine="0"/>
        <w:rPr>
          <w:b w:val="0"/>
        </w:rPr>
      </w:pPr>
      <w:r w:rsidRPr="00E70876">
        <w:rPr>
          <w:b w:val="0"/>
        </w:rPr>
        <w:t xml:space="preserve">19.4. O </w:t>
      </w:r>
      <w:r w:rsidR="0016573C">
        <w:rPr>
          <w:b w:val="0"/>
        </w:rPr>
        <w:t>Equipamento</w:t>
      </w:r>
      <w:r w:rsidRPr="00E70876">
        <w:rPr>
          <w:b w:val="0"/>
        </w:rPr>
        <w:t xml:space="preserve"> poderá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086268CA" w14:textId="77777777" w:rsidR="004B1963" w:rsidRPr="00E70876" w:rsidRDefault="004B1963" w:rsidP="00B457CF">
      <w:pPr>
        <w:pStyle w:val="Nivel01"/>
        <w:spacing w:before="0" w:line="360" w:lineRule="auto"/>
        <w:ind w:left="142" w:right="191" w:firstLine="0"/>
        <w:rPr>
          <w:b w:val="0"/>
        </w:rPr>
      </w:pPr>
      <w:r w:rsidRPr="00E70876">
        <w:rPr>
          <w:b w:val="0"/>
        </w:rPr>
        <w:t xml:space="preserve">19.5. O </w:t>
      </w:r>
      <w:r w:rsidR="0016573C">
        <w:rPr>
          <w:b w:val="0"/>
        </w:rPr>
        <w:t>Equipamento</w:t>
      </w:r>
      <w:r w:rsidRPr="00E70876">
        <w:rPr>
          <w:b w:val="0"/>
        </w:rPr>
        <w:t xml:space="preserve"> será recebido definitivamente no prazo de 15 (quinze) dias, contados do recebimento provisório, após a verificação da qualidade e entrega técnica do bem, consequente aceitação mediante termo circunstanciado.</w:t>
      </w:r>
    </w:p>
    <w:p w14:paraId="425AB339" w14:textId="77777777" w:rsidR="004B1963" w:rsidRPr="00E70876" w:rsidRDefault="004B1963" w:rsidP="00B457CF">
      <w:pPr>
        <w:pStyle w:val="Nivel01"/>
        <w:spacing w:before="0" w:line="360" w:lineRule="auto"/>
        <w:ind w:left="142" w:right="191" w:firstLine="0"/>
        <w:rPr>
          <w:b w:val="0"/>
        </w:rPr>
      </w:pPr>
      <w:r w:rsidRPr="00E70876">
        <w:rPr>
          <w:b w:val="0"/>
        </w:rPr>
        <w:t>19.5.1. Na hipótese da verificação a que se refere o subitem anterior não ser procedida dentro do prazo fixado, reputar-se-á como realizada, consumando-se o recebimento definitivo no dia do esgotamento do prazo.</w:t>
      </w:r>
    </w:p>
    <w:p w14:paraId="2C9A6122" w14:textId="77777777" w:rsidR="004B1963" w:rsidRPr="00E70876" w:rsidRDefault="004B1963" w:rsidP="00B457CF">
      <w:pPr>
        <w:pStyle w:val="Nivel01"/>
        <w:spacing w:before="0" w:line="360" w:lineRule="auto"/>
        <w:ind w:left="142" w:right="191" w:firstLine="0"/>
        <w:rPr>
          <w:b w:val="0"/>
        </w:rPr>
      </w:pPr>
      <w:r w:rsidRPr="00E70876">
        <w:rPr>
          <w:b w:val="0"/>
        </w:rPr>
        <w:t xml:space="preserve">19.6. O recebimento provisório ou definitivo do objeto não exclui a responsabilidade da contratada pelos prejuízos resultantes da incorreta execução do contrato. </w:t>
      </w:r>
    </w:p>
    <w:p w14:paraId="398D1D82" w14:textId="77777777" w:rsidR="004B1963" w:rsidRPr="00E70876" w:rsidRDefault="004B1963" w:rsidP="00B457CF">
      <w:pPr>
        <w:pStyle w:val="Nivel01"/>
        <w:spacing w:before="0" w:line="360" w:lineRule="auto"/>
        <w:ind w:left="142" w:right="191" w:firstLine="0"/>
        <w:rPr>
          <w:b w:val="0"/>
          <w:lang w:val="pt-PT"/>
        </w:rPr>
      </w:pPr>
      <w:r w:rsidRPr="00E70876">
        <w:rPr>
          <w:b w:val="0"/>
        </w:rPr>
        <w:t>19.7. A nota fiscal deverá ser emitida em nome da contratante. Devendo constar obrigatoriamente o número do Instrumento de Repasse n. 4104402/2023 entre o Município de Cândido de Abreu e a Caixa Econômica Federal - Programa Itaipu Mais Que Energia.</w:t>
      </w:r>
    </w:p>
    <w:p w14:paraId="75B1DAFE" w14:textId="77777777" w:rsidR="00C5249A" w:rsidRPr="00E70876" w:rsidRDefault="00C5249A" w:rsidP="00B457CF">
      <w:pPr>
        <w:pStyle w:val="Nivel01"/>
        <w:spacing w:before="0" w:line="360" w:lineRule="auto"/>
        <w:ind w:left="142" w:right="191" w:firstLine="0"/>
        <w:rPr>
          <w:b w:val="0"/>
          <w:color w:val="FF0000"/>
        </w:rPr>
      </w:pPr>
    </w:p>
    <w:p w14:paraId="432B2926" w14:textId="77777777" w:rsidR="00A4441B" w:rsidRPr="00E70876" w:rsidRDefault="00C5249A" w:rsidP="00B457CF">
      <w:pPr>
        <w:pStyle w:val="Nivel01"/>
        <w:spacing w:before="0" w:line="360" w:lineRule="auto"/>
        <w:ind w:left="142" w:right="191" w:firstLine="0"/>
        <w:rPr>
          <w:color w:val="000000" w:themeColor="text1"/>
        </w:rPr>
      </w:pPr>
      <w:r w:rsidRPr="00E70876">
        <w:t xml:space="preserve">20. DAS OBRIGAÇÕES DA CONTRATANTE, DA CONTRATADA DA </w:t>
      </w:r>
      <w:r w:rsidRPr="00E70876">
        <w:rPr>
          <w:color w:val="000000" w:themeColor="text1"/>
        </w:rPr>
        <w:t>FRAUDE E DA CORRUPÇÃO</w:t>
      </w:r>
    </w:p>
    <w:p w14:paraId="69D67FC7" w14:textId="77777777" w:rsidR="00A4441B" w:rsidRDefault="00A4441B" w:rsidP="00B457CF">
      <w:pPr>
        <w:pStyle w:val="Nivel01"/>
        <w:spacing w:before="0" w:line="360" w:lineRule="auto"/>
        <w:ind w:left="142" w:right="191" w:firstLine="0"/>
        <w:rPr>
          <w:b w:val="0"/>
        </w:rPr>
      </w:pPr>
      <w:r w:rsidRPr="00E70876">
        <w:rPr>
          <w:b w:val="0"/>
          <w:color w:val="000000" w:themeColor="text1"/>
        </w:rPr>
        <w:t xml:space="preserve">20.1. </w:t>
      </w:r>
      <w:r w:rsidRPr="00E70876">
        <w:rPr>
          <w:b w:val="0"/>
        </w:rPr>
        <w:t xml:space="preserve">O contrato deverá ser executado fielmente pelas partes, de acordo com as cláusulas avençadas e as normas da Lei nº 14.133, de 2021, e cada parte </w:t>
      </w:r>
      <w:r w:rsidR="003F5D4E" w:rsidRPr="00E70876">
        <w:rPr>
          <w:b w:val="0"/>
        </w:rPr>
        <w:t>responderão</w:t>
      </w:r>
      <w:r w:rsidRPr="00E70876">
        <w:rPr>
          <w:b w:val="0"/>
        </w:rPr>
        <w:t xml:space="preserve"> pelas consequências de sua inexecução total ou parcial.</w:t>
      </w:r>
    </w:p>
    <w:p w14:paraId="64F0E17D" w14:textId="77777777" w:rsidR="005671D5" w:rsidRPr="005671D5" w:rsidRDefault="005671D5" w:rsidP="005671D5">
      <w:pPr>
        <w:rPr>
          <w:lang w:val="pt-BR" w:eastAsia="pt-BR"/>
        </w:rPr>
      </w:pPr>
    </w:p>
    <w:p w14:paraId="08075D58" w14:textId="77777777" w:rsidR="00A4441B" w:rsidRPr="00E70876" w:rsidRDefault="00A4441B" w:rsidP="00B457CF">
      <w:pPr>
        <w:pStyle w:val="Nivel01"/>
        <w:spacing w:before="0" w:line="360" w:lineRule="auto"/>
        <w:ind w:left="142" w:right="191" w:firstLine="0"/>
        <w:rPr>
          <w:color w:val="000000"/>
        </w:rPr>
      </w:pPr>
      <w:r w:rsidRPr="00E70876">
        <w:rPr>
          <w:rStyle w:val="Fontepargpadro2"/>
          <w:color w:val="000000"/>
        </w:rPr>
        <w:lastRenderedPageBreak/>
        <w:t>20</w:t>
      </w:r>
      <w:r w:rsidR="00B62BA4" w:rsidRPr="00E70876">
        <w:rPr>
          <w:rStyle w:val="Fontepargpadro2"/>
          <w:color w:val="000000"/>
        </w:rPr>
        <w:t>.2</w:t>
      </w:r>
      <w:r w:rsidRPr="00E70876">
        <w:rPr>
          <w:rStyle w:val="Fontepargpadro2"/>
          <w:color w:val="000000"/>
        </w:rPr>
        <w:t xml:space="preserve"> São obrigações do Contratado:</w:t>
      </w:r>
    </w:p>
    <w:p w14:paraId="1D949FC9" w14:textId="77777777" w:rsidR="00A4441B" w:rsidRPr="00E70876" w:rsidRDefault="00A4441B" w:rsidP="00B457CF">
      <w:pPr>
        <w:pStyle w:val="Nivel01"/>
        <w:spacing w:before="0" w:line="360" w:lineRule="auto"/>
        <w:ind w:left="142" w:right="191" w:firstLine="0"/>
        <w:rPr>
          <w:b w:val="0"/>
          <w:color w:val="00000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69C298F1"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.2 responsabilizar-se pelos vícios e danos decorrentes do objeto, de acordo com os artigos 12, 13 e 17 a 27, do Código de Defesa do Consumidor (Lei n.º 8.078, de 1990);</w:t>
      </w:r>
    </w:p>
    <w:p w14:paraId="697234DB" w14:textId="77777777" w:rsidR="00A4441B" w:rsidRPr="00E70876" w:rsidRDefault="00A4441B" w:rsidP="00B457CF">
      <w:pPr>
        <w:pStyle w:val="Nivel01"/>
        <w:spacing w:before="0" w:line="360" w:lineRule="auto"/>
        <w:ind w:left="142" w:right="191" w:firstLine="0"/>
        <w:rPr>
          <w:b w:val="0"/>
          <w:color w:val="00000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.3 substituir, reparar ou corrigir, às suas expensas, no prazo fixado no termo de referência, o objeto com avarias ou defeitos;</w:t>
      </w:r>
    </w:p>
    <w:p w14:paraId="5D62B78F" w14:textId="77777777" w:rsidR="00A4441B" w:rsidRPr="00E70876" w:rsidRDefault="00A4441B" w:rsidP="00B457CF">
      <w:pPr>
        <w:pStyle w:val="Nivel01"/>
        <w:spacing w:before="0" w:line="360" w:lineRule="auto"/>
        <w:ind w:left="142" w:right="191" w:firstLine="0"/>
        <w:rPr>
          <w:b w:val="0"/>
          <w:color w:val="00000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.4 comunicar ao Contratante, no prazo máximo de 24 (vinte e quatro) horas que antecede a data da entrega, os motivos que impossibilitem o cumprimento do prazo previsto, com a devida comprovação;</w:t>
      </w:r>
    </w:p>
    <w:p w14:paraId="2F28C869" w14:textId="77777777" w:rsidR="00A4441B" w:rsidRPr="00E70876" w:rsidRDefault="00A4441B" w:rsidP="00B457CF">
      <w:pPr>
        <w:pStyle w:val="Nivel01"/>
        <w:spacing w:before="0" w:line="360" w:lineRule="auto"/>
        <w:ind w:left="142" w:right="191" w:firstLine="0"/>
        <w:rPr>
          <w:b w:val="0"/>
          <w:color w:val="00000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.5 indicar preposto para representá-lo durante a execução do contrato, e manter comunicação com representante da Administração para a gestão do contrato;</w:t>
      </w:r>
    </w:p>
    <w:p w14:paraId="4A9D275B" w14:textId="77777777" w:rsidR="00A4441B" w:rsidRPr="00E70876" w:rsidRDefault="00A4441B" w:rsidP="00B457CF">
      <w:pPr>
        <w:pStyle w:val="Nivel01"/>
        <w:spacing w:before="0" w:line="360" w:lineRule="auto"/>
        <w:ind w:left="142" w:right="191" w:firstLine="0"/>
        <w:rPr>
          <w:b w:val="0"/>
          <w:color w:val="00000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.6 manter durante toda a vigência do contrato, em compatibilidade com as obrigações assumidas, todas as condições de habilitação e qualificação exigidas na licitação;</w:t>
      </w:r>
    </w:p>
    <w:p w14:paraId="09FBA547"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.7 manter atualizado os seus dados no Portal Nacional de Contratações Públicas (PNCP) e no Cadastro Unificado de Fornecedores do Estado do Paraná, conforme legislação vigente;</w:t>
      </w:r>
    </w:p>
    <w:p w14:paraId="160058C1"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.8 guardar sigilo sobre todas as informações obtidas em decorrência do cumprimento do contrato;</w:t>
      </w:r>
    </w:p>
    <w:p w14:paraId="2659B44A"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.9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5A663BFF"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.9.1 alteração qualitativa do projeto ou de suas especificações pela Administração;</w:t>
      </w:r>
    </w:p>
    <w:p w14:paraId="1F18798F"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B62BA4" w:rsidRPr="00E70876">
        <w:rPr>
          <w:rStyle w:val="Fontepargpadro2"/>
          <w:b w:val="0"/>
          <w:color w:val="000000"/>
        </w:rPr>
        <w:t>.2</w:t>
      </w:r>
      <w:r w:rsidRPr="00E70876">
        <w:rPr>
          <w:rStyle w:val="Fontepargpadro2"/>
          <w:b w:val="0"/>
          <w:color w:val="000000"/>
        </w:rPr>
        <w:t>.9.2 retardamento na expedição da ordem de execução do serviço ou autorização de fornecimento, interrupção da execução do contrato ou diminuição do ritmo do trabalho, por ordem e no interesse da Administração;</w:t>
      </w:r>
    </w:p>
    <w:p w14:paraId="08FC2736"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2</w:t>
      </w:r>
      <w:r w:rsidRPr="00E70876">
        <w:rPr>
          <w:rStyle w:val="Fontepargpadro2"/>
          <w:b w:val="0"/>
          <w:color w:val="000000"/>
        </w:rPr>
        <w:t>.9.3 aumento das quantidades inicialmente previstas no contrato, nos limites permitidos pela Lei Federal n.º 14.133, de 2021;</w:t>
      </w:r>
    </w:p>
    <w:p w14:paraId="4C79084D" w14:textId="77777777" w:rsidR="00A4441B" w:rsidRPr="00E70876" w:rsidRDefault="00A4441B" w:rsidP="00B457CF">
      <w:pPr>
        <w:pStyle w:val="Nivel01"/>
        <w:spacing w:before="0" w:line="360" w:lineRule="auto"/>
        <w:ind w:left="142" w:right="191" w:firstLine="0"/>
        <w:rPr>
          <w:b w:val="0"/>
        </w:rPr>
      </w:pPr>
      <w:r w:rsidRPr="00E70876">
        <w:rPr>
          <w:rStyle w:val="Fontepargpadro2"/>
          <w:rFonts w:eastAsia="Calibri"/>
          <w:b w:val="0"/>
          <w:color w:val="000000"/>
        </w:rPr>
        <w:t>20</w:t>
      </w:r>
      <w:r w:rsidR="0037445B" w:rsidRPr="00E70876">
        <w:rPr>
          <w:rStyle w:val="Fontepargpadro2"/>
          <w:rFonts w:eastAsia="Calibri"/>
          <w:b w:val="0"/>
          <w:color w:val="000000"/>
        </w:rPr>
        <w:t>.2</w:t>
      </w:r>
      <w:r w:rsidRPr="00E70876">
        <w:rPr>
          <w:rStyle w:val="Fontepargpadro2"/>
          <w:rFonts w:eastAsia="Calibri"/>
          <w:b w:val="0"/>
          <w:color w:val="000000"/>
        </w:rPr>
        <w:t>.10. Adotar as seguintes práticas de sustentabilidade, quando couber:</w:t>
      </w:r>
    </w:p>
    <w:p w14:paraId="5A4048F7" w14:textId="77777777" w:rsidR="00A4441B" w:rsidRPr="00E70876" w:rsidRDefault="00A4441B" w:rsidP="00B457CF">
      <w:pPr>
        <w:pStyle w:val="Nivel01"/>
        <w:spacing w:before="0" w:line="360" w:lineRule="auto"/>
        <w:ind w:left="142" w:right="191" w:firstLine="0"/>
        <w:rPr>
          <w:b w:val="0"/>
        </w:rPr>
      </w:pPr>
      <w:r w:rsidRPr="00E70876">
        <w:rPr>
          <w:rStyle w:val="Fontepargpadro2"/>
          <w:rFonts w:eastAsia="Calibri"/>
          <w:b w:val="0"/>
          <w:color w:val="000000"/>
        </w:rPr>
        <w:t>20</w:t>
      </w:r>
      <w:r w:rsidR="0037445B" w:rsidRPr="00E70876">
        <w:rPr>
          <w:rStyle w:val="Fontepargpadro2"/>
          <w:rFonts w:eastAsia="Calibri"/>
          <w:b w:val="0"/>
          <w:color w:val="000000"/>
        </w:rPr>
        <w:t>.2</w:t>
      </w:r>
      <w:r w:rsidRPr="00E70876">
        <w:rPr>
          <w:rStyle w:val="Fontepargpadro2"/>
          <w:rFonts w:eastAsia="Calibri"/>
          <w:b w:val="0"/>
          <w:color w:val="000000"/>
        </w:rPr>
        <w:t>.10.1 Os bens devem ser constituídos, no todo ou em parte, por material reciclado, atóxico, biodegradável, conforme normas específicas da ABNT;</w:t>
      </w:r>
    </w:p>
    <w:p w14:paraId="6F3C0125" w14:textId="77777777" w:rsidR="00A4441B" w:rsidRPr="00E70876" w:rsidRDefault="00A4441B" w:rsidP="00B457CF">
      <w:pPr>
        <w:pStyle w:val="Nivel01"/>
        <w:spacing w:before="0" w:line="360" w:lineRule="auto"/>
        <w:ind w:left="142" w:right="191" w:firstLine="0"/>
        <w:rPr>
          <w:b w:val="0"/>
        </w:rPr>
      </w:pPr>
      <w:r w:rsidRPr="00E70876">
        <w:rPr>
          <w:rStyle w:val="Fontepargpadro2"/>
          <w:rFonts w:eastAsia="Calibri"/>
          <w:b w:val="0"/>
          <w:color w:val="000000"/>
        </w:rPr>
        <w:t>20</w:t>
      </w:r>
      <w:r w:rsidR="0037445B" w:rsidRPr="00E70876">
        <w:rPr>
          <w:rStyle w:val="Fontepargpadro2"/>
          <w:rFonts w:eastAsia="Calibri"/>
          <w:b w:val="0"/>
          <w:color w:val="000000"/>
        </w:rPr>
        <w:t>.2</w:t>
      </w:r>
      <w:r w:rsidRPr="00E70876">
        <w:rPr>
          <w:rStyle w:val="Fontepargpadro2"/>
          <w:rFonts w:eastAsia="Calibri"/>
          <w:b w:val="0"/>
          <w:color w:val="000000"/>
        </w:rPr>
        <w:t>.10.2 Observar os requisitos ambientais para a obtenção de certificação do Instituto Nacional de Metrologia, Normalização e Qualidade Industrial – INMETRO, como produtos sustentáveis ou de menor impacto ambiental em relação aos seus similares;</w:t>
      </w:r>
    </w:p>
    <w:p w14:paraId="6C04EB57" w14:textId="77777777" w:rsidR="00A4441B" w:rsidRPr="00E70876" w:rsidRDefault="00A4441B" w:rsidP="00B457CF">
      <w:pPr>
        <w:pStyle w:val="Nivel01"/>
        <w:spacing w:before="0" w:line="360" w:lineRule="auto"/>
        <w:ind w:left="142" w:right="191" w:firstLine="0"/>
        <w:rPr>
          <w:b w:val="0"/>
        </w:rPr>
      </w:pPr>
      <w:r w:rsidRPr="00E70876">
        <w:rPr>
          <w:rStyle w:val="Fontepargpadro2"/>
          <w:rFonts w:eastAsia="Calibri"/>
          <w:b w:val="0"/>
          <w:color w:val="000000"/>
        </w:rPr>
        <w:t>20</w:t>
      </w:r>
      <w:r w:rsidR="0037445B" w:rsidRPr="00E70876">
        <w:rPr>
          <w:rStyle w:val="Fontepargpadro2"/>
          <w:rFonts w:eastAsia="Calibri"/>
          <w:b w:val="0"/>
          <w:color w:val="000000"/>
        </w:rPr>
        <w:t>.2</w:t>
      </w:r>
      <w:r w:rsidRPr="00E70876">
        <w:rPr>
          <w:rStyle w:val="Fontepargpadro2"/>
          <w:rFonts w:eastAsia="Calibri"/>
          <w:b w:val="0"/>
          <w:color w:val="000000"/>
        </w:rPr>
        <w:t>.10.3 Os bens deverão ser, preferencialmente, acondicionados em embalagem individual adequada, com o menor volume possível, que utilize materiais recicláveis, de forma a garantir a máxima proteção durante o transporte e o armazenamento;</w:t>
      </w:r>
    </w:p>
    <w:p w14:paraId="13C54F09" w14:textId="77777777" w:rsidR="00A4441B" w:rsidRPr="00E70876" w:rsidRDefault="00A4441B" w:rsidP="00B457CF">
      <w:pPr>
        <w:pStyle w:val="Nivel01"/>
        <w:spacing w:before="0" w:line="360" w:lineRule="auto"/>
        <w:ind w:left="142" w:right="191" w:firstLine="0"/>
        <w:rPr>
          <w:rStyle w:val="Fontepargpadro2"/>
          <w:rFonts w:eastAsia="Calibri"/>
          <w:b w:val="0"/>
          <w:color w:val="000000"/>
        </w:rPr>
      </w:pPr>
      <w:r w:rsidRPr="00E70876">
        <w:rPr>
          <w:rStyle w:val="Fontepargpadro2"/>
          <w:rFonts w:eastAsia="Calibri"/>
          <w:b w:val="0"/>
          <w:color w:val="000000"/>
        </w:rPr>
        <w:lastRenderedPageBreak/>
        <w:t>20</w:t>
      </w:r>
      <w:r w:rsidR="0037445B" w:rsidRPr="00E70876">
        <w:rPr>
          <w:rStyle w:val="Fontepargpadro2"/>
          <w:rFonts w:eastAsia="Calibri"/>
          <w:b w:val="0"/>
          <w:color w:val="000000"/>
        </w:rPr>
        <w:t>.2</w:t>
      </w:r>
      <w:r w:rsidRPr="00E70876">
        <w:rPr>
          <w:rStyle w:val="Fontepargpadro2"/>
          <w:rFonts w:eastAsia="Calibri"/>
          <w:b w:val="0"/>
          <w:color w:val="000000"/>
        </w:rPr>
        <w:t xml:space="preserve">.10.4 Os bens não conterão substâncias perigosas em concentração acima da recomendada na diretiva </w:t>
      </w:r>
      <w:proofErr w:type="spellStart"/>
      <w:r w:rsidRPr="00E70876">
        <w:rPr>
          <w:rStyle w:val="Fontepargpadro2"/>
          <w:rFonts w:eastAsia="Calibri"/>
          <w:b w:val="0"/>
          <w:color w:val="000000"/>
        </w:rPr>
        <w:t>RoHS</w:t>
      </w:r>
      <w:proofErr w:type="spellEnd"/>
      <w:r w:rsidRPr="00E70876">
        <w:rPr>
          <w:rStyle w:val="Fontepargpadro2"/>
          <w:rFonts w:eastAsia="Calibri"/>
          <w:b w:val="0"/>
          <w:color w:val="000000"/>
        </w:rPr>
        <w:t xml:space="preserve"> (</w:t>
      </w:r>
      <w:proofErr w:type="spellStart"/>
      <w:r w:rsidRPr="00E70876">
        <w:rPr>
          <w:rStyle w:val="Fontepargpadro2"/>
          <w:rFonts w:eastAsia="Calibri"/>
          <w:b w:val="0"/>
          <w:color w:val="000000"/>
        </w:rPr>
        <w:t>RestrictionofCertainHazardousSubstances</w:t>
      </w:r>
      <w:proofErr w:type="spellEnd"/>
      <w:r w:rsidRPr="00E70876">
        <w:rPr>
          <w:rStyle w:val="Fontepargpadro2"/>
          <w:rFonts w:eastAsia="Calibri"/>
          <w:b w:val="0"/>
          <w:color w:val="000000"/>
        </w:rPr>
        <w:t>), tais como mercúrio (Hg), chumbo (</w:t>
      </w:r>
      <w:proofErr w:type="spellStart"/>
      <w:r w:rsidRPr="00E70876">
        <w:rPr>
          <w:rStyle w:val="Fontepargpadro2"/>
          <w:rFonts w:eastAsia="Calibri"/>
          <w:b w:val="0"/>
          <w:color w:val="000000"/>
        </w:rPr>
        <w:t>Pb</w:t>
      </w:r>
      <w:proofErr w:type="spellEnd"/>
      <w:r w:rsidRPr="00E70876">
        <w:rPr>
          <w:rStyle w:val="Fontepargpadro2"/>
          <w:rFonts w:eastAsia="Calibri"/>
          <w:b w:val="0"/>
          <w:color w:val="000000"/>
        </w:rPr>
        <w:t>), cromo hexavalente (Cr(VI)), cádmio (</w:t>
      </w:r>
      <w:proofErr w:type="spellStart"/>
      <w:r w:rsidRPr="00E70876">
        <w:rPr>
          <w:rStyle w:val="Fontepargpadro2"/>
          <w:rFonts w:eastAsia="Calibri"/>
          <w:b w:val="0"/>
          <w:color w:val="000000"/>
        </w:rPr>
        <w:t>Cd</w:t>
      </w:r>
      <w:proofErr w:type="spellEnd"/>
      <w:r w:rsidRPr="00E70876">
        <w:rPr>
          <w:rStyle w:val="Fontepargpadro2"/>
          <w:rFonts w:eastAsia="Calibri"/>
          <w:b w:val="0"/>
          <w:color w:val="000000"/>
        </w:rPr>
        <w:t xml:space="preserve">), </w:t>
      </w:r>
      <w:proofErr w:type="spellStart"/>
      <w:r w:rsidRPr="00E70876">
        <w:rPr>
          <w:rStyle w:val="Fontepargpadro2"/>
          <w:rFonts w:eastAsia="Calibri"/>
          <w:b w:val="0"/>
          <w:color w:val="000000"/>
        </w:rPr>
        <w:t>bifenil</w:t>
      </w:r>
      <w:proofErr w:type="spellEnd"/>
      <w:r w:rsidRPr="00E70876">
        <w:rPr>
          <w:rStyle w:val="Fontepargpadro2"/>
          <w:rFonts w:eastAsia="Calibri"/>
          <w:b w:val="0"/>
          <w:color w:val="000000"/>
        </w:rPr>
        <w:t>-polibromados (</w:t>
      </w:r>
      <w:proofErr w:type="spellStart"/>
      <w:r w:rsidRPr="00E70876">
        <w:rPr>
          <w:rStyle w:val="Fontepargpadro2"/>
          <w:rFonts w:eastAsia="Calibri"/>
          <w:b w:val="0"/>
          <w:color w:val="000000"/>
        </w:rPr>
        <w:t>PBBs</w:t>
      </w:r>
      <w:proofErr w:type="spellEnd"/>
      <w:r w:rsidRPr="00E70876">
        <w:rPr>
          <w:rStyle w:val="Fontepargpadro2"/>
          <w:rFonts w:eastAsia="Calibri"/>
          <w:b w:val="0"/>
          <w:color w:val="000000"/>
        </w:rPr>
        <w:t>), éteres difenil-polibromados (PBDEs).</w:t>
      </w:r>
    </w:p>
    <w:p w14:paraId="1375CB70" w14:textId="77777777" w:rsidR="00A4441B" w:rsidRPr="00E70876" w:rsidRDefault="00A4441B" w:rsidP="00B457CF">
      <w:pPr>
        <w:pStyle w:val="Nivel01"/>
        <w:spacing w:before="0" w:line="360" w:lineRule="auto"/>
        <w:ind w:left="142" w:right="191" w:firstLine="0"/>
      </w:pPr>
      <w:r w:rsidRPr="00E70876">
        <w:t>2</w:t>
      </w:r>
      <w:r w:rsidRPr="00E70876">
        <w:rPr>
          <w:rStyle w:val="Fontepargpadro2"/>
          <w:color w:val="000000"/>
        </w:rPr>
        <w:t>0</w:t>
      </w:r>
      <w:r w:rsidR="0037445B" w:rsidRPr="00E70876">
        <w:rPr>
          <w:rStyle w:val="Fontepargpadro2"/>
          <w:color w:val="000000"/>
        </w:rPr>
        <w:t>.3</w:t>
      </w:r>
      <w:r w:rsidRPr="00E70876">
        <w:rPr>
          <w:rStyle w:val="Fontepargpadro2"/>
          <w:color w:val="000000"/>
        </w:rPr>
        <w:t xml:space="preserve"> São obrigações do Contratante:</w:t>
      </w:r>
    </w:p>
    <w:p w14:paraId="290A3FE3"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.1 receber o objeto no prazo e condições estabelecidas neste edital e seus anexos;</w:t>
      </w:r>
    </w:p>
    <w:p w14:paraId="0941A3C9"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.2 exigir o cumprimento de todas as obrigações assumidas pelo Contratado, de acordo com as cláusulas contratuais e os termos de sua proposta;</w:t>
      </w:r>
    </w:p>
    <w:p w14:paraId="363511F7"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.3 verificar minuciosamente, no prazo fixado, a conformidade do objeto recebido provisoriamente, com as especificações constantes do edital e da proposta, para fins de aceitação e recebimento definitivo;</w:t>
      </w:r>
    </w:p>
    <w:p w14:paraId="2CFEF032"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.4 comunicar ao Contratado, por escrito, as imperfeições, falhas ou irregularidades verificadas, fixando prazo para a sua correção;</w:t>
      </w:r>
    </w:p>
    <w:p w14:paraId="4B51823C"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 xml:space="preserve">.5 acompanhar e fiscalizar o cumprimento das obrigações do Contratado, </w:t>
      </w:r>
      <w:r w:rsidRPr="00E70876">
        <w:rPr>
          <w:b w:val="0"/>
        </w:rPr>
        <w:t>pelo(s) fiscal(</w:t>
      </w:r>
      <w:proofErr w:type="spellStart"/>
      <w:r w:rsidRPr="00E70876">
        <w:rPr>
          <w:b w:val="0"/>
        </w:rPr>
        <w:t>is</w:t>
      </w:r>
      <w:proofErr w:type="spellEnd"/>
      <w:r w:rsidRPr="00E70876">
        <w:rPr>
          <w:b w:val="0"/>
        </w:rPr>
        <w:t>) do contrato, ou pelos respectivos substitutos (Lei nº 14.133, de 2021, art. 117, caput).</w:t>
      </w:r>
    </w:p>
    <w:p w14:paraId="10FE09FF"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.6 efetuar o pagamento ao Contratado no valor correspondente ao fornecimento do objeto, no prazo e forma estabelecidos neste edital e seus anexos;</w:t>
      </w:r>
    </w:p>
    <w:p w14:paraId="7CD23913"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.7 efetuar as eventuais retenções tributárias devidas sobre o valor da nota fiscal e fatura fornecida pelo Contratado, no que couber;</w:t>
      </w:r>
    </w:p>
    <w:p w14:paraId="27E48C02"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.8 emitir decisão sobre as solicitações e reclamações relacionadas à execução do contrato, ressalvados requerimentos manifestamente impertinentes, meramente protelatórios ou de nenhum interesse para a boa execução do contrato;</w:t>
      </w:r>
    </w:p>
    <w:p w14:paraId="05DBF72E"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2A65A01" w14:textId="77777777" w:rsidR="00A4441B" w:rsidRPr="00E70876" w:rsidRDefault="00A4441B" w:rsidP="00B457CF">
      <w:pPr>
        <w:pStyle w:val="Nivel01"/>
        <w:spacing w:before="0" w:line="360" w:lineRule="auto"/>
        <w:ind w:left="142" w:right="191" w:firstLine="0"/>
        <w:rPr>
          <w:b w:val="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2D7BE58" w14:textId="77777777" w:rsidR="00A4441B" w:rsidRPr="00E70876" w:rsidRDefault="00A4441B" w:rsidP="00B457CF">
      <w:pPr>
        <w:pStyle w:val="Nivel01"/>
        <w:spacing w:before="0" w:line="360" w:lineRule="auto"/>
        <w:ind w:left="142" w:right="191" w:firstLine="0"/>
        <w:rPr>
          <w:rStyle w:val="Fontepargpadro2"/>
          <w:b w:val="0"/>
          <w:color w:val="000000"/>
        </w:rPr>
      </w:pPr>
      <w:r w:rsidRPr="00E70876">
        <w:rPr>
          <w:rStyle w:val="Fontepargpadro2"/>
          <w:b w:val="0"/>
          <w:color w:val="000000"/>
        </w:rPr>
        <w:t>20.</w:t>
      </w:r>
      <w:r w:rsidR="0037445B" w:rsidRPr="00E70876">
        <w:rPr>
          <w:rStyle w:val="Fontepargpadro2"/>
          <w:b w:val="0"/>
          <w:color w:val="000000"/>
        </w:rPr>
        <w:t>3</w:t>
      </w:r>
      <w:r w:rsidRPr="00E70876">
        <w:rPr>
          <w:rStyle w:val="Fontepargpadro2"/>
          <w:b w:val="0"/>
          <w:color w:val="000000"/>
        </w:rPr>
        <w:t>.11 prestar as informações e os esclarecimentos que venham a ser solicitados pelo Contratado.</w:t>
      </w:r>
    </w:p>
    <w:p w14:paraId="49ADF19D" w14:textId="77777777" w:rsidR="00C5249A" w:rsidRPr="00E70876" w:rsidRDefault="0037445B" w:rsidP="00B457CF">
      <w:pPr>
        <w:pStyle w:val="Nivel01"/>
        <w:spacing w:before="0" w:line="360" w:lineRule="auto"/>
        <w:ind w:left="142" w:right="191" w:firstLine="0"/>
        <w:rPr>
          <w:color w:val="000000" w:themeColor="text1"/>
        </w:rPr>
      </w:pPr>
      <w:r w:rsidRPr="00E70876">
        <w:rPr>
          <w:color w:val="000000" w:themeColor="text1"/>
        </w:rPr>
        <w:t>20.4</w:t>
      </w:r>
      <w:r w:rsidR="00C5249A" w:rsidRPr="00E70876">
        <w:rPr>
          <w:color w:val="000000" w:themeColor="text1"/>
        </w:rPr>
        <w:t>. Para os propósitos desta clausula, definem-se as seguintes praticas:</w:t>
      </w:r>
    </w:p>
    <w:p w14:paraId="311ADDFE"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t>20.</w:t>
      </w:r>
      <w:r w:rsidR="0037445B" w:rsidRPr="00E70876">
        <w:rPr>
          <w:b w:val="0"/>
          <w:color w:val="000000" w:themeColor="text1"/>
        </w:rPr>
        <w:t>4</w:t>
      </w:r>
      <w:r w:rsidRPr="00E70876">
        <w:rPr>
          <w:b w:val="0"/>
          <w:color w:val="000000" w:themeColor="text1"/>
        </w:rPr>
        <w:t xml:space="preserve">.1. ‘’pratica corrupta’’: oferecer, dar, receber ou solicitar, direta ou indiretamente, qualquer vantagem com o objetivo de influenciar a ação de servidor </w:t>
      </w:r>
      <w:proofErr w:type="spellStart"/>
      <w:r w:rsidRPr="00E70876">
        <w:rPr>
          <w:b w:val="0"/>
          <w:color w:val="000000" w:themeColor="text1"/>
        </w:rPr>
        <w:t>publico</w:t>
      </w:r>
      <w:proofErr w:type="spellEnd"/>
      <w:r w:rsidRPr="00E70876">
        <w:rPr>
          <w:b w:val="0"/>
          <w:color w:val="000000" w:themeColor="text1"/>
        </w:rPr>
        <w:t xml:space="preserve"> no processo de licitação ou na execução de contrato;</w:t>
      </w:r>
    </w:p>
    <w:p w14:paraId="6EC31776"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t>20.</w:t>
      </w:r>
      <w:r w:rsidR="0037445B" w:rsidRPr="00E70876">
        <w:rPr>
          <w:b w:val="0"/>
          <w:color w:val="000000" w:themeColor="text1"/>
        </w:rPr>
        <w:t>4</w:t>
      </w:r>
      <w:r w:rsidRPr="00E70876">
        <w:rPr>
          <w:b w:val="0"/>
          <w:color w:val="000000" w:themeColor="text1"/>
        </w:rPr>
        <w:t>.2.  ‘’pratica fraudulenta’’: a falsificação ou omissão dos fatos, com o objetivo de influenciar o processo de licitação ou de execução de contrato;</w:t>
      </w:r>
    </w:p>
    <w:p w14:paraId="4D6800EE"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t>20.</w:t>
      </w:r>
      <w:r w:rsidR="0037445B" w:rsidRPr="00E70876">
        <w:rPr>
          <w:b w:val="0"/>
          <w:color w:val="000000" w:themeColor="text1"/>
        </w:rPr>
        <w:t>4</w:t>
      </w:r>
      <w:r w:rsidRPr="00E70876">
        <w:rPr>
          <w:b w:val="0"/>
          <w:color w:val="000000" w:themeColor="text1"/>
        </w:rPr>
        <w:t>.3. ‘’pratica colusiva’’: esquematizar ou estabelecer um acordo entre dois ou mais licitantes, com ou sem o conhecimento de representantes ou prepostos de órgão licitador, visando estabelecer preços em níveis artificiais e não-competitivos;</w:t>
      </w:r>
    </w:p>
    <w:p w14:paraId="29F87611"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lastRenderedPageBreak/>
        <w:t>20.</w:t>
      </w:r>
      <w:r w:rsidR="0037445B" w:rsidRPr="00E70876">
        <w:rPr>
          <w:b w:val="0"/>
          <w:color w:val="000000" w:themeColor="text1"/>
        </w:rPr>
        <w:t>4</w:t>
      </w:r>
      <w:r w:rsidRPr="00E70876">
        <w:rPr>
          <w:b w:val="0"/>
          <w:color w:val="000000" w:themeColor="text1"/>
        </w:rPr>
        <w:t xml:space="preserve">.4. ‘’pratica coercitiva’’: causar dano ou ameaçar causar dano, direta ou indiretamente, as pessoas ou sua propriedade, visando influenciar sua participação em um processo licitatório ou afetar a execução do contrato. </w:t>
      </w:r>
    </w:p>
    <w:p w14:paraId="3BD62838"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t>20.</w:t>
      </w:r>
      <w:r w:rsidR="0037445B" w:rsidRPr="00E70876">
        <w:rPr>
          <w:b w:val="0"/>
          <w:color w:val="000000" w:themeColor="text1"/>
        </w:rPr>
        <w:t>4</w:t>
      </w:r>
      <w:r w:rsidRPr="00E70876">
        <w:rPr>
          <w:b w:val="0"/>
          <w:color w:val="000000" w:themeColor="text1"/>
        </w:rPr>
        <w:t xml:space="preserve">.5.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w:t>
      </w:r>
      <w:proofErr w:type="spellStart"/>
      <w:r w:rsidRPr="00E70876">
        <w:rPr>
          <w:b w:val="0"/>
          <w:color w:val="000000" w:themeColor="text1"/>
        </w:rPr>
        <w:t>praticas</w:t>
      </w:r>
      <w:proofErr w:type="spellEnd"/>
      <w:r w:rsidRPr="00E70876">
        <w:rPr>
          <w:b w:val="0"/>
          <w:color w:val="000000" w:themeColor="text1"/>
        </w:rPr>
        <w:t xml:space="preserve"> corruptas, fraudulentas, colusivas, coercivas ou obstrutivas ao participar da licitação ou da execução um contrato financiado pelo organismo.</w:t>
      </w:r>
    </w:p>
    <w:p w14:paraId="21D1AF1B"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t>20.</w:t>
      </w:r>
      <w:r w:rsidR="0037445B" w:rsidRPr="00E70876">
        <w:rPr>
          <w:b w:val="0"/>
          <w:color w:val="000000" w:themeColor="text1"/>
        </w:rPr>
        <w:t>4</w:t>
      </w:r>
      <w:r w:rsidRPr="00E70876">
        <w:rPr>
          <w:b w:val="0"/>
          <w:color w:val="000000" w:themeColor="text1"/>
        </w:rPr>
        <w:t>.6.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4377295" w14:textId="77777777" w:rsidR="00C5249A" w:rsidRPr="00E70876" w:rsidRDefault="00C5249A" w:rsidP="00B457CF">
      <w:pPr>
        <w:pStyle w:val="Nivel01"/>
        <w:spacing w:before="0" w:line="360" w:lineRule="auto"/>
        <w:ind w:left="142" w:right="191" w:firstLine="0"/>
        <w:rPr>
          <w:b w:val="0"/>
          <w:lang w:val="pt-PT"/>
        </w:rPr>
      </w:pPr>
    </w:p>
    <w:p w14:paraId="5E337473" w14:textId="77777777" w:rsidR="00C5249A" w:rsidRPr="00E70876" w:rsidRDefault="00C5249A" w:rsidP="00B457CF">
      <w:pPr>
        <w:pStyle w:val="Nivel01"/>
        <w:spacing w:before="0" w:line="360" w:lineRule="auto"/>
        <w:ind w:left="142" w:right="191" w:firstLine="0"/>
      </w:pPr>
      <w:r w:rsidRPr="00E70876">
        <w:t>21. DO PAGAMENTO</w:t>
      </w:r>
    </w:p>
    <w:p w14:paraId="77075410" w14:textId="77777777" w:rsidR="00C5249A" w:rsidRPr="00E70876" w:rsidRDefault="00C5249A" w:rsidP="00B457CF">
      <w:pPr>
        <w:pStyle w:val="Nivel01"/>
        <w:spacing w:before="0" w:line="360" w:lineRule="auto"/>
        <w:ind w:left="142" w:right="191" w:firstLine="0"/>
        <w:rPr>
          <w:b w:val="0"/>
        </w:rPr>
      </w:pPr>
      <w:r w:rsidRPr="00154C24">
        <w:rPr>
          <w:b w:val="0"/>
        </w:rPr>
        <w:t>21.1. O pagamento será efetuado em até 30 (trinta) dias corridos após entrega e liquidação da Nota Fiscal pelo Município, devidamente atestada e aprovada pelo Departamento/Setor requerente, observado o cumprimento integral das disposições contidas do objeto da licitação. O Pagamento ocorrerá através de Boleto Bancário que deverá ser enviado juntamente com a Nota Fiscal enviada (um boleto para cada nota e cada empenho), o pagamento através de depósito bancário na conta corrente da licitante somente poderá ocorrer se a Conta for em Banco Público: Banco do Brasil ou Caixa Econômica Federal. Toda e qualquer nota e boleto só poderão ser emitidos através da emissão da solicitação/empenho. (Todos os dados para emissão de Nota Fiscal na solicitação/empenho). A Adjudicatária deverá fazer constar na Nota Fiscal Eletrônica correspondente ao objeto, a quantidade adquirida/contratada, valor unitário e total, nº do contrato e nº do processo licitatório, e número do empenho.</w:t>
      </w:r>
    </w:p>
    <w:p w14:paraId="6F30E66A" w14:textId="77777777" w:rsidR="00C5249A" w:rsidRPr="00E70876" w:rsidRDefault="00C5249A" w:rsidP="00B457CF">
      <w:pPr>
        <w:pStyle w:val="Nivel01"/>
        <w:spacing w:before="0" w:line="360" w:lineRule="auto"/>
        <w:ind w:left="142" w:right="191" w:firstLine="0"/>
        <w:rPr>
          <w:b w:val="0"/>
        </w:rPr>
      </w:pPr>
      <w:r w:rsidRPr="00E70876">
        <w:rPr>
          <w:b w:val="0"/>
        </w:rPr>
        <w:t>21.1.1. No ato da entrega da Nota Fiscal Eletrônica (NF-e), a CONTRATADA deverá apresentar a Certidão Negativa de Débito: FEDERAL, ESTADUAL, MUNICIPAL, TRABALHISTA e Certificado de Regularidade de Situação do FGTS, com prazo vigente, junto à Secretaria Municipal de Finanças deste Município, a fim de comprovar sua idoneidade.</w:t>
      </w:r>
    </w:p>
    <w:p w14:paraId="42047368" w14:textId="77777777" w:rsidR="00C5249A" w:rsidRPr="00E70876" w:rsidRDefault="00C5249A" w:rsidP="00B457CF">
      <w:pPr>
        <w:pStyle w:val="Nivel01"/>
        <w:spacing w:before="0" w:line="360" w:lineRule="auto"/>
        <w:ind w:left="142" w:right="191" w:firstLine="0"/>
        <w:rPr>
          <w:b w:val="0"/>
        </w:rPr>
      </w:pPr>
      <w:r w:rsidRPr="00E70876">
        <w:rPr>
          <w:b w:val="0"/>
        </w:rPr>
        <w:t>21.2. Caso ocorra a qualquer tempo, a não aceitação do objeto e a não atestação de idoneidade da proponente, os pagamentos serão descontinuados e reiniciados após a correção necessária;</w:t>
      </w:r>
    </w:p>
    <w:p w14:paraId="3FCC4335" w14:textId="77777777" w:rsidR="00C5249A" w:rsidRPr="00E70876" w:rsidRDefault="00C5249A" w:rsidP="00B457CF">
      <w:pPr>
        <w:pStyle w:val="Nivel01"/>
        <w:spacing w:before="0" w:line="360" w:lineRule="auto"/>
        <w:ind w:left="142" w:right="191" w:firstLine="0"/>
        <w:rPr>
          <w:b w:val="0"/>
        </w:rPr>
      </w:pPr>
      <w:r w:rsidRPr="00E70876">
        <w:rPr>
          <w:b w:val="0"/>
        </w:rPr>
        <w:t>21.3. O Município atestará através do responsável pelo setor solicitante a aceitação do objeto na Nota Fiscal/Fatura, de forma física ou assinatura digital no prazo previsto, após a entrega da mesma.</w:t>
      </w:r>
    </w:p>
    <w:p w14:paraId="1A3B2DB6" w14:textId="77777777" w:rsidR="00C5249A" w:rsidRPr="00E70876" w:rsidRDefault="00C5249A" w:rsidP="00B457CF">
      <w:pPr>
        <w:pStyle w:val="Nivel01"/>
        <w:spacing w:before="0" w:line="360" w:lineRule="auto"/>
        <w:ind w:left="142" w:right="191" w:firstLine="0"/>
        <w:rPr>
          <w:b w:val="0"/>
        </w:rPr>
      </w:pPr>
      <w:r w:rsidRPr="00E70876">
        <w:rPr>
          <w:b w:val="0"/>
        </w:rPr>
        <w:t>21.3.1. A CONTRATANTE disporá de 03 (três) dias para efetuar o atesto, ou rejeitar os documentos de cobrança por erros ou incorreções em seu preenchimento;</w:t>
      </w:r>
    </w:p>
    <w:p w14:paraId="6B555058" w14:textId="77777777" w:rsidR="00C5249A" w:rsidRDefault="00C5249A" w:rsidP="00B457CF">
      <w:pPr>
        <w:pStyle w:val="Nivel01"/>
        <w:spacing w:before="0" w:line="360" w:lineRule="auto"/>
        <w:ind w:left="142" w:right="191" w:firstLine="0"/>
        <w:rPr>
          <w:b w:val="0"/>
        </w:rPr>
      </w:pPr>
    </w:p>
    <w:p w14:paraId="42F826C5" w14:textId="77777777" w:rsidR="005671D5" w:rsidRPr="005671D5" w:rsidRDefault="005671D5" w:rsidP="005671D5">
      <w:pPr>
        <w:rPr>
          <w:lang w:val="pt-BR" w:eastAsia="pt-BR"/>
        </w:rPr>
      </w:pPr>
    </w:p>
    <w:p w14:paraId="44F4357F" w14:textId="77777777" w:rsidR="00C5249A" w:rsidRPr="00E70876" w:rsidRDefault="00C5249A" w:rsidP="00B457CF">
      <w:pPr>
        <w:pStyle w:val="Nivel01"/>
        <w:spacing w:before="0" w:line="360" w:lineRule="auto"/>
        <w:ind w:left="142" w:right="191" w:firstLine="0"/>
      </w:pPr>
      <w:r w:rsidRPr="00E70876">
        <w:lastRenderedPageBreak/>
        <w:t>22. DAS SANÇÕES ADMINISTRATIVAS.</w:t>
      </w:r>
    </w:p>
    <w:p w14:paraId="67B5327C" w14:textId="77777777" w:rsidR="00C5249A" w:rsidRPr="00E70876" w:rsidRDefault="00C5249A" w:rsidP="00B457CF">
      <w:pPr>
        <w:pStyle w:val="Nivel01"/>
        <w:spacing w:before="0" w:line="360" w:lineRule="auto"/>
        <w:ind w:left="142" w:right="191" w:firstLine="0"/>
        <w:rPr>
          <w:b w:val="0"/>
        </w:rPr>
      </w:pPr>
      <w:r w:rsidRPr="00E70876">
        <w:rPr>
          <w:b w:val="0"/>
        </w:rPr>
        <w:t>22.1. O licitante/adjudicatário que cometer qualquer das infrações abaixo discriminadas ficará sujeito, sem prejuízo da responsabilidade civil e criminal, às seguintes sanções:</w:t>
      </w:r>
    </w:p>
    <w:p w14:paraId="2D5EA7B9" w14:textId="77777777" w:rsidR="00C5249A" w:rsidRPr="00E70876" w:rsidRDefault="00C5249A" w:rsidP="00B457CF">
      <w:pPr>
        <w:pStyle w:val="Nivel01"/>
        <w:spacing w:before="0" w:line="360" w:lineRule="auto"/>
        <w:ind w:left="142" w:right="191" w:firstLine="0"/>
        <w:rPr>
          <w:b w:val="0"/>
        </w:rPr>
      </w:pPr>
      <w:r w:rsidRPr="00E70876">
        <w:rPr>
          <w:b w:val="0"/>
        </w:rPr>
        <w:t>22.1.1. Advertência por faltas leves, assim entendidas como aquelas que não acarretarem prejuízos significativos ao objeto da contratação;</w:t>
      </w:r>
    </w:p>
    <w:p w14:paraId="23553488" w14:textId="77777777" w:rsidR="00C5249A" w:rsidRPr="00E70876" w:rsidRDefault="00C5249A" w:rsidP="00B457CF">
      <w:pPr>
        <w:pStyle w:val="Nivel01"/>
        <w:spacing w:before="0" w:line="360" w:lineRule="auto"/>
        <w:ind w:left="142" w:right="191" w:firstLine="0"/>
        <w:rPr>
          <w:b w:val="0"/>
        </w:rPr>
      </w:pPr>
      <w:r w:rsidRPr="00E70876">
        <w:rPr>
          <w:b w:val="0"/>
        </w:rPr>
        <w:t>22.1.2. Multa em percentual calculado sobre o valor total da proposta, conforme o caso;</w:t>
      </w:r>
    </w:p>
    <w:p w14:paraId="16CD1475" w14:textId="77777777" w:rsidR="00C5249A" w:rsidRPr="00E70876" w:rsidRDefault="00C5249A" w:rsidP="00B457CF">
      <w:pPr>
        <w:pStyle w:val="Nivel01"/>
        <w:spacing w:before="0" w:line="360" w:lineRule="auto"/>
        <w:ind w:left="142" w:right="191" w:firstLine="0"/>
        <w:rPr>
          <w:b w:val="0"/>
        </w:rPr>
      </w:pPr>
      <w:r w:rsidRPr="00E70876">
        <w:rPr>
          <w:b w:val="0"/>
        </w:rPr>
        <w:t>a) Impedimento de licitar e contratar;</w:t>
      </w:r>
    </w:p>
    <w:p w14:paraId="5496982E" w14:textId="77777777" w:rsidR="00C5249A" w:rsidRPr="00E70876" w:rsidRDefault="00C5249A" w:rsidP="00662EAB">
      <w:pPr>
        <w:pStyle w:val="Nivel01"/>
        <w:spacing w:before="0" w:line="360" w:lineRule="auto"/>
        <w:ind w:left="142" w:right="193" w:firstLine="0"/>
        <w:rPr>
          <w:b w:val="0"/>
        </w:rPr>
      </w:pPr>
      <w:r w:rsidRPr="00E70876">
        <w:rPr>
          <w:b w:val="0"/>
        </w:rPr>
        <w:t>b) Declaração inidoneidade de inidoneidade para licitar ou contratar com todos os entes federativos</w:t>
      </w:r>
    </w:p>
    <w:tbl>
      <w:tblPr>
        <w:tblStyle w:val="Tabelacomgrade"/>
        <w:tblW w:w="9639" w:type="dxa"/>
        <w:tblInd w:w="250" w:type="dxa"/>
        <w:tblLook w:val="04A0" w:firstRow="1" w:lastRow="0" w:firstColumn="1" w:lastColumn="0" w:noHBand="0" w:noVBand="1"/>
      </w:tblPr>
      <w:tblGrid>
        <w:gridCol w:w="2317"/>
        <w:gridCol w:w="2802"/>
        <w:gridCol w:w="2627"/>
        <w:gridCol w:w="1893"/>
      </w:tblGrid>
      <w:tr w:rsidR="00B51A5C" w:rsidRPr="00E70876" w14:paraId="434D2F4E" w14:textId="77777777" w:rsidTr="00081647">
        <w:tc>
          <w:tcPr>
            <w:tcW w:w="1559" w:type="dxa"/>
            <w:vAlign w:val="center"/>
          </w:tcPr>
          <w:p w14:paraId="30590816" w14:textId="77777777" w:rsidR="00B51A5C" w:rsidRPr="00E70876" w:rsidRDefault="00B51A5C" w:rsidP="00662EAB">
            <w:pPr>
              <w:pStyle w:val="Nivel01"/>
              <w:spacing w:before="0" w:line="360" w:lineRule="auto"/>
              <w:ind w:left="142" w:right="193" w:firstLine="0"/>
            </w:pPr>
            <w:r w:rsidRPr="00E70876">
              <w:lastRenderedPageBreak/>
              <w:t> </w:t>
            </w:r>
          </w:p>
        </w:tc>
        <w:tc>
          <w:tcPr>
            <w:tcW w:w="3119" w:type="dxa"/>
            <w:vAlign w:val="center"/>
          </w:tcPr>
          <w:p w14:paraId="6297F2A1" w14:textId="77777777" w:rsidR="00B51A5C" w:rsidRPr="00E70876" w:rsidRDefault="00B51A5C" w:rsidP="00662EAB">
            <w:pPr>
              <w:pStyle w:val="Nivel01"/>
              <w:spacing w:before="0" w:line="360" w:lineRule="auto"/>
              <w:ind w:left="142" w:right="193" w:firstLine="0"/>
            </w:pPr>
            <w:r w:rsidRPr="00E70876">
              <w:t>INFRAÇÃO COMETIDA</w:t>
            </w:r>
          </w:p>
        </w:tc>
        <w:tc>
          <w:tcPr>
            <w:tcW w:w="3015" w:type="dxa"/>
            <w:vAlign w:val="center"/>
          </w:tcPr>
          <w:p w14:paraId="7A4404FE" w14:textId="77777777" w:rsidR="00B51A5C" w:rsidRPr="00E70876" w:rsidRDefault="00B51A5C" w:rsidP="00662EAB">
            <w:pPr>
              <w:pStyle w:val="Nivel01"/>
              <w:spacing w:before="0" w:line="360" w:lineRule="auto"/>
              <w:ind w:left="142" w:right="193" w:firstLine="0"/>
            </w:pPr>
            <w:r w:rsidRPr="00E70876">
              <w:t>PENALIDADE</w:t>
            </w:r>
          </w:p>
        </w:tc>
        <w:tc>
          <w:tcPr>
            <w:tcW w:w="1946" w:type="dxa"/>
          </w:tcPr>
          <w:p w14:paraId="1E8083CE" w14:textId="77777777" w:rsidR="00B51A5C" w:rsidRPr="00E70876" w:rsidRDefault="00B51A5C" w:rsidP="00662EAB">
            <w:pPr>
              <w:pStyle w:val="Nivel01"/>
              <w:spacing w:before="0" w:line="360" w:lineRule="auto"/>
              <w:ind w:left="142" w:right="193" w:firstLine="0"/>
            </w:pPr>
            <w:r w:rsidRPr="00E70876">
              <w:t>DOSIMETRIA</w:t>
            </w:r>
          </w:p>
        </w:tc>
      </w:tr>
      <w:tr w:rsidR="00B51A5C" w:rsidRPr="00E70876" w14:paraId="5DEC34C0" w14:textId="77777777" w:rsidTr="00081647">
        <w:tc>
          <w:tcPr>
            <w:tcW w:w="1559" w:type="dxa"/>
            <w:vAlign w:val="center"/>
          </w:tcPr>
          <w:p w14:paraId="031CA964" w14:textId="77777777" w:rsidR="00B51A5C" w:rsidRPr="00E70876" w:rsidRDefault="00B51A5C" w:rsidP="00662EAB">
            <w:pPr>
              <w:pStyle w:val="Nivel01"/>
              <w:spacing w:before="0"/>
              <w:ind w:left="142" w:right="191" w:firstLine="0"/>
              <w:rPr>
                <w:b w:val="0"/>
              </w:rPr>
            </w:pPr>
            <w:r w:rsidRPr="00E70876">
              <w:rPr>
                <w:b w:val="0"/>
              </w:rPr>
              <w:t>Art. 155, IV</w:t>
            </w:r>
          </w:p>
        </w:tc>
        <w:tc>
          <w:tcPr>
            <w:tcW w:w="3119" w:type="dxa"/>
            <w:vAlign w:val="center"/>
          </w:tcPr>
          <w:p w14:paraId="7D9B23F0" w14:textId="77777777" w:rsidR="00B51A5C" w:rsidRPr="00E70876" w:rsidRDefault="00B51A5C" w:rsidP="00662EAB">
            <w:pPr>
              <w:pStyle w:val="Nivel01"/>
              <w:spacing w:before="0"/>
              <w:ind w:left="142" w:right="191" w:firstLine="0"/>
              <w:rPr>
                <w:b w:val="0"/>
              </w:rPr>
            </w:pPr>
            <w:r w:rsidRPr="00E70876">
              <w:rPr>
                <w:b w:val="0"/>
              </w:rPr>
              <w:t>Deixar de entregar a documentação exigida para o certame, mesmo após a possibilidade de saneamento</w:t>
            </w:r>
          </w:p>
        </w:tc>
        <w:tc>
          <w:tcPr>
            <w:tcW w:w="3015" w:type="dxa"/>
            <w:vAlign w:val="center"/>
          </w:tcPr>
          <w:p w14:paraId="43BE9A63" w14:textId="77777777" w:rsidR="00B51A5C" w:rsidRPr="00E70876" w:rsidRDefault="00B51A5C" w:rsidP="00662EAB">
            <w:pPr>
              <w:pStyle w:val="Nivel01"/>
              <w:spacing w:before="0"/>
              <w:ind w:left="142" w:right="191" w:firstLine="0"/>
              <w:rPr>
                <w:b w:val="0"/>
              </w:rPr>
            </w:pPr>
            <w:r w:rsidRPr="00E70876">
              <w:rPr>
                <w:b w:val="0"/>
              </w:rPr>
              <w:t>Multa sobre o valor da proposta</w:t>
            </w:r>
          </w:p>
        </w:tc>
        <w:tc>
          <w:tcPr>
            <w:tcW w:w="1946" w:type="dxa"/>
          </w:tcPr>
          <w:p w14:paraId="02359D9D" w14:textId="77777777" w:rsidR="00B51A5C" w:rsidRPr="00E70876" w:rsidRDefault="00B51A5C" w:rsidP="00662EAB">
            <w:pPr>
              <w:pStyle w:val="Nivel01"/>
              <w:spacing w:before="0"/>
              <w:ind w:left="142" w:right="191" w:firstLine="0"/>
              <w:rPr>
                <w:b w:val="0"/>
              </w:rPr>
            </w:pPr>
            <w:r w:rsidRPr="00E70876">
              <w:rPr>
                <w:b w:val="0"/>
              </w:rPr>
              <w:t>5%</w:t>
            </w:r>
          </w:p>
        </w:tc>
      </w:tr>
      <w:tr w:rsidR="00B51A5C" w:rsidRPr="00E70876" w14:paraId="36875AF7" w14:textId="77777777" w:rsidTr="00081647">
        <w:tc>
          <w:tcPr>
            <w:tcW w:w="1559" w:type="dxa"/>
            <w:vAlign w:val="center"/>
          </w:tcPr>
          <w:p w14:paraId="49B083BE" w14:textId="77777777" w:rsidR="00B51A5C" w:rsidRPr="00E70876" w:rsidRDefault="00B51A5C" w:rsidP="00662EAB">
            <w:pPr>
              <w:pStyle w:val="Nivel01"/>
              <w:spacing w:before="0"/>
              <w:ind w:left="142" w:right="191" w:firstLine="0"/>
              <w:rPr>
                <w:b w:val="0"/>
              </w:rPr>
            </w:pPr>
          </w:p>
        </w:tc>
        <w:tc>
          <w:tcPr>
            <w:tcW w:w="3119" w:type="dxa"/>
            <w:vAlign w:val="center"/>
          </w:tcPr>
          <w:p w14:paraId="13BAE046" w14:textId="77777777" w:rsidR="00B51A5C" w:rsidRPr="00E70876" w:rsidRDefault="00B51A5C" w:rsidP="00662EAB">
            <w:pPr>
              <w:pStyle w:val="Nivel01"/>
              <w:spacing w:before="0"/>
              <w:ind w:left="142" w:right="191" w:firstLine="0"/>
              <w:rPr>
                <w:b w:val="0"/>
              </w:rPr>
            </w:pPr>
          </w:p>
        </w:tc>
        <w:tc>
          <w:tcPr>
            <w:tcW w:w="3015" w:type="dxa"/>
            <w:vAlign w:val="center"/>
          </w:tcPr>
          <w:p w14:paraId="033AA584" w14:textId="77777777" w:rsidR="00B51A5C" w:rsidRPr="00E70876" w:rsidRDefault="00B51A5C" w:rsidP="00662EA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7BEC6263"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6B42003C" w14:textId="77777777" w:rsidTr="00081647">
        <w:tc>
          <w:tcPr>
            <w:tcW w:w="1559" w:type="dxa"/>
            <w:vAlign w:val="center"/>
          </w:tcPr>
          <w:p w14:paraId="01B98EF9" w14:textId="77777777" w:rsidR="00B51A5C" w:rsidRPr="00E70876" w:rsidRDefault="00B51A5C" w:rsidP="00662EAB">
            <w:pPr>
              <w:pStyle w:val="Nivel01"/>
              <w:spacing w:before="0"/>
              <w:ind w:left="142" w:right="191" w:firstLine="0"/>
              <w:rPr>
                <w:b w:val="0"/>
              </w:rPr>
            </w:pPr>
            <w:r w:rsidRPr="00E70876">
              <w:rPr>
                <w:b w:val="0"/>
              </w:rPr>
              <w:t>Conforme       Edital</w:t>
            </w:r>
          </w:p>
        </w:tc>
        <w:tc>
          <w:tcPr>
            <w:tcW w:w="3119" w:type="dxa"/>
            <w:vAlign w:val="center"/>
          </w:tcPr>
          <w:p w14:paraId="46AEA6BF" w14:textId="77777777" w:rsidR="00B51A5C" w:rsidRPr="00E70876" w:rsidRDefault="00B51A5C" w:rsidP="00662EAB">
            <w:pPr>
              <w:pStyle w:val="Nivel01"/>
              <w:spacing w:before="0"/>
              <w:ind w:left="142" w:right="191" w:firstLine="0"/>
              <w:rPr>
                <w:b w:val="0"/>
              </w:rPr>
            </w:pPr>
            <w:r w:rsidRPr="00E70876">
              <w:rPr>
                <w:b w:val="0"/>
              </w:rPr>
              <w:t>Deixar de enviar amostras para análise, exigidas em Edital, quando convocada</w:t>
            </w:r>
          </w:p>
        </w:tc>
        <w:tc>
          <w:tcPr>
            <w:tcW w:w="3015" w:type="dxa"/>
            <w:vAlign w:val="center"/>
          </w:tcPr>
          <w:p w14:paraId="353FC162" w14:textId="77777777" w:rsidR="00B51A5C" w:rsidRPr="00E70876" w:rsidRDefault="00B51A5C" w:rsidP="00662EAB">
            <w:pPr>
              <w:pStyle w:val="Nivel01"/>
              <w:spacing w:before="0"/>
              <w:ind w:left="142" w:right="191" w:firstLine="0"/>
              <w:rPr>
                <w:b w:val="0"/>
              </w:rPr>
            </w:pPr>
            <w:r w:rsidRPr="00E70876">
              <w:rPr>
                <w:b w:val="0"/>
              </w:rPr>
              <w:t>Multa sobre o valor total da proposta (lote correspondente)</w:t>
            </w:r>
          </w:p>
        </w:tc>
        <w:tc>
          <w:tcPr>
            <w:tcW w:w="1946" w:type="dxa"/>
          </w:tcPr>
          <w:p w14:paraId="69EAAED5" w14:textId="77777777" w:rsidR="00B51A5C" w:rsidRPr="00E70876" w:rsidRDefault="00B51A5C" w:rsidP="00662EAB">
            <w:pPr>
              <w:pStyle w:val="Nivel01"/>
              <w:spacing w:before="0"/>
              <w:ind w:left="142" w:right="191" w:firstLine="0"/>
              <w:rPr>
                <w:b w:val="0"/>
              </w:rPr>
            </w:pPr>
            <w:r w:rsidRPr="00E70876">
              <w:rPr>
                <w:b w:val="0"/>
              </w:rPr>
              <w:t>5%</w:t>
            </w:r>
          </w:p>
        </w:tc>
      </w:tr>
      <w:tr w:rsidR="00B51A5C" w:rsidRPr="00E70876" w14:paraId="0C0E7AC9" w14:textId="77777777" w:rsidTr="00081647">
        <w:tc>
          <w:tcPr>
            <w:tcW w:w="1559" w:type="dxa"/>
            <w:vAlign w:val="center"/>
          </w:tcPr>
          <w:p w14:paraId="5E0FFC59" w14:textId="77777777" w:rsidR="00B51A5C" w:rsidRPr="00E70876" w:rsidRDefault="00B51A5C" w:rsidP="00662EAB">
            <w:pPr>
              <w:pStyle w:val="Nivel01"/>
              <w:spacing w:before="0"/>
              <w:ind w:left="142" w:right="191" w:firstLine="0"/>
              <w:rPr>
                <w:b w:val="0"/>
              </w:rPr>
            </w:pPr>
          </w:p>
        </w:tc>
        <w:tc>
          <w:tcPr>
            <w:tcW w:w="3119" w:type="dxa"/>
            <w:vAlign w:val="center"/>
          </w:tcPr>
          <w:p w14:paraId="2650DA98" w14:textId="77777777" w:rsidR="00B51A5C" w:rsidRPr="00E70876" w:rsidRDefault="00B51A5C" w:rsidP="00662EAB">
            <w:pPr>
              <w:pStyle w:val="Nivel01"/>
              <w:spacing w:before="0"/>
              <w:ind w:left="142" w:right="191" w:firstLine="0"/>
              <w:rPr>
                <w:b w:val="0"/>
              </w:rPr>
            </w:pPr>
          </w:p>
        </w:tc>
        <w:tc>
          <w:tcPr>
            <w:tcW w:w="3015" w:type="dxa"/>
            <w:vAlign w:val="center"/>
          </w:tcPr>
          <w:p w14:paraId="06DEC127" w14:textId="77777777" w:rsidR="00B51A5C" w:rsidRPr="00E70876" w:rsidRDefault="00B51A5C" w:rsidP="00662EA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2AA4B708"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0836AE05" w14:textId="77777777" w:rsidTr="00081647">
        <w:tc>
          <w:tcPr>
            <w:tcW w:w="1559" w:type="dxa"/>
            <w:vAlign w:val="center"/>
          </w:tcPr>
          <w:p w14:paraId="2289326F" w14:textId="77777777" w:rsidR="00B51A5C" w:rsidRPr="00E70876" w:rsidRDefault="00B51A5C" w:rsidP="00662EAB">
            <w:pPr>
              <w:pStyle w:val="Nivel01"/>
              <w:spacing w:before="0"/>
              <w:ind w:left="142" w:right="191" w:firstLine="0"/>
              <w:rPr>
                <w:b w:val="0"/>
              </w:rPr>
            </w:pPr>
            <w:r w:rsidRPr="00E70876">
              <w:rPr>
                <w:b w:val="0"/>
              </w:rPr>
              <w:t>Art. 155, IV</w:t>
            </w:r>
          </w:p>
        </w:tc>
        <w:tc>
          <w:tcPr>
            <w:tcW w:w="3119" w:type="dxa"/>
            <w:vAlign w:val="center"/>
          </w:tcPr>
          <w:p w14:paraId="046095C2" w14:textId="77777777" w:rsidR="00B51A5C" w:rsidRPr="00E70876" w:rsidRDefault="00B51A5C" w:rsidP="00662EAB">
            <w:pPr>
              <w:pStyle w:val="Nivel01"/>
              <w:spacing w:before="0"/>
              <w:ind w:left="142" w:right="191" w:firstLine="0"/>
              <w:rPr>
                <w:b w:val="0"/>
              </w:rPr>
            </w:pPr>
            <w:r w:rsidRPr="00E70876">
              <w:rPr>
                <w:b w:val="0"/>
              </w:rPr>
              <w:t>Não manter a proposta (inclusive por deixar de enviar a proposta ajustada), salvo em decorrência de fato superveniente devidamente justificado</w:t>
            </w:r>
          </w:p>
        </w:tc>
        <w:tc>
          <w:tcPr>
            <w:tcW w:w="3015" w:type="dxa"/>
            <w:vAlign w:val="center"/>
          </w:tcPr>
          <w:p w14:paraId="085DE741" w14:textId="77777777" w:rsidR="00B51A5C" w:rsidRPr="00E70876" w:rsidRDefault="00B51A5C" w:rsidP="00662EAB">
            <w:pPr>
              <w:pStyle w:val="Nivel01"/>
              <w:spacing w:before="0"/>
              <w:ind w:left="142" w:right="191" w:firstLine="0"/>
              <w:rPr>
                <w:b w:val="0"/>
              </w:rPr>
            </w:pPr>
            <w:r w:rsidRPr="00E70876">
              <w:rPr>
                <w:b w:val="0"/>
              </w:rPr>
              <w:t>Multa sobre o valor total da proposta</w:t>
            </w:r>
          </w:p>
        </w:tc>
        <w:tc>
          <w:tcPr>
            <w:tcW w:w="1946" w:type="dxa"/>
          </w:tcPr>
          <w:p w14:paraId="157D6FCC" w14:textId="77777777" w:rsidR="00B51A5C" w:rsidRPr="00E70876" w:rsidRDefault="00B51A5C" w:rsidP="00662EAB">
            <w:pPr>
              <w:pStyle w:val="Nivel01"/>
              <w:spacing w:before="0"/>
              <w:ind w:left="142" w:right="191" w:firstLine="0"/>
              <w:rPr>
                <w:b w:val="0"/>
              </w:rPr>
            </w:pPr>
            <w:r w:rsidRPr="00E70876">
              <w:rPr>
                <w:b w:val="0"/>
              </w:rPr>
              <w:t>5%</w:t>
            </w:r>
          </w:p>
        </w:tc>
      </w:tr>
      <w:tr w:rsidR="00B51A5C" w:rsidRPr="00E70876" w14:paraId="3E281F1D" w14:textId="77777777" w:rsidTr="00081647">
        <w:tc>
          <w:tcPr>
            <w:tcW w:w="1559" w:type="dxa"/>
            <w:vAlign w:val="center"/>
          </w:tcPr>
          <w:p w14:paraId="34BE9F2E" w14:textId="77777777" w:rsidR="00B51A5C" w:rsidRPr="00E70876" w:rsidRDefault="00B51A5C" w:rsidP="00662EAB">
            <w:pPr>
              <w:pStyle w:val="Nivel01"/>
              <w:spacing w:before="0"/>
              <w:ind w:left="142" w:right="191" w:firstLine="0"/>
              <w:rPr>
                <w:b w:val="0"/>
              </w:rPr>
            </w:pPr>
          </w:p>
        </w:tc>
        <w:tc>
          <w:tcPr>
            <w:tcW w:w="3119" w:type="dxa"/>
            <w:vAlign w:val="center"/>
          </w:tcPr>
          <w:p w14:paraId="0FED6561" w14:textId="77777777" w:rsidR="00B51A5C" w:rsidRPr="00E70876" w:rsidRDefault="00B51A5C" w:rsidP="00662EAB">
            <w:pPr>
              <w:pStyle w:val="Nivel01"/>
              <w:spacing w:before="0"/>
              <w:ind w:left="142" w:right="191" w:firstLine="0"/>
              <w:rPr>
                <w:b w:val="0"/>
              </w:rPr>
            </w:pPr>
          </w:p>
        </w:tc>
        <w:tc>
          <w:tcPr>
            <w:tcW w:w="3015" w:type="dxa"/>
            <w:vAlign w:val="center"/>
          </w:tcPr>
          <w:p w14:paraId="21570086" w14:textId="77777777" w:rsidR="00B51A5C" w:rsidRPr="00E70876" w:rsidRDefault="00B51A5C" w:rsidP="00662EA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21BBD6B2"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2C4BB21E" w14:textId="77777777" w:rsidTr="00081647">
        <w:tc>
          <w:tcPr>
            <w:tcW w:w="1559" w:type="dxa"/>
            <w:vAlign w:val="center"/>
          </w:tcPr>
          <w:p w14:paraId="243E7B12" w14:textId="77777777" w:rsidR="00B51A5C" w:rsidRPr="00E70876" w:rsidRDefault="00B51A5C" w:rsidP="00662EAB">
            <w:pPr>
              <w:pStyle w:val="Nivel01"/>
              <w:spacing w:before="0"/>
              <w:ind w:left="142" w:right="191" w:firstLine="0"/>
              <w:rPr>
                <w:b w:val="0"/>
              </w:rPr>
            </w:pPr>
            <w:r w:rsidRPr="00E70876">
              <w:rPr>
                <w:b w:val="0"/>
              </w:rPr>
              <w:t>Art. 155, VI</w:t>
            </w:r>
          </w:p>
        </w:tc>
        <w:tc>
          <w:tcPr>
            <w:tcW w:w="3119" w:type="dxa"/>
            <w:vAlign w:val="center"/>
          </w:tcPr>
          <w:p w14:paraId="0C042BB9" w14:textId="77777777" w:rsidR="00B51A5C" w:rsidRPr="00E70876" w:rsidRDefault="00B51A5C" w:rsidP="00662EAB">
            <w:pPr>
              <w:pStyle w:val="Nivel01"/>
              <w:spacing w:before="0"/>
              <w:ind w:left="142" w:right="191" w:firstLine="0"/>
              <w:rPr>
                <w:b w:val="0"/>
              </w:rPr>
            </w:pPr>
            <w:r w:rsidRPr="00E70876">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14:paraId="170E04F1" w14:textId="77777777" w:rsidR="00B51A5C" w:rsidRPr="00E70876" w:rsidRDefault="00B51A5C" w:rsidP="00662EAB">
            <w:pPr>
              <w:pStyle w:val="Nivel01"/>
              <w:spacing w:before="0"/>
              <w:ind w:left="142" w:right="191" w:firstLine="0"/>
              <w:rPr>
                <w:b w:val="0"/>
              </w:rPr>
            </w:pPr>
            <w:r w:rsidRPr="00E70876">
              <w:rPr>
                <w:b w:val="0"/>
              </w:rPr>
              <w:t>Multa sobre o valor total da proposta</w:t>
            </w:r>
          </w:p>
        </w:tc>
        <w:tc>
          <w:tcPr>
            <w:tcW w:w="1946" w:type="dxa"/>
          </w:tcPr>
          <w:p w14:paraId="0FE055E3" w14:textId="77777777" w:rsidR="00B51A5C" w:rsidRPr="00E70876" w:rsidRDefault="00B51A5C" w:rsidP="00662EAB">
            <w:pPr>
              <w:pStyle w:val="Nivel01"/>
              <w:spacing w:before="0"/>
              <w:ind w:left="142" w:right="191" w:firstLine="0"/>
              <w:rPr>
                <w:b w:val="0"/>
              </w:rPr>
            </w:pPr>
            <w:r w:rsidRPr="00E70876">
              <w:rPr>
                <w:b w:val="0"/>
              </w:rPr>
              <w:t>10%</w:t>
            </w:r>
          </w:p>
        </w:tc>
      </w:tr>
      <w:tr w:rsidR="00B51A5C" w:rsidRPr="00E70876" w14:paraId="7CF8A284" w14:textId="77777777" w:rsidTr="00081647">
        <w:tc>
          <w:tcPr>
            <w:tcW w:w="1559" w:type="dxa"/>
            <w:vAlign w:val="center"/>
          </w:tcPr>
          <w:p w14:paraId="6EFCFBC4" w14:textId="77777777" w:rsidR="00B51A5C" w:rsidRPr="00E70876" w:rsidRDefault="00B51A5C" w:rsidP="00662EAB">
            <w:pPr>
              <w:pStyle w:val="Nivel01"/>
              <w:spacing w:before="0"/>
              <w:ind w:left="142" w:right="191" w:firstLine="0"/>
              <w:rPr>
                <w:b w:val="0"/>
              </w:rPr>
            </w:pPr>
          </w:p>
        </w:tc>
        <w:tc>
          <w:tcPr>
            <w:tcW w:w="3119" w:type="dxa"/>
            <w:vAlign w:val="center"/>
          </w:tcPr>
          <w:p w14:paraId="7A538A5B" w14:textId="77777777" w:rsidR="00B51A5C" w:rsidRPr="00E70876" w:rsidRDefault="00B51A5C" w:rsidP="00662EAB">
            <w:pPr>
              <w:pStyle w:val="Nivel01"/>
              <w:spacing w:before="0"/>
              <w:ind w:left="142" w:right="191" w:firstLine="0"/>
              <w:rPr>
                <w:b w:val="0"/>
              </w:rPr>
            </w:pPr>
          </w:p>
        </w:tc>
        <w:tc>
          <w:tcPr>
            <w:tcW w:w="3015" w:type="dxa"/>
            <w:vAlign w:val="center"/>
          </w:tcPr>
          <w:p w14:paraId="71EFC482" w14:textId="77777777" w:rsidR="00B51A5C" w:rsidRPr="00E70876" w:rsidRDefault="00B51A5C" w:rsidP="00662EA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1652AE62"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0149045D" w14:textId="77777777" w:rsidTr="00081647">
        <w:tc>
          <w:tcPr>
            <w:tcW w:w="1559" w:type="dxa"/>
            <w:vAlign w:val="center"/>
          </w:tcPr>
          <w:p w14:paraId="697F95A4" w14:textId="77777777" w:rsidR="00B51A5C" w:rsidRPr="00E70876" w:rsidRDefault="00B51A5C" w:rsidP="00662EAB">
            <w:pPr>
              <w:pStyle w:val="Nivel01"/>
              <w:spacing w:before="0"/>
              <w:ind w:left="142" w:right="191" w:firstLine="0"/>
              <w:rPr>
                <w:b w:val="0"/>
              </w:rPr>
            </w:pPr>
            <w:r w:rsidRPr="00E70876">
              <w:rPr>
                <w:b w:val="0"/>
              </w:rPr>
              <w:t> </w:t>
            </w:r>
          </w:p>
          <w:p w14:paraId="5E9C9FCD" w14:textId="77777777" w:rsidR="00B51A5C" w:rsidRPr="00E70876" w:rsidRDefault="00B51A5C" w:rsidP="00662EAB">
            <w:pPr>
              <w:pStyle w:val="Nivel01"/>
              <w:spacing w:before="0"/>
              <w:ind w:left="142" w:right="191" w:firstLine="0"/>
              <w:rPr>
                <w:b w:val="0"/>
              </w:rPr>
            </w:pPr>
            <w:r w:rsidRPr="00E70876">
              <w:rPr>
                <w:b w:val="0"/>
              </w:rPr>
              <w:t>Conforme       Edital</w:t>
            </w:r>
          </w:p>
          <w:p w14:paraId="39AB528A" w14:textId="77777777" w:rsidR="00B51A5C" w:rsidRPr="00E70876" w:rsidRDefault="00B51A5C" w:rsidP="00662EAB">
            <w:pPr>
              <w:pStyle w:val="Nivel01"/>
              <w:spacing w:before="0"/>
              <w:ind w:left="142" w:right="191" w:firstLine="0"/>
              <w:rPr>
                <w:b w:val="0"/>
              </w:rPr>
            </w:pPr>
            <w:r w:rsidRPr="00E70876">
              <w:rPr>
                <w:b w:val="0"/>
              </w:rPr>
              <w:t> </w:t>
            </w:r>
          </w:p>
        </w:tc>
        <w:tc>
          <w:tcPr>
            <w:tcW w:w="3119" w:type="dxa"/>
            <w:vAlign w:val="center"/>
          </w:tcPr>
          <w:p w14:paraId="7C8A5484" w14:textId="77777777" w:rsidR="00B51A5C" w:rsidRPr="00E70876" w:rsidRDefault="00B51A5C" w:rsidP="00662EAB">
            <w:pPr>
              <w:pStyle w:val="Nivel01"/>
              <w:spacing w:before="0"/>
              <w:ind w:left="142" w:right="191" w:firstLine="0"/>
              <w:rPr>
                <w:b w:val="0"/>
              </w:rPr>
            </w:pPr>
            <w:r w:rsidRPr="00E70876">
              <w:rPr>
                <w:b w:val="0"/>
              </w:rPr>
              <w:t>Apresentar recursos manifestamente protelatórios</w:t>
            </w:r>
          </w:p>
        </w:tc>
        <w:tc>
          <w:tcPr>
            <w:tcW w:w="3015" w:type="dxa"/>
            <w:vAlign w:val="center"/>
          </w:tcPr>
          <w:p w14:paraId="61D94ABB" w14:textId="77777777" w:rsidR="00B51A5C" w:rsidRPr="00E70876" w:rsidRDefault="00B51A5C" w:rsidP="00662EA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6814CEA8"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4B944A72" w14:textId="77777777" w:rsidTr="00081647">
        <w:tc>
          <w:tcPr>
            <w:tcW w:w="1559" w:type="dxa"/>
            <w:vAlign w:val="center"/>
          </w:tcPr>
          <w:p w14:paraId="69390487" w14:textId="77777777" w:rsidR="00B51A5C" w:rsidRPr="00E70876" w:rsidRDefault="00B51A5C" w:rsidP="00662EAB">
            <w:pPr>
              <w:pStyle w:val="Nivel01"/>
              <w:spacing w:before="0"/>
              <w:ind w:left="142" w:right="191" w:firstLine="0"/>
              <w:rPr>
                <w:b w:val="0"/>
              </w:rPr>
            </w:pPr>
            <w:r w:rsidRPr="00E70876">
              <w:rPr>
                <w:b w:val="0"/>
              </w:rPr>
              <w:t>Art. 155,VIII</w:t>
            </w:r>
          </w:p>
        </w:tc>
        <w:tc>
          <w:tcPr>
            <w:tcW w:w="3119" w:type="dxa"/>
            <w:vAlign w:val="center"/>
          </w:tcPr>
          <w:p w14:paraId="4B6F9758" w14:textId="77777777" w:rsidR="00B51A5C" w:rsidRPr="00E70876" w:rsidRDefault="00B51A5C" w:rsidP="00662EAB">
            <w:pPr>
              <w:pStyle w:val="Nivel01"/>
              <w:spacing w:before="0"/>
              <w:ind w:left="142" w:right="191" w:firstLine="0"/>
              <w:rPr>
                <w:b w:val="0"/>
              </w:rPr>
            </w:pPr>
            <w:r w:rsidRPr="00E70876">
              <w:rPr>
                <w:b w:val="0"/>
              </w:rPr>
              <w:t>Apresentar declaração ou documentação falsa exigida para o certame ou prestar declaração falsa durante a licitação/seleção do fornecedor</w:t>
            </w:r>
          </w:p>
        </w:tc>
        <w:tc>
          <w:tcPr>
            <w:tcW w:w="3015" w:type="dxa"/>
            <w:vAlign w:val="center"/>
          </w:tcPr>
          <w:p w14:paraId="130DEA48" w14:textId="77777777" w:rsidR="00B51A5C" w:rsidRPr="00E70876" w:rsidRDefault="00B51A5C" w:rsidP="00662EA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17E1816F" w14:textId="77777777" w:rsidR="00B51A5C" w:rsidRPr="00E70876" w:rsidRDefault="00B51A5C" w:rsidP="00662EAB">
            <w:pPr>
              <w:pStyle w:val="Nivel01"/>
              <w:spacing w:before="0"/>
              <w:ind w:left="142" w:right="191" w:firstLine="0"/>
              <w:rPr>
                <w:b w:val="0"/>
              </w:rPr>
            </w:pPr>
            <w:r w:rsidRPr="00E70876">
              <w:rPr>
                <w:b w:val="0"/>
              </w:rPr>
              <w:t xml:space="preserve">4 anos e </w:t>
            </w:r>
          </w:p>
          <w:p w14:paraId="412F386B"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5921183C" w14:textId="77777777" w:rsidTr="00081647">
        <w:tc>
          <w:tcPr>
            <w:tcW w:w="1559" w:type="dxa"/>
            <w:vAlign w:val="center"/>
          </w:tcPr>
          <w:p w14:paraId="12F8CEA2" w14:textId="77777777" w:rsidR="00B51A5C" w:rsidRPr="00E70876" w:rsidRDefault="00B51A5C" w:rsidP="00662EAB">
            <w:pPr>
              <w:pStyle w:val="Nivel01"/>
              <w:spacing w:before="0"/>
              <w:ind w:left="142" w:right="191" w:firstLine="0"/>
              <w:rPr>
                <w:b w:val="0"/>
              </w:rPr>
            </w:pPr>
            <w:r w:rsidRPr="00E70876">
              <w:rPr>
                <w:b w:val="0"/>
              </w:rPr>
              <w:lastRenderedPageBreak/>
              <w:t>Art. 155, IX</w:t>
            </w:r>
          </w:p>
        </w:tc>
        <w:tc>
          <w:tcPr>
            <w:tcW w:w="3119" w:type="dxa"/>
            <w:vAlign w:val="center"/>
          </w:tcPr>
          <w:p w14:paraId="6E1BE0CF" w14:textId="77777777" w:rsidR="00B51A5C" w:rsidRPr="00E70876" w:rsidRDefault="00B51A5C" w:rsidP="00662EAB">
            <w:pPr>
              <w:pStyle w:val="Nivel01"/>
              <w:spacing w:before="0"/>
              <w:ind w:left="142" w:right="191" w:firstLine="0"/>
              <w:rPr>
                <w:b w:val="0"/>
              </w:rPr>
            </w:pPr>
            <w:r w:rsidRPr="00E70876">
              <w:rPr>
                <w:b w:val="0"/>
              </w:rPr>
              <w:t>Fraudar a licitação/seleção do fornecedor</w:t>
            </w:r>
          </w:p>
        </w:tc>
        <w:tc>
          <w:tcPr>
            <w:tcW w:w="3015" w:type="dxa"/>
            <w:vAlign w:val="center"/>
          </w:tcPr>
          <w:p w14:paraId="3E8C5BBC" w14:textId="77777777" w:rsidR="00B51A5C" w:rsidRPr="00E70876" w:rsidRDefault="00B51A5C" w:rsidP="00662EA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29A822ED" w14:textId="77777777" w:rsidR="00B51A5C" w:rsidRPr="00E70876" w:rsidRDefault="00B51A5C" w:rsidP="00662EAB">
            <w:pPr>
              <w:pStyle w:val="Nivel01"/>
              <w:spacing w:before="0"/>
              <w:ind w:left="142" w:right="191" w:firstLine="0"/>
              <w:rPr>
                <w:b w:val="0"/>
              </w:rPr>
            </w:pPr>
            <w:r w:rsidRPr="00E70876">
              <w:rPr>
                <w:b w:val="0"/>
              </w:rPr>
              <w:t xml:space="preserve">4 anos e </w:t>
            </w:r>
          </w:p>
          <w:p w14:paraId="32509998"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0B85C23D" w14:textId="77777777" w:rsidTr="00081647">
        <w:tc>
          <w:tcPr>
            <w:tcW w:w="1559" w:type="dxa"/>
            <w:vAlign w:val="center"/>
          </w:tcPr>
          <w:p w14:paraId="65ABA297" w14:textId="77777777" w:rsidR="00B51A5C" w:rsidRPr="00E70876" w:rsidRDefault="00B51A5C" w:rsidP="00662EAB">
            <w:pPr>
              <w:pStyle w:val="Nivel01"/>
              <w:spacing w:before="0"/>
              <w:ind w:left="142" w:right="191" w:firstLine="0"/>
              <w:rPr>
                <w:b w:val="0"/>
              </w:rPr>
            </w:pPr>
            <w:r w:rsidRPr="00E70876">
              <w:rPr>
                <w:b w:val="0"/>
              </w:rPr>
              <w:t>Art. 155, X</w:t>
            </w:r>
          </w:p>
        </w:tc>
        <w:tc>
          <w:tcPr>
            <w:tcW w:w="3119" w:type="dxa"/>
            <w:vAlign w:val="center"/>
          </w:tcPr>
          <w:p w14:paraId="0489712C" w14:textId="77777777" w:rsidR="00B51A5C" w:rsidRPr="00E70876" w:rsidRDefault="00B51A5C" w:rsidP="00662EAB">
            <w:pPr>
              <w:pStyle w:val="Nivel01"/>
              <w:spacing w:before="0"/>
              <w:ind w:left="142" w:right="191" w:firstLine="0"/>
              <w:rPr>
                <w:b w:val="0"/>
              </w:rPr>
            </w:pPr>
            <w:r w:rsidRPr="00E70876">
              <w:rPr>
                <w:b w:val="0"/>
              </w:rPr>
              <w:t>Comportar-se de modo inidôneo ou cometer fraude de qualquer natureza</w:t>
            </w:r>
          </w:p>
        </w:tc>
        <w:tc>
          <w:tcPr>
            <w:tcW w:w="3015" w:type="dxa"/>
            <w:vAlign w:val="center"/>
          </w:tcPr>
          <w:p w14:paraId="27C75132" w14:textId="77777777" w:rsidR="00B51A5C" w:rsidRPr="00E70876" w:rsidRDefault="00B51A5C" w:rsidP="00662EA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2482A516" w14:textId="77777777" w:rsidR="00B51A5C" w:rsidRPr="00E70876" w:rsidRDefault="00B51A5C" w:rsidP="00662EAB">
            <w:pPr>
              <w:pStyle w:val="Nivel01"/>
              <w:spacing w:before="0"/>
              <w:ind w:left="142" w:right="191" w:firstLine="0"/>
              <w:rPr>
                <w:b w:val="0"/>
              </w:rPr>
            </w:pPr>
            <w:r w:rsidRPr="00E70876">
              <w:rPr>
                <w:b w:val="0"/>
              </w:rPr>
              <w:t xml:space="preserve">4 anos e </w:t>
            </w:r>
          </w:p>
          <w:p w14:paraId="43040021"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4C441C2E" w14:textId="77777777" w:rsidTr="00081647">
        <w:tc>
          <w:tcPr>
            <w:tcW w:w="1559" w:type="dxa"/>
            <w:vAlign w:val="center"/>
          </w:tcPr>
          <w:p w14:paraId="2579663E" w14:textId="77777777" w:rsidR="00B51A5C" w:rsidRPr="00E70876" w:rsidRDefault="00B51A5C" w:rsidP="00662EAB">
            <w:pPr>
              <w:pStyle w:val="Nivel01"/>
              <w:spacing w:before="0"/>
              <w:ind w:left="142" w:right="191" w:firstLine="0"/>
              <w:rPr>
                <w:b w:val="0"/>
              </w:rPr>
            </w:pPr>
            <w:r w:rsidRPr="00E70876">
              <w:rPr>
                <w:b w:val="0"/>
              </w:rPr>
              <w:t>Art.155, XI</w:t>
            </w:r>
          </w:p>
        </w:tc>
        <w:tc>
          <w:tcPr>
            <w:tcW w:w="3119" w:type="dxa"/>
            <w:vAlign w:val="center"/>
          </w:tcPr>
          <w:p w14:paraId="3D542853" w14:textId="77777777" w:rsidR="00B51A5C" w:rsidRPr="00E70876" w:rsidRDefault="00B51A5C" w:rsidP="00662EAB">
            <w:pPr>
              <w:pStyle w:val="Nivel01"/>
              <w:spacing w:before="0"/>
              <w:ind w:left="142" w:right="191" w:firstLine="0"/>
              <w:rPr>
                <w:b w:val="0"/>
              </w:rPr>
            </w:pPr>
            <w:r w:rsidRPr="00E70876">
              <w:rPr>
                <w:b w:val="0"/>
              </w:rPr>
              <w:t>Praticar atos ilícitos com vistas a frustrar os objetivos da licitação e da seleção do fornecedor</w:t>
            </w:r>
          </w:p>
        </w:tc>
        <w:tc>
          <w:tcPr>
            <w:tcW w:w="3015" w:type="dxa"/>
            <w:vAlign w:val="center"/>
          </w:tcPr>
          <w:p w14:paraId="609BBCC9" w14:textId="77777777" w:rsidR="00B51A5C" w:rsidRPr="00E70876" w:rsidRDefault="00B51A5C" w:rsidP="00662EA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51A6538B" w14:textId="77777777" w:rsidR="00B51A5C" w:rsidRPr="00E70876" w:rsidRDefault="00B51A5C" w:rsidP="00662EAB">
            <w:pPr>
              <w:pStyle w:val="Nivel01"/>
              <w:spacing w:before="0"/>
              <w:ind w:left="142" w:right="191" w:firstLine="0"/>
              <w:rPr>
                <w:b w:val="0"/>
              </w:rPr>
            </w:pPr>
            <w:r w:rsidRPr="00E70876">
              <w:rPr>
                <w:b w:val="0"/>
              </w:rPr>
              <w:t xml:space="preserve">4 anos e </w:t>
            </w:r>
          </w:p>
          <w:p w14:paraId="74DFE43E"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03FE4FF6" w14:textId="77777777" w:rsidTr="00081647">
        <w:tc>
          <w:tcPr>
            <w:tcW w:w="1559" w:type="dxa"/>
            <w:vAlign w:val="center"/>
          </w:tcPr>
          <w:p w14:paraId="6BF9DBB6" w14:textId="77777777" w:rsidR="00B51A5C" w:rsidRPr="00E70876" w:rsidRDefault="00B51A5C" w:rsidP="00662EAB">
            <w:pPr>
              <w:pStyle w:val="Nivel01"/>
              <w:spacing w:before="0"/>
              <w:ind w:left="142" w:right="191" w:firstLine="0"/>
              <w:rPr>
                <w:b w:val="0"/>
              </w:rPr>
            </w:pPr>
            <w:r w:rsidRPr="00E70876">
              <w:rPr>
                <w:b w:val="0"/>
              </w:rPr>
              <w:t>Conforme       Edital</w:t>
            </w:r>
          </w:p>
        </w:tc>
        <w:tc>
          <w:tcPr>
            <w:tcW w:w="3119" w:type="dxa"/>
            <w:vAlign w:val="center"/>
          </w:tcPr>
          <w:p w14:paraId="6B6ECE80" w14:textId="77777777" w:rsidR="00B51A5C" w:rsidRPr="00E70876" w:rsidRDefault="00B51A5C" w:rsidP="00662EAB">
            <w:pPr>
              <w:pStyle w:val="Nivel01"/>
              <w:spacing w:before="0"/>
              <w:ind w:left="142" w:right="191" w:firstLine="0"/>
              <w:rPr>
                <w:b w:val="0"/>
              </w:rPr>
            </w:pPr>
            <w:r w:rsidRPr="00E70876">
              <w:rPr>
                <w:b w:val="0"/>
              </w:rPr>
              <w:t>Participe de licitação com mais de uma empresa integrante de mesmo Grupo Econômico concomitantemente (para o mesmo item/lote)</w:t>
            </w:r>
          </w:p>
        </w:tc>
        <w:tc>
          <w:tcPr>
            <w:tcW w:w="3015" w:type="dxa"/>
            <w:vAlign w:val="center"/>
          </w:tcPr>
          <w:p w14:paraId="14F4E83C" w14:textId="77777777" w:rsidR="00B51A5C" w:rsidRPr="00E70876" w:rsidRDefault="00B51A5C" w:rsidP="00662EA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127DF049" w14:textId="77777777" w:rsidR="00B51A5C" w:rsidRPr="00E70876" w:rsidRDefault="00B51A5C" w:rsidP="00662EAB">
            <w:pPr>
              <w:pStyle w:val="Nivel01"/>
              <w:spacing w:before="0"/>
              <w:ind w:left="142" w:right="191" w:firstLine="0"/>
              <w:rPr>
                <w:b w:val="0"/>
              </w:rPr>
            </w:pPr>
            <w:r w:rsidRPr="00E70876">
              <w:rPr>
                <w:b w:val="0"/>
              </w:rPr>
              <w:t xml:space="preserve">4 anos e </w:t>
            </w:r>
          </w:p>
          <w:p w14:paraId="0477D3A0" w14:textId="77777777" w:rsidR="00B51A5C" w:rsidRPr="00E70876" w:rsidRDefault="00B51A5C" w:rsidP="00662EAB">
            <w:pPr>
              <w:pStyle w:val="Nivel01"/>
              <w:spacing w:before="0"/>
              <w:ind w:left="142" w:right="191" w:firstLine="0"/>
              <w:rPr>
                <w:b w:val="0"/>
              </w:rPr>
            </w:pPr>
            <w:r w:rsidRPr="00E70876">
              <w:rPr>
                <w:b w:val="0"/>
              </w:rPr>
              <w:t>6 meses</w:t>
            </w:r>
          </w:p>
        </w:tc>
      </w:tr>
      <w:tr w:rsidR="00B51A5C" w:rsidRPr="00E70876" w14:paraId="1161E1B6" w14:textId="77777777" w:rsidTr="00081647">
        <w:tc>
          <w:tcPr>
            <w:tcW w:w="1559" w:type="dxa"/>
            <w:vAlign w:val="center"/>
          </w:tcPr>
          <w:p w14:paraId="4E4E31A3" w14:textId="77777777" w:rsidR="00B51A5C" w:rsidRPr="00E70876" w:rsidRDefault="00B51A5C" w:rsidP="00662EAB">
            <w:pPr>
              <w:pStyle w:val="Nivel01"/>
              <w:spacing w:before="0"/>
              <w:ind w:left="142" w:right="191" w:firstLine="0"/>
              <w:rPr>
                <w:b w:val="0"/>
              </w:rPr>
            </w:pPr>
            <w:r w:rsidRPr="00E70876">
              <w:rPr>
                <w:b w:val="0"/>
              </w:rPr>
              <w:t>Art.155, XII</w:t>
            </w:r>
          </w:p>
        </w:tc>
        <w:tc>
          <w:tcPr>
            <w:tcW w:w="3119" w:type="dxa"/>
            <w:vAlign w:val="center"/>
          </w:tcPr>
          <w:p w14:paraId="28D30692" w14:textId="77777777" w:rsidR="00B51A5C" w:rsidRPr="00E70876" w:rsidRDefault="00B51A5C" w:rsidP="00662EAB">
            <w:pPr>
              <w:pStyle w:val="Nivel01"/>
              <w:spacing w:before="0"/>
              <w:ind w:left="142" w:right="191" w:firstLine="0"/>
              <w:rPr>
                <w:b w:val="0"/>
              </w:rPr>
            </w:pPr>
            <w:r w:rsidRPr="00E70876">
              <w:rPr>
                <w:b w:val="0"/>
              </w:rPr>
              <w:t>Praticar ato lesivo previsto no art. 5º da Lei nº 12.846, de 1º de agosto de 2013</w:t>
            </w:r>
          </w:p>
        </w:tc>
        <w:tc>
          <w:tcPr>
            <w:tcW w:w="3015" w:type="dxa"/>
            <w:vAlign w:val="center"/>
          </w:tcPr>
          <w:p w14:paraId="42AFC609" w14:textId="77777777" w:rsidR="00B51A5C" w:rsidRPr="00E70876" w:rsidRDefault="00B51A5C" w:rsidP="00662EA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6C4D2D8B" w14:textId="77777777" w:rsidR="00B51A5C" w:rsidRPr="00E70876" w:rsidRDefault="00B51A5C" w:rsidP="00662EAB">
            <w:pPr>
              <w:pStyle w:val="Nivel01"/>
              <w:spacing w:before="0"/>
              <w:ind w:left="142" w:right="191" w:firstLine="0"/>
              <w:rPr>
                <w:b w:val="0"/>
              </w:rPr>
            </w:pPr>
            <w:r w:rsidRPr="00E70876">
              <w:rPr>
                <w:b w:val="0"/>
              </w:rPr>
              <w:t xml:space="preserve">4 anos e </w:t>
            </w:r>
          </w:p>
          <w:p w14:paraId="67D92B60" w14:textId="77777777" w:rsidR="00B51A5C" w:rsidRPr="00E70876" w:rsidRDefault="00B51A5C" w:rsidP="00662EAB">
            <w:pPr>
              <w:pStyle w:val="Nivel01"/>
              <w:spacing w:before="0"/>
              <w:ind w:left="142" w:right="191" w:firstLine="0"/>
              <w:rPr>
                <w:b w:val="0"/>
              </w:rPr>
            </w:pPr>
            <w:r w:rsidRPr="00E70876">
              <w:rPr>
                <w:b w:val="0"/>
              </w:rPr>
              <w:t>6 meses</w:t>
            </w:r>
          </w:p>
        </w:tc>
      </w:tr>
    </w:tbl>
    <w:p w14:paraId="731CC2CE" w14:textId="77777777" w:rsidR="00C5249A" w:rsidRPr="00E70876" w:rsidRDefault="00C5249A" w:rsidP="00563D92">
      <w:pPr>
        <w:pStyle w:val="Nivel01"/>
        <w:spacing w:before="0" w:line="360" w:lineRule="auto"/>
        <w:ind w:left="142" w:right="193" w:firstLine="0"/>
        <w:rPr>
          <w:b w:val="0"/>
        </w:rPr>
      </w:pPr>
      <w:r w:rsidRPr="00E70876">
        <w:rPr>
          <w:b w:val="0"/>
        </w:rPr>
        <w:t>22.1.3. Pelas infrações administrativas de:</w:t>
      </w:r>
    </w:p>
    <w:p w14:paraId="316A41D0" w14:textId="77777777" w:rsidR="00C5249A" w:rsidRPr="00E70876" w:rsidRDefault="00C5249A" w:rsidP="00563D92">
      <w:pPr>
        <w:pStyle w:val="Nivel01"/>
        <w:spacing w:before="0" w:line="360" w:lineRule="auto"/>
        <w:ind w:left="142" w:right="193" w:firstLine="0"/>
        <w:rPr>
          <w:b w:val="0"/>
        </w:rPr>
      </w:pPr>
      <w:r w:rsidRPr="00E70876">
        <w:rPr>
          <w:b w:val="0"/>
        </w:rPr>
        <w:t>a) deixar de entregar documentação exigida para o certame;</w:t>
      </w:r>
    </w:p>
    <w:p w14:paraId="546B8E78" w14:textId="77777777" w:rsidR="00C5249A" w:rsidRPr="00E70876" w:rsidRDefault="00C5249A" w:rsidP="00B457CF">
      <w:pPr>
        <w:pStyle w:val="Nivel01"/>
        <w:spacing w:before="0" w:line="360" w:lineRule="auto"/>
        <w:ind w:left="142" w:right="191" w:firstLine="0"/>
        <w:rPr>
          <w:b w:val="0"/>
        </w:rPr>
      </w:pPr>
      <w:r w:rsidRPr="00E70876">
        <w:rPr>
          <w:b w:val="0"/>
        </w:rPr>
        <w:t>b) Não manter a proposta (inclusive por deixar de enviar a proposta ajustada), salvo em decorrência de fato superveniente devidamente justificado; e</w:t>
      </w:r>
    </w:p>
    <w:p w14:paraId="3D457D7E" w14:textId="77777777" w:rsidR="00C5249A" w:rsidRPr="00E70876" w:rsidRDefault="00C5249A" w:rsidP="00B457CF">
      <w:pPr>
        <w:pStyle w:val="Nivel01"/>
        <w:spacing w:before="0" w:line="360" w:lineRule="auto"/>
        <w:ind w:left="142" w:right="191" w:firstLine="0"/>
        <w:rPr>
          <w:b w:val="0"/>
        </w:rPr>
      </w:pPr>
      <w:r w:rsidRPr="00E70876">
        <w:rPr>
          <w:b w:val="0"/>
        </w:rPr>
        <w:t>c) não celebrar o contrato ou não entregar a documentação exigida para a contratação, quando convocado dentro do prazo de validade de sua proposta;</w:t>
      </w:r>
    </w:p>
    <w:p w14:paraId="2DEC13D4" w14:textId="77777777" w:rsidR="00C5249A" w:rsidRPr="00E70876" w:rsidRDefault="00C5249A" w:rsidP="00B457CF">
      <w:pPr>
        <w:pStyle w:val="Nivel01"/>
        <w:spacing w:before="0" w:line="360" w:lineRule="auto"/>
        <w:ind w:left="142" w:right="191" w:firstLine="0"/>
        <w:rPr>
          <w:b w:val="0"/>
        </w:rPr>
      </w:pPr>
      <w:r w:rsidRPr="00E70876">
        <w:rPr>
          <w:b w:val="0"/>
        </w:rPr>
        <w:t>22.2.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54C189AD" w14:textId="77777777" w:rsidR="00C5249A" w:rsidRPr="00E70876" w:rsidRDefault="00C5249A" w:rsidP="00B457CF">
      <w:pPr>
        <w:pStyle w:val="Nivel01"/>
        <w:spacing w:before="0" w:line="360" w:lineRule="auto"/>
        <w:ind w:left="142" w:right="191" w:firstLine="0"/>
        <w:rPr>
          <w:b w:val="0"/>
        </w:rPr>
      </w:pPr>
      <w:r w:rsidRPr="00E70876">
        <w:rPr>
          <w:b w:val="0"/>
        </w:rPr>
        <w:t>22.3. As infrações praticadas pelo contratado serão sancionáveis de acordo com sua gravidade, respeitado o contraditório e a ampla defesa.</w:t>
      </w:r>
    </w:p>
    <w:p w14:paraId="1FCB8DA3" w14:textId="77777777" w:rsidR="00C5249A" w:rsidRPr="00E70876" w:rsidRDefault="00C5249A" w:rsidP="00B457CF">
      <w:pPr>
        <w:pStyle w:val="Nivel01"/>
        <w:spacing w:before="0" w:line="360" w:lineRule="auto"/>
        <w:ind w:left="142" w:right="191" w:firstLine="0"/>
        <w:rPr>
          <w:b w:val="0"/>
        </w:rPr>
      </w:pPr>
      <w:r w:rsidRPr="00E70876">
        <w:rPr>
          <w:b w:val="0"/>
        </w:rPr>
        <w:t>22.4. As sanções de advertência, impedimento de licitar e contratar e declaração de inidoneidade para licitar ou contratar poderão ser aplicadas, cumulativamente ou não, à penalidade de multa.</w:t>
      </w:r>
    </w:p>
    <w:p w14:paraId="5F056D3F" w14:textId="77777777" w:rsidR="00C5249A" w:rsidRPr="00E70876" w:rsidRDefault="00C5249A" w:rsidP="00B457CF">
      <w:pPr>
        <w:pStyle w:val="Nivel01"/>
        <w:spacing w:before="0" w:line="360" w:lineRule="auto"/>
        <w:ind w:left="142" w:right="191" w:firstLine="0"/>
        <w:rPr>
          <w:b w:val="0"/>
        </w:rPr>
      </w:pPr>
      <w:r w:rsidRPr="00E70876">
        <w:rPr>
          <w:b w:val="0"/>
        </w:rPr>
        <w:t>22.5. Na aplicação da sanção de multa será facultada a defesa do interessado no prazo de 15 (quinze) dias úteis, contado da data de sua intimação.</w:t>
      </w:r>
    </w:p>
    <w:p w14:paraId="6E3CEB37" w14:textId="77777777" w:rsidR="00C5249A" w:rsidRPr="00E70876" w:rsidRDefault="00C5249A" w:rsidP="00B457CF">
      <w:pPr>
        <w:pStyle w:val="Nivel01"/>
        <w:spacing w:before="0" w:line="360" w:lineRule="auto"/>
        <w:ind w:left="142" w:right="191" w:firstLine="0"/>
        <w:rPr>
          <w:b w:val="0"/>
        </w:rPr>
      </w:pPr>
      <w:r w:rsidRPr="00E70876">
        <w:rPr>
          <w:b w:val="0"/>
        </w:rPr>
        <w:t>22.6. Infrações e penalidades do Contrato: </w:t>
      </w:r>
    </w:p>
    <w:p w14:paraId="32189B50" w14:textId="77777777" w:rsidR="00C5249A" w:rsidRPr="00E70876" w:rsidRDefault="00C5249A" w:rsidP="00D174C7">
      <w:pPr>
        <w:pStyle w:val="Nivel01"/>
        <w:spacing w:before="0" w:line="360" w:lineRule="auto"/>
        <w:ind w:left="142" w:right="193" w:firstLine="0"/>
        <w:rPr>
          <w:b w:val="0"/>
        </w:rPr>
      </w:pPr>
      <w:r w:rsidRPr="00E70876">
        <w:rPr>
          <w:b w:val="0"/>
        </w:rPr>
        <w:t>22.6.1. 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firstRow="1" w:lastRow="0" w:firstColumn="1" w:lastColumn="0" w:noHBand="0" w:noVBand="1"/>
      </w:tblPr>
      <w:tblGrid>
        <w:gridCol w:w="1363"/>
        <w:gridCol w:w="3226"/>
        <w:gridCol w:w="3363"/>
        <w:gridCol w:w="1687"/>
      </w:tblGrid>
      <w:tr w:rsidR="00B51A5C" w:rsidRPr="00E70876" w14:paraId="6E57F75F" w14:textId="77777777" w:rsidTr="00D174C7">
        <w:tc>
          <w:tcPr>
            <w:tcW w:w="1363" w:type="dxa"/>
            <w:vAlign w:val="center"/>
          </w:tcPr>
          <w:p w14:paraId="750B0920" w14:textId="77777777" w:rsidR="00B51A5C" w:rsidRPr="00E70876" w:rsidRDefault="00B51A5C" w:rsidP="00D174C7">
            <w:pPr>
              <w:pStyle w:val="Nivel01"/>
              <w:spacing w:before="0"/>
              <w:ind w:left="142" w:right="193" w:firstLine="0"/>
            </w:pPr>
            <w:r w:rsidRPr="00E70876">
              <w:lastRenderedPageBreak/>
              <w:t>  </w:t>
            </w:r>
          </w:p>
        </w:tc>
        <w:tc>
          <w:tcPr>
            <w:tcW w:w="3226" w:type="dxa"/>
            <w:vAlign w:val="center"/>
          </w:tcPr>
          <w:p w14:paraId="436A1240" w14:textId="77777777" w:rsidR="00B51A5C" w:rsidRPr="00E70876" w:rsidRDefault="00B51A5C" w:rsidP="00D174C7">
            <w:pPr>
              <w:pStyle w:val="Nivel01"/>
              <w:spacing w:before="0"/>
              <w:ind w:left="142" w:right="193" w:firstLine="0"/>
            </w:pPr>
            <w:r w:rsidRPr="00E70876">
              <w:t>INFRAÇÃO COMETIDA</w:t>
            </w:r>
          </w:p>
        </w:tc>
        <w:tc>
          <w:tcPr>
            <w:tcW w:w="3363" w:type="dxa"/>
            <w:vAlign w:val="center"/>
          </w:tcPr>
          <w:p w14:paraId="574B0461" w14:textId="77777777" w:rsidR="00B51A5C" w:rsidRPr="00E70876" w:rsidRDefault="00B51A5C" w:rsidP="00D174C7">
            <w:pPr>
              <w:pStyle w:val="Nivel01"/>
              <w:spacing w:before="0"/>
              <w:ind w:left="142" w:right="193" w:firstLine="0"/>
            </w:pPr>
            <w:r w:rsidRPr="00E70876">
              <w:t>PENALIDADE</w:t>
            </w:r>
          </w:p>
        </w:tc>
        <w:tc>
          <w:tcPr>
            <w:tcW w:w="1687" w:type="dxa"/>
          </w:tcPr>
          <w:p w14:paraId="73F3E2FD" w14:textId="77777777" w:rsidR="00B51A5C" w:rsidRPr="00E70876" w:rsidRDefault="00B51A5C" w:rsidP="00D174C7">
            <w:pPr>
              <w:pStyle w:val="Nivel01"/>
              <w:spacing w:before="0"/>
              <w:ind w:left="142" w:right="193" w:firstLine="0"/>
            </w:pPr>
            <w:r w:rsidRPr="00E70876">
              <w:t>PRAZO</w:t>
            </w:r>
          </w:p>
        </w:tc>
      </w:tr>
      <w:tr w:rsidR="00B51A5C" w:rsidRPr="00E70876" w14:paraId="4697C954" w14:textId="77777777" w:rsidTr="00D174C7">
        <w:tc>
          <w:tcPr>
            <w:tcW w:w="1363" w:type="dxa"/>
            <w:vAlign w:val="center"/>
          </w:tcPr>
          <w:p w14:paraId="3FB9F445" w14:textId="77777777" w:rsidR="00B51A5C" w:rsidRPr="00E70876" w:rsidRDefault="00B51A5C" w:rsidP="00D174C7">
            <w:pPr>
              <w:pStyle w:val="Nivel01"/>
              <w:spacing w:before="0"/>
              <w:ind w:left="142" w:right="193" w:firstLine="0"/>
              <w:rPr>
                <w:b w:val="0"/>
              </w:rPr>
            </w:pPr>
            <w:r w:rsidRPr="00E70876">
              <w:rPr>
                <w:b w:val="0"/>
              </w:rPr>
              <w:t>Art.155, I</w:t>
            </w:r>
          </w:p>
        </w:tc>
        <w:tc>
          <w:tcPr>
            <w:tcW w:w="3226" w:type="dxa"/>
            <w:vAlign w:val="center"/>
          </w:tcPr>
          <w:p w14:paraId="5BDCBF2D" w14:textId="77777777" w:rsidR="00B51A5C" w:rsidRPr="00E70876" w:rsidRDefault="00B51A5C" w:rsidP="00D174C7">
            <w:pPr>
              <w:pStyle w:val="Nivel01"/>
              <w:spacing w:before="0"/>
              <w:ind w:left="142" w:right="193" w:firstLine="0"/>
              <w:rPr>
                <w:b w:val="0"/>
              </w:rPr>
            </w:pPr>
            <w:r w:rsidRPr="00E70876">
              <w:rPr>
                <w:b w:val="0"/>
              </w:rPr>
              <w:t>Dar causa à inexecução parcial do empenho</w:t>
            </w:r>
          </w:p>
        </w:tc>
        <w:tc>
          <w:tcPr>
            <w:tcW w:w="3363" w:type="dxa"/>
            <w:vAlign w:val="center"/>
          </w:tcPr>
          <w:p w14:paraId="3E9EFF75" w14:textId="77777777" w:rsidR="00B51A5C" w:rsidRPr="00E70876" w:rsidRDefault="00B51A5C" w:rsidP="00D174C7">
            <w:pPr>
              <w:pStyle w:val="Nivel01"/>
              <w:spacing w:before="0"/>
              <w:ind w:left="142" w:right="193" w:firstLine="0"/>
              <w:rPr>
                <w:b w:val="0"/>
              </w:rPr>
            </w:pPr>
            <w:r w:rsidRPr="00E70876">
              <w:rPr>
                <w:b w:val="0"/>
              </w:rPr>
              <w:t>Advertência, quando não se justificar a imposição de penalidade mais grave</w:t>
            </w:r>
          </w:p>
        </w:tc>
        <w:tc>
          <w:tcPr>
            <w:tcW w:w="1687" w:type="dxa"/>
          </w:tcPr>
          <w:p w14:paraId="74BB0ABC" w14:textId="77777777" w:rsidR="00B51A5C" w:rsidRPr="00E70876" w:rsidRDefault="00B51A5C" w:rsidP="00D174C7">
            <w:pPr>
              <w:pStyle w:val="Nivel01"/>
              <w:spacing w:before="0"/>
              <w:ind w:left="142" w:right="193" w:firstLine="0"/>
              <w:rPr>
                <w:b w:val="0"/>
              </w:rPr>
            </w:pPr>
            <w:r w:rsidRPr="00E70876">
              <w:rPr>
                <w:b w:val="0"/>
              </w:rPr>
              <w:t>__</w:t>
            </w:r>
          </w:p>
        </w:tc>
      </w:tr>
      <w:tr w:rsidR="00B51A5C" w:rsidRPr="00E70876" w14:paraId="183DC7B3" w14:textId="77777777" w:rsidTr="00D174C7">
        <w:tc>
          <w:tcPr>
            <w:tcW w:w="1363" w:type="dxa"/>
            <w:vAlign w:val="center"/>
          </w:tcPr>
          <w:p w14:paraId="48137F3F" w14:textId="77777777" w:rsidR="00B51A5C" w:rsidRPr="00E70876" w:rsidRDefault="00B51A5C" w:rsidP="00D174C7">
            <w:pPr>
              <w:pStyle w:val="Nivel01"/>
              <w:spacing w:before="0"/>
              <w:ind w:left="142" w:right="193" w:firstLine="0"/>
              <w:rPr>
                <w:b w:val="0"/>
              </w:rPr>
            </w:pPr>
            <w:r w:rsidRPr="00E70876">
              <w:rPr>
                <w:b w:val="0"/>
              </w:rPr>
              <w:t>Art. 162</w:t>
            </w:r>
          </w:p>
        </w:tc>
        <w:tc>
          <w:tcPr>
            <w:tcW w:w="3226" w:type="dxa"/>
            <w:vAlign w:val="center"/>
          </w:tcPr>
          <w:p w14:paraId="2F0564A9" w14:textId="77777777" w:rsidR="00B51A5C" w:rsidRPr="00E70876" w:rsidRDefault="00B51A5C" w:rsidP="00D174C7">
            <w:pPr>
              <w:pStyle w:val="Nivel01"/>
              <w:spacing w:before="0"/>
              <w:ind w:left="142" w:right="193" w:firstLine="0"/>
              <w:rPr>
                <w:b w:val="0"/>
              </w:rPr>
            </w:pPr>
            <w:r w:rsidRPr="00E70876">
              <w:rPr>
                <w:b w:val="0"/>
              </w:rPr>
              <w:t>O atraso injustificado na execução do contrato sujeitará o contratado à multa de mora</w:t>
            </w:r>
          </w:p>
        </w:tc>
        <w:tc>
          <w:tcPr>
            <w:tcW w:w="3363" w:type="dxa"/>
            <w:vAlign w:val="center"/>
          </w:tcPr>
          <w:p w14:paraId="7CF379E3" w14:textId="77777777" w:rsidR="00B51A5C" w:rsidRPr="00E70876" w:rsidRDefault="00B51A5C" w:rsidP="00D174C7">
            <w:pPr>
              <w:pStyle w:val="Nivel01"/>
              <w:spacing w:before="0"/>
              <w:ind w:left="142" w:right="193" w:firstLine="0"/>
              <w:rPr>
                <w:b w:val="0"/>
              </w:rPr>
            </w:pPr>
            <w:r w:rsidRPr="00E70876">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14:paraId="2397F925" w14:textId="77777777" w:rsidR="00B51A5C" w:rsidRPr="00E70876" w:rsidRDefault="00B51A5C" w:rsidP="00D174C7">
            <w:pPr>
              <w:pStyle w:val="Nivel01"/>
              <w:spacing w:before="0"/>
              <w:ind w:left="142" w:right="193" w:firstLine="0"/>
              <w:rPr>
                <w:b w:val="0"/>
              </w:rPr>
            </w:pPr>
            <w:r w:rsidRPr="00E70876">
              <w:rPr>
                <w:b w:val="0"/>
              </w:rPr>
              <w:t>1% /dia</w:t>
            </w:r>
          </w:p>
        </w:tc>
      </w:tr>
      <w:tr w:rsidR="00B51A5C" w:rsidRPr="00E70876" w14:paraId="3CCB18DD" w14:textId="77777777" w:rsidTr="00D174C7">
        <w:tc>
          <w:tcPr>
            <w:tcW w:w="1363" w:type="dxa"/>
            <w:vAlign w:val="center"/>
          </w:tcPr>
          <w:p w14:paraId="1522EDE7" w14:textId="77777777" w:rsidR="00B51A5C" w:rsidRPr="00E70876" w:rsidRDefault="00B51A5C" w:rsidP="00D174C7">
            <w:pPr>
              <w:pStyle w:val="Nivel01"/>
              <w:spacing w:before="0"/>
              <w:ind w:left="142" w:right="193" w:firstLine="0"/>
              <w:rPr>
                <w:b w:val="0"/>
              </w:rPr>
            </w:pPr>
            <w:r w:rsidRPr="00E70876">
              <w:rPr>
                <w:b w:val="0"/>
              </w:rPr>
              <w:t>Art. 155, VII</w:t>
            </w:r>
          </w:p>
        </w:tc>
        <w:tc>
          <w:tcPr>
            <w:tcW w:w="3226" w:type="dxa"/>
            <w:vAlign w:val="center"/>
          </w:tcPr>
          <w:p w14:paraId="780D8284" w14:textId="77777777" w:rsidR="00B51A5C" w:rsidRPr="00E70876" w:rsidRDefault="00B51A5C" w:rsidP="00D174C7">
            <w:pPr>
              <w:pStyle w:val="Nivel01"/>
              <w:spacing w:before="0"/>
              <w:ind w:left="142" w:right="193" w:firstLine="0"/>
              <w:rPr>
                <w:b w:val="0"/>
              </w:rPr>
            </w:pPr>
            <w:r w:rsidRPr="00E70876">
              <w:rPr>
                <w:b w:val="0"/>
              </w:rPr>
              <w:t>Ensejar o retardamento da execução ou da entrega do objeto sem motivo justificado</w:t>
            </w:r>
          </w:p>
        </w:tc>
        <w:tc>
          <w:tcPr>
            <w:tcW w:w="3363" w:type="dxa"/>
            <w:vAlign w:val="center"/>
          </w:tcPr>
          <w:p w14:paraId="39550CB9" w14:textId="77777777" w:rsidR="00B51A5C" w:rsidRPr="00E70876" w:rsidRDefault="00B51A5C" w:rsidP="00D174C7">
            <w:pPr>
              <w:pStyle w:val="Nivel01"/>
              <w:spacing w:before="0"/>
              <w:ind w:left="142" w:right="193" w:firstLine="0"/>
              <w:rPr>
                <w:b w:val="0"/>
              </w:rPr>
            </w:pPr>
            <w:r w:rsidRPr="00E70876">
              <w:rPr>
                <w:b w:val="0"/>
              </w:rPr>
              <w:t>Impedimento de licitar ou contratar com o Município de Cândido de Abreu/PR.</w:t>
            </w:r>
          </w:p>
        </w:tc>
        <w:tc>
          <w:tcPr>
            <w:tcW w:w="1687" w:type="dxa"/>
          </w:tcPr>
          <w:p w14:paraId="0ED5D7F9" w14:textId="77777777" w:rsidR="00B51A5C" w:rsidRPr="00E70876" w:rsidRDefault="00B51A5C" w:rsidP="00D174C7">
            <w:pPr>
              <w:pStyle w:val="Nivel01"/>
              <w:spacing w:before="0"/>
              <w:ind w:left="142" w:right="193" w:firstLine="0"/>
              <w:rPr>
                <w:b w:val="0"/>
              </w:rPr>
            </w:pPr>
            <w:r w:rsidRPr="00E70876">
              <w:rPr>
                <w:b w:val="0"/>
              </w:rPr>
              <w:t>6 meses</w:t>
            </w:r>
          </w:p>
        </w:tc>
      </w:tr>
      <w:tr w:rsidR="00B51A5C" w:rsidRPr="00E70876" w14:paraId="1D35F0D9" w14:textId="77777777" w:rsidTr="00D174C7">
        <w:tc>
          <w:tcPr>
            <w:tcW w:w="1363" w:type="dxa"/>
            <w:vAlign w:val="center"/>
          </w:tcPr>
          <w:p w14:paraId="5685B2F8" w14:textId="77777777" w:rsidR="00B51A5C" w:rsidRPr="00E70876" w:rsidRDefault="00B51A5C" w:rsidP="00D174C7">
            <w:pPr>
              <w:pStyle w:val="Nivel01"/>
              <w:spacing w:before="0"/>
              <w:ind w:left="142" w:right="193" w:firstLine="0"/>
              <w:rPr>
                <w:b w:val="0"/>
              </w:rPr>
            </w:pPr>
            <w:r w:rsidRPr="00E70876">
              <w:rPr>
                <w:b w:val="0"/>
              </w:rPr>
              <w:t>Art. 155, II</w:t>
            </w:r>
          </w:p>
        </w:tc>
        <w:tc>
          <w:tcPr>
            <w:tcW w:w="3226" w:type="dxa"/>
            <w:vAlign w:val="center"/>
          </w:tcPr>
          <w:p w14:paraId="622FC861" w14:textId="77777777" w:rsidR="00B51A5C" w:rsidRPr="00E70876" w:rsidRDefault="00B51A5C" w:rsidP="00D174C7">
            <w:pPr>
              <w:pStyle w:val="Nivel01"/>
              <w:spacing w:before="0"/>
              <w:ind w:left="142" w:right="193" w:firstLine="0"/>
              <w:rPr>
                <w:b w:val="0"/>
              </w:rPr>
            </w:pPr>
            <w:r w:rsidRPr="00E70876">
              <w:rPr>
                <w:b w:val="0"/>
              </w:rPr>
              <w:t>Dar causa à inexecução parcial do contrato/empenho que cause grave dano à Administração, ao funcionamento dos serviços públicos ou ao interesse coletivo</w:t>
            </w:r>
          </w:p>
        </w:tc>
        <w:tc>
          <w:tcPr>
            <w:tcW w:w="3363" w:type="dxa"/>
            <w:vAlign w:val="center"/>
          </w:tcPr>
          <w:p w14:paraId="5E272DD8" w14:textId="77777777" w:rsidR="00B51A5C" w:rsidRPr="00E70876" w:rsidRDefault="00B51A5C" w:rsidP="00D174C7">
            <w:pPr>
              <w:pStyle w:val="Nivel01"/>
              <w:spacing w:before="0"/>
              <w:ind w:left="142" w:right="193" w:firstLine="0"/>
              <w:rPr>
                <w:b w:val="0"/>
              </w:rPr>
            </w:pPr>
            <w:r w:rsidRPr="00E70876">
              <w:rPr>
                <w:b w:val="0"/>
              </w:rPr>
              <w:t>Multa sobre o valor total do contrato/nota de empenho</w:t>
            </w:r>
          </w:p>
        </w:tc>
        <w:tc>
          <w:tcPr>
            <w:tcW w:w="1687" w:type="dxa"/>
          </w:tcPr>
          <w:p w14:paraId="201693EF" w14:textId="77777777" w:rsidR="00B51A5C" w:rsidRPr="00E70876" w:rsidRDefault="00B51A5C" w:rsidP="00D174C7">
            <w:pPr>
              <w:pStyle w:val="Nivel01"/>
              <w:spacing w:before="0"/>
              <w:ind w:left="142" w:right="193" w:firstLine="0"/>
              <w:rPr>
                <w:b w:val="0"/>
              </w:rPr>
            </w:pPr>
            <w:r w:rsidRPr="00E70876">
              <w:rPr>
                <w:b w:val="0"/>
              </w:rPr>
              <w:t>15%</w:t>
            </w:r>
          </w:p>
        </w:tc>
      </w:tr>
      <w:tr w:rsidR="00B51A5C" w:rsidRPr="00E70876" w14:paraId="69F8AE5D" w14:textId="77777777" w:rsidTr="00D174C7">
        <w:tc>
          <w:tcPr>
            <w:tcW w:w="1363" w:type="dxa"/>
            <w:vAlign w:val="center"/>
          </w:tcPr>
          <w:p w14:paraId="39657113" w14:textId="77777777" w:rsidR="00B51A5C" w:rsidRPr="00E70876" w:rsidRDefault="00B51A5C" w:rsidP="00D174C7">
            <w:pPr>
              <w:pStyle w:val="Nivel01"/>
              <w:spacing w:before="0"/>
              <w:ind w:left="142" w:right="193" w:firstLine="0"/>
              <w:rPr>
                <w:b w:val="0"/>
              </w:rPr>
            </w:pPr>
          </w:p>
        </w:tc>
        <w:tc>
          <w:tcPr>
            <w:tcW w:w="3226" w:type="dxa"/>
            <w:vAlign w:val="center"/>
          </w:tcPr>
          <w:p w14:paraId="03AFC13E" w14:textId="77777777" w:rsidR="00B51A5C" w:rsidRPr="00E70876" w:rsidRDefault="00B51A5C" w:rsidP="00D174C7">
            <w:pPr>
              <w:pStyle w:val="Nivel01"/>
              <w:spacing w:before="0"/>
              <w:ind w:left="142" w:right="193" w:firstLine="0"/>
              <w:rPr>
                <w:b w:val="0"/>
              </w:rPr>
            </w:pPr>
          </w:p>
        </w:tc>
        <w:tc>
          <w:tcPr>
            <w:tcW w:w="3363" w:type="dxa"/>
            <w:vAlign w:val="center"/>
          </w:tcPr>
          <w:p w14:paraId="08952B1D" w14:textId="77777777" w:rsidR="00B51A5C" w:rsidRPr="00E70876" w:rsidRDefault="00B51A5C" w:rsidP="00D174C7">
            <w:pPr>
              <w:pStyle w:val="Nivel01"/>
              <w:spacing w:before="0"/>
              <w:ind w:left="142" w:right="193" w:firstLine="0"/>
              <w:rPr>
                <w:b w:val="0"/>
              </w:rPr>
            </w:pPr>
            <w:r w:rsidRPr="00E70876">
              <w:rPr>
                <w:b w:val="0"/>
              </w:rPr>
              <w:t>Impedimento de licitar ou contratar com o Município de Cândido de Abreu/PR.</w:t>
            </w:r>
          </w:p>
        </w:tc>
        <w:tc>
          <w:tcPr>
            <w:tcW w:w="1687" w:type="dxa"/>
          </w:tcPr>
          <w:p w14:paraId="5DA3A4DE" w14:textId="77777777" w:rsidR="00B51A5C" w:rsidRPr="00E70876" w:rsidRDefault="00B51A5C" w:rsidP="00D174C7">
            <w:pPr>
              <w:pStyle w:val="Nivel01"/>
              <w:spacing w:before="0"/>
              <w:ind w:left="142" w:right="193" w:firstLine="0"/>
              <w:rPr>
                <w:b w:val="0"/>
              </w:rPr>
            </w:pPr>
            <w:r w:rsidRPr="00E70876">
              <w:rPr>
                <w:b w:val="0"/>
              </w:rPr>
              <w:t>12 meses</w:t>
            </w:r>
          </w:p>
        </w:tc>
      </w:tr>
      <w:tr w:rsidR="00B51A5C" w:rsidRPr="00E70876" w14:paraId="1BAA9EE0" w14:textId="77777777" w:rsidTr="00D174C7">
        <w:tc>
          <w:tcPr>
            <w:tcW w:w="1363" w:type="dxa"/>
            <w:vAlign w:val="center"/>
          </w:tcPr>
          <w:p w14:paraId="04461E33" w14:textId="77777777" w:rsidR="00B51A5C" w:rsidRPr="00E70876" w:rsidRDefault="00B51A5C" w:rsidP="00D174C7">
            <w:pPr>
              <w:pStyle w:val="Nivel01"/>
              <w:spacing w:before="0"/>
              <w:ind w:left="142" w:right="193" w:firstLine="0"/>
              <w:rPr>
                <w:b w:val="0"/>
              </w:rPr>
            </w:pPr>
            <w:r w:rsidRPr="00E70876">
              <w:rPr>
                <w:b w:val="0"/>
              </w:rPr>
              <w:t>Art.155, III</w:t>
            </w:r>
          </w:p>
        </w:tc>
        <w:tc>
          <w:tcPr>
            <w:tcW w:w="3226" w:type="dxa"/>
            <w:vAlign w:val="center"/>
          </w:tcPr>
          <w:p w14:paraId="11013A09" w14:textId="77777777" w:rsidR="00B51A5C" w:rsidRPr="00E70876" w:rsidRDefault="00B51A5C" w:rsidP="00D174C7">
            <w:pPr>
              <w:pStyle w:val="Nivel01"/>
              <w:spacing w:before="0"/>
              <w:ind w:left="142" w:right="193" w:firstLine="0"/>
              <w:rPr>
                <w:b w:val="0"/>
              </w:rPr>
            </w:pPr>
            <w:r w:rsidRPr="00E70876">
              <w:rPr>
                <w:b w:val="0"/>
              </w:rPr>
              <w:t>Dar causa à inexecução total do contrato/empenho</w:t>
            </w:r>
          </w:p>
        </w:tc>
        <w:tc>
          <w:tcPr>
            <w:tcW w:w="3363" w:type="dxa"/>
            <w:vAlign w:val="center"/>
          </w:tcPr>
          <w:p w14:paraId="771C24E3" w14:textId="77777777" w:rsidR="00B51A5C" w:rsidRPr="00E70876" w:rsidRDefault="00B51A5C" w:rsidP="00D174C7">
            <w:pPr>
              <w:pStyle w:val="Nivel01"/>
              <w:spacing w:before="0"/>
              <w:ind w:left="142" w:right="193" w:firstLine="0"/>
              <w:rPr>
                <w:b w:val="0"/>
              </w:rPr>
            </w:pPr>
            <w:r w:rsidRPr="00E70876">
              <w:rPr>
                <w:b w:val="0"/>
              </w:rPr>
              <w:t>Multa sobre o valor total do contrato/nota de empenho</w:t>
            </w:r>
          </w:p>
        </w:tc>
        <w:tc>
          <w:tcPr>
            <w:tcW w:w="1687" w:type="dxa"/>
          </w:tcPr>
          <w:p w14:paraId="0DC00C75" w14:textId="77777777" w:rsidR="00B51A5C" w:rsidRPr="00E70876" w:rsidRDefault="00B51A5C" w:rsidP="00D174C7">
            <w:pPr>
              <w:pStyle w:val="Nivel01"/>
              <w:spacing w:before="0"/>
              <w:ind w:left="142" w:right="193" w:firstLine="0"/>
              <w:rPr>
                <w:b w:val="0"/>
              </w:rPr>
            </w:pPr>
            <w:r w:rsidRPr="00E70876">
              <w:rPr>
                <w:b w:val="0"/>
              </w:rPr>
              <w:t>20%</w:t>
            </w:r>
          </w:p>
        </w:tc>
      </w:tr>
      <w:tr w:rsidR="00B51A5C" w:rsidRPr="00E70876" w14:paraId="3C8A5188" w14:textId="77777777" w:rsidTr="00D174C7">
        <w:tc>
          <w:tcPr>
            <w:tcW w:w="1363" w:type="dxa"/>
            <w:vAlign w:val="center"/>
          </w:tcPr>
          <w:p w14:paraId="7B9DBDF4" w14:textId="77777777" w:rsidR="00B51A5C" w:rsidRPr="00E70876" w:rsidRDefault="00B51A5C" w:rsidP="00D174C7">
            <w:pPr>
              <w:pStyle w:val="Nivel01"/>
              <w:spacing w:before="0"/>
              <w:ind w:left="142" w:right="193" w:firstLine="0"/>
              <w:rPr>
                <w:b w:val="0"/>
              </w:rPr>
            </w:pPr>
          </w:p>
        </w:tc>
        <w:tc>
          <w:tcPr>
            <w:tcW w:w="3226" w:type="dxa"/>
            <w:vAlign w:val="center"/>
          </w:tcPr>
          <w:p w14:paraId="6D8D3DE3" w14:textId="77777777" w:rsidR="00B51A5C" w:rsidRPr="00E70876" w:rsidRDefault="00B51A5C" w:rsidP="00D174C7">
            <w:pPr>
              <w:pStyle w:val="Nivel01"/>
              <w:spacing w:before="0"/>
              <w:ind w:left="142" w:right="193" w:firstLine="0"/>
              <w:rPr>
                <w:b w:val="0"/>
              </w:rPr>
            </w:pPr>
          </w:p>
        </w:tc>
        <w:tc>
          <w:tcPr>
            <w:tcW w:w="3363" w:type="dxa"/>
            <w:vAlign w:val="center"/>
          </w:tcPr>
          <w:p w14:paraId="5E8C1E3B" w14:textId="77777777" w:rsidR="00B51A5C" w:rsidRPr="00E70876" w:rsidRDefault="00B51A5C" w:rsidP="00D174C7">
            <w:pPr>
              <w:pStyle w:val="Nivel01"/>
              <w:spacing w:before="0"/>
              <w:ind w:left="142" w:right="193" w:firstLine="0"/>
              <w:rPr>
                <w:b w:val="0"/>
              </w:rPr>
            </w:pPr>
            <w:r w:rsidRPr="00E70876">
              <w:rPr>
                <w:b w:val="0"/>
              </w:rPr>
              <w:t>Impedimento de licitar ou contratar com o Município de Cândido de Abreu/PR.</w:t>
            </w:r>
          </w:p>
        </w:tc>
        <w:tc>
          <w:tcPr>
            <w:tcW w:w="1687" w:type="dxa"/>
          </w:tcPr>
          <w:p w14:paraId="4070A582" w14:textId="77777777" w:rsidR="00B51A5C" w:rsidRPr="00E70876" w:rsidRDefault="00B51A5C" w:rsidP="00D174C7">
            <w:pPr>
              <w:pStyle w:val="Nivel01"/>
              <w:spacing w:before="0"/>
              <w:ind w:left="142" w:right="193" w:firstLine="0"/>
              <w:rPr>
                <w:b w:val="0"/>
              </w:rPr>
            </w:pPr>
            <w:r w:rsidRPr="00E70876">
              <w:rPr>
                <w:b w:val="0"/>
              </w:rPr>
              <w:t>18 meses</w:t>
            </w:r>
          </w:p>
        </w:tc>
      </w:tr>
      <w:tr w:rsidR="00B51A5C" w:rsidRPr="00E70876" w14:paraId="5EC3F16D" w14:textId="77777777" w:rsidTr="00D174C7">
        <w:tc>
          <w:tcPr>
            <w:tcW w:w="1363" w:type="dxa"/>
            <w:vAlign w:val="center"/>
          </w:tcPr>
          <w:p w14:paraId="21669810" w14:textId="77777777" w:rsidR="00B51A5C" w:rsidRPr="00E70876" w:rsidRDefault="00B51A5C" w:rsidP="00D174C7">
            <w:pPr>
              <w:pStyle w:val="Nivel01"/>
              <w:spacing w:before="0"/>
              <w:ind w:left="142" w:right="193" w:firstLine="0"/>
              <w:rPr>
                <w:b w:val="0"/>
              </w:rPr>
            </w:pPr>
            <w:r w:rsidRPr="00E70876">
              <w:rPr>
                <w:b w:val="0"/>
              </w:rPr>
              <w:t>Art. 155, VIII</w:t>
            </w:r>
          </w:p>
        </w:tc>
        <w:tc>
          <w:tcPr>
            <w:tcW w:w="3226" w:type="dxa"/>
            <w:vAlign w:val="center"/>
          </w:tcPr>
          <w:p w14:paraId="77E4667D" w14:textId="77777777" w:rsidR="00B51A5C" w:rsidRPr="00E70876" w:rsidRDefault="00B51A5C" w:rsidP="00D174C7">
            <w:pPr>
              <w:pStyle w:val="Nivel01"/>
              <w:spacing w:before="0"/>
              <w:ind w:left="142" w:right="193" w:firstLine="0"/>
              <w:rPr>
                <w:b w:val="0"/>
              </w:rPr>
            </w:pPr>
            <w:r w:rsidRPr="00E70876">
              <w:rPr>
                <w:b w:val="0"/>
              </w:rPr>
              <w:t>Apresentar declaração ou documentação falsa exigida para a contratação</w:t>
            </w:r>
          </w:p>
        </w:tc>
        <w:tc>
          <w:tcPr>
            <w:tcW w:w="3363" w:type="dxa"/>
            <w:vAlign w:val="center"/>
          </w:tcPr>
          <w:p w14:paraId="103CD0F5" w14:textId="77777777" w:rsidR="00B51A5C" w:rsidRPr="00E70876" w:rsidRDefault="00B51A5C" w:rsidP="00D174C7">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14:paraId="0829111D" w14:textId="77777777" w:rsidR="00B51A5C" w:rsidRPr="00E70876" w:rsidRDefault="00B51A5C" w:rsidP="00D174C7">
            <w:pPr>
              <w:pStyle w:val="Nivel01"/>
              <w:spacing w:before="0"/>
              <w:ind w:left="142" w:right="193" w:firstLine="0"/>
              <w:rPr>
                <w:b w:val="0"/>
              </w:rPr>
            </w:pPr>
            <w:r w:rsidRPr="00E70876">
              <w:rPr>
                <w:b w:val="0"/>
              </w:rPr>
              <w:t xml:space="preserve">4 anos e </w:t>
            </w:r>
          </w:p>
          <w:p w14:paraId="2A822B4D" w14:textId="77777777" w:rsidR="00B51A5C" w:rsidRPr="00E70876" w:rsidRDefault="00B51A5C" w:rsidP="00D174C7">
            <w:pPr>
              <w:pStyle w:val="Nivel01"/>
              <w:spacing w:before="0"/>
              <w:ind w:left="142" w:right="193" w:firstLine="0"/>
              <w:rPr>
                <w:b w:val="0"/>
              </w:rPr>
            </w:pPr>
            <w:r w:rsidRPr="00E70876">
              <w:rPr>
                <w:b w:val="0"/>
              </w:rPr>
              <w:t>6 meses</w:t>
            </w:r>
          </w:p>
        </w:tc>
      </w:tr>
      <w:tr w:rsidR="00B51A5C" w:rsidRPr="00E70876" w14:paraId="5A822AB9" w14:textId="77777777" w:rsidTr="00D174C7">
        <w:tc>
          <w:tcPr>
            <w:tcW w:w="1363" w:type="dxa"/>
            <w:vAlign w:val="center"/>
          </w:tcPr>
          <w:p w14:paraId="1E11D53E" w14:textId="77777777" w:rsidR="00B51A5C" w:rsidRPr="00E70876" w:rsidRDefault="00B51A5C" w:rsidP="00D174C7">
            <w:pPr>
              <w:pStyle w:val="Nivel01"/>
              <w:spacing w:before="0"/>
              <w:ind w:left="142" w:right="193" w:firstLine="0"/>
              <w:rPr>
                <w:b w:val="0"/>
              </w:rPr>
            </w:pPr>
            <w:r w:rsidRPr="00E70876">
              <w:rPr>
                <w:b w:val="0"/>
              </w:rPr>
              <w:t>Art. 155, X</w:t>
            </w:r>
          </w:p>
        </w:tc>
        <w:tc>
          <w:tcPr>
            <w:tcW w:w="3226" w:type="dxa"/>
            <w:vAlign w:val="center"/>
          </w:tcPr>
          <w:p w14:paraId="2D2E5B8E" w14:textId="77777777" w:rsidR="00B51A5C" w:rsidRPr="00E70876" w:rsidRDefault="00B51A5C" w:rsidP="00D174C7">
            <w:pPr>
              <w:pStyle w:val="Nivel01"/>
              <w:spacing w:before="0"/>
              <w:ind w:left="142" w:right="193" w:firstLine="0"/>
              <w:rPr>
                <w:b w:val="0"/>
              </w:rPr>
            </w:pPr>
            <w:r w:rsidRPr="00E70876">
              <w:rPr>
                <w:b w:val="0"/>
              </w:rPr>
              <w:t>Comportar-se de modo inidôneo ou cometer fraude de qualquer natureza</w:t>
            </w:r>
          </w:p>
        </w:tc>
        <w:tc>
          <w:tcPr>
            <w:tcW w:w="3363" w:type="dxa"/>
            <w:vAlign w:val="center"/>
          </w:tcPr>
          <w:p w14:paraId="667B1A9E" w14:textId="77777777" w:rsidR="00B51A5C" w:rsidRPr="00E70876" w:rsidRDefault="00B51A5C" w:rsidP="00D174C7">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14:paraId="1BB91CE8" w14:textId="77777777" w:rsidR="00B51A5C" w:rsidRPr="00E70876" w:rsidRDefault="00B51A5C" w:rsidP="00D174C7">
            <w:pPr>
              <w:pStyle w:val="Nivel01"/>
              <w:spacing w:before="0"/>
              <w:ind w:left="142" w:right="193" w:firstLine="0"/>
              <w:rPr>
                <w:b w:val="0"/>
              </w:rPr>
            </w:pPr>
            <w:r w:rsidRPr="00E70876">
              <w:rPr>
                <w:b w:val="0"/>
              </w:rPr>
              <w:t xml:space="preserve">4 anos e </w:t>
            </w:r>
          </w:p>
          <w:p w14:paraId="2796AD46" w14:textId="77777777" w:rsidR="00B51A5C" w:rsidRPr="00E70876" w:rsidRDefault="00B51A5C" w:rsidP="00D174C7">
            <w:pPr>
              <w:pStyle w:val="Nivel01"/>
              <w:spacing w:before="0"/>
              <w:ind w:left="142" w:right="193" w:firstLine="0"/>
              <w:rPr>
                <w:b w:val="0"/>
              </w:rPr>
            </w:pPr>
            <w:r w:rsidRPr="00E70876">
              <w:rPr>
                <w:b w:val="0"/>
              </w:rPr>
              <w:t>6 meses</w:t>
            </w:r>
          </w:p>
        </w:tc>
      </w:tr>
      <w:tr w:rsidR="00B51A5C" w:rsidRPr="00E70876" w14:paraId="22281756" w14:textId="77777777" w:rsidTr="00D174C7">
        <w:tc>
          <w:tcPr>
            <w:tcW w:w="1363" w:type="dxa"/>
            <w:vAlign w:val="center"/>
          </w:tcPr>
          <w:p w14:paraId="4EADE24F" w14:textId="77777777" w:rsidR="00B51A5C" w:rsidRPr="00E70876" w:rsidRDefault="00B51A5C" w:rsidP="00D174C7">
            <w:pPr>
              <w:pStyle w:val="Nivel01"/>
              <w:spacing w:before="0"/>
              <w:ind w:left="142" w:right="193" w:firstLine="0"/>
              <w:rPr>
                <w:b w:val="0"/>
              </w:rPr>
            </w:pPr>
            <w:r w:rsidRPr="00E70876">
              <w:rPr>
                <w:b w:val="0"/>
              </w:rPr>
              <w:t>Art. 155, XI</w:t>
            </w:r>
          </w:p>
        </w:tc>
        <w:tc>
          <w:tcPr>
            <w:tcW w:w="3226" w:type="dxa"/>
            <w:vAlign w:val="center"/>
          </w:tcPr>
          <w:p w14:paraId="7FCFC823" w14:textId="77777777" w:rsidR="00B51A5C" w:rsidRPr="00E70876" w:rsidRDefault="00B51A5C" w:rsidP="00D174C7">
            <w:pPr>
              <w:pStyle w:val="Nivel01"/>
              <w:spacing w:before="0"/>
              <w:ind w:left="142" w:right="193" w:firstLine="0"/>
              <w:rPr>
                <w:b w:val="0"/>
              </w:rPr>
            </w:pPr>
            <w:r w:rsidRPr="00E70876">
              <w:rPr>
                <w:b w:val="0"/>
              </w:rPr>
              <w:t>Praticar atos ilícitos com vistas a frustrar os objetivos da licitação</w:t>
            </w:r>
          </w:p>
        </w:tc>
        <w:tc>
          <w:tcPr>
            <w:tcW w:w="3363" w:type="dxa"/>
            <w:vAlign w:val="center"/>
          </w:tcPr>
          <w:p w14:paraId="613DE5F1" w14:textId="77777777" w:rsidR="00B51A5C" w:rsidRPr="00E70876" w:rsidRDefault="00B51A5C" w:rsidP="00D174C7">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14:paraId="1EAB38E0" w14:textId="77777777" w:rsidR="00B51A5C" w:rsidRPr="00E70876" w:rsidRDefault="00B51A5C" w:rsidP="00D174C7">
            <w:pPr>
              <w:pStyle w:val="Nivel01"/>
              <w:spacing w:before="0"/>
              <w:ind w:left="142" w:right="193" w:firstLine="0"/>
              <w:rPr>
                <w:b w:val="0"/>
              </w:rPr>
            </w:pPr>
            <w:r w:rsidRPr="00E70876">
              <w:rPr>
                <w:b w:val="0"/>
              </w:rPr>
              <w:t xml:space="preserve">4 anos e </w:t>
            </w:r>
          </w:p>
          <w:p w14:paraId="29B1B98D" w14:textId="77777777" w:rsidR="00B51A5C" w:rsidRPr="00E70876" w:rsidRDefault="00B51A5C" w:rsidP="00D174C7">
            <w:pPr>
              <w:pStyle w:val="Nivel01"/>
              <w:spacing w:before="0"/>
              <w:ind w:left="142" w:right="193" w:firstLine="0"/>
              <w:rPr>
                <w:b w:val="0"/>
              </w:rPr>
            </w:pPr>
            <w:r w:rsidRPr="00E70876">
              <w:rPr>
                <w:b w:val="0"/>
              </w:rPr>
              <w:t>6 meses</w:t>
            </w:r>
          </w:p>
        </w:tc>
      </w:tr>
      <w:tr w:rsidR="00B51A5C" w:rsidRPr="00E70876" w14:paraId="3BA96E0B" w14:textId="77777777" w:rsidTr="00D174C7">
        <w:tc>
          <w:tcPr>
            <w:tcW w:w="1363" w:type="dxa"/>
            <w:vAlign w:val="center"/>
          </w:tcPr>
          <w:p w14:paraId="77141229" w14:textId="77777777" w:rsidR="00B51A5C" w:rsidRPr="00E70876" w:rsidRDefault="00B51A5C" w:rsidP="00D174C7">
            <w:pPr>
              <w:pStyle w:val="Nivel01"/>
              <w:spacing w:before="0"/>
              <w:ind w:left="142" w:right="193" w:firstLine="0"/>
              <w:rPr>
                <w:b w:val="0"/>
              </w:rPr>
            </w:pPr>
            <w:r w:rsidRPr="00E70876">
              <w:rPr>
                <w:b w:val="0"/>
              </w:rPr>
              <w:t>Art. 155, XII</w:t>
            </w:r>
          </w:p>
        </w:tc>
        <w:tc>
          <w:tcPr>
            <w:tcW w:w="3226" w:type="dxa"/>
            <w:vAlign w:val="center"/>
          </w:tcPr>
          <w:p w14:paraId="58099984" w14:textId="77777777" w:rsidR="00B51A5C" w:rsidRPr="00E70876" w:rsidRDefault="00B51A5C" w:rsidP="00D174C7">
            <w:pPr>
              <w:pStyle w:val="Nivel01"/>
              <w:spacing w:before="0"/>
              <w:ind w:left="142" w:right="193" w:firstLine="0"/>
              <w:rPr>
                <w:b w:val="0"/>
              </w:rPr>
            </w:pPr>
            <w:r w:rsidRPr="00E70876">
              <w:rPr>
                <w:b w:val="0"/>
              </w:rPr>
              <w:t>Praticar ato lesivo previsto no art. 5º da Lei nº 12.846, de 1º de agosto de 2013</w:t>
            </w:r>
          </w:p>
        </w:tc>
        <w:tc>
          <w:tcPr>
            <w:tcW w:w="3363" w:type="dxa"/>
            <w:vAlign w:val="center"/>
          </w:tcPr>
          <w:p w14:paraId="03534914" w14:textId="77777777" w:rsidR="00B51A5C" w:rsidRPr="00E70876" w:rsidRDefault="00B51A5C" w:rsidP="00D174C7">
            <w:pPr>
              <w:pStyle w:val="Nivel01"/>
              <w:spacing w:before="0"/>
              <w:ind w:left="142" w:right="193" w:firstLine="0"/>
              <w:rPr>
                <w:b w:val="0"/>
              </w:rPr>
            </w:pPr>
            <w:r w:rsidRPr="00E70876">
              <w:rPr>
                <w:b w:val="0"/>
              </w:rPr>
              <w:t>Declaração de Inidoneidade para licitar ou contratar com todos os entes federativo</w:t>
            </w:r>
          </w:p>
        </w:tc>
        <w:tc>
          <w:tcPr>
            <w:tcW w:w="1687" w:type="dxa"/>
          </w:tcPr>
          <w:p w14:paraId="2D273BDD" w14:textId="77777777" w:rsidR="00B51A5C" w:rsidRPr="00E70876" w:rsidRDefault="00B51A5C" w:rsidP="00D174C7">
            <w:pPr>
              <w:pStyle w:val="Nivel01"/>
              <w:spacing w:before="0"/>
              <w:ind w:left="142" w:right="193" w:firstLine="0"/>
              <w:rPr>
                <w:b w:val="0"/>
              </w:rPr>
            </w:pPr>
            <w:r w:rsidRPr="00E70876">
              <w:rPr>
                <w:b w:val="0"/>
              </w:rPr>
              <w:t xml:space="preserve">4 anos e </w:t>
            </w:r>
          </w:p>
          <w:p w14:paraId="55305E95" w14:textId="77777777" w:rsidR="00B51A5C" w:rsidRPr="00E70876" w:rsidRDefault="00B51A5C" w:rsidP="00D174C7">
            <w:pPr>
              <w:pStyle w:val="Nivel01"/>
              <w:spacing w:before="0"/>
              <w:ind w:left="142" w:right="193" w:firstLine="0"/>
              <w:rPr>
                <w:b w:val="0"/>
              </w:rPr>
            </w:pPr>
            <w:r w:rsidRPr="00E70876">
              <w:rPr>
                <w:b w:val="0"/>
              </w:rPr>
              <w:t>6 meses</w:t>
            </w:r>
          </w:p>
        </w:tc>
      </w:tr>
    </w:tbl>
    <w:p w14:paraId="6DEF75C2" w14:textId="77777777" w:rsidR="00C5249A" w:rsidRPr="00E70876" w:rsidRDefault="00C5249A" w:rsidP="00B457CF">
      <w:pPr>
        <w:pStyle w:val="Nivel01"/>
        <w:spacing w:before="0" w:line="360" w:lineRule="auto"/>
        <w:ind w:left="142" w:right="191" w:firstLine="0"/>
        <w:rPr>
          <w:b w:val="0"/>
          <w:color w:val="000000" w:themeColor="text1"/>
        </w:rPr>
      </w:pPr>
      <w:r w:rsidRPr="00E70876">
        <w:rPr>
          <w:b w:val="0"/>
          <w:color w:val="000000" w:themeColor="text1"/>
        </w:rPr>
        <w:t>22.7. Pelas infrações administrativas de:</w:t>
      </w:r>
    </w:p>
    <w:p w14:paraId="1685848C" w14:textId="77777777" w:rsidR="00C5249A" w:rsidRPr="00E70876" w:rsidRDefault="00C5249A" w:rsidP="00B457CF">
      <w:pPr>
        <w:pStyle w:val="Nivel01"/>
        <w:spacing w:before="0" w:line="360" w:lineRule="auto"/>
        <w:ind w:left="142" w:right="191" w:firstLine="0"/>
        <w:rPr>
          <w:b w:val="0"/>
        </w:rPr>
      </w:pPr>
      <w:r w:rsidRPr="00E70876">
        <w:rPr>
          <w:b w:val="0"/>
        </w:rPr>
        <w:t>a) ensejar o retardamento da execução ou da entrega do objeto sem motivo justificado;</w:t>
      </w:r>
    </w:p>
    <w:p w14:paraId="1B3AA616" w14:textId="77777777" w:rsidR="00C5249A" w:rsidRPr="00E70876" w:rsidRDefault="00C5249A" w:rsidP="00B457CF">
      <w:pPr>
        <w:pStyle w:val="Nivel01"/>
        <w:spacing w:before="0" w:line="360" w:lineRule="auto"/>
        <w:ind w:left="142" w:right="191" w:firstLine="0"/>
        <w:rPr>
          <w:b w:val="0"/>
        </w:rPr>
      </w:pPr>
      <w:r w:rsidRPr="00E70876">
        <w:rPr>
          <w:b w:val="0"/>
        </w:rPr>
        <w:t>b) dar causa à inexecução parcial do contrato/empenho que cause grave dano à Administração, ao funcionamento dos serviços públicos ou ao interesse coletivo; ou</w:t>
      </w:r>
    </w:p>
    <w:p w14:paraId="34024873" w14:textId="77777777" w:rsidR="00C5249A" w:rsidRPr="00E70876" w:rsidRDefault="00C5249A" w:rsidP="00B457CF">
      <w:pPr>
        <w:pStyle w:val="Nivel01"/>
        <w:spacing w:before="0" w:line="360" w:lineRule="auto"/>
        <w:ind w:left="142" w:right="191" w:firstLine="0"/>
        <w:rPr>
          <w:b w:val="0"/>
        </w:rPr>
      </w:pPr>
      <w:r w:rsidRPr="00E70876">
        <w:rPr>
          <w:b w:val="0"/>
        </w:rPr>
        <w:t>c) dar causa à inexecução total do contrato/empenho;</w:t>
      </w:r>
    </w:p>
    <w:p w14:paraId="56A22EEE" w14:textId="77777777" w:rsidR="00C5249A" w:rsidRPr="00E70876" w:rsidRDefault="00C5249A" w:rsidP="00B457CF">
      <w:pPr>
        <w:pStyle w:val="Nivel01"/>
        <w:spacing w:before="0" w:line="360" w:lineRule="auto"/>
        <w:ind w:left="142" w:right="191" w:firstLine="0"/>
        <w:rPr>
          <w:b w:val="0"/>
        </w:rPr>
      </w:pPr>
      <w:r w:rsidRPr="00E70876">
        <w:rPr>
          <w:b w:val="0"/>
        </w:rPr>
        <w:t>22.8.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26EF416C" w14:textId="77777777" w:rsidR="00C5249A" w:rsidRPr="00E70876" w:rsidRDefault="00C5249A" w:rsidP="00B457CF">
      <w:pPr>
        <w:pStyle w:val="Nivel01"/>
        <w:spacing w:before="0" w:line="360" w:lineRule="auto"/>
        <w:ind w:left="142" w:right="191" w:firstLine="0"/>
        <w:rPr>
          <w:b w:val="0"/>
        </w:rPr>
      </w:pPr>
      <w:r w:rsidRPr="00E70876">
        <w:rPr>
          <w:b w:val="0"/>
        </w:rPr>
        <w:lastRenderedPageBreak/>
        <w:t>22.9. As infrações praticadas pelo contratado serão sancionáveis de acordo com sua gravidade, respeitado o contraditório e a ampla defesa.</w:t>
      </w:r>
    </w:p>
    <w:p w14:paraId="43AD815C" w14:textId="77777777" w:rsidR="00C5249A" w:rsidRPr="00E70876" w:rsidRDefault="00C5249A" w:rsidP="00B457CF">
      <w:pPr>
        <w:pStyle w:val="Nivel01"/>
        <w:spacing w:before="0" w:line="360" w:lineRule="auto"/>
        <w:ind w:left="142" w:right="191" w:firstLine="0"/>
        <w:rPr>
          <w:b w:val="0"/>
        </w:rPr>
      </w:pPr>
      <w:r w:rsidRPr="00E70876">
        <w:rPr>
          <w:b w:val="0"/>
        </w:rPr>
        <w:t>22.10. As sanções de advertência, impedimento de licitar e contratar e declaração de inidoneidade para licitar ou contratar poderão ser aplicadas, cumulativamente ou não, à penalidade de multa.</w:t>
      </w:r>
    </w:p>
    <w:p w14:paraId="724877F1" w14:textId="77777777" w:rsidR="00C5249A" w:rsidRPr="00E70876" w:rsidRDefault="00C5249A" w:rsidP="00B457CF">
      <w:pPr>
        <w:pStyle w:val="Nivel01"/>
        <w:spacing w:before="0" w:line="360" w:lineRule="auto"/>
        <w:ind w:left="142" w:right="191" w:firstLine="0"/>
        <w:rPr>
          <w:b w:val="0"/>
        </w:rPr>
      </w:pPr>
      <w:r w:rsidRPr="00E70876">
        <w:rPr>
          <w:b w:val="0"/>
        </w:rPr>
        <w:t>Na aplicação da sanção de multa será facultada a defesa do interessado no prazo de 15 (quinze) dias úteis, contado da data de sua intimação.</w:t>
      </w:r>
    </w:p>
    <w:p w14:paraId="612E4A5D" w14:textId="77777777" w:rsidR="00C5249A" w:rsidRPr="00E70876" w:rsidRDefault="00C5249A" w:rsidP="00B457CF">
      <w:pPr>
        <w:pStyle w:val="Nivel01"/>
        <w:spacing w:before="0" w:line="360" w:lineRule="auto"/>
        <w:ind w:left="142" w:right="191" w:firstLine="0"/>
        <w:rPr>
          <w:b w:val="0"/>
        </w:rPr>
      </w:pPr>
    </w:p>
    <w:p w14:paraId="47E7CEB1" w14:textId="77777777" w:rsidR="00C5249A" w:rsidRPr="00E70876" w:rsidRDefault="00C5249A" w:rsidP="00B457CF">
      <w:pPr>
        <w:pStyle w:val="Nivel01"/>
        <w:spacing w:before="0" w:line="360" w:lineRule="auto"/>
        <w:ind w:left="142" w:right="191" w:firstLine="0"/>
      </w:pPr>
      <w:r w:rsidRPr="00E70876">
        <w:t>23. DA IMPUGNAÇÃO AO EDITAL E DO PEDIDO DE ESCLARECIMENTO</w:t>
      </w:r>
    </w:p>
    <w:p w14:paraId="22F12E46" w14:textId="77777777" w:rsidR="00C5249A" w:rsidRPr="00E70876" w:rsidRDefault="00C5249A" w:rsidP="00B457CF">
      <w:pPr>
        <w:pStyle w:val="Nivel01"/>
        <w:spacing w:before="0" w:line="360" w:lineRule="auto"/>
        <w:ind w:left="142" w:right="191" w:firstLine="0"/>
        <w:rPr>
          <w:b w:val="0"/>
        </w:rPr>
      </w:pPr>
      <w:r w:rsidRPr="00E70876">
        <w:rPr>
          <w:b w:val="0"/>
        </w:rPr>
        <w:t>23.1. Até 03 (três) dias úteis antes da data designada para a abertura da sessão pública, qualquer pessoa poderá impugnar este Edital.</w:t>
      </w:r>
    </w:p>
    <w:p w14:paraId="19890255" w14:textId="77777777" w:rsidR="00C5249A" w:rsidRPr="00E70876" w:rsidRDefault="00C5249A" w:rsidP="00B457CF">
      <w:pPr>
        <w:pStyle w:val="Nivel01"/>
        <w:spacing w:before="0" w:line="360" w:lineRule="auto"/>
        <w:ind w:left="142" w:right="191" w:firstLine="0"/>
        <w:rPr>
          <w:b w:val="0"/>
          <w:color w:val="0070C0"/>
        </w:rPr>
      </w:pPr>
      <w:r w:rsidRPr="00E70876">
        <w:rPr>
          <w:b w:val="0"/>
        </w:rPr>
        <w:t xml:space="preserve">23.2. A impugnação poderá ser realizada por forma eletrônica diretamente na plataforma digital </w:t>
      </w:r>
      <w:hyperlink r:id="rId24">
        <w:r w:rsidRPr="00E70876">
          <w:rPr>
            <w:b w:val="0"/>
            <w:color w:val="0070C0"/>
            <w:u w:val="single" w:color="0462C1"/>
          </w:rPr>
          <w:t>https://www.bnc.org.br</w:t>
        </w:r>
      </w:hyperlink>
    </w:p>
    <w:p w14:paraId="382B349F" w14:textId="77777777" w:rsidR="00C5249A" w:rsidRPr="00E70876" w:rsidRDefault="00C5249A" w:rsidP="00B457CF">
      <w:pPr>
        <w:pStyle w:val="Nivel01"/>
        <w:spacing w:before="0" w:line="360" w:lineRule="auto"/>
        <w:ind w:left="142" w:right="191" w:firstLine="0"/>
        <w:rPr>
          <w:b w:val="0"/>
        </w:rPr>
      </w:pPr>
      <w:r w:rsidRPr="00E70876">
        <w:rPr>
          <w:b w:val="0"/>
        </w:rPr>
        <w:t>23.3. Caberá ao Pregoeiro, auxiliado pelos responsáveis pela elaboração deste Edital e seus anexos, decidir sobre a impugnação no prazo de até dois dias úteis contados da data de recebimento da impugnação.</w:t>
      </w:r>
    </w:p>
    <w:p w14:paraId="6C8E8503" w14:textId="77777777" w:rsidR="00C5249A" w:rsidRPr="00E70876" w:rsidRDefault="00C5249A" w:rsidP="00B457CF">
      <w:pPr>
        <w:pStyle w:val="Nivel01"/>
        <w:spacing w:before="0" w:line="360" w:lineRule="auto"/>
        <w:ind w:left="142" w:right="191" w:firstLine="0"/>
        <w:rPr>
          <w:b w:val="0"/>
        </w:rPr>
      </w:pPr>
      <w:r w:rsidRPr="00E70876">
        <w:rPr>
          <w:b w:val="0"/>
        </w:rPr>
        <w:t>23.4. Acolhida a impugnação, será definida e publicada nova data para a realização do certame.</w:t>
      </w:r>
    </w:p>
    <w:p w14:paraId="3291A858" w14:textId="77777777" w:rsidR="00C5249A" w:rsidRPr="00E70876" w:rsidRDefault="00C5249A" w:rsidP="00B457CF">
      <w:pPr>
        <w:pStyle w:val="Nivel01"/>
        <w:spacing w:before="0" w:line="360" w:lineRule="auto"/>
        <w:ind w:left="142" w:right="191" w:firstLine="0"/>
        <w:rPr>
          <w:b w:val="0"/>
        </w:rPr>
      </w:pPr>
      <w:r w:rsidRPr="00E70876">
        <w:rPr>
          <w:b w:val="0"/>
        </w:rPr>
        <w:t>23.5.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14:paraId="18F4134F" w14:textId="77777777" w:rsidR="00C5249A" w:rsidRPr="00E70876" w:rsidRDefault="00C5249A" w:rsidP="00B457CF">
      <w:pPr>
        <w:pStyle w:val="Nivel01"/>
        <w:spacing w:before="0" w:line="360" w:lineRule="auto"/>
        <w:ind w:left="142" w:right="191" w:firstLine="0"/>
        <w:rPr>
          <w:b w:val="0"/>
        </w:rPr>
      </w:pPr>
      <w:r w:rsidRPr="00E70876">
        <w:rPr>
          <w:b w:val="0"/>
        </w:rPr>
        <w:t>23.6. O Pregoeiro responderá aos pedidos de esclarecimentos no prazo de 02 (dois) dias úteis, contado da data de recebimento do pedido, e poderá requisitar subsídios formais aos responsáveis pela elaboração do Edital e dos anexos.</w:t>
      </w:r>
    </w:p>
    <w:p w14:paraId="66958148" w14:textId="77777777" w:rsidR="00C5249A" w:rsidRPr="00E70876" w:rsidRDefault="00C5249A" w:rsidP="00B457CF">
      <w:pPr>
        <w:pStyle w:val="Nivel01"/>
        <w:spacing w:before="0" w:line="360" w:lineRule="auto"/>
        <w:ind w:left="142" w:right="191" w:firstLine="0"/>
        <w:rPr>
          <w:b w:val="0"/>
        </w:rPr>
      </w:pPr>
      <w:r w:rsidRPr="00E70876">
        <w:rPr>
          <w:b w:val="0"/>
        </w:rPr>
        <w:t>23.7. As impugnações e pedidos de esclarecimentos não suspendem os prazos previstos no certame.</w:t>
      </w:r>
    </w:p>
    <w:p w14:paraId="108DA138" w14:textId="77777777" w:rsidR="00C5249A" w:rsidRPr="00E70876" w:rsidRDefault="00C5249A" w:rsidP="00B457CF">
      <w:pPr>
        <w:pStyle w:val="Nivel01"/>
        <w:spacing w:before="0" w:line="360" w:lineRule="auto"/>
        <w:ind w:left="142" w:right="191" w:firstLine="0"/>
        <w:rPr>
          <w:b w:val="0"/>
        </w:rPr>
      </w:pPr>
      <w:r w:rsidRPr="00E70876">
        <w:rPr>
          <w:b w:val="0"/>
        </w:rPr>
        <w:t>23.7.1. A concessão de efeito suspensivo à impugnação é medida excepcional e deverá ser motivada pelo pregoeiro, nos autos do processo de licitação.</w:t>
      </w:r>
    </w:p>
    <w:p w14:paraId="246E90B3" w14:textId="77777777" w:rsidR="00C5249A" w:rsidRPr="00E70876" w:rsidRDefault="00C5249A" w:rsidP="00B457CF">
      <w:pPr>
        <w:pStyle w:val="Nivel01"/>
        <w:spacing w:before="0" w:line="360" w:lineRule="auto"/>
        <w:ind w:left="142" w:right="191" w:firstLine="0"/>
        <w:rPr>
          <w:b w:val="0"/>
        </w:rPr>
      </w:pPr>
      <w:r w:rsidRPr="00E70876">
        <w:rPr>
          <w:b w:val="0"/>
        </w:rPr>
        <w:t>23.8. As respostas aos pedidos de esclarecimentos serão divulgadas pelo sistema e vincularão os participantes e a Administração.</w:t>
      </w:r>
    </w:p>
    <w:p w14:paraId="40B1F513" w14:textId="77777777" w:rsidR="00C5249A" w:rsidRPr="00E70876" w:rsidRDefault="00C5249A" w:rsidP="00B457CF">
      <w:pPr>
        <w:pStyle w:val="Nivel01"/>
        <w:spacing w:before="0" w:line="360" w:lineRule="auto"/>
        <w:ind w:left="142" w:right="191" w:firstLine="0"/>
        <w:rPr>
          <w:b w:val="0"/>
        </w:rPr>
      </w:pPr>
    </w:p>
    <w:p w14:paraId="0613AFC6" w14:textId="77777777" w:rsidR="00C5249A" w:rsidRPr="00E70876" w:rsidRDefault="00C5249A" w:rsidP="00B457CF">
      <w:pPr>
        <w:pStyle w:val="Nivel01"/>
        <w:spacing w:before="0" w:line="360" w:lineRule="auto"/>
        <w:ind w:left="142" w:right="191" w:firstLine="0"/>
      </w:pPr>
      <w:r w:rsidRPr="00E70876">
        <w:t>24. DAS DISPOSIÇÕES GERAIS</w:t>
      </w:r>
    </w:p>
    <w:p w14:paraId="3C4AF88D" w14:textId="77777777" w:rsidR="00C5249A" w:rsidRPr="00E70876" w:rsidRDefault="00C5249A" w:rsidP="00B457CF">
      <w:pPr>
        <w:pStyle w:val="Nivel01"/>
        <w:spacing w:before="0" w:line="360" w:lineRule="auto"/>
        <w:ind w:left="142" w:right="191" w:firstLine="0"/>
        <w:rPr>
          <w:b w:val="0"/>
        </w:rPr>
      </w:pPr>
      <w:r w:rsidRPr="00E70876">
        <w:rPr>
          <w:b w:val="0"/>
        </w:rPr>
        <w:t>24.1. Da sessão pública do Pregão divulgar-se-á Ata no sistema eletrônico ou Contrato quando couber.</w:t>
      </w:r>
    </w:p>
    <w:p w14:paraId="232E06DA" w14:textId="77777777" w:rsidR="00C5249A" w:rsidRPr="00E70876" w:rsidRDefault="00C5249A" w:rsidP="00B457CF">
      <w:pPr>
        <w:pStyle w:val="Nivel01"/>
        <w:spacing w:before="0" w:line="360" w:lineRule="auto"/>
        <w:ind w:left="142" w:right="191" w:firstLine="0"/>
        <w:rPr>
          <w:b w:val="0"/>
        </w:rPr>
      </w:pPr>
      <w:r w:rsidRPr="00E70876">
        <w:rPr>
          <w:b w:val="0"/>
        </w:rPr>
        <w:t>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37C99391" w14:textId="77777777" w:rsidR="00C5249A" w:rsidRPr="00E70876" w:rsidRDefault="00C5249A" w:rsidP="00B457CF">
      <w:pPr>
        <w:pStyle w:val="Nivel01"/>
        <w:spacing w:before="0" w:line="360" w:lineRule="auto"/>
        <w:ind w:left="142" w:right="191" w:firstLine="0"/>
        <w:rPr>
          <w:b w:val="0"/>
        </w:rPr>
      </w:pPr>
      <w:r w:rsidRPr="00E70876">
        <w:rPr>
          <w:b w:val="0"/>
        </w:rPr>
        <w:t>24.3. Todas as referências de tempo no Edital, no aviso e durante a sessão pública observarão o horário de Brasília – DF.</w:t>
      </w:r>
    </w:p>
    <w:p w14:paraId="4B2EE842" w14:textId="77777777" w:rsidR="00C5249A" w:rsidRPr="00E70876" w:rsidRDefault="00C5249A" w:rsidP="00B457CF">
      <w:pPr>
        <w:pStyle w:val="Nivel01"/>
        <w:spacing w:before="0" w:line="360" w:lineRule="auto"/>
        <w:ind w:left="142" w:right="191" w:firstLine="0"/>
        <w:rPr>
          <w:b w:val="0"/>
        </w:rPr>
      </w:pPr>
      <w:r w:rsidRPr="00E70876">
        <w:rPr>
          <w:b w:val="0"/>
        </w:rPr>
        <w:lastRenderedPageBreak/>
        <w:t>24.4.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19109DC" w14:textId="77777777" w:rsidR="00C5249A" w:rsidRPr="00E70876" w:rsidRDefault="00C5249A" w:rsidP="00B457CF">
      <w:pPr>
        <w:pStyle w:val="Nivel01"/>
        <w:spacing w:before="0" w:line="360" w:lineRule="auto"/>
        <w:ind w:left="142" w:right="191" w:firstLine="0"/>
        <w:rPr>
          <w:b w:val="0"/>
        </w:rPr>
      </w:pPr>
      <w:r w:rsidRPr="00E70876">
        <w:rPr>
          <w:b w:val="0"/>
        </w:rPr>
        <w:t>24.5. A homologação do resultado desta licitação não implicará direito à contratação.</w:t>
      </w:r>
    </w:p>
    <w:p w14:paraId="14342D9E" w14:textId="77777777" w:rsidR="00C5249A" w:rsidRPr="00E70876" w:rsidRDefault="00C5249A" w:rsidP="00B457CF">
      <w:pPr>
        <w:pStyle w:val="Nivel01"/>
        <w:spacing w:before="0" w:line="360" w:lineRule="auto"/>
        <w:ind w:left="142" w:right="191" w:firstLine="0"/>
        <w:rPr>
          <w:b w:val="0"/>
        </w:rPr>
      </w:pPr>
      <w:r w:rsidRPr="00E70876">
        <w:rPr>
          <w:b w:val="0"/>
        </w:rPr>
        <w:t>24.6. As normas disciplinadoras da licitação serão sempre interpretadas em favor da ampliação da disputa entre os interessados, desde que não comprometam o interesse da Administração, o princípio da isonomia, a finalidade e a segurança da contratação, em conformidade com o Princípio do Formalismo Moderado.</w:t>
      </w:r>
    </w:p>
    <w:p w14:paraId="30C6C112" w14:textId="77777777" w:rsidR="00C5249A" w:rsidRPr="00E70876" w:rsidRDefault="00C5249A" w:rsidP="00B457CF">
      <w:pPr>
        <w:pStyle w:val="Nivel01"/>
        <w:spacing w:before="0" w:line="360" w:lineRule="auto"/>
        <w:ind w:left="142" w:right="191" w:firstLine="0"/>
        <w:rPr>
          <w:b w:val="0"/>
        </w:rPr>
      </w:pPr>
      <w:r w:rsidRPr="00E70876">
        <w:rPr>
          <w:b w:val="0"/>
        </w:rPr>
        <w:t>24.7. Os licitantes assumem todos os custos de preparação e apresentação de suas propostas e a Administração não será, em nenhum caso, responsável por esses custos, independentemente da condução ou do resultado do processo licitatório.</w:t>
      </w:r>
    </w:p>
    <w:p w14:paraId="53E98BA1" w14:textId="77777777" w:rsidR="00C5249A" w:rsidRPr="00E70876" w:rsidRDefault="00C5249A" w:rsidP="00B457CF">
      <w:pPr>
        <w:pStyle w:val="Nivel01"/>
        <w:spacing w:before="0" w:line="360" w:lineRule="auto"/>
        <w:ind w:left="142" w:right="191" w:firstLine="0"/>
        <w:rPr>
          <w:b w:val="0"/>
        </w:rPr>
      </w:pPr>
      <w:r w:rsidRPr="00E70876">
        <w:rPr>
          <w:b w:val="0"/>
        </w:rPr>
        <w:t xml:space="preserve">24.8. Na contagem dos prazos estabelecidos neste Edital e seus Anexos, excluir-se-á o dia do início </w:t>
      </w:r>
      <w:proofErr w:type="spellStart"/>
      <w:r w:rsidRPr="00E70876">
        <w:rPr>
          <w:b w:val="0"/>
        </w:rPr>
        <w:t>eincluir-se-á</w:t>
      </w:r>
      <w:proofErr w:type="spellEnd"/>
      <w:r w:rsidRPr="00E70876">
        <w:rPr>
          <w:b w:val="0"/>
        </w:rPr>
        <w:t xml:space="preserve"> o do vencimento. Só se iniciam e vencem os prazos em dias de expediente na Administração.</w:t>
      </w:r>
    </w:p>
    <w:p w14:paraId="419E9341" w14:textId="77777777" w:rsidR="00C5249A" w:rsidRPr="00E70876" w:rsidRDefault="00C5249A" w:rsidP="00B457CF">
      <w:pPr>
        <w:pStyle w:val="Nivel01"/>
        <w:spacing w:before="0" w:line="360" w:lineRule="auto"/>
        <w:ind w:left="142" w:right="191" w:firstLine="0"/>
        <w:rPr>
          <w:b w:val="0"/>
        </w:rPr>
      </w:pPr>
      <w:r w:rsidRPr="00E70876">
        <w:rPr>
          <w:b w:val="0"/>
        </w:rPr>
        <w:t>24.9. O desatendimento de exigências formais não essenciais não importará o afastamento do licitante, desde que seja possível o aproveitamento do ato, observados os princípios da isonomia e do interesse público.</w:t>
      </w:r>
    </w:p>
    <w:p w14:paraId="7B83F070" w14:textId="77777777" w:rsidR="00C5249A" w:rsidRPr="00E70876" w:rsidRDefault="00C5249A" w:rsidP="00B457CF">
      <w:pPr>
        <w:pStyle w:val="Nivel01"/>
        <w:spacing w:before="0" w:line="360" w:lineRule="auto"/>
        <w:ind w:left="142" w:right="191" w:firstLine="0"/>
        <w:rPr>
          <w:b w:val="0"/>
        </w:rPr>
      </w:pPr>
      <w:r w:rsidRPr="00E70876">
        <w:rPr>
          <w:b w:val="0"/>
        </w:rPr>
        <w:t>24.10. Em caso de divergência entre disposições deste Edital e de seus anexos ou demais peças que compõem o processo, prevalecerá as deste Edital.</w:t>
      </w:r>
    </w:p>
    <w:p w14:paraId="0FABF200" w14:textId="77777777" w:rsidR="00C5249A" w:rsidRPr="00E70876" w:rsidRDefault="00C5249A" w:rsidP="00B457CF">
      <w:pPr>
        <w:pStyle w:val="Nivel01"/>
        <w:spacing w:before="0" w:line="360" w:lineRule="auto"/>
        <w:ind w:left="142" w:right="191" w:firstLine="0"/>
        <w:rPr>
          <w:b w:val="0"/>
        </w:rPr>
      </w:pPr>
      <w:r w:rsidRPr="00E70876">
        <w:rPr>
          <w:b w:val="0"/>
        </w:rPr>
        <w:t xml:space="preserve">24.11. O Edital está disponibilizado, na íntegra, no endereço eletrônico </w:t>
      </w:r>
      <w:r w:rsidRPr="00E70876">
        <w:rPr>
          <w:rFonts w:eastAsia="Calibri"/>
          <w:b w:val="0"/>
          <w:u w:val="single"/>
        </w:rPr>
        <w:t>https://bnc.org.br/r</w:t>
      </w:r>
      <w:r w:rsidRPr="00E70876">
        <w:rPr>
          <w:rFonts w:eastAsia="Calibri"/>
          <w:b w:val="0"/>
        </w:rPr>
        <w:t xml:space="preserve">, </w:t>
      </w:r>
      <w:r w:rsidRPr="00E70876">
        <w:rPr>
          <w:b w:val="0"/>
        </w:rPr>
        <w:t>nos dias úteis, mesmo endereço e período no qual os autos do processo administrativo permanecerão com vista franqueada aos interessados.</w:t>
      </w:r>
    </w:p>
    <w:p w14:paraId="526FA079" w14:textId="77777777" w:rsidR="00C5249A" w:rsidRPr="00E70876" w:rsidRDefault="00C5249A" w:rsidP="00B457CF">
      <w:pPr>
        <w:pStyle w:val="Nivel01"/>
        <w:spacing w:before="0" w:line="360" w:lineRule="auto"/>
        <w:ind w:left="142" w:right="191" w:firstLine="0"/>
        <w:rPr>
          <w:b w:val="0"/>
          <w:spacing w:val="-52"/>
        </w:rPr>
      </w:pPr>
      <w:r w:rsidRPr="00E70876">
        <w:rPr>
          <w:b w:val="0"/>
        </w:rPr>
        <w:t>24.12. Integram este Edital, para todos os fins e efeitos, os seguintes anexos:</w:t>
      </w:r>
    </w:p>
    <w:p w14:paraId="1F6C1DD2" w14:textId="77777777" w:rsidR="00C5249A" w:rsidRPr="00E70876" w:rsidRDefault="00C5249A" w:rsidP="00B457CF">
      <w:pPr>
        <w:pStyle w:val="Nivel01"/>
        <w:spacing w:before="0" w:line="360" w:lineRule="auto"/>
        <w:ind w:left="142" w:right="191" w:firstLine="0"/>
        <w:rPr>
          <w:b w:val="0"/>
        </w:rPr>
      </w:pPr>
      <w:r w:rsidRPr="00E70876">
        <w:rPr>
          <w:b w:val="0"/>
        </w:rPr>
        <w:t>ANEXOI</w:t>
      </w:r>
      <w:r w:rsidR="00816BB1" w:rsidRPr="00E70876">
        <w:rPr>
          <w:b w:val="0"/>
        </w:rPr>
        <w:t xml:space="preserve"> -</w:t>
      </w:r>
      <w:r w:rsidRPr="00E70876">
        <w:rPr>
          <w:b w:val="0"/>
        </w:rPr>
        <w:t xml:space="preserve"> Termo de Referência;</w:t>
      </w:r>
    </w:p>
    <w:p w14:paraId="11C0CF4B" w14:textId="77777777" w:rsidR="00C5249A" w:rsidRPr="00E70876" w:rsidRDefault="00C5249A" w:rsidP="00B457CF">
      <w:pPr>
        <w:pStyle w:val="Nivel01"/>
        <w:spacing w:before="0" w:line="360" w:lineRule="auto"/>
        <w:ind w:left="142" w:right="191" w:firstLine="0"/>
        <w:rPr>
          <w:b w:val="0"/>
          <w:spacing w:val="-52"/>
        </w:rPr>
      </w:pPr>
      <w:r w:rsidRPr="00E70876">
        <w:rPr>
          <w:b w:val="0"/>
        </w:rPr>
        <w:t xml:space="preserve">ANEXO II </w:t>
      </w:r>
      <w:r w:rsidR="00DE70B5" w:rsidRPr="00E70876">
        <w:rPr>
          <w:b w:val="0"/>
        </w:rPr>
        <w:t>-</w:t>
      </w:r>
      <w:r w:rsidRPr="00E70876">
        <w:rPr>
          <w:b w:val="0"/>
        </w:rPr>
        <w:t xml:space="preserve"> Modelo de Apresentação de Proposta Inicial ou Final</w:t>
      </w:r>
    </w:p>
    <w:p w14:paraId="2CDD2718" w14:textId="77777777" w:rsidR="00C5249A" w:rsidRPr="00E70876" w:rsidRDefault="00C5249A" w:rsidP="00B457CF">
      <w:pPr>
        <w:pStyle w:val="Nivel01"/>
        <w:spacing w:before="0" w:line="360" w:lineRule="auto"/>
        <w:ind w:left="142" w:right="191" w:firstLine="0"/>
        <w:rPr>
          <w:b w:val="0"/>
        </w:rPr>
      </w:pPr>
      <w:r w:rsidRPr="00E70876">
        <w:rPr>
          <w:b w:val="0"/>
        </w:rPr>
        <w:t>ANEXO</w:t>
      </w:r>
      <w:r w:rsidR="00DE70B5" w:rsidRPr="00E70876">
        <w:rPr>
          <w:b w:val="0"/>
        </w:rPr>
        <w:t xml:space="preserve"> III - </w:t>
      </w:r>
      <w:r w:rsidRPr="00E70876">
        <w:rPr>
          <w:b w:val="0"/>
        </w:rPr>
        <w:t>Modelo de Declaração Unificada</w:t>
      </w:r>
    </w:p>
    <w:p w14:paraId="3B319C0F" w14:textId="77777777" w:rsidR="00C5249A" w:rsidRPr="00E70876" w:rsidRDefault="00C5249A" w:rsidP="00B457CF">
      <w:pPr>
        <w:pStyle w:val="Nivel01"/>
        <w:spacing w:before="0" w:line="360" w:lineRule="auto"/>
        <w:ind w:left="142" w:right="191" w:firstLine="0"/>
        <w:rPr>
          <w:b w:val="0"/>
          <w:spacing w:val="-52"/>
        </w:rPr>
      </w:pPr>
      <w:r w:rsidRPr="00E70876">
        <w:rPr>
          <w:b w:val="0"/>
        </w:rPr>
        <w:t xml:space="preserve">ANEXO </w:t>
      </w:r>
      <w:r w:rsidR="00DE70B5" w:rsidRPr="00E70876">
        <w:rPr>
          <w:b w:val="0"/>
        </w:rPr>
        <w:t>I</w:t>
      </w:r>
      <w:r w:rsidRPr="00E70876">
        <w:rPr>
          <w:b w:val="0"/>
        </w:rPr>
        <w:t xml:space="preserve">V </w:t>
      </w:r>
      <w:r w:rsidR="00DE70B5" w:rsidRPr="00E70876">
        <w:rPr>
          <w:b w:val="0"/>
        </w:rPr>
        <w:t xml:space="preserve">- </w:t>
      </w:r>
      <w:r w:rsidRPr="00E70876">
        <w:rPr>
          <w:b w:val="0"/>
        </w:rPr>
        <w:t>Declaração de Tratamento Diferenciado Lei 123/2006</w:t>
      </w:r>
    </w:p>
    <w:p w14:paraId="793CCB34" w14:textId="77777777" w:rsidR="00C5249A" w:rsidRPr="00E70876" w:rsidRDefault="00C5249A" w:rsidP="00B457CF">
      <w:pPr>
        <w:pStyle w:val="Nivel01"/>
        <w:spacing w:before="0" w:line="360" w:lineRule="auto"/>
        <w:ind w:left="142" w:right="191" w:firstLine="0"/>
        <w:rPr>
          <w:b w:val="0"/>
        </w:rPr>
      </w:pPr>
      <w:r w:rsidRPr="00E70876">
        <w:rPr>
          <w:b w:val="0"/>
        </w:rPr>
        <w:t>ANEXO</w:t>
      </w:r>
      <w:r w:rsidR="00DE70B5" w:rsidRPr="00E70876">
        <w:rPr>
          <w:b w:val="0"/>
        </w:rPr>
        <w:t xml:space="preserve"> V - Declaração LGPD</w:t>
      </w:r>
    </w:p>
    <w:p w14:paraId="1023C36A" w14:textId="36E53316" w:rsidR="00C5249A" w:rsidRPr="00E70876" w:rsidRDefault="00DE70B5" w:rsidP="00B5258A">
      <w:pPr>
        <w:pStyle w:val="Nivel01"/>
        <w:spacing w:before="0" w:line="360" w:lineRule="auto"/>
        <w:ind w:left="142" w:right="191" w:firstLine="0"/>
        <w:rPr>
          <w:b w:val="0"/>
        </w:rPr>
      </w:pPr>
      <w:r w:rsidRPr="00E70876">
        <w:rPr>
          <w:b w:val="0"/>
        </w:rPr>
        <w:t>ANEXO VI - Minuta de Contrato</w:t>
      </w:r>
    </w:p>
    <w:p w14:paraId="470C85EF" w14:textId="59514042" w:rsidR="00C5249A" w:rsidRPr="00E70876" w:rsidRDefault="00C5249A" w:rsidP="006B2F04">
      <w:pPr>
        <w:pStyle w:val="Nivel01"/>
        <w:spacing w:before="0"/>
        <w:ind w:left="142" w:right="193" w:firstLine="0"/>
        <w:jc w:val="right"/>
        <w:rPr>
          <w:b w:val="0"/>
        </w:rPr>
      </w:pPr>
      <w:r w:rsidRPr="00E70876">
        <w:rPr>
          <w:b w:val="0"/>
        </w:rPr>
        <w:t xml:space="preserve">Cândido de Abreu-PR, </w:t>
      </w:r>
      <w:r w:rsidR="00C53010">
        <w:rPr>
          <w:b w:val="0"/>
        </w:rPr>
        <w:t xml:space="preserve">11 </w:t>
      </w:r>
      <w:r w:rsidRPr="00E70876">
        <w:rPr>
          <w:b w:val="0"/>
        </w:rPr>
        <w:t>de</w:t>
      </w:r>
      <w:r w:rsidRPr="00E70876">
        <w:rPr>
          <w:b w:val="0"/>
          <w:spacing w:val="-2"/>
        </w:rPr>
        <w:t xml:space="preserve"> </w:t>
      </w:r>
      <w:r w:rsidR="00C53010">
        <w:rPr>
          <w:b w:val="0"/>
          <w:spacing w:val="-2"/>
        </w:rPr>
        <w:t xml:space="preserve">julho </w:t>
      </w:r>
      <w:r w:rsidRPr="00E70876">
        <w:rPr>
          <w:b w:val="0"/>
        </w:rPr>
        <w:t>de 2024.</w:t>
      </w:r>
    </w:p>
    <w:p w14:paraId="467B0627" w14:textId="77777777" w:rsidR="00C5249A" w:rsidRPr="00E70876" w:rsidRDefault="00C5249A" w:rsidP="006B2F04">
      <w:pPr>
        <w:pStyle w:val="Nivel01"/>
        <w:spacing w:before="0"/>
        <w:ind w:left="142" w:right="193" w:firstLine="0"/>
        <w:jc w:val="center"/>
        <w:rPr>
          <w:b w:val="0"/>
        </w:rPr>
      </w:pPr>
    </w:p>
    <w:p w14:paraId="78A7E852" w14:textId="77777777" w:rsidR="00C5249A" w:rsidRPr="00E70876" w:rsidRDefault="00C5249A" w:rsidP="006B2F04">
      <w:pPr>
        <w:pStyle w:val="Nivel01"/>
        <w:spacing w:before="0"/>
        <w:ind w:left="142" w:right="193" w:firstLine="0"/>
        <w:jc w:val="center"/>
      </w:pPr>
      <w:r w:rsidRPr="00E70876">
        <w:rPr>
          <w:b w:val="0"/>
        </w:rPr>
        <w:t>______</w:t>
      </w:r>
      <w:r w:rsidRPr="00E70876">
        <w:t>_____________________________</w:t>
      </w:r>
    </w:p>
    <w:p w14:paraId="5C88900B" w14:textId="77777777" w:rsidR="00C5249A" w:rsidRPr="00E70876" w:rsidRDefault="00C5249A" w:rsidP="006B2F04">
      <w:pPr>
        <w:pStyle w:val="Nivel01"/>
        <w:spacing w:before="0"/>
        <w:ind w:left="142" w:right="193" w:firstLine="0"/>
        <w:jc w:val="center"/>
      </w:pPr>
      <w:r w:rsidRPr="00E70876">
        <w:t>EDINA DOS SANTOS DA LUZ</w:t>
      </w:r>
    </w:p>
    <w:p w14:paraId="7E0AD261" w14:textId="77777777" w:rsidR="00C5249A" w:rsidRPr="00E70876" w:rsidRDefault="00C5249A" w:rsidP="006B2F04">
      <w:pPr>
        <w:pStyle w:val="Nivel01"/>
        <w:spacing w:before="0"/>
        <w:ind w:left="142" w:right="193" w:firstLine="0"/>
        <w:jc w:val="center"/>
      </w:pPr>
      <w:r w:rsidRPr="00E70876">
        <w:t>SECRETÁRIA MUNICIPAL DE GESTÃO DE LICITAÇÕES E CONTRATOS</w:t>
      </w:r>
    </w:p>
    <w:tbl>
      <w:tblPr>
        <w:tblW w:w="0" w:type="auto"/>
        <w:tblInd w:w="250" w:type="dxa"/>
        <w:tblLook w:val="04A0" w:firstRow="1" w:lastRow="0" w:firstColumn="1" w:lastColumn="0" w:noHBand="0" w:noVBand="1"/>
      </w:tblPr>
      <w:tblGrid>
        <w:gridCol w:w="4536"/>
        <w:gridCol w:w="4961"/>
      </w:tblGrid>
      <w:tr w:rsidR="00C5249A" w:rsidRPr="00E70876" w14:paraId="4654E635" w14:textId="77777777" w:rsidTr="00552236">
        <w:trPr>
          <w:trHeight w:val="2045"/>
        </w:trPr>
        <w:tc>
          <w:tcPr>
            <w:tcW w:w="4536" w:type="dxa"/>
            <w:tcBorders>
              <w:top w:val="single" w:sz="4" w:space="0" w:color="auto"/>
              <w:left w:val="single" w:sz="4" w:space="0" w:color="auto"/>
              <w:bottom w:val="single" w:sz="4" w:space="0" w:color="auto"/>
              <w:right w:val="single" w:sz="4" w:space="0" w:color="auto"/>
            </w:tcBorders>
          </w:tcPr>
          <w:p w14:paraId="0035D205" w14:textId="77777777" w:rsidR="00C5249A" w:rsidRPr="00E70876" w:rsidRDefault="00C5249A" w:rsidP="006B2F04">
            <w:pPr>
              <w:pStyle w:val="Nivel01"/>
              <w:spacing w:before="0"/>
              <w:ind w:left="142" w:right="193" w:firstLine="0"/>
              <w:jc w:val="center"/>
            </w:pPr>
          </w:p>
          <w:p w14:paraId="2BC6CA2E" w14:textId="77777777" w:rsidR="00C5249A" w:rsidRPr="00E70876" w:rsidRDefault="00C5249A" w:rsidP="006B2F04">
            <w:pPr>
              <w:pStyle w:val="Nivel01"/>
              <w:spacing w:before="0"/>
              <w:ind w:left="142" w:right="193" w:firstLine="0"/>
              <w:jc w:val="center"/>
            </w:pPr>
          </w:p>
          <w:p w14:paraId="044721AE" w14:textId="77777777" w:rsidR="00C5249A" w:rsidRPr="00E70876" w:rsidRDefault="00C5249A" w:rsidP="006B2F04">
            <w:pPr>
              <w:pStyle w:val="Nivel01"/>
              <w:spacing w:before="0"/>
              <w:ind w:left="142" w:right="193" w:firstLine="0"/>
              <w:jc w:val="center"/>
            </w:pPr>
          </w:p>
          <w:p w14:paraId="37E3BF57" w14:textId="77777777" w:rsidR="00C5249A" w:rsidRPr="00E70876" w:rsidRDefault="00C5249A" w:rsidP="006B2F04">
            <w:pPr>
              <w:pStyle w:val="Nivel01"/>
              <w:spacing w:before="0"/>
              <w:ind w:left="142" w:right="193" w:firstLine="0"/>
              <w:jc w:val="center"/>
            </w:pPr>
            <w:r w:rsidRPr="00E70876">
              <w:t>O Agente de Contratação juntamente com a Equipe de Apoio designados pela portaria nº 145/2023, tomou conhecimento do teor do Edital.</w:t>
            </w:r>
          </w:p>
          <w:p w14:paraId="3730501C" w14:textId="77777777" w:rsidR="00C5249A" w:rsidRPr="00E70876" w:rsidRDefault="00C5249A" w:rsidP="006B2F04">
            <w:pPr>
              <w:pStyle w:val="Nivel01"/>
              <w:spacing w:before="0"/>
              <w:ind w:left="142" w:right="193" w:firstLine="0"/>
              <w:jc w:val="center"/>
            </w:pPr>
          </w:p>
          <w:p w14:paraId="537E2467" w14:textId="77777777" w:rsidR="00C5249A" w:rsidRPr="00E70876" w:rsidRDefault="00C5249A" w:rsidP="006B2F04">
            <w:pPr>
              <w:pStyle w:val="Nivel01"/>
              <w:spacing w:before="0"/>
              <w:ind w:left="142" w:right="193" w:firstLine="0"/>
              <w:jc w:val="center"/>
            </w:pPr>
          </w:p>
        </w:tc>
        <w:tc>
          <w:tcPr>
            <w:tcW w:w="4961" w:type="dxa"/>
            <w:tcBorders>
              <w:top w:val="single" w:sz="4" w:space="0" w:color="auto"/>
              <w:left w:val="single" w:sz="4" w:space="0" w:color="auto"/>
              <w:bottom w:val="single" w:sz="4" w:space="0" w:color="auto"/>
              <w:right w:val="single" w:sz="4" w:space="0" w:color="auto"/>
            </w:tcBorders>
          </w:tcPr>
          <w:p w14:paraId="29476247" w14:textId="77777777" w:rsidR="00C5249A" w:rsidRPr="00E70876" w:rsidRDefault="00C5249A" w:rsidP="006B2F04">
            <w:pPr>
              <w:pStyle w:val="Nivel01"/>
              <w:spacing w:before="0"/>
              <w:ind w:left="142" w:right="193" w:firstLine="0"/>
              <w:jc w:val="center"/>
            </w:pPr>
          </w:p>
          <w:p w14:paraId="329215FC" w14:textId="77777777" w:rsidR="00C5249A" w:rsidRPr="00E70876" w:rsidRDefault="00C5249A" w:rsidP="006B2F04">
            <w:pPr>
              <w:pStyle w:val="Nivel01"/>
              <w:spacing w:before="0"/>
              <w:ind w:left="142" w:right="193" w:firstLine="0"/>
              <w:jc w:val="center"/>
            </w:pPr>
            <w:r w:rsidRPr="00E70876">
              <w:t>_________________________</w:t>
            </w:r>
          </w:p>
          <w:p w14:paraId="2962365F" w14:textId="77777777" w:rsidR="00C5249A" w:rsidRPr="00E70876" w:rsidRDefault="00C5249A" w:rsidP="006B2F04">
            <w:pPr>
              <w:pStyle w:val="Nivel01"/>
              <w:spacing w:before="0"/>
              <w:ind w:left="142" w:right="193" w:firstLine="0"/>
              <w:jc w:val="center"/>
            </w:pPr>
            <w:r w:rsidRPr="00E70876">
              <w:t xml:space="preserve">Allan Diego Moreno </w:t>
            </w:r>
            <w:proofErr w:type="spellStart"/>
            <w:r w:rsidRPr="00E70876">
              <w:t>Varoto</w:t>
            </w:r>
            <w:proofErr w:type="spellEnd"/>
          </w:p>
          <w:p w14:paraId="37CC9B7A" w14:textId="77777777" w:rsidR="00C5249A" w:rsidRPr="00E70876" w:rsidRDefault="00C5249A" w:rsidP="006B2F04">
            <w:pPr>
              <w:pStyle w:val="Nivel01"/>
              <w:spacing w:before="0"/>
              <w:ind w:left="142" w:right="193" w:firstLine="0"/>
              <w:jc w:val="center"/>
            </w:pPr>
          </w:p>
          <w:p w14:paraId="3F755D4E" w14:textId="77777777" w:rsidR="00C5249A" w:rsidRPr="00E70876" w:rsidRDefault="00C5249A" w:rsidP="006B2F04">
            <w:pPr>
              <w:pStyle w:val="Nivel01"/>
              <w:spacing w:before="0"/>
              <w:ind w:left="142" w:right="193" w:firstLine="0"/>
              <w:jc w:val="center"/>
            </w:pPr>
            <w:r w:rsidRPr="00E70876">
              <w:t>_________________________</w:t>
            </w:r>
          </w:p>
          <w:p w14:paraId="148945D7" w14:textId="77777777" w:rsidR="00C5249A" w:rsidRPr="00E70876" w:rsidRDefault="00C5249A" w:rsidP="006B2F04">
            <w:pPr>
              <w:pStyle w:val="Nivel01"/>
              <w:spacing w:before="0"/>
              <w:ind w:left="142" w:right="193" w:firstLine="0"/>
              <w:jc w:val="center"/>
            </w:pPr>
            <w:r w:rsidRPr="00E70876">
              <w:t>Carlos Eduardo Iene</w:t>
            </w:r>
          </w:p>
          <w:p w14:paraId="71490E09" w14:textId="77777777" w:rsidR="00C5249A" w:rsidRPr="00E70876" w:rsidRDefault="00C5249A" w:rsidP="006B2F04">
            <w:pPr>
              <w:pStyle w:val="Nivel01"/>
              <w:spacing w:before="0"/>
              <w:ind w:left="142" w:right="193" w:firstLine="0"/>
              <w:jc w:val="center"/>
            </w:pPr>
          </w:p>
          <w:p w14:paraId="1AAC73AC" w14:textId="77777777" w:rsidR="00C5249A" w:rsidRPr="00E70876" w:rsidRDefault="00C5249A" w:rsidP="006B2F04">
            <w:pPr>
              <w:pStyle w:val="Nivel01"/>
              <w:spacing w:before="0"/>
              <w:ind w:left="142" w:right="193" w:firstLine="0"/>
              <w:jc w:val="center"/>
            </w:pPr>
            <w:r w:rsidRPr="00E70876">
              <w:t>_______________________</w:t>
            </w:r>
          </w:p>
          <w:p w14:paraId="64DE3F76" w14:textId="77777777" w:rsidR="00C5249A" w:rsidRPr="00E70876" w:rsidRDefault="00C5249A" w:rsidP="006B2F04">
            <w:pPr>
              <w:pStyle w:val="Nivel01"/>
              <w:spacing w:before="0"/>
              <w:ind w:left="142" w:right="193" w:firstLine="0"/>
              <w:jc w:val="center"/>
            </w:pPr>
            <w:r w:rsidRPr="00E70876">
              <w:t xml:space="preserve">Rubia Camila </w:t>
            </w:r>
            <w:proofErr w:type="spellStart"/>
            <w:r w:rsidRPr="00E70876">
              <w:t>Sehnem</w:t>
            </w:r>
            <w:proofErr w:type="spellEnd"/>
          </w:p>
          <w:p w14:paraId="3D3571A0" w14:textId="77777777" w:rsidR="00C5249A" w:rsidRPr="00E70876" w:rsidRDefault="00C5249A" w:rsidP="006B2F04">
            <w:pPr>
              <w:pStyle w:val="Nivel01"/>
              <w:spacing w:before="0"/>
              <w:ind w:left="142" w:right="193" w:firstLine="0"/>
              <w:jc w:val="center"/>
            </w:pPr>
          </w:p>
        </w:tc>
      </w:tr>
    </w:tbl>
    <w:p w14:paraId="42106C5A" w14:textId="77777777" w:rsidR="00C5249A" w:rsidRPr="00E70876" w:rsidRDefault="00C5249A" w:rsidP="006B2F04">
      <w:pPr>
        <w:pStyle w:val="Nivel01"/>
        <w:spacing w:before="0"/>
        <w:ind w:left="142" w:right="193" w:firstLine="0"/>
        <w:jc w:val="center"/>
        <w:rPr>
          <w:b w:val="0"/>
        </w:rPr>
      </w:pPr>
    </w:p>
    <w:p w14:paraId="0B197E28" w14:textId="77777777" w:rsidR="00C5249A" w:rsidRPr="00E70876" w:rsidRDefault="00C5249A" w:rsidP="006B2F04">
      <w:pPr>
        <w:pStyle w:val="Nivel01"/>
        <w:spacing w:before="0"/>
        <w:ind w:left="142" w:right="193" w:firstLine="0"/>
        <w:jc w:val="center"/>
        <w:rPr>
          <w:b w:val="0"/>
        </w:rPr>
      </w:pPr>
    </w:p>
    <w:p w14:paraId="6C09869E" w14:textId="77777777" w:rsidR="00C5249A" w:rsidRDefault="00C5249A" w:rsidP="006B2F04">
      <w:pPr>
        <w:pStyle w:val="Nivel01"/>
        <w:spacing w:before="0"/>
        <w:ind w:left="142" w:right="193" w:firstLine="0"/>
        <w:jc w:val="center"/>
        <w:rPr>
          <w:b w:val="0"/>
        </w:rPr>
      </w:pPr>
    </w:p>
    <w:p w14:paraId="3DF41B81" w14:textId="77777777" w:rsidR="0098186A" w:rsidRDefault="0098186A" w:rsidP="0098186A">
      <w:pPr>
        <w:rPr>
          <w:lang w:val="pt-BR" w:eastAsia="pt-BR"/>
        </w:rPr>
      </w:pPr>
    </w:p>
    <w:p w14:paraId="3F7E05F7" w14:textId="77777777" w:rsidR="0098186A" w:rsidRDefault="0098186A" w:rsidP="0098186A">
      <w:pPr>
        <w:rPr>
          <w:lang w:val="pt-BR" w:eastAsia="pt-BR"/>
        </w:rPr>
      </w:pPr>
    </w:p>
    <w:p w14:paraId="034BF639" w14:textId="77777777" w:rsidR="0098186A" w:rsidRDefault="0098186A" w:rsidP="0098186A">
      <w:pPr>
        <w:rPr>
          <w:lang w:val="pt-BR" w:eastAsia="pt-BR"/>
        </w:rPr>
      </w:pPr>
    </w:p>
    <w:p w14:paraId="4C1C8173" w14:textId="77777777" w:rsidR="0098186A" w:rsidRDefault="0098186A" w:rsidP="0098186A">
      <w:pPr>
        <w:rPr>
          <w:lang w:val="pt-BR" w:eastAsia="pt-BR"/>
        </w:rPr>
      </w:pPr>
    </w:p>
    <w:p w14:paraId="7969A215" w14:textId="77777777" w:rsidR="0098186A" w:rsidRDefault="0098186A" w:rsidP="0098186A">
      <w:pPr>
        <w:rPr>
          <w:lang w:val="pt-BR" w:eastAsia="pt-BR"/>
        </w:rPr>
      </w:pPr>
    </w:p>
    <w:p w14:paraId="052653B7" w14:textId="77777777" w:rsidR="0098186A" w:rsidRDefault="0098186A" w:rsidP="0098186A">
      <w:pPr>
        <w:rPr>
          <w:lang w:val="pt-BR" w:eastAsia="pt-BR"/>
        </w:rPr>
      </w:pPr>
    </w:p>
    <w:p w14:paraId="2FEB201E" w14:textId="77777777" w:rsidR="0098186A" w:rsidRDefault="0098186A" w:rsidP="0098186A">
      <w:pPr>
        <w:rPr>
          <w:lang w:val="pt-BR" w:eastAsia="pt-BR"/>
        </w:rPr>
      </w:pPr>
    </w:p>
    <w:p w14:paraId="18C82796" w14:textId="77777777" w:rsidR="0098186A" w:rsidRDefault="0098186A" w:rsidP="0098186A">
      <w:pPr>
        <w:rPr>
          <w:lang w:val="pt-BR" w:eastAsia="pt-BR"/>
        </w:rPr>
      </w:pPr>
    </w:p>
    <w:p w14:paraId="04847DA8" w14:textId="77777777" w:rsidR="0098186A" w:rsidRDefault="0098186A" w:rsidP="0098186A">
      <w:pPr>
        <w:rPr>
          <w:lang w:val="pt-BR" w:eastAsia="pt-BR"/>
        </w:rPr>
      </w:pPr>
    </w:p>
    <w:p w14:paraId="34414B1E" w14:textId="77777777" w:rsidR="0098186A" w:rsidRDefault="0098186A" w:rsidP="0098186A">
      <w:pPr>
        <w:rPr>
          <w:lang w:val="pt-BR" w:eastAsia="pt-BR"/>
        </w:rPr>
      </w:pPr>
    </w:p>
    <w:p w14:paraId="33CA239A" w14:textId="77777777" w:rsidR="0098186A" w:rsidRDefault="0098186A" w:rsidP="0098186A">
      <w:pPr>
        <w:rPr>
          <w:lang w:val="pt-BR" w:eastAsia="pt-BR"/>
        </w:rPr>
      </w:pPr>
    </w:p>
    <w:p w14:paraId="4C43839A" w14:textId="77777777" w:rsidR="0098186A" w:rsidRDefault="0098186A" w:rsidP="0098186A">
      <w:pPr>
        <w:rPr>
          <w:lang w:val="pt-BR" w:eastAsia="pt-BR"/>
        </w:rPr>
      </w:pPr>
    </w:p>
    <w:p w14:paraId="40307AF0" w14:textId="77777777" w:rsidR="0098186A" w:rsidRDefault="0098186A" w:rsidP="0098186A">
      <w:pPr>
        <w:rPr>
          <w:lang w:val="pt-BR" w:eastAsia="pt-BR"/>
        </w:rPr>
      </w:pPr>
    </w:p>
    <w:p w14:paraId="6DDDF8A6" w14:textId="77777777" w:rsidR="0098186A" w:rsidRDefault="0098186A" w:rsidP="0098186A">
      <w:pPr>
        <w:rPr>
          <w:lang w:val="pt-BR" w:eastAsia="pt-BR"/>
        </w:rPr>
      </w:pPr>
    </w:p>
    <w:p w14:paraId="3F2F8B41" w14:textId="77777777" w:rsidR="0098186A" w:rsidRDefault="0098186A" w:rsidP="0098186A">
      <w:pPr>
        <w:rPr>
          <w:lang w:val="pt-BR" w:eastAsia="pt-BR"/>
        </w:rPr>
      </w:pPr>
    </w:p>
    <w:p w14:paraId="378233E2" w14:textId="77777777" w:rsidR="0098186A" w:rsidRDefault="0098186A" w:rsidP="0098186A">
      <w:pPr>
        <w:rPr>
          <w:lang w:val="pt-BR" w:eastAsia="pt-BR"/>
        </w:rPr>
      </w:pPr>
    </w:p>
    <w:p w14:paraId="2A8548A0" w14:textId="77777777" w:rsidR="0098186A" w:rsidRDefault="0098186A" w:rsidP="0098186A">
      <w:pPr>
        <w:rPr>
          <w:lang w:val="pt-BR" w:eastAsia="pt-BR"/>
        </w:rPr>
      </w:pPr>
    </w:p>
    <w:p w14:paraId="6A87BFE4" w14:textId="77777777" w:rsidR="0098186A" w:rsidRDefault="0098186A" w:rsidP="0098186A">
      <w:pPr>
        <w:rPr>
          <w:lang w:val="pt-BR" w:eastAsia="pt-BR"/>
        </w:rPr>
      </w:pPr>
    </w:p>
    <w:p w14:paraId="55BB0227" w14:textId="77777777" w:rsidR="0098186A" w:rsidRDefault="0098186A" w:rsidP="0098186A">
      <w:pPr>
        <w:rPr>
          <w:lang w:val="pt-BR" w:eastAsia="pt-BR"/>
        </w:rPr>
      </w:pPr>
    </w:p>
    <w:p w14:paraId="26F213C1" w14:textId="77777777" w:rsidR="00B245C8" w:rsidRDefault="00B245C8" w:rsidP="0098186A">
      <w:pPr>
        <w:rPr>
          <w:lang w:val="pt-BR" w:eastAsia="pt-BR"/>
        </w:rPr>
      </w:pPr>
    </w:p>
    <w:p w14:paraId="239A5680" w14:textId="77777777" w:rsidR="00B245C8" w:rsidRDefault="00B245C8" w:rsidP="0098186A">
      <w:pPr>
        <w:rPr>
          <w:lang w:val="pt-BR" w:eastAsia="pt-BR"/>
        </w:rPr>
      </w:pPr>
    </w:p>
    <w:p w14:paraId="4148A673" w14:textId="77777777" w:rsidR="00B245C8" w:rsidRDefault="00B245C8" w:rsidP="0098186A">
      <w:pPr>
        <w:rPr>
          <w:lang w:val="pt-BR" w:eastAsia="pt-BR"/>
        </w:rPr>
      </w:pPr>
    </w:p>
    <w:p w14:paraId="14C363B6" w14:textId="77777777" w:rsidR="0098186A" w:rsidRPr="0098186A" w:rsidRDefault="0098186A" w:rsidP="0098186A">
      <w:pPr>
        <w:rPr>
          <w:lang w:val="pt-BR" w:eastAsia="pt-BR"/>
        </w:rPr>
      </w:pPr>
    </w:p>
    <w:p w14:paraId="447E3D2E" w14:textId="77777777" w:rsidR="00C5249A" w:rsidRPr="00E70876" w:rsidRDefault="00C5249A" w:rsidP="006B2F04">
      <w:pPr>
        <w:pStyle w:val="Nivel01"/>
        <w:spacing w:before="0"/>
        <w:ind w:left="142" w:right="193" w:firstLine="0"/>
        <w:jc w:val="center"/>
        <w:rPr>
          <w:b w:val="0"/>
        </w:rPr>
      </w:pPr>
    </w:p>
    <w:p w14:paraId="39FDE933" w14:textId="77777777" w:rsidR="00782893" w:rsidRPr="00E70876" w:rsidRDefault="00782893" w:rsidP="00B64F23">
      <w:pPr>
        <w:pStyle w:val="Nivel01"/>
        <w:spacing w:before="0" w:line="360" w:lineRule="auto"/>
        <w:ind w:left="142" w:right="191" w:firstLine="0"/>
        <w:jc w:val="center"/>
      </w:pPr>
      <w:r w:rsidRPr="00E70876">
        <w:t xml:space="preserve">ANEXO I </w:t>
      </w:r>
    </w:p>
    <w:p w14:paraId="5CE81B0C" w14:textId="77777777" w:rsidR="00C5249A" w:rsidRPr="00E70876" w:rsidRDefault="00782893" w:rsidP="00B64F23">
      <w:pPr>
        <w:pStyle w:val="Nivel01"/>
        <w:spacing w:before="0" w:line="360" w:lineRule="auto"/>
        <w:ind w:left="142" w:right="191" w:firstLine="0"/>
        <w:jc w:val="center"/>
      </w:pPr>
      <w:r w:rsidRPr="00E70876">
        <w:t>TERMO DE REFERÊNCIA</w:t>
      </w:r>
    </w:p>
    <w:p w14:paraId="46F4141D" w14:textId="77777777" w:rsidR="00B245C8" w:rsidRDefault="006F79ED" w:rsidP="00B245C8">
      <w:pPr>
        <w:pStyle w:val="Nivel01"/>
        <w:spacing w:before="0" w:line="360" w:lineRule="auto"/>
        <w:ind w:left="142" w:right="191"/>
        <w:rPr>
          <w:bCs w:val="0"/>
        </w:rPr>
      </w:pPr>
      <w:r>
        <w:rPr>
          <w:b w:val="0"/>
        </w:rPr>
        <w:t xml:space="preserve">      </w:t>
      </w:r>
      <w:r w:rsidR="00C5249A" w:rsidRPr="00E70876">
        <w:rPr>
          <w:b w:val="0"/>
        </w:rPr>
        <w:t>1.</w:t>
      </w:r>
      <w:r w:rsidR="00C5249A" w:rsidRPr="00E70876">
        <w:t>OBJETO</w:t>
      </w:r>
      <w:r w:rsidR="00B64F23" w:rsidRPr="00E70876">
        <w:t xml:space="preserve">: </w:t>
      </w:r>
      <w:r w:rsidR="00B245C8">
        <w:rPr>
          <w:bCs w:val="0"/>
        </w:rPr>
        <w:t>Aquisição de uma Balança Eletrônica para estruturação da coleta seletiva no município de Cândido de Abreu, de acordo com o Instrumento de Rep</w:t>
      </w:r>
      <w:r w:rsidR="00B245C8" w:rsidRPr="00507FC5">
        <w:rPr>
          <w:bCs w:val="0"/>
        </w:rPr>
        <w:t>asse nº 4104402/2023 entre o Município de Cândido de Abreu e a Caixa Econômica Federal - Programa Itaipu Mais Que Energia</w:t>
      </w:r>
      <w:r w:rsidR="00B245C8">
        <w:rPr>
          <w:bCs w:val="0"/>
        </w:rPr>
        <w:t>.</w:t>
      </w:r>
    </w:p>
    <w:p w14:paraId="22BA95EE" w14:textId="77777777" w:rsidR="00C5249A" w:rsidRPr="00E70876" w:rsidRDefault="00C5249A" w:rsidP="00B245C8">
      <w:pPr>
        <w:pStyle w:val="Nivel01"/>
        <w:spacing w:before="0" w:line="360" w:lineRule="auto"/>
        <w:ind w:left="0" w:right="191" w:firstLine="0"/>
        <w:rPr>
          <w:b w:val="0"/>
        </w:rPr>
      </w:pPr>
    </w:p>
    <w:p w14:paraId="6B169E7B" w14:textId="77777777" w:rsidR="00C5249A" w:rsidRPr="00E70876" w:rsidRDefault="00C5249A" w:rsidP="00B457CF">
      <w:pPr>
        <w:pStyle w:val="Nivel01"/>
        <w:spacing w:before="0" w:line="360" w:lineRule="auto"/>
        <w:ind w:left="142" w:right="191" w:firstLine="0"/>
      </w:pPr>
      <w:r w:rsidRPr="00E70876">
        <w:t>1.2</w:t>
      </w:r>
      <w:r w:rsidR="00B964F6" w:rsidRPr="00E70876">
        <w:t>.</w:t>
      </w:r>
      <w:r w:rsidRPr="00E70876">
        <w:t xml:space="preserve"> ESPECIFICAÇÕES TÉCNICAS</w:t>
      </w:r>
    </w:p>
    <w:tbl>
      <w:tblPr>
        <w:tblStyle w:val="Tabelacomgrade"/>
        <w:tblW w:w="0" w:type="auto"/>
        <w:tblLook w:val="04A0" w:firstRow="1" w:lastRow="0" w:firstColumn="1" w:lastColumn="0" w:noHBand="0" w:noVBand="1"/>
      </w:tblPr>
      <w:tblGrid>
        <w:gridCol w:w="1242"/>
        <w:gridCol w:w="5507"/>
        <w:gridCol w:w="1297"/>
        <w:gridCol w:w="1646"/>
      </w:tblGrid>
      <w:tr w:rsidR="00CC0C42" w:rsidRPr="00CC0C42" w14:paraId="2766D740" w14:textId="77777777" w:rsidTr="00D24185">
        <w:trPr>
          <w:trHeight w:val="2043"/>
        </w:trPr>
        <w:tc>
          <w:tcPr>
            <w:tcW w:w="1242" w:type="dxa"/>
          </w:tcPr>
          <w:p w14:paraId="27A76555" w14:textId="77777777" w:rsidR="00CC0C42" w:rsidRPr="00CC0C42" w:rsidRDefault="00CC0C42" w:rsidP="00D24185">
            <w:pPr>
              <w:spacing w:line="360" w:lineRule="auto"/>
              <w:jc w:val="both"/>
              <w:rPr>
                <w:rFonts w:ascii="Arial" w:hAnsi="Arial" w:cs="Arial"/>
                <w:b/>
                <w:sz w:val="20"/>
                <w:szCs w:val="20"/>
              </w:rPr>
            </w:pPr>
            <w:r w:rsidRPr="00CC0C42">
              <w:rPr>
                <w:rFonts w:ascii="Arial" w:hAnsi="Arial" w:cs="Arial"/>
                <w:b/>
                <w:sz w:val="20"/>
                <w:szCs w:val="20"/>
              </w:rPr>
              <w:t>Objeto</w:t>
            </w:r>
          </w:p>
        </w:tc>
        <w:tc>
          <w:tcPr>
            <w:tcW w:w="8450" w:type="dxa"/>
            <w:gridSpan w:val="3"/>
          </w:tcPr>
          <w:p w14:paraId="5BE74877" w14:textId="397FAFD2" w:rsidR="00CC0C42" w:rsidRPr="00CC0C42" w:rsidRDefault="00CC0C42" w:rsidP="00D24185">
            <w:pPr>
              <w:pStyle w:val="Ttulo11"/>
              <w:spacing w:before="0" w:line="360" w:lineRule="auto"/>
              <w:ind w:left="0"/>
              <w:jc w:val="both"/>
              <w:rPr>
                <w:rFonts w:ascii="Arial" w:hAnsi="Arial" w:cs="Arial"/>
                <w:b w:val="0"/>
                <w:sz w:val="20"/>
                <w:szCs w:val="20"/>
              </w:rPr>
            </w:pPr>
            <w:r w:rsidRPr="00CC0C42">
              <w:rPr>
                <w:rFonts w:ascii="Arial" w:hAnsi="Arial" w:cs="Arial"/>
                <w:b w:val="0"/>
                <w:sz w:val="20"/>
                <w:szCs w:val="20"/>
                <w:lang w:val="pt-BR"/>
              </w:rPr>
              <w:t>A</w:t>
            </w:r>
            <w:r w:rsidRPr="00CC0C42">
              <w:rPr>
                <w:rFonts w:ascii="Arial" w:hAnsi="Arial" w:cs="Arial"/>
                <w:b w:val="0"/>
                <w:sz w:val="20"/>
                <w:szCs w:val="20"/>
              </w:rPr>
              <w:t>quisição de uma Balança Eletrônica com Rampa para estruturação da coleta seletiva no município de Cândido de Abreu</w:t>
            </w:r>
            <w:r w:rsidRPr="00CC0C42">
              <w:rPr>
                <w:rFonts w:ascii="Arial" w:hAnsi="Arial" w:cs="Arial"/>
                <w:sz w:val="20"/>
                <w:szCs w:val="20"/>
              </w:rPr>
              <w:t xml:space="preserve">, </w:t>
            </w:r>
            <w:r w:rsidRPr="00CC0C42">
              <w:rPr>
                <w:rFonts w:ascii="Arial" w:hAnsi="Arial" w:cs="Arial"/>
                <w:b w:val="0"/>
                <w:sz w:val="20"/>
                <w:szCs w:val="20"/>
              </w:rPr>
              <w:t>de acordo com as especificações e condições constantes neste Termo de Referência, de acordo com o Instrumento de Repasse nº 4104402/2023 entre o Município de Cândido de Abreu e a Caixa Econômica Federal - Programa Itaipu Mais Que Energia.</w:t>
            </w:r>
          </w:p>
          <w:p w14:paraId="52D3EE39" w14:textId="77777777" w:rsidR="00CC0C42" w:rsidRPr="00CC0C42" w:rsidRDefault="00CC0C42" w:rsidP="00D24185">
            <w:pPr>
              <w:pStyle w:val="Ttulo11"/>
              <w:spacing w:before="0" w:line="360" w:lineRule="auto"/>
              <w:ind w:left="0"/>
              <w:jc w:val="both"/>
              <w:rPr>
                <w:rFonts w:ascii="Arial" w:hAnsi="Arial" w:cs="Arial"/>
                <w:b w:val="0"/>
                <w:sz w:val="20"/>
                <w:szCs w:val="20"/>
              </w:rPr>
            </w:pPr>
            <w:r w:rsidRPr="00CC0C42">
              <w:rPr>
                <w:rFonts w:ascii="Arial" w:hAnsi="Arial" w:cs="Arial"/>
                <w:b w:val="0"/>
                <w:sz w:val="20"/>
                <w:szCs w:val="20"/>
              </w:rPr>
              <w:t>.</w:t>
            </w:r>
          </w:p>
        </w:tc>
      </w:tr>
      <w:tr w:rsidR="00CC0C42" w:rsidRPr="00CC0C42" w14:paraId="3CD4D75E" w14:textId="77777777" w:rsidTr="00D24185">
        <w:trPr>
          <w:trHeight w:val="973"/>
        </w:trPr>
        <w:tc>
          <w:tcPr>
            <w:tcW w:w="1242" w:type="dxa"/>
          </w:tcPr>
          <w:p w14:paraId="2F5C8439" w14:textId="77777777" w:rsidR="00CC0C42" w:rsidRPr="00CC0C42" w:rsidRDefault="00CC0C42" w:rsidP="00D24185">
            <w:pPr>
              <w:spacing w:line="360" w:lineRule="auto"/>
              <w:jc w:val="both"/>
              <w:rPr>
                <w:rFonts w:ascii="Arial" w:hAnsi="Arial" w:cs="Arial"/>
                <w:b/>
                <w:sz w:val="20"/>
                <w:szCs w:val="20"/>
              </w:rPr>
            </w:pPr>
          </w:p>
          <w:p w14:paraId="0B494D9C" w14:textId="77777777" w:rsidR="00CC0C42" w:rsidRPr="00CC0C42" w:rsidRDefault="00CC0C42" w:rsidP="00D24185">
            <w:pPr>
              <w:spacing w:line="360" w:lineRule="auto"/>
              <w:jc w:val="both"/>
              <w:rPr>
                <w:rFonts w:ascii="Arial" w:hAnsi="Arial" w:cs="Arial"/>
                <w:b/>
                <w:sz w:val="20"/>
                <w:szCs w:val="20"/>
              </w:rPr>
            </w:pPr>
            <w:r w:rsidRPr="00CC0C42">
              <w:rPr>
                <w:rFonts w:ascii="Arial" w:hAnsi="Arial" w:cs="Arial"/>
                <w:b/>
                <w:sz w:val="20"/>
                <w:szCs w:val="20"/>
              </w:rPr>
              <w:t>LOTE</w:t>
            </w:r>
          </w:p>
          <w:p w14:paraId="1633176A" w14:textId="77777777" w:rsidR="00CC0C42" w:rsidRPr="00CC0C42" w:rsidRDefault="00CC0C42" w:rsidP="00D24185">
            <w:pPr>
              <w:spacing w:line="360" w:lineRule="auto"/>
              <w:jc w:val="both"/>
              <w:rPr>
                <w:rFonts w:ascii="Arial" w:hAnsi="Arial" w:cs="Arial"/>
                <w:b/>
                <w:sz w:val="20"/>
                <w:szCs w:val="20"/>
              </w:rPr>
            </w:pPr>
          </w:p>
        </w:tc>
        <w:tc>
          <w:tcPr>
            <w:tcW w:w="5507" w:type="dxa"/>
          </w:tcPr>
          <w:p w14:paraId="41160AC2" w14:textId="77777777" w:rsidR="00CC0C42" w:rsidRPr="00CC0C42" w:rsidRDefault="00CC0C42" w:rsidP="00D24185">
            <w:pPr>
              <w:pStyle w:val="Ttulo11"/>
              <w:spacing w:before="0" w:line="360" w:lineRule="auto"/>
              <w:ind w:left="0"/>
              <w:jc w:val="both"/>
              <w:rPr>
                <w:rFonts w:ascii="Arial" w:hAnsi="Arial" w:cs="Arial"/>
                <w:sz w:val="20"/>
                <w:szCs w:val="20"/>
                <w:lang w:val="pt-BR"/>
              </w:rPr>
            </w:pPr>
            <w:r w:rsidRPr="00CC0C42">
              <w:rPr>
                <w:rFonts w:ascii="Arial" w:hAnsi="Arial" w:cs="Arial"/>
                <w:sz w:val="20"/>
                <w:szCs w:val="20"/>
                <w:lang w:val="pt-BR"/>
              </w:rPr>
              <w:t>DESCRIÇÃO–</w:t>
            </w:r>
          </w:p>
          <w:p w14:paraId="05A798BC" w14:textId="77777777" w:rsidR="00CC0C42" w:rsidRPr="00CC0C42" w:rsidRDefault="00CC0C42" w:rsidP="00D24185">
            <w:pPr>
              <w:pStyle w:val="Ttulo11"/>
              <w:spacing w:before="0" w:line="360" w:lineRule="auto"/>
              <w:ind w:left="0"/>
              <w:jc w:val="both"/>
              <w:rPr>
                <w:rFonts w:ascii="Arial" w:hAnsi="Arial" w:cs="Arial"/>
                <w:sz w:val="20"/>
                <w:szCs w:val="20"/>
                <w:lang w:val="pt-BR"/>
              </w:rPr>
            </w:pPr>
            <w:r w:rsidRPr="00CC0C42">
              <w:rPr>
                <w:rFonts w:ascii="Arial" w:hAnsi="Arial" w:cs="Arial"/>
                <w:sz w:val="20"/>
                <w:szCs w:val="20"/>
              </w:rPr>
              <w:t>As características básicas dos bens deverão ser observados no mínimo, as descrições abaixo, passíveis de avanços e desenvolvimentos tecnologicos que atendam de maneira melhor a este Termo de Referência.</w:t>
            </w:r>
          </w:p>
        </w:tc>
        <w:tc>
          <w:tcPr>
            <w:tcW w:w="1297" w:type="dxa"/>
          </w:tcPr>
          <w:p w14:paraId="099B1920" w14:textId="77777777" w:rsidR="00CC0C42" w:rsidRPr="00CC0C42" w:rsidRDefault="00CC0C42" w:rsidP="00D24185">
            <w:pPr>
              <w:pStyle w:val="Ttulo11"/>
              <w:spacing w:before="0" w:line="360" w:lineRule="auto"/>
              <w:ind w:left="0"/>
              <w:jc w:val="both"/>
              <w:rPr>
                <w:rFonts w:ascii="Arial" w:hAnsi="Arial" w:cs="Arial"/>
                <w:sz w:val="20"/>
                <w:szCs w:val="20"/>
                <w:lang w:val="pt-BR"/>
              </w:rPr>
            </w:pPr>
            <w:r w:rsidRPr="00CC0C42">
              <w:rPr>
                <w:rFonts w:ascii="Arial" w:hAnsi="Arial" w:cs="Arial"/>
                <w:sz w:val="20"/>
                <w:szCs w:val="20"/>
                <w:lang w:val="pt-BR"/>
              </w:rPr>
              <w:t>QTDADE</w:t>
            </w:r>
          </w:p>
        </w:tc>
        <w:tc>
          <w:tcPr>
            <w:tcW w:w="1646" w:type="dxa"/>
          </w:tcPr>
          <w:p w14:paraId="1E1F9647" w14:textId="77777777" w:rsidR="00CC0C42" w:rsidRPr="00CC0C42" w:rsidRDefault="00CC0C42" w:rsidP="00D24185">
            <w:pPr>
              <w:pStyle w:val="Ttulo11"/>
              <w:spacing w:before="0" w:line="360" w:lineRule="auto"/>
              <w:ind w:left="0"/>
              <w:jc w:val="both"/>
              <w:rPr>
                <w:rFonts w:ascii="Arial" w:hAnsi="Arial" w:cs="Arial"/>
                <w:sz w:val="20"/>
                <w:szCs w:val="20"/>
                <w:lang w:val="pt-BR"/>
              </w:rPr>
            </w:pPr>
            <w:r w:rsidRPr="00CC0C42">
              <w:rPr>
                <w:rFonts w:ascii="Arial" w:hAnsi="Arial" w:cs="Arial"/>
                <w:sz w:val="20"/>
                <w:szCs w:val="20"/>
                <w:lang w:val="pt-BR"/>
              </w:rPr>
              <w:t>VALOR TOTAL</w:t>
            </w:r>
          </w:p>
        </w:tc>
      </w:tr>
      <w:tr w:rsidR="00CC0C42" w:rsidRPr="00CC0C42" w14:paraId="4901F04F" w14:textId="77777777" w:rsidTr="00D24185">
        <w:trPr>
          <w:trHeight w:val="572"/>
        </w:trPr>
        <w:tc>
          <w:tcPr>
            <w:tcW w:w="1242" w:type="dxa"/>
          </w:tcPr>
          <w:p w14:paraId="4C57061E" w14:textId="77777777" w:rsidR="00CC0C42" w:rsidRPr="00CC0C42" w:rsidRDefault="00CC0C42" w:rsidP="00D24185">
            <w:pPr>
              <w:spacing w:line="360" w:lineRule="auto"/>
              <w:jc w:val="both"/>
              <w:rPr>
                <w:rFonts w:ascii="Arial" w:hAnsi="Arial" w:cs="Arial"/>
                <w:b/>
                <w:sz w:val="20"/>
                <w:szCs w:val="20"/>
              </w:rPr>
            </w:pPr>
          </w:p>
          <w:p w14:paraId="419285FD" w14:textId="77777777" w:rsidR="00CC0C42" w:rsidRPr="00CC0C42" w:rsidRDefault="00CC0C42" w:rsidP="00D24185">
            <w:pPr>
              <w:spacing w:line="360" w:lineRule="auto"/>
              <w:jc w:val="both"/>
              <w:rPr>
                <w:rFonts w:ascii="Arial" w:hAnsi="Arial" w:cs="Arial"/>
                <w:b/>
                <w:sz w:val="20"/>
                <w:szCs w:val="20"/>
              </w:rPr>
            </w:pPr>
            <w:r w:rsidRPr="00CC0C42">
              <w:rPr>
                <w:rFonts w:ascii="Arial" w:hAnsi="Arial" w:cs="Arial"/>
                <w:b/>
                <w:sz w:val="20"/>
                <w:szCs w:val="20"/>
              </w:rPr>
              <w:t>01</w:t>
            </w:r>
          </w:p>
        </w:tc>
        <w:tc>
          <w:tcPr>
            <w:tcW w:w="5507" w:type="dxa"/>
          </w:tcPr>
          <w:p w14:paraId="2D2B13A0" w14:textId="77777777" w:rsidR="00CC0C42" w:rsidRPr="00CC0C42" w:rsidRDefault="00CC0C42" w:rsidP="00D24185">
            <w:pPr>
              <w:pStyle w:val="Ttulo11"/>
              <w:spacing w:before="0" w:line="360" w:lineRule="auto"/>
              <w:ind w:left="0"/>
              <w:jc w:val="both"/>
              <w:rPr>
                <w:rFonts w:ascii="Arial" w:hAnsi="Arial" w:cs="Arial"/>
                <w:b w:val="0"/>
                <w:sz w:val="20"/>
                <w:szCs w:val="20"/>
              </w:rPr>
            </w:pPr>
            <w:r w:rsidRPr="00CC0C42">
              <w:rPr>
                <w:rFonts w:ascii="Arial" w:hAnsi="Arial" w:cs="Arial"/>
                <w:b w:val="0"/>
                <w:sz w:val="20"/>
                <w:szCs w:val="20"/>
              </w:rPr>
              <w:t>Balança eletrônica com rampa Balança eletrônica com capacidade de até 1000Kg e divisão de gramas 500 gramas, plataforma de 1000mm x 1000mm confeccionada com chapas em aço 1020 totalmente reforçado tipo de chão sem coluna, saída RS-232 para impressora e computador, pintura eletrostática, para pesagem de fardos certificada e normatizada pelo INNMETRO. Equipada com rampa de acesso com estrutura em SAE 1008/1010, com espessura de chapas 3mm, inclinação de 10 graus e fitas antiderrapante na face inclinada, fixada por buchas. Equipamento novo com garantia de 12 meses após a instalação.</w:t>
            </w:r>
          </w:p>
        </w:tc>
        <w:tc>
          <w:tcPr>
            <w:tcW w:w="1297" w:type="dxa"/>
          </w:tcPr>
          <w:p w14:paraId="689CBD5C" w14:textId="77777777" w:rsidR="00CC0C42" w:rsidRPr="00CC0C42" w:rsidRDefault="00CC0C42" w:rsidP="00D24185">
            <w:pPr>
              <w:pStyle w:val="Ttulo11"/>
              <w:spacing w:before="0" w:line="360" w:lineRule="auto"/>
              <w:ind w:left="0"/>
              <w:jc w:val="both"/>
              <w:rPr>
                <w:rFonts w:ascii="Arial" w:hAnsi="Arial" w:cs="Arial"/>
                <w:b w:val="0"/>
                <w:sz w:val="20"/>
                <w:szCs w:val="20"/>
                <w:lang w:val="pt-BR"/>
              </w:rPr>
            </w:pPr>
            <w:r w:rsidRPr="00CC0C42">
              <w:rPr>
                <w:rFonts w:ascii="Arial" w:hAnsi="Arial" w:cs="Arial"/>
                <w:b w:val="0"/>
                <w:sz w:val="20"/>
                <w:szCs w:val="20"/>
                <w:lang w:val="pt-BR"/>
              </w:rPr>
              <w:t>01</w:t>
            </w:r>
          </w:p>
        </w:tc>
        <w:tc>
          <w:tcPr>
            <w:tcW w:w="1646" w:type="dxa"/>
          </w:tcPr>
          <w:p w14:paraId="60196343" w14:textId="77777777" w:rsidR="00CC0C42" w:rsidRPr="00CC0C42" w:rsidRDefault="00CC0C42" w:rsidP="00D24185">
            <w:pPr>
              <w:pStyle w:val="Ttulo11"/>
              <w:spacing w:before="0" w:line="360" w:lineRule="auto"/>
              <w:ind w:left="0"/>
              <w:jc w:val="both"/>
              <w:rPr>
                <w:rFonts w:ascii="Arial" w:hAnsi="Arial" w:cs="Arial"/>
                <w:sz w:val="20"/>
                <w:szCs w:val="20"/>
                <w:lang w:val="pt-BR"/>
              </w:rPr>
            </w:pPr>
            <w:r w:rsidRPr="00CC0C42">
              <w:rPr>
                <w:rFonts w:ascii="Arial" w:hAnsi="Arial" w:cs="Arial"/>
                <w:sz w:val="20"/>
                <w:szCs w:val="20"/>
                <w:lang w:val="pt-BR"/>
              </w:rPr>
              <w:t>8.180,33</w:t>
            </w:r>
          </w:p>
        </w:tc>
      </w:tr>
    </w:tbl>
    <w:p w14:paraId="1A4AD84E" w14:textId="77777777" w:rsidR="00C5249A" w:rsidRPr="00E70876" w:rsidRDefault="00C5249A" w:rsidP="006E6E3B">
      <w:pPr>
        <w:pStyle w:val="Nivel01"/>
        <w:spacing w:before="0"/>
        <w:ind w:left="0" w:right="170" w:firstLine="0"/>
        <w:rPr>
          <w:b w:val="0"/>
        </w:rPr>
      </w:pPr>
    </w:p>
    <w:p w14:paraId="4340F4A6" w14:textId="38F91D1F" w:rsidR="006E6E3B" w:rsidRPr="006E6E3B" w:rsidRDefault="00C5249A" w:rsidP="006E6E3B">
      <w:pPr>
        <w:pStyle w:val="Nivel01"/>
        <w:spacing w:before="0" w:line="360" w:lineRule="auto"/>
        <w:ind w:left="142" w:right="191" w:firstLine="0"/>
        <w:rPr>
          <w:b w:val="0"/>
        </w:rPr>
      </w:pPr>
      <w:r w:rsidRPr="00E70876">
        <w:rPr>
          <w:b w:val="0"/>
        </w:rPr>
        <w:t xml:space="preserve">1.2.2. </w:t>
      </w:r>
      <w:r w:rsidR="007A671B" w:rsidRPr="007A671B">
        <w:rPr>
          <w:b w:val="0"/>
        </w:rPr>
        <w:t>O Equipamento descrito no subitem 1.2 ser</w:t>
      </w:r>
      <w:r w:rsidR="006E6E3B">
        <w:rPr>
          <w:b w:val="0"/>
        </w:rPr>
        <w:t>á</w:t>
      </w:r>
      <w:r w:rsidR="007A671B" w:rsidRPr="007A671B">
        <w:rPr>
          <w:b w:val="0"/>
        </w:rPr>
        <w:t xml:space="preserve"> instalado na Unidade do Aterro Sanitário Municipal, localizado na Linha Vicinal Pinhal, município de Cândido de Abreu/Pr</w:t>
      </w:r>
      <w:r w:rsidR="007A671B">
        <w:rPr>
          <w:b w:val="0"/>
        </w:rPr>
        <w:t>.</w:t>
      </w:r>
    </w:p>
    <w:p w14:paraId="231D47E5" w14:textId="77777777" w:rsidR="00C5249A" w:rsidRPr="00E70876" w:rsidRDefault="00C5249A" w:rsidP="00B457CF">
      <w:pPr>
        <w:pStyle w:val="Nivel01"/>
        <w:spacing w:before="0" w:line="360" w:lineRule="auto"/>
        <w:ind w:left="142" w:right="191" w:firstLine="0"/>
        <w:rPr>
          <w:b w:val="0"/>
        </w:rPr>
      </w:pPr>
    </w:p>
    <w:p w14:paraId="355BEE77" w14:textId="77777777" w:rsidR="00C5249A" w:rsidRPr="00E70876" w:rsidRDefault="00C5249A" w:rsidP="00B64F23">
      <w:pPr>
        <w:pStyle w:val="Nivel01"/>
        <w:tabs>
          <w:tab w:val="left" w:pos="2894"/>
        </w:tabs>
        <w:spacing w:before="0" w:line="360" w:lineRule="auto"/>
        <w:ind w:left="142" w:right="191" w:firstLine="0"/>
      </w:pPr>
      <w:r w:rsidRPr="00E70876">
        <w:t>1.3 DO FORNECIMENTO</w:t>
      </w:r>
      <w:r w:rsidR="00B64F23" w:rsidRPr="00E70876">
        <w:tab/>
      </w:r>
    </w:p>
    <w:p w14:paraId="22D80FA4" w14:textId="77777777" w:rsidR="00C5249A" w:rsidRPr="00E70876" w:rsidRDefault="00B964F6" w:rsidP="00B457CF">
      <w:pPr>
        <w:pStyle w:val="Nivel01"/>
        <w:spacing w:before="0" w:line="360" w:lineRule="auto"/>
        <w:ind w:left="142" w:right="191" w:firstLine="0"/>
        <w:rPr>
          <w:b w:val="0"/>
        </w:rPr>
      </w:pPr>
      <w:r w:rsidRPr="00E70876">
        <w:rPr>
          <w:b w:val="0"/>
        </w:rPr>
        <w:t xml:space="preserve">1.3.1. </w:t>
      </w:r>
      <w:r w:rsidR="00C5249A" w:rsidRPr="00E70876">
        <w:rPr>
          <w:b w:val="0"/>
        </w:rPr>
        <w:t xml:space="preserve">O fornecimento do bem deverá ser realizado de uma única vez, no prazo máximo de </w:t>
      </w:r>
      <w:r w:rsidR="007A671B">
        <w:rPr>
          <w:b w:val="0"/>
        </w:rPr>
        <w:t>30</w:t>
      </w:r>
      <w:r w:rsidR="00C5249A" w:rsidRPr="00E70876">
        <w:rPr>
          <w:b w:val="0"/>
        </w:rPr>
        <w:t xml:space="preserve"> (</w:t>
      </w:r>
      <w:r w:rsidR="007A671B">
        <w:rPr>
          <w:b w:val="0"/>
        </w:rPr>
        <w:t>trinta</w:t>
      </w:r>
      <w:r w:rsidR="00C5249A" w:rsidRPr="00E70876">
        <w:rPr>
          <w:b w:val="0"/>
        </w:rPr>
        <w:t>) dias.</w:t>
      </w:r>
    </w:p>
    <w:p w14:paraId="521E60ED" w14:textId="77777777" w:rsidR="006E6E3B" w:rsidRPr="006E6E3B" w:rsidRDefault="006E6E3B" w:rsidP="006E6E3B">
      <w:pPr>
        <w:rPr>
          <w:lang w:val="pt-BR" w:eastAsia="pt-BR"/>
        </w:rPr>
      </w:pPr>
    </w:p>
    <w:p w14:paraId="14ABA548" w14:textId="77777777" w:rsidR="00C5249A" w:rsidRPr="006E6E3B" w:rsidRDefault="00C5249A" w:rsidP="006E6E3B">
      <w:pPr>
        <w:pStyle w:val="Nivel01"/>
        <w:spacing w:before="0" w:line="360" w:lineRule="auto"/>
        <w:ind w:left="142" w:right="191" w:firstLine="0"/>
      </w:pPr>
      <w:r w:rsidRPr="006E6E3B">
        <w:lastRenderedPageBreak/>
        <w:t>2. DA JUSTIFICATIVA E DO OBJETIVO DA CONTRATAÇÃO</w:t>
      </w:r>
    </w:p>
    <w:p w14:paraId="7F5BEA57" w14:textId="2E4B74C8" w:rsidR="006E6E3B" w:rsidRPr="006E6E3B" w:rsidRDefault="006E6E3B" w:rsidP="006E6E3B">
      <w:pPr>
        <w:spacing w:line="360" w:lineRule="auto"/>
        <w:ind w:left="142"/>
        <w:jc w:val="both"/>
        <w:rPr>
          <w:rFonts w:ascii="Arial" w:hAnsi="Arial" w:cs="Arial"/>
          <w:sz w:val="20"/>
          <w:szCs w:val="20"/>
        </w:rPr>
      </w:pPr>
      <w:r w:rsidRPr="006E6E3B">
        <w:rPr>
          <w:rFonts w:ascii="Arial" w:hAnsi="Arial" w:cs="Arial"/>
          <w:sz w:val="20"/>
          <w:szCs w:val="20"/>
        </w:rPr>
        <w:t xml:space="preserve">2.1 </w:t>
      </w:r>
      <w:r w:rsidR="00574474" w:rsidRPr="00574474">
        <w:rPr>
          <w:rFonts w:ascii="Arial" w:hAnsi="Arial" w:cs="Arial"/>
          <w:sz w:val="20"/>
          <w:szCs w:val="20"/>
        </w:rPr>
        <w:t>A justificativa para a aquisição do equipamento Balança Eletrônica com Rampa para coleta seletiva no Município de Cândido de Abreu baseia-se na necessidade de modernização e eficiência do sistema de coleta seletiva da região. A introdução deste equipamento permitirá uma pesagem precisa dos resíduos recicláveis, facilitando o controle e monitoramento da quantidade de materiais coletados, além de contribuir para a otimização dos processos logísticos e de gestão de resíduos sólidos. Com isso, espera-se promover uma gestão ambiental mais eficaz, incentivando a participação da comunidade na separação e destinação correta dos resíduos, bem como fomentando práticas sustentáveis no município.</w:t>
      </w:r>
    </w:p>
    <w:p w14:paraId="398A6F29" w14:textId="77777777" w:rsidR="00574474" w:rsidRDefault="006E6E3B" w:rsidP="006E6E3B">
      <w:pPr>
        <w:spacing w:line="360" w:lineRule="auto"/>
        <w:ind w:left="142"/>
        <w:jc w:val="both"/>
        <w:rPr>
          <w:rFonts w:ascii="Arial" w:hAnsi="Arial" w:cs="Arial"/>
          <w:sz w:val="20"/>
          <w:szCs w:val="20"/>
        </w:rPr>
      </w:pPr>
      <w:r w:rsidRPr="006E6E3B">
        <w:rPr>
          <w:rFonts w:ascii="Arial" w:hAnsi="Arial" w:cs="Arial"/>
          <w:sz w:val="20"/>
          <w:szCs w:val="20"/>
        </w:rPr>
        <w:t xml:space="preserve">2.2 </w:t>
      </w:r>
      <w:r w:rsidR="00574474" w:rsidRPr="00574474">
        <w:rPr>
          <w:rFonts w:ascii="Arial" w:hAnsi="Arial" w:cs="Arial"/>
          <w:sz w:val="20"/>
          <w:szCs w:val="20"/>
        </w:rPr>
        <w:t>Além disso, ressaltamos que a legislação ambiental brasileira impõe a obrigatoriedade de coleta seletiva em municípios com aterro sanitário, tornando a aquisição desses recursos uma necessidade legal. O recente instrumento de repasse celebrado com a Caixa Econômica Federal, no âmbito do programa ITAIPU MAIS QUE ENERGIA, reforça a viabilidade financeira para a implementação dessas ações, alinhando-se aos objetivos de saneamento ambiental e infraestrutura do município.</w:t>
      </w:r>
    </w:p>
    <w:p w14:paraId="4A389AD4" w14:textId="77777777" w:rsidR="00C5249A" w:rsidRPr="00E70876" w:rsidRDefault="00C5249A" w:rsidP="00B457CF">
      <w:pPr>
        <w:pStyle w:val="Nivel01"/>
        <w:spacing w:before="0" w:line="360" w:lineRule="auto"/>
        <w:ind w:left="142" w:right="191" w:firstLine="0"/>
        <w:rPr>
          <w:b w:val="0"/>
        </w:rPr>
      </w:pPr>
    </w:p>
    <w:p w14:paraId="789895DF" w14:textId="77777777" w:rsidR="00C5249A" w:rsidRPr="00E70876" w:rsidRDefault="00C5249A" w:rsidP="00B457CF">
      <w:pPr>
        <w:pStyle w:val="Nivel01"/>
        <w:spacing w:before="0" w:line="360" w:lineRule="auto"/>
        <w:ind w:left="142" w:right="191" w:firstLine="0"/>
      </w:pPr>
      <w:r w:rsidRPr="00E70876">
        <w:t>3. DESCRIÇÃO DA SOLUÇÃO:</w:t>
      </w:r>
    </w:p>
    <w:p w14:paraId="38747458" w14:textId="4C791F62" w:rsidR="006E6E3B" w:rsidRPr="006E6E3B" w:rsidRDefault="00B964F6" w:rsidP="006E6E3B">
      <w:pPr>
        <w:spacing w:line="360" w:lineRule="auto"/>
        <w:ind w:left="142"/>
        <w:jc w:val="both"/>
        <w:rPr>
          <w:rFonts w:ascii="Arial" w:hAnsi="Arial" w:cs="Arial"/>
          <w:b/>
          <w:sz w:val="20"/>
          <w:szCs w:val="20"/>
        </w:rPr>
      </w:pPr>
      <w:r w:rsidRPr="006E6E3B">
        <w:rPr>
          <w:rFonts w:ascii="Arial" w:hAnsi="Arial" w:cs="Arial"/>
          <w:sz w:val="20"/>
          <w:szCs w:val="20"/>
        </w:rPr>
        <w:t xml:space="preserve">3.1. </w:t>
      </w:r>
      <w:r w:rsidR="00D06B30" w:rsidRPr="00D06B30">
        <w:rPr>
          <w:rFonts w:ascii="Arial" w:hAnsi="Arial" w:cs="Arial"/>
          <w:sz w:val="20"/>
          <w:szCs w:val="20"/>
        </w:rPr>
        <w:t>A solução proposta destaca a parceria com a ITAIPU através do Programa ITAIPU MAIS QUE ENERGIA, oferecendo aos municípios do Paraná a oportunidade de submeter propostas em diversas áreas, incluindo saneamento ambiental. Em Cândido de Abreu, as propostas foram aprovadas, como evidenciado pelo Instrumento de Repasse nº 4104402/2023 entre a Caixa Econômica Federal e o município. Uma das ações aprovadas é a aquisição de equipamentos para coleta seletiva, compreendendo a aquisição de uma balança eletrônica com rampa conforme detalhado neste Termo de Referência e nas Especificações Técnicas fornecidas pela ITAIPU. A abertura do processo licitatório é fundamental para assegurar a implementação dessas ações, alinhando-as com as demandas ambientais, legais e sociais do município, e fortalecendo seu compromisso com o desenvolvimento sustentável. Este processo também proporciona a participação de empresas capazes de fornecer bens de qualidade que atendam às necessidades do município através de procedimento licitatório na modalidade PREGÃO ELETRONICO, pelo critério MENOR PREÇO.</w:t>
      </w:r>
    </w:p>
    <w:p w14:paraId="5F62AE92" w14:textId="66A01E38" w:rsidR="00C5249A" w:rsidRPr="00E70876" w:rsidRDefault="00C5249A" w:rsidP="00B457CF">
      <w:pPr>
        <w:pStyle w:val="Nivel01"/>
        <w:spacing w:before="0" w:line="360" w:lineRule="auto"/>
        <w:ind w:left="142" w:right="191" w:firstLine="0"/>
        <w:rPr>
          <w:b w:val="0"/>
        </w:rPr>
      </w:pPr>
    </w:p>
    <w:p w14:paraId="67D00555" w14:textId="77777777" w:rsidR="00C5249A" w:rsidRPr="00E70876" w:rsidRDefault="00C5249A" w:rsidP="00B457CF">
      <w:pPr>
        <w:pStyle w:val="Nivel01"/>
        <w:spacing w:before="0" w:line="360" w:lineRule="auto"/>
        <w:ind w:left="142" w:right="191" w:firstLine="0"/>
      </w:pPr>
      <w:r w:rsidRPr="00E70876">
        <w:t>4. PEQUISA DE PREÇOS / ESTIMATIVA DE VALORES</w:t>
      </w:r>
    </w:p>
    <w:tbl>
      <w:tblPr>
        <w:tblStyle w:val="Tabelacomgrade"/>
        <w:tblW w:w="10177" w:type="dxa"/>
        <w:tblInd w:w="-5" w:type="dxa"/>
        <w:tblLayout w:type="fixed"/>
        <w:tblLook w:val="04A0" w:firstRow="1" w:lastRow="0" w:firstColumn="1" w:lastColumn="0" w:noHBand="0" w:noVBand="1"/>
      </w:tblPr>
      <w:tblGrid>
        <w:gridCol w:w="397"/>
        <w:gridCol w:w="3969"/>
        <w:gridCol w:w="567"/>
        <w:gridCol w:w="1417"/>
        <w:gridCol w:w="1276"/>
        <w:gridCol w:w="1276"/>
        <w:gridCol w:w="1275"/>
      </w:tblGrid>
      <w:tr w:rsidR="00D06B30" w:rsidRPr="00D06B30" w14:paraId="1D482886" w14:textId="77777777" w:rsidTr="00D24185">
        <w:trPr>
          <w:trHeight w:val="240"/>
        </w:trPr>
        <w:tc>
          <w:tcPr>
            <w:tcW w:w="397" w:type="dxa"/>
            <w:tcBorders>
              <w:top w:val="single" w:sz="4" w:space="0" w:color="auto"/>
              <w:left w:val="single" w:sz="4" w:space="0" w:color="auto"/>
              <w:bottom w:val="single" w:sz="4" w:space="0" w:color="auto"/>
              <w:right w:val="single" w:sz="4" w:space="0" w:color="auto"/>
            </w:tcBorders>
            <w:hideMark/>
          </w:tcPr>
          <w:p w14:paraId="297C1360"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ITEM</w:t>
            </w:r>
          </w:p>
        </w:tc>
        <w:tc>
          <w:tcPr>
            <w:tcW w:w="3969" w:type="dxa"/>
            <w:tcBorders>
              <w:top w:val="single" w:sz="4" w:space="0" w:color="auto"/>
              <w:left w:val="single" w:sz="4" w:space="0" w:color="auto"/>
              <w:bottom w:val="single" w:sz="4" w:space="0" w:color="auto"/>
              <w:right w:val="single" w:sz="4" w:space="0" w:color="auto"/>
            </w:tcBorders>
          </w:tcPr>
          <w:p w14:paraId="1800073E" w14:textId="77777777" w:rsidR="00D06B30" w:rsidRPr="00D06B30" w:rsidRDefault="00D06B30" w:rsidP="00D24185">
            <w:pPr>
              <w:spacing w:line="360" w:lineRule="auto"/>
              <w:jc w:val="both"/>
              <w:rPr>
                <w:rFonts w:ascii="Arial" w:hAnsi="Arial" w:cs="Arial"/>
                <w:b/>
                <w:sz w:val="20"/>
                <w:szCs w:val="20"/>
              </w:rPr>
            </w:pPr>
          </w:p>
          <w:p w14:paraId="5422A64C"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DESCRIÇÃO DO OBJETO</w:t>
            </w:r>
          </w:p>
        </w:tc>
        <w:tc>
          <w:tcPr>
            <w:tcW w:w="567" w:type="dxa"/>
            <w:tcBorders>
              <w:top w:val="single" w:sz="4" w:space="0" w:color="auto"/>
              <w:left w:val="single" w:sz="4" w:space="0" w:color="auto"/>
              <w:bottom w:val="single" w:sz="4" w:space="0" w:color="auto"/>
              <w:right w:val="single" w:sz="4" w:space="0" w:color="auto"/>
            </w:tcBorders>
            <w:hideMark/>
          </w:tcPr>
          <w:p w14:paraId="5052841B"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Q</w:t>
            </w:r>
          </w:p>
          <w:p w14:paraId="08A2D920"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T</w:t>
            </w:r>
          </w:p>
          <w:p w14:paraId="6A7067E1"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D</w:t>
            </w:r>
          </w:p>
          <w:p w14:paraId="754E18F9"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E</w:t>
            </w:r>
          </w:p>
        </w:tc>
        <w:tc>
          <w:tcPr>
            <w:tcW w:w="1417" w:type="dxa"/>
            <w:tcBorders>
              <w:top w:val="single" w:sz="4" w:space="0" w:color="auto"/>
              <w:left w:val="single" w:sz="4" w:space="0" w:color="auto"/>
              <w:bottom w:val="single" w:sz="4" w:space="0" w:color="auto"/>
              <w:right w:val="single" w:sz="4" w:space="0" w:color="auto"/>
            </w:tcBorders>
            <w:hideMark/>
          </w:tcPr>
          <w:p w14:paraId="5020FA6C" w14:textId="77777777" w:rsidR="00D06B30" w:rsidRPr="00D06B30" w:rsidRDefault="00D06B30" w:rsidP="00D24185">
            <w:pPr>
              <w:spacing w:line="360" w:lineRule="auto"/>
              <w:jc w:val="both"/>
              <w:rPr>
                <w:rFonts w:ascii="Arial" w:hAnsi="Arial" w:cs="Arial"/>
                <w:b/>
                <w:sz w:val="20"/>
                <w:szCs w:val="20"/>
              </w:rPr>
            </w:pPr>
          </w:p>
          <w:p w14:paraId="1C33E5B7"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Orçamen</w:t>
            </w:r>
          </w:p>
          <w:p w14:paraId="0E006737"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to I</w:t>
            </w:r>
          </w:p>
        </w:tc>
        <w:tc>
          <w:tcPr>
            <w:tcW w:w="1276" w:type="dxa"/>
            <w:tcBorders>
              <w:top w:val="single" w:sz="4" w:space="0" w:color="auto"/>
              <w:left w:val="single" w:sz="4" w:space="0" w:color="auto"/>
              <w:bottom w:val="single" w:sz="4" w:space="0" w:color="auto"/>
              <w:right w:val="single" w:sz="4" w:space="0" w:color="auto"/>
            </w:tcBorders>
          </w:tcPr>
          <w:p w14:paraId="40845244" w14:textId="77777777" w:rsidR="00D06B30" w:rsidRPr="00D06B30" w:rsidRDefault="00D06B30" w:rsidP="00D24185">
            <w:pPr>
              <w:spacing w:line="360" w:lineRule="auto"/>
              <w:jc w:val="both"/>
              <w:rPr>
                <w:rFonts w:ascii="Arial" w:hAnsi="Arial" w:cs="Arial"/>
                <w:b/>
                <w:sz w:val="20"/>
                <w:szCs w:val="20"/>
              </w:rPr>
            </w:pPr>
          </w:p>
          <w:p w14:paraId="2F54D7C4"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Orçamen</w:t>
            </w:r>
          </w:p>
          <w:p w14:paraId="64E6449B"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to II</w:t>
            </w:r>
          </w:p>
        </w:tc>
        <w:tc>
          <w:tcPr>
            <w:tcW w:w="1276" w:type="dxa"/>
            <w:tcBorders>
              <w:top w:val="single" w:sz="4" w:space="0" w:color="auto"/>
              <w:left w:val="single" w:sz="4" w:space="0" w:color="auto"/>
              <w:bottom w:val="single" w:sz="4" w:space="0" w:color="auto"/>
              <w:right w:val="single" w:sz="4" w:space="0" w:color="auto"/>
            </w:tcBorders>
          </w:tcPr>
          <w:p w14:paraId="70E2D64E" w14:textId="77777777" w:rsidR="00D06B30" w:rsidRPr="00D06B30" w:rsidRDefault="00D06B30" w:rsidP="00D24185">
            <w:pPr>
              <w:spacing w:line="360" w:lineRule="auto"/>
              <w:jc w:val="both"/>
              <w:rPr>
                <w:rFonts w:ascii="Arial" w:hAnsi="Arial" w:cs="Arial"/>
                <w:b/>
                <w:sz w:val="20"/>
                <w:szCs w:val="20"/>
              </w:rPr>
            </w:pPr>
          </w:p>
          <w:p w14:paraId="49447309"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Orçamen</w:t>
            </w:r>
          </w:p>
          <w:p w14:paraId="61FDEE1E"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toIII</w:t>
            </w:r>
          </w:p>
        </w:tc>
        <w:tc>
          <w:tcPr>
            <w:tcW w:w="1275" w:type="dxa"/>
            <w:tcBorders>
              <w:top w:val="single" w:sz="4" w:space="0" w:color="auto"/>
              <w:left w:val="single" w:sz="4" w:space="0" w:color="auto"/>
              <w:bottom w:val="single" w:sz="4" w:space="0" w:color="auto"/>
              <w:right w:val="single" w:sz="4" w:space="0" w:color="auto"/>
            </w:tcBorders>
          </w:tcPr>
          <w:p w14:paraId="65A4EA89" w14:textId="77777777" w:rsidR="00D06B30" w:rsidRPr="00D06B30" w:rsidRDefault="00D06B30" w:rsidP="00D24185">
            <w:pPr>
              <w:spacing w:line="360" w:lineRule="auto"/>
              <w:jc w:val="both"/>
              <w:rPr>
                <w:rFonts w:ascii="Arial" w:hAnsi="Arial" w:cs="Arial"/>
                <w:b/>
                <w:sz w:val="20"/>
                <w:szCs w:val="20"/>
              </w:rPr>
            </w:pPr>
          </w:p>
          <w:p w14:paraId="02C66A5B"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Valor MEDIA</w:t>
            </w:r>
          </w:p>
          <w:p w14:paraId="10EADDB5"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total</w:t>
            </w:r>
          </w:p>
        </w:tc>
      </w:tr>
      <w:tr w:rsidR="00D06B30" w:rsidRPr="00D06B30" w14:paraId="28396ECA" w14:textId="77777777" w:rsidTr="00D24185">
        <w:trPr>
          <w:trHeight w:val="240"/>
        </w:trPr>
        <w:tc>
          <w:tcPr>
            <w:tcW w:w="397" w:type="dxa"/>
            <w:tcBorders>
              <w:top w:val="single" w:sz="4" w:space="0" w:color="auto"/>
              <w:left w:val="single" w:sz="4" w:space="0" w:color="auto"/>
              <w:bottom w:val="single" w:sz="4" w:space="0" w:color="auto"/>
              <w:right w:val="single" w:sz="4" w:space="0" w:color="auto"/>
            </w:tcBorders>
            <w:hideMark/>
          </w:tcPr>
          <w:p w14:paraId="744756E5" w14:textId="77777777" w:rsidR="00D06B30" w:rsidRPr="00D06B30" w:rsidRDefault="00D06B30" w:rsidP="00D24185">
            <w:pPr>
              <w:pStyle w:val="Default"/>
              <w:spacing w:line="360" w:lineRule="auto"/>
              <w:jc w:val="both"/>
              <w:rPr>
                <w:b/>
                <w:sz w:val="20"/>
                <w:szCs w:val="20"/>
              </w:rPr>
            </w:pPr>
            <w:r w:rsidRPr="00D06B30">
              <w:rPr>
                <w:b/>
                <w:sz w:val="20"/>
                <w:szCs w:val="20"/>
              </w:rPr>
              <w:t>01</w:t>
            </w:r>
          </w:p>
        </w:tc>
        <w:tc>
          <w:tcPr>
            <w:tcW w:w="3969" w:type="dxa"/>
            <w:tcBorders>
              <w:top w:val="single" w:sz="4" w:space="0" w:color="auto"/>
              <w:left w:val="single" w:sz="4" w:space="0" w:color="auto"/>
              <w:bottom w:val="single" w:sz="4" w:space="0" w:color="auto"/>
              <w:right w:val="single" w:sz="4" w:space="0" w:color="auto"/>
            </w:tcBorders>
          </w:tcPr>
          <w:p w14:paraId="6FDD9490" w14:textId="77777777" w:rsidR="00D06B30" w:rsidRPr="00D06B30" w:rsidRDefault="00D06B30" w:rsidP="00D24185">
            <w:pPr>
              <w:pStyle w:val="Default"/>
              <w:spacing w:line="360" w:lineRule="auto"/>
              <w:jc w:val="both"/>
              <w:rPr>
                <w:sz w:val="20"/>
                <w:szCs w:val="20"/>
              </w:rPr>
            </w:pPr>
            <w:r w:rsidRPr="00D06B30">
              <w:rPr>
                <w:sz w:val="20"/>
                <w:szCs w:val="20"/>
              </w:rPr>
              <w:t xml:space="preserve">Balança eletrônica com rampa - Balança eletrônica com capacidade de até 1000Kg e divisão de gramas 500 gramas, plataforma de 1000mm x 1000mm confeccionada com chapas em aço 1020 </w:t>
            </w:r>
            <w:r w:rsidRPr="00D06B30">
              <w:rPr>
                <w:sz w:val="20"/>
                <w:szCs w:val="20"/>
              </w:rPr>
              <w:lastRenderedPageBreak/>
              <w:t>totalmente reforçado tipo de chão sem coluna, saída RS-232 para impressora e computador, pintura eletrostática, para pesagem de fardos certificada e normatizada pelo INNMETRO. Equipada com rampa de acesso com estrutura em SAE 1008/1010, com espessura de chapas 3mm, inclinação de 10 graus e fitas antiderrapante na face inclinada, fixada por buchas. Equipamento novo com garantia de 12 meses após a instalação.</w:t>
            </w:r>
          </w:p>
        </w:tc>
        <w:tc>
          <w:tcPr>
            <w:tcW w:w="567" w:type="dxa"/>
            <w:tcBorders>
              <w:top w:val="single" w:sz="4" w:space="0" w:color="auto"/>
              <w:left w:val="single" w:sz="4" w:space="0" w:color="auto"/>
              <w:bottom w:val="single" w:sz="4" w:space="0" w:color="auto"/>
              <w:right w:val="single" w:sz="4" w:space="0" w:color="auto"/>
            </w:tcBorders>
            <w:hideMark/>
          </w:tcPr>
          <w:p w14:paraId="22993E71" w14:textId="77777777" w:rsidR="00D06B30" w:rsidRPr="00D06B30" w:rsidRDefault="00D06B30" w:rsidP="00D24185">
            <w:pPr>
              <w:spacing w:line="360" w:lineRule="auto"/>
              <w:jc w:val="both"/>
              <w:rPr>
                <w:rFonts w:ascii="Arial" w:hAnsi="Arial" w:cs="Arial"/>
                <w:sz w:val="20"/>
                <w:szCs w:val="20"/>
              </w:rPr>
            </w:pPr>
            <w:r w:rsidRPr="00D06B30">
              <w:rPr>
                <w:rFonts w:ascii="Arial" w:hAnsi="Arial" w:cs="Arial"/>
                <w:sz w:val="20"/>
                <w:szCs w:val="20"/>
              </w:rPr>
              <w:lastRenderedPageBreak/>
              <w:t>01</w:t>
            </w:r>
          </w:p>
        </w:tc>
        <w:tc>
          <w:tcPr>
            <w:tcW w:w="1417" w:type="dxa"/>
            <w:tcBorders>
              <w:top w:val="single" w:sz="4" w:space="0" w:color="auto"/>
              <w:left w:val="single" w:sz="4" w:space="0" w:color="auto"/>
              <w:bottom w:val="single" w:sz="4" w:space="0" w:color="auto"/>
              <w:right w:val="single" w:sz="4" w:space="0" w:color="auto"/>
            </w:tcBorders>
          </w:tcPr>
          <w:p w14:paraId="6BFD3EB4" w14:textId="77777777" w:rsidR="00D06B30" w:rsidRPr="00D06B30" w:rsidRDefault="00D06B30" w:rsidP="00D24185">
            <w:pPr>
              <w:spacing w:line="360" w:lineRule="auto"/>
              <w:jc w:val="both"/>
              <w:rPr>
                <w:rFonts w:ascii="Arial" w:hAnsi="Arial" w:cs="Arial"/>
                <w:sz w:val="20"/>
                <w:szCs w:val="20"/>
              </w:rPr>
            </w:pPr>
            <w:r w:rsidRPr="00D06B30">
              <w:rPr>
                <w:rFonts w:ascii="Arial" w:hAnsi="Arial" w:cs="Arial"/>
                <w:sz w:val="20"/>
                <w:szCs w:val="20"/>
              </w:rPr>
              <w:t>8.580,00</w:t>
            </w:r>
          </w:p>
        </w:tc>
        <w:tc>
          <w:tcPr>
            <w:tcW w:w="1276" w:type="dxa"/>
            <w:tcBorders>
              <w:top w:val="single" w:sz="4" w:space="0" w:color="auto"/>
              <w:left w:val="single" w:sz="4" w:space="0" w:color="auto"/>
              <w:bottom w:val="single" w:sz="4" w:space="0" w:color="auto"/>
              <w:right w:val="single" w:sz="4" w:space="0" w:color="auto"/>
            </w:tcBorders>
          </w:tcPr>
          <w:p w14:paraId="6D5B6E6F" w14:textId="77777777" w:rsidR="00D06B30" w:rsidRPr="00D06B30" w:rsidRDefault="00D06B30" w:rsidP="00D24185">
            <w:pPr>
              <w:spacing w:line="360" w:lineRule="auto"/>
              <w:jc w:val="both"/>
              <w:rPr>
                <w:rFonts w:ascii="Arial" w:hAnsi="Arial" w:cs="Arial"/>
                <w:sz w:val="20"/>
                <w:szCs w:val="20"/>
              </w:rPr>
            </w:pPr>
            <w:r w:rsidRPr="00D06B30">
              <w:rPr>
                <w:rFonts w:ascii="Arial" w:hAnsi="Arial" w:cs="Arial"/>
                <w:sz w:val="20"/>
                <w:szCs w:val="20"/>
              </w:rPr>
              <w:t>7.480,00</w:t>
            </w:r>
          </w:p>
        </w:tc>
        <w:tc>
          <w:tcPr>
            <w:tcW w:w="1276" w:type="dxa"/>
            <w:tcBorders>
              <w:top w:val="single" w:sz="4" w:space="0" w:color="auto"/>
              <w:left w:val="single" w:sz="4" w:space="0" w:color="auto"/>
              <w:bottom w:val="single" w:sz="4" w:space="0" w:color="auto"/>
              <w:right w:val="single" w:sz="4" w:space="0" w:color="auto"/>
            </w:tcBorders>
          </w:tcPr>
          <w:p w14:paraId="67A879A7" w14:textId="77777777" w:rsidR="00D06B30" w:rsidRPr="00D06B30" w:rsidRDefault="00D06B30" w:rsidP="00D24185">
            <w:pPr>
              <w:spacing w:line="360" w:lineRule="auto"/>
              <w:jc w:val="both"/>
              <w:rPr>
                <w:rFonts w:ascii="Arial" w:hAnsi="Arial" w:cs="Arial"/>
                <w:sz w:val="20"/>
                <w:szCs w:val="20"/>
              </w:rPr>
            </w:pPr>
            <w:r w:rsidRPr="00D06B30">
              <w:rPr>
                <w:rFonts w:ascii="Arial" w:hAnsi="Arial" w:cs="Arial"/>
                <w:sz w:val="20"/>
                <w:szCs w:val="20"/>
              </w:rPr>
              <w:t>8.481,00</w:t>
            </w:r>
          </w:p>
        </w:tc>
        <w:tc>
          <w:tcPr>
            <w:tcW w:w="1275" w:type="dxa"/>
            <w:tcBorders>
              <w:top w:val="single" w:sz="4" w:space="0" w:color="auto"/>
              <w:left w:val="single" w:sz="4" w:space="0" w:color="auto"/>
              <w:bottom w:val="single" w:sz="4" w:space="0" w:color="auto"/>
              <w:right w:val="single" w:sz="4" w:space="0" w:color="auto"/>
            </w:tcBorders>
          </w:tcPr>
          <w:p w14:paraId="454FFA12"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8.180,33</w:t>
            </w:r>
          </w:p>
        </w:tc>
      </w:tr>
      <w:tr w:rsidR="00D06B30" w:rsidRPr="00D06B30" w14:paraId="7233AD2F" w14:textId="77777777" w:rsidTr="00D24185">
        <w:trPr>
          <w:trHeight w:val="240"/>
        </w:trPr>
        <w:tc>
          <w:tcPr>
            <w:tcW w:w="397" w:type="dxa"/>
            <w:tcBorders>
              <w:top w:val="single" w:sz="4" w:space="0" w:color="auto"/>
              <w:left w:val="single" w:sz="4" w:space="0" w:color="auto"/>
              <w:bottom w:val="single" w:sz="4" w:space="0" w:color="auto"/>
              <w:right w:val="single" w:sz="4" w:space="0" w:color="auto"/>
            </w:tcBorders>
            <w:hideMark/>
          </w:tcPr>
          <w:p w14:paraId="3E5C0497" w14:textId="77777777" w:rsidR="00D06B30" w:rsidRPr="00D06B30" w:rsidRDefault="00D06B30" w:rsidP="00D24185">
            <w:pPr>
              <w:pStyle w:val="Default"/>
              <w:spacing w:line="360" w:lineRule="auto"/>
              <w:jc w:val="both"/>
              <w:rPr>
                <w:b/>
                <w:sz w:val="20"/>
                <w:szCs w:val="20"/>
              </w:rPr>
            </w:pPr>
          </w:p>
        </w:tc>
        <w:tc>
          <w:tcPr>
            <w:tcW w:w="3969" w:type="dxa"/>
            <w:tcBorders>
              <w:top w:val="single" w:sz="4" w:space="0" w:color="auto"/>
              <w:left w:val="single" w:sz="4" w:space="0" w:color="auto"/>
              <w:bottom w:val="single" w:sz="4" w:space="0" w:color="auto"/>
              <w:right w:val="single" w:sz="4" w:space="0" w:color="auto"/>
            </w:tcBorders>
          </w:tcPr>
          <w:p w14:paraId="6B28DA16" w14:textId="77777777" w:rsidR="00D06B30" w:rsidRPr="00D06B30" w:rsidRDefault="00D06B30" w:rsidP="00D24185">
            <w:pPr>
              <w:pStyle w:val="Default"/>
              <w:spacing w:line="360" w:lineRule="auto"/>
              <w:jc w:val="both"/>
              <w:rPr>
                <w:sz w:val="20"/>
                <w:szCs w:val="20"/>
              </w:rPr>
            </w:pPr>
            <w:r w:rsidRPr="00D06B30">
              <w:rPr>
                <w:sz w:val="20"/>
                <w:szCs w:val="20"/>
              </w:rPr>
              <w:t>TOTAL</w:t>
            </w:r>
          </w:p>
        </w:tc>
        <w:tc>
          <w:tcPr>
            <w:tcW w:w="567" w:type="dxa"/>
            <w:tcBorders>
              <w:top w:val="single" w:sz="4" w:space="0" w:color="auto"/>
              <w:left w:val="single" w:sz="4" w:space="0" w:color="auto"/>
              <w:bottom w:val="single" w:sz="4" w:space="0" w:color="auto"/>
              <w:right w:val="single" w:sz="4" w:space="0" w:color="auto"/>
            </w:tcBorders>
            <w:hideMark/>
          </w:tcPr>
          <w:p w14:paraId="194377E7" w14:textId="77777777" w:rsidR="00D06B30" w:rsidRPr="00D06B30" w:rsidRDefault="00D06B30" w:rsidP="00D24185">
            <w:pPr>
              <w:spacing w:line="360" w:lineRule="auto"/>
              <w:jc w:val="both"/>
              <w:rPr>
                <w:rFonts w:ascii="Arial" w:hAnsi="Arial" w:cs="Arial"/>
                <w:sz w:val="20"/>
                <w:szCs w:val="20"/>
              </w:rPr>
            </w:pPr>
          </w:p>
        </w:tc>
        <w:tc>
          <w:tcPr>
            <w:tcW w:w="5244" w:type="dxa"/>
            <w:gridSpan w:val="4"/>
            <w:tcBorders>
              <w:top w:val="single" w:sz="4" w:space="0" w:color="auto"/>
              <w:left w:val="single" w:sz="4" w:space="0" w:color="auto"/>
              <w:bottom w:val="single" w:sz="4" w:space="0" w:color="auto"/>
              <w:right w:val="single" w:sz="4" w:space="0" w:color="auto"/>
            </w:tcBorders>
          </w:tcPr>
          <w:p w14:paraId="4C5BA0C6" w14:textId="77777777" w:rsidR="00D06B30" w:rsidRPr="00D06B30" w:rsidRDefault="00D06B30" w:rsidP="00D24185">
            <w:pPr>
              <w:spacing w:line="360" w:lineRule="auto"/>
              <w:jc w:val="both"/>
              <w:rPr>
                <w:rFonts w:ascii="Arial" w:hAnsi="Arial" w:cs="Arial"/>
                <w:b/>
                <w:sz w:val="20"/>
                <w:szCs w:val="20"/>
              </w:rPr>
            </w:pPr>
            <w:r w:rsidRPr="00D06B30">
              <w:rPr>
                <w:rFonts w:ascii="Arial" w:hAnsi="Arial" w:cs="Arial"/>
                <w:b/>
                <w:sz w:val="20"/>
                <w:szCs w:val="20"/>
              </w:rPr>
              <w:t>8.180,33</w:t>
            </w:r>
          </w:p>
        </w:tc>
      </w:tr>
    </w:tbl>
    <w:p w14:paraId="470CA40C" w14:textId="77777777" w:rsidR="00B744C0" w:rsidRPr="00E70876" w:rsidRDefault="00B744C0" w:rsidP="00B964F6">
      <w:pPr>
        <w:pStyle w:val="Nivel01"/>
        <w:spacing w:before="0"/>
        <w:ind w:left="57" w:right="113" w:firstLine="0"/>
        <w:rPr>
          <w:b w:val="0"/>
        </w:rPr>
      </w:pPr>
    </w:p>
    <w:p w14:paraId="572EFE52" w14:textId="77777777" w:rsidR="00D06B30" w:rsidRPr="00D06B30" w:rsidRDefault="00D06B30" w:rsidP="00D06B30">
      <w:pPr>
        <w:widowControl/>
        <w:suppressAutoHyphens/>
        <w:autoSpaceDE/>
        <w:autoSpaceDN/>
        <w:spacing w:line="360" w:lineRule="auto"/>
        <w:jc w:val="both"/>
        <w:rPr>
          <w:rFonts w:ascii="Arial" w:hAnsi="Arial" w:cs="Arial"/>
          <w:sz w:val="20"/>
          <w:szCs w:val="20"/>
          <w:lang w:val="pt-BR" w:eastAsia="zh-CN"/>
        </w:rPr>
      </w:pPr>
      <w:r w:rsidRPr="00D06B30">
        <w:rPr>
          <w:rFonts w:ascii="Arial" w:hAnsi="Arial" w:cs="Arial"/>
          <w:sz w:val="20"/>
          <w:szCs w:val="20"/>
          <w:lang w:val="pt-BR" w:eastAsia="zh-CN"/>
        </w:rPr>
        <w:t>*Serão utilizados métodos, como a média, para obter o preço estimado. A pesquisa de preços foi realizada com fornecedores abaixo denominadas, após solicitação formal de cotação via e-mail. Esses fornecedores foram encontrados através de um site e uma rede social.</w:t>
      </w:r>
    </w:p>
    <w:p w14:paraId="40DF7205" w14:textId="77777777" w:rsidR="00D06B30" w:rsidRPr="00D06B30" w:rsidRDefault="00D06B30" w:rsidP="00D06B30">
      <w:pPr>
        <w:widowControl/>
        <w:suppressAutoHyphens/>
        <w:autoSpaceDE/>
        <w:autoSpaceDN/>
        <w:spacing w:line="360" w:lineRule="auto"/>
        <w:jc w:val="both"/>
        <w:rPr>
          <w:rFonts w:ascii="Arial" w:hAnsi="Arial" w:cs="Arial"/>
          <w:sz w:val="20"/>
          <w:szCs w:val="20"/>
          <w:lang w:val="pt-BR" w:eastAsia="zh-CN"/>
        </w:rPr>
      </w:pPr>
      <w:r w:rsidRPr="00D06B30">
        <w:rPr>
          <w:rFonts w:ascii="Arial" w:hAnsi="Arial" w:cs="Arial"/>
          <w:sz w:val="20"/>
          <w:szCs w:val="20"/>
          <w:lang w:val="pt-BR" w:eastAsia="zh-CN"/>
        </w:rPr>
        <w:t>Empresas Balança eletrônica com rampa</w:t>
      </w:r>
    </w:p>
    <w:p w14:paraId="572608AD" w14:textId="77777777" w:rsidR="00D06B30" w:rsidRPr="00D06B30" w:rsidRDefault="00D06B30" w:rsidP="00D06B30">
      <w:pPr>
        <w:widowControl/>
        <w:suppressAutoHyphens/>
        <w:autoSpaceDE/>
        <w:autoSpaceDN/>
        <w:spacing w:line="360" w:lineRule="auto"/>
        <w:jc w:val="both"/>
        <w:rPr>
          <w:rFonts w:ascii="Arial" w:hAnsi="Arial" w:cs="Arial"/>
          <w:sz w:val="20"/>
          <w:szCs w:val="20"/>
          <w:lang w:val="pt-BR" w:eastAsia="zh-CN"/>
        </w:rPr>
      </w:pPr>
      <w:r w:rsidRPr="00D06B30">
        <w:rPr>
          <w:rFonts w:ascii="Arial" w:hAnsi="Arial" w:cs="Arial"/>
          <w:sz w:val="20"/>
          <w:szCs w:val="20"/>
          <w:lang w:val="pt-BR" w:eastAsia="zh-CN"/>
        </w:rPr>
        <w:t xml:space="preserve">.- I- </w:t>
      </w:r>
      <w:proofErr w:type="spellStart"/>
      <w:r w:rsidRPr="00D06B30">
        <w:rPr>
          <w:rFonts w:ascii="Arial" w:hAnsi="Arial" w:cs="Arial"/>
          <w:sz w:val="20"/>
          <w:szCs w:val="20"/>
          <w:lang w:val="pt-BR" w:eastAsia="zh-CN"/>
        </w:rPr>
        <w:t>EquipaCenter</w:t>
      </w:r>
      <w:proofErr w:type="spellEnd"/>
    </w:p>
    <w:p w14:paraId="6927AD09" w14:textId="77777777" w:rsidR="00D06B30" w:rsidRPr="00D06B30" w:rsidRDefault="00D06B30" w:rsidP="00D06B30">
      <w:pPr>
        <w:widowControl/>
        <w:suppressAutoHyphens/>
        <w:autoSpaceDE/>
        <w:autoSpaceDN/>
        <w:spacing w:line="360" w:lineRule="auto"/>
        <w:jc w:val="both"/>
        <w:rPr>
          <w:rFonts w:ascii="Arial" w:hAnsi="Arial" w:cs="Arial"/>
          <w:sz w:val="20"/>
          <w:szCs w:val="20"/>
          <w:lang w:val="pt-BR" w:eastAsia="zh-CN"/>
        </w:rPr>
      </w:pPr>
      <w:r w:rsidRPr="00D06B30">
        <w:rPr>
          <w:rFonts w:ascii="Arial" w:hAnsi="Arial" w:cs="Arial"/>
          <w:sz w:val="20"/>
          <w:szCs w:val="20"/>
          <w:lang w:val="pt-BR" w:eastAsia="zh-CN"/>
        </w:rPr>
        <w:t>.-II -Premium Industria de Balanças</w:t>
      </w:r>
    </w:p>
    <w:p w14:paraId="7211F583" w14:textId="32262A75" w:rsidR="00C5249A" w:rsidRPr="00E70876" w:rsidRDefault="00D06B30" w:rsidP="00D06B30">
      <w:pPr>
        <w:pStyle w:val="Nivel01"/>
        <w:spacing w:before="0" w:line="360" w:lineRule="auto"/>
        <w:ind w:left="142" w:right="191" w:firstLine="0"/>
        <w:rPr>
          <w:b w:val="0"/>
        </w:rPr>
      </w:pPr>
      <w:r w:rsidRPr="00D06B30">
        <w:rPr>
          <w:rFonts w:eastAsia="Times New Roman"/>
          <w:b w:val="0"/>
          <w:bCs w:val="0"/>
          <w:lang w:eastAsia="zh-CN"/>
        </w:rPr>
        <w:t xml:space="preserve">.- III - Balanças </w:t>
      </w:r>
      <w:proofErr w:type="spellStart"/>
      <w:r w:rsidRPr="00D06B30">
        <w:rPr>
          <w:rFonts w:eastAsia="Times New Roman"/>
          <w:b w:val="0"/>
          <w:bCs w:val="0"/>
          <w:lang w:eastAsia="zh-CN"/>
        </w:rPr>
        <w:t>Stefanello</w:t>
      </w:r>
      <w:proofErr w:type="spellEnd"/>
    </w:p>
    <w:p w14:paraId="3604A963" w14:textId="77777777" w:rsidR="00C5249A" w:rsidRPr="00E70876" w:rsidRDefault="00C5249A" w:rsidP="008C655E">
      <w:pPr>
        <w:pStyle w:val="Nivel01"/>
        <w:tabs>
          <w:tab w:val="clear" w:pos="567"/>
          <w:tab w:val="left" w:pos="0"/>
        </w:tabs>
        <w:spacing w:before="0" w:line="360" w:lineRule="auto"/>
        <w:ind w:left="142" w:right="191" w:firstLine="0"/>
      </w:pPr>
      <w:r w:rsidRPr="00E70876">
        <w:t>5. PARCELAMENTO DO OBJETO</w:t>
      </w:r>
    </w:p>
    <w:p w14:paraId="48D0FCDA" w14:textId="14811768" w:rsidR="006F79ED" w:rsidRPr="006F79ED" w:rsidRDefault="00C5249A" w:rsidP="006F79ED">
      <w:pPr>
        <w:pStyle w:val="Nivel01"/>
        <w:tabs>
          <w:tab w:val="clear" w:pos="567"/>
          <w:tab w:val="left" w:pos="0"/>
        </w:tabs>
        <w:spacing w:before="0" w:line="360" w:lineRule="auto"/>
        <w:ind w:left="142" w:right="191" w:firstLine="0"/>
        <w:rPr>
          <w:b w:val="0"/>
        </w:rPr>
      </w:pPr>
      <w:r w:rsidRPr="00E70876">
        <w:rPr>
          <w:b w:val="0"/>
        </w:rPr>
        <w:t>5.1 Não se aplica por se tratar de objeto único.</w:t>
      </w:r>
    </w:p>
    <w:p w14:paraId="4545FD73" w14:textId="77777777" w:rsidR="00C5249A" w:rsidRPr="00E70876" w:rsidRDefault="00C5249A" w:rsidP="00B457CF">
      <w:pPr>
        <w:pStyle w:val="Nivel01"/>
        <w:spacing w:before="0" w:line="360" w:lineRule="auto"/>
        <w:ind w:left="142" w:right="191" w:firstLine="0"/>
      </w:pPr>
      <w:r w:rsidRPr="00E70876">
        <w:t>6.SUSTENTABILIDADE</w:t>
      </w:r>
    </w:p>
    <w:p w14:paraId="2918FBD9" w14:textId="77777777" w:rsidR="00C5249A" w:rsidRPr="00E70876" w:rsidRDefault="00C5249A" w:rsidP="00B457CF">
      <w:pPr>
        <w:pStyle w:val="Nivel01"/>
        <w:spacing w:before="0" w:line="360" w:lineRule="auto"/>
        <w:ind w:left="142" w:right="191" w:firstLine="0"/>
        <w:rPr>
          <w:b w:val="0"/>
        </w:rPr>
      </w:pPr>
      <w:r w:rsidRPr="00E70876">
        <w:rPr>
          <w:b w:val="0"/>
        </w:rPr>
        <w:t>6.1</w:t>
      </w:r>
      <w:r w:rsidR="008C655E" w:rsidRPr="00E70876">
        <w:rPr>
          <w:b w:val="0"/>
        </w:rPr>
        <w:t xml:space="preserve">. </w:t>
      </w:r>
      <w:r w:rsidRPr="00E70876">
        <w:rPr>
          <w:b w:val="0"/>
        </w:rPr>
        <w:t>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14:paraId="38D6BAA6" w14:textId="77777777" w:rsidR="006F79ED" w:rsidRPr="006F79ED" w:rsidRDefault="006F79ED" w:rsidP="006F79ED">
      <w:pPr>
        <w:rPr>
          <w:lang w:val="pt-BR" w:eastAsia="pt-BR"/>
        </w:rPr>
      </w:pPr>
    </w:p>
    <w:p w14:paraId="2E4BB625" w14:textId="519128A2" w:rsidR="00C5249A" w:rsidRPr="00E70876" w:rsidRDefault="00C5249A" w:rsidP="00B457CF">
      <w:pPr>
        <w:pStyle w:val="Nivel01"/>
        <w:spacing w:before="0" w:line="360" w:lineRule="auto"/>
        <w:ind w:left="142" w:right="191" w:firstLine="0"/>
      </w:pPr>
      <w:r w:rsidRPr="00E70876">
        <w:t>7. CONTRATAÇÃO DE MICROEMPRESA E</w:t>
      </w:r>
      <w:r w:rsidR="0059262B">
        <w:t xml:space="preserve"> </w:t>
      </w:r>
      <w:r w:rsidRPr="00E70876">
        <w:t>EMPRESA DE PEQUENO PORTE</w:t>
      </w:r>
    </w:p>
    <w:p w14:paraId="2DA2E7A4" w14:textId="11259902" w:rsidR="00154C24" w:rsidRPr="00BD3517" w:rsidRDefault="0059262B" w:rsidP="00154C24">
      <w:pPr>
        <w:pStyle w:val="Nivel01"/>
        <w:spacing w:before="0" w:line="360" w:lineRule="auto"/>
        <w:ind w:left="142" w:right="191" w:firstLine="0"/>
        <w:rPr>
          <w:b w:val="0"/>
        </w:rPr>
      </w:pPr>
      <w:r w:rsidRPr="00AC7FDF">
        <w:rPr>
          <w:rFonts w:eastAsia="ArialMT"/>
        </w:rPr>
        <w:t xml:space="preserve">7.1 </w:t>
      </w:r>
      <w:r w:rsidR="00154C24" w:rsidRPr="00BD3517">
        <w:rPr>
          <w:b w:val="0"/>
        </w:rPr>
        <w:t> Se aplica ao TR em conformidade com o art.48 da Lei Complementar nº 147/2014;</w:t>
      </w:r>
    </w:p>
    <w:p w14:paraId="5D9D592A" w14:textId="77777777" w:rsidR="00154C24" w:rsidRPr="00BD3517" w:rsidRDefault="00154C24" w:rsidP="00154C24">
      <w:pPr>
        <w:pStyle w:val="Nivel01"/>
        <w:spacing w:before="0" w:line="360" w:lineRule="auto"/>
        <w:ind w:left="142" w:right="191" w:firstLine="0"/>
        <w:rPr>
          <w:b w:val="0"/>
        </w:rPr>
      </w:pPr>
      <w:r w:rsidRPr="00BD3517">
        <w:rPr>
          <w:b w:val="0"/>
        </w:rPr>
        <w:t xml:space="preserve">I – </w:t>
      </w:r>
      <w:r w:rsidRPr="00BD3517">
        <w:rPr>
          <w:b w:val="0"/>
          <w:color w:val="000000"/>
        </w:rPr>
        <w:t>I - deverá realizar processo licitatório destinado exclusivamente à participação de microempresas e empresas de pequeno porte nos itens de contratação cujo valor seja de até R$ 80.000,00 (oitenta mil reais);</w:t>
      </w:r>
    </w:p>
    <w:p w14:paraId="4ADAB082" w14:textId="7872913F" w:rsidR="00C5249A" w:rsidRPr="00E70876" w:rsidRDefault="00C5249A" w:rsidP="00154C24">
      <w:pPr>
        <w:spacing w:line="360" w:lineRule="auto"/>
        <w:ind w:left="142" w:right="-284"/>
        <w:jc w:val="both"/>
        <w:rPr>
          <w:b/>
        </w:rPr>
      </w:pPr>
    </w:p>
    <w:p w14:paraId="42B2436B" w14:textId="77777777" w:rsidR="00C5249A" w:rsidRPr="00E70876" w:rsidRDefault="00C5249A" w:rsidP="00B457CF">
      <w:pPr>
        <w:pStyle w:val="Nivel01"/>
        <w:spacing w:before="0" w:line="360" w:lineRule="auto"/>
        <w:ind w:left="142" w:right="191" w:firstLine="0"/>
      </w:pPr>
      <w:r w:rsidRPr="00E70876">
        <w:lastRenderedPageBreak/>
        <w:t>8. CLASSIFICAÇÃO DOS BENS E SERVIÇOS COMUNS</w:t>
      </w:r>
    </w:p>
    <w:p w14:paraId="4BD148B2" w14:textId="77777777" w:rsidR="00C5249A" w:rsidRPr="00E70876" w:rsidRDefault="00C5249A" w:rsidP="00B457CF">
      <w:pPr>
        <w:pStyle w:val="Nivel01"/>
        <w:spacing w:before="0" w:line="360" w:lineRule="auto"/>
        <w:ind w:left="142" w:right="191" w:firstLine="0"/>
        <w:rPr>
          <w:b w:val="0"/>
        </w:rPr>
      </w:pPr>
      <w:r w:rsidRPr="00E70876">
        <w:rPr>
          <w:b w:val="0"/>
        </w:rPr>
        <w:t xml:space="preserve">8.1. Classifica-se como Bens comuns, </w:t>
      </w:r>
      <w:r w:rsidRPr="00E70876">
        <w:rPr>
          <w:b w:val="0"/>
          <w:color w:val="000000"/>
        </w:rPr>
        <w:t>aqueles cujos padrões de desempenho e qualidade podem ser objetivamente definidos pelo edital</w:t>
      </w:r>
      <w:r w:rsidRPr="00E70876">
        <w:rPr>
          <w:b w:val="0"/>
        </w:rPr>
        <w:t>, por meio de especificações usuais no mercado, conforme estabelece o inciso XIII do art. 6º da Lei Federal nº 14.133, de 2021.</w:t>
      </w:r>
    </w:p>
    <w:p w14:paraId="36DEB2ED" w14:textId="33AA8F9C" w:rsidR="00C5249A" w:rsidRPr="00E70876" w:rsidRDefault="00C5249A" w:rsidP="00B457CF">
      <w:pPr>
        <w:pStyle w:val="Nivel01"/>
        <w:spacing w:before="0" w:line="360" w:lineRule="auto"/>
        <w:ind w:left="142" w:right="191" w:firstLine="0"/>
        <w:rPr>
          <w:b w:val="0"/>
        </w:rPr>
      </w:pPr>
      <w:r w:rsidRPr="00E70876">
        <w:rPr>
          <w:b w:val="0"/>
        </w:rPr>
        <w:t xml:space="preserve">8.2. Dada a natureza comum do objeto, será procedida a aquisição mediante licitação, na modalidade pregão, em sua forma eletrônica, conforme previsto </w:t>
      </w:r>
      <w:r w:rsidR="008C1100" w:rsidRPr="00E70876">
        <w:rPr>
          <w:b w:val="0"/>
        </w:rPr>
        <w:t>pela Lei</w:t>
      </w:r>
      <w:r w:rsidRPr="00E70876">
        <w:rPr>
          <w:b w:val="0"/>
        </w:rPr>
        <w:t xml:space="preserve"> Federal nº 14.133, de 2021</w:t>
      </w:r>
    </w:p>
    <w:p w14:paraId="1882F4E8" w14:textId="77777777" w:rsidR="00C5249A" w:rsidRPr="00E70876" w:rsidRDefault="00C5249A" w:rsidP="00B457CF">
      <w:pPr>
        <w:pStyle w:val="Nivel01"/>
        <w:spacing w:before="0" w:line="360" w:lineRule="auto"/>
        <w:ind w:left="142" w:right="191" w:firstLine="0"/>
        <w:rPr>
          <w:b w:val="0"/>
          <w:color w:val="000000"/>
        </w:rPr>
      </w:pPr>
      <w:r w:rsidRPr="00E70876">
        <w:rPr>
          <w:b w:val="0"/>
          <w:color w:val="000000"/>
        </w:rPr>
        <w:t>XLI - pregão: modalidade de licitação obrigatória para aquisição de bens e serviços comuns, cujo critério de julgamento poderá ser o de menor preço ou o de maior desconto;</w:t>
      </w:r>
    </w:p>
    <w:p w14:paraId="72FA34B5" w14:textId="77777777" w:rsidR="00C5249A" w:rsidRDefault="00C5249A" w:rsidP="00B457CF">
      <w:pPr>
        <w:pStyle w:val="Nivel01"/>
        <w:spacing w:before="0" w:line="360" w:lineRule="auto"/>
        <w:ind w:left="142" w:right="191" w:firstLine="0"/>
        <w:rPr>
          <w:b w:val="0"/>
        </w:rPr>
      </w:pPr>
      <w:bookmarkStart w:id="1" w:name="art6xlii"/>
      <w:bookmarkEnd w:id="1"/>
    </w:p>
    <w:p w14:paraId="3CE8B652" w14:textId="77777777" w:rsidR="00154C24" w:rsidRPr="00154C24" w:rsidRDefault="00154C24" w:rsidP="00154C24">
      <w:pPr>
        <w:rPr>
          <w:lang w:val="pt-BR" w:eastAsia="pt-BR"/>
        </w:rPr>
      </w:pPr>
    </w:p>
    <w:p w14:paraId="03C4E816" w14:textId="77777777" w:rsidR="00C5249A" w:rsidRPr="00E70876" w:rsidRDefault="00C5249A" w:rsidP="00B457CF">
      <w:pPr>
        <w:pStyle w:val="Nivel01"/>
        <w:spacing w:before="0" w:line="360" w:lineRule="auto"/>
        <w:ind w:left="142" w:right="191" w:firstLine="0"/>
      </w:pPr>
      <w:r w:rsidRPr="00E70876">
        <w:lastRenderedPageBreak/>
        <w:t>9. DO LOCAL E DO PRAZO DA ENTREGA, E DOS CRITÉRIOS DE ACEITAÇÃO DO OBJETO</w:t>
      </w:r>
    </w:p>
    <w:p w14:paraId="34084FDC" w14:textId="170E0DBA" w:rsidR="00C5249A" w:rsidRPr="00E70876" w:rsidRDefault="00C5249A" w:rsidP="00B457CF">
      <w:pPr>
        <w:pStyle w:val="Nivel01"/>
        <w:spacing w:before="0" w:line="360" w:lineRule="auto"/>
        <w:ind w:left="142" w:right="191" w:firstLine="0"/>
        <w:rPr>
          <w:b w:val="0"/>
        </w:rPr>
      </w:pPr>
      <w:r w:rsidRPr="00E70876">
        <w:rPr>
          <w:b w:val="0"/>
        </w:rPr>
        <w:t xml:space="preserve">9.1. O prazo de entrega do </w:t>
      </w:r>
      <w:r w:rsidR="008C1100">
        <w:rPr>
          <w:b w:val="0"/>
        </w:rPr>
        <w:t xml:space="preserve">Equipamento </w:t>
      </w:r>
      <w:r w:rsidR="008C1100" w:rsidRPr="00E70876">
        <w:rPr>
          <w:b w:val="0"/>
        </w:rPr>
        <w:t>é</w:t>
      </w:r>
      <w:r w:rsidRPr="00E70876">
        <w:rPr>
          <w:b w:val="0"/>
        </w:rPr>
        <w:t xml:space="preserve"> de até </w:t>
      </w:r>
      <w:r w:rsidR="00A140B8">
        <w:rPr>
          <w:b w:val="0"/>
        </w:rPr>
        <w:t>30</w:t>
      </w:r>
      <w:r w:rsidRPr="00E70876">
        <w:rPr>
          <w:b w:val="0"/>
        </w:rPr>
        <w:t xml:space="preserve"> (</w:t>
      </w:r>
      <w:r w:rsidR="00A140B8">
        <w:rPr>
          <w:b w:val="0"/>
        </w:rPr>
        <w:t>trinta</w:t>
      </w:r>
      <w:r w:rsidRPr="00E70876">
        <w:rPr>
          <w:b w:val="0"/>
        </w:rPr>
        <w:t>) dias corridos, contados da data da solicitação pela contratante, em remessa única, podendo ser prorrogado mediante justificativa plausível e aceita pela Contratante, no endereço indicado.</w:t>
      </w:r>
    </w:p>
    <w:p w14:paraId="3DEC89C8" w14:textId="31509606" w:rsidR="00C5249A" w:rsidRPr="00E70876" w:rsidRDefault="00C5249A" w:rsidP="00B457CF">
      <w:pPr>
        <w:pStyle w:val="Nivel01"/>
        <w:spacing w:before="0" w:line="360" w:lineRule="auto"/>
        <w:ind w:left="142" w:right="191" w:firstLine="0"/>
        <w:rPr>
          <w:b w:val="0"/>
        </w:rPr>
      </w:pPr>
      <w:r w:rsidRPr="00E70876">
        <w:rPr>
          <w:b w:val="0"/>
        </w:rPr>
        <w:t xml:space="preserve">9.2. O </w:t>
      </w:r>
      <w:r w:rsidR="00A140B8" w:rsidRPr="00A140B8">
        <w:rPr>
          <w:b w:val="0"/>
        </w:rPr>
        <w:t>Equipamento deverá ser entregue no barracão do Aterro Sanitário Municipal, localizado na Linha Vicinal Pinhal,</w:t>
      </w:r>
      <w:r w:rsidR="00D06B30">
        <w:rPr>
          <w:b w:val="0"/>
        </w:rPr>
        <w:t xml:space="preserve"> </w:t>
      </w:r>
      <w:proofErr w:type="spellStart"/>
      <w:r w:rsidR="00D06B30">
        <w:rPr>
          <w:b w:val="0"/>
        </w:rPr>
        <w:t>Municipio</w:t>
      </w:r>
      <w:proofErr w:type="spellEnd"/>
      <w:r w:rsidR="00D06B30">
        <w:rPr>
          <w:b w:val="0"/>
        </w:rPr>
        <w:t xml:space="preserve"> de Cândido de Abreu-PR,</w:t>
      </w:r>
      <w:r w:rsidR="00A140B8" w:rsidRPr="00A140B8">
        <w:rPr>
          <w:b w:val="0"/>
        </w:rPr>
        <w:t xml:space="preserve"> devidamente acompanhados das Notas Fiscais/Faturas </w:t>
      </w:r>
      <w:r w:rsidR="008C1100" w:rsidRPr="00A140B8">
        <w:rPr>
          <w:b w:val="0"/>
        </w:rPr>
        <w:t>correspondentes.</w:t>
      </w:r>
    </w:p>
    <w:p w14:paraId="366E95D9" w14:textId="77777777" w:rsidR="00C5249A" w:rsidRPr="00E70876" w:rsidRDefault="00C5249A" w:rsidP="00B457CF">
      <w:pPr>
        <w:pStyle w:val="Nivel01"/>
        <w:spacing w:before="0" w:line="360" w:lineRule="auto"/>
        <w:ind w:left="142" w:right="191" w:firstLine="0"/>
        <w:rPr>
          <w:b w:val="0"/>
        </w:rPr>
      </w:pPr>
      <w:r w:rsidRPr="00E70876">
        <w:rPr>
          <w:b w:val="0"/>
        </w:rPr>
        <w:t xml:space="preserve">9.3. O </w:t>
      </w:r>
      <w:r w:rsidR="00A140B8" w:rsidRPr="00A140B8">
        <w:rPr>
          <w:b w:val="0"/>
        </w:rPr>
        <w:t>Equipamento</w:t>
      </w:r>
      <w:r w:rsidRPr="00E70876">
        <w:rPr>
          <w:b w:val="0"/>
        </w:rPr>
        <w:t xml:space="preserve"> será recebido provisoriamente no ato da entrega, pelo(a) responsável pelo acompanhamento e fiscalização do contrato, para efeito de posterior verificação de sua conformidade com as especificações constantes neste Termo de Referência e na proposta.</w:t>
      </w:r>
    </w:p>
    <w:p w14:paraId="4B7777A7" w14:textId="77777777" w:rsidR="00C5249A" w:rsidRPr="00E70876" w:rsidRDefault="00C5249A" w:rsidP="00B457CF">
      <w:pPr>
        <w:pStyle w:val="Nivel01"/>
        <w:spacing w:before="0" w:line="360" w:lineRule="auto"/>
        <w:ind w:left="142" w:right="191" w:firstLine="0"/>
        <w:rPr>
          <w:b w:val="0"/>
        </w:rPr>
      </w:pPr>
      <w:r w:rsidRPr="00E70876">
        <w:rPr>
          <w:b w:val="0"/>
        </w:rPr>
        <w:t xml:space="preserve"> 9.4. O </w:t>
      </w:r>
      <w:r w:rsidR="00A140B8">
        <w:rPr>
          <w:b w:val="0"/>
        </w:rPr>
        <w:t>Equipamento</w:t>
      </w:r>
      <w:r w:rsidRPr="00E70876">
        <w:rPr>
          <w:b w:val="0"/>
        </w:rPr>
        <w:t xml:space="preserve"> poderá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14:paraId="413628FF" w14:textId="77777777" w:rsidR="00C5249A" w:rsidRPr="00E70876" w:rsidRDefault="00C5249A" w:rsidP="00B457CF">
      <w:pPr>
        <w:pStyle w:val="Nivel01"/>
        <w:spacing w:before="0" w:line="360" w:lineRule="auto"/>
        <w:ind w:left="142" w:right="191" w:firstLine="0"/>
        <w:rPr>
          <w:b w:val="0"/>
        </w:rPr>
      </w:pPr>
      <w:r w:rsidRPr="00E70876">
        <w:rPr>
          <w:b w:val="0"/>
        </w:rPr>
        <w:t xml:space="preserve">9.5. O </w:t>
      </w:r>
      <w:r w:rsidR="00A140B8">
        <w:rPr>
          <w:b w:val="0"/>
        </w:rPr>
        <w:t>Equipamento</w:t>
      </w:r>
      <w:r w:rsidRPr="00E70876">
        <w:rPr>
          <w:b w:val="0"/>
        </w:rPr>
        <w:t xml:space="preserve"> será recebido definitivamente no prazo de 15 (quinze) dias, contados do recebimento provisório, após a verificação da qualidade e entrega técnica do bem, consequente aceitação mediante termo circunstanciado.</w:t>
      </w:r>
    </w:p>
    <w:p w14:paraId="55CF849E" w14:textId="77777777" w:rsidR="00C5249A" w:rsidRPr="00E70876" w:rsidRDefault="00C5249A" w:rsidP="00B457CF">
      <w:pPr>
        <w:pStyle w:val="Nivel01"/>
        <w:spacing w:before="0" w:line="360" w:lineRule="auto"/>
        <w:ind w:left="142" w:right="191" w:firstLine="0"/>
        <w:rPr>
          <w:b w:val="0"/>
        </w:rPr>
      </w:pPr>
      <w:r w:rsidRPr="00E70876">
        <w:rPr>
          <w:b w:val="0"/>
        </w:rPr>
        <w:t xml:space="preserve"> 9.5.1. Na hipótese da verificação a que se refere o subitem anterior não ser procedida dentro do prazo fixado, reputar-se-á como realizada, consumando-se o recebimento definitivo no dia do esgotamento do prazo.</w:t>
      </w:r>
    </w:p>
    <w:p w14:paraId="151F9444" w14:textId="77777777" w:rsidR="00C5249A" w:rsidRPr="00E70876" w:rsidRDefault="00C5249A" w:rsidP="00B457CF">
      <w:pPr>
        <w:pStyle w:val="Nivel01"/>
        <w:spacing w:before="0" w:line="360" w:lineRule="auto"/>
        <w:ind w:left="142" w:right="191" w:firstLine="0"/>
        <w:rPr>
          <w:b w:val="0"/>
        </w:rPr>
      </w:pPr>
      <w:r w:rsidRPr="00E70876">
        <w:rPr>
          <w:b w:val="0"/>
        </w:rPr>
        <w:t xml:space="preserve"> 9.6. O recebimento provisório ou definitivo do objeto não exclui a responsabilidade da contratada pelos prejuízos resultantes da incorreta execução do contrato. </w:t>
      </w:r>
    </w:p>
    <w:p w14:paraId="7787B9A2" w14:textId="77777777" w:rsidR="00C5249A" w:rsidRPr="00E70876" w:rsidRDefault="00C5249A" w:rsidP="00B457CF">
      <w:pPr>
        <w:pStyle w:val="Nivel01"/>
        <w:spacing w:before="0" w:line="360" w:lineRule="auto"/>
        <w:ind w:left="142" w:right="191" w:firstLine="0"/>
        <w:rPr>
          <w:b w:val="0"/>
        </w:rPr>
      </w:pPr>
      <w:r w:rsidRPr="00E70876">
        <w:rPr>
          <w:b w:val="0"/>
        </w:rPr>
        <w:t>9.7. A nota fiscal deverá ser emitida em nome da contratante. Devendo constar obrigatoriamente o número do Instrumento de Repasse n. 4104402/2023 entre o Município de Cândido de Abreu e a Caixa Econômica Federal - Programa Itaipu Mais Que Energia.</w:t>
      </w:r>
    </w:p>
    <w:p w14:paraId="2CE98040" w14:textId="77777777" w:rsidR="00C5249A" w:rsidRPr="00E70876" w:rsidRDefault="00C5249A" w:rsidP="00B457CF">
      <w:pPr>
        <w:pStyle w:val="Nivel01"/>
        <w:spacing w:before="0" w:line="360" w:lineRule="auto"/>
        <w:ind w:left="142" w:right="191" w:firstLine="0"/>
        <w:rPr>
          <w:b w:val="0"/>
        </w:rPr>
      </w:pPr>
    </w:p>
    <w:p w14:paraId="14E9EF98" w14:textId="77777777" w:rsidR="00C5249A" w:rsidRPr="00E70876" w:rsidRDefault="00C5249A" w:rsidP="00B457CF">
      <w:pPr>
        <w:pStyle w:val="Nivel01"/>
        <w:spacing w:before="0" w:line="360" w:lineRule="auto"/>
        <w:ind w:left="142" w:right="191" w:firstLine="0"/>
      </w:pPr>
      <w:r w:rsidRPr="00E70876">
        <w:t>10. OBRIGAÇÕES DO CONTRATADO E DO CONTRATANTE</w:t>
      </w:r>
    </w:p>
    <w:p w14:paraId="6D99539D" w14:textId="77777777" w:rsidR="00C5249A" w:rsidRPr="00E70876" w:rsidRDefault="000B5C57" w:rsidP="00B457CF">
      <w:pPr>
        <w:pStyle w:val="Nivel01"/>
        <w:spacing w:before="0" w:line="360" w:lineRule="auto"/>
        <w:ind w:left="142" w:right="191" w:firstLine="0"/>
        <w:rPr>
          <w:b w:val="0"/>
        </w:rPr>
      </w:pPr>
      <w:r w:rsidRPr="00E70876">
        <w:rPr>
          <w:b w:val="0"/>
        </w:rPr>
        <w:t xml:space="preserve">10.1. </w:t>
      </w:r>
      <w:r w:rsidR="00C5249A" w:rsidRPr="00E70876">
        <w:rPr>
          <w:b w:val="0"/>
        </w:rPr>
        <w:t>O contrato deverá ser executado fielmente pelas partes, de acordo com as cláusulas avençadas e as normas da Lei nº 14.133, de 2021, e cada parte responderá pelas consequências de sua inexecução total ou parcial.</w:t>
      </w:r>
    </w:p>
    <w:p w14:paraId="2E298D1F" w14:textId="77777777" w:rsidR="00C5249A" w:rsidRPr="00E70876" w:rsidRDefault="000B5C57" w:rsidP="00B457CF">
      <w:pPr>
        <w:pStyle w:val="Nivel01"/>
        <w:spacing w:before="0" w:line="360" w:lineRule="auto"/>
        <w:ind w:left="142" w:right="191" w:firstLine="0"/>
        <w:rPr>
          <w:color w:val="000000"/>
        </w:rPr>
      </w:pPr>
      <w:r w:rsidRPr="00E70876">
        <w:rPr>
          <w:rStyle w:val="Fontepargpadro2"/>
          <w:color w:val="000000"/>
        </w:rPr>
        <w:t>10.2</w:t>
      </w:r>
      <w:r w:rsidR="00C5249A" w:rsidRPr="00E70876">
        <w:rPr>
          <w:rStyle w:val="Fontepargpadro2"/>
          <w:color w:val="000000"/>
        </w:rPr>
        <w:t xml:space="preserve"> São obrigações do Contratado:</w:t>
      </w:r>
    </w:p>
    <w:p w14:paraId="0B17A513" w14:textId="77777777" w:rsidR="00C5249A" w:rsidRPr="00E70876" w:rsidRDefault="000B5C57" w:rsidP="00B457CF">
      <w:pPr>
        <w:pStyle w:val="Nivel01"/>
        <w:spacing w:before="0" w:line="360" w:lineRule="auto"/>
        <w:ind w:left="142" w:right="191" w:firstLine="0"/>
        <w:rPr>
          <w:b w:val="0"/>
          <w:color w:val="000000"/>
        </w:rPr>
      </w:pPr>
      <w:r w:rsidRPr="00E70876">
        <w:rPr>
          <w:rStyle w:val="Fontepargpadro2"/>
          <w:b w:val="0"/>
          <w:color w:val="000000"/>
        </w:rPr>
        <w:t>10.2</w:t>
      </w:r>
      <w:r w:rsidR="00C5249A" w:rsidRPr="00E70876">
        <w:rPr>
          <w:rStyle w:val="Fontepargpadro2"/>
          <w:b w:val="0"/>
          <w:color w:val="000000"/>
        </w:rPr>
        <w:t>.1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5246FF8" w14:textId="77777777" w:rsidR="00C5249A" w:rsidRPr="00E70876" w:rsidRDefault="000B5C57" w:rsidP="00B457CF">
      <w:pPr>
        <w:pStyle w:val="Nivel01"/>
        <w:spacing w:before="0" w:line="360" w:lineRule="auto"/>
        <w:ind w:left="142" w:right="191" w:firstLine="0"/>
        <w:rPr>
          <w:b w:val="0"/>
        </w:rPr>
      </w:pPr>
      <w:r w:rsidRPr="00E70876">
        <w:rPr>
          <w:rStyle w:val="Fontepargpadro2"/>
          <w:b w:val="0"/>
          <w:color w:val="000000"/>
        </w:rPr>
        <w:t>10.2</w:t>
      </w:r>
      <w:r w:rsidR="00C5249A" w:rsidRPr="00E70876">
        <w:rPr>
          <w:rStyle w:val="Fontepargpadro2"/>
          <w:b w:val="0"/>
          <w:color w:val="000000"/>
        </w:rPr>
        <w:t>.2 responsabilizar-se pelos vícios e danos decorrentes do objeto, de acordo com os artigos 12, 13 e 17 a 27, do Código de Defesa do Consumidor (Lei n.º 8.078, de 1990);</w:t>
      </w:r>
    </w:p>
    <w:p w14:paraId="01E83B10" w14:textId="77777777" w:rsidR="00C5249A" w:rsidRPr="00E70876" w:rsidRDefault="00C5249A" w:rsidP="00B457CF">
      <w:pPr>
        <w:pStyle w:val="Nivel01"/>
        <w:spacing w:before="0" w:line="360" w:lineRule="auto"/>
        <w:ind w:left="142" w:right="191" w:firstLine="0"/>
        <w:rPr>
          <w:b w:val="0"/>
          <w:color w:val="000000"/>
        </w:rPr>
      </w:pPr>
      <w:r w:rsidRPr="00E70876">
        <w:rPr>
          <w:rStyle w:val="Fontepargpadro2"/>
          <w:b w:val="0"/>
          <w:color w:val="000000"/>
        </w:rPr>
        <w:lastRenderedPageBreak/>
        <w:t>10.</w:t>
      </w:r>
      <w:r w:rsidR="000B5C57" w:rsidRPr="00E70876">
        <w:rPr>
          <w:rStyle w:val="Fontepargpadro2"/>
          <w:b w:val="0"/>
          <w:color w:val="000000"/>
        </w:rPr>
        <w:t>2</w:t>
      </w:r>
      <w:r w:rsidRPr="00E70876">
        <w:rPr>
          <w:rStyle w:val="Fontepargpadro2"/>
          <w:b w:val="0"/>
          <w:color w:val="000000"/>
        </w:rPr>
        <w:t>.3 substituir, reparar ou corrigir, às suas expensas, no prazo fixado no termo de referência, o objeto com avarias ou defeitos;</w:t>
      </w:r>
    </w:p>
    <w:p w14:paraId="452E909B" w14:textId="77777777" w:rsidR="00C5249A" w:rsidRPr="00E70876" w:rsidRDefault="00C5249A" w:rsidP="00B457CF">
      <w:pPr>
        <w:pStyle w:val="Nivel01"/>
        <w:spacing w:before="0" w:line="360" w:lineRule="auto"/>
        <w:ind w:left="142" w:right="191" w:firstLine="0"/>
        <w:rPr>
          <w:b w:val="0"/>
          <w:color w:val="00000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.4 comunicar ao Contratante, no prazo máximo de 24 (vinte e quatro) horas que antecede a data da entrega, os motivos que impossibilitem o cumprimento do prazo previsto, com a devida comprovação;</w:t>
      </w:r>
    </w:p>
    <w:p w14:paraId="266E6234" w14:textId="77777777" w:rsidR="00C5249A" w:rsidRPr="00E70876" w:rsidRDefault="00C5249A" w:rsidP="00B457CF">
      <w:pPr>
        <w:pStyle w:val="Nivel01"/>
        <w:spacing w:before="0" w:line="360" w:lineRule="auto"/>
        <w:ind w:left="142" w:right="191" w:firstLine="0"/>
        <w:rPr>
          <w:b w:val="0"/>
          <w:color w:val="00000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.5 indicar preposto para representá-lo durante a execução do contrato, e manter comunicação com representante da Administração para a gestão do contrato;</w:t>
      </w:r>
    </w:p>
    <w:p w14:paraId="73BA31D7" w14:textId="77777777" w:rsidR="00C5249A" w:rsidRPr="00E70876" w:rsidRDefault="00C5249A" w:rsidP="00B457CF">
      <w:pPr>
        <w:pStyle w:val="Nivel01"/>
        <w:spacing w:before="0" w:line="360" w:lineRule="auto"/>
        <w:ind w:left="142" w:right="191" w:firstLine="0"/>
        <w:rPr>
          <w:b w:val="0"/>
          <w:color w:val="00000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.6 manter durante toda a vigência do contrato, em compatibilidade com as obrigações assumidas, todas as condições de habilitação e qualificação exigidas na licitação;</w:t>
      </w:r>
    </w:p>
    <w:p w14:paraId="4916F3D9"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.7 manter atualizado os seus dados no Portal Nacional de Contratações Públicas (PNCP) e no Cadastro Unificado de Fornecedores do Estado do Paraná, conforme legislação vigente;</w:t>
      </w:r>
    </w:p>
    <w:p w14:paraId="1095B7A8"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.8 guardar sigilo sobre todas as informações obtidas em decorrência do cumprimento do contrato;</w:t>
      </w:r>
    </w:p>
    <w:p w14:paraId="5AB36A1E"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.9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FFAE2AE"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.9.1 alteração qualitativa do projeto ou de suas especificações pela Administração;</w:t>
      </w:r>
    </w:p>
    <w:p w14:paraId="46D708A0"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.9.2 retardamento na expedição da ordem de execução do serviço ou autorização de fornecimento, interrupção da execução do contrato ou diminuição do ritmo do trabalho, por ordem e no interesse da Administração;</w:t>
      </w:r>
    </w:p>
    <w:p w14:paraId="4272ACAE"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0B5C57" w:rsidRPr="00E70876">
        <w:rPr>
          <w:rStyle w:val="Fontepargpadro2"/>
          <w:b w:val="0"/>
          <w:color w:val="000000"/>
        </w:rPr>
        <w:t>2</w:t>
      </w:r>
      <w:r w:rsidRPr="00E70876">
        <w:rPr>
          <w:rStyle w:val="Fontepargpadro2"/>
          <w:b w:val="0"/>
          <w:color w:val="000000"/>
        </w:rPr>
        <w:t>.9.3 aumento das quantidades inicialmente previstas no contrato, nos limites permitidos pela Lei Federal n.º 14.133, de 2021;</w:t>
      </w:r>
    </w:p>
    <w:p w14:paraId="44575EC9"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Calibri"/>
          <w:b w:val="0"/>
          <w:color w:val="000000"/>
        </w:rPr>
        <w:t>10.</w:t>
      </w:r>
      <w:r w:rsidR="000B5C57" w:rsidRPr="00E70876">
        <w:rPr>
          <w:rStyle w:val="Fontepargpadro2"/>
          <w:rFonts w:eastAsia="Calibri"/>
          <w:b w:val="0"/>
          <w:color w:val="000000"/>
        </w:rPr>
        <w:t>2</w:t>
      </w:r>
      <w:r w:rsidRPr="00E70876">
        <w:rPr>
          <w:rStyle w:val="Fontepargpadro2"/>
          <w:rFonts w:eastAsia="Calibri"/>
          <w:b w:val="0"/>
          <w:color w:val="000000"/>
        </w:rPr>
        <w:t>.10. Adotar as seguintes práticas de sustentabilidade, quando couber:</w:t>
      </w:r>
    </w:p>
    <w:p w14:paraId="66DC1B1C"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Calibri"/>
          <w:b w:val="0"/>
          <w:color w:val="000000"/>
        </w:rPr>
        <w:t>10.</w:t>
      </w:r>
      <w:r w:rsidR="000B5C57" w:rsidRPr="00E70876">
        <w:rPr>
          <w:rStyle w:val="Fontepargpadro2"/>
          <w:rFonts w:eastAsia="Calibri"/>
          <w:b w:val="0"/>
          <w:color w:val="000000"/>
        </w:rPr>
        <w:t>2</w:t>
      </w:r>
      <w:r w:rsidRPr="00E70876">
        <w:rPr>
          <w:rStyle w:val="Fontepargpadro2"/>
          <w:rFonts w:eastAsia="Calibri"/>
          <w:b w:val="0"/>
          <w:color w:val="000000"/>
        </w:rPr>
        <w:t>.10.1 Os bens devem ser constituídos, no todo ou em parte, por material reciclado, atóxico, biodegradável, conforme normas específicas da ABNT;</w:t>
      </w:r>
    </w:p>
    <w:p w14:paraId="2508F610"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Calibri"/>
          <w:b w:val="0"/>
          <w:color w:val="000000"/>
        </w:rPr>
        <w:t>10.</w:t>
      </w:r>
      <w:r w:rsidR="000B5C57" w:rsidRPr="00E70876">
        <w:rPr>
          <w:rStyle w:val="Fontepargpadro2"/>
          <w:rFonts w:eastAsia="Calibri"/>
          <w:b w:val="0"/>
          <w:color w:val="000000"/>
        </w:rPr>
        <w:t>2</w:t>
      </w:r>
      <w:r w:rsidRPr="00E70876">
        <w:rPr>
          <w:rStyle w:val="Fontepargpadro2"/>
          <w:rFonts w:eastAsia="Calibri"/>
          <w:b w:val="0"/>
          <w:color w:val="000000"/>
        </w:rPr>
        <w:t>.10.2 Observar os requisitos ambientais para a obtenção de certificação do Instituto Nacional de Metrologia, Normalização e Qualidade Industrial – INMETRO, como produtos sustentáveis ou de menor impacto ambiental em relação aos seus similares;</w:t>
      </w:r>
    </w:p>
    <w:p w14:paraId="63D48513"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Calibri"/>
          <w:b w:val="0"/>
          <w:color w:val="000000"/>
        </w:rPr>
        <w:t>10.</w:t>
      </w:r>
      <w:r w:rsidR="000B5C57" w:rsidRPr="00E70876">
        <w:rPr>
          <w:rStyle w:val="Fontepargpadro2"/>
          <w:rFonts w:eastAsia="Calibri"/>
          <w:b w:val="0"/>
          <w:color w:val="000000"/>
        </w:rPr>
        <w:t>2</w:t>
      </w:r>
      <w:r w:rsidRPr="00E70876">
        <w:rPr>
          <w:rStyle w:val="Fontepargpadro2"/>
          <w:rFonts w:eastAsia="Calibri"/>
          <w:b w:val="0"/>
          <w:color w:val="000000"/>
        </w:rPr>
        <w:t>.10.3 Os bens deverão ser, preferencialmente, acondicionados em embalagem individual adequada, com o menor volume possível, que utilize materiais recicláveis, de forma a garantir a máxima proteção durante o transporte e o armazenamento;</w:t>
      </w:r>
    </w:p>
    <w:p w14:paraId="6B020BC2" w14:textId="77777777" w:rsidR="00C5249A" w:rsidRPr="00E70876" w:rsidRDefault="00C5249A" w:rsidP="00B457CF">
      <w:pPr>
        <w:pStyle w:val="Nivel01"/>
        <w:spacing w:before="0" w:line="360" w:lineRule="auto"/>
        <w:ind w:left="142" w:right="191" w:firstLine="0"/>
        <w:rPr>
          <w:rStyle w:val="Fontepargpadro2"/>
          <w:rFonts w:eastAsia="Calibri"/>
          <w:b w:val="0"/>
          <w:color w:val="000000"/>
        </w:rPr>
      </w:pPr>
      <w:r w:rsidRPr="00E70876">
        <w:rPr>
          <w:rStyle w:val="Fontepargpadro2"/>
          <w:rFonts w:eastAsia="Calibri"/>
          <w:b w:val="0"/>
          <w:color w:val="000000"/>
        </w:rPr>
        <w:t>10.</w:t>
      </w:r>
      <w:r w:rsidR="00EC1960" w:rsidRPr="00E70876">
        <w:rPr>
          <w:rStyle w:val="Fontepargpadro2"/>
          <w:rFonts w:eastAsia="Calibri"/>
          <w:b w:val="0"/>
          <w:color w:val="000000"/>
        </w:rPr>
        <w:t>2</w:t>
      </w:r>
      <w:r w:rsidRPr="00E70876">
        <w:rPr>
          <w:rStyle w:val="Fontepargpadro2"/>
          <w:rFonts w:eastAsia="Calibri"/>
          <w:b w:val="0"/>
          <w:color w:val="000000"/>
        </w:rPr>
        <w:t xml:space="preserve">.10.4 Os bens não conterão substâncias perigosas em concentração acima da recomendada na diretiva </w:t>
      </w:r>
      <w:proofErr w:type="spellStart"/>
      <w:r w:rsidRPr="00E70876">
        <w:rPr>
          <w:rStyle w:val="Fontepargpadro2"/>
          <w:rFonts w:eastAsia="Calibri"/>
          <w:b w:val="0"/>
          <w:color w:val="000000"/>
        </w:rPr>
        <w:t>RoHS</w:t>
      </w:r>
      <w:proofErr w:type="spellEnd"/>
      <w:r w:rsidRPr="00E70876">
        <w:rPr>
          <w:rStyle w:val="Fontepargpadro2"/>
          <w:rFonts w:eastAsia="Calibri"/>
          <w:b w:val="0"/>
          <w:color w:val="000000"/>
        </w:rPr>
        <w:t xml:space="preserve"> (</w:t>
      </w:r>
      <w:proofErr w:type="spellStart"/>
      <w:r w:rsidRPr="00E70876">
        <w:rPr>
          <w:rStyle w:val="Fontepargpadro2"/>
          <w:rFonts w:eastAsia="Calibri"/>
          <w:b w:val="0"/>
          <w:color w:val="000000"/>
        </w:rPr>
        <w:t>RestrictionofCertainHazardousSubstances</w:t>
      </w:r>
      <w:proofErr w:type="spellEnd"/>
      <w:r w:rsidRPr="00E70876">
        <w:rPr>
          <w:rStyle w:val="Fontepargpadro2"/>
          <w:rFonts w:eastAsia="Calibri"/>
          <w:b w:val="0"/>
          <w:color w:val="000000"/>
        </w:rPr>
        <w:t>), tais como mercúrio (Hg), chumbo (</w:t>
      </w:r>
      <w:proofErr w:type="spellStart"/>
      <w:r w:rsidRPr="00E70876">
        <w:rPr>
          <w:rStyle w:val="Fontepargpadro2"/>
          <w:rFonts w:eastAsia="Calibri"/>
          <w:b w:val="0"/>
          <w:color w:val="000000"/>
        </w:rPr>
        <w:t>Pb</w:t>
      </w:r>
      <w:proofErr w:type="spellEnd"/>
      <w:r w:rsidRPr="00E70876">
        <w:rPr>
          <w:rStyle w:val="Fontepargpadro2"/>
          <w:rFonts w:eastAsia="Calibri"/>
          <w:b w:val="0"/>
          <w:color w:val="000000"/>
        </w:rPr>
        <w:t>), cromo hexavalente (Cr(VI)), cádmio (</w:t>
      </w:r>
      <w:proofErr w:type="spellStart"/>
      <w:r w:rsidRPr="00E70876">
        <w:rPr>
          <w:rStyle w:val="Fontepargpadro2"/>
          <w:rFonts w:eastAsia="Calibri"/>
          <w:b w:val="0"/>
          <w:color w:val="000000"/>
        </w:rPr>
        <w:t>Cd</w:t>
      </w:r>
      <w:proofErr w:type="spellEnd"/>
      <w:r w:rsidRPr="00E70876">
        <w:rPr>
          <w:rStyle w:val="Fontepargpadro2"/>
          <w:rFonts w:eastAsia="Calibri"/>
          <w:b w:val="0"/>
          <w:color w:val="000000"/>
        </w:rPr>
        <w:t xml:space="preserve">), </w:t>
      </w:r>
      <w:proofErr w:type="spellStart"/>
      <w:r w:rsidRPr="00E70876">
        <w:rPr>
          <w:rStyle w:val="Fontepargpadro2"/>
          <w:rFonts w:eastAsia="Calibri"/>
          <w:b w:val="0"/>
          <w:color w:val="000000"/>
        </w:rPr>
        <w:t>bifenil</w:t>
      </w:r>
      <w:proofErr w:type="spellEnd"/>
      <w:r w:rsidRPr="00E70876">
        <w:rPr>
          <w:rStyle w:val="Fontepargpadro2"/>
          <w:rFonts w:eastAsia="Calibri"/>
          <w:b w:val="0"/>
          <w:color w:val="000000"/>
        </w:rPr>
        <w:t>-polibromados (</w:t>
      </w:r>
      <w:proofErr w:type="spellStart"/>
      <w:r w:rsidRPr="00E70876">
        <w:rPr>
          <w:rStyle w:val="Fontepargpadro2"/>
          <w:rFonts w:eastAsia="Calibri"/>
          <w:b w:val="0"/>
          <w:color w:val="000000"/>
        </w:rPr>
        <w:t>PBBs</w:t>
      </w:r>
      <w:proofErr w:type="spellEnd"/>
      <w:r w:rsidRPr="00E70876">
        <w:rPr>
          <w:rStyle w:val="Fontepargpadro2"/>
          <w:rFonts w:eastAsia="Calibri"/>
          <w:b w:val="0"/>
          <w:color w:val="000000"/>
        </w:rPr>
        <w:t>), éteres difenil-polibromados (PBDEs).</w:t>
      </w:r>
    </w:p>
    <w:p w14:paraId="4889F3DB" w14:textId="77777777" w:rsidR="00C5249A" w:rsidRPr="00E70876" w:rsidRDefault="00EC1960" w:rsidP="00B457CF">
      <w:pPr>
        <w:pStyle w:val="Nivel01"/>
        <w:spacing w:before="0" w:line="360" w:lineRule="auto"/>
        <w:ind w:left="142" w:right="191" w:firstLine="0"/>
      </w:pPr>
      <w:r w:rsidRPr="00E70876">
        <w:rPr>
          <w:rStyle w:val="Fontepargpadro2"/>
          <w:color w:val="000000"/>
        </w:rPr>
        <w:t>10.3.</w:t>
      </w:r>
      <w:r w:rsidR="00C5249A" w:rsidRPr="00E70876">
        <w:rPr>
          <w:rStyle w:val="Fontepargpadro2"/>
          <w:color w:val="000000"/>
        </w:rPr>
        <w:t xml:space="preserve"> São obrigações do Contratante:</w:t>
      </w:r>
    </w:p>
    <w:p w14:paraId="6F5D056D"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.1 receber o objeto no prazo e condições estabelecidas neste edital e seus anexos;</w:t>
      </w:r>
    </w:p>
    <w:p w14:paraId="5EA623E0"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.2 exigir o cumprimento de todas as obrigações assumidas pelo Contratado, de acordo com as cláusulas contratuais e os termos de sua proposta;</w:t>
      </w:r>
    </w:p>
    <w:p w14:paraId="26BB3D31"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.3 verificar minuciosamente, no prazo fixado, a conformidade do objeto recebido provisoriamente, com as especificações constantes do edital e da proposta, para fins de aceitação e recebimento definitivo;</w:t>
      </w:r>
    </w:p>
    <w:p w14:paraId="78273B18"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lastRenderedPageBreak/>
        <w:t>10.</w:t>
      </w:r>
      <w:r w:rsidR="00EC1960" w:rsidRPr="00E70876">
        <w:rPr>
          <w:rStyle w:val="Fontepargpadro2"/>
          <w:b w:val="0"/>
          <w:color w:val="000000"/>
        </w:rPr>
        <w:t>3</w:t>
      </w:r>
      <w:r w:rsidRPr="00E70876">
        <w:rPr>
          <w:rStyle w:val="Fontepargpadro2"/>
          <w:b w:val="0"/>
          <w:color w:val="000000"/>
        </w:rPr>
        <w:t>.4 comunicar ao Contratado, por escrito, as imperfeições, falhas ou irregularidades verificadas, fixando prazo para a sua correção;</w:t>
      </w:r>
    </w:p>
    <w:p w14:paraId="1412EDB3" w14:textId="77777777" w:rsidR="00C5249A" w:rsidRPr="00E70876" w:rsidRDefault="00EC1960" w:rsidP="00B457CF">
      <w:pPr>
        <w:pStyle w:val="Nivel01"/>
        <w:spacing w:before="0" w:line="360" w:lineRule="auto"/>
        <w:ind w:left="142" w:right="191" w:firstLine="0"/>
        <w:rPr>
          <w:b w:val="0"/>
        </w:rPr>
      </w:pPr>
      <w:r w:rsidRPr="00E70876">
        <w:rPr>
          <w:rStyle w:val="Fontepargpadro2"/>
          <w:b w:val="0"/>
          <w:color w:val="000000"/>
        </w:rPr>
        <w:t>10.3</w:t>
      </w:r>
      <w:r w:rsidR="00C5249A" w:rsidRPr="00E70876">
        <w:rPr>
          <w:rStyle w:val="Fontepargpadro2"/>
          <w:b w:val="0"/>
          <w:color w:val="000000"/>
        </w:rPr>
        <w:t xml:space="preserve">.5 acompanhar e fiscalizar o cumprimento das obrigações do Contratado, </w:t>
      </w:r>
      <w:r w:rsidR="00C5249A" w:rsidRPr="00E70876">
        <w:rPr>
          <w:b w:val="0"/>
        </w:rPr>
        <w:t>pelo(s) fiscal(</w:t>
      </w:r>
      <w:proofErr w:type="spellStart"/>
      <w:r w:rsidR="00C5249A" w:rsidRPr="00E70876">
        <w:rPr>
          <w:b w:val="0"/>
        </w:rPr>
        <w:t>is</w:t>
      </w:r>
      <w:proofErr w:type="spellEnd"/>
      <w:r w:rsidR="00C5249A" w:rsidRPr="00E70876">
        <w:rPr>
          <w:b w:val="0"/>
        </w:rPr>
        <w:t>) do contrato, ou pelos respectivos substitutos (Lei nº 14.133, de 2021, art. 117, caput).</w:t>
      </w:r>
    </w:p>
    <w:p w14:paraId="3535A7BF"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.6 efetuar o pagamento ao Contratado no valor correspondente ao fornecimento do objeto, no prazo e forma estabelecidos neste edital e seus anexos;</w:t>
      </w:r>
    </w:p>
    <w:p w14:paraId="66711B4F"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.7 efetuar as eventuais retenções tributárias devidas sobre o valor da nota fiscal e fatura fornecida pelo Contratado, no que couber;</w:t>
      </w:r>
    </w:p>
    <w:p w14:paraId="1C318622"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.8 emitir decisão sobre as solicitações e reclamações relacionadas à execução do contrato, ressalvados requerimentos manifestamente impertinentes, meramente protelatórios ou de nenhum interesse para a boa execução do contrato;</w:t>
      </w:r>
    </w:p>
    <w:p w14:paraId="32F3976D"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10.</w:t>
      </w:r>
      <w:r w:rsidR="00EC1960" w:rsidRPr="00E70876">
        <w:rPr>
          <w:rStyle w:val="Fontepargpadro2"/>
          <w:b w:val="0"/>
          <w:color w:val="000000"/>
        </w:rPr>
        <w:t>3</w:t>
      </w:r>
      <w:r w:rsidRPr="00E70876">
        <w:rPr>
          <w:rStyle w:val="Fontepargpadro2"/>
          <w:b w:val="0"/>
          <w:color w:val="000000"/>
        </w:rPr>
        <w:t>.9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604F89B" w14:textId="77777777" w:rsidR="00C5249A" w:rsidRPr="00E70876" w:rsidRDefault="00EC1960" w:rsidP="00B457CF">
      <w:pPr>
        <w:pStyle w:val="Nivel01"/>
        <w:spacing w:before="0" w:line="360" w:lineRule="auto"/>
        <w:ind w:left="142" w:right="191" w:firstLine="0"/>
        <w:rPr>
          <w:b w:val="0"/>
        </w:rPr>
      </w:pPr>
      <w:r w:rsidRPr="00E70876">
        <w:rPr>
          <w:rStyle w:val="Fontepargpadro2"/>
          <w:b w:val="0"/>
          <w:color w:val="000000"/>
        </w:rPr>
        <w:t>10.3</w:t>
      </w:r>
      <w:r w:rsidR="00C5249A" w:rsidRPr="00E70876">
        <w:rPr>
          <w:rStyle w:val="Fontepargpadro2"/>
          <w:b w:val="0"/>
          <w:color w:val="000000"/>
        </w:rPr>
        <w:t>.10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7C21B24" w14:textId="77777777" w:rsidR="00C5249A" w:rsidRPr="00E70876" w:rsidRDefault="00EC1960" w:rsidP="00B457CF">
      <w:pPr>
        <w:pStyle w:val="Nivel01"/>
        <w:spacing w:before="0" w:line="360" w:lineRule="auto"/>
        <w:ind w:left="142" w:right="191" w:firstLine="0"/>
        <w:rPr>
          <w:b w:val="0"/>
        </w:rPr>
      </w:pPr>
      <w:r w:rsidRPr="00E70876">
        <w:rPr>
          <w:rStyle w:val="Fontepargpadro2"/>
          <w:b w:val="0"/>
          <w:color w:val="000000"/>
        </w:rPr>
        <w:t>10.3</w:t>
      </w:r>
      <w:r w:rsidR="00C5249A" w:rsidRPr="00E70876">
        <w:rPr>
          <w:rStyle w:val="Fontepargpadro2"/>
          <w:b w:val="0"/>
          <w:color w:val="000000"/>
        </w:rPr>
        <w:t>.11 prestar as informações e os esclarecimentos que venham a ser solicitados pelo Contratado.</w:t>
      </w:r>
    </w:p>
    <w:p w14:paraId="7C97FCD5" w14:textId="77777777" w:rsidR="00C5249A" w:rsidRPr="00E70876" w:rsidRDefault="00C5249A" w:rsidP="00B457CF">
      <w:pPr>
        <w:pStyle w:val="Nivel01"/>
        <w:spacing w:before="0" w:line="360" w:lineRule="auto"/>
        <w:ind w:left="142" w:right="191" w:firstLine="0"/>
        <w:rPr>
          <w:b w:val="0"/>
        </w:rPr>
      </w:pPr>
    </w:p>
    <w:p w14:paraId="6DCB5F87" w14:textId="77777777" w:rsidR="00C5249A" w:rsidRPr="00E70876" w:rsidRDefault="00C5249A" w:rsidP="00B457CF">
      <w:pPr>
        <w:pStyle w:val="Nivel01"/>
        <w:spacing w:before="0" w:line="360" w:lineRule="auto"/>
        <w:ind w:left="142" w:right="191" w:firstLine="0"/>
        <w:rPr>
          <w:color w:val="000000"/>
        </w:rPr>
      </w:pPr>
      <w:r w:rsidRPr="00E70876">
        <w:rPr>
          <w:color w:val="000000"/>
        </w:rPr>
        <w:t>11. FORMA DE PAGAMENTO</w:t>
      </w:r>
    </w:p>
    <w:p w14:paraId="2E1CAA77"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 xml:space="preserve">11.1 O </w:t>
      </w:r>
      <w:r w:rsidRPr="00E70876">
        <w:rPr>
          <w:rStyle w:val="Fontepargpadro2"/>
          <w:rFonts w:eastAsia="Calibri"/>
          <w:b w:val="0"/>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sidRPr="00E70876">
        <w:rPr>
          <w:rStyle w:val="Fontepargpadro2"/>
          <w:b w:val="0"/>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1CC46AC7"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11.2 Nenhum pagamento será efetuado sem a apresentação dos documentos exigidos, bem como enquanto não forem sanadas irregularidades eventualmente constatadas na nota fiscal, no fornecimento dos bens ou no cumprimento de obrigações contratuais.</w:t>
      </w:r>
    </w:p>
    <w:p w14:paraId="36411C13"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 xml:space="preserve">11.2.1 Os pagamentos ficarão condicionados à prévia informação pelo credor, dos dados da </w:t>
      </w:r>
      <w:proofErr w:type="spellStart"/>
      <w:r w:rsidRPr="00E70876">
        <w:rPr>
          <w:rStyle w:val="Fontepargpadro2"/>
          <w:b w:val="0"/>
          <w:color w:val="000000"/>
        </w:rPr>
        <w:t>conta-corrente</w:t>
      </w:r>
      <w:proofErr w:type="spellEnd"/>
      <w:r w:rsidRPr="00E70876">
        <w:rPr>
          <w:rStyle w:val="Fontepargpadro2"/>
          <w:b w:val="0"/>
          <w:color w:val="000000"/>
        </w:rPr>
        <w:t xml:space="preserve"> junto à instituição financeiro Contratado pelo Estado, conforme o disposto no Decreto n.º 4.505, de 2016, ressalvadas as exceções previstas no mesmo diploma legal.</w:t>
      </w:r>
    </w:p>
    <w:p w14:paraId="7ADEDF30"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11.3 O prazo estabelecido no item 11.1 ficará suspenso na hipótese prevista no item 12.4.1 das Condições Gerais do Pregão.</w:t>
      </w:r>
    </w:p>
    <w:p w14:paraId="53252FEB"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 xml:space="preserve">11.3.1. Decorrido o prazo de adimplemento da multa, caso </w:t>
      </w:r>
      <w:proofErr w:type="spellStart"/>
      <w:r w:rsidRPr="00E70876">
        <w:rPr>
          <w:rStyle w:val="Fontepargpadro2"/>
          <w:b w:val="0"/>
          <w:color w:val="000000"/>
        </w:rPr>
        <w:t>esta</w:t>
      </w:r>
      <w:proofErr w:type="spellEnd"/>
      <w:r w:rsidRPr="00E70876">
        <w:rPr>
          <w:rStyle w:val="Fontepargpadro2"/>
          <w:b w:val="0"/>
          <w:color w:val="000000"/>
        </w:rPr>
        <w:t xml:space="preserve"> não tenha sido paga, os valores serão descontados da fatura apresentada.</w:t>
      </w:r>
    </w:p>
    <w:p w14:paraId="54AC3166"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lastRenderedPageBreak/>
        <w:t>11.3.2</w:t>
      </w:r>
      <w:r w:rsidRPr="00E70876">
        <w:rPr>
          <w:b w:val="0"/>
        </w:rPr>
        <w:t xml:space="preserve">. A nota fiscal emitida pela Contratada deverá ser no CNPJ da prefeitura municipal, nº 76.175.926.0001-80 e no campo observação da nota fiscal, deverá constar o número do Instrumento de Repasse nº 4104402/2023 entre o Município de Cândido de Abreu e a Caixa Econômica Federal - Programa Itaipu Mais Que Energia, </w:t>
      </w:r>
      <w:r w:rsidRPr="00E70876">
        <w:rPr>
          <w:rStyle w:val="Fontepargpadro2"/>
          <w:b w:val="0"/>
          <w:color w:val="000000"/>
        </w:rPr>
        <w:t>constando número da licitação, lote/item e validado dos produtos, para fins de rastreabilidade em estoque.</w:t>
      </w:r>
    </w:p>
    <w:p w14:paraId="6CEFE686"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11.4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A6BA607" w14:textId="77777777" w:rsidR="00C5249A" w:rsidRPr="00E70876" w:rsidRDefault="00C5249A" w:rsidP="00B457CF">
      <w:pPr>
        <w:pStyle w:val="Nivel01"/>
        <w:spacing w:before="0" w:line="360" w:lineRule="auto"/>
        <w:ind w:left="142" w:right="191" w:firstLine="0"/>
        <w:rPr>
          <w:b w:val="0"/>
        </w:rPr>
      </w:pPr>
      <w:r w:rsidRPr="00E70876">
        <w:rPr>
          <w:b w:val="0"/>
          <w:color w:val="000000"/>
        </w:rPr>
        <w:t>EM = I x N x VP, sendo:</w:t>
      </w:r>
    </w:p>
    <w:p w14:paraId="1ECD446B" w14:textId="77777777" w:rsidR="00C5249A" w:rsidRPr="00E70876" w:rsidRDefault="00C5249A" w:rsidP="00B457CF">
      <w:pPr>
        <w:pStyle w:val="Nivel01"/>
        <w:spacing w:before="0" w:line="360" w:lineRule="auto"/>
        <w:ind w:left="142" w:right="191" w:firstLine="0"/>
        <w:rPr>
          <w:b w:val="0"/>
        </w:rPr>
      </w:pPr>
      <w:r w:rsidRPr="00E70876">
        <w:rPr>
          <w:b w:val="0"/>
          <w:color w:val="000000"/>
        </w:rPr>
        <w:t>EM = Encargos moratórios;</w:t>
      </w:r>
    </w:p>
    <w:p w14:paraId="43C68999" w14:textId="77777777" w:rsidR="00C5249A" w:rsidRPr="00E70876" w:rsidRDefault="00C5249A" w:rsidP="00B457CF">
      <w:pPr>
        <w:pStyle w:val="Nivel01"/>
        <w:spacing w:before="0" w:line="360" w:lineRule="auto"/>
        <w:ind w:left="142" w:right="191" w:firstLine="0"/>
        <w:rPr>
          <w:b w:val="0"/>
        </w:rPr>
      </w:pPr>
      <w:r w:rsidRPr="00E70876">
        <w:rPr>
          <w:b w:val="0"/>
          <w:color w:val="000000"/>
        </w:rPr>
        <w:t>N = Número de dias entre a data prevista para o pagamento e a do efetivo pagamento;</w:t>
      </w:r>
    </w:p>
    <w:p w14:paraId="32998C6C" w14:textId="77777777" w:rsidR="00C5249A" w:rsidRPr="00E70876" w:rsidRDefault="00C5249A" w:rsidP="00B457CF">
      <w:pPr>
        <w:pStyle w:val="Nivel01"/>
        <w:spacing w:before="0" w:line="360" w:lineRule="auto"/>
        <w:ind w:left="142" w:right="191" w:firstLine="0"/>
        <w:rPr>
          <w:b w:val="0"/>
        </w:rPr>
      </w:pPr>
      <w:r w:rsidRPr="00E70876">
        <w:rPr>
          <w:b w:val="0"/>
          <w:color w:val="000000"/>
        </w:rPr>
        <w:t>VP = Valor da parcela a ser paga.</w:t>
      </w:r>
    </w:p>
    <w:p w14:paraId="47ACDCE8" w14:textId="77777777" w:rsidR="00C5249A" w:rsidRPr="00E70876" w:rsidRDefault="00C5249A" w:rsidP="00B457CF">
      <w:pPr>
        <w:pStyle w:val="Nivel01"/>
        <w:spacing w:before="0" w:line="360" w:lineRule="auto"/>
        <w:ind w:left="142" w:right="191" w:firstLine="0"/>
        <w:rPr>
          <w:b w:val="0"/>
        </w:rPr>
      </w:pPr>
      <w:r w:rsidRPr="00E70876">
        <w:rPr>
          <w:b w:val="0"/>
          <w:color w:val="000000"/>
        </w:rPr>
        <w:t>I = Índice de compensação financeira = 0,00016438, assim apurado:</w:t>
      </w:r>
    </w:p>
    <w:tbl>
      <w:tblPr>
        <w:tblW w:w="0" w:type="auto"/>
        <w:jc w:val="center"/>
        <w:tblLayout w:type="fixed"/>
        <w:tblCellMar>
          <w:left w:w="70" w:type="dxa"/>
          <w:right w:w="70" w:type="dxa"/>
        </w:tblCellMar>
        <w:tblLook w:val="04A0" w:firstRow="1" w:lastRow="0" w:firstColumn="1" w:lastColumn="0" w:noHBand="0" w:noVBand="1"/>
      </w:tblPr>
      <w:tblGrid>
        <w:gridCol w:w="9196"/>
      </w:tblGrid>
      <w:tr w:rsidR="00C5249A" w:rsidRPr="00E70876" w14:paraId="560A44FD" w14:textId="77777777" w:rsidTr="00EC1960">
        <w:trPr>
          <w:trHeight w:val="962"/>
          <w:jc w:val="center"/>
        </w:trPr>
        <w:tc>
          <w:tcPr>
            <w:tcW w:w="9196" w:type="dxa"/>
            <w:vAlign w:val="center"/>
          </w:tcPr>
          <w:p w14:paraId="4DA389AC" w14:textId="77777777" w:rsidR="00C5249A" w:rsidRPr="00E70876" w:rsidRDefault="00C5249A" w:rsidP="00B457CF">
            <w:pPr>
              <w:pStyle w:val="Nivel01"/>
              <w:spacing w:before="0" w:line="360" w:lineRule="auto"/>
              <w:ind w:left="142" w:right="191" w:firstLine="0"/>
              <w:rPr>
                <w:b w:val="0"/>
              </w:rPr>
            </w:pPr>
            <w:r w:rsidRPr="00E70876">
              <w:rPr>
                <w:b w:val="0"/>
                <w:color w:val="000000"/>
              </w:rPr>
              <w:t>I = 0,00016438</w:t>
            </w:r>
          </w:p>
          <w:p w14:paraId="15E559B6" w14:textId="77777777" w:rsidR="00C5249A" w:rsidRPr="00E70876" w:rsidRDefault="00C5249A" w:rsidP="00B457CF">
            <w:pPr>
              <w:pStyle w:val="Nivel01"/>
              <w:spacing w:before="0" w:line="360" w:lineRule="auto"/>
              <w:ind w:left="142" w:right="191" w:firstLine="0"/>
              <w:rPr>
                <w:b w:val="0"/>
                <w:color w:val="000000"/>
              </w:rPr>
            </w:pPr>
            <w:r w:rsidRPr="00E70876">
              <w:rPr>
                <w:b w:val="0"/>
                <w:color w:val="000000"/>
              </w:rPr>
              <w:t>TX = Percentual da taxa anual = 6%.</w:t>
            </w:r>
          </w:p>
          <w:p w14:paraId="1AAF66DF" w14:textId="77777777" w:rsidR="00C5249A" w:rsidRPr="00E70876" w:rsidRDefault="00C5249A" w:rsidP="00B457CF">
            <w:pPr>
              <w:pStyle w:val="Nivel01"/>
              <w:spacing w:before="0" w:line="360" w:lineRule="auto"/>
              <w:ind w:left="142" w:right="191" w:firstLine="0"/>
              <w:rPr>
                <w:b w:val="0"/>
                <w:color w:val="000000"/>
              </w:rPr>
            </w:pPr>
          </w:p>
        </w:tc>
      </w:tr>
    </w:tbl>
    <w:p w14:paraId="63057ECA" w14:textId="77777777" w:rsidR="00C5249A" w:rsidRPr="00E70876" w:rsidRDefault="00C5249A" w:rsidP="00B457CF">
      <w:pPr>
        <w:pStyle w:val="Nivel01"/>
        <w:spacing w:before="0" w:line="360" w:lineRule="auto"/>
        <w:ind w:left="142" w:right="191" w:firstLine="0"/>
      </w:pPr>
      <w:r w:rsidRPr="00E70876">
        <w:t>12. CRITÉRIOS DE SELEÇÃO DO FORNECEDOR E REQUISITOS DE CONTRATAÇÃO</w:t>
      </w:r>
    </w:p>
    <w:p w14:paraId="64DE0643" w14:textId="77777777" w:rsidR="00C5249A" w:rsidRPr="00E70876" w:rsidRDefault="00C5249A" w:rsidP="00B457CF">
      <w:pPr>
        <w:pStyle w:val="Nivel01"/>
        <w:spacing w:before="0" w:line="360" w:lineRule="auto"/>
        <w:ind w:left="142" w:right="191" w:firstLine="0"/>
        <w:rPr>
          <w:b w:val="0"/>
        </w:rPr>
      </w:pPr>
      <w:r w:rsidRPr="00E70876">
        <w:rPr>
          <w:b w:val="0"/>
        </w:rPr>
        <w:t>12.1 As exigências de habilitação jurídica e de regularidade fiscal e trabalhista são as usuais para a generalidade dos objetos, conforme disciplinado no edital.</w:t>
      </w:r>
    </w:p>
    <w:p w14:paraId="34A33459" w14:textId="77777777" w:rsidR="00C5249A" w:rsidRPr="00E70876" w:rsidRDefault="00C5249A" w:rsidP="00B457CF">
      <w:pPr>
        <w:pStyle w:val="Nivel01"/>
        <w:spacing w:before="0" w:line="360" w:lineRule="auto"/>
        <w:ind w:left="142" w:right="191" w:firstLine="0"/>
        <w:rPr>
          <w:b w:val="0"/>
        </w:rPr>
      </w:pPr>
      <w:r w:rsidRPr="00E70876">
        <w:rPr>
          <w:b w:val="0"/>
        </w:rPr>
        <w:t>12.2 Os Critérios de qualificação econômico-financeiro a serem atendidos pelo fornecedor estão previstos no edital.</w:t>
      </w:r>
    </w:p>
    <w:p w14:paraId="741C0568" w14:textId="77777777" w:rsidR="00C5249A" w:rsidRPr="00E70876" w:rsidRDefault="00C5249A" w:rsidP="00B457CF">
      <w:pPr>
        <w:pStyle w:val="Nivel01"/>
        <w:spacing w:before="0" w:line="360" w:lineRule="auto"/>
        <w:ind w:left="142" w:right="191" w:firstLine="0"/>
        <w:rPr>
          <w:b w:val="0"/>
        </w:rPr>
      </w:pPr>
      <w:r w:rsidRPr="00E70876">
        <w:rPr>
          <w:b w:val="0"/>
        </w:rPr>
        <w:t>12.3 Os critérios de qualificação técnica a serem atendidos pelo fornecedor, abaixo identificados e demais estabelecidos no edital;</w:t>
      </w:r>
    </w:p>
    <w:p w14:paraId="72086721" w14:textId="77777777" w:rsidR="00C5249A" w:rsidRPr="00E70876" w:rsidRDefault="00C5249A" w:rsidP="00B457CF">
      <w:pPr>
        <w:pStyle w:val="Nivel01"/>
        <w:spacing w:before="0" w:line="360" w:lineRule="auto"/>
        <w:ind w:left="142" w:right="191" w:firstLine="0"/>
        <w:rPr>
          <w:b w:val="0"/>
        </w:rPr>
      </w:pPr>
      <w:r w:rsidRPr="00E70876">
        <w:rPr>
          <w:b w:val="0"/>
        </w:rPr>
        <w:t>12.3.01.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7696309" w14:textId="77777777" w:rsidR="00C5249A" w:rsidRPr="00E70876" w:rsidRDefault="00C5249A" w:rsidP="00B457CF">
      <w:pPr>
        <w:pStyle w:val="Nivel01"/>
        <w:spacing w:before="0" w:line="360" w:lineRule="auto"/>
        <w:ind w:left="142" w:right="191" w:firstLine="0"/>
        <w:rPr>
          <w:b w:val="0"/>
        </w:rPr>
      </w:pPr>
      <w:r w:rsidRPr="00E70876">
        <w:rPr>
          <w:b w:val="0"/>
        </w:rPr>
        <w:t>12.3.2. Para fins da comprovação de que trata este subitem, os atestados deverão dizer respeito a contratos executados com as seguintes características mínimas:</w:t>
      </w:r>
    </w:p>
    <w:p w14:paraId="31092876" w14:textId="77777777" w:rsidR="00C5249A" w:rsidRPr="00E70876" w:rsidRDefault="00C5249A" w:rsidP="00B457CF">
      <w:pPr>
        <w:pStyle w:val="Nivel01"/>
        <w:spacing w:before="0" w:line="360" w:lineRule="auto"/>
        <w:ind w:left="142" w:right="191" w:firstLine="0"/>
        <w:rPr>
          <w:b w:val="0"/>
        </w:rPr>
      </w:pPr>
      <w:r w:rsidRPr="00E70876">
        <w:rPr>
          <w:b w:val="0"/>
        </w:rPr>
        <w:t xml:space="preserve">12.3.3. Será admitida, para fins de comprovação de quantitativo mínimo, a apresentação e o somatório de diferentes atestados executados de forma concomitante. </w:t>
      </w:r>
    </w:p>
    <w:p w14:paraId="476208B0" w14:textId="77777777" w:rsidR="00C5249A" w:rsidRPr="00E70876" w:rsidRDefault="00C5249A" w:rsidP="00B457CF">
      <w:pPr>
        <w:pStyle w:val="Nivel01"/>
        <w:spacing w:before="0" w:line="360" w:lineRule="auto"/>
        <w:ind w:left="142" w:right="191" w:firstLine="0"/>
        <w:rPr>
          <w:b w:val="0"/>
        </w:rPr>
      </w:pPr>
      <w:r w:rsidRPr="00E70876">
        <w:rPr>
          <w:b w:val="0"/>
        </w:rPr>
        <w:t>12.3.4. Os atestados de capacidade técnica poderão ser apresentados em nome da matriz ou da filial do fornecedor.</w:t>
      </w:r>
    </w:p>
    <w:p w14:paraId="16F42F44" w14:textId="77777777" w:rsidR="00C5249A" w:rsidRPr="00E70876" w:rsidRDefault="00C5249A" w:rsidP="00B457CF">
      <w:pPr>
        <w:pStyle w:val="Nivel01"/>
        <w:spacing w:before="0" w:line="360" w:lineRule="auto"/>
        <w:ind w:left="142" w:right="191" w:firstLine="0"/>
        <w:rPr>
          <w:b w:val="0"/>
        </w:rPr>
      </w:pPr>
      <w:r w:rsidRPr="00E70876">
        <w:rPr>
          <w:b w:val="0"/>
        </w:rPr>
        <w:t>12.3.5.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0C609B0" w14:textId="77777777" w:rsidR="00C5249A" w:rsidRPr="00E70876" w:rsidRDefault="00C5249A" w:rsidP="00B457CF">
      <w:pPr>
        <w:pStyle w:val="Nivel01"/>
        <w:spacing w:before="0" w:line="360" w:lineRule="auto"/>
        <w:ind w:left="142" w:right="191" w:firstLine="0"/>
        <w:rPr>
          <w:b w:val="0"/>
        </w:rPr>
      </w:pPr>
      <w:r w:rsidRPr="00E70876">
        <w:rPr>
          <w:b w:val="0"/>
        </w:rPr>
        <w:lastRenderedPageBreak/>
        <w:t xml:space="preserve">12.3.6. Prova de atendimento aos requisitos técnicos previstos na lei. 8.29. Caso admitida a participação de cooperativas, será exigida a seguinte documentação complementar: </w:t>
      </w:r>
    </w:p>
    <w:p w14:paraId="386E7171" w14:textId="77777777" w:rsidR="00C5249A" w:rsidRPr="00E70876" w:rsidRDefault="00C5249A" w:rsidP="00B457CF">
      <w:pPr>
        <w:pStyle w:val="Nivel01"/>
        <w:spacing w:before="0" w:line="360" w:lineRule="auto"/>
        <w:ind w:left="142" w:right="191" w:firstLine="0"/>
        <w:rPr>
          <w:b w:val="0"/>
        </w:rPr>
      </w:pPr>
      <w:r w:rsidRPr="00E70876">
        <w:rPr>
          <w:b w:val="0"/>
        </w:rPr>
        <w:t xml:space="preserve">12.3.7.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E70876">
        <w:rPr>
          <w:b w:val="0"/>
        </w:rPr>
        <w:t>arts</w:t>
      </w:r>
      <w:proofErr w:type="spellEnd"/>
      <w:r w:rsidRPr="00E70876">
        <w:rPr>
          <w:b w:val="0"/>
        </w:rPr>
        <w:t xml:space="preserve">. 4º, inciso XI, 21, inciso I e 42, §§2º a 6º da Lei n. 5.764, de 1971; </w:t>
      </w:r>
    </w:p>
    <w:p w14:paraId="0002C0FD" w14:textId="77777777" w:rsidR="00C5249A" w:rsidRPr="00E70876" w:rsidRDefault="00C5249A" w:rsidP="00B457CF">
      <w:pPr>
        <w:pStyle w:val="Nivel01"/>
        <w:spacing w:before="0" w:line="360" w:lineRule="auto"/>
        <w:ind w:left="142" w:right="191" w:firstLine="0"/>
        <w:rPr>
          <w:b w:val="0"/>
        </w:rPr>
      </w:pPr>
      <w:r w:rsidRPr="00E70876">
        <w:rPr>
          <w:b w:val="0"/>
        </w:rPr>
        <w:t xml:space="preserve">12.3.8. A declaração de regularidade de situação do contribuinte individual – DRSCI, para cada um dos cooperados indicados; </w:t>
      </w:r>
    </w:p>
    <w:p w14:paraId="04B26196" w14:textId="77777777" w:rsidR="00C5249A" w:rsidRPr="00E70876" w:rsidRDefault="00C5249A" w:rsidP="00B457CF">
      <w:pPr>
        <w:pStyle w:val="Nivel01"/>
        <w:spacing w:before="0" w:line="360" w:lineRule="auto"/>
        <w:ind w:left="142" w:right="191" w:firstLine="0"/>
        <w:rPr>
          <w:b w:val="0"/>
        </w:rPr>
      </w:pPr>
      <w:r w:rsidRPr="00E70876">
        <w:rPr>
          <w:b w:val="0"/>
        </w:rPr>
        <w:t xml:space="preserve">12.3.9. A comprovação do capital social proporcional ao número de cooperados necessários à execução contratual; </w:t>
      </w:r>
    </w:p>
    <w:p w14:paraId="4A566965" w14:textId="77777777" w:rsidR="00C5249A" w:rsidRPr="00E70876" w:rsidRDefault="00C5249A" w:rsidP="00B457CF">
      <w:pPr>
        <w:pStyle w:val="Nivel01"/>
        <w:spacing w:before="0" w:line="360" w:lineRule="auto"/>
        <w:ind w:left="142" w:right="191" w:firstLine="0"/>
        <w:rPr>
          <w:b w:val="0"/>
        </w:rPr>
      </w:pPr>
      <w:r w:rsidRPr="00E70876">
        <w:rPr>
          <w:b w:val="0"/>
        </w:rPr>
        <w:t>12.3.10. O registro previsto na Lei n. 5.764, de 1971, art. 107; 8.29.5. A comprovação de integração das respectivas quotas-partes por parte dos cooperados que executarão o contrato; e</w:t>
      </w:r>
    </w:p>
    <w:p w14:paraId="70162E50" w14:textId="77777777" w:rsidR="00C5249A" w:rsidRPr="00E70876" w:rsidRDefault="00C5249A" w:rsidP="00B457CF">
      <w:pPr>
        <w:pStyle w:val="Nivel01"/>
        <w:spacing w:before="0" w:line="360" w:lineRule="auto"/>
        <w:ind w:left="142" w:right="191" w:firstLine="0"/>
        <w:rPr>
          <w:b w:val="0"/>
        </w:rPr>
      </w:pPr>
      <w:r w:rsidRPr="00E70876">
        <w:rPr>
          <w:b w:val="0"/>
        </w:rPr>
        <w:t xml:space="preserve">12.3.11. Os seguintes documentos para a comprovação da regularidade jurídica da cooperativa: a) ata de fundação; b) estatuto social com a ata da </w:t>
      </w:r>
      <w:proofErr w:type="spellStart"/>
      <w:r w:rsidRPr="00E70876">
        <w:rPr>
          <w:b w:val="0"/>
        </w:rPr>
        <w:t>assembléia</w:t>
      </w:r>
      <w:proofErr w:type="spellEnd"/>
      <w:r w:rsidRPr="00E70876">
        <w:rPr>
          <w:b w:val="0"/>
        </w:rPr>
        <w:t xml:space="preserve"> que o aprovou; c) regimento dos fundos instituídos pelos cooperados, com a ata da </w:t>
      </w:r>
      <w:proofErr w:type="spellStart"/>
      <w:r w:rsidRPr="00E70876">
        <w:rPr>
          <w:b w:val="0"/>
        </w:rPr>
        <w:t>assembléia</w:t>
      </w:r>
      <w:proofErr w:type="spellEnd"/>
      <w:r w:rsidRPr="00E70876">
        <w:rPr>
          <w:b w:val="0"/>
        </w:rPr>
        <w:t xml:space="preserve">; d) editais de convocação das três últimas assembleias gerais extraordinárias; e) três registros de presença dos cooperados que executarão o contrato em </w:t>
      </w:r>
      <w:proofErr w:type="spellStart"/>
      <w:r w:rsidRPr="00E70876">
        <w:rPr>
          <w:b w:val="0"/>
        </w:rPr>
        <w:t>assembléias</w:t>
      </w:r>
      <w:proofErr w:type="spellEnd"/>
      <w:r w:rsidRPr="00E70876">
        <w:rPr>
          <w:b w:val="0"/>
        </w:rPr>
        <w:t xml:space="preserve"> gerais ou nas reuniões seccionais; e f) ata da sessão que os cooperados autorizaram a cooperativa a contratar o objeto da licitação;</w:t>
      </w:r>
    </w:p>
    <w:p w14:paraId="1DFBA601" w14:textId="77777777" w:rsidR="00C5249A" w:rsidRPr="00E70876" w:rsidRDefault="00C5249A" w:rsidP="00B457CF">
      <w:pPr>
        <w:pStyle w:val="Nivel01"/>
        <w:spacing w:before="0" w:line="360" w:lineRule="auto"/>
        <w:ind w:left="142" w:right="191" w:firstLine="0"/>
        <w:rPr>
          <w:b w:val="0"/>
        </w:rPr>
      </w:pPr>
      <w:r w:rsidRPr="00E70876">
        <w:rPr>
          <w:b w:val="0"/>
        </w:rPr>
        <w:t>12.3.12. A última auditoria contábil-financeira da cooperativa, conforme dispõe o art. 112 da Lei n. 5.764, de 1971, ou uma declaração, sob as penas da lei, de que tal auditoria não foi exigida pelo órgão fiscalizador.</w:t>
      </w:r>
    </w:p>
    <w:p w14:paraId="5A1C406A" w14:textId="77777777" w:rsidR="00C5249A" w:rsidRPr="00E70876" w:rsidRDefault="00C5249A" w:rsidP="00B457CF">
      <w:pPr>
        <w:pStyle w:val="Nivel01"/>
        <w:spacing w:before="0" w:line="360" w:lineRule="auto"/>
        <w:ind w:left="142" w:right="191" w:firstLine="0"/>
        <w:rPr>
          <w:b w:val="0"/>
        </w:rPr>
      </w:pPr>
      <w:r w:rsidRPr="00E70876">
        <w:rPr>
          <w:b w:val="0"/>
        </w:rPr>
        <w:t>12.4. Os critérios de aceitabilidade de preços serão:</w:t>
      </w:r>
    </w:p>
    <w:p w14:paraId="08E00A5D" w14:textId="499318D7" w:rsidR="00C5249A" w:rsidRPr="00E70876" w:rsidRDefault="00C5249A" w:rsidP="00027F6D">
      <w:pPr>
        <w:pStyle w:val="Nivel01"/>
        <w:spacing w:before="0" w:line="360" w:lineRule="auto"/>
        <w:ind w:left="142" w:right="191" w:firstLine="0"/>
      </w:pPr>
      <w:r w:rsidRPr="00E70876">
        <w:t>12.4.1. Valor Glob</w:t>
      </w:r>
      <w:r w:rsidR="00A140B8">
        <w:t xml:space="preserve">al: </w:t>
      </w:r>
      <w:r w:rsidR="00027F6D" w:rsidRPr="00E70876">
        <w:t xml:space="preserve">R$ </w:t>
      </w:r>
      <w:r w:rsidR="00027F6D" w:rsidRPr="00B121D0">
        <w:t>8.180,33</w:t>
      </w:r>
      <w:r w:rsidR="00027F6D">
        <w:t xml:space="preserve"> (oito mil cento e oitenta reais e trinta e três centavos).</w:t>
      </w:r>
    </w:p>
    <w:p w14:paraId="15FA3BD3" w14:textId="77777777" w:rsidR="00C5249A" w:rsidRPr="00E70876" w:rsidRDefault="00C5249A" w:rsidP="00B457CF">
      <w:pPr>
        <w:pStyle w:val="Nivel01"/>
        <w:spacing w:before="0" w:line="360" w:lineRule="auto"/>
        <w:ind w:left="142" w:right="191" w:firstLine="0"/>
        <w:rPr>
          <w:b w:val="0"/>
        </w:rPr>
      </w:pPr>
      <w:r w:rsidRPr="00E70876">
        <w:rPr>
          <w:b w:val="0"/>
        </w:rPr>
        <w:t>12.04. O critério de julgamento da proposta está definido no item 2 das condições especificas do Pregão.</w:t>
      </w:r>
    </w:p>
    <w:p w14:paraId="3BD5BD4F" w14:textId="77777777" w:rsidR="00C5249A" w:rsidRPr="00E70876" w:rsidRDefault="00C5249A" w:rsidP="00B457CF">
      <w:pPr>
        <w:pStyle w:val="Nivel01"/>
        <w:spacing w:before="0" w:line="360" w:lineRule="auto"/>
        <w:ind w:left="142" w:right="191" w:firstLine="0"/>
        <w:rPr>
          <w:b w:val="0"/>
        </w:rPr>
      </w:pPr>
      <w:r w:rsidRPr="00E70876">
        <w:rPr>
          <w:b w:val="0"/>
        </w:rPr>
        <w:t>12.05. As regras de desempate entre propostas são discriminadas no edital</w:t>
      </w:r>
    </w:p>
    <w:p w14:paraId="11CC4742" w14:textId="77777777" w:rsidR="00C5249A" w:rsidRPr="00E70876" w:rsidRDefault="00C5249A" w:rsidP="00B457CF">
      <w:pPr>
        <w:pStyle w:val="Nivel01"/>
        <w:spacing w:before="0" w:line="360" w:lineRule="auto"/>
        <w:ind w:left="142" w:right="191" w:firstLine="0"/>
        <w:rPr>
          <w:b w:val="0"/>
        </w:rPr>
      </w:pPr>
    </w:p>
    <w:p w14:paraId="64D6745C" w14:textId="77777777" w:rsidR="00C5249A" w:rsidRPr="00E70876" w:rsidRDefault="00C5249A" w:rsidP="00B457CF">
      <w:pPr>
        <w:pStyle w:val="Nivel01"/>
        <w:spacing w:before="0" w:line="360" w:lineRule="auto"/>
        <w:ind w:left="142" w:right="191" w:firstLine="0"/>
      </w:pPr>
      <w:r w:rsidRPr="00E70876">
        <w:t>13. ALTERAÇÃO SUBJETIVA</w:t>
      </w:r>
    </w:p>
    <w:p w14:paraId="123ACEE8" w14:textId="77777777" w:rsidR="00C5249A" w:rsidRPr="00E70876" w:rsidRDefault="00C5249A" w:rsidP="00B457CF">
      <w:pPr>
        <w:pStyle w:val="Nivel01"/>
        <w:spacing w:before="0" w:line="360" w:lineRule="auto"/>
        <w:ind w:left="142" w:right="191" w:firstLine="0"/>
        <w:rPr>
          <w:rStyle w:val="Fontepargpadro2"/>
          <w:b w:val="0"/>
          <w:color w:val="000000"/>
        </w:rPr>
      </w:pPr>
      <w:r w:rsidRPr="00E70876">
        <w:rPr>
          <w:rStyle w:val="Fontepargpadro2"/>
          <w:b w:val="0"/>
          <w:color w:val="000000"/>
        </w:rPr>
        <w:t>13.1 É admissível a continuidade do contrato administrativo quando houver fusão, cisão ou incorporação do Contratado com outra pessoa jurídica, desde que:</w:t>
      </w:r>
    </w:p>
    <w:p w14:paraId="752059D1" w14:textId="77777777" w:rsidR="00C5249A" w:rsidRPr="00E70876" w:rsidRDefault="00C5249A" w:rsidP="00B457CF">
      <w:pPr>
        <w:pStyle w:val="Nivel01"/>
        <w:spacing w:before="0" w:line="360" w:lineRule="auto"/>
        <w:ind w:left="142" w:right="191" w:firstLine="0"/>
        <w:rPr>
          <w:b w:val="0"/>
        </w:rPr>
      </w:pPr>
      <w:r w:rsidRPr="00E70876">
        <w:rPr>
          <w:b w:val="0"/>
          <w:color w:val="000000"/>
        </w:rPr>
        <w:t>a) sejam observados pela nova pessoa jurídica todos os requisitos de habilitação exigidos na licitação original;</w:t>
      </w:r>
    </w:p>
    <w:p w14:paraId="7522A853" w14:textId="77777777" w:rsidR="00C5249A" w:rsidRPr="00E70876" w:rsidRDefault="00C5249A" w:rsidP="00B457CF">
      <w:pPr>
        <w:pStyle w:val="Nivel01"/>
        <w:spacing w:before="0" w:line="360" w:lineRule="auto"/>
        <w:ind w:left="142" w:right="191" w:firstLine="0"/>
        <w:rPr>
          <w:b w:val="0"/>
        </w:rPr>
      </w:pPr>
      <w:r w:rsidRPr="00E70876">
        <w:rPr>
          <w:b w:val="0"/>
          <w:color w:val="000000"/>
        </w:rPr>
        <w:t>b) sejam mantidas as demais cláusulas e condições do contrato; e</w:t>
      </w:r>
    </w:p>
    <w:p w14:paraId="4DA06CAA" w14:textId="77777777" w:rsidR="00C5249A" w:rsidRPr="00E70876" w:rsidRDefault="00C5249A" w:rsidP="00B457CF">
      <w:pPr>
        <w:pStyle w:val="Nivel01"/>
        <w:spacing w:before="0" w:line="360" w:lineRule="auto"/>
        <w:ind w:left="142" w:right="191" w:firstLine="0"/>
        <w:rPr>
          <w:b w:val="0"/>
        </w:rPr>
      </w:pPr>
      <w:r w:rsidRPr="00E70876">
        <w:rPr>
          <w:b w:val="0"/>
          <w:color w:val="000000"/>
        </w:rPr>
        <w:t>c) não haja prejuízo à execução do objeto pactuado e haja anuência expressa da Administração à continuidade do contrato.</w:t>
      </w:r>
    </w:p>
    <w:p w14:paraId="1E75A0FC"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 xml:space="preserve">13.2 A alteração subjetiva a que se refere o item 13.1 deverá ser formalizada </w:t>
      </w:r>
      <w:proofErr w:type="spellStart"/>
      <w:r w:rsidRPr="00E70876">
        <w:rPr>
          <w:rStyle w:val="Fontepargpadro2"/>
          <w:b w:val="0"/>
          <w:color w:val="000000"/>
        </w:rPr>
        <w:t>por</w:t>
      </w:r>
      <w:proofErr w:type="spellEnd"/>
      <w:r w:rsidRPr="00E70876">
        <w:rPr>
          <w:rStyle w:val="Fontepargpadro2"/>
          <w:b w:val="0"/>
          <w:color w:val="000000"/>
        </w:rPr>
        <w:t xml:space="preserve"> termo aditivo ao contrato.</w:t>
      </w:r>
    </w:p>
    <w:p w14:paraId="21AD9441" w14:textId="77777777" w:rsidR="00C5249A" w:rsidRPr="00E70876" w:rsidRDefault="00C5249A" w:rsidP="00B457CF">
      <w:pPr>
        <w:pStyle w:val="Nivel01"/>
        <w:spacing w:before="0" w:line="360" w:lineRule="auto"/>
        <w:ind w:left="142" w:right="191" w:firstLine="0"/>
        <w:rPr>
          <w:b w:val="0"/>
          <w:color w:val="000000"/>
        </w:rPr>
      </w:pPr>
    </w:p>
    <w:p w14:paraId="1B1D37A4" w14:textId="77777777" w:rsidR="00C5249A" w:rsidRPr="00E70876" w:rsidRDefault="00C5249A" w:rsidP="00B457CF">
      <w:pPr>
        <w:pStyle w:val="Nivel01"/>
        <w:spacing w:before="0" w:line="360" w:lineRule="auto"/>
        <w:ind w:left="142" w:right="191" w:firstLine="0"/>
        <w:rPr>
          <w:rStyle w:val="Fontepargpadro2"/>
          <w:color w:val="000000"/>
        </w:rPr>
      </w:pPr>
      <w:r w:rsidRPr="00E70876">
        <w:rPr>
          <w:rStyle w:val="Fontepargpadro2"/>
          <w:color w:val="000000"/>
        </w:rPr>
        <w:t>14. SUBCONTRATAÇÃO</w:t>
      </w:r>
    </w:p>
    <w:p w14:paraId="4AEC40A1" w14:textId="77777777" w:rsidR="00C5249A" w:rsidRPr="00E70876" w:rsidRDefault="00C5249A" w:rsidP="00B457CF">
      <w:pPr>
        <w:pStyle w:val="Nivel01"/>
        <w:spacing w:before="0" w:line="360" w:lineRule="auto"/>
        <w:ind w:left="142" w:right="191" w:firstLine="0"/>
        <w:rPr>
          <w:b w:val="0"/>
        </w:rPr>
      </w:pPr>
      <w:r w:rsidRPr="00E70876">
        <w:rPr>
          <w:b w:val="0"/>
        </w:rPr>
        <w:t xml:space="preserve">14.1.  </w:t>
      </w:r>
      <w:r w:rsidRPr="00E70876">
        <w:rPr>
          <w:rStyle w:val="Fontepargpadro2"/>
          <w:rFonts w:eastAsia="Calibri"/>
          <w:b w:val="0"/>
          <w:color w:val="000000"/>
        </w:rPr>
        <w:t>É vedada a subcontratação.</w:t>
      </w:r>
    </w:p>
    <w:p w14:paraId="64784737" w14:textId="77777777" w:rsidR="00C5249A" w:rsidRPr="00E70876" w:rsidRDefault="00C5249A" w:rsidP="00B457CF">
      <w:pPr>
        <w:pStyle w:val="Nivel01"/>
        <w:spacing w:before="0" w:line="360" w:lineRule="auto"/>
        <w:ind w:left="142" w:right="191" w:firstLine="0"/>
        <w:rPr>
          <w:b w:val="0"/>
        </w:rPr>
      </w:pPr>
    </w:p>
    <w:p w14:paraId="7550E3F1" w14:textId="77777777" w:rsidR="00C5249A" w:rsidRPr="00E70876" w:rsidRDefault="00C5249A" w:rsidP="00B457CF">
      <w:pPr>
        <w:pStyle w:val="Nivel01"/>
        <w:spacing w:before="0" w:line="360" w:lineRule="auto"/>
        <w:ind w:left="142" w:right="191" w:firstLine="0"/>
      </w:pPr>
      <w:r w:rsidRPr="00E70876">
        <w:lastRenderedPageBreak/>
        <w:t>15. DA GARANTIA DE EXECUÇÃO</w:t>
      </w:r>
    </w:p>
    <w:p w14:paraId="3B458206" w14:textId="77777777" w:rsidR="00C5249A" w:rsidRPr="00E70876" w:rsidRDefault="00C5249A" w:rsidP="00B457CF">
      <w:pPr>
        <w:pStyle w:val="Nivel01"/>
        <w:spacing w:before="0" w:line="360" w:lineRule="auto"/>
        <w:ind w:left="142" w:right="191" w:firstLine="0"/>
        <w:rPr>
          <w:b w:val="0"/>
        </w:rPr>
      </w:pPr>
      <w:r w:rsidRPr="00E70876">
        <w:rPr>
          <w:b w:val="0"/>
        </w:rPr>
        <w:t>15.1 Não haverá exigência de garantia contratual da execução, pelas razões abaixo justificadas: 15.1.1. Por ser uma compra de produtos, conforme item 2 deste TR, não havendo a necessidade de garantia uma vez que o objeto será cumprido no momento da entrega do bem.</w:t>
      </w:r>
    </w:p>
    <w:p w14:paraId="7499E230" w14:textId="77777777" w:rsidR="00C5249A" w:rsidRPr="00E70876" w:rsidRDefault="00C5249A" w:rsidP="00B457CF">
      <w:pPr>
        <w:pStyle w:val="Nivel01"/>
        <w:spacing w:before="0" w:line="360" w:lineRule="auto"/>
        <w:ind w:left="142" w:right="191" w:firstLine="0"/>
        <w:rPr>
          <w:b w:val="0"/>
        </w:rPr>
      </w:pPr>
    </w:p>
    <w:p w14:paraId="4E874C9D" w14:textId="77777777" w:rsidR="00C5249A" w:rsidRPr="00E70876" w:rsidRDefault="00C5249A" w:rsidP="00B457CF">
      <w:pPr>
        <w:pStyle w:val="Nivel01"/>
        <w:spacing w:before="0" w:line="360" w:lineRule="auto"/>
        <w:ind w:left="142" w:right="191" w:firstLine="0"/>
      </w:pPr>
      <w:r w:rsidRPr="00E70876">
        <w:t>16. DA GARANTIA CONTRATUAL DOS BENS</w:t>
      </w:r>
    </w:p>
    <w:p w14:paraId="37930292" w14:textId="435D1E03" w:rsidR="00C5249A" w:rsidRPr="00E70876" w:rsidRDefault="00C5249A" w:rsidP="00B457CF">
      <w:pPr>
        <w:pStyle w:val="Nivel01"/>
        <w:spacing w:before="0" w:line="360" w:lineRule="auto"/>
        <w:ind w:left="142" w:right="191" w:firstLine="0"/>
        <w:rPr>
          <w:rStyle w:val="Fontepargpadro2"/>
          <w:rFonts w:eastAsia="ArialMT"/>
          <w:b w:val="0"/>
          <w:color w:val="000000"/>
        </w:rPr>
      </w:pPr>
      <w:r w:rsidRPr="00E70876">
        <w:rPr>
          <w:b w:val="0"/>
        </w:rPr>
        <w:t xml:space="preserve">16.1 </w:t>
      </w:r>
      <w:r w:rsidRPr="00E70876">
        <w:rPr>
          <w:rStyle w:val="Fontepargpadro2"/>
          <w:rFonts w:eastAsia="ArialMT"/>
          <w:b w:val="0"/>
          <w:color w:val="000000"/>
        </w:rPr>
        <w:t>O prazo de garantia contratual do bem (</w:t>
      </w:r>
      <w:r w:rsidR="008C1100">
        <w:rPr>
          <w:rStyle w:val="Fontepargpadro2"/>
          <w:rFonts w:eastAsia="ArialMT"/>
          <w:b w:val="0"/>
          <w:color w:val="000000"/>
        </w:rPr>
        <w:t xml:space="preserve">equipamento </w:t>
      </w:r>
      <w:r w:rsidR="00027F6D">
        <w:rPr>
          <w:rStyle w:val="Fontepargpadro2"/>
          <w:rFonts w:eastAsia="ArialMT"/>
          <w:b w:val="0"/>
          <w:color w:val="000000"/>
        </w:rPr>
        <w:t>balança eletrônica com rampa</w:t>
      </w:r>
      <w:r w:rsidRPr="00E70876">
        <w:rPr>
          <w:rStyle w:val="Fontepargpadro2"/>
          <w:rFonts w:eastAsia="ArialMT"/>
          <w:b w:val="0"/>
          <w:color w:val="000000"/>
        </w:rPr>
        <w:t xml:space="preserve">), complementar à garantia legal, é de, no mínimo, </w:t>
      </w:r>
      <w:r w:rsidR="00542FE0">
        <w:rPr>
          <w:rStyle w:val="Fontepargpadro2"/>
          <w:rFonts w:eastAsia="ArialMT"/>
          <w:b w:val="0"/>
          <w:color w:val="000000"/>
        </w:rPr>
        <w:t>12</w:t>
      </w:r>
      <w:r w:rsidRPr="00E70876">
        <w:rPr>
          <w:rStyle w:val="Fontepargpadro2"/>
          <w:rFonts w:eastAsia="ArialMT"/>
          <w:b w:val="0"/>
          <w:color w:val="000000"/>
        </w:rPr>
        <w:t xml:space="preserve"> (</w:t>
      </w:r>
      <w:r w:rsidR="00542FE0">
        <w:rPr>
          <w:rStyle w:val="Fontepargpadro2"/>
          <w:rFonts w:eastAsia="ArialMT"/>
          <w:b w:val="0"/>
          <w:color w:val="000000"/>
        </w:rPr>
        <w:t>doze</w:t>
      </w:r>
      <w:r w:rsidRPr="00E70876">
        <w:rPr>
          <w:rStyle w:val="Fontepargpadro2"/>
          <w:rFonts w:eastAsia="ArialMT"/>
          <w:b w:val="0"/>
          <w:color w:val="000000"/>
        </w:rPr>
        <w:t>) meses, ou pelo prazo fornecido pelo fabricante, se superior, contado a partir do primeiro dia útil subsequente ao fim do prazo da garantia legal. A garantida d</w:t>
      </w:r>
      <w:r w:rsidR="006069F9">
        <w:rPr>
          <w:rStyle w:val="Fontepargpadro2"/>
          <w:rFonts w:eastAsia="ArialMT"/>
          <w:b w:val="0"/>
          <w:color w:val="000000"/>
        </w:rPr>
        <w:t>o equipamento</w:t>
      </w:r>
      <w:r w:rsidRPr="00E70876">
        <w:rPr>
          <w:rStyle w:val="Fontepargpadro2"/>
          <w:rFonts w:eastAsia="ArialMT"/>
          <w:b w:val="0"/>
          <w:color w:val="000000"/>
        </w:rPr>
        <w:t xml:space="preserve"> deverá também abranger o item abaixo:</w:t>
      </w:r>
    </w:p>
    <w:p w14:paraId="44F5E870" w14:textId="5B123E6D" w:rsidR="00C5249A" w:rsidRPr="00E70876" w:rsidRDefault="00C5249A" w:rsidP="004F039B">
      <w:pPr>
        <w:pStyle w:val="Nivel01"/>
        <w:spacing w:before="0" w:line="360" w:lineRule="auto"/>
        <w:ind w:left="142" w:right="191" w:firstLine="0"/>
        <w:rPr>
          <w:b w:val="0"/>
        </w:rPr>
      </w:pPr>
      <w:r w:rsidRPr="00E70876">
        <w:rPr>
          <w:rStyle w:val="Fontepargpadro2"/>
          <w:rFonts w:eastAsia="ArialMT"/>
          <w:b w:val="0"/>
          <w:color w:val="000000"/>
        </w:rPr>
        <w:t xml:space="preserve">16.2 A garantia será prestada com vistas a manter o </w:t>
      </w:r>
      <w:r w:rsidR="004F039B">
        <w:rPr>
          <w:rStyle w:val="Fontepargpadro2"/>
          <w:rFonts w:eastAsia="ArialMT"/>
          <w:b w:val="0"/>
          <w:color w:val="000000"/>
        </w:rPr>
        <w:t>equipamento</w:t>
      </w:r>
      <w:r w:rsidRPr="00E70876">
        <w:rPr>
          <w:rStyle w:val="Fontepargpadro2"/>
          <w:rFonts w:eastAsia="ArialMT"/>
          <w:b w:val="0"/>
          <w:color w:val="000000"/>
        </w:rPr>
        <w:t xml:space="preserve"> fornecido em perfeitas condições de uso, sem qualquer ônus ou custo adicional para o Contratante.</w:t>
      </w:r>
      <w:r w:rsidR="008E0FF6">
        <w:rPr>
          <w:rStyle w:val="Fontepargpadro2"/>
          <w:rFonts w:eastAsia="ArialMT"/>
          <w:b w:val="0"/>
          <w:color w:val="000000"/>
        </w:rPr>
        <w:br/>
      </w:r>
      <w:r w:rsidRPr="00E70876">
        <w:rPr>
          <w:rStyle w:val="Fontepargpadro2"/>
          <w:rFonts w:eastAsia="ArialMT"/>
          <w:b w:val="0"/>
          <w:color w:val="000000"/>
        </w:rPr>
        <w:t>16.3 A garantia abrange a realização da manutenção corretiva dos bens pelo próprio Contratado, ou, se for o caso, por meio de assistência técnica autorizada, de acordo com as normas técnicas específicas.</w:t>
      </w:r>
    </w:p>
    <w:p w14:paraId="28E2FB63"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ArialMT"/>
          <w:b w:val="0"/>
          <w:color w:val="000000"/>
        </w:rPr>
        <w:t>16.4 Entende-se por manutenção corretiva aquela destinada a corrigir os defeitos apresentados pelos bens, compreendendo a substituição de peças, a realização de ajustes, reparos e correções necessárias.</w:t>
      </w:r>
    </w:p>
    <w:p w14:paraId="26D2D19E" w14:textId="77777777" w:rsidR="00C5249A" w:rsidRPr="004F039B" w:rsidRDefault="00C5249A" w:rsidP="00B457CF">
      <w:pPr>
        <w:pStyle w:val="Nivel01"/>
        <w:spacing w:before="0" w:line="360" w:lineRule="auto"/>
        <w:ind w:left="142" w:right="191" w:firstLine="0"/>
        <w:rPr>
          <w:rStyle w:val="Fontepargpadro2"/>
          <w:rFonts w:eastAsia="ArialMT"/>
          <w:color w:val="000000"/>
        </w:rPr>
      </w:pPr>
      <w:r w:rsidRPr="00E70876">
        <w:rPr>
          <w:rStyle w:val="Fontepargpadro2"/>
          <w:rFonts w:eastAsia="ArialMT"/>
          <w:b w:val="0"/>
          <w:color w:val="000000"/>
        </w:rPr>
        <w:t>16.5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00C06D46"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ArialMT"/>
          <w:b w:val="0"/>
          <w:color w:val="000000"/>
        </w:rPr>
        <w:t>16.6 Uma vez notificado, o Contratado realizará a reparação ou substituição dos bens que apresentarem vício ou defeito no prazo de até 30 (trinta) dias úteis, contados a partir da data de retirada do equipamento das dependências da Administração pelo Contratado ou pela assistência técnica autorizada.</w:t>
      </w:r>
    </w:p>
    <w:p w14:paraId="712CC5DB"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ArialMT"/>
          <w:b w:val="0"/>
          <w:color w:val="000000"/>
        </w:rPr>
        <w:t>16.7 O prazo indicado no subitem anterior, durante seu transcurso, poderá ser prorrogado uma única vez, por igual período, mediante solicitação escrita e justificada do Contratado, aceita pelo Contratante.</w:t>
      </w:r>
    </w:p>
    <w:p w14:paraId="5DAF61F0" w14:textId="77777777" w:rsidR="00AD2AB9" w:rsidRPr="00E70876" w:rsidRDefault="00C5249A" w:rsidP="00B457C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16.8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2C4D117A"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ArialMT"/>
          <w:b w:val="0"/>
          <w:color w:val="000000"/>
        </w:rPr>
        <w:t>16.9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14:paraId="23A42E45"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ArialMT"/>
          <w:b w:val="0"/>
          <w:color w:val="000000"/>
        </w:rPr>
        <w:t>16.10 O custo referente ao transporte</w:t>
      </w:r>
      <w:r w:rsidR="00504E22">
        <w:rPr>
          <w:rStyle w:val="Fontepargpadro2"/>
          <w:rFonts w:eastAsia="ArialMT"/>
          <w:b w:val="0"/>
          <w:color w:val="000000"/>
        </w:rPr>
        <w:t xml:space="preserve"> dos equipamentos</w:t>
      </w:r>
      <w:r w:rsidRPr="00E70876">
        <w:rPr>
          <w:rStyle w:val="Fontepargpadro2"/>
          <w:rFonts w:eastAsia="ArialMT"/>
          <w:b w:val="0"/>
          <w:color w:val="000000"/>
        </w:rPr>
        <w:t xml:space="preserve"> cobertos pela garantia será de responsabilidade do Contratado.</w:t>
      </w:r>
    </w:p>
    <w:p w14:paraId="6C8FC257"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ArialMT"/>
          <w:b w:val="0"/>
          <w:color w:val="000000"/>
        </w:rPr>
        <w:t>16.11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621F6310" w14:textId="77777777" w:rsidR="00C5249A" w:rsidRPr="00E70876" w:rsidRDefault="00C5249A" w:rsidP="00B457CF">
      <w:pPr>
        <w:pStyle w:val="Nivel01"/>
        <w:spacing w:before="0" w:line="360" w:lineRule="auto"/>
        <w:ind w:left="142" w:right="191" w:firstLine="0"/>
        <w:rPr>
          <w:b w:val="0"/>
        </w:rPr>
      </w:pPr>
      <w:r w:rsidRPr="00E70876">
        <w:rPr>
          <w:b w:val="0"/>
        </w:rPr>
        <w:tab/>
      </w:r>
    </w:p>
    <w:p w14:paraId="69284689" w14:textId="77777777" w:rsidR="00C5249A" w:rsidRPr="00E70876" w:rsidRDefault="00C5249A" w:rsidP="00B457CF">
      <w:pPr>
        <w:pStyle w:val="Nivel01"/>
        <w:spacing w:before="0" w:line="360" w:lineRule="auto"/>
        <w:ind w:left="142" w:right="191" w:firstLine="0"/>
      </w:pPr>
      <w:r w:rsidRPr="00E70876">
        <w:lastRenderedPageBreak/>
        <w:t>17. VIGÊNCIA</w:t>
      </w:r>
    </w:p>
    <w:p w14:paraId="4926DAEC" w14:textId="77777777" w:rsidR="00C5249A" w:rsidRPr="00E70876" w:rsidRDefault="00C5249A" w:rsidP="00B457CF">
      <w:pPr>
        <w:pStyle w:val="Nivel01"/>
        <w:spacing w:before="0" w:line="360" w:lineRule="auto"/>
        <w:ind w:left="142" w:right="191" w:firstLine="0"/>
        <w:rPr>
          <w:b w:val="0"/>
        </w:rPr>
      </w:pPr>
      <w:r w:rsidRPr="00E70876">
        <w:rPr>
          <w:b w:val="0"/>
        </w:rPr>
        <w:t>17.1 O contrato a ser firmado terá vigência de 12 (doze) meses, podendo esse ser prorrogável a partir do entendimento de ambas as partes interessadas.</w:t>
      </w:r>
    </w:p>
    <w:p w14:paraId="72A971D0" w14:textId="77777777" w:rsidR="00C5249A" w:rsidRPr="00E70876" w:rsidRDefault="00C5249A" w:rsidP="00B457CF">
      <w:pPr>
        <w:pStyle w:val="Nivel01"/>
        <w:spacing w:before="0" w:line="360" w:lineRule="auto"/>
        <w:ind w:left="142" w:right="191" w:firstLine="0"/>
        <w:rPr>
          <w:b w:val="0"/>
        </w:rPr>
      </w:pPr>
    </w:p>
    <w:p w14:paraId="69802FD9" w14:textId="77777777" w:rsidR="00C5249A" w:rsidRPr="00E70876" w:rsidRDefault="00C5249A" w:rsidP="00B457CF">
      <w:pPr>
        <w:pStyle w:val="Nivel01"/>
        <w:spacing w:before="0" w:line="360" w:lineRule="auto"/>
        <w:ind w:left="142" w:right="191" w:firstLine="0"/>
      </w:pPr>
      <w:r w:rsidRPr="00E70876">
        <w:rPr>
          <w:rStyle w:val="Fontepargpadro2"/>
          <w:rFonts w:eastAsia="MS Gothic"/>
          <w:color w:val="000000"/>
        </w:rPr>
        <w:t>18. DO REAJUSTAMENTO</w:t>
      </w:r>
    </w:p>
    <w:p w14:paraId="75B87843" w14:textId="77777777" w:rsidR="00C5249A" w:rsidRPr="00E70876" w:rsidRDefault="00C5249A" w:rsidP="00B457CF">
      <w:pPr>
        <w:pStyle w:val="Nivel01"/>
        <w:spacing w:before="0" w:line="360" w:lineRule="auto"/>
        <w:ind w:left="142" w:right="191" w:firstLine="0"/>
        <w:rPr>
          <w:rStyle w:val="Fontepargpadro2"/>
          <w:b w:val="0"/>
          <w:color w:val="000000"/>
        </w:rPr>
      </w:pPr>
      <w:r w:rsidRPr="00E70876">
        <w:rPr>
          <w:rStyle w:val="Fontepargpadro2"/>
          <w:b w:val="0"/>
          <w:color w:val="000000"/>
        </w:rPr>
        <w:t>18.1 A periodicidade de reajuste do valor deste contrato será anual, conforme disposto na Lei Federal n.º 10.192, de 2001, utilizando-se o índice IPCA-E.</w:t>
      </w:r>
    </w:p>
    <w:p w14:paraId="40EA99C7"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18.1.1. A data-base do reajuste será vinculada à data do orçamento estimado.</w:t>
      </w:r>
    </w:p>
    <w:p w14:paraId="031A2F74"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18.1.2. O reajuste será concedido mediante simples apostila, conforme dispõe o art. 136 da Lei Federal n.º 14.133, de 2021.</w:t>
      </w:r>
    </w:p>
    <w:p w14:paraId="1E9B258C"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18.2 Nos reajustes subsequentes ao primeiro, o interregno mínimo de um ano será contado a partir do último reajuste.</w:t>
      </w:r>
    </w:p>
    <w:p w14:paraId="40FC2C60" w14:textId="77777777" w:rsidR="00C5249A" w:rsidRPr="00E70876" w:rsidRDefault="00C5249A" w:rsidP="00B457CF">
      <w:pPr>
        <w:pStyle w:val="Nivel01"/>
        <w:spacing w:before="0" w:line="360" w:lineRule="auto"/>
        <w:ind w:left="142" w:right="191" w:firstLine="0"/>
        <w:rPr>
          <w:b w:val="0"/>
        </w:rPr>
      </w:pPr>
      <w:r w:rsidRPr="00E70876">
        <w:rPr>
          <w:rStyle w:val="Fontepargpadro2"/>
          <w:b w:val="0"/>
          <w:color w:val="000000"/>
        </w:rPr>
        <w:t>18.3. Não serão admitidos apostilamentos com efeitos financeiros retroativos à data da sua assinatura.</w:t>
      </w:r>
    </w:p>
    <w:p w14:paraId="253F386B" w14:textId="77777777" w:rsidR="00C5249A" w:rsidRPr="00E70876" w:rsidRDefault="00C5249A" w:rsidP="00B457CF">
      <w:pPr>
        <w:pStyle w:val="Nivel01"/>
        <w:spacing w:before="0" w:line="360" w:lineRule="auto"/>
        <w:ind w:left="142" w:right="191" w:firstLine="0"/>
        <w:rPr>
          <w:b w:val="0"/>
        </w:rPr>
      </w:pPr>
      <w:r w:rsidRPr="00E70876">
        <w:rPr>
          <w:rStyle w:val="Fontepargpadro2"/>
          <w:rFonts w:eastAsia="MS Gothic"/>
          <w:b w:val="0"/>
          <w:color w:val="000000"/>
        </w:rPr>
        <w:t>18.4. A concessão de reajustes não pagos na época oportuna será apurada por procedimento próprio.</w:t>
      </w:r>
    </w:p>
    <w:p w14:paraId="056416AC" w14:textId="77777777" w:rsidR="00C5249A" w:rsidRPr="00E70876" w:rsidRDefault="00C5249A" w:rsidP="00B457CF">
      <w:pPr>
        <w:pStyle w:val="Nivel01"/>
        <w:spacing w:before="0" w:line="360" w:lineRule="auto"/>
        <w:ind w:left="142" w:right="191" w:firstLine="0"/>
        <w:rPr>
          <w:b w:val="0"/>
        </w:rPr>
      </w:pPr>
    </w:p>
    <w:p w14:paraId="6BC687FE" w14:textId="77777777" w:rsidR="00C5249A" w:rsidRPr="00E70876" w:rsidRDefault="00C5249A" w:rsidP="00B457CF">
      <w:pPr>
        <w:pStyle w:val="Nivel01"/>
        <w:spacing w:before="0" w:line="360" w:lineRule="auto"/>
        <w:ind w:left="142" w:right="191" w:firstLine="0"/>
      </w:pPr>
      <w:r w:rsidRPr="00E70876">
        <w:t>19. DOS RECURSOS ORÇAMENTÁRIOS</w:t>
      </w:r>
    </w:p>
    <w:p w14:paraId="3A5C0E5D" w14:textId="77777777" w:rsidR="00C5249A" w:rsidRPr="00E70876" w:rsidRDefault="00C5249A" w:rsidP="00B457CF">
      <w:pPr>
        <w:pStyle w:val="Nivel01"/>
        <w:spacing w:before="0" w:line="360" w:lineRule="auto"/>
        <w:ind w:left="142" w:right="191" w:firstLine="0"/>
        <w:rPr>
          <w:b w:val="0"/>
        </w:rPr>
      </w:pPr>
      <w:r w:rsidRPr="00E70876">
        <w:rPr>
          <w:b w:val="0"/>
        </w:rPr>
        <w:t>19.1. As despesas decorrentes da presente contratação correrão à conta de recursos específicos, na dotação abaixo discriminada:</w:t>
      </w:r>
    </w:p>
    <w:p w14:paraId="789FDF9F" w14:textId="77777777" w:rsidR="003A0424" w:rsidRPr="00B245C8" w:rsidRDefault="003A0424" w:rsidP="003A0424">
      <w:pPr>
        <w:spacing w:line="360" w:lineRule="auto"/>
        <w:ind w:left="142"/>
        <w:rPr>
          <w:rFonts w:ascii="Arial" w:hAnsi="Arial" w:cs="Arial"/>
          <w:sz w:val="20"/>
          <w:szCs w:val="20"/>
        </w:rPr>
      </w:pPr>
      <w:r w:rsidRPr="00B245C8">
        <w:rPr>
          <w:rFonts w:ascii="Arial" w:hAnsi="Arial" w:cs="Arial"/>
          <w:sz w:val="20"/>
          <w:szCs w:val="20"/>
        </w:rPr>
        <w:t>13.002 Divisão de Preservação Ambiental</w:t>
      </w:r>
    </w:p>
    <w:p w14:paraId="2852CECC" w14:textId="77777777" w:rsidR="003A0424" w:rsidRPr="00B245C8" w:rsidRDefault="003A0424" w:rsidP="003A0424">
      <w:pPr>
        <w:spacing w:line="360" w:lineRule="auto"/>
        <w:ind w:left="142"/>
        <w:rPr>
          <w:rFonts w:ascii="Arial" w:hAnsi="Arial" w:cs="Arial"/>
          <w:sz w:val="20"/>
          <w:szCs w:val="20"/>
        </w:rPr>
      </w:pPr>
      <w:r w:rsidRPr="00B245C8">
        <w:rPr>
          <w:rFonts w:ascii="Arial" w:hAnsi="Arial" w:cs="Arial"/>
          <w:sz w:val="20"/>
          <w:szCs w:val="20"/>
        </w:rPr>
        <w:t>18.541.1301.2051 MANUTENÇÃO ATIVIDADES DE PRESERVAÇÃO AMBIENTAL</w:t>
      </w:r>
    </w:p>
    <w:p w14:paraId="0BD441A7" w14:textId="77777777" w:rsidR="003A0424" w:rsidRPr="00B245C8" w:rsidRDefault="003A0424" w:rsidP="003A0424">
      <w:pPr>
        <w:spacing w:line="360" w:lineRule="auto"/>
        <w:ind w:left="142"/>
        <w:rPr>
          <w:rFonts w:ascii="Arial" w:hAnsi="Arial" w:cs="Arial"/>
          <w:sz w:val="20"/>
          <w:szCs w:val="20"/>
        </w:rPr>
      </w:pPr>
      <w:r w:rsidRPr="00B245C8">
        <w:rPr>
          <w:rFonts w:ascii="Arial" w:hAnsi="Arial" w:cs="Arial"/>
          <w:sz w:val="20"/>
          <w:szCs w:val="20"/>
        </w:rPr>
        <w:t>04570 - 00000 - 4.4.90.52.00.00 EQUIPAMENTOS E MATERIAL PERMANENTE</w:t>
      </w:r>
    </w:p>
    <w:p w14:paraId="68E75977" w14:textId="77777777" w:rsidR="003A0424" w:rsidRPr="00B245C8" w:rsidRDefault="003A0424" w:rsidP="003A0424">
      <w:pPr>
        <w:spacing w:line="360" w:lineRule="auto"/>
        <w:ind w:left="142"/>
        <w:rPr>
          <w:rFonts w:ascii="Arial" w:hAnsi="Arial" w:cs="Arial"/>
          <w:sz w:val="20"/>
          <w:szCs w:val="20"/>
        </w:rPr>
      </w:pPr>
      <w:r w:rsidRPr="00B245C8">
        <w:rPr>
          <w:rFonts w:ascii="Arial" w:hAnsi="Arial" w:cs="Arial"/>
          <w:sz w:val="20"/>
          <w:szCs w:val="20"/>
        </w:rPr>
        <w:t>13.002 Divisão de Preservação Ambiental</w:t>
      </w:r>
    </w:p>
    <w:p w14:paraId="0E60141C" w14:textId="77777777" w:rsidR="003A0424" w:rsidRPr="00B245C8" w:rsidRDefault="003A0424" w:rsidP="003A0424">
      <w:pPr>
        <w:spacing w:line="360" w:lineRule="auto"/>
        <w:ind w:left="142"/>
        <w:rPr>
          <w:rFonts w:ascii="Arial" w:hAnsi="Arial" w:cs="Arial"/>
          <w:sz w:val="20"/>
          <w:szCs w:val="20"/>
        </w:rPr>
      </w:pPr>
      <w:r w:rsidRPr="00B245C8">
        <w:rPr>
          <w:rFonts w:ascii="Arial" w:hAnsi="Arial" w:cs="Arial"/>
          <w:sz w:val="20"/>
          <w:szCs w:val="20"/>
        </w:rPr>
        <w:t>18.541.1301.2051 MANUTENÇÃO ATIVIDADES DE PRESERVAÇÃO AMBIENTAL</w:t>
      </w:r>
    </w:p>
    <w:p w14:paraId="16F01C8A" w14:textId="77777777" w:rsidR="003A0424" w:rsidRPr="005F5A2B" w:rsidRDefault="003A0424" w:rsidP="003A0424">
      <w:pPr>
        <w:spacing w:line="360" w:lineRule="auto"/>
        <w:ind w:left="142"/>
        <w:rPr>
          <w:rFonts w:ascii="Arial" w:hAnsi="Arial" w:cs="Arial"/>
          <w:sz w:val="20"/>
          <w:szCs w:val="20"/>
        </w:rPr>
      </w:pPr>
      <w:r w:rsidRPr="00B245C8">
        <w:rPr>
          <w:rFonts w:ascii="Arial" w:hAnsi="Arial" w:cs="Arial"/>
          <w:sz w:val="20"/>
          <w:szCs w:val="20"/>
        </w:rPr>
        <w:t>04575 - 01072 - 4.4.90.52.00.00 EQUIPAMENTOS E MATERIAL PERMANENTE</w:t>
      </w:r>
    </w:p>
    <w:p w14:paraId="14838D9D" w14:textId="77777777" w:rsidR="00C5249A" w:rsidRPr="005F5A2B" w:rsidRDefault="00C5249A" w:rsidP="00B457CF">
      <w:pPr>
        <w:pStyle w:val="Nivel01"/>
        <w:spacing w:before="0" w:line="360" w:lineRule="auto"/>
        <w:ind w:left="142" w:right="191" w:firstLine="0"/>
        <w:rPr>
          <w:b w:val="0"/>
        </w:rPr>
      </w:pPr>
      <w:r w:rsidRPr="005F5A2B">
        <w:rPr>
          <w:b w:val="0"/>
        </w:rPr>
        <w:t>(X) Recurso conta específica ou convênio</w:t>
      </w:r>
    </w:p>
    <w:p w14:paraId="15DC6B59" w14:textId="35E53309" w:rsidR="00C5249A" w:rsidRPr="005F5A2B" w:rsidRDefault="00C5249A" w:rsidP="00B457CF">
      <w:pPr>
        <w:pStyle w:val="Nivel01"/>
        <w:spacing w:before="0" w:line="360" w:lineRule="auto"/>
        <w:ind w:left="142" w:right="191" w:firstLine="0"/>
        <w:rPr>
          <w:b w:val="0"/>
        </w:rPr>
      </w:pPr>
      <w:r w:rsidRPr="005F5A2B">
        <w:rPr>
          <w:b w:val="0"/>
        </w:rPr>
        <w:t>19.2. Os recursos utilizados na aquisição do objeto derivam do instrumento de repasse nº 410</w:t>
      </w:r>
      <w:r w:rsidR="005F5A2B" w:rsidRPr="005F5A2B">
        <w:rPr>
          <w:b w:val="0"/>
        </w:rPr>
        <w:t>4402</w:t>
      </w:r>
      <w:r w:rsidRPr="005F5A2B">
        <w:rPr>
          <w:b w:val="0"/>
        </w:rPr>
        <w:t>/2023 - Programa Itaipu Mais que Energia.</w:t>
      </w:r>
    </w:p>
    <w:p w14:paraId="440EE85C" w14:textId="77777777" w:rsidR="00C5249A" w:rsidRDefault="00C5249A" w:rsidP="00B457CF">
      <w:pPr>
        <w:pStyle w:val="Nivel01"/>
        <w:spacing w:before="0" w:line="360" w:lineRule="auto"/>
        <w:ind w:left="142" w:right="191" w:firstLine="0"/>
        <w:rPr>
          <w:b w:val="0"/>
        </w:rPr>
      </w:pPr>
    </w:p>
    <w:p w14:paraId="0AF4DFA7" w14:textId="77777777" w:rsidR="005671D5" w:rsidRPr="005671D5" w:rsidRDefault="005671D5" w:rsidP="005671D5">
      <w:pPr>
        <w:rPr>
          <w:lang w:val="pt-BR" w:eastAsia="pt-BR"/>
        </w:rPr>
      </w:pPr>
    </w:p>
    <w:p w14:paraId="6F34AF0E" w14:textId="77777777" w:rsidR="00C5249A" w:rsidRPr="00E70876" w:rsidRDefault="00C5249A" w:rsidP="00B457CF">
      <w:pPr>
        <w:pStyle w:val="Nivel01"/>
        <w:spacing w:before="0" w:line="360" w:lineRule="auto"/>
        <w:ind w:left="142" w:right="191" w:firstLine="0"/>
      </w:pPr>
      <w:r w:rsidRPr="00E70876">
        <w:lastRenderedPageBreak/>
        <w:t>20. SANÇÕES ADMINISTRATIVAS</w:t>
      </w:r>
    </w:p>
    <w:p w14:paraId="532C9E6D" w14:textId="77777777" w:rsidR="00C5249A" w:rsidRPr="00E70876" w:rsidRDefault="00AD2AB9" w:rsidP="00B457CF">
      <w:pPr>
        <w:pStyle w:val="Nivel01"/>
        <w:spacing w:before="0" w:line="360" w:lineRule="auto"/>
        <w:ind w:left="142" w:right="191" w:firstLine="0"/>
        <w:rPr>
          <w:rStyle w:val="Fontepargpadro2"/>
          <w:rFonts w:eastAsia="Arial"/>
          <w:b w:val="0"/>
          <w:color w:val="000000"/>
        </w:rPr>
      </w:pPr>
      <w:r w:rsidRPr="00E70876">
        <w:rPr>
          <w:rStyle w:val="Fontepargpadro2"/>
          <w:rFonts w:eastAsia="Arial"/>
          <w:b w:val="0"/>
          <w:color w:val="000000"/>
        </w:rPr>
        <w:t xml:space="preserve">20.1. </w:t>
      </w:r>
      <w:r w:rsidR="00C5249A" w:rsidRPr="00E70876">
        <w:rPr>
          <w:rStyle w:val="Fontepargpadro2"/>
          <w:rFonts w:eastAsia="Arial"/>
          <w:b w:val="0"/>
          <w:color w:val="000000"/>
        </w:rPr>
        <w:t xml:space="preserve">O licitante e o contratado que incorram em infrações sujeitam-se às sanções administrativas previstas no art. 156 da Lei Federal n.º 14.133, de 2021 e nos </w:t>
      </w:r>
      <w:proofErr w:type="spellStart"/>
      <w:r w:rsidR="00C5249A" w:rsidRPr="00E70876">
        <w:rPr>
          <w:rStyle w:val="Fontepargpadro2"/>
          <w:rFonts w:eastAsia="Arial"/>
          <w:b w:val="0"/>
          <w:color w:val="000000"/>
        </w:rPr>
        <w:t>arts</w:t>
      </w:r>
      <w:proofErr w:type="spellEnd"/>
      <w:r w:rsidR="00C5249A" w:rsidRPr="00E70876">
        <w:rPr>
          <w:rStyle w:val="Fontepargpadro2"/>
          <w:rFonts w:eastAsia="Arial"/>
          <w:b w:val="0"/>
          <w:color w:val="000000"/>
        </w:rPr>
        <w:t>. 193 ao 227 do Decreto n.º 10.086, de 17 de janeiro 2022, sem prejuízo de eventuais implicações penais nos termos do que prevê o Capítulo II-B do Título XI do Código Penal.</w:t>
      </w:r>
    </w:p>
    <w:p w14:paraId="71C69CA1" w14:textId="77777777" w:rsidR="00C5249A" w:rsidRPr="00E70876" w:rsidRDefault="00C5249A" w:rsidP="00B457CF">
      <w:pPr>
        <w:pStyle w:val="Nivel01"/>
        <w:spacing w:before="0" w:line="360" w:lineRule="auto"/>
        <w:ind w:left="142" w:right="191" w:firstLine="0"/>
        <w:rPr>
          <w:b w:val="0"/>
        </w:rPr>
      </w:pPr>
    </w:p>
    <w:p w14:paraId="6B73AEF1" w14:textId="77777777" w:rsidR="00C5249A" w:rsidRPr="00E70876" w:rsidRDefault="00C5249A" w:rsidP="00B457CF">
      <w:pPr>
        <w:pStyle w:val="Nivel01"/>
        <w:spacing w:before="0" w:line="360" w:lineRule="auto"/>
        <w:ind w:left="142" w:right="191" w:firstLine="0"/>
      </w:pPr>
      <w:r w:rsidRPr="00E70876">
        <w:t xml:space="preserve">21. SUBMISSÃO DO TERMO DE REFERÊNCIA À AUTORIDADE RESPONSÁVEL DA UNIDADE GESTORA </w:t>
      </w:r>
    </w:p>
    <w:p w14:paraId="500B4777" w14:textId="77777777" w:rsidR="00C5249A" w:rsidRPr="00E70876" w:rsidRDefault="00AD2AB9" w:rsidP="00B457CF">
      <w:pPr>
        <w:pStyle w:val="Nivel01"/>
        <w:spacing w:before="0" w:line="360" w:lineRule="auto"/>
        <w:ind w:left="142" w:right="191" w:firstLine="0"/>
        <w:rPr>
          <w:b w:val="0"/>
        </w:rPr>
      </w:pPr>
      <w:r w:rsidRPr="00E70876">
        <w:rPr>
          <w:b w:val="0"/>
        </w:rPr>
        <w:t xml:space="preserve">21.1. </w:t>
      </w:r>
      <w:r w:rsidR="00C5249A" w:rsidRPr="00E70876">
        <w:rPr>
          <w:b w:val="0"/>
        </w:rPr>
        <w:t xml:space="preserve">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 </w:t>
      </w:r>
    </w:p>
    <w:p w14:paraId="5BC17A11" w14:textId="77777777" w:rsidR="00C5249A" w:rsidRPr="00E70876" w:rsidRDefault="00C5249A" w:rsidP="00B457CF">
      <w:pPr>
        <w:pStyle w:val="Nivel01"/>
        <w:spacing w:before="0" w:line="360" w:lineRule="auto"/>
        <w:ind w:left="142" w:right="191" w:firstLine="0"/>
        <w:rPr>
          <w:b w:val="0"/>
        </w:rPr>
      </w:pPr>
      <w:r w:rsidRPr="00E70876">
        <w:rPr>
          <w:b w:val="0"/>
        </w:rPr>
        <w:tab/>
        <w:t>Submete-se o presente Termo de Referência à autoridade responsável pela Unidade Gestora interessada na contratação, que, com esse concordando, deve assiná-lo ou aprova-lo.</w:t>
      </w:r>
    </w:p>
    <w:p w14:paraId="2874D636" w14:textId="77777777" w:rsidR="00C5249A" w:rsidRPr="00E70876" w:rsidRDefault="00C5249A" w:rsidP="00B457CF">
      <w:pPr>
        <w:pStyle w:val="Nivel01"/>
        <w:spacing w:before="0" w:line="360" w:lineRule="auto"/>
        <w:ind w:left="142" w:right="191" w:firstLine="0"/>
        <w:rPr>
          <w:b w:val="0"/>
        </w:rPr>
      </w:pPr>
    </w:p>
    <w:p w14:paraId="254AAF02" w14:textId="2B762339" w:rsidR="00C5249A" w:rsidRPr="00E70876" w:rsidRDefault="00C5249A" w:rsidP="00AD2AB9">
      <w:pPr>
        <w:pStyle w:val="Nivel01"/>
        <w:spacing w:before="0" w:line="360" w:lineRule="auto"/>
        <w:ind w:left="142" w:right="191" w:firstLine="0"/>
        <w:jc w:val="right"/>
        <w:rPr>
          <w:b w:val="0"/>
        </w:rPr>
      </w:pPr>
      <w:r w:rsidRPr="00E70876">
        <w:rPr>
          <w:b w:val="0"/>
        </w:rPr>
        <w:t xml:space="preserve">Cândido de Abreu, </w:t>
      </w:r>
      <w:r w:rsidR="00385B41">
        <w:rPr>
          <w:b w:val="0"/>
        </w:rPr>
        <w:t>11</w:t>
      </w:r>
      <w:r w:rsidRPr="00E70876">
        <w:rPr>
          <w:b w:val="0"/>
        </w:rPr>
        <w:t xml:space="preserve"> de </w:t>
      </w:r>
      <w:r w:rsidR="00385B41">
        <w:rPr>
          <w:b w:val="0"/>
        </w:rPr>
        <w:t xml:space="preserve">julho </w:t>
      </w:r>
      <w:r w:rsidRPr="00E70876">
        <w:rPr>
          <w:b w:val="0"/>
        </w:rPr>
        <w:t>de 2024.</w:t>
      </w:r>
    </w:p>
    <w:p w14:paraId="3D28ADF4" w14:textId="77777777" w:rsidR="00C5249A" w:rsidRPr="00E70876" w:rsidRDefault="00C5249A" w:rsidP="00B457CF">
      <w:pPr>
        <w:pStyle w:val="Nivel01"/>
        <w:spacing w:before="0" w:line="360" w:lineRule="auto"/>
        <w:ind w:left="142" w:right="191" w:firstLine="0"/>
        <w:rPr>
          <w:b w:val="0"/>
        </w:rPr>
      </w:pPr>
    </w:p>
    <w:p w14:paraId="5CA63564" w14:textId="77777777" w:rsidR="00C5249A" w:rsidRPr="00E70876" w:rsidRDefault="00C5249A" w:rsidP="00B457CF">
      <w:pPr>
        <w:pStyle w:val="Nivel01"/>
        <w:spacing w:before="0" w:line="360" w:lineRule="auto"/>
        <w:ind w:left="142" w:right="191" w:firstLine="0"/>
        <w:rPr>
          <w:b w:val="0"/>
        </w:rPr>
      </w:pPr>
    </w:p>
    <w:p w14:paraId="6F5B2FAB" w14:textId="77777777" w:rsidR="00C5249A" w:rsidRPr="00E70876" w:rsidRDefault="00C5249A" w:rsidP="00AD2AB9">
      <w:pPr>
        <w:pStyle w:val="Nivel01"/>
        <w:spacing w:before="0" w:line="360" w:lineRule="auto"/>
        <w:ind w:left="142" w:right="191" w:firstLine="0"/>
        <w:jc w:val="center"/>
        <w:rPr>
          <w:b w:val="0"/>
        </w:rPr>
      </w:pPr>
    </w:p>
    <w:p w14:paraId="18409402" w14:textId="77777777" w:rsidR="00C5249A" w:rsidRPr="00E70876" w:rsidRDefault="00C5249A" w:rsidP="00AD2AB9">
      <w:pPr>
        <w:pStyle w:val="Nivel01"/>
        <w:spacing w:before="0" w:line="360" w:lineRule="auto"/>
        <w:ind w:left="142" w:right="191" w:firstLine="0"/>
        <w:jc w:val="center"/>
        <w:rPr>
          <w:b w:val="0"/>
        </w:rPr>
      </w:pPr>
      <w:proofErr w:type="spellStart"/>
      <w:r w:rsidRPr="00E70876">
        <w:rPr>
          <w:b w:val="0"/>
        </w:rPr>
        <w:t>Cleunice</w:t>
      </w:r>
      <w:proofErr w:type="spellEnd"/>
      <w:r w:rsidRPr="00E70876">
        <w:rPr>
          <w:b w:val="0"/>
        </w:rPr>
        <w:t xml:space="preserve"> de Fátima </w:t>
      </w:r>
      <w:proofErr w:type="spellStart"/>
      <w:r w:rsidRPr="00E70876">
        <w:rPr>
          <w:b w:val="0"/>
        </w:rPr>
        <w:t>KozielChamposki</w:t>
      </w:r>
      <w:proofErr w:type="spellEnd"/>
    </w:p>
    <w:p w14:paraId="007ABEF6" w14:textId="77777777" w:rsidR="00C5249A" w:rsidRPr="00E70876" w:rsidRDefault="00C5249A" w:rsidP="00AD2AB9">
      <w:pPr>
        <w:pStyle w:val="Nivel01"/>
        <w:spacing w:before="0" w:line="360" w:lineRule="auto"/>
        <w:ind w:left="142" w:right="191" w:firstLine="0"/>
        <w:jc w:val="center"/>
        <w:rPr>
          <w:b w:val="0"/>
        </w:rPr>
      </w:pPr>
      <w:r w:rsidRPr="00E70876">
        <w:rPr>
          <w:b w:val="0"/>
        </w:rPr>
        <w:t>Agente Técnico em Administração Pública</w:t>
      </w:r>
    </w:p>
    <w:p w14:paraId="7FFC999D" w14:textId="77777777" w:rsidR="00C5249A" w:rsidRPr="00E70876" w:rsidRDefault="00C5249A" w:rsidP="00AD2AB9">
      <w:pPr>
        <w:pStyle w:val="Nivel01"/>
        <w:spacing w:before="0" w:line="360" w:lineRule="auto"/>
        <w:ind w:left="142" w:right="191" w:firstLine="0"/>
        <w:jc w:val="center"/>
        <w:rPr>
          <w:b w:val="0"/>
        </w:rPr>
      </w:pPr>
      <w:r w:rsidRPr="00E70876">
        <w:rPr>
          <w:b w:val="0"/>
        </w:rPr>
        <w:t>Responsável pela elaboração do Termo de Referência</w:t>
      </w:r>
    </w:p>
    <w:p w14:paraId="189E095C" w14:textId="77777777" w:rsidR="00C5249A" w:rsidRPr="00E70876" w:rsidRDefault="00C5249A" w:rsidP="00AD2AB9">
      <w:pPr>
        <w:pStyle w:val="Nivel01"/>
        <w:spacing w:before="0" w:line="360" w:lineRule="auto"/>
        <w:ind w:left="142" w:right="191" w:firstLine="0"/>
        <w:jc w:val="center"/>
        <w:rPr>
          <w:b w:val="0"/>
        </w:rPr>
      </w:pPr>
    </w:p>
    <w:p w14:paraId="01D9CE0A" w14:textId="77777777" w:rsidR="00C5249A" w:rsidRPr="00E70876" w:rsidRDefault="00C5249A" w:rsidP="00AD2AB9">
      <w:pPr>
        <w:pStyle w:val="Nivel01"/>
        <w:spacing w:before="0" w:line="360" w:lineRule="auto"/>
        <w:ind w:left="142" w:right="191" w:firstLine="0"/>
        <w:jc w:val="center"/>
        <w:rPr>
          <w:b w:val="0"/>
        </w:rPr>
      </w:pPr>
    </w:p>
    <w:p w14:paraId="1BC21147" w14:textId="77777777" w:rsidR="00C5249A" w:rsidRPr="00E70876" w:rsidRDefault="00C5249A" w:rsidP="00AD2AB9">
      <w:pPr>
        <w:pStyle w:val="Nivel01"/>
        <w:spacing w:before="0" w:line="360" w:lineRule="auto"/>
        <w:ind w:left="142" w:right="191" w:firstLine="0"/>
        <w:jc w:val="center"/>
        <w:rPr>
          <w:b w:val="0"/>
        </w:rPr>
      </w:pPr>
    </w:p>
    <w:p w14:paraId="7F1D9ABF" w14:textId="77777777" w:rsidR="00C5249A" w:rsidRPr="00E70876" w:rsidRDefault="00C5249A" w:rsidP="00AD2AB9">
      <w:pPr>
        <w:pStyle w:val="Nivel01"/>
        <w:spacing w:before="0" w:line="360" w:lineRule="auto"/>
        <w:ind w:left="142" w:right="191" w:firstLine="0"/>
        <w:jc w:val="center"/>
        <w:rPr>
          <w:b w:val="0"/>
        </w:rPr>
      </w:pPr>
      <w:proofErr w:type="spellStart"/>
      <w:r w:rsidRPr="00E70876">
        <w:rPr>
          <w:b w:val="0"/>
        </w:rPr>
        <w:t>Maykon</w:t>
      </w:r>
      <w:proofErr w:type="spellEnd"/>
      <w:r w:rsidRPr="00E70876">
        <w:rPr>
          <w:b w:val="0"/>
        </w:rPr>
        <w:t xml:space="preserve"> Dione Moura</w:t>
      </w:r>
    </w:p>
    <w:p w14:paraId="2DC68CF2" w14:textId="77777777" w:rsidR="00C5249A" w:rsidRPr="00E70876" w:rsidRDefault="00C5249A" w:rsidP="00AD2AB9">
      <w:pPr>
        <w:pStyle w:val="Nivel01"/>
        <w:spacing w:before="0" w:line="360" w:lineRule="auto"/>
        <w:ind w:left="142" w:right="191" w:firstLine="0"/>
        <w:jc w:val="center"/>
        <w:rPr>
          <w:b w:val="0"/>
        </w:rPr>
      </w:pPr>
      <w:r w:rsidRPr="00E70876">
        <w:rPr>
          <w:b w:val="0"/>
        </w:rPr>
        <w:t>Secretário Municipal de Meio Ambiente</w:t>
      </w:r>
    </w:p>
    <w:p w14:paraId="3519E79F" w14:textId="77777777" w:rsidR="00C5249A" w:rsidRPr="00E70876" w:rsidRDefault="00C5249A" w:rsidP="00AD2AB9">
      <w:pPr>
        <w:pStyle w:val="Nivel01"/>
        <w:spacing w:before="0" w:line="360" w:lineRule="auto"/>
        <w:ind w:left="142" w:right="191" w:firstLine="0"/>
        <w:jc w:val="center"/>
        <w:rPr>
          <w:b w:val="0"/>
        </w:rPr>
      </w:pPr>
      <w:r w:rsidRPr="00E70876">
        <w:rPr>
          <w:b w:val="0"/>
        </w:rPr>
        <w:t>Secretário Municipal Responsável pela aprovação do Termo de Referência</w:t>
      </w:r>
    </w:p>
    <w:p w14:paraId="3DD79215" w14:textId="77777777" w:rsidR="000A5DF4" w:rsidRPr="00E70876" w:rsidRDefault="000A5DF4" w:rsidP="00B457CF">
      <w:pPr>
        <w:pStyle w:val="Nivel01"/>
        <w:spacing w:before="0" w:line="360" w:lineRule="auto"/>
        <w:ind w:left="142" w:right="191" w:firstLine="0"/>
        <w:rPr>
          <w:b w:val="0"/>
        </w:rPr>
      </w:pPr>
    </w:p>
    <w:p w14:paraId="120C08DF" w14:textId="77777777" w:rsidR="000A5DF4" w:rsidRPr="00E70876" w:rsidRDefault="000A5DF4" w:rsidP="00B457CF">
      <w:pPr>
        <w:pStyle w:val="Nivel01"/>
        <w:spacing w:before="0" w:line="360" w:lineRule="auto"/>
        <w:ind w:left="142" w:right="191" w:firstLine="0"/>
        <w:rPr>
          <w:b w:val="0"/>
        </w:rPr>
      </w:pPr>
    </w:p>
    <w:p w14:paraId="72BD134C" w14:textId="77777777" w:rsidR="00A15E81" w:rsidRDefault="00A15E81" w:rsidP="00A15E81">
      <w:pPr>
        <w:rPr>
          <w:rFonts w:ascii="Arial" w:hAnsi="Arial" w:cs="Arial"/>
          <w:sz w:val="20"/>
          <w:szCs w:val="20"/>
          <w:lang w:val="pt-BR" w:eastAsia="pt-BR"/>
        </w:rPr>
      </w:pPr>
    </w:p>
    <w:p w14:paraId="5A9A44F7" w14:textId="77777777" w:rsidR="005671D5" w:rsidRDefault="005671D5" w:rsidP="00A15E81">
      <w:pPr>
        <w:rPr>
          <w:rFonts w:ascii="Arial" w:hAnsi="Arial" w:cs="Arial"/>
          <w:sz w:val="20"/>
          <w:szCs w:val="20"/>
          <w:lang w:val="pt-BR" w:eastAsia="pt-BR"/>
        </w:rPr>
      </w:pPr>
    </w:p>
    <w:p w14:paraId="6B54A965" w14:textId="77777777" w:rsidR="005671D5" w:rsidRDefault="005671D5" w:rsidP="00A15E81">
      <w:pPr>
        <w:rPr>
          <w:rFonts w:ascii="Arial" w:hAnsi="Arial" w:cs="Arial"/>
          <w:sz w:val="20"/>
          <w:szCs w:val="20"/>
          <w:lang w:val="pt-BR" w:eastAsia="pt-BR"/>
        </w:rPr>
      </w:pPr>
    </w:p>
    <w:p w14:paraId="29F37696" w14:textId="77777777" w:rsidR="005671D5" w:rsidRDefault="005671D5" w:rsidP="00A15E81">
      <w:pPr>
        <w:rPr>
          <w:rFonts w:ascii="Arial" w:hAnsi="Arial" w:cs="Arial"/>
          <w:sz w:val="20"/>
          <w:szCs w:val="20"/>
          <w:lang w:val="pt-BR" w:eastAsia="pt-BR"/>
        </w:rPr>
      </w:pPr>
    </w:p>
    <w:p w14:paraId="7C192BBC" w14:textId="77777777" w:rsidR="005671D5" w:rsidRDefault="005671D5" w:rsidP="00A15E81">
      <w:pPr>
        <w:rPr>
          <w:rFonts w:ascii="Arial" w:hAnsi="Arial" w:cs="Arial"/>
          <w:sz w:val="20"/>
          <w:szCs w:val="20"/>
          <w:lang w:val="pt-BR" w:eastAsia="pt-BR"/>
        </w:rPr>
      </w:pPr>
    </w:p>
    <w:p w14:paraId="6CAFC3EE" w14:textId="77777777" w:rsidR="005671D5" w:rsidRDefault="005671D5" w:rsidP="00A15E81">
      <w:pPr>
        <w:rPr>
          <w:rFonts w:ascii="Arial" w:hAnsi="Arial" w:cs="Arial"/>
          <w:sz w:val="20"/>
          <w:szCs w:val="20"/>
          <w:lang w:val="pt-BR" w:eastAsia="pt-BR"/>
        </w:rPr>
      </w:pPr>
    </w:p>
    <w:p w14:paraId="2DFC6C63" w14:textId="77777777" w:rsidR="005671D5" w:rsidRDefault="005671D5" w:rsidP="00A15E81">
      <w:pPr>
        <w:rPr>
          <w:rFonts w:ascii="Arial" w:hAnsi="Arial" w:cs="Arial"/>
          <w:sz w:val="20"/>
          <w:szCs w:val="20"/>
          <w:lang w:val="pt-BR" w:eastAsia="pt-BR"/>
        </w:rPr>
      </w:pPr>
    </w:p>
    <w:p w14:paraId="47D6CD3C" w14:textId="77777777" w:rsidR="005671D5" w:rsidRDefault="005671D5" w:rsidP="00A15E81">
      <w:pPr>
        <w:rPr>
          <w:rFonts w:ascii="Arial" w:hAnsi="Arial" w:cs="Arial"/>
          <w:sz w:val="20"/>
          <w:szCs w:val="20"/>
          <w:lang w:val="pt-BR" w:eastAsia="pt-BR"/>
        </w:rPr>
      </w:pPr>
    </w:p>
    <w:p w14:paraId="168C4447" w14:textId="77777777" w:rsidR="005671D5" w:rsidRDefault="005671D5" w:rsidP="00A15E81">
      <w:pPr>
        <w:rPr>
          <w:rFonts w:ascii="Arial" w:hAnsi="Arial" w:cs="Arial"/>
          <w:sz w:val="20"/>
          <w:szCs w:val="20"/>
          <w:lang w:val="pt-BR" w:eastAsia="pt-BR"/>
        </w:rPr>
      </w:pPr>
    </w:p>
    <w:p w14:paraId="1E24043A" w14:textId="77777777" w:rsidR="005671D5" w:rsidRDefault="005671D5" w:rsidP="00A15E81">
      <w:pPr>
        <w:rPr>
          <w:rFonts w:ascii="Arial" w:hAnsi="Arial" w:cs="Arial"/>
          <w:sz w:val="20"/>
          <w:szCs w:val="20"/>
          <w:lang w:val="pt-BR" w:eastAsia="pt-BR"/>
        </w:rPr>
      </w:pPr>
    </w:p>
    <w:p w14:paraId="66C2F3E5" w14:textId="77777777" w:rsidR="005671D5" w:rsidRDefault="005671D5" w:rsidP="00A15E81">
      <w:pPr>
        <w:rPr>
          <w:rFonts w:ascii="Arial" w:hAnsi="Arial" w:cs="Arial"/>
          <w:sz w:val="20"/>
          <w:szCs w:val="20"/>
          <w:lang w:val="pt-BR" w:eastAsia="pt-BR"/>
        </w:rPr>
      </w:pPr>
    </w:p>
    <w:p w14:paraId="60137553" w14:textId="77777777" w:rsidR="005671D5" w:rsidRPr="00E70876" w:rsidRDefault="005671D5" w:rsidP="00A15E81">
      <w:pPr>
        <w:rPr>
          <w:rFonts w:ascii="Arial" w:hAnsi="Arial" w:cs="Arial"/>
          <w:sz w:val="20"/>
          <w:szCs w:val="20"/>
          <w:lang w:val="pt-BR" w:eastAsia="pt-BR"/>
        </w:rPr>
      </w:pPr>
    </w:p>
    <w:p w14:paraId="6588E8E3" w14:textId="77777777" w:rsidR="00A15E81" w:rsidRPr="00E70876" w:rsidRDefault="00A15E81" w:rsidP="00A15E81">
      <w:pPr>
        <w:rPr>
          <w:rFonts w:ascii="Arial" w:hAnsi="Arial" w:cs="Arial"/>
          <w:sz w:val="20"/>
          <w:szCs w:val="20"/>
          <w:lang w:val="pt-BR" w:eastAsia="pt-BR"/>
        </w:rPr>
      </w:pPr>
    </w:p>
    <w:p w14:paraId="2076E81E" w14:textId="77777777" w:rsidR="004F039B" w:rsidRPr="00E70876" w:rsidRDefault="004F039B" w:rsidP="004F039B">
      <w:pPr>
        <w:jc w:val="center"/>
        <w:rPr>
          <w:rFonts w:ascii="Arial" w:hAnsi="Arial" w:cs="Arial"/>
          <w:b/>
          <w:sz w:val="20"/>
          <w:szCs w:val="20"/>
          <w:lang w:val="pt-BR" w:eastAsia="pt-BR"/>
        </w:rPr>
      </w:pPr>
      <w:r w:rsidRPr="00E70876">
        <w:rPr>
          <w:rFonts w:ascii="Arial" w:hAnsi="Arial" w:cs="Arial"/>
          <w:b/>
          <w:sz w:val="20"/>
          <w:szCs w:val="20"/>
          <w:lang w:val="pt-BR" w:eastAsia="pt-BR"/>
        </w:rPr>
        <w:t>ANEXO II</w:t>
      </w:r>
    </w:p>
    <w:p w14:paraId="0CB3973A" w14:textId="77777777" w:rsidR="004F039B" w:rsidRPr="00E70876" w:rsidRDefault="004F039B" w:rsidP="004F039B">
      <w:pPr>
        <w:rPr>
          <w:rFonts w:ascii="Arial" w:hAnsi="Arial" w:cs="Arial"/>
          <w:sz w:val="20"/>
          <w:szCs w:val="20"/>
          <w:lang w:val="pt-BR" w:eastAsia="pt-BR"/>
        </w:rPr>
      </w:pPr>
    </w:p>
    <w:p w14:paraId="60BD34C1" w14:textId="77777777" w:rsidR="004F039B" w:rsidRPr="00E70876" w:rsidRDefault="004F039B" w:rsidP="004F039B">
      <w:pPr>
        <w:pStyle w:val="Nivel01"/>
        <w:spacing w:before="0" w:line="360" w:lineRule="auto"/>
        <w:ind w:left="142" w:right="191" w:firstLine="0"/>
        <w:jc w:val="center"/>
      </w:pPr>
      <w:r w:rsidRPr="00E70876">
        <w:t>MODELO DE APRESENTAÇÃO DE PROPOSTA INICIAL/FINAL</w:t>
      </w:r>
    </w:p>
    <w:p w14:paraId="559DC227" w14:textId="77777777" w:rsidR="004F039B" w:rsidRPr="00E70876" w:rsidRDefault="004F039B" w:rsidP="004F039B">
      <w:pPr>
        <w:pStyle w:val="Nivel01"/>
        <w:spacing w:before="0" w:line="360" w:lineRule="auto"/>
        <w:ind w:left="142" w:right="191" w:firstLine="0"/>
        <w:jc w:val="center"/>
        <w:rPr>
          <w:spacing w:val="-57"/>
        </w:rPr>
      </w:pPr>
      <w:r w:rsidRPr="00E70876">
        <w:t>(usar este modelo e identificar se é inicial e/ou final)</w:t>
      </w:r>
    </w:p>
    <w:p w14:paraId="202E3D8B" w14:textId="77777777" w:rsidR="004F039B" w:rsidRPr="00E70876" w:rsidRDefault="004F039B" w:rsidP="004F039B">
      <w:pPr>
        <w:pStyle w:val="Nivel01"/>
        <w:spacing w:before="0" w:line="360" w:lineRule="auto"/>
        <w:ind w:left="142" w:right="191" w:firstLine="0"/>
        <w:jc w:val="center"/>
        <w:rPr>
          <w:spacing w:val="1"/>
        </w:rPr>
      </w:pPr>
      <w:r w:rsidRPr="00E70876">
        <w:t>PREGÃO ELETRÔNICO Nº</w:t>
      </w:r>
      <w:r w:rsidRPr="00E70876">
        <w:rPr>
          <w:spacing w:val="1"/>
        </w:rPr>
        <w:t xml:space="preserve"> __/2024</w:t>
      </w:r>
    </w:p>
    <w:p w14:paraId="28FBBC23" w14:textId="77777777" w:rsidR="004F039B" w:rsidRPr="00E70876" w:rsidRDefault="004F039B" w:rsidP="004F039B">
      <w:pPr>
        <w:rPr>
          <w:rFonts w:ascii="Arial" w:hAnsi="Arial" w:cs="Arial"/>
          <w:sz w:val="20"/>
          <w:szCs w:val="20"/>
          <w:lang w:val="pt-BR" w:eastAsia="pt-BR"/>
        </w:rPr>
      </w:pPr>
    </w:p>
    <w:p w14:paraId="5C6D5EDC" w14:textId="77777777" w:rsidR="004F039B" w:rsidRPr="00E70876" w:rsidRDefault="004F039B" w:rsidP="004F039B">
      <w:pPr>
        <w:pStyle w:val="Nivel01"/>
        <w:spacing w:before="0" w:line="360" w:lineRule="auto"/>
        <w:ind w:left="142" w:right="191" w:firstLine="0"/>
        <w:rPr>
          <w:b w:val="0"/>
        </w:rPr>
      </w:pPr>
      <w:r w:rsidRPr="00E70876">
        <w:rPr>
          <w:b w:val="0"/>
        </w:rPr>
        <w:t>PROPOSTA COMERCIAL</w:t>
      </w:r>
    </w:p>
    <w:p w14:paraId="6ADCF716" w14:textId="77777777" w:rsidR="004F039B" w:rsidRPr="00E70876" w:rsidRDefault="004F039B" w:rsidP="004F039B">
      <w:pPr>
        <w:pStyle w:val="Nivel01"/>
        <w:spacing w:before="0" w:line="360" w:lineRule="auto"/>
        <w:ind w:left="142" w:right="191" w:firstLine="0"/>
        <w:rPr>
          <w:b w:val="0"/>
        </w:rPr>
      </w:pPr>
      <w:r w:rsidRPr="00E70876">
        <w:rPr>
          <w:b w:val="0"/>
        </w:rPr>
        <w:t>Razão</w:t>
      </w:r>
      <w:r w:rsidRPr="00E70876">
        <w:rPr>
          <w:b w:val="0"/>
        </w:rPr>
        <w:tab/>
        <w:t>Social:</w:t>
      </w:r>
      <w:r w:rsidRPr="00E70876">
        <w:rPr>
          <w:b w:val="0"/>
          <w:u w:val="single"/>
        </w:rPr>
        <w:tab/>
      </w:r>
      <w:r w:rsidRPr="00E70876">
        <w:rPr>
          <w:b w:val="0"/>
          <w:u w:val="single"/>
        </w:rPr>
        <w:tab/>
      </w:r>
      <w:r w:rsidRPr="00E70876">
        <w:rPr>
          <w:b w:val="0"/>
          <w:u w:val="single"/>
        </w:rPr>
        <w:tab/>
      </w:r>
      <w:r w:rsidRPr="00E70876">
        <w:rPr>
          <w:b w:val="0"/>
        </w:rPr>
        <w:t xml:space="preserve"> CNPJ:</w:t>
      </w:r>
      <w:r w:rsidRPr="00E70876">
        <w:rPr>
          <w:b w:val="0"/>
          <w:u w:val="single"/>
        </w:rPr>
        <w:tab/>
      </w:r>
      <w:r w:rsidRPr="00E70876">
        <w:rPr>
          <w:b w:val="0"/>
          <w:u w:val="single"/>
        </w:rPr>
        <w:tab/>
      </w:r>
      <w:r w:rsidRPr="00E70876">
        <w:rPr>
          <w:b w:val="0"/>
        </w:rPr>
        <w:t>I.E.:</w:t>
      </w:r>
      <w:r w:rsidRPr="00E70876">
        <w:rPr>
          <w:b w:val="0"/>
          <w:u w:val="single"/>
        </w:rPr>
        <w:tab/>
      </w:r>
    </w:p>
    <w:p w14:paraId="39FFE6AD" w14:textId="77777777" w:rsidR="004F039B" w:rsidRPr="00E70876" w:rsidRDefault="004F039B" w:rsidP="004F039B">
      <w:pPr>
        <w:pStyle w:val="Nivel01"/>
        <w:spacing w:before="0" w:line="360" w:lineRule="auto"/>
        <w:ind w:left="142" w:right="191" w:firstLine="0"/>
        <w:rPr>
          <w:b w:val="0"/>
        </w:rPr>
      </w:pPr>
      <w:r w:rsidRPr="00E70876">
        <w:rPr>
          <w:b w:val="0"/>
        </w:rPr>
        <w:t>Endereço:</w:t>
      </w:r>
      <w:r w:rsidRPr="00E70876">
        <w:rPr>
          <w:b w:val="0"/>
        </w:rPr>
        <w:tab/>
      </w:r>
      <w:r w:rsidRPr="00E70876">
        <w:rPr>
          <w:b w:val="0"/>
          <w:u w:val="single"/>
        </w:rPr>
        <w:tab/>
      </w:r>
      <w:r w:rsidRPr="00E70876">
        <w:rPr>
          <w:b w:val="0"/>
          <w:u w:val="single"/>
        </w:rPr>
        <w:tab/>
      </w:r>
      <w:r w:rsidRPr="00E70876">
        <w:rPr>
          <w:b w:val="0"/>
          <w:u w:val="single"/>
        </w:rPr>
        <w:tab/>
      </w:r>
      <w:r w:rsidRPr="00E70876">
        <w:rPr>
          <w:b w:val="0"/>
          <w:u w:val="single"/>
        </w:rPr>
        <w:tab/>
      </w:r>
      <w:r w:rsidRPr="00E70876">
        <w:rPr>
          <w:b w:val="0"/>
        </w:rPr>
        <w:t xml:space="preserve"> Bairro:</w:t>
      </w:r>
      <w:r w:rsidRPr="00E70876">
        <w:rPr>
          <w:b w:val="0"/>
          <w:u w:val="single"/>
        </w:rPr>
        <w:tab/>
      </w:r>
      <w:r w:rsidRPr="00E70876">
        <w:rPr>
          <w:b w:val="0"/>
          <w:u w:val="single"/>
        </w:rPr>
        <w:tab/>
      </w:r>
      <w:r w:rsidRPr="00E70876">
        <w:rPr>
          <w:b w:val="0"/>
        </w:rPr>
        <w:t>Cidade:</w:t>
      </w:r>
      <w:r w:rsidRPr="00E70876">
        <w:rPr>
          <w:b w:val="0"/>
          <w:u w:val="single"/>
        </w:rPr>
        <w:tab/>
      </w:r>
      <w:r w:rsidRPr="00E70876">
        <w:rPr>
          <w:b w:val="0"/>
        </w:rPr>
        <w:t>UF:</w:t>
      </w:r>
      <w:r w:rsidRPr="00E70876">
        <w:rPr>
          <w:b w:val="0"/>
          <w:u w:val="single"/>
        </w:rPr>
        <w:tab/>
      </w:r>
      <w:r w:rsidRPr="00E70876">
        <w:rPr>
          <w:b w:val="0"/>
        </w:rPr>
        <w:t>Telefone:</w:t>
      </w:r>
    </w:p>
    <w:p w14:paraId="2941530A" w14:textId="77777777" w:rsidR="004F039B" w:rsidRPr="00E70876" w:rsidRDefault="004F039B" w:rsidP="004F039B">
      <w:pPr>
        <w:pStyle w:val="Nivel01"/>
        <w:spacing w:before="0" w:line="360" w:lineRule="auto"/>
        <w:ind w:left="142" w:right="191" w:firstLine="0"/>
        <w:rPr>
          <w:b w:val="0"/>
        </w:rPr>
        <w:sectPr w:rsidR="004F039B" w:rsidRPr="00E70876" w:rsidSect="004F039B">
          <w:headerReference w:type="default" r:id="rId25"/>
          <w:footerReference w:type="default" r:id="rId26"/>
          <w:pgSz w:w="11910" w:h="16840"/>
          <w:pgMar w:top="2200" w:right="1020" w:bottom="1560" w:left="1060" w:header="434" w:footer="978" w:gutter="0"/>
          <w:cols w:space="720"/>
        </w:sectPr>
      </w:pPr>
    </w:p>
    <w:p w14:paraId="4A1B7874" w14:textId="77777777" w:rsidR="004F039B" w:rsidRPr="00E70876" w:rsidRDefault="004F039B" w:rsidP="004F039B">
      <w:pPr>
        <w:pStyle w:val="Nivel01"/>
        <w:spacing w:before="0" w:line="360" w:lineRule="auto"/>
        <w:ind w:left="142" w:right="191" w:firstLine="0"/>
        <w:rPr>
          <w:b w:val="0"/>
        </w:rPr>
      </w:pPr>
      <w:r w:rsidRPr="00E70876">
        <w:rPr>
          <w:b w:val="0"/>
        </w:rPr>
        <w:t>(</w:t>
      </w:r>
      <w:r w:rsidRPr="00E70876">
        <w:rPr>
          <w:b w:val="0"/>
          <w:u w:val="single"/>
        </w:rPr>
        <w:tab/>
      </w:r>
      <w:r w:rsidRPr="00E70876">
        <w:rPr>
          <w:b w:val="0"/>
        </w:rPr>
        <w:t>)</w:t>
      </w:r>
      <w:r w:rsidRPr="00E70876">
        <w:rPr>
          <w:b w:val="0"/>
          <w:u w:val="single"/>
        </w:rPr>
        <w:tab/>
      </w:r>
    </w:p>
    <w:p w14:paraId="1AE8E178" w14:textId="77777777" w:rsidR="004F039B" w:rsidRPr="00E70876" w:rsidRDefault="004F039B" w:rsidP="004F039B">
      <w:pPr>
        <w:pStyle w:val="Nivel01"/>
        <w:spacing w:before="0" w:line="360" w:lineRule="auto"/>
        <w:ind w:left="142" w:right="191" w:firstLine="0"/>
        <w:rPr>
          <w:b w:val="0"/>
        </w:rPr>
      </w:pPr>
      <w:r w:rsidRPr="00E70876">
        <w:rPr>
          <w:b w:val="0"/>
        </w:rPr>
        <w:br w:type="column"/>
      </w:r>
      <w:r w:rsidRPr="00E70876">
        <w:rPr>
          <w:b w:val="0"/>
        </w:rPr>
        <w:t xml:space="preserve">E-mail:  </w:t>
      </w:r>
      <w:r w:rsidRPr="00E70876">
        <w:rPr>
          <w:b w:val="0"/>
          <w:u w:val="single"/>
        </w:rPr>
        <w:tab/>
      </w:r>
    </w:p>
    <w:p w14:paraId="731E7E93" w14:textId="77777777" w:rsidR="004F039B" w:rsidRPr="00E70876" w:rsidRDefault="004F039B" w:rsidP="004F039B">
      <w:pPr>
        <w:pStyle w:val="Nivel01"/>
        <w:spacing w:before="0" w:line="360" w:lineRule="auto"/>
        <w:ind w:left="142" w:right="191" w:firstLine="0"/>
        <w:rPr>
          <w:b w:val="0"/>
        </w:rPr>
      </w:pPr>
      <w:r w:rsidRPr="00E70876">
        <w:rPr>
          <w:b w:val="0"/>
        </w:rPr>
        <w:br w:type="column"/>
      </w:r>
      <w:r w:rsidRPr="00E70876">
        <w:rPr>
          <w:b w:val="0"/>
        </w:rPr>
        <w:t>Conta Bancária:</w:t>
      </w:r>
    </w:p>
    <w:p w14:paraId="73EAC044" w14:textId="77777777" w:rsidR="004F039B" w:rsidRPr="00E70876" w:rsidRDefault="004F039B" w:rsidP="004F039B">
      <w:pPr>
        <w:pStyle w:val="Nivel01"/>
        <w:spacing w:before="0" w:line="360" w:lineRule="auto"/>
        <w:ind w:left="142" w:right="191" w:firstLine="0"/>
        <w:rPr>
          <w:b w:val="0"/>
        </w:rPr>
        <w:sectPr w:rsidR="004F039B" w:rsidRPr="00E70876" w:rsidSect="004F039B">
          <w:type w:val="continuous"/>
          <w:pgSz w:w="11910" w:h="16840"/>
          <w:pgMar w:top="1640" w:right="1020" w:bottom="1140" w:left="1060" w:header="720" w:footer="720" w:gutter="0"/>
          <w:cols w:num="3" w:space="720" w:equalWidth="0">
            <w:col w:w="3673" w:space="40"/>
            <w:col w:w="4113" w:space="39"/>
            <w:col w:w="1965"/>
          </w:cols>
        </w:sectPr>
      </w:pPr>
    </w:p>
    <w:p w14:paraId="0FDEDC14" w14:textId="77777777" w:rsidR="004F039B" w:rsidRPr="00E70876" w:rsidRDefault="004F039B" w:rsidP="004F039B">
      <w:pPr>
        <w:pStyle w:val="Nivel01"/>
        <w:spacing w:before="0" w:line="360" w:lineRule="auto"/>
        <w:ind w:left="142" w:right="191" w:firstLine="0"/>
        <w:rPr>
          <w:b w:val="0"/>
        </w:rPr>
      </w:pPr>
      <w:r w:rsidRPr="00E70876">
        <w:rPr>
          <w:b w:val="0"/>
        </w:rPr>
        <w:t>Banco</w:t>
      </w:r>
      <w:r w:rsidRPr="00E70876">
        <w:rPr>
          <w:b w:val="0"/>
          <w:u w:val="single"/>
        </w:rPr>
        <w:tab/>
      </w:r>
      <w:r w:rsidRPr="00E70876">
        <w:rPr>
          <w:b w:val="0"/>
        </w:rPr>
        <w:t>Ag:</w:t>
      </w:r>
      <w:r w:rsidRPr="00E70876">
        <w:rPr>
          <w:b w:val="0"/>
          <w:u w:val="single"/>
        </w:rPr>
        <w:tab/>
      </w:r>
      <w:r w:rsidRPr="00E70876">
        <w:rPr>
          <w:b w:val="0"/>
        </w:rPr>
        <w:t>Conta Corrente:</w:t>
      </w:r>
      <w:r w:rsidRPr="00E70876">
        <w:rPr>
          <w:b w:val="0"/>
          <w:u w:val="single"/>
        </w:rPr>
        <w:tab/>
      </w:r>
      <w:r w:rsidRPr="00E70876">
        <w:rPr>
          <w:b w:val="0"/>
        </w:rPr>
        <w:t>Responsável pela empresa:</w:t>
      </w:r>
    </w:p>
    <w:p w14:paraId="73ADA9FA" w14:textId="77777777" w:rsidR="004F039B" w:rsidRPr="00E70876" w:rsidRDefault="004F039B" w:rsidP="004F039B">
      <w:pPr>
        <w:pStyle w:val="Nivel01"/>
        <w:spacing w:before="0" w:line="360" w:lineRule="auto"/>
        <w:ind w:left="142" w:right="191" w:firstLine="0"/>
        <w:rPr>
          <w:b w:val="0"/>
        </w:rPr>
      </w:pPr>
      <w:r w:rsidRPr="00E70876">
        <w:rPr>
          <w:b w:val="0"/>
        </w:rPr>
        <w:t xml:space="preserve">CPF: </w:t>
      </w:r>
      <w:r>
        <w:rPr>
          <w:b w:val="0"/>
          <w:noProof/>
        </w:rPr>
        <mc:AlternateContent>
          <mc:Choice Requires="wpg">
            <w:drawing>
              <wp:inline distT="0" distB="0" distL="0" distR="0" wp14:anchorId="73900A2A" wp14:editId="77E2E058">
                <wp:extent cx="3505200" cy="6350"/>
                <wp:effectExtent l="9525" t="9525" r="9525" b="3175"/>
                <wp:docPr id="1241046920"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05200" cy="6350"/>
                          <a:chOff x="0" y="0"/>
                          <a:chExt cx="5520" cy="10"/>
                        </a:xfrm>
                      </wpg:grpSpPr>
                      <wps:wsp>
                        <wps:cNvPr id="1680320184" name="Line 3"/>
                        <wps:cNvCnPr>
                          <a:cxnSpLocks noChangeShapeType="1"/>
                        </wps:cNvCnPr>
                        <wps:spPr bwMode="auto">
                          <a:xfrm>
                            <a:off x="0" y="5"/>
                            <a:ext cx="552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EEE5A0" id="Agrupar 1" o:spid="_x0000_s1026" style="width:276pt;height:.5pt;mso-position-horizontal-relative:char;mso-position-vertical-relative:line" coordsize="5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">
                <v:line id="Line 3" o:spid="_x0000_s1027" style="position:absolute;visibility:visible;mso-wrap-style:square" from="0,5" to="55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" strokeweight=".48pt"/>
                <w10:anchorlock/>
              </v:group>
            </w:pict>
          </mc:Fallback>
        </mc:AlternateContent>
      </w:r>
    </w:p>
    <w:p w14:paraId="685EDD4B" w14:textId="77777777" w:rsidR="004F039B" w:rsidRPr="00E70876" w:rsidRDefault="004F039B" w:rsidP="004F039B">
      <w:pPr>
        <w:pStyle w:val="Nivel01"/>
        <w:spacing w:before="0" w:line="360" w:lineRule="auto"/>
        <w:ind w:left="142" w:right="191" w:firstLine="0"/>
        <w:rPr>
          <w:b w:val="0"/>
        </w:rPr>
      </w:pPr>
      <w:r w:rsidRPr="00E70876">
        <w:rPr>
          <w:b w:val="0"/>
        </w:rPr>
        <w:t xml:space="preserve">Cargo do responsável: </w:t>
      </w:r>
      <w:r w:rsidRPr="00E70876">
        <w:rPr>
          <w:b w:val="0"/>
          <w:u w:val="single"/>
        </w:rPr>
        <w:tab/>
      </w:r>
    </w:p>
    <w:p w14:paraId="1A5C81A8" w14:textId="77777777" w:rsidR="004F039B" w:rsidRPr="00E70876" w:rsidRDefault="004F039B" w:rsidP="004F039B">
      <w:pPr>
        <w:pStyle w:val="Nivel01"/>
        <w:spacing w:before="0" w:line="360" w:lineRule="auto"/>
        <w:ind w:left="142" w:right="191" w:firstLine="0"/>
        <w:rPr>
          <w:b w:val="0"/>
        </w:rPr>
      </w:pPr>
      <w:r w:rsidRPr="00E70876">
        <w:rPr>
          <w:b w:val="0"/>
        </w:rPr>
        <w:t>*Declaramos ter ciência de que caso minha conta bancária não seja banco público será emitido boleto bancário para cada Nota Fiscal conforme Notas de Empenho.</w:t>
      </w:r>
    </w:p>
    <w:p w14:paraId="69E6C3B9" w14:textId="77777777" w:rsidR="004F039B" w:rsidRPr="00E70876" w:rsidRDefault="004F039B" w:rsidP="004F039B">
      <w:pPr>
        <w:pStyle w:val="Nivel01"/>
        <w:spacing w:before="0" w:line="360" w:lineRule="auto"/>
        <w:ind w:left="142" w:right="191" w:firstLine="0"/>
        <w:rPr>
          <w:b w:val="0"/>
        </w:rPr>
      </w:pPr>
    </w:p>
    <w:p w14:paraId="54EF8B2A" w14:textId="77777777" w:rsidR="004F039B" w:rsidRPr="00E70876" w:rsidRDefault="004F039B" w:rsidP="004F039B">
      <w:pPr>
        <w:pStyle w:val="Nivel01"/>
        <w:spacing w:before="0" w:line="360" w:lineRule="auto"/>
        <w:ind w:left="142" w:right="191" w:firstLine="0"/>
        <w:rPr>
          <w:b w:val="0"/>
        </w:rPr>
      </w:pPr>
      <w:r w:rsidRPr="00E70876">
        <w:rPr>
          <w:b w:val="0"/>
        </w:rPr>
        <w:t>Ao Município de Cândido de Abreu/PR, apresentamos nossa proposta comercial referente ao Pregão Eletrônico Nº</w:t>
      </w:r>
      <w:r w:rsidRPr="00E70876">
        <w:rPr>
          <w:b w:val="0"/>
          <w:spacing w:val="1"/>
        </w:rPr>
        <w:t xml:space="preserve"> __/2024</w:t>
      </w:r>
      <w:r w:rsidRPr="00E70876">
        <w:rPr>
          <w:b w:val="0"/>
        </w:rPr>
        <w:t>, conforme planilha abaixo:</w:t>
      </w:r>
    </w:p>
    <w:p w14:paraId="04BAA6E0" w14:textId="77777777" w:rsidR="004F039B" w:rsidRPr="00E70876" w:rsidRDefault="004F039B" w:rsidP="004F039B">
      <w:pPr>
        <w:pStyle w:val="Nivel01"/>
        <w:spacing w:before="0" w:line="360" w:lineRule="auto"/>
        <w:ind w:left="142" w:right="191" w:firstLine="0"/>
        <w:rPr>
          <w:b w:val="0"/>
        </w:rPr>
      </w:pPr>
    </w:p>
    <w:p w14:paraId="07A07FF9" w14:textId="77777777" w:rsidR="004F039B" w:rsidRPr="00E70876" w:rsidRDefault="004F039B" w:rsidP="004F039B">
      <w:pPr>
        <w:pStyle w:val="Nivel01"/>
        <w:spacing w:before="0" w:line="360" w:lineRule="auto"/>
        <w:ind w:left="142" w:right="191" w:firstLine="0"/>
        <w:rPr>
          <w:b w:val="0"/>
        </w:rPr>
      </w:pPr>
    </w:p>
    <w:p w14:paraId="335A2775" w14:textId="77777777" w:rsidR="004F039B" w:rsidRPr="00E70876" w:rsidRDefault="004F039B" w:rsidP="004F039B">
      <w:pPr>
        <w:pStyle w:val="Nivel01"/>
        <w:spacing w:before="0" w:line="360" w:lineRule="auto"/>
        <w:ind w:left="142" w:right="191" w:firstLine="0"/>
      </w:pPr>
      <w:r w:rsidRPr="00E70876">
        <w:t>VALOR GLOBAL DA PROPOSTA: R$ (valor por extenso)</w:t>
      </w:r>
    </w:p>
    <w:p w14:paraId="24A88F98" w14:textId="77777777" w:rsidR="004F039B" w:rsidRPr="00E70876" w:rsidRDefault="004F039B" w:rsidP="004F039B">
      <w:pPr>
        <w:pStyle w:val="Nivel01"/>
        <w:spacing w:before="0" w:line="360" w:lineRule="auto"/>
        <w:ind w:left="142" w:right="191" w:firstLine="0"/>
        <w:rPr>
          <w:b w:val="0"/>
        </w:rPr>
      </w:pPr>
    </w:p>
    <w:p w14:paraId="719976C2" w14:textId="77777777" w:rsidR="004F039B" w:rsidRPr="00E70876" w:rsidRDefault="004F039B" w:rsidP="004F039B">
      <w:pPr>
        <w:pStyle w:val="Nivel01"/>
        <w:spacing w:before="0" w:line="360" w:lineRule="auto"/>
        <w:ind w:left="142" w:right="191" w:firstLine="0"/>
        <w:rPr>
          <w:b w:val="0"/>
        </w:rPr>
      </w:pPr>
      <w:r w:rsidRPr="00E70876">
        <w:rPr>
          <w:b w:val="0"/>
        </w:rPr>
        <w:t>Ao apresentarmos a presente proposta, manifestamos no sentido de concordar com os termos do Edital e seus anexos, nos comprometendo a cumprir fielmente suas cláusulas. A presente proposta possui validade de 60 (sessenta) dias a partir da data da Sessão Pública do Pregão.</w:t>
      </w:r>
    </w:p>
    <w:p w14:paraId="276DE7B0" w14:textId="77777777" w:rsidR="004F039B" w:rsidRPr="00E70876" w:rsidRDefault="004F039B" w:rsidP="004F039B">
      <w:pPr>
        <w:pStyle w:val="Nivel01"/>
        <w:spacing w:before="0" w:line="360" w:lineRule="auto"/>
        <w:ind w:left="142" w:right="191" w:firstLine="0"/>
        <w:rPr>
          <w:b w:val="0"/>
        </w:rPr>
      </w:pPr>
    </w:p>
    <w:p w14:paraId="3E5E247A" w14:textId="77777777" w:rsidR="004F039B" w:rsidRPr="00E70876" w:rsidRDefault="004F039B" w:rsidP="004F039B">
      <w:pPr>
        <w:pStyle w:val="Nivel01"/>
        <w:spacing w:before="0"/>
        <w:ind w:left="142" w:right="193" w:firstLine="0"/>
        <w:jc w:val="right"/>
        <w:rPr>
          <w:b w:val="0"/>
        </w:rPr>
      </w:pPr>
      <w:r w:rsidRPr="00E70876">
        <w:rPr>
          <w:b w:val="0"/>
        </w:rPr>
        <w:t>______________________, __ de</w:t>
      </w:r>
      <w:r w:rsidRPr="00E70876">
        <w:rPr>
          <w:b w:val="0"/>
          <w:spacing w:val="-2"/>
        </w:rPr>
        <w:t xml:space="preserve"> ______ </w:t>
      </w:r>
      <w:proofErr w:type="spellStart"/>
      <w:r w:rsidRPr="00E70876">
        <w:rPr>
          <w:b w:val="0"/>
        </w:rPr>
        <w:t>de</w:t>
      </w:r>
      <w:proofErr w:type="spellEnd"/>
      <w:r w:rsidRPr="00E70876">
        <w:rPr>
          <w:b w:val="0"/>
        </w:rPr>
        <w:t xml:space="preserve"> 2024.</w:t>
      </w:r>
    </w:p>
    <w:p w14:paraId="3CAA387C" w14:textId="77777777" w:rsidR="004F039B" w:rsidRPr="00E70876" w:rsidRDefault="004F039B" w:rsidP="004F039B">
      <w:pPr>
        <w:pStyle w:val="Nivel01"/>
        <w:spacing w:before="0" w:line="360" w:lineRule="auto"/>
        <w:ind w:left="142" w:right="191" w:firstLine="0"/>
        <w:rPr>
          <w:b w:val="0"/>
        </w:rPr>
      </w:pPr>
    </w:p>
    <w:p w14:paraId="6945B08E" w14:textId="77777777" w:rsidR="004F039B" w:rsidRPr="00E70876" w:rsidRDefault="004F039B" w:rsidP="004F039B">
      <w:pPr>
        <w:pStyle w:val="Nivel01"/>
        <w:spacing w:before="0" w:line="360" w:lineRule="auto"/>
        <w:ind w:left="142" w:right="191" w:firstLine="0"/>
        <w:rPr>
          <w:b w:val="0"/>
        </w:rPr>
      </w:pPr>
    </w:p>
    <w:p w14:paraId="31932AAD" w14:textId="77777777" w:rsidR="004F039B" w:rsidRPr="00E70876" w:rsidRDefault="004F039B" w:rsidP="004F039B">
      <w:pPr>
        <w:pStyle w:val="Nivel01"/>
        <w:spacing w:before="0" w:line="360" w:lineRule="auto"/>
        <w:ind w:left="142" w:right="191" w:firstLine="0"/>
        <w:rPr>
          <w:b w:val="0"/>
        </w:rPr>
      </w:pPr>
      <w:r w:rsidRPr="00E70876">
        <w:rPr>
          <w:b w:val="0"/>
        </w:rPr>
        <w:t>Assinatura do representante legal: ___________________</w:t>
      </w:r>
      <w:r w:rsidRPr="00E70876">
        <w:rPr>
          <w:b w:val="0"/>
          <w:u w:val="single"/>
        </w:rPr>
        <w:tab/>
      </w:r>
    </w:p>
    <w:p w14:paraId="75D908AF" w14:textId="77777777" w:rsidR="004F039B" w:rsidRPr="00E70876" w:rsidRDefault="004F039B" w:rsidP="004F039B">
      <w:pPr>
        <w:pStyle w:val="Nivel01"/>
        <w:spacing w:before="0" w:line="360" w:lineRule="auto"/>
        <w:ind w:left="142" w:right="191" w:firstLine="0"/>
        <w:rPr>
          <w:b w:val="0"/>
        </w:rPr>
      </w:pPr>
    </w:p>
    <w:p w14:paraId="222F199D" w14:textId="77777777" w:rsidR="004F039B" w:rsidRPr="00E70876" w:rsidRDefault="004F039B" w:rsidP="004F039B">
      <w:pPr>
        <w:pStyle w:val="Nivel01"/>
        <w:spacing w:before="0" w:line="360" w:lineRule="auto"/>
        <w:ind w:left="142" w:right="191" w:firstLine="0"/>
        <w:rPr>
          <w:b w:val="0"/>
        </w:rPr>
      </w:pPr>
      <w:r w:rsidRPr="00E70876">
        <w:rPr>
          <w:b w:val="0"/>
        </w:rPr>
        <w:t>Nome do representante legal: ________________________</w:t>
      </w:r>
      <w:r w:rsidRPr="00E70876">
        <w:rPr>
          <w:b w:val="0"/>
          <w:u w:val="single"/>
        </w:rPr>
        <w:tab/>
      </w:r>
    </w:p>
    <w:p w14:paraId="03F64F37" w14:textId="77777777" w:rsidR="004F039B" w:rsidRPr="00E70876" w:rsidRDefault="004F039B" w:rsidP="004F039B">
      <w:pPr>
        <w:pStyle w:val="Nivel01"/>
        <w:spacing w:before="0" w:line="360" w:lineRule="auto"/>
        <w:ind w:left="142" w:right="191" w:firstLine="0"/>
        <w:rPr>
          <w:b w:val="0"/>
        </w:rPr>
      </w:pPr>
    </w:p>
    <w:p w14:paraId="1B49A6C8" w14:textId="77777777" w:rsidR="004F039B" w:rsidRPr="00E70876" w:rsidRDefault="004F039B" w:rsidP="004F039B">
      <w:pPr>
        <w:pStyle w:val="Nivel01"/>
        <w:spacing w:before="0" w:line="360" w:lineRule="auto"/>
        <w:ind w:left="142" w:right="191" w:firstLine="0"/>
        <w:rPr>
          <w:b w:val="0"/>
        </w:rPr>
      </w:pPr>
      <w:r w:rsidRPr="00E70876">
        <w:rPr>
          <w:b w:val="0"/>
        </w:rPr>
        <w:t xml:space="preserve">Cargo/função do representante legal na sessão: </w:t>
      </w:r>
      <w:r w:rsidRPr="00E70876">
        <w:rPr>
          <w:b w:val="0"/>
          <w:u w:val="single"/>
        </w:rPr>
        <w:tab/>
        <w:t>___________________</w:t>
      </w:r>
    </w:p>
    <w:p w14:paraId="440F7F4C" w14:textId="77777777" w:rsidR="000A5DF4" w:rsidRPr="00E70876" w:rsidRDefault="000A5DF4" w:rsidP="00B457CF">
      <w:pPr>
        <w:pStyle w:val="Nivel01"/>
        <w:spacing w:before="0" w:line="360" w:lineRule="auto"/>
        <w:ind w:left="142" w:right="191" w:firstLine="0"/>
        <w:rPr>
          <w:b w:val="0"/>
        </w:rPr>
        <w:sectPr w:rsidR="000A5DF4" w:rsidRPr="00E70876" w:rsidSect="00E90BA3">
          <w:headerReference w:type="default" r:id="rId27"/>
          <w:footerReference w:type="default" r:id="rId28"/>
          <w:type w:val="continuous"/>
          <w:pgSz w:w="11910" w:h="16840"/>
          <w:pgMar w:top="1640" w:right="1020" w:bottom="1140" w:left="1060" w:header="720" w:footer="720" w:gutter="0"/>
          <w:cols w:space="720"/>
        </w:sectPr>
      </w:pPr>
    </w:p>
    <w:p w14:paraId="41B7F174" w14:textId="77777777" w:rsidR="004F039B" w:rsidRPr="00E70876" w:rsidRDefault="004F039B" w:rsidP="004F039B">
      <w:pPr>
        <w:pStyle w:val="Nivel01"/>
        <w:spacing w:before="0" w:line="360" w:lineRule="auto"/>
        <w:ind w:left="142" w:right="191" w:firstLine="0"/>
        <w:jc w:val="center"/>
      </w:pPr>
      <w:r w:rsidRPr="00E70876">
        <w:lastRenderedPageBreak/>
        <w:t>ANEXO III</w:t>
      </w:r>
      <w:r w:rsidRPr="00E70876">
        <w:rPr>
          <w:spacing w:val="1"/>
        </w:rPr>
        <w:t xml:space="preserve"> - </w:t>
      </w:r>
      <w:r w:rsidRPr="00E70876">
        <w:t>DECLARAÇÃO UNIFICADA</w:t>
      </w:r>
    </w:p>
    <w:p w14:paraId="48B6B8B8" w14:textId="77777777" w:rsidR="004F039B" w:rsidRPr="00E70876" w:rsidRDefault="004F039B" w:rsidP="004F039B">
      <w:pPr>
        <w:pStyle w:val="Nivel01"/>
        <w:spacing w:before="0" w:line="360" w:lineRule="auto"/>
        <w:ind w:left="142" w:right="191" w:firstLine="0"/>
        <w:rPr>
          <w:b w:val="0"/>
        </w:rPr>
      </w:pPr>
    </w:p>
    <w:p w14:paraId="24D952EC" w14:textId="3FD1CD09" w:rsidR="004F039B" w:rsidRPr="00E70876" w:rsidRDefault="004F039B" w:rsidP="004F039B">
      <w:pPr>
        <w:pStyle w:val="Nivel01"/>
        <w:spacing w:before="0" w:line="360" w:lineRule="auto"/>
        <w:ind w:left="142" w:right="191" w:firstLine="0"/>
        <w:rPr>
          <w:b w:val="0"/>
        </w:rPr>
      </w:pPr>
      <w:r w:rsidRPr="00E70876">
        <w:rPr>
          <w:b w:val="0"/>
        </w:rPr>
        <w:t>Pelo presente instrumento, a empresa.........................,</w:t>
      </w:r>
      <w:r w:rsidR="00C5313B">
        <w:rPr>
          <w:b w:val="0"/>
        </w:rPr>
        <w:t xml:space="preserve"> </w:t>
      </w:r>
      <w:r w:rsidRPr="00E70876">
        <w:rPr>
          <w:b w:val="0"/>
        </w:rPr>
        <w:t>CNPJ</w:t>
      </w:r>
      <w:r w:rsidR="00C5313B">
        <w:rPr>
          <w:b w:val="0"/>
        </w:rPr>
        <w:t xml:space="preserve"> </w:t>
      </w:r>
      <w:r w:rsidRPr="00E70876">
        <w:rPr>
          <w:b w:val="0"/>
        </w:rPr>
        <w:t>nº......................,com sede na..........................................................., através de seu representante legal infra-assinado, que:</w:t>
      </w:r>
    </w:p>
    <w:p w14:paraId="404EE6AD" w14:textId="77777777" w:rsidR="004F039B" w:rsidRPr="00E70876" w:rsidRDefault="004F039B" w:rsidP="004F039B">
      <w:pPr>
        <w:pStyle w:val="Nivel01"/>
        <w:spacing w:before="0" w:line="360" w:lineRule="auto"/>
        <w:ind w:left="142" w:right="191" w:firstLine="0"/>
        <w:rPr>
          <w:b w:val="0"/>
        </w:rPr>
      </w:pPr>
      <w:r w:rsidRPr="00E70876">
        <w:rPr>
          <w:b w:val="0"/>
        </w:rPr>
        <w:t>Declaramos para os fins do disposto no inciso VI do art. 68 da Lei n.º 14.133/21, e disposto nos incisos XXXIII do art. 7º da Constituição Federal, que não empregamos menores de 18 (dezoito) anos em trabalho noturno, perigoso ou insalubre e não empregamos menores de16(dezesseis) anos. Ressalva ainda, que, caso empregue menores na condição de aprendiz (a partir de14 anos, deverá informar tal situação no mesmo documento).</w:t>
      </w:r>
    </w:p>
    <w:p w14:paraId="2DF44481" w14:textId="77777777" w:rsidR="004F039B" w:rsidRPr="00E70876" w:rsidRDefault="004F039B" w:rsidP="004F039B">
      <w:pPr>
        <w:pStyle w:val="Nivel01"/>
        <w:spacing w:before="0" w:line="360" w:lineRule="auto"/>
        <w:ind w:left="142" w:right="191" w:firstLine="0"/>
        <w:rPr>
          <w:b w:val="0"/>
        </w:rPr>
      </w:pPr>
      <w:r w:rsidRPr="00E70876">
        <w:rPr>
          <w:b w:val="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0EF4D18C" w14:textId="77777777" w:rsidR="004F039B" w:rsidRPr="00E70876" w:rsidRDefault="004F039B" w:rsidP="004F039B">
      <w:pPr>
        <w:pStyle w:val="Nivel01"/>
        <w:spacing w:before="0" w:line="360" w:lineRule="auto"/>
        <w:ind w:left="142" w:right="191" w:firstLine="0"/>
        <w:rPr>
          <w:b w:val="0"/>
        </w:rPr>
      </w:pPr>
      <w:r w:rsidRPr="00E70876">
        <w:rPr>
          <w:b w:val="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6117A2AD" w14:textId="77777777" w:rsidR="004F039B" w:rsidRPr="00E70876" w:rsidRDefault="004F039B" w:rsidP="004F039B">
      <w:pPr>
        <w:pStyle w:val="Nivel01"/>
        <w:spacing w:before="0" w:line="360" w:lineRule="auto"/>
        <w:ind w:left="142" w:right="191" w:firstLine="0"/>
        <w:rPr>
          <w:b w:val="0"/>
        </w:rPr>
      </w:pPr>
      <w:r w:rsidRPr="00E70876">
        <w:rPr>
          <w:b w:val="0"/>
        </w:rPr>
        <w:t>Declaramos para os devidos fins de direito, na qualidade de Proponente dos procedimentos licitatórios, instaurados por este Município, que o(a) responsável legal da empresa é o (a) Sr.(a)................................................, Portador(a) do RG sob nº</w:t>
      </w:r>
      <w:r w:rsidRPr="00E70876">
        <w:rPr>
          <w:b w:val="0"/>
        </w:rPr>
        <w:tab/>
        <w:t xml:space="preserve"> </w:t>
      </w:r>
      <w:r w:rsidRPr="00E70876">
        <w:rPr>
          <w:b w:val="0"/>
          <w:spacing w:val="-2"/>
        </w:rPr>
        <w:t>e</w:t>
      </w:r>
    </w:p>
    <w:p w14:paraId="62C8B73D" w14:textId="77777777" w:rsidR="004F039B" w:rsidRPr="00E70876" w:rsidRDefault="004F039B" w:rsidP="004F039B">
      <w:pPr>
        <w:pStyle w:val="Nivel01"/>
        <w:spacing w:before="0" w:line="360" w:lineRule="auto"/>
        <w:ind w:left="142" w:right="191" w:firstLine="0"/>
        <w:rPr>
          <w:b w:val="0"/>
        </w:rPr>
      </w:pPr>
      <w:r w:rsidRPr="00E70876">
        <w:rPr>
          <w:b w:val="0"/>
        </w:rPr>
        <w:t>CPF nº ........................................................, cuja função/cargo é.................................................. (sócio administrador), responsável pela assinatura do Contrato.</w:t>
      </w:r>
    </w:p>
    <w:p w14:paraId="492A8AAF" w14:textId="77777777" w:rsidR="004F039B" w:rsidRPr="00E70876" w:rsidRDefault="004F039B" w:rsidP="004F039B">
      <w:pPr>
        <w:pStyle w:val="Nivel01"/>
        <w:spacing w:before="0" w:line="360" w:lineRule="auto"/>
        <w:ind w:left="142" w:right="191" w:firstLine="0"/>
        <w:rPr>
          <w:b w:val="0"/>
        </w:rPr>
      </w:pPr>
      <w:r w:rsidRPr="00E70876">
        <w:rPr>
          <w:b w:val="0"/>
        </w:rPr>
        <w:t>Declaramos para os devidos fins que não possuímos nenhum sócio, ligado ao Prefeito, Vice-Prefeito,</w:t>
      </w:r>
      <w:r>
        <w:rPr>
          <w:b w:val="0"/>
        </w:rPr>
        <w:t xml:space="preserve"> </w:t>
      </w:r>
      <w:r w:rsidRPr="00E70876">
        <w:rPr>
          <w:b w:val="0"/>
        </w:rPr>
        <w:t>Vereadores ou Secretários Municipais, por matrimônio ou parentesc</w:t>
      </w:r>
      <w:r w:rsidRPr="005671D5">
        <w:rPr>
          <w:b w:val="0"/>
        </w:rPr>
        <w:t>o, afim ou consanguíneo, at</w:t>
      </w:r>
      <w:r w:rsidRPr="00E70876">
        <w:rPr>
          <w:b w:val="0"/>
        </w:rPr>
        <w:t xml:space="preserve">é o segundo grau, ou por adoção, bem como também não possuímos em </w:t>
      </w:r>
      <w:proofErr w:type="spellStart"/>
      <w:r w:rsidRPr="00E70876">
        <w:rPr>
          <w:b w:val="0"/>
        </w:rPr>
        <w:t>nossoquadrosocial</w:t>
      </w:r>
      <w:proofErr w:type="spellEnd"/>
      <w:r w:rsidRPr="00E70876">
        <w:rPr>
          <w:b w:val="0"/>
        </w:rPr>
        <w:t xml:space="preserve">, nenhum </w:t>
      </w:r>
      <w:proofErr w:type="spellStart"/>
      <w:r w:rsidRPr="00E70876">
        <w:rPr>
          <w:b w:val="0"/>
        </w:rPr>
        <w:t>Servidordo</w:t>
      </w:r>
      <w:proofErr w:type="spellEnd"/>
      <w:r w:rsidRPr="00E70876">
        <w:rPr>
          <w:b w:val="0"/>
        </w:rPr>
        <w:t xml:space="preserve"> Município.</w:t>
      </w:r>
    </w:p>
    <w:p w14:paraId="00172828" w14:textId="77777777" w:rsidR="004F039B" w:rsidRPr="00E70876" w:rsidRDefault="004F039B" w:rsidP="004F039B">
      <w:pPr>
        <w:pStyle w:val="Nivel01"/>
        <w:spacing w:before="0" w:line="360" w:lineRule="auto"/>
        <w:ind w:left="142" w:right="191" w:firstLine="0"/>
        <w:rPr>
          <w:b w:val="0"/>
        </w:rPr>
      </w:pPr>
      <w:r w:rsidRPr="00E70876">
        <w:rPr>
          <w:b w:val="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136C2C13" w14:textId="77777777" w:rsidR="004F039B" w:rsidRPr="00E70876" w:rsidRDefault="004F039B" w:rsidP="004F039B">
      <w:pPr>
        <w:pStyle w:val="Nivel01"/>
        <w:spacing w:before="0" w:line="360" w:lineRule="auto"/>
        <w:ind w:left="142" w:right="191" w:firstLine="0"/>
        <w:rPr>
          <w:b w:val="0"/>
        </w:rPr>
      </w:pPr>
      <w:r w:rsidRPr="00E70876">
        <w:rPr>
          <w:b w:val="0"/>
        </w:rPr>
        <w:t>Declaro que cumpro as exigências de reserva de cargos para pessoa com deficiência, menores aprendiz e para reabilitado da Previdência Social, previstas em lei e em outras normas específicas.</w:t>
      </w:r>
    </w:p>
    <w:p w14:paraId="37E38875" w14:textId="77777777" w:rsidR="004F039B" w:rsidRPr="00E70876" w:rsidRDefault="004F039B" w:rsidP="004F039B">
      <w:pPr>
        <w:pStyle w:val="Nivel01"/>
        <w:spacing w:before="0" w:line="360" w:lineRule="auto"/>
        <w:ind w:left="142" w:right="191" w:firstLine="0"/>
        <w:rPr>
          <w:b w:val="0"/>
        </w:rPr>
      </w:pPr>
      <w:r w:rsidRPr="00E70876">
        <w:rPr>
          <w:b w:val="0"/>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F6B070" w14:textId="77777777" w:rsidR="004F039B" w:rsidRPr="00E70876" w:rsidRDefault="004F039B" w:rsidP="004F039B">
      <w:pPr>
        <w:pStyle w:val="Nivel01"/>
        <w:spacing w:before="0" w:line="360" w:lineRule="auto"/>
        <w:ind w:left="142" w:right="191" w:firstLine="0"/>
        <w:rPr>
          <w:b w:val="0"/>
        </w:rPr>
      </w:pPr>
      <w:r w:rsidRPr="00E70876">
        <w:rPr>
          <w:b w:val="0"/>
        </w:rPr>
        <w:t>Declaramos que a empresa atende aos requisitos de habilitação e que o declarante responderá pela veracidade das informações prestadas, na forma da lei.</w:t>
      </w:r>
    </w:p>
    <w:p w14:paraId="406BD997" w14:textId="076B7D70" w:rsidR="000A5DF4" w:rsidRPr="00E70876" w:rsidRDefault="000A5DF4" w:rsidP="00B457CF">
      <w:pPr>
        <w:pStyle w:val="Nivel01"/>
        <w:spacing w:before="0" w:line="360" w:lineRule="auto"/>
        <w:ind w:left="142" w:right="191" w:firstLine="0"/>
        <w:rPr>
          <w:b w:val="0"/>
        </w:rPr>
      </w:pPr>
      <w:r w:rsidRPr="00E70876">
        <w:rPr>
          <w:b w:val="0"/>
        </w:rPr>
        <w:t>.</w:t>
      </w:r>
    </w:p>
    <w:p w14:paraId="048757DE" w14:textId="77777777" w:rsidR="000A5DF4" w:rsidRPr="00E70876" w:rsidRDefault="000A5DF4" w:rsidP="00B457CF">
      <w:pPr>
        <w:pStyle w:val="Nivel01"/>
        <w:spacing w:before="0" w:line="360" w:lineRule="auto"/>
        <w:ind w:left="142" w:right="191" w:firstLine="0"/>
        <w:rPr>
          <w:b w:val="0"/>
        </w:rPr>
        <w:sectPr w:rsidR="000A5DF4" w:rsidRPr="00E70876" w:rsidSect="00E90BA3">
          <w:headerReference w:type="default" r:id="rId29"/>
          <w:footerReference w:type="default" r:id="rId30"/>
          <w:pgSz w:w="11910" w:h="16840"/>
          <w:pgMar w:top="1640" w:right="1020" w:bottom="1140" w:left="1060" w:header="434" w:footer="959" w:gutter="0"/>
          <w:cols w:space="720"/>
        </w:sectPr>
      </w:pPr>
    </w:p>
    <w:p w14:paraId="5742833D" w14:textId="77777777" w:rsidR="000A5DF4" w:rsidRPr="00E70876" w:rsidRDefault="000A5DF4" w:rsidP="00B457CF">
      <w:pPr>
        <w:pStyle w:val="Nivel01"/>
        <w:spacing w:before="0" w:line="360" w:lineRule="auto"/>
        <w:ind w:left="142" w:right="191" w:firstLine="0"/>
        <w:rPr>
          <w:b w:val="0"/>
        </w:rPr>
      </w:pPr>
    </w:p>
    <w:p w14:paraId="2FF3558F" w14:textId="77777777" w:rsidR="004F039B" w:rsidRPr="00E70876" w:rsidRDefault="004F039B" w:rsidP="004F039B">
      <w:pPr>
        <w:pStyle w:val="Nivel01"/>
        <w:spacing w:before="0" w:line="360" w:lineRule="auto"/>
        <w:ind w:left="142" w:right="191" w:firstLine="0"/>
        <w:rPr>
          <w:b w:val="0"/>
        </w:rPr>
      </w:pPr>
      <w:r w:rsidRPr="00E70876">
        <w:rPr>
          <w:b w:val="0"/>
        </w:rPr>
        <w:t>Declaramos para os devidos fins que em caso de qualquer comunicação futura referente e este processo licitatório, bem como em caso de eventual contratação, concordo que o Contrato seja encaminhado para o seguinte endereço:</w:t>
      </w:r>
    </w:p>
    <w:p w14:paraId="25261A67" w14:textId="77777777" w:rsidR="004F039B" w:rsidRPr="00E70876" w:rsidRDefault="004F039B" w:rsidP="004F039B">
      <w:pPr>
        <w:pStyle w:val="Nivel01"/>
        <w:spacing w:before="0" w:line="360" w:lineRule="auto"/>
        <w:ind w:left="142" w:right="191" w:firstLine="0"/>
        <w:rPr>
          <w:b w:val="0"/>
        </w:rPr>
      </w:pPr>
      <w:r w:rsidRPr="00E70876">
        <w:rPr>
          <w:b w:val="0"/>
        </w:rPr>
        <w:t>E-mails de contato para cada setor responsável pelo Atos desta Contratação: Emails:...............................................................................................</w:t>
      </w:r>
    </w:p>
    <w:p w14:paraId="41CFB7E3" w14:textId="77777777" w:rsidR="004F039B" w:rsidRPr="00E70876" w:rsidRDefault="004F039B" w:rsidP="004F039B">
      <w:pPr>
        <w:pStyle w:val="Nivel01"/>
        <w:spacing w:before="0" w:line="360" w:lineRule="auto"/>
        <w:ind w:left="142" w:right="191" w:firstLine="0"/>
        <w:rPr>
          <w:b w:val="0"/>
        </w:rPr>
      </w:pPr>
      <w:r w:rsidRPr="00E70876">
        <w:rPr>
          <w:b w:val="0"/>
        </w:rPr>
        <w:t>Telefones para contato:( ).................................................................</w:t>
      </w:r>
    </w:p>
    <w:p w14:paraId="58CE4A78" w14:textId="77777777" w:rsidR="004F039B" w:rsidRPr="00E70876" w:rsidRDefault="004F039B" w:rsidP="004F039B">
      <w:pPr>
        <w:pStyle w:val="Nivel01"/>
        <w:spacing w:before="0" w:line="360" w:lineRule="auto"/>
        <w:ind w:left="142" w:right="191" w:firstLine="0"/>
        <w:rPr>
          <w:b w:val="0"/>
        </w:rPr>
      </w:pPr>
      <w:r w:rsidRPr="00E70876">
        <w:rPr>
          <w:b w:val="0"/>
        </w:rPr>
        <w:t>Caso altere o citado e-mail ou telefone comprometo-me em protocolizar pedido de alteração junto ao Município, sob pena de ser considerado como intimado nos dados anteriormente fornecidos.</w:t>
      </w:r>
    </w:p>
    <w:p w14:paraId="7D0BB09C" w14:textId="77777777" w:rsidR="004F039B" w:rsidRPr="00E70876" w:rsidRDefault="004F039B" w:rsidP="004F039B">
      <w:pPr>
        <w:pStyle w:val="Nivel01"/>
        <w:spacing w:before="0" w:line="360" w:lineRule="auto"/>
        <w:ind w:left="142" w:right="191" w:firstLine="0"/>
        <w:rPr>
          <w:b w:val="0"/>
        </w:rPr>
      </w:pPr>
      <w:r w:rsidRPr="00E70876">
        <w:rPr>
          <w:b w:val="0"/>
        </w:rPr>
        <w:t>Nomeamos e constituímos o senhor (a)........................................., portador(a) do CPF n.º.................................. (cargo na empresa), para ser o (a) responsável para acompanhar a execução do contrato, referente ao referido Pregão Eletrônico e todos os atos necessários ao cumprimento das obrigações contidas no instrumento convocatório, seus Anexos e Contrato.</w:t>
      </w:r>
    </w:p>
    <w:p w14:paraId="44835AC4" w14:textId="77777777" w:rsidR="004F039B" w:rsidRPr="00E70876" w:rsidRDefault="004F039B" w:rsidP="004F039B">
      <w:pPr>
        <w:pStyle w:val="Nivel01"/>
        <w:spacing w:before="0" w:line="360" w:lineRule="auto"/>
        <w:ind w:left="142" w:right="191" w:firstLine="0"/>
        <w:rPr>
          <w:b w:val="0"/>
        </w:rPr>
      </w:pPr>
    </w:p>
    <w:p w14:paraId="7E3DE20C" w14:textId="77777777" w:rsidR="004F039B" w:rsidRPr="00E70876" w:rsidRDefault="004F039B" w:rsidP="004F039B">
      <w:pPr>
        <w:pStyle w:val="Nivel01"/>
        <w:spacing w:before="0" w:line="360" w:lineRule="auto"/>
        <w:ind w:left="142" w:right="191" w:firstLine="0"/>
        <w:rPr>
          <w:b w:val="0"/>
        </w:rPr>
      </w:pPr>
    </w:p>
    <w:p w14:paraId="2715E630" w14:textId="77777777" w:rsidR="004F039B" w:rsidRPr="00E70876" w:rsidRDefault="004F039B" w:rsidP="004F039B">
      <w:pPr>
        <w:pStyle w:val="Nivel01"/>
        <w:spacing w:before="0"/>
        <w:ind w:left="142" w:right="193" w:firstLine="0"/>
        <w:jc w:val="right"/>
        <w:rPr>
          <w:b w:val="0"/>
        </w:rPr>
      </w:pPr>
      <w:r w:rsidRPr="00E70876">
        <w:rPr>
          <w:b w:val="0"/>
        </w:rPr>
        <w:t>____________________, __ de</w:t>
      </w:r>
      <w:r w:rsidRPr="00E70876">
        <w:rPr>
          <w:b w:val="0"/>
          <w:spacing w:val="-2"/>
        </w:rPr>
        <w:t xml:space="preserve"> ______ </w:t>
      </w:r>
      <w:proofErr w:type="spellStart"/>
      <w:r w:rsidRPr="00E70876">
        <w:rPr>
          <w:b w:val="0"/>
        </w:rPr>
        <w:t>de</w:t>
      </w:r>
      <w:proofErr w:type="spellEnd"/>
      <w:r w:rsidRPr="00E70876">
        <w:rPr>
          <w:b w:val="0"/>
        </w:rPr>
        <w:t xml:space="preserve"> 2024.</w:t>
      </w:r>
    </w:p>
    <w:p w14:paraId="0E2C94C9" w14:textId="77777777" w:rsidR="004F039B" w:rsidRPr="00E70876" w:rsidRDefault="004F039B" w:rsidP="004F039B">
      <w:pPr>
        <w:pStyle w:val="Nivel01"/>
        <w:spacing w:before="0" w:line="360" w:lineRule="auto"/>
        <w:ind w:left="142" w:right="191" w:firstLine="0"/>
        <w:rPr>
          <w:b w:val="0"/>
        </w:rPr>
      </w:pPr>
    </w:p>
    <w:p w14:paraId="5F549239" w14:textId="77777777" w:rsidR="004F039B" w:rsidRPr="00E70876" w:rsidRDefault="004F039B" w:rsidP="004F039B">
      <w:pPr>
        <w:pStyle w:val="Nivel01"/>
        <w:spacing w:before="0" w:line="360" w:lineRule="auto"/>
        <w:ind w:left="142" w:right="191" w:firstLine="0"/>
        <w:rPr>
          <w:b w:val="0"/>
        </w:rPr>
      </w:pPr>
    </w:p>
    <w:p w14:paraId="4A7A7F2E" w14:textId="77777777" w:rsidR="004F039B" w:rsidRPr="00E70876" w:rsidRDefault="004F039B" w:rsidP="004F039B">
      <w:pPr>
        <w:pStyle w:val="Nivel01"/>
        <w:spacing w:before="0" w:line="360" w:lineRule="auto"/>
        <w:ind w:left="142" w:right="191" w:firstLine="0"/>
        <w:rPr>
          <w:b w:val="0"/>
        </w:rPr>
      </w:pPr>
      <w:r w:rsidRPr="00E70876">
        <w:rPr>
          <w:b w:val="0"/>
        </w:rPr>
        <w:t>Nome do representante Legal e Assinatura</w:t>
      </w:r>
    </w:p>
    <w:p w14:paraId="28A888B9" w14:textId="77777777" w:rsidR="000A5DF4" w:rsidRPr="00E70876" w:rsidRDefault="000A5DF4" w:rsidP="00B457CF">
      <w:pPr>
        <w:pStyle w:val="Nivel01"/>
        <w:spacing w:before="0" w:line="360" w:lineRule="auto"/>
        <w:ind w:left="142" w:right="191" w:firstLine="0"/>
        <w:rPr>
          <w:b w:val="0"/>
        </w:rPr>
        <w:sectPr w:rsidR="000A5DF4" w:rsidRPr="00E70876" w:rsidSect="00E90BA3">
          <w:pgSz w:w="11910" w:h="16840"/>
          <w:pgMar w:top="1640" w:right="1020" w:bottom="1160" w:left="1060" w:header="434" w:footer="959" w:gutter="0"/>
          <w:cols w:space="720"/>
        </w:sectPr>
      </w:pPr>
    </w:p>
    <w:p w14:paraId="6491E17E" w14:textId="77777777" w:rsidR="000A5DF4" w:rsidRPr="00E70876" w:rsidRDefault="000A5DF4" w:rsidP="00B457CF">
      <w:pPr>
        <w:pStyle w:val="Nivel01"/>
        <w:spacing w:before="0" w:line="360" w:lineRule="auto"/>
        <w:ind w:left="142" w:right="191" w:firstLine="0"/>
        <w:rPr>
          <w:b w:val="0"/>
        </w:rPr>
      </w:pPr>
    </w:p>
    <w:p w14:paraId="43BF6AB2" w14:textId="77777777" w:rsidR="004F039B" w:rsidRPr="00E70876" w:rsidRDefault="004F039B" w:rsidP="004F039B">
      <w:pPr>
        <w:pStyle w:val="Nivel01"/>
        <w:spacing w:before="0" w:line="360" w:lineRule="auto"/>
        <w:ind w:left="142" w:right="191" w:firstLine="0"/>
        <w:jc w:val="center"/>
      </w:pPr>
      <w:r w:rsidRPr="00E70876">
        <w:t>ANEXO IV</w:t>
      </w:r>
    </w:p>
    <w:p w14:paraId="216D0762" w14:textId="77777777" w:rsidR="004F039B" w:rsidRPr="00E70876" w:rsidRDefault="004F039B" w:rsidP="004F039B">
      <w:pPr>
        <w:pStyle w:val="Nivel01"/>
        <w:spacing w:before="0" w:line="360" w:lineRule="auto"/>
        <w:ind w:left="142" w:right="191" w:firstLine="0"/>
        <w:jc w:val="center"/>
      </w:pPr>
    </w:p>
    <w:p w14:paraId="6EC0F079" w14:textId="77777777" w:rsidR="004F039B" w:rsidRPr="00E70876" w:rsidRDefault="004F039B" w:rsidP="004F039B">
      <w:pPr>
        <w:pStyle w:val="Nivel01"/>
        <w:spacing w:before="0" w:line="360" w:lineRule="auto"/>
        <w:ind w:left="142" w:right="191" w:firstLine="0"/>
        <w:jc w:val="center"/>
      </w:pPr>
      <w:r w:rsidRPr="00E70876">
        <w:t>DECLARAÇÃO DE TRATAMENTO DIFERENCIADO LEI 123/2006</w:t>
      </w:r>
    </w:p>
    <w:p w14:paraId="7AD642CC" w14:textId="77777777" w:rsidR="004F039B" w:rsidRPr="00E70876" w:rsidRDefault="004F039B" w:rsidP="004F039B">
      <w:pPr>
        <w:pStyle w:val="Nivel01"/>
        <w:spacing w:before="0" w:line="360" w:lineRule="auto"/>
        <w:ind w:left="142" w:right="191" w:firstLine="0"/>
        <w:rPr>
          <w:b w:val="0"/>
        </w:rPr>
      </w:pPr>
    </w:p>
    <w:p w14:paraId="08CD7B3B" w14:textId="77777777" w:rsidR="004F039B" w:rsidRPr="00E70876" w:rsidRDefault="004F039B" w:rsidP="004F039B">
      <w:pPr>
        <w:pStyle w:val="Nivel01"/>
        <w:spacing w:before="0" w:line="360" w:lineRule="auto"/>
        <w:ind w:left="142" w:right="191" w:firstLine="0"/>
        <w:rPr>
          <w:b w:val="0"/>
        </w:rPr>
      </w:pPr>
    </w:p>
    <w:p w14:paraId="4DFD484C" w14:textId="77777777" w:rsidR="004F039B" w:rsidRPr="00E70876" w:rsidRDefault="004F039B" w:rsidP="004F039B">
      <w:pPr>
        <w:pStyle w:val="Nivel01"/>
        <w:spacing w:before="0" w:line="360" w:lineRule="auto"/>
        <w:ind w:left="142" w:right="191" w:firstLine="0"/>
        <w:rPr>
          <w:b w:val="0"/>
        </w:rPr>
      </w:pPr>
      <w:r w:rsidRPr="00E70876">
        <w:rPr>
          <w:b w:val="0"/>
        </w:rPr>
        <w:t>A   empresa</w:t>
      </w:r>
      <w:r>
        <w:rPr>
          <w:b w:val="0"/>
        </w:rPr>
        <w:t>_________</w:t>
      </w:r>
      <w:r w:rsidRPr="00E70876">
        <w:rPr>
          <w:b w:val="0"/>
          <w:u w:val="single"/>
        </w:rPr>
        <w:tab/>
      </w:r>
      <w:r w:rsidRPr="00E70876">
        <w:rPr>
          <w:b w:val="0"/>
        </w:rPr>
        <w:t xml:space="preserve">, inscrita   no   CNPJ   sob   o   nº </w:t>
      </w:r>
      <w:r w:rsidRPr="00E70876">
        <w:rPr>
          <w:b w:val="0"/>
          <w:u w:val="single"/>
        </w:rPr>
        <w:tab/>
      </w:r>
      <w:r w:rsidRPr="00E70876">
        <w:rPr>
          <w:b w:val="0"/>
        </w:rPr>
        <w:t xml:space="preserve">,    por    intermédio    de    seu    representante    legal,    o(a)    Sr.(a.) </w:t>
      </w:r>
      <w:r w:rsidRPr="00E70876">
        <w:rPr>
          <w:b w:val="0"/>
          <w:u w:val="single"/>
        </w:rPr>
        <w:tab/>
      </w:r>
      <w:r w:rsidRPr="00E70876">
        <w:rPr>
          <w:b w:val="0"/>
          <w:u w:val="single"/>
        </w:rPr>
        <w:tab/>
      </w:r>
      <w:r w:rsidRPr="00E70876">
        <w:rPr>
          <w:b w:val="0"/>
        </w:rPr>
        <w:t xml:space="preserve">, portador(a) da Carteira de </w:t>
      </w:r>
      <w:proofErr w:type="spellStart"/>
      <w:r w:rsidRPr="00E70876">
        <w:rPr>
          <w:b w:val="0"/>
        </w:rPr>
        <w:t>Identida</w:t>
      </w:r>
      <w:proofErr w:type="spellEnd"/>
      <w:r w:rsidRPr="00E70876">
        <w:rPr>
          <w:b w:val="0"/>
        </w:rPr>
        <w:t xml:space="preserve"> de nº</w:t>
      </w:r>
      <w:r w:rsidRPr="00E70876">
        <w:rPr>
          <w:b w:val="0"/>
          <w:u w:val="single"/>
        </w:rPr>
        <w:tab/>
      </w:r>
      <w:r w:rsidRPr="00E70876">
        <w:rPr>
          <w:b w:val="0"/>
        </w:rPr>
        <w:t xml:space="preserve">,do </w:t>
      </w:r>
      <w:proofErr w:type="spellStart"/>
      <w:r w:rsidRPr="00E70876">
        <w:rPr>
          <w:b w:val="0"/>
        </w:rPr>
        <w:t>CPFnº</w:t>
      </w:r>
      <w:proofErr w:type="spellEnd"/>
      <w:r w:rsidRPr="00E70876">
        <w:rPr>
          <w:b w:val="0"/>
          <w:u w:val="single"/>
        </w:rPr>
        <w:tab/>
      </w:r>
      <w:r w:rsidRPr="00E70876">
        <w:rPr>
          <w:b w:val="0"/>
        </w:rPr>
        <w:t>, DECLARA, para fins do disposto no edital supracitado, sob as sanções administrativas cabíveis e sob as penas da lei, que esta empresa, na presente data e até o último exercício financeiro, é considerada:</w:t>
      </w:r>
    </w:p>
    <w:p w14:paraId="08CB587D" w14:textId="4A656F9B" w:rsidR="004F039B" w:rsidRPr="00E70876" w:rsidRDefault="004F039B" w:rsidP="004F039B">
      <w:pPr>
        <w:pStyle w:val="Nivel01"/>
        <w:spacing w:before="0" w:line="360" w:lineRule="auto"/>
        <w:ind w:left="142" w:right="191" w:firstLine="0"/>
        <w:rPr>
          <w:b w:val="0"/>
        </w:rPr>
      </w:pPr>
      <w:r w:rsidRPr="00E70876">
        <w:rPr>
          <w:b w:val="0"/>
        </w:rPr>
        <w:t>(</w:t>
      </w:r>
      <w:r>
        <w:rPr>
          <w:b w:val="0"/>
        </w:rPr>
        <w:t xml:space="preserve"> </w:t>
      </w:r>
      <w:r w:rsidRPr="00E70876">
        <w:rPr>
          <w:b w:val="0"/>
        </w:rPr>
        <w:t>) MICROEMPRESA, conforme inciso I do art. 3.ºda Lei Complementar nº 123, de 14/12/2006.</w:t>
      </w:r>
    </w:p>
    <w:p w14:paraId="7C0E74D2" w14:textId="307762F4" w:rsidR="004F039B" w:rsidRPr="00E70876" w:rsidRDefault="004F039B" w:rsidP="004F039B">
      <w:pPr>
        <w:pStyle w:val="Nivel01"/>
        <w:spacing w:before="0" w:line="360" w:lineRule="auto"/>
        <w:ind w:left="142" w:right="191" w:firstLine="0"/>
        <w:rPr>
          <w:b w:val="0"/>
        </w:rPr>
      </w:pPr>
      <w:r w:rsidRPr="00E70876">
        <w:rPr>
          <w:b w:val="0"/>
        </w:rPr>
        <w:t>(</w:t>
      </w:r>
      <w:r>
        <w:rPr>
          <w:b w:val="0"/>
        </w:rPr>
        <w:t xml:space="preserve"> </w:t>
      </w:r>
      <w:r w:rsidRPr="00E70876">
        <w:rPr>
          <w:b w:val="0"/>
        </w:rPr>
        <w:t>) EMPRESA DE PEQUENO PORTE, conforme inciso II do art. 3.º da Lei Complementar nº.123,de14/12/2006.</w:t>
      </w:r>
    </w:p>
    <w:p w14:paraId="51A48C15" w14:textId="77777777" w:rsidR="004F039B" w:rsidRPr="00E70876" w:rsidRDefault="004F039B" w:rsidP="004F039B">
      <w:pPr>
        <w:pStyle w:val="Nivel01"/>
        <w:spacing w:before="0" w:line="360" w:lineRule="auto"/>
        <w:ind w:left="142" w:right="191" w:firstLine="0"/>
        <w:rPr>
          <w:b w:val="0"/>
        </w:rPr>
      </w:pPr>
      <w:r w:rsidRPr="00E70876">
        <w:rPr>
          <w:b w:val="0"/>
        </w:rPr>
        <w:t>() MICROEMPREENDEDOR INDIVIDUAL, conforme art.1ºdo Decreto nº8.538/2015.</w:t>
      </w:r>
    </w:p>
    <w:p w14:paraId="309EDBC5" w14:textId="77777777" w:rsidR="004F039B" w:rsidRPr="00E70876" w:rsidRDefault="004F039B" w:rsidP="004F039B">
      <w:pPr>
        <w:pStyle w:val="Nivel01"/>
        <w:spacing w:before="0" w:line="360" w:lineRule="auto"/>
        <w:ind w:left="142" w:right="191" w:firstLine="0"/>
        <w:rPr>
          <w:b w:val="0"/>
        </w:rPr>
      </w:pPr>
    </w:p>
    <w:p w14:paraId="5961DBBF" w14:textId="77777777" w:rsidR="004F039B" w:rsidRPr="00E70876" w:rsidRDefault="004F039B" w:rsidP="004F039B">
      <w:pPr>
        <w:pStyle w:val="Nivel01"/>
        <w:spacing w:before="0" w:line="360" w:lineRule="auto"/>
        <w:ind w:left="142" w:right="191" w:firstLine="0"/>
        <w:rPr>
          <w:b w:val="0"/>
        </w:rPr>
      </w:pPr>
    </w:p>
    <w:p w14:paraId="1A381DA8" w14:textId="77777777" w:rsidR="004F039B" w:rsidRPr="00E70876" w:rsidRDefault="004F039B" w:rsidP="004F039B">
      <w:pPr>
        <w:pStyle w:val="Nivel01"/>
        <w:spacing w:before="0" w:line="360" w:lineRule="auto"/>
        <w:ind w:left="142" w:right="191" w:firstLine="0"/>
        <w:rPr>
          <w:b w:val="0"/>
        </w:rPr>
      </w:pPr>
      <w:r w:rsidRPr="00E70876">
        <w:rPr>
          <w:b w:val="0"/>
        </w:rPr>
        <w:t>Declara também que, no ano-calendário de realização da licitação, ainda não celebrou contratos com a Administração Pública cujos valores somados extrapolem a receita bruta máxima admitida para fins de enquadramento como empresa de pequeno porte.</w:t>
      </w:r>
    </w:p>
    <w:p w14:paraId="75D685C1" w14:textId="77777777" w:rsidR="004F039B" w:rsidRPr="00E70876" w:rsidRDefault="004F039B" w:rsidP="004F039B">
      <w:pPr>
        <w:pStyle w:val="Nivel01"/>
        <w:spacing w:before="0" w:line="360" w:lineRule="auto"/>
        <w:ind w:left="142" w:right="191" w:firstLine="0"/>
        <w:rPr>
          <w:b w:val="0"/>
        </w:rPr>
      </w:pPr>
      <w:r w:rsidRPr="00E70876">
        <w:rPr>
          <w:b w:val="0"/>
        </w:rPr>
        <w:t>Afirma ainda que quer participar da referida licitação com tratamento diferenciado, conforme previsto na Lei Complementar 123/2006 e que a empresa está excluída das vedações constantes do§ 4º do art. 3.º da Lei Complementar nº 123, de 14 de dezembro de 2006.</w:t>
      </w:r>
    </w:p>
    <w:p w14:paraId="41D62125" w14:textId="77777777" w:rsidR="004F039B" w:rsidRPr="00E70876" w:rsidRDefault="004F039B" w:rsidP="004F039B">
      <w:pPr>
        <w:pStyle w:val="Nivel01"/>
        <w:spacing w:before="0" w:line="360" w:lineRule="auto"/>
        <w:ind w:left="142" w:right="191" w:firstLine="0"/>
        <w:rPr>
          <w:b w:val="0"/>
        </w:rPr>
      </w:pPr>
    </w:p>
    <w:p w14:paraId="4EC24ECC" w14:textId="77777777" w:rsidR="004F039B" w:rsidRPr="00E70876" w:rsidRDefault="004F039B" w:rsidP="004F039B">
      <w:pPr>
        <w:pStyle w:val="Nivel01"/>
        <w:spacing w:before="0" w:line="360" w:lineRule="auto"/>
        <w:ind w:left="142" w:right="191" w:firstLine="0"/>
        <w:rPr>
          <w:b w:val="0"/>
        </w:rPr>
      </w:pPr>
    </w:p>
    <w:p w14:paraId="0F55D775" w14:textId="77777777" w:rsidR="004F039B" w:rsidRPr="00E70876" w:rsidRDefault="004F039B" w:rsidP="004F039B">
      <w:pPr>
        <w:pStyle w:val="Nivel01"/>
        <w:spacing w:before="0"/>
        <w:ind w:left="142" w:right="193" w:firstLine="0"/>
        <w:jc w:val="right"/>
        <w:rPr>
          <w:b w:val="0"/>
        </w:rPr>
      </w:pPr>
      <w:r w:rsidRPr="00E70876">
        <w:rPr>
          <w:b w:val="0"/>
        </w:rPr>
        <w:t>____________________, __ de</w:t>
      </w:r>
      <w:r w:rsidRPr="00E70876">
        <w:rPr>
          <w:b w:val="0"/>
          <w:spacing w:val="-2"/>
        </w:rPr>
        <w:t xml:space="preserve"> ______ </w:t>
      </w:r>
      <w:proofErr w:type="spellStart"/>
      <w:r w:rsidRPr="00E70876">
        <w:rPr>
          <w:b w:val="0"/>
        </w:rPr>
        <w:t>de</w:t>
      </w:r>
      <w:proofErr w:type="spellEnd"/>
      <w:r w:rsidRPr="00E70876">
        <w:rPr>
          <w:b w:val="0"/>
        </w:rPr>
        <w:t xml:space="preserve"> 2024.</w:t>
      </w:r>
    </w:p>
    <w:p w14:paraId="6B3753D5" w14:textId="77777777" w:rsidR="004F039B" w:rsidRPr="00E70876" w:rsidRDefault="004F039B" w:rsidP="004F039B">
      <w:pPr>
        <w:pStyle w:val="Nivel01"/>
        <w:spacing w:before="0" w:line="360" w:lineRule="auto"/>
        <w:ind w:left="142" w:right="191" w:firstLine="0"/>
        <w:rPr>
          <w:b w:val="0"/>
        </w:rPr>
      </w:pPr>
    </w:p>
    <w:p w14:paraId="4497F24A" w14:textId="77777777" w:rsidR="004F039B" w:rsidRPr="00E70876" w:rsidRDefault="004F039B" w:rsidP="004F039B">
      <w:pPr>
        <w:pStyle w:val="Nivel01"/>
        <w:spacing w:before="0" w:line="360" w:lineRule="auto"/>
        <w:ind w:left="142" w:right="191" w:firstLine="0"/>
        <w:rPr>
          <w:b w:val="0"/>
        </w:rPr>
      </w:pPr>
    </w:p>
    <w:p w14:paraId="1436C78B" w14:textId="77777777" w:rsidR="004F039B" w:rsidRPr="00E70876" w:rsidRDefault="004F039B" w:rsidP="004F039B">
      <w:pPr>
        <w:pStyle w:val="Nivel01"/>
        <w:spacing w:before="0" w:line="360" w:lineRule="auto"/>
        <w:ind w:left="142" w:right="191" w:firstLine="0"/>
        <w:rPr>
          <w:b w:val="0"/>
        </w:rPr>
      </w:pPr>
    </w:p>
    <w:p w14:paraId="1491DDFD" w14:textId="77777777" w:rsidR="004F039B" w:rsidRPr="00E70876" w:rsidRDefault="004F039B" w:rsidP="004F039B">
      <w:pPr>
        <w:pStyle w:val="Nivel01"/>
        <w:spacing w:before="0" w:line="360" w:lineRule="auto"/>
        <w:ind w:left="142" w:right="191" w:firstLine="0"/>
        <w:rPr>
          <w:b w:val="0"/>
        </w:rPr>
      </w:pPr>
      <w:r w:rsidRPr="00E70876">
        <w:rPr>
          <w:b w:val="0"/>
        </w:rPr>
        <w:t>Nome do representante Legal e Assinatura</w:t>
      </w:r>
    </w:p>
    <w:p w14:paraId="3AFDF91E" w14:textId="77777777" w:rsidR="004F039B" w:rsidRPr="00E70876" w:rsidRDefault="004F039B" w:rsidP="004F039B">
      <w:pPr>
        <w:pStyle w:val="Nivel01"/>
        <w:spacing w:before="0" w:line="360" w:lineRule="auto"/>
        <w:ind w:left="142" w:right="191" w:firstLine="0"/>
        <w:rPr>
          <w:b w:val="0"/>
        </w:rPr>
      </w:pPr>
    </w:p>
    <w:p w14:paraId="0EF886E4" w14:textId="77777777" w:rsidR="000A5DF4" w:rsidRPr="00E70876" w:rsidRDefault="000A5DF4" w:rsidP="00B457CF">
      <w:pPr>
        <w:pStyle w:val="Nivel01"/>
        <w:spacing w:before="0" w:line="360" w:lineRule="auto"/>
        <w:ind w:left="142" w:right="191" w:firstLine="0"/>
        <w:rPr>
          <w:b w:val="0"/>
        </w:rPr>
      </w:pPr>
    </w:p>
    <w:p w14:paraId="6F5B9C09" w14:textId="77777777" w:rsidR="000A5DF4" w:rsidRPr="00E70876" w:rsidRDefault="000A5DF4" w:rsidP="00B457CF">
      <w:pPr>
        <w:pStyle w:val="Nivel01"/>
        <w:spacing w:before="0" w:line="360" w:lineRule="auto"/>
        <w:ind w:left="142" w:right="191" w:firstLine="0"/>
        <w:rPr>
          <w:b w:val="0"/>
        </w:rPr>
      </w:pPr>
    </w:p>
    <w:p w14:paraId="287E02DA" w14:textId="77777777" w:rsidR="000A5DF4" w:rsidRPr="00E70876" w:rsidRDefault="000A5DF4" w:rsidP="00B457CF">
      <w:pPr>
        <w:pStyle w:val="Nivel01"/>
        <w:spacing w:before="0" w:line="360" w:lineRule="auto"/>
        <w:ind w:left="142" w:right="191" w:firstLine="0"/>
        <w:rPr>
          <w:b w:val="0"/>
        </w:rPr>
      </w:pPr>
    </w:p>
    <w:p w14:paraId="05402929" w14:textId="77777777" w:rsidR="000A5DF4" w:rsidRPr="00E70876" w:rsidRDefault="000A5DF4" w:rsidP="00B457CF">
      <w:pPr>
        <w:pStyle w:val="Nivel01"/>
        <w:spacing w:before="0" w:line="360" w:lineRule="auto"/>
        <w:ind w:left="142" w:right="191" w:firstLine="0"/>
        <w:rPr>
          <w:b w:val="0"/>
        </w:rPr>
      </w:pPr>
    </w:p>
    <w:p w14:paraId="0977B3B5" w14:textId="77777777" w:rsidR="00A15E81" w:rsidRPr="00E70876" w:rsidRDefault="00A15E81" w:rsidP="00A15E81">
      <w:pPr>
        <w:rPr>
          <w:rFonts w:ascii="Arial" w:hAnsi="Arial" w:cs="Arial"/>
          <w:sz w:val="20"/>
          <w:szCs w:val="20"/>
          <w:lang w:val="pt-BR" w:eastAsia="pt-BR"/>
        </w:rPr>
      </w:pPr>
    </w:p>
    <w:p w14:paraId="5035E7DE" w14:textId="77777777" w:rsidR="00A15E81" w:rsidRPr="00E70876" w:rsidRDefault="00A15E81" w:rsidP="00A15E81">
      <w:pPr>
        <w:rPr>
          <w:rFonts w:ascii="Arial" w:hAnsi="Arial" w:cs="Arial"/>
          <w:sz w:val="20"/>
          <w:szCs w:val="20"/>
          <w:lang w:val="pt-BR" w:eastAsia="pt-BR"/>
        </w:rPr>
      </w:pPr>
    </w:p>
    <w:p w14:paraId="3F0D0392" w14:textId="77777777" w:rsidR="00A15E81" w:rsidRPr="00E70876" w:rsidRDefault="00A15E81" w:rsidP="00A15E81">
      <w:pPr>
        <w:rPr>
          <w:rFonts w:ascii="Arial" w:hAnsi="Arial" w:cs="Arial"/>
          <w:sz w:val="20"/>
          <w:szCs w:val="20"/>
          <w:lang w:val="pt-BR" w:eastAsia="pt-BR"/>
        </w:rPr>
      </w:pPr>
    </w:p>
    <w:p w14:paraId="714EBC4C" w14:textId="77777777" w:rsidR="000A5DF4" w:rsidRPr="00E70876" w:rsidRDefault="000A5DF4" w:rsidP="00A15E81">
      <w:pPr>
        <w:pStyle w:val="Nivel01"/>
        <w:spacing w:before="0" w:line="360" w:lineRule="auto"/>
        <w:ind w:left="142" w:right="191" w:firstLine="0"/>
        <w:jc w:val="center"/>
      </w:pPr>
      <w:r w:rsidRPr="00E70876">
        <w:lastRenderedPageBreak/>
        <w:t>ANEXO V</w:t>
      </w:r>
    </w:p>
    <w:p w14:paraId="749A9BA7" w14:textId="77777777" w:rsidR="000A5DF4" w:rsidRPr="00E70876" w:rsidRDefault="000A5DF4" w:rsidP="00A15E81">
      <w:pPr>
        <w:pStyle w:val="Nivel01"/>
        <w:spacing w:before="0" w:line="360" w:lineRule="auto"/>
        <w:ind w:left="142" w:right="191" w:firstLine="0"/>
        <w:jc w:val="center"/>
      </w:pPr>
    </w:p>
    <w:p w14:paraId="6A52532C" w14:textId="77777777" w:rsidR="000A5DF4" w:rsidRPr="00E70876" w:rsidRDefault="000A5DF4" w:rsidP="00A15E81">
      <w:pPr>
        <w:pStyle w:val="Nivel01"/>
        <w:spacing w:before="0" w:line="360" w:lineRule="auto"/>
        <w:ind w:left="142" w:right="191" w:firstLine="0"/>
        <w:jc w:val="center"/>
      </w:pPr>
      <w:r w:rsidRPr="00E70876">
        <w:t>DECLARAÇÃO LGPD.</w:t>
      </w:r>
    </w:p>
    <w:p w14:paraId="734DA269" w14:textId="77777777" w:rsidR="000A5DF4" w:rsidRPr="00E70876" w:rsidRDefault="000A5DF4" w:rsidP="00B457CF">
      <w:pPr>
        <w:pStyle w:val="Nivel01"/>
        <w:spacing w:before="0" w:line="360" w:lineRule="auto"/>
        <w:ind w:left="142" w:right="191" w:firstLine="0"/>
        <w:rPr>
          <w:b w:val="0"/>
        </w:rPr>
      </w:pPr>
    </w:p>
    <w:p w14:paraId="045C97C6" w14:textId="77777777" w:rsidR="000A5DF4" w:rsidRPr="00E70876" w:rsidRDefault="000A5DF4" w:rsidP="00B457CF">
      <w:pPr>
        <w:pStyle w:val="Nivel01"/>
        <w:spacing w:before="0" w:line="360" w:lineRule="auto"/>
        <w:ind w:left="142" w:right="191" w:firstLine="0"/>
        <w:rPr>
          <w:b w:val="0"/>
        </w:rPr>
      </w:pPr>
      <w:r w:rsidRPr="00E70876">
        <w:rPr>
          <w:rFonts w:eastAsia="Myriad Pro"/>
          <w:b w:val="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6F3743B2" w14:textId="77777777" w:rsidR="000A5DF4" w:rsidRPr="00E70876" w:rsidRDefault="000A5DF4" w:rsidP="00B457CF">
      <w:pPr>
        <w:pStyle w:val="Nivel01"/>
        <w:spacing w:before="0" w:line="360" w:lineRule="auto"/>
        <w:ind w:left="142" w:right="191" w:firstLine="0"/>
        <w:rPr>
          <w:b w:val="0"/>
        </w:rPr>
      </w:pPr>
    </w:p>
    <w:p w14:paraId="362CE96B" w14:textId="77777777" w:rsidR="000A5DF4" w:rsidRPr="00E70876" w:rsidRDefault="000A5DF4" w:rsidP="00B457CF">
      <w:pPr>
        <w:pStyle w:val="Nivel01"/>
        <w:spacing w:before="0" w:line="360" w:lineRule="auto"/>
        <w:ind w:left="142" w:right="191" w:firstLine="0"/>
        <w:rPr>
          <w:b w:val="0"/>
        </w:rPr>
      </w:pPr>
      <w:r w:rsidRPr="00E70876">
        <w:rPr>
          <w:b w:val="0"/>
        </w:rPr>
        <w:t>1. Como condição para participar desta licitação e ser contratado(a), o(a) interessado(a) deve fornecer para a Administração Pública diversos dados pessoais, entre eles:</w:t>
      </w:r>
    </w:p>
    <w:p w14:paraId="74037B1F" w14:textId="77777777" w:rsidR="000A5DF4" w:rsidRPr="00E70876" w:rsidRDefault="000A5DF4" w:rsidP="00B457CF">
      <w:pPr>
        <w:pStyle w:val="Nivel01"/>
        <w:spacing w:before="0" w:line="360" w:lineRule="auto"/>
        <w:ind w:left="142" w:right="191" w:firstLine="0"/>
        <w:rPr>
          <w:b w:val="0"/>
        </w:rPr>
      </w:pPr>
      <w:r w:rsidRPr="00E70876">
        <w:rPr>
          <w:b w:val="0"/>
        </w:rPr>
        <w:t>1.1. aqueles inerentes a documentos de identificação;</w:t>
      </w:r>
    </w:p>
    <w:p w14:paraId="44973884" w14:textId="77777777" w:rsidR="000A5DF4" w:rsidRPr="00E70876" w:rsidRDefault="000A5DF4" w:rsidP="00B457CF">
      <w:pPr>
        <w:pStyle w:val="Nivel01"/>
        <w:spacing w:before="0" w:line="360" w:lineRule="auto"/>
        <w:ind w:left="142" w:right="191" w:firstLine="0"/>
        <w:rPr>
          <w:b w:val="0"/>
        </w:rPr>
      </w:pPr>
      <w:r w:rsidRPr="00E70876">
        <w:rPr>
          <w:b w:val="0"/>
        </w:rPr>
        <w:t>1.2. referentes a participações societárias;</w:t>
      </w:r>
    </w:p>
    <w:p w14:paraId="785FFB4A" w14:textId="77777777" w:rsidR="000A5DF4" w:rsidRPr="00E70876" w:rsidRDefault="000A5DF4" w:rsidP="00B457CF">
      <w:pPr>
        <w:pStyle w:val="Nivel01"/>
        <w:spacing w:before="0" w:line="360" w:lineRule="auto"/>
        <w:ind w:left="142" w:right="191" w:firstLine="0"/>
        <w:rPr>
          <w:b w:val="0"/>
        </w:rPr>
      </w:pPr>
      <w:r w:rsidRPr="00E70876">
        <w:rPr>
          <w:b w:val="0"/>
        </w:rPr>
        <w:t>1.3. informações inseridas em contratos sociais;</w:t>
      </w:r>
    </w:p>
    <w:p w14:paraId="15382FD6" w14:textId="77777777" w:rsidR="000A5DF4" w:rsidRPr="00E70876" w:rsidRDefault="000A5DF4" w:rsidP="00B457CF">
      <w:pPr>
        <w:pStyle w:val="Nivel01"/>
        <w:spacing w:before="0" w:line="360" w:lineRule="auto"/>
        <w:ind w:left="142" w:right="191" w:firstLine="0"/>
        <w:rPr>
          <w:b w:val="0"/>
        </w:rPr>
      </w:pPr>
      <w:r w:rsidRPr="00E70876">
        <w:rPr>
          <w:b w:val="0"/>
        </w:rPr>
        <w:t>1.4. endereços físicos e eletrônicos;</w:t>
      </w:r>
    </w:p>
    <w:p w14:paraId="278FD23A" w14:textId="77777777" w:rsidR="000A5DF4" w:rsidRPr="00E70876" w:rsidRDefault="000A5DF4" w:rsidP="00B457CF">
      <w:pPr>
        <w:pStyle w:val="Nivel01"/>
        <w:spacing w:before="0" w:line="360" w:lineRule="auto"/>
        <w:ind w:left="142" w:right="191" w:firstLine="0"/>
        <w:rPr>
          <w:b w:val="0"/>
        </w:rPr>
      </w:pPr>
      <w:r w:rsidRPr="00E70876">
        <w:rPr>
          <w:b w:val="0"/>
        </w:rPr>
        <w:t>1.5. estado civil;</w:t>
      </w:r>
    </w:p>
    <w:p w14:paraId="5380B85C" w14:textId="77777777" w:rsidR="000A5DF4" w:rsidRPr="00E70876" w:rsidRDefault="000A5DF4" w:rsidP="00B457CF">
      <w:pPr>
        <w:pStyle w:val="Nivel01"/>
        <w:spacing w:before="0" w:line="360" w:lineRule="auto"/>
        <w:ind w:left="142" w:right="191" w:firstLine="0"/>
        <w:rPr>
          <w:b w:val="0"/>
        </w:rPr>
      </w:pPr>
      <w:r w:rsidRPr="00E70876">
        <w:rPr>
          <w:b w:val="0"/>
        </w:rPr>
        <w:t>1.6. eventuais informações sobre cônjuges;</w:t>
      </w:r>
    </w:p>
    <w:p w14:paraId="0C2D9198" w14:textId="77777777" w:rsidR="000A5DF4" w:rsidRPr="00E70876" w:rsidRDefault="000A5DF4" w:rsidP="00B457CF">
      <w:pPr>
        <w:pStyle w:val="Nivel01"/>
        <w:spacing w:before="0" w:line="360" w:lineRule="auto"/>
        <w:ind w:left="142" w:right="191" w:firstLine="0"/>
        <w:rPr>
          <w:b w:val="0"/>
        </w:rPr>
      </w:pPr>
      <w:r w:rsidRPr="00E70876">
        <w:rPr>
          <w:b w:val="0"/>
        </w:rPr>
        <w:t>1.7. relações de parentesco;</w:t>
      </w:r>
    </w:p>
    <w:p w14:paraId="4B372479" w14:textId="77777777" w:rsidR="000A5DF4" w:rsidRPr="00E70876" w:rsidRDefault="000A5DF4" w:rsidP="00B457CF">
      <w:pPr>
        <w:pStyle w:val="Nivel01"/>
        <w:spacing w:before="0" w:line="360" w:lineRule="auto"/>
        <w:ind w:left="142" w:right="191" w:firstLine="0"/>
        <w:rPr>
          <w:b w:val="0"/>
        </w:rPr>
      </w:pPr>
      <w:r w:rsidRPr="00E70876">
        <w:rPr>
          <w:b w:val="0"/>
        </w:rPr>
        <w:t>1.8. número de telefone;</w:t>
      </w:r>
    </w:p>
    <w:p w14:paraId="1D7F0EE6" w14:textId="77777777" w:rsidR="000A5DF4" w:rsidRPr="00E70876" w:rsidRDefault="000A5DF4" w:rsidP="00B457CF">
      <w:pPr>
        <w:pStyle w:val="Nivel01"/>
        <w:spacing w:before="0" w:line="360" w:lineRule="auto"/>
        <w:ind w:left="142" w:right="191" w:firstLine="0"/>
        <w:rPr>
          <w:b w:val="0"/>
        </w:rPr>
      </w:pPr>
      <w:r w:rsidRPr="00E70876">
        <w:rPr>
          <w:b w:val="0"/>
        </w:rPr>
        <w:t>1.9. sanções administrativas que esteja cumprindo perante a Administração Pública;</w:t>
      </w:r>
    </w:p>
    <w:p w14:paraId="2E6B5856" w14:textId="77777777" w:rsidR="000A5DF4" w:rsidRPr="00E70876" w:rsidRDefault="000A5DF4" w:rsidP="00B457CF">
      <w:pPr>
        <w:pStyle w:val="Nivel01"/>
        <w:spacing w:before="0" w:line="360" w:lineRule="auto"/>
        <w:ind w:left="142" w:right="191" w:firstLine="0"/>
        <w:rPr>
          <w:b w:val="0"/>
        </w:rPr>
      </w:pPr>
      <w:r w:rsidRPr="00E70876">
        <w:rPr>
          <w:b w:val="0"/>
        </w:rPr>
        <w:t>1.10. informações sobre eventuais condenações no plano criminal ou por improbidade administrativa; dentre outros necessários à contratação.</w:t>
      </w:r>
    </w:p>
    <w:p w14:paraId="6728995B" w14:textId="77777777" w:rsidR="000A5DF4" w:rsidRPr="00E70876" w:rsidRDefault="000A5DF4" w:rsidP="00B457CF">
      <w:pPr>
        <w:pStyle w:val="Nivel01"/>
        <w:spacing w:before="0" w:line="360" w:lineRule="auto"/>
        <w:ind w:left="142" w:right="191" w:firstLine="0"/>
        <w:rPr>
          <w:b w:val="0"/>
        </w:rPr>
      </w:pPr>
    </w:p>
    <w:p w14:paraId="1B902827" w14:textId="77777777" w:rsidR="000A5DF4" w:rsidRPr="00E70876" w:rsidRDefault="000A5DF4" w:rsidP="00B457CF">
      <w:pPr>
        <w:pStyle w:val="Nivel01"/>
        <w:spacing w:before="0" w:line="360" w:lineRule="auto"/>
        <w:ind w:left="142" w:right="191" w:firstLine="0"/>
        <w:rPr>
          <w:b w:val="0"/>
        </w:rPr>
      </w:pPr>
      <w:r w:rsidRPr="00E70876">
        <w:rPr>
          <w:b w:val="0"/>
        </w:rPr>
        <w:t>2. Essas informações constarão do processo administrativo e serão objeto de tratamento por parte da Administração Pública.</w:t>
      </w:r>
    </w:p>
    <w:p w14:paraId="04612FD2" w14:textId="77777777" w:rsidR="000A5DF4" w:rsidRPr="00E70876" w:rsidRDefault="000A5DF4" w:rsidP="00B457CF">
      <w:pPr>
        <w:pStyle w:val="Nivel01"/>
        <w:spacing w:before="0" w:line="360" w:lineRule="auto"/>
        <w:ind w:left="142" w:right="191" w:firstLine="0"/>
        <w:rPr>
          <w:b w:val="0"/>
        </w:rPr>
      </w:pPr>
      <w:r w:rsidRPr="00E70876">
        <w:rPr>
          <w:b w:val="0"/>
        </w:rPr>
        <w:t>3. O tratamento dos dados pessoais relacionados aos processos de contratação se presume válido, legítimo e, portanto, juridicamente adequado.</w:t>
      </w:r>
    </w:p>
    <w:p w14:paraId="1F7441FD" w14:textId="77777777" w:rsidR="000A5DF4" w:rsidRPr="00E70876" w:rsidRDefault="000A5DF4" w:rsidP="00B457CF">
      <w:pPr>
        <w:pStyle w:val="Nivel01"/>
        <w:spacing w:before="0" w:line="360" w:lineRule="auto"/>
        <w:ind w:left="142" w:right="191" w:firstLine="0"/>
        <w:rPr>
          <w:b w:val="0"/>
        </w:rPr>
      </w:pPr>
    </w:p>
    <w:p w14:paraId="4A145150" w14:textId="77777777" w:rsidR="000A5DF4" w:rsidRPr="00E70876" w:rsidRDefault="000A5DF4" w:rsidP="00B457CF">
      <w:pPr>
        <w:pStyle w:val="Nivel01"/>
        <w:spacing w:before="0" w:line="360" w:lineRule="auto"/>
        <w:ind w:left="142" w:right="191" w:firstLine="0"/>
        <w:rPr>
          <w:b w:val="0"/>
        </w:rPr>
      </w:pPr>
    </w:p>
    <w:p w14:paraId="08805211" w14:textId="77777777" w:rsidR="00FD7E5D" w:rsidRPr="00E70876" w:rsidRDefault="00FD7E5D" w:rsidP="00FD7E5D">
      <w:pPr>
        <w:pStyle w:val="Nivel01"/>
        <w:spacing w:before="0"/>
        <w:ind w:left="142" w:right="193" w:firstLine="0"/>
        <w:jc w:val="right"/>
        <w:rPr>
          <w:b w:val="0"/>
        </w:rPr>
      </w:pPr>
      <w:r w:rsidRPr="00E70876">
        <w:rPr>
          <w:b w:val="0"/>
        </w:rPr>
        <w:t>____________________, __ de</w:t>
      </w:r>
      <w:r w:rsidRPr="00E70876">
        <w:rPr>
          <w:b w:val="0"/>
          <w:spacing w:val="-2"/>
        </w:rPr>
        <w:t xml:space="preserve"> ______ </w:t>
      </w:r>
      <w:proofErr w:type="spellStart"/>
      <w:r w:rsidRPr="00E70876">
        <w:rPr>
          <w:b w:val="0"/>
        </w:rPr>
        <w:t>de</w:t>
      </w:r>
      <w:proofErr w:type="spellEnd"/>
      <w:r w:rsidRPr="00E70876">
        <w:rPr>
          <w:b w:val="0"/>
        </w:rPr>
        <w:t xml:space="preserve"> 2024.</w:t>
      </w:r>
    </w:p>
    <w:p w14:paraId="3DD90E26" w14:textId="77777777" w:rsidR="000A5DF4" w:rsidRPr="00E70876" w:rsidRDefault="000A5DF4" w:rsidP="00B457CF">
      <w:pPr>
        <w:pStyle w:val="Nivel01"/>
        <w:spacing w:before="0" w:line="360" w:lineRule="auto"/>
        <w:ind w:left="142" w:right="191" w:firstLine="0"/>
        <w:rPr>
          <w:b w:val="0"/>
        </w:rPr>
      </w:pPr>
    </w:p>
    <w:p w14:paraId="4B009594" w14:textId="77777777" w:rsidR="000A5DF4" w:rsidRPr="00E70876" w:rsidRDefault="000A5DF4" w:rsidP="00B457CF">
      <w:pPr>
        <w:pStyle w:val="Nivel01"/>
        <w:spacing w:before="0" w:line="360" w:lineRule="auto"/>
        <w:ind w:left="142" w:right="191" w:firstLine="0"/>
        <w:rPr>
          <w:b w:val="0"/>
        </w:rPr>
      </w:pPr>
      <w:r w:rsidRPr="00E70876">
        <w:rPr>
          <w:b w:val="0"/>
        </w:rPr>
        <w:t>_______________________________</w:t>
      </w:r>
    </w:p>
    <w:p w14:paraId="70773D6F" w14:textId="77777777" w:rsidR="000A5DF4" w:rsidRPr="00E70876" w:rsidRDefault="000A5DF4" w:rsidP="00B457CF">
      <w:pPr>
        <w:pStyle w:val="Nivel01"/>
        <w:spacing w:before="0" w:line="360" w:lineRule="auto"/>
        <w:ind w:left="142" w:right="191" w:firstLine="0"/>
        <w:rPr>
          <w:b w:val="0"/>
        </w:rPr>
      </w:pPr>
      <w:r w:rsidRPr="00E70876">
        <w:rPr>
          <w:b w:val="0"/>
        </w:rPr>
        <w:t>Representante Legal</w:t>
      </w:r>
    </w:p>
    <w:p w14:paraId="297CB008" w14:textId="77777777" w:rsidR="000A5DF4" w:rsidRPr="00E70876" w:rsidRDefault="000A5DF4" w:rsidP="00B457CF">
      <w:pPr>
        <w:pStyle w:val="Nivel01"/>
        <w:spacing w:before="0" w:line="360" w:lineRule="auto"/>
        <w:ind w:left="142" w:right="191" w:firstLine="0"/>
        <w:rPr>
          <w:b w:val="0"/>
        </w:rPr>
      </w:pPr>
    </w:p>
    <w:p w14:paraId="2F79DB2E" w14:textId="77777777" w:rsidR="000A5DF4" w:rsidRPr="00E70876" w:rsidRDefault="000A5DF4" w:rsidP="00B457CF">
      <w:pPr>
        <w:pStyle w:val="Nivel01"/>
        <w:spacing w:before="0" w:line="360" w:lineRule="auto"/>
        <w:ind w:left="142" w:right="191" w:firstLine="0"/>
        <w:rPr>
          <w:b w:val="0"/>
        </w:rPr>
      </w:pPr>
    </w:p>
    <w:p w14:paraId="70DA36FE" w14:textId="77777777" w:rsidR="000A5DF4" w:rsidRPr="00E70876" w:rsidRDefault="000A5DF4" w:rsidP="00B457CF">
      <w:pPr>
        <w:pStyle w:val="Nivel01"/>
        <w:spacing w:before="0" w:line="360" w:lineRule="auto"/>
        <w:ind w:left="142" w:right="191" w:firstLine="0"/>
        <w:rPr>
          <w:b w:val="0"/>
        </w:rPr>
      </w:pPr>
    </w:p>
    <w:p w14:paraId="7E7CB2D1" w14:textId="77777777" w:rsidR="00381755" w:rsidRDefault="00381755" w:rsidP="00A15E81">
      <w:pPr>
        <w:pStyle w:val="Nivel01"/>
        <w:spacing w:before="0" w:line="360" w:lineRule="auto"/>
        <w:ind w:left="142" w:right="191" w:firstLine="0"/>
        <w:jc w:val="center"/>
      </w:pPr>
    </w:p>
    <w:p w14:paraId="10E50892" w14:textId="77777777" w:rsidR="00381755" w:rsidRDefault="00381755" w:rsidP="00A15E81">
      <w:pPr>
        <w:pStyle w:val="Nivel01"/>
        <w:spacing w:before="0" w:line="360" w:lineRule="auto"/>
        <w:ind w:left="142" w:right="191" w:firstLine="0"/>
        <w:jc w:val="center"/>
      </w:pPr>
    </w:p>
    <w:p w14:paraId="3D867A44" w14:textId="77777777" w:rsidR="00A4189F" w:rsidRDefault="00A4189F" w:rsidP="00A15E81">
      <w:pPr>
        <w:pStyle w:val="Nivel01"/>
        <w:spacing w:before="0" w:line="360" w:lineRule="auto"/>
        <w:ind w:left="142" w:right="191" w:firstLine="0"/>
        <w:jc w:val="center"/>
      </w:pPr>
    </w:p>
    <w:p w14:paraId="1CE33480" w14:textId="77777777" w:rsidR="00845237" w:rsidRPr="00E70876" w:rsidRDefault="00845237" w:rsidP="00845237">
      <w:pPr>
        <w:pStyle w:val="Nivel01"/>
        <w:spacing w:before="0" w:line="360" w:lineRule="auto"/>
        <w:ind w:left="142" w:right="191" w:firstLine="0"/>
        <w:jc w:val="center"/>
      </w:pPr>
      <w:r w:rsidRPr="00E70876">
        <w:t>ANEXO VI</w:t>
      </w:r>
    </w:p>
    <w:p w14:paraId="5361D928" w14:textId="77777777" w:rsidR="00845237" w:rsidRPr="00E70876" w:rsidRDefault="00845237" w:rsidP="00845237">
      <w:pPr>
        <w:pStyle w:val="Nivel01"/>
        <w:spacing w:before="0" w:line="360" w:lineRule="auto"/>
        <w:ind w:left="142" w:right="191" w:firstLine="0"/>
        <w:jc w:val="center"/>
        <w:rPr>
          <w:b w:val="0"/>
        </w:rPr>
      </w:pPr>
    </w:p>
    <w:p w14:paraId="6BD4B862" w14:textId="77777777" w:rsidR="00845237" w:rsidRPr="00E70876" w:rsidRDefault="00845237" w:rsidP="00845237">
      <w:pPr>
        <w:pStyle w:val="Nivel01"/>
        <w:spacing w:before="0" w:line="360" w:lineRule="auto"/>
        <w:ind w:left="4536" w:right="191" w:firstLine="0"/>
        <w:jc w:val="left"/>
      </w:pPr>
      <w:r w:rsidRPr="00E70876">
        <w:t>MINUTA DE CONTRATO - PREGÃO ELETRÔNICO Nº __/2024, DO TIPO MENOR VALOR GLOBAL</w:t>
      </w:r>
    </w:p>
    <w:p w14:paraId="5AB2742C" w14:textId="77777777" w:rsidR="00845237" w:rsidRPr="00E70876" w:rsidRDefault="00845237" w:rsidP="00845237">
      <w:pPr>
        <w:pStyle w:val="Nivel01"/>
        <w:spacing w:before="0" w:line="360" w:lineRule="auto"/>
        <w:ind w:left="142" w:right="191" w:firstLine="0"/>
        <w:rPr>
          <w:b w:val="0"/>
        </w:rPr>
      </w:pPr>
    </w:p>
    <w:p w14:paraId="0B1F9D78" w14:textId="4CCECA6A" w:rsidR="00845237" w:rsidRPr="00E70876" w:rsidRDefault="00845237" w:rsidP="00845237">
      <w:pPr>
        <w:pStyle w:val="Nivel01"/>
        <w:spacing w:before="0" w:line="360" w:lineRule="auto"/>
        <w:ind w:left="142" w:right="191" w:firstLine="0"/>
        <w:rPr>
          <w:b w:val="0"/>
        </w:rPr>
      </w:pPr>
      <w:r w:rsidRPr="00E70876">
        <w:t>O MUNICÍPIO DE CÂNDIDO DE ABREU, ESTADO DO PARANÁ</w:t>
      </w:r>
      <w:r w:rsidRPr="00E70876">
        <w:rPr>
          <w:b w:val="0"/>
        </w:rPr>
        <w:t>, situado na Avenida Paraná, nº 03, Centro, CNPJ 76.175.926/0001-80, a</w:t>
      </w:r>
      <w:r>
        <w:rPr>
          <w:b w:val="0"/>
        </w:rPr>
        <w:t xml:space="preserve"> </w:t>
      </w:r>
      <w:r w:rsidRPr="00E70876">
        <w:rPr>
          <w:b w:val="0"/>
        </w:rPr>
        <w:t>seguir denominado CONTRATANTE, neste ato representado pel</w:t>
      </w:r>
      <w:r>
        <w:rPr>
          <w:b w:val="0"/>
        </w:rPr>
        <w:t>o</w:t>
      </w:r>
      <w:r w:rsidRPr="00E70876">
        <w:rPr>
          <w:b w:val="0"/>
        </w:rPr>
        <w:t xml:space="preserve"> Secretári</w:t>
      </w:r>
      <w:r>
        <w:rPr>
          <w:b w:val="0"/>
        </w:rPr>
        <w:t xml:space="preserve">o Municipal de Meio Ambiente </w:t>
      </w:r>
      <w:r w:rsidRPr="00E70876">
        <w:rPr>
          <w:b w:val="0"/>
        </w:rPr>
        <w:t xml:space="preserve">, </w:t>
      </w:r>
      <w:r>
        <w:rPr>
          <w:b w:val="0"/>
        </w:rPr>
        <w:t>o</w:t>
      </w:r>
      <w:r w:rsidRPr="00E70876">
        <w:rPr>
          <w:b w:val="0"/>
        </w:rPr>
        <w:t xml:space="preserve"> Senhor </w:t>
      </w:r>
      <w:r>
        <w:t xml:space="preserve">MAYKON </w:t>
      </w:r>
      <w:r w:rsidR="00E2752F">
        <w:t>DIONE MOURA</w:t>
      </w:r>
      <w:r w:rsidRPr="00E70876">
        <w:rPr>
          <w:b w:val="0"/>
        </w:rPr>
        <w:t>, brasileir</w:t>
      </w:r>
      <w:r w:rsidR="00E2752F">
        <w:rPr>
          <w:b w:val="0"/>
        </w:rPr>
        <w:t>o</w:t>
      </w:r>
      <w:r>
        <w:rPr>
          <w:b w:val="0"/>
        </w:rPr>
        <w:t xml:space="preserve"> </w:t>
      </w:r>
      <w:r w:rsidRPr="00E70876">
        <w:rPr>
          <w:b w:val="0"/>
        </w:rPr>
        <w:t>, casad</w:t>
      </w:r>
      <w:r w:rsidR="00E2752F">
        <w:rPr>
          <w:b w:val="0"/>
        </w:rPr>
        <w:t>o</w:t>
      </w:r>
      <w:r w:rsidRPr="00E70876">
        <w:rPr>
          <w:b w:val="0"/>
        </w:rPr>
        <w:t>, cédula de identidade R.G. nº_______________ SSP/PR, CPF nº _________________________,residente a Rua</w:t>
      </w:r>
      <w:r w:rsidRPr="00E70876">
        <w:rPr>
          <w:b w:val="0"/>
          <w:u w:val="single"/>
        </w:rPr>
        <w:tab/>
      </w:r>
      <w:r w:rsidRPr="00C368EA">
        <w:rPr>
          <w:b w:val="0"/>
        </w:rPr>
        <w:t>________________</w:t>
      </w:r>
      <w:r w:rsidRPr="00E70876">
        <w:rPr>
          <w:b w:val="0"/>
        </w:rPr>
        <w:t>nº</w:t>
      </w:r>
      <w:r>
        <w:rPr>
          <w:b w:val="0"/>
        </w:rPr>
        <w:t>______</w:t>
      </w:r>
      <w:r w:rsidRPr="00E70876">
        <w:rPr>
          <w:b w:val="0"/>
        </w:rPr>
        <w:t xml:space="preserve">, na Cidade de Cândido de Abreu, Estado do Paraná CEP: 84.470-000, de acordo com suas atribuições legais que lhe confere a LOM - Lei Orgânica Municipal, doravante denominada simplesmente CONTRATANTE e a </w:t>
      </w:r>
      <w:proofErr w:type="spellStart"/>
      <w:r w:rsidRPr="00E70876">
        <w:rPr>
          <w:b w:val="0"/>
        </w:rPr>
        <w:t>empresa___________________________,CNPJ</w:t>
      </w:r>
      <w:proofErr w:type="spellEnd"/>
      <w:r w:rsidRPr="00E70876">
        <w:rPr>
          <w:b w:val="0"/>
        </w:rPr>
        <w:t xml:space="preserve">, localizada na ____________________,a seguir denominada CONTRATADA, representado por _______________________________ cédula de identidade </w:t>
      </w:r>
      <w:proofErr w:type="spellStart"/>
      <w:r w:rsidRPr="00E70876">
        <w:rPr>
          <w:b w:val="0"/>
        </w:rPr>
        <w:t>R.G.nº</w:t>
      </w:r>
      <w:proofErr w:type="spellEnd"/>
      <w:r w:rsidRPr="00E70876">
        <w:rPr>
          <w:b w:val="0"/>
        </w:rPr>
        <w:t xml:space="preserve"> ___________________CPF nº _____________________________, residente na,_____________________________________ firmam o presente Contrato de Empreitada com fundamento na Lei Federal nº 14.133/21 e suas alterações e legislação pertinente, assim como pelas condições do Edital de Licitação Modalidade Pregão Eletrônico, nº __/2024, pelos termos da proposta da Contratada, e pelas cláusulas a seguir expressas, definidoras dos direitos, obrigações e responsabilidade das partes, conforme condições que estipulam a seguir:</w:t>
      </w:r>
    </w:p>
    <w:p w14:paraId="56E8C422" w14:textId="77777777" w:rsidR="00845237" w:rsidRPr="00E70876" w:rsidRDefault="00845237" w:rsidP="00845237">
      <w:pPr>
        <w:pStyle w:val="Nivel01"/>
        <w:spacing w:before="0" w:line="360" w:lineRule="auto"/>
        <w:ind w:left="142" w:right="191" w:firstLine="0"/>
      </w:pPr>
      <w:r w:rsidRPr="00E70876">
        <w:t>CLÁUSULA PRIMEIRA - OBJETO</w:t>
      </w:r>
    </w:p>
    <w:p w14:paraId="3AB92764" w14:textId="4EEA9E3B" w:rsidR="00845237" w:rsidRPr="00B245C8" w:rsidRDefault="00845237" w:rsidP="00B245C8">
      <w:pPr>
        <w:pStyle w:val="Nivel01"/>
        <w:spacing w:before="0" w:line="360" w:lineRule="auto"/>
        <w:ind w:left="142" w:right="191"/>
        <w:rPr>
          <w:bCs w:val="0"/>
        </w:rPr>
      </w:pPr>
      <w:r w:rsidRPr="00E70876">
        <w:rPr>
          <w:b w:val="0"/>
        </w:rPr>
        <w:t xml:space="preserve">§ 1º </w:t>
      </w:r>
      <w:r w:rsidR="00B245C8">
        <w:rPr>
          <w:bCs w:val="0"/>
        </w:rPr>
        <w:t>Aquisição de uma Balança Eletrônica para estruturação da coleta seletiva no município de Cândido de Abreu, de acordo com o Instrumento de Rep</w:t>
      </w:r>
      <w:r w:rsidR="00B245C8" w:rsidRPr="00507FC5">
        <w:rPr>
          <w:bCs w:val="0"/>
        </w:rPr>
        <w:t>asse nº 4104402/2023 entre o Município de Cândido de Abreu e a Caixa Econômica Federal - Programa Itaipu Mais Que Energia</w:t>
      </w:r>
      <w:r w:rsidR="00B245C8">
        <w:rPr>
          <w:bCs w:val="0"/>
        </w:rPr>
        <w:t>.</w:t>
      </w:r>
    </w:p>
    <w:p w14:paraId="6C28F567" w14:textId="3EE4AF56" w:rsidR="00845237" w:rsidRPr="00E2752F" w:rsidRDefault="00845237" w:rsidP="00845237">
      <w:pPr>
        <w:pStyle w:val="Nivel01"/>
        <w:spacing w:before="0" w:line="360" w:lineRule="auto"/>
        <w:ind w:left="142" w:right="191" w:firstLine="0"/>
        <w:rPr>
          <w:b w:val="0"/>
        </w:rPr>
      </w:pPr>
      <w:r w:rsidRPr="00E2752F">
        <w:rPr>
          <w:b w:val="0"/>
        </w:rPr>
        <w:t>§ 2º A descrição do item é de acordo com o Termo de Referência:</w:t>
      </w:r>
    </w:p>
    <w:p w14:paraId="7A5B5498" w14:textId="15C4685E" w:rsidR="00845237" w:rsidRPr="00E70876" w:rsidRDefault="00845237" w:rsidP="00845237">
      <w:pPr>
        <w:pStyle w:val="Nivel01"/>
        <w:spacing w:before="0" w:line="360" w:lineRule="auto"/>
        <w:ind w:left="142" w:right="191" w:firstLine="0"/>
        <w:rPr>
          <w:b w:val="0"/>
        </w:rPr>
      </w:pPr>
      <w:r w:rsidRPr="00E70876">
        <w:rPr>
          <w:b w:val="0"/>
        </w:rPr>
        <w:t xml:space="preserve">§ 3º Integram e completam o presente Contrato, para todos os fins de direito, obrigando as partes em todos os seus termos, as condições expressas no Edital de Licitação </w:t>
      </w:r>
      <w:r>
        <w:rPr>
          <w:b w:val="0"/>
        </w:rPr>
        <w:t>Modalidade</w:t>
      </w:r>
      <w:r w:rsidRPr="00E70876">
        <w:rPr>
          <w:b w:val="0"/>
        </w:rPr>
        <w:t xml:space="preserve"> Pregão nº</w:t>
      </w:r>
      <w:r w:rsidRPr="00E70876">
        <w:rPr>
          <w:b w:val="0"/>
          <w:spacing w:val="1"/>
        </w:rPr>
        <w:t xml:space="preserve"> __/2024</w:t>
      </w:r>
      <w:r w:rsidRPr="00E70876">
        <w:rPr>
          <w:b w:val="0"/>
        </w:rPr>
        <w:t>, juntamente com seus anexos e a proposta da CONTRATADA.</w:t>
      </w:r>
    </w:p>
    <w:p w14:paraId="1CC945E1" w14:textId="77777777" w:rsidR="00845237" w:rsidRPr="00E70876" w:rsidRDefault="00845237" w:rsidP="00845237">
      <w:pPr>
        <w:pStyle w:val="Nivel01"/>
        <w:spacing w:before="0" w:line="360" w:lineRule="auto"/>
        <w:ind w:left="142" w:right="191" w:firstLine="0"/>
      </w:pPr>
      <w:r w:rsidRPr="00E70876">
        <w:t>CLÁUSULA SEGUNDA - LEGISLAÇÃO APLICÁVEL E DA VINCULAÇÃO DO CONTRATO</w:t>
      </w:r>
    </w:p>
    <w:p w14:paraId="708A898C" w14:textId="77777777" w:rsidR="00845237" w:rsidRPr="00E70876" w:rsidRDefault="00845237" w:rsidP="00845237">
      <w:pPr>
        <w:pStyle w:val="Nivel01"/>
        <w:spacing w:before="0" w:line="360" w:lineRule="auto"/>
        <w:ind w:left="142" w:right="191" w:firstLine="0"/>
        <w:rPr>
          <w:b w:val="0"/>
        </w:rPr>
      </w:pPr>
      <w:r w:rsidRPr="00E70876">
        <w:rPr>
          <w:b w:val="0"/>
        </w:rPr>
        <w:t>A legislação aplicável a este Contrato é a constante da Lei Federal nº 14.133/21 e suas alterações e demais disposições aplicáveis a Licitação e Contratos Administrativos, bem como as Cláusulas deste instrumento e, supletivamente, os princípios da teoria geral dos contratos e as disposições de direito privado.</w:t>
      </w:r>
    </w:p>
    <w:p w14:paraId="24BB7C1D" w14:textId="0DCBC4A3" w:rsidR="00A4189F" w:rsidRDefault="00845237" w:rsidP="00845237">
      <w:pPr>
        <w:pStyle w:val="Nivel01"/>
        <w:spacing w:before="0" w:line="360" w:lineRule="auto"/>
        <w:ind w:left="142" w:right="191" w:firstLine="0"/>
        <w:rPr>
          <w:b w:val="0"/>
        </w:rPr>
      </w:pPr>
      <w:r w:rsidRPr="00E70876">
        <w:rPr>
          <w:b w:val="0"/>
        </w:rPr>
        <w:t>§ 1º Os casos omissos que se tornarem controvertidos em face das cláusulas do presente contrato serão resolvidos segundo os princípios jurídicos aplicáveis, por despacho fundamentado</w:t>
      </w:r>
      <w:r w:rsidRPr="00E70876">
        <w:rPr>
          <w:b w:val="0"/>
          <w:spacing w:val="1"/>
        </w:rPr>
        <w:t xml:space="preserve"> pela Procuradoria Jurídica</w:t>
      </w:r>
      <w:r w:rsidRPr="00E70876">
        <w:rPr>
          <w:b w:val="0"/>
        </w:rPr>
        <w:t xml:space="preserve"> desta municipalidade.</w:t>
      </w:r>
    </w:p>
    <w:p w14:paraId="740FCA73" w14:textId="77777777" w:rsidR="00845237" w:rsidRPr="00845237" w:rsidRDefault="00845237" w:rsidP="00845237">
      <w:pPr>
        <w:rPr>
          <w:lang w:val="pt-BR" w:eastAsia="pt-BR"/>
        </w:rPr>
      </w:pPr>
    </w:p>
    <w:p w14:paraId="47953A07" w14:textId="77777777" w:rsidR="00A4189F" w:rsidRDefault="00A4189F" w:rsidP="00B457CF">
      <w:pPr>
        <w:pStyle w:val="Nivel01"/>
        <w:spacing w:before="0" w:line="360" w:lineRule="auto"/>
        <w:ind w:left="142" w:right="191" w:firstLine="0"/>
        <w:rPr>
          <w:b w:val="0"/>
        </w:rPr>
      </w:pPr>
    </w:p>
    <w:p w14:paraId="42E0020C" w14:textId="3090A66B" w:rsidR="000A5DF4" w:rsidRPr="00E70876" w:rsidRDefault="000A5DF4" w:rsidP="00B457CF">
      <w:pPr>
        <w:pStyle w:val="Nivel01"/>
        <w:spacing w:before="0" w:line="360" w:lineRule="auto"/>
        <w:ind w:left="142" w:right="191" w:firstLine="0"/>
        <w:rPr>
          <w:b w:val="0"/>
        </w:rPr>
      </w:pPr>
      <w:r w:rsidRPr="00E70876">
        <w:rPr>
          <w:b w:val="0"/>
        </w:rPr>
        <w:t>§ 2º Integram este contrato, o Edital de Pregão nº</w:t>
      </w:r>
      <w:r w:rsidR="00A15E81" w:rsidRPr="00E70876">
        <w:rPr>
          <w:b w:val="0"/>
          <w:spacing w:val="-2"/>
        </w:rPr>
        <w:t>__/2024</w:t>
      </w:r>
      <w:r w:rsidRPr="00E70876">
        <w:rPr>
          <w:b w:val="0"/>
        </w:rPr>
        <w:t xml:space="preserve"> e seus anexos, proposta de preços</w:t>
      </w:r>
      <w:r w:rsidR="00BE014B">
        <w:rPr>
          <w:b w:val="0"/>
        </w:rPr>
        <w:t xml:space="preserve"> </w:t>
      </w:r>
      <w:r w:rsidRPr="00E70876">
        <w:rPr>
          <w:b w:val="0"/>
        </w:rPr>
        <w:t>escrita</w:t>
      </w:r>
      <w:r w:rsidR="00BE014B">
        <w:rPr>
          <w:b w:val="0"/>
        </w:rPr>
        <w:t xml:space="preserve"> </w:t>
      </w:r>
      <w:r w:rsidRPr="00E70876">
        <w:rPr>
          <w:b w:val="0"/>
        </w:rPr>
        <w:t>de cujo</w:t>
      </w:r>
      <w:r w:rsidR="00BE014B">
        <w:rPr>
          <w:b w:val="0"/>
        </w:rPr>
        <w:t xml:space="preserve"> </w:t>
      </w:r>
      <w:r w:rsidRPr="00E70876">
        <w:rPr>
          <w:b w:val="0"/>
        </w:rPr>
        <w:t>inteiro</w:t>
      </w:r>
      <w:r w:rsidR="00BE014B">
        <w:rPr>
          <w:b w:val="0"/>
        </w:rPr>
        <w:t xml:space="preserve"> </w:t>
      </w:r>
      <w:r w:rsidRPr="00E70876">
        <w:rPr>
          <w:b w:val="0"/>
        </w:rPr>
        <w:t>teor as partes declaram</w:t>
      </w:r>
      <w:r w:rsidR="00BE014B">
        <w:rPr>
          <w:b w:val="0"/>
        </w:rPr>
        <w:t xml:space="preserve"> </w:t>
      </w:r>
      <w:r w:rsidRPr="00E70876">
        <w:rPr>
          <w:b w:val="0"/>
        </w:rPr>
        <w:t>ter</w:t>
      </w:r>
      <w:r w:rsidR="00BE014B">
        <w:rPr>
          <w:b w:val="0"/>
        </w:rPr>
        <w:t xml:space="preserve"> </w:t>
      </w:r>
      <w:r w:rsidRPr="00E70876">
        <w:rPr>
          <w:b w:val="0"/>
        </w:rPr>
        <w:t>conhecimento</w:t>
      </w:r>
      <w:r w:rsidR="00BE014B">
        <w:rPr>
          <w:b w:val="0"/>
        </w:rPr>
        <w:t xml:space="preserve"> </w:t>
      </w:r>
      <w:r w:rsidRPr="00E70876">
        <w:rPr>
          <w:b w:val="0"/>
        </w:rPr>
        <w:t>e</w:t>
      </w:r>
      <w:r w:rsidR="00BE014B">
        <w:rPr>
          <w:b w:val="0"/>
        </w:rPr>
        <w:t xml:space="preserve"> </w:t>
      </w:r>
      <w:r w:rsidRPr="00E70876">
        <w:rPr>
          <w:b w:val="0"/>
        </w:rPr>
        <w:t>aceitam.</w:t>
      </w:r>
    </w:p>
    <w:p w14:paraId="26BB6898" w14:textId="7A90B7EE" w:rsidR="000A5DF4" w:rsidRPr="00E70876" w:rsidRDefault="000A5DF4" w:rsidP="00B457CF">
      <w:pPr>
        <w:pStyle w:val="Nivel01"/>
        <w:spacing w:before="0" w:line="360" w:lineRule="auto"/>
        <w:ind w:left="142" w:right="191" w:firstLine="0"/>
      </w:pPr>
      <w:r w:rsidRPr="00E70876">
        <w:t>CLÁUSULA</w:t>
      </w:r>
      <w:r w:rsidR="00BE014B">
        <w:t xml:space="preserve"> </w:t>
      </w:r>
      <w:r w:rsidRPr="00E70876">
        <w:t>TERCEIRA</w:t>
      </w:r>
      <w:r w:rsidR="00081647" w:rsidRPr="00E70876">
        <w:t xml:space="preserve"> </w:t>
      </w:r>
      <w:r w:rsidR="00BE014B">
        <w:t>–</w:t>
      </w:r>
      <w:r w:rsidR="00081647" w:rsidRPr="00E70876">
        <w:t xml:space="preserve"> </w:t>
      </w:r>
      <w:r w:rsidRPr="00E70876">
        <w:t>SUBORDINAÇÃO</w:t>
      </w:r>
      <w:r w:rsidR="00BE014B">
        <w:t xml:space="preserve"> </w:t>
      </w:r>
      <w:r w:rsidRPr="00E70876">
        <w:t>ÀS</w:t>
      </w:r>
      <w:r w:rsidR="00BE014B">
        <w:t xml:space="preserve"> </w:t>
      </w:r>
      <w:r w:rsidRPr="00E70876">
        <w:t>NORMAS</w:t>
      </w:r>
      <w:r w:rsidR="00BE014B">
        <w:t xml:space="preserve"> </w:t>
      </w:r>
      <w:r w:rsidRPr="00E70876">
        <w:t>LEGAIS</w:t>
      </w:r>
      <w:r w:rsidR="00BE014B">
        <w:t xml:space="preserve"> </w:t>
      </w:r>
      <w:r w:rsidRPr="00E70876">
        <w:t>E</w:t>
      </w:r>
      <w:r w:rsidR="00BE014B">
        <w:t xml:space="preserve"> </w:t>
      </w:r>
      <w:r w:rsidRPr="00E70876">
        <w:t>CONTRATUAIS</w:t>
      </w:r>
    </w:p>
    <w:p w14:paraId="7EA847B6" w14:textId="30B00A87" w:rsidR="000A5DF4" w:rsidRPr="00E70876" w:rsidRDefault="000A5DF4" w:rsidP="00B457CF">
      <w:pPr>
        <w:pStyle w:val="Nivel01"/>
        <w:spacing w:before="0" w:line="360" w:lineRule="auto"/>
        <w:ind w:left="142" w:right="191" w:firstLine="0"/>
        <w:rPr>
          <w:b w:val="0"/>
        </w:rPr>
      </w:pPr>
      <w:r w:rsidRPr="00E70876">
        <w:rPr>
          <w:b w:val="0"/>
        </w:rPr>
        <w:t>As partes se declaram sujeitas às normas previstas na Lei Federal nº 14.133/21 e suas alterações, ao Edital</w:t>
      </w:r>
      <w:r w:rsidR="00BE014B">
        <w:rPr>
          <w:b w:val="0"/>
        </w:rPr>
        <w:t xml:space="preserve"> </w:t>
      </w:r>
      <w:r w:rsidRPr="00E70876">
        <w:rPr>
          <w:b w:val="0"/>
        </w:rPr>
        <w:t>de</w:t>
      </w:r>
      <w:r w:rsidR="00BE014B">
        <w:rPr>
          <w:b w:val="0"/>
        </w:rPr>
        <w:t xml:space="preserve"> </w:t>
      </w:r>
      <w:r w:rsidRPr="00E70876">
        <w:rPr>
          <w:b w:val="0"/>
        </w:rPr>
        <w:t>Pregão nº</w:t>
      </w:r>
      <w:r w:rsidR="005E4EEB" w:rsidRPr="00E70876">
        <w:rPr>
          <w:b w:val="0"/>
          <w:spacing w:val="-2"/>
        </w:rPr>
        <w:t>__/2024</w:t>
      </w:r>
      <w:r w:rsidR="00BE014B">
        <w:rPr>
          <w:b w:val="0"/>
          <w:spacing w:val="-2"/>
        </w:rPr>
        <w:t xml:space="preserve"> </w:t>
      </w:r>
      <w:r w:rsidRPr="00E70876">
        <w:rPr>
          <w:b w:val="0"/>
        </w:rPr>
        <w:t>e às</w:t>
      </w:r>
      <w:r w:rsidR="00BE014B">
        <w:rPr>
          <w:b w:val="0"/>
        </w:rPr>
        <w:t xml:space="preserve"> </w:t>
      </w:r>
      <w:r w:rsidRPr="00E70876">
        <w:rPr>
          <w:b w:val="0"/>
        </w:rPr>
        <w:t>cláusulas expressas neste</w:t>
      </w:r>
      <w:r w:rsidR="00BE014B">
        <w:rPr>
          <w:b w:val="0"/>
        </w:rPr>
        <w:t xml:space="preserve"> </w:t>
      </w:r>
      <w:r w:rsidRPr="00E70876">
        <w:rPr>
          <w:b w:val="0"/>
        </w:rPr>
        <w:t>Contrato.</w:t>
      </w:r>
    </w:p>
    <w:p w14:paraId="18D40FAC" w14:textId="6C90A3D9" w:rsidR="00774F1F" w:rsidRPr="00E70876" w:rsidRDefault="000A5DF4" w:rsidP="00774F1F">
      <w:pPr>
        <w:pStyle w:val="Nivel01"/>
        <w:spacing w:before="0" w:line="360" w:lineRule="auto"/>
        <w:ind w:left="142" w:right="191" w:firstLine="0"/>
      </w:pPr>
      <w:r w:rsidRPr="00E70876">
        <w:t>CLÁUSULA</w:t>
      </w:r>
      <w:r w:rsidR="00BE014B">
        <w:t xml:space="preserve"> </w:t>
      </w:r>
      <w:r w:rsidRPr="00E70876">
        <w:t>QUARTA</w:t>
      </w:r>
      <w:r w:rsidR="00E02C74" w:rsidRPr="00E70876">
        <w:t xml:space="preserve">- DAS OBRIGAÇÕES </w:t>
      </w:r>
      <w:r w:rsidR="00774F1F" w:rsidRPr="00E70876">
        <w:t xml:space="preserve">DA CONTRATANTE E DA CONTRATADA </w:t>
      </w:r>
    </w:p>
    <w:p w14:paraId="1A6A0B62" w14:textId="77777777" w:rsidR="00774F1F" w:rsidRPr="00E70876" w:rsidRDefault="00774F1F" w:rsidP="00774F1F">
      <w:pPr>
        <w:pStyle w:val="Nivel01"/>
        <w:spacing w:before="0" w:line="360" w:lineRule="auto"/>
        <w:ind w:left="142" w:right="191" w:firstLine="0"/>
        <w:rPr>
          <w:b w:val="0"/>
          <w:color w:val="000000" w:themeColor="text1"/>
        </w:rPr>
      </w:pPr>
      <w:r w:rsidRPr="00E70876">
        <w:rPr>
          <w:b w:val="0"/>
        </w:rPr>
        <w:t>§ 1º</w:t>
      </w:r>
      <w:r w:rsidRPr="00E70876">
        <w:rPr>
          <w:b w:val="0"/>
          <w:color w:val="000000" w:themeColor="text1"/>
        </w:rPr>
        <w:t xml:space="preserve">. </w:t>
      </w:r>
      <w:r w:rsidRPr="00E70876">
        <w:rPr>
          <w:b w:val="0"/>
        </w:rPr>
        <w:t>O contrato deverá ser executado fielmente pelas partes, de acordo com as cláusulas avençadas e as normas da Lei nº 14.133, de 2021, e cada parte responderão pelas consequências de sua inexecução total ou parcial.</w:t>
      </w:r>
    </w:p>
    <w:p w14:paraId="71437688" w14:textId="77777777" w:rsidR="00774F1F" w:rsidRPr="00E70876" w:rsidRDefault="00774F1F" w:rsidP="00774F1F">
      <w:pPr>
        <w:pStyle w:val="Nivel01"/>
        <w:spacing w:before="0" w:line="360" w:lineRule="auto"/>
        <w:ind w:left="142" w:right="191" w:firstLine="0"/>
        <w:rPr>
          <w:color w:val="000000"/>
        </w:rPr>
      </w:pPr>
      <w:r w:rsidRPr="00E70876">
        <w:rPr>
          <w:rStyle w:val="Fontepargpadro2"/>
          <w:color w:val="000000"/>
        </w:rPr>
        <w:t>I - São obrigações do Contratado:</w:t>
      </w:r>
    </w:p>
    <w:p w14:paraId="442727A2" w14:textId="77777777" w:rsidR="00774F1F" w:rsidRPr="00E70876" w:rsidRDefault="00774F1F" w:rsidP="00774F1F">
      <w:pPr>
        <w:pStyle w:val="Nivel01"/>
        <w:spacing w:before="0" w:line="360" w:lineRule="auto"/>
        <w:ind w:left="142" w:right="191" w:firstLine="0"/>
        <w:rPr>
          <w:b w:val="0"/>
          <w:color w:val="000000"/>
        </w:rPr>
      </w:pPr>
      <w:r w:rsidRPr="00E70876">
        <w:rPr>
          <w:b w:val="0"/>
        </w:rPr>
        <w:t>§ 1º</w:t>
      </w:r>
      <w:r w:rsidRPr="00E70876">
        <w:rPr>
          <w:b w:val="0"/>
          <w:color w:val="000000" w:themeColor="text1"/>
        </w:rPr>
        <w:t>.</w:t>
      </w:r>
      <w:r w:rsidRPr="00E70876">
        <w:rPr>
          <w:rStyle w:val="Fontepargpadro2"/>
          <w:b w:val="0"/>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D283ECE" w14:textId="77777777" w:rsidR="00774F1F" w:rsidRPr="00E70876" w:rsidRDefault="00774F1F" w:rsidP="00774F1F">
      <w:pPr>
        <w:pStyle w:val="Nivel01"/>
        <w:spacing w:before="0" w:line="360" w:lineRule="auto"/>
        <w:ind w:left="142" w:right="191" w:firstLine="0"/>
        <w:rPr>
          <w:b w:val="0"/>
        </w:rPr>
      </w:pPr>
      <w:r w:rsidRPr="00E70876">
        <w:rPr>
          <w:b w:val="0"/>
        </w:rPr>
        <w:t>§ 2º</w:t>
      </w:r>
      <w:r w:rsidRPr="00E70876">
        <w:rPr>
          <w:b w:val="0"/>
          <w:color w:val="000000" w:themeColor="text1"/>
        </w:rPr>
        <w:t xml:space="preserve">. </w:t>
      </w:r>
      <w:r w:rsidRPr="00E70876">
        <w:rPr>
          <w:rStyle w:val="Fontepargpadro2"/>
          <w:b w:val="0"/>
          <w:color w:val="000000"/>
        </w:rPr>
        <w:t>responsabilizar-se pelos vícios e danos decorrentes do objeto, de acordo com os artigos 12, 13 e 17 a 27, do Código de Defesa do Consumidor (Lei n.º 8.078, de 1990);</w:t>
      </w:r>
    </w:p>
    <w:p w14:paraId="7BFE2D37" w14:textId="77777777" w:rsidR="00774F1F" w:rsidRPr="00E70876" w:rsidRDefault="00774F1F" w:rsidP="00774F1F">
      <w:pPr>
        <w:pStyle w:val="Nivel01"/>
        <w:spacing w:before="0" w:line="360" w:lineRule="auto"/>
        <w:ind w:left="142" w:right="191" w:firstLine="0"/>
        <w:rPr>
          <w:b w:val="0"/>
          <w:color w:val="000000"/>
        </w:rPr>
      </w:pPr>
      <w:r w:rsidRPr="00E70876">
        <w:rPr>
          <w:b w:val="0"/>
        </w:rPr>
        <w:t>§ 3º</w:t>
      </w:r>
      <w:r w:rsidRPr="00E70876">
        <w:rPr>
          <w:b w:val="0"/>
          <w:color w:val="000000" w:themeColor="text1"/>
        </w:rPr>
        <w:t>.</w:t>
      </w:r>
      <w:r w:rsidRPr="00E70876">
        <w:rPr>
          <w:rStyle w:val="Fontepargpadro2"/>
          <w:b w:val="0"/>
          <w:color w:val="000000"/>
        </w:rPr>
        <w:t xml:space="preserve"> substituir, reparar ou corrigir, às suas expensas, no prazo fixado no termo de referência, o objeto com avarias ou defeitos;</w:t>
      </w:r>
    </w:p>
    <w:p w14:paraId="611982A7" w14:textId="77777777" w:rsidR="00774F1F" w:rsidRPr="00E70876" w:rsidRDefault="00774F1F" w:rsidP="00774F1F">
      <w:pPr>
        <w:pStyle w:val="Nivel01"/>
        <w:spacing w:before="0" w:line="360" w:lineRule="auto"/>
        <w:ind w:left="142" w:right="191" w:firstLine="0"/>
        <w:rPr>
          <w:b w:val="0"/>
          <w:color w:val="000000"/>
        </w:rPr>
      </w:pPr>
      <w:r w:rsidRPr="00E70876">
        <w:rPr>
          <w:b w:val="0"/>
        </w:rPr>
        <w:t>§ 4º</w:t>
      </w:r>
      <w:r w:rsidRPr="00E70876">
        <w:rPr>
          <w:b w:val="0"/>
          <w:color w:val="000000" w:themeColor="text1"/>
        </w:rPr>
        <w:t>.</w:t>
      </w:r>
      <w:r w:rsidRPr="00E70876">
        <w:rPr>
          <w:rStyle w:val="Fontepargpadro2"/>
          <w:b w:val="0"/>
          <w:color w:val="000000"/>
        </w:rPr>
        <w:t xml:space="preserve"> comunicar ao Contratante, no prazo máximo de 24 (vinte e quatro) horas que antecede a data da entrega, os motivos que impossibilitem o cumprimento do prazo previsto, com a devida comprovação;</w:t>
      </w:r>
    </w:p>
    <w:p w14:paraId="2AB61B42" w14:textId="77777777" w:rsidR="00774F1F" w:rsidRPr="00E70876" w:rsidRDefault="00774F1F" w:rsidP="00774F1F">
      <w:pPr>
        <w:pStyle w:val="Nivel01"/>
        <w:spacing w:before="0" w:line="360" w:lineRule="auto"/>
        <w:ind w:left="142" w:right="191" w:firstLine="0"/>
        <w:rPr>
          <w:b w:val="0"/>
          <w:color w:val="000000"/>
        </w:rPr>
      </w:pPr>
      <w:r w:rsidRPr="00E70876">
        <w:rPr>
          <w:b w:val="0"/>
        </w:rPr>
        <w:t>§ 5º</w:t>
      </w:r>
      <w:r w:rsidRPr="00E70876">
        <w:rPr>
          <w:b w:val="0"/>
          <w:color w:val="000000" w:themeColor="text1"/>
        </w:rPr>
        <w:t>.</w:t>
      </w:r>
      <w:r w:rsidRPr="00E70876">
        <w:rPr>
          <w:rStyle w:val="Fontepargpadro2"/>
          <w:b w:val="0"/>
          <w:color w:val="000000"/>
        </w:rPr>
        <w:t xml:space="preserve"> indicar preposto para representá-lo durante a execução do contrato, e manter comunicação com representante da Administração para a gestão do contrato;</w:t>
      </w:r>
    </w:p>
    <w:p w14:paraId="27407D9B" w14:textId="77777777" w:rsidR="00774F1F" w:rsidRPr="00E70876" w:rsidRDefault="00774F1F" w:rsidP="00774F1F">
      <w:pPr>
        <w:pStyle w:val="Nivel01"/>
        <w:spacing w:before="0" w:line="360" w:lineRule="auto"/>
        <w:ind w:left="142" w:right="191" w:firstLine="0"/>
        <w:rPr>
          <w:b w:val="0"/>
          <w:color w:val="000000"/>
        </w:rPr>
      </w:pPr>
      <w:r w:rsidRPr="00E70876">
        <w:rPr>
          <w:b w:val="0"/>
        </w:rPr>
        <w:t>§ 6º</w:t>
      </w:r>
      <w:r w:rsidRPr="00E70876">
        <w:rPr>
          <w:b w:val="0"/>
          <w:color w:val="000000" w:themeColor="text1"/>
        </w:rPr>
        <w:t xml:space="preserve">. </w:t>
      </w:r>
      <w:r w:rsidRPr="00E70876">
        <w:rPr>
          <w:rStyle w:val="Fontepargpadro2"/>
          <w:b w:val="0"/>
          <w:color w:val="000000"/>
        </w:rPr>
        <w:t>manter durante toda a vigência do contrato, em compatibilidade com as obrigações assumidas, todas as condições de habilitação e qualificação exigidas na licitação;</w:t>
      </w:r>
    </w:p>
    <w:p w14:paraId="701F79D9" w14:textId="77777777" w:rsidR="00774F1F" w:rsidRPr="00E70876" w:rsidRDefault="00774F1F" w:rsidP="00774F1F">
      <w:pPr>
        <w:pStyle w:val="Nivel01"/>
        <w:spacing w:before="0" w:line="360" w:lineRule="auto"/>
        <w:ind w:left="142" w:right="191" w:firstLine="0"/>
        <w:rPr>
          <w:b w:val="0"/>
        </w:rPr>
      </w:pPr>
      <w:r w:rsidRPr="00E70876">
        <w:rPr>
          <w:b w:val="0"/>
        </w:rPr>
        <w:t>§ 7º</w:t>
      </w:r>
      <w:r w:rsidRPr="00E70876">
        <w:rPr>
          <w:b w:val="0"/>
          <w:color w:val="000000" w:themeColor="text1"/>
        </w:rPr>
        <w:t>.</w:t>
      </w:r>
      <w:r w:rsidRPr="00E70876">
        <w:rPr>
          <w:rStyle w:val="Fontepargpadro2"/>
          <w:b w:val="0"/>
          <w:color w:val="000000"/>
        </w:rPr>
        <w:t xml:space="preserve"> manter atualizado os seus dados no Portal Nacional de Contratações Públicas (PNCP) e no Cadastro Unificado de Fornecedores do Estado do Paraná, conforme legislação vigente;</w:t>
      </w:r>
    </w:p>
    <w:p w14:paraId="0292722C" w14:textId="77777777" w:rsidR="00774F1F" w:rsidRPr="00E70876" w:rsidRDefault="00774F1F" w:rsidP="00774F1F">
      <w:pPr>
        <w:pStyle w:val="Nivel01"/>
        <w:spacing w:before="0" w:line="360" w:lineRule="auto"/>
        <w:ind w:left="142" w:right="191" w:firstLine="0"/>
        <w:rPr>
          <w:b w:val="0"/>
        </w:rPr>
      </w:pPr>
      <w:r w:rsidRPr="00E70876">
        <w:rPr>
          <w:b w:val="0"/>
        </w:rPr>
        <w:t>§ 8º</w:t>
      </w:r>
      <w:r w:rsidRPr="00E70876">
        <w:rPr>
          <w:b w:val="0"/>
          <w:color w:val="000000" w:themeColor="text1"/>
        </w:rPr>
        <w:t>.</w:t>
      </w:r>
      <w:r w:rsidRPr="00E70876">
        <w:rPr>
          <w:rStyle w:val="Fontepargpadro2"/>
          <w:b w:val="0"/>
          <w:color w:val="000000"/>
        </w:rPr>
        <w:t xml:space="preserve"> guardar sigilo sobre todas as informações obtidas em decorrência do cumprimento do contrato;</w:t>
      </w:r>
    </w:p>
    <w:p w14:paraId="4732AAAC" w14:textId="77777777" w:rsidR="00774F1F" w:rsidRPr="00E70876" w:rsidRDefault="00774F1F" w:rsidP="00774F1F">
      <w:pPr>
        <w:pStyle w:val="Nivel01"/>
        <w:spacing w:before="0" w:line="360" w:lineRule="auto"/>
        <w:ind w:left="142" w:right="191" w:firstLine="0"/>
        <w:rPr>
          <w:b w:val="0"/>
        </w:rPr>
      </w:pPr>
      <w:r w:rsidRPr="00E70876">
        <w:rPr>
          <w:b w:val="0"/>
        </w:rPr>
        <w:t>§ 9º</w:t>
      </w:r>
      <w:r w:rsidRPr="00E70876">
        <w:rPr>
          <w:b w:val="0"/>
          <w:color w:val="000000" w:themeColor="text1"/>
        </w:rPr>
        <w:t>.</w:t>
      </w:r>
      <w:r w:rsidRPr="00E70876">
        <w:rPr>
          <w:rStyle w:val="Fontepargpadro2"/>
          <w:b w:val="0"/>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DCA5429" w14:textId="77777777" w:rsidR="00774F1F" w:rsidRPr="00E70876" w:rsidRDefault="00774F1F" w:rsidP="00774F1F">
      <w:pPr>
        <w:pStyle w:val="Nivel01"/>
        <w:spacing w:before="0" w:line="360" w:lineRule="auto"/>
        <w:ind w:left="142" w:right="191" w:firstLine="0"/>
        <w:rPr>
          <w:b w:val="0"/>
        </w:rPr>
      </w:pPr>
      <w:r w:rsidRPr="00E70876">
        <w:rPr>
          <w:b w:val="0"/>
        </w:rPr>
        <w:t>§ 10º</w:t>
      </w:r>
      <w:r w:rsidRPr="00E70876">
        <w:rPr>
          <w:b w:val="0"/>
          <w:color w:val="000000" w:themeColor="text1"/>
        </w:rPr>
        <w:t>.</w:t>
      </w:r>
      <w:r w:rsidRPr="00E70876">
        <w:rPr>
          <w:rStyle w:val="Fontepargpadro2"/>
          <w:b w:val="0"/>
          <w:color w:val="000000"/>
        </w:rPr>
        <w:t xml:space="preserve"> alteração qualitativa do projeto ou de suas especificações pela Administração;</w:t>
      </w:r>
    </w:p>
    <w:p w14:paraId="560BAB45" w14:textId="77777777" w:rsidR="00774F1F" w:rsidRDefault="00774F1F" w:rsidP="00774F1F">
      <w:pPr>
        <w:pStyle w:val="Nivel01"/>
        <w:spacing w:before="0" w:line="360" w:lineRule="auto"/>
        <w:ind w:left="142" w:right="191" w:firstLine="0"/>
        <w:rPr>
          <w:rStyle w:val="Fontepargpadro2"/>
          <w:b w:val="0"/>
          <w:color w:val="000000"/>
        </w:rPr>
      </w:pPr>
      <w:r w:rsidRPr="00E70876">
        <w:rPr>
          <w:b w:val="0"/>
        </w:rPr>
        <w:t>§ 11º</w:t>
      </w:r>
      <w:r w:rsidRPr="00E70876">
        <w:rPr>
          <w:b w:val="0"/>
          <w:color w:val="000000" w:themeColor="text1"/>
        </w:rPr>
        <w:t>.</w:t>
      </w:r>
      <w:r w:rsidRPr="00E70876">
        <w:rPr>
          <w:rStyle w:val="Fontepargpadro2"/>
          <w:b w:val="0"/>
          <w:color w:val="000000"/>
        </w:rPr>
        <w:t xml:space="preserve"> retardamento na expedição da ordem de execução do serviço ou autorização de fornecimento, interrupção da execução do contrato ou diminuição do ritmo do trabalho, por ordem e no interesse da Administração;</w:t>
      </w:r>
    </w:p>
    <w:p w14:paraId="18B65202" w14:textId="77777777" w:rsidR="00A4189F" w:rsidRPr="00A4189F" w:rsidRDefault="00A4189F" w:rsidP="00A4189F">
      <w:pPr>
        <w:rPr>
          <w:lang w:val="pt-BR" w:eastAsia="pt-BR"/>
        </w:rPr>
      </w:pPr>
    </w:p>
    <w:p w14:paraId="2574C555" w14:textId="77777777" w:rsidR="00774F1F" w:rsidRPr="00E70876" w:rsidRDefault="00774F1F" w:rsidP="00774F1F">
      <w:pPr>
        <w:pStyle w:val="Nivel01"/>
        <w:spacing w:before="0" w:line="360" w:lineRule="auto"/>
        <w:ind w:left="142" w:right="191" w:firstLine="0"/>
        <w:rPr>
          <w:b w:val="0"/>
        </w:rPr>
      </w:pPr>
      <w:r w:rsidRPr="00E70876">
        <w:rPr>
          <w:b w:val="0"/>
        </w:rPr>
        <w:lastRenderedPageBreak/>
        <w:t>§ 12º</w:t>
      </w:r>
      <w:r w:rsidRPr="00E70876">
        <w:rPr>
          <w:b w:val="0"/>
          <w:color w:val="000000" w:themeColor="text1"/>
        </w:rPr>
        <w:t>.</w:t>
      </w:r>
      <w:r w:rsidRPr="00E70876">
        <w:rPr>
          <w:rStyle w:val="Fontepargpadro2"/>
          <w:b w:val="0"/>
          <w:color w:val="000000"/>
        </w:rPr>
        <w:t xml:space="preserve"> aumento das quantidades inicialmente previstas no contrato, nos limites permitidos pela Lei Federal n.º 14.133, de 2021;</w:t>
      </w:r>
    </w:p>
    <w:p w14:paraId="0BC326F9" w14:textId="77777777" w:rsidR="00774F1F" w:rsidRPr="00E70876" w:rsidRDefault="00774F1F" w:rsidP="00774F1F">
      <w:pPr>
        <w:pStyle w:val="Nivel01"/>
        <w:spacing w:before="0" w:line="360" w:lineRule="auto"/>
        <w:ind w:left="142" w:right="191" w:firstLine="0"/>
        <w:rPr>
          <w:b w:val="0"/>
        </w:rPr>
      </w:pPr>
      <w:r w:rsidRPr="00E70876">
        <w:rPr>
          <w:b w:val="0"/>
        </w:rPr>
        <w:t>§ 13º</w:t>
      </w:r>
      <w:r w:rsidRPr="00E70876">
        <w:rPr>
          <w:b w:val="0"/>
          <w:color w:val="000000" w:themeColor="text1"/>
        </w:rPr>
        <w:t>.</w:t>
      </w:r>
      <w:r w:rsidRPr="00E70876">
        <w:rPr>
          <w:rStyle w:val="Fontepargpadro2"/>
          <w:rFonts w:eastAsia="Calibri"/>
          <w:b w:val="0"/>
          <w:color w:val="000000"/>
        </w:rPr>
        <w:t xml:space="preserve"> Adotar as seguintes práticas de sustentabilidade, quando couber:</w:t>
      </w:r>
    </w:p>
    <w:p w14:paraId="58BAD0CF" w14:textId="77777777" w:rsidR="00774F1F" w:rsidRPr="00E70876" w:rsidRDefault="00245E38" w:rsidP="00774F1F">
      <w:pPr>
        <w:pStyle w:val="Nivel01"/>
        <w:spacing w:before="0" w:line="360" w:lineRule="auto"/>
        <w:ind w:left="142" w:right="191" w:firstLine="0"/>
        <w:rPr>
          <w:b w:val="0"/>
        </w:rPr>
      </w:pPr>
      <w:r w:rsidRPr="00E70876">
        <w:rPr>
          <w:b w:val="0"/>
        </w:rPr>
        <w:t>§ 14º</w:t>
      </w:r>
      <w:r w:rsidRPr="00E70876">
        <w:rPr>
          <w:b w:val="0"/>
          <w:color w:val="000000" w:themeColor="text1"/>
        </w:rPr>
        <w:t>.</w:t>
      </w:r>
      <w:r w:rsidR="00774F1F" w:rsidRPr="00E70876">
        <w:rPr>
          <w:rStyle w:val="Fontepargpadro2"/>
          <w:rFonts w:eastAsia="Calibri"/>
          <w:b w:val="0"/>
          <w:color w:val="000000"/>
        </w:rPr>
        <w:t xml:space="preserve"> Os bens devem ser constituídos, no todo ou em parte, por material reciclado, atóxico, biodegradável, conforme normas específicas da ABNT;</w:t>
      </w:r>
    </w:p>
    <w:p w14:paraId="11E97170" w14:textId="77777777" w:rsidR="00774F1F" w:rsidRPr="00E70876" w:rsidRDefault="00245E38" w:rsidP="00774F1F">
      <w:pPr>
        <w:pStyle w:val="Nivel01"/>
        <w:spacing w:before="0" w:line="360" w:lineRule="auto"/>
        <w:ind w:left="142" w:right="191" w:firstLine="0"/>
        <w:rPr>
          <w:b w:val="0"/>
        </w:rPr>
      </w:pPr>
      <w:r w:rsidRPr="00E70876">
        <w:rPr>
          <w:b w:val="0"/>
        </w:rPr>
        <w:t>§ 15º</w:t>
      </w:r>
      <w:r w:rsidRPr="00E70876">
        <w:rPr>
          <w:b w:val="0"/>
          <w:color w:val="000000" w:themeColor="text1"/>
        </w:rPr>
        <w:t>.</w:t>
      </w:r>
      <w:r w:rsidR="00774F1F" w:rsidRPr="00E70876">
        <w:rPr>
          <w:rStyle w:val="Fontepargpadro2"/>
          <w:rFonts w:eastAsia="Calibri"/>
          <w:b w:val="0"/>
          <w:color w:val="000000"/>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14:paraId="43B1A02B" w14:textId="77777777" w:rsidR="00774F1F" w:rsidRPr="00E70876" w:rsidRDefault="00245E38" w:rsidP="00774F1F">
      <w:pPr>
        <w:pStyle w:val="Nivel01"/>
        <w:spacing w:before="0" w:line="360" w:lineRule="auto"/>
        <w:ind w:left="142" w:right="191" w:firstLine="0"/>
        <w:rPr>
          <w:b w:val="0"/>
        </w:rPr>
      </w:pPr>
      <w:r w:rsidRPr="00E70876">
        <w:rPr>
          <w:b w:val="0"/>
        </w:rPr>
        <w:t>§ 16º</w:t>
      </w:r>
      <w:r w:rsidRPr="00E70876">
        <w:rPr>
          <w:b w:val="0"/>
          <w:color w:val="000000" w:themeColor="text1"/>
        </w:rPr>
        <w:t>.</w:t>
      </w:r>
      <w:r w:rsidR="00774F1F" w:rsidRPr="00E70876">
        <w:rPr>
          <w:rStyle w:val="Fontepargpadro2"/>
          <w:rFonts w:eastAsia="Calibri"/>
          <w:b w:val="0"/>
          <w:color w:val="000000"/>
        </w:rPr>
        <w:t xml:space="preserve"> Os bens deverão ser, preferencialmente, acondicionados em embalagem individual adequada, com o menor volume possível, que utilize materiais recicláveis, de forma a garantir a máxima proteção durante o transporte e o armazenamento;</w:t>
      </w:r>
    </w:p>
    <w:p w14:paraId="105A5A3B" w14:textId="77777777" w:rsidR="00774F1F" w:rsidRPr="00E70876" w:rsidRDefault="00245E38" w:rsidP="00774F1F">
      <w:pPr>
        <w:pStyle w:val="Nivel01"/>
        <w:spacing w:before="0" w:line="360" w:lineRule="auto"/>
        <w:ind w:left="142" w:right="191" w:firstLine="0"/>
        <w:rPr>
          <w:rStyle w:val="Fontepargpadro2"/>
          <w:rFonts w:eastAsia="Calibri"/>
          <w:b w:val="0"/>
          <w:color w:val="000000"/>
        </w:rPr>
      </w:pPr>
      <w:r w:rsidRPr="00E70876">
        <w:rPr>
          <w:b w:val="0"/>
        </w:rPr>
        <w:t>§ 17º</w:t>
      </w:r>
      <w:r w:rsidRPr="00E70876">
        <w:rPr>
          <w:b w:val="0"/>
          <w:color w:val="000000" w:themeColor="text1"/>
        </w:rPr>
        <w:t>.</w:t>
      </w:r>
      <w:r w:rsidR="00774F1F" w:rsidRPr="00E70876">
        <w:rPr>
          <w:rStyle w:val="Fontepargpadro2"/>
          <w:rFonts w:eastAsia="Calibri"/>
          <w:b w:val="0"/>
          <w:color w:val="000000"/>
        </w:rPr>
        <w:t xml:space="preserve"> Os bens não conterão substâncias perigosas em concentração acima da recomendada na diretiva </w:t>
      </w:r>
      <w:proofErr w:type="spellStart"/>
      <w:r w:rsidR="00774F1F" w:rsidRPr="00E70876">
        <w:rPr>
          <w:rStyle w:val="Fontepargpadro2"/>
          <w:rFonts w:eastAsia="Calibri"/>
          <w:b w:val="0"/>
          <w:color w:val="000000"/>
        </w:rPr>
        <w:t>RoHS</w:t>
      </w:r>
      <w:proofErr w:type="spellEnd"/>
      <w:r w:rsidR="00774F1F" w:rsidRPr="00E70876">
        <w:rPr>
          <w:rStyle w:val="Fontepargpadro2"/>
          <w:rFonts w:eastAsia="Calibri"/>
          <w:b w:val="0"/>
          <w:color w:val="000000"/>
        </w:rPr>
        <w:t xml:space="preserve"> (</w:t>
      </w:r>
      <w:proofErr w:type="spellStart"/>
      <w:r w:rsidR="00774F1F" w:rsidRPr="00E70876">
        <w:rPr>
          <w:rStyle w:val="Fontepargpadro2"/>
          <w:rFonts w:eastAsia="Calibri"/>
          <w:b w:val="0"/>
          <w:color w:val="000000"/>
        </w:rPr>
        <w:t>RestrictionofCertainHazardousSubstances</w:t>
      </w:r>
      <w:proofErr w:type="spellEnd"/>
      <w:r w:rsidR="00774F1F" w:rsidRPr="00E70876">
        <w:rPr>
          <w:rStyle w:val="Fontepargpadro2"/>
          <w:rFonts w:eastAsia="Calibri"/>
          <w:b w:val="0"/>
          <w:color w:val="000000"/>
        </w:rPr>
        <w:t>), tais como mercúrio (Hg), chumbo (</w:t>
      </w:r>
      <w:proofErr w:type="spellStart"/>
      <w:r w:rsidR="00774F1F" w:rsidRPr="00E70876">
        <w:rPr>
          <w:rStyle w:val="Fontepargpadro2"/>
          <w:rFonts w:eastAsia="Calibri"/>
          <w:b w:val="0"/>
          <w:color w:val="000000"/>
        </w:rPr>
        <w:t>Pb</w:t>
      </w:r>
      <w:proofErr w:type="spellEnd"/>
      <w:r w:rsidR="00774F1F" w:rsidRPr="00E70876">
        <w:rPr>
          <w:rStyle w:val="Fontepargpadro2"/>
          <w:rFonts w:eastAsia="Calibri"/>
          <w:b w:val="0"/>
          <w:color w:val="000000"/>
        </w:rPr>
        <w:t>), cromo hexavalente (Cr(VI)), cádmio (</w:t>
      </w:r>
      <w:proofErr w:type="spellStart"/>
      <w:r w:rsidR="00774F1F" w:rsidRPr="00E70876">
        <w:rPr>
          <w:rStyle w:val="Fontepargpadro2"/>
          <w:rFonts w:eastAsia="Calibri"/>
          <w:b w:val="0"/>
          <w:color w:val="000000"/>
        </w:rPr>
        <w:t>Cd</w:t>
      </w:r>
      <w:proofErr w:type="spellEnd"/>
      <w:r w:rsidR="00774F1F" w:rsidRPr="00E70876">
        <w:rPr>
          <w:rStyle w:val="Fontepargpadro2"/>
          <w:rFonts w:eastAsia="Calibri"/>
          <w:b w:val="0"/>
          <w:color w:val="000000"/>
        </w:rPr>
        <w:t xml:space="preserve">), </w:t>
      </w:r>
      <w:proofErr w:type="spellStart"/>
      <w:r w:rsidR="00774F1F" w:rsidRPr="00E70876">
        <w:rPr>
          <w:rStyle w:val="Fontepargpadro2"/>
          <w:rFonts w:eastAsia="Calibri"/>
          <w:b w:val="0"/>
          <w:color w:val="000000"/>
        </w:rPr>
        <w:t>bifenil</w:t>
      </w:r>
      <w:proofErr w:type="spellEnd"/>
      <w:r w:rsidR="00774F1F" w:rsidRPr="00E70876">
        <w:rPr>
          <w:rStyle w:val="Fontepargpadro2"/>
          <w:rFonts w:eastAsia="Calibri"/>
          <w:b w:val="0"/>
          <w:color w:val="000000"/>
        </w:rPr>
        <w:t>-polibromados (</w:t>
      </w:r>
      <w:proofErr w:type="spellStart"/>
      <w:r w:rsidR="00774F1F" w:rsidRPr="00E70876">
        <w:rPr>
          <w:rStyle w:val="Fontepargpadro2"/>
          <w:rFonts w:eastAsia="Calibri"/>
          <w:b w:val="0"/>
          <w:color w:val="000000"/>
        </w:rPr>
        <w:t>PBBs</w:t>
      </w:r>
      <w:proofErr w:type="spellEnd"/>
      <w:r w:rsidR="00774F1F" w:rsidRPr="00E70876">
        <w:rPr>
          <w:rStyle w:val="Fontepargpadro2"/>
          <w:rFonts w:eastAsia="Calibri"/>
          <w:b w:val="0"/>
          <w:color w:val="000000"/>
        </w:rPr>
        <w:t>), éteres difenil-polibromados (PBDEs).</w:t>
      </w:r>
    </w:p>
    <w:p w14:paraId="75443D48" w14:textId="77777777" w:rsidR="00774F1F" w:rsidRPr="00E70876" w:rsidRDefault="00245E38" w:rsidP="00774F1F">
      <w:pPr>
        <w:pStyle w:val="Nivel01"/>
        <w:spacing w:before="0" w:line="360" w:lineRule="auto"/>
        <w:ind w:left="142" w:right="191" w:firstLine="0"/>
      </w:pPr>
      <w:r w:rsidRPr="00E70876">
        <w:t xml:space="preserve">II </w:t>
      </w:r>
      <w:r w:rsidR="00774F1F" w:rsidRPr="00E70876">
        <w:rPr>
          <w:rStyle w:val="Fontepargpadro2"/>
          <w:color w:val="000000"/>
        </w:rPr>
        <w:t>São obrigações do Contratante:</w:t>
      </w:r>
    </w:p>
    <w:p w14:paraId="55EFE7AB" w14:textId="77777777" w:rsidR="00774F1F" w:rsidRPr="00E70876" w:rsidRDefault="00245E38" w:rsidP="00774F1F">
      <w:pPr>
        <w:pStyle w:val="Nivel01"/>
        <w:spacing w:before="0" w:line="360" w:lineRule="auto"/>
        <w:ind w:left="142" w:right="191" w:firstLine="0"/>
        <w:rPr>
          <w:b w:val="0"/>
        </w:rPr>
      </w:pPr>
      <w:r w:rsidRPr="00E70876">
        <w:rPr>
          <w:b w:val="0"/>
        </w:rPr>
        <w:t>§ 1º</w:t>
      </w:r>
      <w:r w:rsidRPr="00E70876">
        <w:rPr>
          <w:b w:val="0"/>
          <w:color w:val="000000" w:themeColor="text1"/>
        </w:rPr>
        <w:t xml:space="preserve">. </w:t>
      </w:r>
      <w:r w:rsidR="00774F1F" w:rsidRPr="00E70876">
        <w:rPr>
          <w:rStyle w:val="Fontepargpadro2"/>
          <w:b w:val="0"/>
          <w:color w:val="000000"/>
        </w:rPr>
        <w:t>receber o objeto no prazo e condições estabelecidas neste edital e seus anexos;</w:t>
      </w:r>
    </w:p>
    <w:p w14:paraId="6F977657" w14:textId="77777777" w:rsidR="00774F1F" w:rsidRPr="00E70876" w:rsidRDefault="00245E38" w:rsidP="00774F1F">
      <w:pPr>
        <w:pStyle w:val="Nivel01"/>
        <w:spacing w:before="0" w:line="360" w:lineRule="auto"/>
        <w:ind w:left="142" w:right="191" w:firstLine="0"/>
        <w:rPr>
          <w:b w:val="0"/>
        </w:rPr>
      </w:pPr>
      <w:r w:rsidRPr="00E70876">
        <w:rPr>
          <w:b w:val="0"/>
        </w:rPr>
        <w:t>§ 2º</w:t>
      </w:r>
      <w:r w:rsidRPr="00E70876">
        <w:rPr>
          <w:b w:val="0"/>
          <w:color w:val="000000" w:themeColor="text1"/>
        </w:rPr>
        <w:t>.</w:t>
      </w:r>
      <w:r w:rsidR="00774F1F" w:rsidRPr="00E70876">
        <w:rPr>
          <w:rStyle w:val="Fontepargpadro2"/>
          <w:b w:val="0"/>
          <w:color w:val="000000"/>
        </w:rPr>
        <w:t xml:space="preserve"> exigir o cumprimento de todas as obrigações assumidas pelo Contratado, de acordo com as cláusulas contratuais e os termos de sua proposta;</w:t>
      </w:r>
    </w:p>
    <w:p w14:paraId="20A3E50A" w14:textId="77777777" w:rsidR="00774F1F" w:rsidRPr="00E70876" w:rsidRDefault="00245E38" w:rsidP="00774F1F">
      <w:pPr>
        <w:pStyle w:val="Nivel01"/>
        <w:spacing w:before="0" w:line="360" w:lineRule="auto"/>
        <w:ind w:left="142" w:right="191" w:firstLine="0"/>
        <w:rPr>
          <w:b w:val="0"/>
        </w:rPr>
      </w:pPr>
      <w:r w:rsidRPr="00E70876">
        <w:rPr>
          <w:b w:val="0"/>
        </w:rPr>
        <w:t>§ 3º</w:t>
      </w:r>
      <w:r w:rsidRPr="00E70876">
        <w:rPr>
          <w:b w:val="0"/>
          <w:color w:val="000000" w:themeColor="text1"/>
        </w:rPr>
        <w:t>.</w:t>
      </w:r>
      <w:r w:rsidR="00774F1F" w:rsidRPr="00E70876">
        <w:rPr>
          <w:rStyle w:val="Fontepargpadro2"/>
          <w:b w:val="0"/>
          <w:color w:val="000000"/>
        </w:rPr>
        <w:t xml:space="preserve"> verificar minuciosamente, no prazo fixado, a conformidade do objeto recebido provisoriamente, com as especificações constantes do edital e da proposta, para fins de aceitação e recebimento definitivo;</w:t>
      </w:r>
    </w:p>
    <w:p w14:paraId="4A9666CE" w14:textId="77777777" w:rsidR="00774F1F" w:rsidRPr="00E70876" w:rsidRDefault="00245E38" w:rsidP="00774F1F">
      <w:pPr>
        <w:pStyle w:val="Nivel01"/>
        <w:spacing w:before="0" w:line="360" w:lineRule="auto"/>
        <w:ind w:left="142" w:right="191" w:firstLine="0"/>
        <w:rPr>
          <w:b w:val="0"/>
        </w:rPr>
      </w:pPr>
      <w:r w:rsidRPr="00E70876">
        <w:rPr>
          <w:b w:val="0"/>
        </w:rPr>
        <w:t>§ 4º</w:t>
      </w:r>
      <w:r w:rsidRPr="00E70876">
        <w:rPr>
          <w:b w:val="0"/>
          <w:color w:val="000000" w:themeColor="text1"/>
        </w:rPr>
        <w:t>.</w:t>
      </w:r>
      <w:r w:rsidR="00774F1F" w:rsidRPr="00E70876">
        <w:rPr>
          <w:rStyle w:val="Fontepargpadro2"/>
          <w:b w:val="0"/>
          <w:color w:val="000000"/>
        </w:rPr>
        <w:t xml:space="preserve"> comunicar ao Contratado, por escrito, as imperfeições, falhas ou irregularidades verificadas, fixando prazo para a sua correção;</w:t>
      </w:r>
    </w:p>
    <w:p w14:paraId="06F2D331" w14:textId="77777777" w:rsidR="00774F1F" w:rsidRPr="00E70876" w:rsidRDefault="00245E38" w:rsidP="00774F1F">
      <w:pPr>
        <w:pStyle w:val="Nivel01"/>
        <w:spacing w:before="0" w:line="360" w:lineRule="auto"/>
        <w:ind w:left="142" w:right="191" w:firstLine="0"/>
        <w:rPr>
          <w:b w:val="0"/>
        </w:rPr>
      </w:pPr>
      <w:r w:rsidRPr="00E70876">
        <w:rPr>
          <w:b w:val="0"/>
        </w:rPr>
        <w:t>§ 5º</w:t>
      </w:r>
      <w:r w:rsidRPr="00E70876">
        <w:rPr>
          <w:b w:val="0"/>
          <w:color w:val="000000" w:themeColor="text1"/>
        </w:rPr>
        <w:t>.</w:t>
      </w:r>
      <w:r w:rsidR="00774F1F" w:rsidRPr="00E70876">
        <w:rPr>
          <w:rStyle w:val="Fontepargpadro2"/>
          <w:b w:val="0"/>
          <w:color w:val="000000"/>
        </w:rPr>
        <w:t xml:space="preserve"> acompanhar e fiscalizar o cumprimento das obrigações do Contratado, </w:t>
      </w:r>
      <w:r w:rsidR="00774F1F" w:rsidRPr="00E70876">
        <w:rPr>
          <w:b w:val="0"/>
        </w:rPr>
        <w:t>pelo(s) fiscal(</w:t>
      </w:r>
      <w:proofErr w:type="spellStart"/>
      <w:r w:rsidR="00774F1F" w:rsidRPr="00E70876">
        <w:rPr>
          <w:b w:val="0"/>
        </w:rPr>
        <w:t>is</w:t>
      </w:r>
      <w:proofErr w:type="spellEnd"/>
      <w:r w:rsidR="00774F1F" w:rsidRPr="00E70876">
        <w:rPr>
          <w:b w:val="0"/>
        </w:rPr>
        <w:t>) do contrato, ou pelos respectivos substitutos (Lei nº 14.133, de 2021, art. 117, caput).</w:t>
      </w:r>
    </w:p>
    <w:p w14:paraId="2C9CB6EC" w14:textId="77777777" w:rsidR="00774F1F" w:rsidRPr="00E70876" w:rsidRDefault="00245E38" w:rsidP="00774F1F">
      <w:pPr>
        <w:pStyle w:val="Nivel01"/>
        <w:spacing w:before="0" w:line="360" w:lineRule="auto"/>
        <w:ind w:left="142" w:right="191" w:firstLine="0"/>
        <w:rPr>
          <w:b w:val="0"/>
        </w:rPr>
      </w:pPr>
      <w:r w:rsidRPr="00E70876">
        <w:rPr>
          <w:b w:val="0"/>
        </w:rPr>
        <w:t>§ 6º</w:t>
      </w:r>
      <w:r w:rsidRPr="00E70876">
        <w:rPr>
          <w:b w:val="0"/>
          <w:color w:val="000000" w:themeColor="text1"/>
        </w:rPr>
        <w:t xml:space="preserve">. </w:t>
      </w:r>
      <w:r w:rsidR="00774F1F" w:rsidRPr="00E70876">
        <w:rPr>
          <w:rStyle w:val="Fontepargpadro2"/>
          <w:b w:val="0"/>
          <w:color w:val="000000"/>
        </w:rPr>
        <w:t>efetuar o pagamento ao Contratado no valor correspondente ao fornecimento do objeto, no prazo e forma estabelecidos neste edital e seus anexos;</w:t>
      </w:r>
    </w:p>
    <w:p w14:paraId="13225773" w14:textId="77777777" w:rsidR="00774F1F" w:rsidRPr="00E70876" w:rsidRDefault="00245E38" w:rsidP="00774F1F">
      <w:pPr>
        <w:pStyle w:val="Nivel01"/>
        <w:spacing w:before="0" w:line="360" w:lineRule="auto"/>
        <w:ind w:left="142" w:right="191" w:firstLine="0"/>
        <w:rPr>
          <w:b w:val="0"/>
        </w:rPr>
      </w:pPr>
      <w:r w:rsidRPr="00E70876">
        <w:rPr>
          <w:b w:val="0"/>
        </w:rPr>
        <w:t>§ 7º</w:t>
      </w:r>
      <w:r w:rsidRPr="00E70876">
        <w:rPr>
          <w:b w:val="0"/>
          <w:color w:val="000000" w:themeColor="text1"/>
        </w:rPr>
        <w:t>.</w:t>
      </w:r>
      <w:r w:rsidR="00774F1F" w:rsidRPr="00E70876">
        <w:rPr>
          <w:rStyle w:val="Fontepargpadro2"/>
          <w:b w:val="0"/>
          <w:color w:val="000000"/>
        </w:rPr>
        <w:t xml:space="preserve"> efetuar as eventuais retenções tributárias devidas sobre o valor da nota fiscal e fatura fornecida pelo Contratado, no que couber;</w:t>
      </w:r>
    </w:p>
    <w:p w14:paraId="278196D8" w14:textId="77777777" w:rsidR="00774F1F" w:rsidRPr="00E70876" w:rsidRDefault="00245E38" w:rsidP="00774F1F">
      <w:pPr>
        <w:pStyle w:val="Nivel01"/>
        <w:spacing w:before="0" w:line="360" w:lineRule="auto"/>
        <w:ind w:left="142" w:right="191" w:firstLine="0"/>
        <w:rPr>
          <w:b w:val="0"/>
        </w:rPr>
      </w:pPr>
      <w:r w:rsidRPr="00E70876">
        <w:rPr>
          <w:b w:val="0"/>
        </w:rPr>
        <w:t>§ 8º</w:t>
      </w:r>
      <w:r w:rsidRPr="00E70876">
        <w:rPr>
          <w:b w:val="0"/>
          <w:color w:val="000000" w:themeColor="text1"/>
        </w:rPr>
        <w:t>.</w:t>
      </w:r>
      <w:r w:rsidR="00774F1F" w:rsidRPr="00E70876">
        <w:rPr>
          <w:rStyle w:val="Fontepargpadro2"/>
          <w:b w:val="0"/>
          <w:color w:val="000000"/>
        </w:rPr>
        <w:t xml:space="preserve"> emitir decisão sobre as solicitações e reclamações relacionadas à execução do contrato, ressalvados requerimentos manifestamente impertinentes, meramente protelatórios ou de nenhum interesse para a boa execução do contrato;</w:t>
      </w:r>
    </w:p>
    <w:p w14:paraId="31849B8F" w14:textId="77777777" w:rsidR="00774F1F" w:rsidRPr="00E70876" w:rsidRDefault="00245E38" w:rsidP="00774F1F">
      <w:pPr>
        <w:pStyle w:val="Nivel01"/>
        <w:spacing w:before="0" w:line="360" w:lineRule="auto"/>
        <w:ind w:left="142" w:right="191" w:firstLine="0"/>
        <w:rPr>
          <w:b w:val="0"/>
        </w:rPr>
      </w:pPr>
      <w:r w:rsidRPr="00E70876">
        <w:rPr>
          <w:b w:val="0"/>
        </w:rPr>
        <w:t>§ 9º</w:t>
      </w:r>
      <w:r w:rsidRPr="00E70876">
        <w:rPr>
          <w:b w:val="0"/>
          <w:color w:val="000000" w:themeColor="text1"/>
        </w:rPr>
        <w:t>.</w:t>
      </w:r>
      <w:r w:rsidR="00774F1F" w:rsidRPr="00E70876">
        <w:rPr>
          <w:rStyle w:val="Fontepargpadro2"/>
          <w:b w:val="0"/>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750948A" w14:textId="77777777" w:rsidR="00774F1F" w:rsidRPr="00E70876" w:rsidRDefault="00245E38" w:rsidP="00774F1F">
      <w:pPr>
        <w:pStyle w:val="Nivel01"/>
        <w:spacing w:before="0" w:line="360" w:lineRule="auto"/>
        <w:ind w:left="142" w:right="191" w:firstLine="0"/>
        <w:rPr>
          <w:b w:val="0"/>
        </w:rPr>
      </w:pPr>
      <w:r w:rsidRPr="00E70876">
        <w:rPr>
          <w:b w:val="0"/>
        </w:rPr>
        <w:t>§ 10º</w:t>
      </w:r>
      <w:r w:rsidRPr="00E70876">
        <w:rPr>
          <w:b w:val="0"/>
          <w:color w:val="000000" w:themeColor="text1"/>
        </w:rPr>
        <w:t>.</w:t>
      </w:r>
      <w:r w:rsidR="00774F1F" w:rsidRPr="00E70876">
        <w:rPr>
          <w:rStyle w:val="Fontepargpadro2"/>
          <w:b w:val="0"/>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795F58EE" w14:textId="77777777" w:rsidR="00A4189F" w:rsidRDefault="00A4189F" w:rsidP="00774F1F">
      <w:pPr>
        <w:pStyle w:val="Nivel01"/>
        <w:spacing w:before="0" w:line="360" w:lineRule="auto"/>
        <w:ind w:left="142" w:right="191" w:firstLine="0"/>
        <w:rPr>
          <w:b w:val="0"/>
        </w:rPr>
      </w:pPr>
    </w:p>
    <w:p w14:paraId="49FE64CC" w14:textId="77777777" w:rsidR="00BE014B" w:rsidRPr="00E70876" w:rsidRDefault="00BE014B" w:rsidP="00BE014B">
      <w:pPr>
        <w:pStyle w:val="Nivel01"/>
        <w:spacing w:before="0" w:line="360" w:lineRule="auto"/>
        <w:ind w:left="142" w:right="191" w:firstLine="0"/>
        <w:rPr>
          <w:rStyle w:val="Fontepargpadro2"/>
          <w:b w:val="0"/>
          <w:color w:val="000000"/>
        </w:rPr>
      </w:pPr>
      <w:r w:rsidRPr="00E70876">
        <w:rPr>
          <w:b w:val="0"/>
        </w:rPr>
        <w:t>§ 11º</w:t>
      </w:r>
      <w:r w:rsidRPr="00E70876">
        <w:rPr>
          <w:b w:val="0"/>
          <w:color w:val="000000" w:themeColor="text1"/>
        </w:rPr>
        <w:t>.</w:t>
      </w:r>
      <w:r w:rsidRPr="00E70876">
        <w:rPr>
          <w:rStyle w:val="Fontepargpadro2"/>
          <w:b w:val="0"/>
          <w:color w:val="000000"/>
        </w:rPr>
        <w:t xml:space="preserve">  Prestar as informações e os esclarecimentos que venham a ser solicitados pelo Contratado.</w:t>
      </w:r>
    </w:p>
    <w:p w14:paraId="3F6DC1BF" w14:textId="77777777" w:rsidR="00BE014B" w:rsidRPr="00E70876" w:rsidRDefault="00BE014B" w:rsidP="00BE014B">
      <w:pPr>
        <w:pStyle w:val="Nivel01"/>
        <w:spacing w:before="0" w:line="360" w:lineRule="auto"/>
        <w:ind w:left="142" w:right="191" w:firstLine="0"/>
      </w:pPr>
      <w:r w:rsidRPr="00E70876">
        <w:t>CLAUSULA QUINTA - DA CONTRATAÇÃO</w:t>
      </w:r>
    </w:p>
    <w:p w14:paraId="70AE9BD8" w14:textId="77777777" w:rsidR="00BE014B" w:rsidRPr="00E70876" w:rsidRDefault="00BE014B" w:rsidP="00BE014B">
      <w:pPr>
        <w:pStyle w:val="Nivel01"/>
        <w:spacing w:before="0" w:line="360" w:lineRule="auto"/>
        <w:ind w:left="142" w:right="191" w:firstLine="0"/>
        <w:rPr>
          <w:b w:val="0"/>
        </w:rPr>
      </w:pPr>
      <w:r w:rsidRPr="00E70876">
        <w:rPr>
          <w:b w:val="0"/>
        </w:rPr>
        <w:t>§ 1º. O contrato terá vigência por 12 meses, podendo ser prorrogado por igual período, tendo seu início imediato após assinatura do Contrato.</w:t>
      </w:r>
    </w:p>
    <w:p w14:paraId="759D970A" w14:textId="77777777" w:rsidR="00BE014B" w:rsidRPr="00E70876" w:rsidRDefault="00BE014B" w:rsidP="00BE014B">
      <w:pPr>
        <w:pStyle w:val="Nivel01"/>
        <w:spacing w:before="0" w:line="360" w:lineRule="auto"/>
        <w:ind w:left="142" w:right="191" w:firstLine="0"/>
        <w:rPr>
          <w:b w:val="0"/>
        </w:rPr>
      </w:pPr>
      <w:r w:rsidRPr="00E70876">
        <w:rPr>
          <w:b w:val="0"/>
        </w:rPr>
        <w:t>§ 2º. Após a homologação da licitação, o licitante vencedor será convocado, para, no prazo máximo de 05 (cinco) dias úteis após a convocação, assinar e retirar o Contrato ou instrumento equivalente, adaptado à proposta vencedora.</w:t>
      </w:r>
    </w:p>
    <w:p w14:paraId="39B8584A" w14:textId="77777777" w:rsidR="00BE014B" w:rsidRPr="00E70876" w:rsidRDefault="00BE014B" w:rsidP="00BE014B">
      <w:pPr>
        <w:pStyle w:val="Nivel01"/>
        <w:spacing w:before="0" w:line="360" w:lineRule="auto"/>
        <w:ind w:left="142" w:right="191" w:firstLine="0"/>
        <w:rPr>
          <w:b w:val="0"/>
        </w:rPr>
      </w:pPr>
      <w:r w:rsidRPr="00E70876">
        <w:rPr>
          <w:b w:val="0"/>
        </w:rPr>
        <w:t>§ 3º. Como condição para celebração da contratação, a licitante adjudicatária deverá se encontrar nas mesmas condições requeridas na fase de habilitação.</w:t>
      </w:r>
    </w:p>
    <w:p w14:paraId="701FD9E2" w14:textId="77777777" w:rsidR="00BE014B" w:rsidRPr="00E70876" w:rsidRDefault="00BE014B" w:rsidP="00BE014B">
      <w:pPr>
        <w:pStyle w:val="Nivel01"/>
        <w:spacing w:before="0" w:line="360" w:lineRule="auto"/>
        <w:ind w:left="142" w:right="191" w:firstLine="0"/>
        <w:rPr>
          <w:b w:val="0"/>
        </w:rPr>
      </w:pPr>
      <w:r w:rsidRPr="00E70876">
        <w:rPr>
          <w:b w:val="0"/>
        </w:rPr>
        <w:t>§ 4º. Quando o convocado não assinar o termo de contrato ou não aceitar ou retirar o instrumento equivalente no prazo e condições estabelecidos, o Pregoeiro substituto examinará as ofertas subsequentes e a qualificação dos licitantes, na ordem de classificação, e assim sucessivamente, até a apuração de uma que atenda ao edital, negociando diretamente com o proponente para que seja obtido preço melhor.</w:t>
      </w:r>
    </w:p>
    <w:p w14:paraId="10F6AC7D" w14:textId="77777777" w:rsidR="00BE014B" w:rsidRPr="00E70876" w:rsidRDefault="00BE014B" w:rsidP="00BE014B">
      <w:pPr>
        <w:pStyle w:val="Nivel01"/>
        <w:spacing w:before="0" w:line="360" w:lineRule="auto"/>
        <w:ind w:left="142" w:right="191" w:firstLine="0"/>
        <w:rPr>
          <w:b w:val="0"/>
        </w:rPr>
      </w:pPr>
      <w:r w:rsidRPr="00E70876">
        <w:rPr>
          <w:b w:val="0"/>
        </w:rPr>
        <w:t>§ 5º.</w:t>
      </w:r>
      <w:r w:rsidRPr="00E70876">
        <w:rPr>
          <w:b w:val="0"/>
        </w:rPr>
        <w:tab/>
        <w:t>Decorridos 60 (sessenta) dias da data da entrega das propostas, sem convocação para a contratação, ficam as licitantes não contratadas liberadas dos compromissos assumidos.</w:t>
      </w:r>
    </w:p>
    <w:p w14:paraId="6243F4C6" w14:textId="77777777" w:rsidR="00BE014B" w:rsidRPr="00E70876" w:rsidRDefault="00BE014B" w:rsidP="00BE014B">
      <w:pPr>
        <w:pStyle w:val="Nivel01"/>
        <w:spacing w:before="0" w:line="360" w:lineRule="auto"/>
        <w:ind w:left="142" w:right="191" w:firstLine="0"/>
        <w:rPr>
          <w:b w:val="0"/>
        </w:rPr>
      </w:pPr>
      <w:r w:rsidRPr="00E70876">
        <w:rPr>
          <w:b w:val="0"/>
        </w:rPr>
        <w:t>§ 6º.</w:t>
      </w:r>
      <w:r w:rsidRPr="00E70876">
        <w:rPr>
          <w:b w:val="0"/>
        </w:rPr>
        <w:tab/>
        <w:t>Toda e qualquer despesa decorrente do fornecimento e execução do objeto será de inteira responsabilidade da empresa vencedora do processo licitatório;</w:t>
      </w:r>
    </w:p>
    <w:p w14:paraId="64124710" w14:textId="77777777" w:rsidR="00BE014B" w:rsidRPr="00E70876" w:rsidRDefault="00BE014B" w:rsidP="00BE014B">
      <w:pPr>
        <w:pStyle w:val="Nivel01"/>
        <w:spacing w:before="0" w:line="360" w:lineRule="auto"/>
        <w:ind w:left="142" w:right="191" w:firstLine="0"/>
      </w:pPr>
      <w:r w:rsidRPr="00E70876">
        <w:t>CLÁUSULA SEXTA - FISCALIZAÇÃO</w:t>
      </w:r>
    </w:p>
    <w:p w14:paraId="2C3D29AC" w14:textId="77777777" w:rsidR="00BE014B" w:rsidRPr="00E70876" w:rsidRDefault="00BE014B" w:rsidP="00BE014B">
      <w:pPr>
        <w:pStyle w:val="Nivel01"/>
        <w:spacing w:before="0" w:line="360" w:lineRule="auto"/>
        <w:ind w:left="142" w:right="191" w:firstLine="0"/>
        <w:rPr>
          <w:b w:val="0"/>
        </w:rPr>
      </w:pPr>
      <w:r w:rsidRPr="00E70876">
        <w:rPr>
          <w:b w:val="0"/>
        </w:rPr>
        <w:t>§ 1º</w:t>
      </w:r>
      <w:r w:rsidRPr="00E70876">
        <w:rPr>
          <w:b w:val="0"/>
          <w:color w:val="000000" w:themeColor="text1"/>
        </w:rPr>
        <w:t xml:space="preserve">. </w:t>
      </w:r>
      <w:r w:rsidRPr="00E70876">
        <w:rPr>
          <w:b w:val="0"/>
        </w:rPr>
        <w:t>No desempenho de suas atividades, é assegurado ao órgão fiscalizador o direito de verificar a perfeita execução do presente ajuste em todos os termos e condições.</w:t>
      </w:r>
    </w:p>
    <w:p w14:paraId="417484CD" w14:textId="31D5DB22" w:rsidR="00BE014B" w:rsidRPr="00273E94" w:rsidRDefault="00BE014B" w:rsidP="00BE014B">
      <w:pPr>
        <w:pStyle w:val="Nivel01"/>
        <w:spacing w:before="0" w:line="360" w:lineRule="auto"/>
        <w:ind w:left="142" w:right="191" w:firstLine="0"/>
        <w:rPr>
          <w:b w:val="0"/>
        </w:rPr>
      </w:pPr>
      <w:r w:rsidRPr="00E70876">
        <w:rPr>
          <w:b w:val="0"/>
        </w:rPr>
        <w:t>§ 2º</w:t>
      </w:r>
      <w:r w:rsidRPr="00E70876">
        <w:rPr>
          <w:b w:val="0"/>
          <w:color w:val="000000" w:themeColor="text1"/>
        </w:rPr>
        <w:t xml:space="preserve">. </w:t>
      </w:r>
      <w:r w:rsidRPr="00273E94">
        <w:rPr>
          <w:b w:val="0"/>
        </w:rPr>
        <w:t xml:space="preserve">A </w:t>
      </w:r>
      <w:r w:rsidRPr="00273E94">
        <w:rPr>
          <w:b w:val="0"/>
          <w:spacing w:val="-1"/>
        </w:rPr>
        <w:t xml:space="preserve">execução </w:t>
      </w:r>
      <w:r w:rsidRPr="00273E94">
        <w:rPr>
          <w:b w:val="0"/>
        </w:rPr>
        <w:t xml:space="preserve">do </w:t>
      </w:r>
      <w:r w:rsidRPr="00273E94">
        <w:rPr>
          <w:b w:val="0"/>
          <w:spacing w:val="-2"/>
        </w:rPr>
        <w:t xml:space="preserve">contrato </w:t>
      </w:r>
      <w:r w:rsidRPr="00273E94">
        <w:rPr>
          <w:b w:val="0"/>
        </w:rPr>
        <w:t xml:space="preserve">ou </w:t>
      </w:r>
      <w:r w:rsidRPr="00273E94">
        <w:rPr>
          <w:b w:val="0"/>
          <w:spacing w:val="-1"/>
        </w:rPr>
        <w:t xml:space="preserve">instrumento equivalente deverá ser acompanhada </w:t>
      </w:r>
      <w:r w:rsidRPr="00273E94">
        <w:rPr>
          <w:b w:val="0"/>
        </w:rPr>
        <w:t xml:space="preserve">e </w:t>
      </w:r>
      <w:r w:rsidRPr="00273E94">
        <w:rPr>
          <w:b w:val="0"/>
          <w:spacing w:val="-1"/>
        </w:rPr>
        <w:t xml:space="preserve">fiscalizada pelo fiscal a </w:t>
      </w:r>
      <w:r w:rsidRPr="00060651">
        <w:rPr>
          <w:b w:val="0"/>
          <w:spacing w:val="-2"/>
        </w:rPr>
        <w:t xml:space="preserve">Sra. </w:t>
      </w:r>
      <w:proofErr w:type="spellStart"/>
      <w:r>
        <w:rPr>
          <w:b w:val="0"/>
          <w:spacing w:val="-2"/>
        </w:rPr>
        <w:t>Laira</w:t>
      </w:r>
      <w:proofErr w:type="spellEnd"/>
      <w:r>
        <w:rPr>
          <w:b w:val="0"/>
          <w:spacing w:val="-2"/>
        </w:rPr>
        <w:t xml:space="preserve"> </w:t>
      </w:r>
      <w:proofErr w:type="spellStart"/>
      <w:r>
        <w:rPr>
          <w:b w:val="0"/>
          <w:spacing w:val="-2"/>
        </w:rPr>
        <w:t>Blan</w:t>
      </w:r>
      <w:proofErr w:type="spellEnd"/>
      <w:r w:rsidRPr="00060651">
        <w:rPr>
          <w:b w:val="0"/>
          <w:spacing w:val="-2"/>
        </w:rPr>
        <w:t xml:space="preserve"> (Portaria nº </w:t>
      </w:r>
      <w:r>
        <w:rPr>
          <w:b w:val="0"/>
          <w:spacing w:val="-2"/>
        </w:rPr>
        <w:t>186</w:t>
      </w:r>
      <w:r w:rsidRPr="00060651">
        <w:rPr>
          <w:b w:val="0"/>
          <w:spacing w:val="-2"/>
        </w:rPr>
        <w:t>/2023).</w:t>
      </w:r>
    </w:p>
    <w:p w14:paraId="2E1773BB" w14:textId="77777777" w:rsidR="00BE014B" w:rsidRPr="00E70876" w:rsidRDefault="00BE014B" w:rsidP="00BE014B">
      <w:pPr>
        <w:pStyle w:val="Nivel01"/>
        <w:spacing w:before="0" w:line="360" w:lineRule="auto"/>
        <w:ind w:left="142" w:right="191" w:firstLine="0"/>
        <w:rPr>
          <w:b w:val="0"/>
        </w:rPr>
      </w:pPr>
      <w:r w:rsidRPr="00E70876">
        <w:rPr>
          <w:b w:val="0"/>
        </w:rPr>
        <w:t>§ 3º</w:t>
      </w:r>
      <w:r w:rsidRPr="00E70876">
        <w:rPr>
          <w:b w:val="0"/>
          <w:color w:val="000000" w:themeColor="text1"/>
        </w:rPr>
        <w:t xml:space="preserve">. </w:t>
      </w:r>
      <w:r w:rsidRPr="00E70876">
        <w:rPr>
          <w:b w:val="0"/>
        </w:rPr>
        <w:t>A ação ou omissão total ou parcial do órgão fiscalizador não eximirá a CONTRATADA da responsabilidade de entregar o objeto de acordo com o solicitado.</w:t>
      </w:r>
    </w:p>
    <w:p w14:paraId="54BF9CCE" w14:textId="77777777" w:rsidR="00BE014B" w:rsidRPr="00E70876" w:rsidRDefault="00BE014B" w:rsidP="00BE014B">
      <w:pPr>
        <w:pStyle w:val="Nivel01"/>
        <w:spacing w:before="0" w:line="360" w:lineRule="auto"/>
        <w:ind w:left="142" w:right="191" w:firstLine="0"/>
        <w:rPr>
          <w:b w:val="0"/>
        </w:rPr>
      </w:pPr>
      <w:r w:rsidRPr="00E70876">
        <w:rPr>
          <w:b w:val="0"/>
        </w:rPr>
        <w:t>§ 4º</w:t>
      </w:r>
      <w:r w:rsidRPr="00E70876">
        <w:rPr>
          <w:b w:val="0"/>
          <w:color w:val="000000" w:themeColor="text1"/>
        </w:rPr>
        <w:t>.</w:t>
      </w:r>
      <w:r w:rsidRPr="00E70876">
        <w:rPr>
          <w:b w:val="0"/>
        </w:rPr>
        <w:t xml:space="preserve"> Verificada a ocorrência de irregularidade no cumprimento do contrato, a Fiscalização tomará as providências legais e contratuais cabíveis, inclusive quanto à aplicação das penalidades previstas no presente contrato e na Lei Federal nº 14.133/21 e alterações posteriores.</w:t>
      </w:r>
    </w:p>
    <w:p w14:paraId="55EF7CCD" w14:textId="77777777" w:rsidR="00BE014B" w:rsidRPr="00E70876" w:rsidRDefault="00BE014B" w:rsidP="00BE014B">
      <w:pPr>
        <w:pStyle w:val="Nivel01"/>
        <w:spacing w:before="0" w:line="360" w:lineRule="auto"/>
        <w:ind w:left="142" w:right="191" w:firstLine="0"/>
        <w:rPr>
          <w:b w:val="0"/>
        </w:rPr>
      </w:pPr>
      <w:r w:rsidRPr="00E70876">
        <w:rPr>
          <w:b w:val="0"/>
        </w:rPr>
        <w:t>§ 5º</w:t>
      </w:r>
      <w:r w:rsidRPr="00E70876">
        <w:rPr>
          <w:b w:val="0"/>
          <w:color w:val="000000" w:themeColor="text1"/>
        </w:rPr>
        <w:t xml:space="preserve">. </w:t>
      </w:r>
      <w:r w:rsidRPr="00E70876">
        <w:rPr>
          <w:b w:val="0"/>
        </w:rPr>
        <w:t>A fiscalização por parte do CONTRATANTE não eximirá ou reduzirá em nenhuma hipótese, as responsabilidades da contratada em eventual falta que venha acometer, mesmo que não indicada pela fiscalização.</w:t>
      </w:r>
    </w:p>
    <w:p w14:paraId="5F93A8E0" w14:textId="77777777" w:rsidR="00BE014B" w:rsidRPr="00E70876" w:rsidRDefault="00BE014B" w:rsidP="00BE014B">
      <w:pPr>
        <w:pStyle w:val="Nivel01"/>
        <w:spacing w:before="0" w:line="360" w:lineRule="auto"/>
        <w:ind w:left="142" w:right="191" w:firstLine="0"/>
      </w:pPr>
      <w:r w:rsidRPr="00E70876">
        <w:t>CLÁUSULA SÉTIMA - PREÇO, CONDIÇÕES DE PAGAMENTO E DOTAÇÃO ORÇAMENTÁRIA.</w:t>
      </w:r>
    </w:p>
    <w:p w14:paraId="3EC28280" w14:textId="77777777" w:rsidR="00BE014B" w:rsidRDefault="00BE014B" w:rsidP="00BE014B">
      <w:pPr>
        <w:pStyle w:val="Nivel01"/>
        <w:spacing w:before="0" w:line="360" w:lineRule="auto"/>
        <w:ind w:left="142" w:right="191" w:firstLine="0"/>
        <w:rPr>
          <w:b w:val="0"/>
        </w:rPr>
      </w:pPr>
      <w:r w:rsidRPr="00E70876">
        <w:rPr>
          <w:b w:val="0"/>
        </w:rPr>
        <w:t>§ 1º. Pelo fornecimento do objeto ora contratado a Contratante pagará a contratada o valor de R$ _________________________________________________________________________</w:t>
      </w:r>
    </w:p>
    <w:p w14:paraId="47153C45" w14:textId="77777777" w:rsidR="00BE014B" w:rsidRPr="00A4189F" w:rsidRDefault="00BE014B" w:rsidP="00BE014B">
      <w:pPr>
        <w:rPr>
          <w:lang w:val="pt-BR" w:eastAsia="pt-BR"/>
        </w:rPr>
      </w:pPr>
    </w:p>
    <w:p w14:paraId="1466ACFD" w14:textId="77777777" w:rsidR="00A4189F" w:rsidRPr="00A4189F" w:rsidRDefault="00A4189F" w:rsidP="00A4189F">
      <w:pPr>
        <w:rPr>
          <w:lang w:val="pt-BR" w:eastAsia="pt-BR"/>
        </w:rPr>
      </w:pPr>
    </w:p>
    <w:p w14:paraId="16C66361" w14:textId="647F4EF9" w:rsidR="003E7DC0" w:rsidRPr="00E70876" w:rsidRDefault="003E7DC0" w:rsidP="003E7DC0">
      <w:pPr>
        <w:pStyle w:val="Nivel01"/>
        <w:spacing w:before="0" w:line="360" w:lineRule="auto"/>
        <w:ind w:left="142" w:right="191" w:firstLine="0"/>
        <w:rPr>
          <w:b w:val="0"/>
        </w:rPr>
      </w:pPr>
      <w:r w:rsidRPr="00E70876">
        <w:rPr>
          <w:b w:val="0"/>
        </w:rPr>
        <w:lastRenderedPageBreak/>
        <w:t xml:space="preserve">§2º. Prazo máximo de </w:t>
      </w:r>
      <w:r w:rsidRPr="003571D3">
        <w:rPr>
          <w:b w:val="0"/>
        </w:rPr>
        <w:t xml:space="preserve">entrega: </w:t>
      </w:r>
      <w:r>
        <w:rPr>
          <w:b w:val="0"/>
        </w:rPr>
        <w:t>30</w:t>
      </w:r>
      <w:r w:rsidRPr="003571D3">
        <w:rPr>
          <w:b w:val="0"/>
        </w:rPr>
        <w:t xml:space="preserve"> (</w:t>
      </w:r>
      <w:r>
        <w:rPr>
          <w:b w:val="0"/>
        </w:rPr>
        <w:t>trinta</w:t>
      </w:r>
      <w:r w:rsidRPr="003571D3">
        <w:rPr>
          <w:b w:val="0"/>
        </w:rPr>
        <w:t>) dias corridos após o</w:t>
      </w:r>
      <w:r w:rsidRPr="00E70876">
        <w:rPr>
          <w:b w:val="0"/>
        </w:rPr>
        <w:t xml:space="preserve"> recebimento da Requisição de Compra, podendo ser prorrogado mediante justificativa.</w:t>
      </w:r>
    </w:p>
    <w:p w14:paraId="53DF3510" w14:textId="77777777" w:rsidR="003E7DC0" w:rsidRPr="00E70876" w:rsidRDefault="003E7DC0" w:rsidP="003E7DC0">
      <w:pPr>
        <w:pStyle w:val="Nivel01"/>
        <w:spacing w:before="0" w:line="360" w:lineRule="auto"/>
        <w:ind w:left="142" w:right="191" w:firstLine="0"/>
        <w:rPr>
          <w:b w:val="0"/>
        </w:rPr>
      </w:pPr>
      <w:r w:rsidRPr="00E70876">
        <w:rPr>
          <w:b w:val="0"/>
        </w:rPr>
        <w:t xml:space="preserve">§ 3º. O pagamento será efetuado em até 30 (trinta) dias corridos após entrega e liquidação da Nota Fiscal pelo Município, devidamente atestada e aprovada pelo Departamento/Setor requerente, observado o cumprimento integral das disposições contidas do objeto da licitação. O Pagamento ocorrerá através de Boleto Bancário que deverá ser enviado juntamente com a Nota Fiscal enviada (um boleto para cada nota e cada empenho), o pagamento através de depósito bancário na conta corrente da licitante somente poderá ocorrer se a Conta for em Banco Público: Banco do Brasil ou Caixa Econômica Federal. Toda e qualquer nota e boleto só </w:t>
      </w:r>
      <w:proofErr w:type="spellStart"/>
      <w:r w:rsidRPr="00E70876">
        <w:rPr>
          <w:b w:val="0"/>
        </w:rPr>
        <w:t>poderam</w:t>
      </w:r>
      <w:proofErr w:type="spellEnd"/>
      <w:r w:rsidRPr="00E70876">
        <w:rPr>
          <w:b w:val="0"/>
        </w:rPr>
        <w:t xml:space="preserve"> ser emitidos através da emissão da solicitação/empenho. (Todos os dados para emissão de Nota Fiscal na solicitação/empenho). A Adjudicatária deverá fazer constar na Nota Fiscal Eletrônica correspondente ao objeto, a quantidade adquirida/contratada, valor unitário e total, nº do contrato e nº do processo licitatório, e número do empenho.</w:t>
      </w:r>
    </w:p>
    <w:p w14:paraId="350382D3" w14:textId="77777777" w:rsidR="003E7DC0" w:rsidRPr="006F79ED" w:rsidRDefault="003E7DC0" w:rsidP="003E7DC0">
      <w:pPr>
        <w:pStyle w:val="Nivel01"/>
        <w:spacing w:before="0" w:line="360" w:lineRule="auto"/>
        <w:ind w:left="142" w:right="191" w:firstLine="0"/>
        <w:rPr>
          <w:b w:val="0"/>
        </w:rPr>
      </w:pPr>
      <w:r w:rsidRPr="00E70876">
        <w:rPr>
          <w:b w:val="0"/>
        </w:rPr>
        <w:t xml:space="preserve">§ 4º. As despesas decorrentes deste contrato correrão por conta da seguinte dotação orçamentária em </w:t>
      </w:r>
      <w:r w:rsidRPr="006F79ED">
        <w:rPr>
          <w:b w:val="0"/>
        </w:rPr>
        <w:t>2024:</w:t>
      </w:r>
    </w:p>
    <w:p w14:paraId="6D88E67E" w14:textId="77777777" w:rsidR="005F5A2B" w:rsidRPr="006F79ED" w:rsidRDefault="005F5A2B" w:rsidP="005F5A2B">
      <w:pPr>
        <w:spacing w:line="360" w:lineRule="auto"/>
        <w:ind w:left="142"/>
        <w:rPr>
          <w:rFonts w:ascii="Arial" w:hAnsi="Arial" w:cs="Arial"/>
          <w:sz w:val="20"/>
          <w:szCs w:val="20"/>
        </w:rPr>
      </w:pPr>
      <w:r w:rsidRPr="006F79ED">
        <w:rPr>
          <w:rFonts w:ascii="Arial" w:hAnsi="Arial" w:cs="Arial"/>
          <w:sz w:val="20"/>
          <w:szCs w:val="20"/>
        </w:rPr>
        <w:t>13.002 Divisão de Preservação Ambiental</w:t>
      </w:r>
    </w:p>
    <w:p w14:paraId="37FF5B99" w14:textId="77777777" w:rsidR="005F5A2B" w:rsidRPr="006F79ED" w:rsidRDefault="005F5A2B" w:rsidP="005F5A2B">
      <w:pPr>
        <w:spacing w:line="360" w:lineRule="auto"/>
        <w:ind w:left="142"/>
        <w:rPr>
          <w:rFonts w:ascii="Arial" w:hAnsi="Arial" w:cs="Arial"/>
          <w:sz w:val="20"/>
          <w:szCs w:val="20"/>
        </w:rPr>
      </w:pPr>
      <w:r w:rsidRPr="006F79ED">
        <w:rPr>
          <w:rFonts w:ascii="Arial" w:hAnsi="Arial" w:cs="Arial"/>
          <w:sz w:val="20"/>
          <w:szCs w:val="20"/>
        </w:rPr>
        <w:t>18.541.1301.2051 MANUTENÇÃO ATIVIDADES DE PRESERVAÇÃO AMBIENTAL</w:t>
      </w:r>
    </w:p>
    <w:p w14:paraId="5A69BEBE" w14:textId="77777777" w:rsidR="005F5A2B" w:rsidRPr="006F79ED" w:rsidRDefault="005F5A2B" w:rsidP="005F5A2B">
      <w:pPr>
        <w:spacing w:line="360" w:lineRule="auto"/>
        <w:ind w:left="142"/>
        <w:rPr>
          <w:rFonts w:ascii="Arial" w:hAnsi="Arial" w:cs="Arial"/>
          <w:sz w:val="20"/>
          <w:szCs w:val="20"/>
        </w:rPr>
      </w:pPr>
      <w:r w:rsidRPr="006F79ED">
        <w:rPr>
          <w:rFonts w:ascii="Arial" w:hAnsi="Arial" w:cs="Arial"/>
          <w:sz w:val="20"/>
          <w:szCs w:val="20"/>
        </w:rPr>
        <w:t>04570 - 00000 - 4.4.90.52.00.00 EQUIPAMENTOS E MATERIAL PERMANENTE</w:t>
      </w:r>
    </w:p>
    <w:p w14:paraId="25C767C6" w14:textId="77777777" w:rsidR="005F5A2B" w:rsidRPr="006F79ED" w:rsidRDefault="005F5A2B" w:rsidP="005F5A2B">
      <w:pPr>
        <w:spacing w:line="360" w:lineRule="auto"/>
        <w:ind w:left="142"/>
        <w:rPr>
          <w:rFonts w:ascii="Arial" w:hAnsi="Arial" w:cs="Arial"/>
          <w:sz w:val="20"/>
          <w:szCs w:val="20"/>
        </w:rPr>
      </w:pPr>
      <w:r w:rsidRPr="006F79ED">
        <w:rPr>
          <w:rFonts w:ascii="Arial" w:hAnsi="Arial" w:cs="Arial"/>
          <w:sz w:val="20"/>
          <w:szCs w:val="20"/>
        </w:rPr>
        <w:t>13.002 Divisão de Preservação Ambiental</w:t>
      </w:r>
    </w:p>
    <w:p w14:paraId="6DE4EE38" w14:textId="77777777" w:rsidR="005F5A2B" w:rsidRPr="006F79ED" w:rsidRDefault="005F5A2B" w:rsidP="005F5A2B">
      <w:pPr>
        <w:spacing w:line="360" w:lineRule="auto"/>
        <w:ind w:left="142"/>
        <w:rPr>
          <w:rFonts w:ascii="Arial" w:hAnsi="Arial" w:cs="Arial"/>
          <w:sz w:val="20"/>
          <w:szCs w:val="20"/>
        </w:rPr>
      </w:pPr>
      <w:r w:rsidRPr="006F79ED">
        <w:rPr>
          <w:rFonts w:ascii="Arial" w:hAnsi="Arial" w:cs="Arial"/>
          <w:sz w:val="20"/>
          <w:szCs w:val="20"/>
        </w:rPr>
        <w:t>18.541.1301.2051 MANUTENÇÃO ATIVIDADES DE PRESERVAÇÃO AMBIENTAL</w:t>
      </w:r>
    </w:p>
    <w:p w14:paraId="0293CBA4" w14:textId="77777777" w:rsidR="005F5A2B" w:rsidRPr="006F79ED" w:rsidRDefault="005F5A2B" w:rsidP="005F5A2B">
      <w:pPr>
        <w:spacing w:line="360" w:lineRule="auto"/>
        <w:ind w:left="142"/>
        <w:rPr>
          <w:rFonts w:ascii="Arial" w:hAnsi="Arial" w:cs="Arial"/>
          <w:sz w:val="20"/>
          <w:szCs w:val="20"/>
        </w:rPr>
      </w:pPr>
      <w:r w:rsidRPr="006F79ED">
        <w:rPr>
          <w:rFonts w:ascii="Arial" w:hAnsi="Arial" w:cs="Arial"/>
          <w:sz w:val="20"/>
          <w:szCs w:val="20"/>
        </w:rPr>
        <w:t>04575 - 01072 - 4.4.90.52.00.00 EQUIPAMENTOS E MATERIAL PERMANENTE</w:t>
      </w:r>
    </w:p>
    <w:p w14:paraId="15FC308F" w14:textId="4BE5FCBB" w:rsidR="005F5A2B" w:rsidRPr="006F79ED" w:rsidRDefault="005F5A2B" w:rsidP="005F5A2B">
      <w:pPr>
        <w:pStyle w:val="Nivel01"/>
        <w:spacing w:before="0" w:line="360" w:lineRule="auto"/>
        <w:ind w:right="191"/>
        <w:rPr>
          <w:b w:val="0"/>
        </w:rPr>
      </w:pPr>
    </w:p>
    <w:p w14:paraId="5BA4878E" w14:textId="77777777" w:rsidR="003E7DC0" w:rsidRPr="00A4189F" w:rsidRDefault="003E7DC0" w:rsidP="00173964">
      <w:pPr>
        <w:spacing w:line="360" w:lineRule="auto"/>
        <w:ind w:left="142"/>
        <w:rPr>
          <w:rFonts w:ascii="Arial" w:hAnsi="Arial" w:cs="Arial"/>
          <w:b/>
          <w:sz w:val="20"/>
          <w:szCs w:val="20"/>
        </w:rPr>
      </w:pPr>
      <w:r w:rsidRPr="006F79ED">
        <w:rPr>
          <w:rFonts w:ascii="Arial" w:hAnsi="Arial" w:cs="Arial"/>
          <w:b/>
          <w:sz w:val="20"/>
          <w:szCs w:val="20"/>
        </w:rPr>
        <w:t>CLÁUSULA OITAVA - CONDIÇÕES DE ENTREGA/EXECUÇÃO</w:t>
      </w:r>
    </w:p>
    <w:p w14:paraId="51F1436D" w14:textId="77777777" w:rsidR="003E7DC0" w:rsidRPr="00A4189F" w:rsidRDefault="003E7DC0" w:rsidP="00173964">
      <w:pPr>
        <w:spacing w:line="360" w:lineRule="auto"/>
        <w:ind w:left="142"/>
        <w:rPr>
          <w:rFonts w:ascii="Arial" w:hAnsi="Arial" w:cs="Arial"/>
          <w:sz w:val="20"/>
          <w:szCs w:val="20"/>
        </w:rPr>
      </w:pPr>
      <w:r w:rsidRPr="00A4189F">
        <w:rPr>
          <w:rFonts w:ascii="Arial" w:hAnsi="Arial" w:cs="Arial"/>
          <w:sz w:val="20"/>
          <w:szCs w:val="20"/>
        </w:rPr>
        <w:t>§ 1º. Os critérios de recebimento e aceitação do objeto e de fiscalização estão previstos no Termo de Referência e Minuta de Contrato.</w:t>
      </w:r>
    </w:p>
    <w:p w14:paraId="2FB49B91" w14:textId="77777777" w:rsidR="003E7DC0" w:rsidRPr="00A4189F" w:rsidRDefault="003E7DC0" w:rsidP="00173964">
      <w:pPr>
        <w:spacing w:line="360" w:lineRule="auto"/>
        <w:ind w:left="142"/>
        <w:rPr>
          <w:rFonts w:ascii="Arial" w:hAnsi="Arial" w:cs="Arial"/>
          <w:b/>
          <w:sz w:val="20"/>
          <w:szCs w:val="20"/>
        </w:rPr>
      </w:pPr>
      <w:r w:rsidRPr="00A4189F">
        <w:rPr>
          <w:rFonts w:ascii="Arial" w:hAnsi="Arial" w:cs="Arial"/>
          <w:b/>
          <w:sz w:val="20"/>
          <w:szCs w:val="20"/>
        </w:rPr>
        <w:t>CLÁUSULA NONA - DA VIGÊNCIA</w:t>
      </w:r>
    </w:p>
    <w:p w14:paraId="3EC0E3E4" w14:textId="77777777" w:rsidR="003E7DC0" w:rsidRPr="00A4189F" w:rsidRDefault="003E7DC0" w:rsidP="00173964">
      <w:pPr>
        <w:spacing w:line="360" w:lineRule="auto"/>
        <w:ind w:left="142"/>
        <w:rPr>
          <w:rFonts w:ascii="Arial" w:hAnsi="Arial" w:cs="Arial"/>
          <w:sz w:val="20"/>
          <w:szCs w:val="20"/>
        </w:rPr>
      </w:pPr>
      <w:r w:rsidRPr="00A4189F">
        <w:rPr>
          <w:rFonts w:ascii="Arial" w:hAnsi="Arial" w:cs="Arial"/>
          <w:sz w:val="20"/>
          <w:szCs w:val="20"/>
        </w:rPr>
        <w:t>§ 1º. O prazo de vigência do contrato será pelo período de 12 (doze) meses.</w:t>
      </w:r>
    </w:p>
    <w:p w14:paraId="08F36FFB" w14:textId="77777777" w:rsidR="003E7DC0" w:rsidRPr="00A4189F" w:rsidRDefault="003E7DC0" w:rsidP="00173964">
      <w:pPr>
        <w:spacing w:line="360" w:lineRule="auto"/>
        <w:ind w:left="142"/>
        <w:rPr>
          <w:rFonts w:ascii="Arial" w:hAnsi="Arial" w:cs="Arial"/>
          <w:b/>
          <w:sz w:val="20"/>
          <w:szCs w:val="20"/>
        </w:rPr>
      </w:pPr>
      <w:r w:rsidRPr="00A4189F">
        <w:rPr>
          <w:rFonts w:ascii="Arial" w:hAnsi="Arial" w:cs="Arial"/>
          <w:b/>
          <w:sz w:val="20"/>
          <w:szCs w:val="20"/>
        </w:rPr>
        <w:t>CLÁUSULA DÉCIMA - DAS SANÇÕES ADMINISTRATIVAS</w:t>
      </w:r>
    </w:p>
    <w:p w14:paraId="7E1BB4F7" w14:textId="77777777" w:rsidR="003E7DC0" w:rsidRPr="00A4189F" w:rsidRDefault="003E7DC0" w:rsidP="00173964">
      <w:pPr>
        <w:spacing w:line="360" w:lineRule="auto"/>
        <w:ind w:left="142"/>
        <w:rPr>
          <w:rFonts w:ascii="Arial" w:hAnsi="Arial" w:cs="Arial"/>
          <w:sz w:val="20"/>
          <w:szCs w:val="20"/>
        </w:rPr>
      </w:pPr>
      <w:r w:rsidRPr="00A4189F">
        <w:rPr>
          <w:rFonts w:ascii="Arial" w:hAnsi="Arial" w:cs="Arial"/>
          <w:sz w:val="20"/>
          <w:szCs w:val="20"/>
        </w:rPr>
        <w:t>§ 1º O licitante/adjudicatário que cometer qualquer das infrações abaixo discriminadas ficará sujeito, sem prejuízo da responsabilidade civil e criminal, às seguintes sanções:</w:t>
      </w:r>
    </w:p>
    <w:p w14:paraId="07FA5E32" w14:textId="77777777" w:rsidR="003E7DC0" w:rsidRPr="00A4189F" w:rsidRDefault="003E7DC0" w:rsidP="00173964">
      <w:pPr>
        <w:spacing w:line="360" w:lineRule="auto"/>
        <w:ind w:left="142"/>
        <w:rPr>
          <w:rFonts w:ascii="Arial" w:hAnsi="Arial" w:cs="Arial"/>
          <w:sz w:val="20"/>
          <w:szCs w:val="20"/>
        </w:rPr>
      </w:pPr>
      <w:r w:rsidRPr="00A4189F">
        <w:rPr>
          <w:rFonts w:ascii="Arial" w:hAnsi="Arial" w:cs="Arial"/>
          <w:sz w:val="20"/>
          <w:szCs w:val="20"/>
        </w:rPr>
        <w:t>a) Advertência por faltas leves, assim entendidas como aquelas que não acarretarem prejuízos significativos ao objeto da contratação;</w:t>
      </w:r>
    </w:p>
    <w:p w14:paraId="2AFC5E63" w14:textId="77777777" w:rsidR="003E7DC0" w:rsidRPr="00A4189F" w:rsidRDefault="003E7DC0" w:rsidP="00173964">
      <w:pPr>
        <w:spacing w:line="360" w:lineRule="auto"/>
        <w:ind w:left="142"/>
        <w:rPr>
          <w:rFonts w:ascii="Arial" w:hAnsi="Arial" w:cs="Arial"/>
          <w:sz w:val="20"/>
          <w:szCs w:val="20"/>
        </w:rPr>
      </w:pPr>
      <w:r w:rsidRPr="00A4189F">
        <w:rPr>
          <w:rFonts w:ascii="Arial" w:hAnsi="Arial" w:cs="Arial"/>
          <w:sz w:val="20"/>
          <w:szCs w:val="20"/>
        </w:rPr>
        <w:t>b) Multa em percentual calculado sobre o valor total da proposta, conforme o caso;</w:t>
      </w:r>
    </w:p>
    <w:p w14:paraId="2EBDB49D" w14:textId="77777777" w:rsidR="003E7DC0" w:rsidRPr="00A4189F" w:rsidRDefault="003E7DC0" w:rsidP="00173964">
      <w:pPr>
        <w:spacing w:line="360" w:lineRule="auto"/>
        <w:ind w:left="142"/>
        <w:rPr>
          <w:rFonts w:ascii="Arial" w:hAnsi="Arial" w:cs="Arial"/>
          <w:sz w:val="20"/>
          <w:szCs w:val="20"/>
        </w:rPr>
      </w:pPr>
      <w:r w:rsidRPr="00A4189F">
        <w:rPr>
          <w:rFonts w:ascii="Arial" w:hAnsi="Arial" w:cs="Arial"/>
          <w:sz w:val="20"/>
          <w:szCs w:val="20"/>
        </w:rPr>
        <w:t>c) Impedimento de licitar e contratar;</w:t>
      </w:r>
    </w:p>
    <w:p w14:paraId="3EC6AACD" w14:textId="77777777" w:rsidR="003E7DC0" w:rsidRPr="00A4189F" w:rsidRDefault="003E7DC0" w:rsidP="003E7DC0">
      <w:pPr>
        <w:spacing w:line="360" w:lineRule="auto"/>
        <w:ind w:left="142"/>
        <w:rPr>
          <w:rFonts w:ascii="Arial" w:hAnsi="Arial" w:cs="Arial"/>
          <w:sz w:val="20"/>
          <w:szCs w:val="20"/>
        </w:rPr>
      </w:pPr>
      <w:r w:rsidRPr="00A4189F">
        <w:rPr>
          <w:rFonts w:ascii="Arial" w:hAnsi="Arial" w:cs="Arial"/>
          <w:sz w:val="20"/>
          <w:szCs w:val="20"/>
        </w:rPr>
        <w:t>d) Declaração inidoneidade de inidoneidade para licitar ou contratar com todos os entes federativos</w:t>
      </w:r>
    </w:p>
    <w:tbl>
      <w:tblPr>
        <w:tblStyle w:val="Tabelacomgrade"/>
        <w:tblW w:w="9639" w:type="dxa"/>
        <w:tblInd w:w="250" w:type="dxa"/>
        <w:tblLook w:val="04A0" w:firstRow="1" w:lastRow="0" w:firstColumn="1" w:lastColumn="0" w:noHBand="0" w:noVBand="1"/>
      </w:tblPr>
      <w:tblGrid>
        <w:gridCol w:w="2317"/>
        <w:gridCol w:w="2802"/>
        <w:gridCol w:w="2627"/>
        <w:gridCol w:w="1893"/>
      </w:tblGrid>
      <w:tr w:rsidR="00F7641F" w:rsidRPr="00E70876" w14:paraId="568A5B65" w14:textId="77777777" w:rsidTr="000E0B2B">
        <w:tc>
          <w:tcPr>
            <w:tcW w:w="1559" w:type="dxa"/>
            <w:vAlign w:val="center"/>
          </w:tcPr>
          <w:p w14:paraId="0F10C58C" w14:textId="77777777" w:rsidR="00F7641F" w:rsidRPr="00E70876" w:rsidRDefault="00F7641F" w:rsidP="000E0B2B">
            <w:pPr>
              <w:pStyle w:val="Nivel01"/>
              <w:spacing w:before="0" w:line="360" w:lineRule="auto"/>
              <w:ind w:left="142" w:right="193" w:firstLine="0"/>
            </w:pPr>
            <w:r w:rsidRPr="00E70876">
              <w:lastRenderedPageBreak/>
              <w:t> </w:t>
            </w:r>
          </w:p>
        </w:tc>
        <w:tc>
          <w:tcPr>
            <w:tcW w:w="3119" w:type="dxa"/>
            <w:vAlign w:val="center"/>
          </w:tcPr>
          <w:p w14:paraId="11775824" w14:textId="77777777" w:rsidR="00F7641F" w:rsidRPr="00E70876" w:rsidRDefault="00F7641F" w:rsidP="000E0B2B">
            <w:pPr>
              <w:pStyle w:val="Nivel01"/>
              <w:spacing w:before="0" w:line="360" w:lineRule="auto"/>
              <w:ind w:left="142" w:right="193" w:firstLine="0"/>
            </w:pPr>
            <w:r w:rsidRPr="00E70876">
              <w:t>INFRAÇÃO COMETIDA</w:t>
            </w:r>
          </w:p>
        </w:tc>
        <w:tc>
          <w:tcPr>
            <w:tcW w:w="3015" w:type="dxa"/>
            <w:vAlign w:val="center"/>
          </w:tcPr>
          <w:p w14:paraId="2A7D0D1C" w14:textId="77777777" w:rsidR="00F7641F" w:rsidRPr="00E70876" w:rsidRDefault="00F7641F" w:rsidP="000E0B2B">
            <w:pPr>
              <w:pStyle w:val="Nivel01"/>
              <w:spacing w:before="0" w:line="360" w:lineRule="auto"/>
              <w:ind w:left="142" w:right="193" w:firstLine="0"/>
            </w:pPr>
            <w:r w:rsidRPr="00E70876">
              <w:t>PENALIDADE</w:t>
            </w:r>
          </w:p>
        </w:tc>
        <w:tc>
          <w:tcPr>
            <w:tcW w:w="1946" w:type="dxa"/>
          </w:tcPr>
          <w:p w14:paraId="1A6CAF36" w14:textId="77777777" w:rsidR="00F7641F" w:rsidRPr="00E70876" w:rsidRDefault="00F7641F" w:rsidP="000E0B2B">
            <w:pPr>
              <w:pStyle w:val="Nivel01"/>
              <w:spacing w:before="0" w:line="360" w:lineRule="auto"/>
              <w:ind w:left="142" w:right="193" w:firstLine="0"/>
            </w:pPr>
            <w:r w:rsidRPr="00E70876">
              <w:t>DOSIMETRIA</w:t>
            </w:r>
          </w:p>
        </w:tc>
      </w:tr>
      <w:tr w:rsidR="00F7641F" w:rsidRPr="00E70876" w14:paraId="767D4897" w14:textId="77777777" w:rsidTr="000E0B2B">
        <w:tc>
          <w:tcPr>
            <w:tcW w:w="1559" w:type="dxa"/>
            <w:vAlign w:val="center"/>
          </w:tcPr>
          <w:p w14:paraId="14E1150D" w14:textId="77777777" w:rsidR="00F7641F" w:rsidRPr="00E70876" w:rsidRDefault="00F7641F" w:rsidP="000E0B2B">
            <w:pPr>
              <w:pStyle w:val="Nivel01"/>
              <w:spacing w:before="0"/>
              <w:ind w:left="142" w:right="191" w:firstLine="0"/>
              <w:rPr>
                <w:b w:val="0"/>
              </w:rPr>
            </w:pPr>
            <w:r w:rsidRPr="00E70876">
              <w:rPr>
                <w:b w:val="0"/>
              </w:rPr>
              <w:t>Art. 155, IV</w:t>
            </w:r>
          </w:p>
        </w:tc>
        <w:tc>
          <w:tcPr>
            <w:tcW w:w="3119" w:type="dxa"/>
            <w:vAlign w:val="center"/>
          </w:tcPr>
          <w:p w14:paraId="19F141A8" w14:textId="77777777" w:rsidR="00F7641F" w:rsidRPr="00E70876" w:rsidRDefault="00F7641F" w:rsidP="000E0B2B">
            <w:pPr>
              <w:pStyle w:val="Nivel01"/>
              <w:spacing w:before="0"/>
              <w:ind w:left="142" w:right="191" w:firstLine="0"/>
              <w:rPr>
                <w:b w:val="0"/>
              </w:rPr>
            </w:pPr>
            <w:r w:rsidRPr="00E70876">
              <w:rPr>
                <w:b w:val="0"/>
              </w:rPr>
              <w:t>Deixar de entregar a documentação exigida para o certame, mesmo após a possibilidade de saneamento</w:t>
            </w:r>
          </w:p>
        </w:tc>
        <w:tc>
          <w:tcPr>
            <w:tcW w:w="3015" w:type="dxa"/>
            <w:vAlign w:val="center"/>
          </w:tcPr>
          <w:p w14:paraId="57708AC5" w14:textId="77777777" w:rsidR="00F7641F" w:rsidRPr="00E70876" w:rsidRDefault="00F7641F" w:rsidP="000E0B2B">
            <w:pPr>
              <w:pStyle w:val="Nivel01"/>
              <w:spacing w:before="0"/>
              <w:ind w:left="142" w:right="191" w:firstLine="0"/>
              <w:rPr>
                <w:b w:val="0"/>
              </w:rPr>
            </w:pPr>
            <w:r w:rsidRPr="00E70876">
              <w:rPr>
                <w:b w:val="0"/>
              </w:rPr>
              <w:t>Multa sobre o valor da proposta</w:t>
            </w:r>
          </w:p>
        </w:tc>
        <w:tc>
          <w:tcPr>
            <w:tcW w:w="1946" w:type="dxa"/>
          </w:tcPr>
          <w:p w14:paraId="13887F03" w14:textId="77777777" w:rsidR="00F7641F" w:rsidRPr="00E70876" w:rsidRDefault="00F7641F" w:rsidP="000E0B2B">
            <w:pPr>
              <w:pStyle w:val="Nivel01"/>
              <w:spacing w:before="0"/>
              <w:ind w:left="142" w:right="191" w:firstLine="0"/>
              <w:rPr>
                <w:b w:val="0"/>
              </w:rPr>
            </w:pPr>
            <w:r w:rsidRPr="00E70876">
              <w:rPr>
                <w:b w:val="0"/>
              </w:rPr>
              <w:t>5%</w:t>
            </w:r>
          </w:p>
        </w:tc>
      </w:tr>
      <w:tr w:rsidR="00F7641F" w:rsidRPr="00E70876" w14:paraId="390876AA" w14:textId="77777777" w:rsidTr="000E0B2B">
        <w:tc>
          <w:tcPr>
            <w:tcW w:w="1559" w:type="dxa"/>
            <w:vAlign w:val="center"/>
          </w:tcPr>
          <w:p w14:paraId="3F56B307" w14:textId="77777777" w:rsidR="00F7641F" w:rsidRPr="00E70876" w:rsidRDefault="00F7641F" w:rsidP="000E0B2B">
            <w:pPr>
              <w:pStyle w:val="Nivel01"/>
              <w:spacing w:before="0"/>
              <w:ind w:left="142" w:right="191" w:firstLine="0"/>
              <w:rPr>
                <w:b w:val="0"/>
              </w:rPr>
            </w:pPr>
          </w:p>
        </w:tc>
        <w:tc>
          <w:tcPr>
            <w:tcW w:w="3119" w:type="dxa"/>
            <w:vAlign w:val="center"/>
          </w:tcPr>
          <w:p w14:paraId="7C1EFC37" w14:textId="77777777" w:rsidR="00F7641F" w:rsidRPr="00E70876" w:rsidRDefault="00F7641F" w:rsidP="000E0B2B">
            <w:pPr>
              <w:pStyle w:val="Nivel01"/>
              <w:spacing w:before="0"/>
              <w:ind w:left="142" w:right="191" w:firstLine="0"/>
              <w:rPr>
                <w:b w:val="0"/>
              </w:rPr>
            </w:pPr>
          </w:p>
        </w:tc>
        <w:tc>
          <w:tcPr>
            <w:tcW w:w="3015" w:type="dxa"/>
            <w:vAlign w:val="center"/>
          </w:tcPr>
          <w:p w14:paraId="4BBEC0AB" w14:textId="77777777" w:rsidR="00F7641F" w:rsidRPr="00E70876" w:rsidRDefault="00F7641F" w:rsidP="000E0B2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6FF22F2B"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5FF629C3" w14:textId="77777777" w:rsidTr="000E0B2B">
        <w:tc>
          <w:tcPr>
            <w:tcW w:w="1559" w:type="dxa"/>
            <w:vAlign w:val="center"/>
          </w:tcPr>
          <w:p w14:paraId="14BD1CEB" w14:textId="77777777" w:rsidR="00F7641F" w:rsidRPr="00E70876" w:rsidRDefault="00F7641F" w:rsidP="000E0B2B">
            <w:pPr>
              <w:pStyle w:val="Nivel01"/>
              <w:spacing w:before="0"/>
              <w:ind w:left="142" w:right="191" w:firstLine="0"/>
              <w:rPr>
                <w:b w:val="0"/>
              </w:rPr>
            </w:pPr>
            <w:r w:rsidRPr="00E70876">
              <w:rPr>
                <w:b w:val="0"/>
              </w:rPr>
              <w:t>Conforme       Edital</w:t>
            </w:r>
          </w:p>
        </w:tc>
        <w:tc>
          <w:tcPr>
            <w:tcW w:w="3119" w:type="dxa"/>
            <w:vAlign w:val="center"/>
          </w:tcPr>
          <w:p w14:paraId="360B2FF3" w14:textId="77777777" w:rsidR="00F7641F" w:rsidRPr="00E70876" w:rsidRDefault="00F7641F" w:rsidP="000E0B2B">
            <w:pPr>
              <w:pStyle w:val="Nivel01"/>
              <w:spacing w:before="0"/>
              <w:ind w:left="142" w:right="191" w:firstLine="0"/>
              <w:rPr>
                <w:b w:val="0"/>
              </w:rPr>
            </w:pPr>
            <w:r w:rsidRPr="00E70876">
              <w:rPr>
                <w:b w:val="0"/>
              </w:rPr>
              <w:t>Deixar de enviar amostras para análise, exigidas em Edital, quando convocada</w:t>
            </w:r>
          </w:p>
        </w:tc>
        <w:tc>
          <w:tcPr>
            <w:tcW w:w="3015" w:type="dxa"/>
            <w:vAlign w:val="center"/>
          </w:tcPr>
          <w:p w14:paraId="663B492D" w14:textId="77777777" w:rsidR="00F7641F" w:rsidRPr="00E70876" w:rsidRDefault="00F7641F" w:rsidP="000E0B2B">
            <w:pPr>
              <w:pStyle w:val="Nivel01"/>
              <w:spacing w:before="0"/>
              <w:ind w:left="142" w:right="191" w:firstLine="0"/>
              <w:rPr>
                <w:b w:val="0"/>
              </w:rPr>
            </w:pPr>
            <w:r w:rsidRPr="00E70876">
              <w:rPr>
                <w:b w:val="0"/>
              </w:rPr>
              <w:t>Multa sobre o valor total da proposta (lote correspondente)</w:t>
            </w:r>
          </w:p>
        </w:tc>
        <w:tc>
          <w:tcPr>
            <w:tcW w:w="1946" w:type="dxa"/>
          </w:tcPr>
          <w:p w14:paraId="0B7343A1" w14:textId="77777777" w:rsidR="00F7641F" w:rsidRPr="00E70876" w:rsidRDefault="00F7641F" w:rsidP="000E0B2B">
            <w:pPr>
              <w:pStyle w:val="Nivel01"/>
              <w:spacing w:before="0"/>
              <w:ind w:left="142" w:right="191" w:firstLine="0"/>
              <w:rPr>
                <w:b w:val="0"/>
              </w:rPr>
            </w:pPr>
            <w:r w:rsidRPr="00E70876">
              <w:rPr>
                <w:b w:val="0"/>
              </w:rPr>
              <w:t>5%</w:t>
            </w:r>
          </w:p>
        </w:tc>
      </w:tr>
      <w:tr w:rsidR="00F7641F" w:rsidRPr="00E70876" w14:paraId="63BF6977" w14:textId="77777777" w:rsidTr="000E0B2B">
        <w:tc>
          <w:tcPr>
            <w:tcW w:w="1559" w:type="dxa"/>
            <w:vAlign w:val="center"/>
          </w:tcPr>
          <w:p w14:paraId="01AD197A" w14:textId="77777777" w:rsidR="00F7641F" w:rsidRPr="00E70876" w:rsidRDefault="00F7641F" w:rsidP="000E0B2B">
            <w:pPr>
              <w:pStyle w:val="Nivel01"/>
              <w:spacing w:before="0"/>
              <w:ind w:left="142" w:right="191" w:firstLine="0"/>
              <w:rPr>
                <w:b w:val="0"/>
              </w:rPr>
            </w:pPr>
          </w:p>
        </w:tc>
        <w:tc>
          <w:tcPr>
            <w:tcW w:w="3119" w:type="dxa"/>
            <w:vAlign w:val="center"/>
          </w:tcPr>
          <w:p w14:paraId="68B7058E" w14:textId="77777777" w:rsidR="00F7641F" w:rsidRPr="00E70876" w:rsidRDefault="00F7641F" w:rsidP="000E0B2B">
            <w:pPr>
              <w:pStyle w:val="Nivel01"/>
              <w:spacing w:before="0"/>
              <w:ind w:left="142" w:right="191" w:firstLine="0"/>
              <w:rPr>
                <w:b w:val="0"/>
              </w:rPr>
            </w:pPr>
          </w:p>
        </w:tc>
        <w:tc>
          <w:tcPr>
            <w:tcW w:w="3015" w:type="dxa"/>
            <w:vAlign w:val="center"/>
          </w:tcPr>
          <w:p w14:paraId="505D072F" w14:textId="77777777" w:rsidR="00F7641F" w:rsidRPr="00E70876" w:rsidRDefault="00F7641F" w:rsidP="000E0B2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1BE96474"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1DBDFE35" w14:textId="77777777" w:rsidTr="000E0B2B">
        <w:tc>
          <w:tcPr>
            <w:tcW w:w="1559" w:type="dxa"/>
            <w:vAlign w:val="center"/>
          </w:tcPr>
          <w:p w14:paraId="413DE454" w14:textId="77777777" w:rsidR="00F7641F" w:rsidRPr="00E70876" w:rsidRDefault="00F7641F" w:rsidP="000E0B2B">
            <w:pPr>
              <w:pStyle w:val="Nivel01"/>
              <w:spacing w:before="0"/>
              <w:ind w:left="142" w:right="191" w:firstLine="0"/>
              <w:rPr>
                <w:b w:val="0"/>
              </w:rPr>
            </w:pPr>
            <w:r w:rsidRPr="00E70876">
              <w:rPr>
                <w:b w:val="0"/>
              </w:rPr>
              <w:t>Art. 155, IV</w:t>
            </w:r>
          </w:p>
        </w:tc>
        <w:tc>
          <w:tcPr>
            <w:tcW w:w="3119" w:type="dxa"/>
            <w:vAlign w:val="center"/>
          </w:tcPr>
          <w:p w14:paraId="7E6D4C25" w14:textId="77777777" w:rsidR="00F7641F" w:rsidRPr="00E70876" w:rsidRDefault="00F7641F" w:rsidP="000E0B2B">
            <w:pPr>
              <w:pStyle w:val="Nivel01"/>
              <w:spacing w:before="0"/>
              <w:ind w:left="142" w:right="191" w:firstLine="0"/>
              <w:rPr>
                <w:b w:val="0"/>
              </w:rPr>
            </w:pPr>
            <w:r w:rsidRPr="00E70876">
              <w:rPr>
                <w:b w:val="0"/>
              </w:rPr>
              <w:t>Não manter a proposta (inclusive por deixar de enviar a proposta ajustada), salvo em decorrência de fato superveniente devidamente justificado</w:t>
            </w:r>
          </w:p>
        </w:tc>
        <w:tc>
          <w:tcPr>
            <w:tcW w:w="3015" w:type="dxa"/>
            <w:vAlign w:val="center"/>
          </w:tcPr>
          <w:p w14:paraId="420F1B48" w14:textId="77777777" w:rsidR="00F7641F" w:rsidRPr="00E70876" w:rsidRDefault="00F7641F" w:rsidP="000E0B2B">
            <w:pPr>
              <w:pStyle w:val="Nivel01"/>
              <w:spacing w:before="0"/>
              <w:ind w:left="142" w:right="191" w:firstLine="0"/>
              <w:rPr>
                <w:b w:val="0"/>
              </w:rPr>
            </w:pPr>
            <w:r w:rsidRPr="00E70876">
              <w:rPr>
                <w:b w:val="0"/>
              </w:rPr>
              <w:t>Multa sobre o valor total da proposta</w:t>
            </w:r>
          </w:p>
        </w:tc>
        <w:tc>
          <w:tcPr>
            <w:tcW w:w="1946" w:type="dxa"/>
          </w:tcPr>
          <w:p w14:paraId="58966C1A" w14:textId="77777777" w:rsidR="00F7641F" w:rsidRPr="00E70876" w:rsidRDefault="00F7641F" w:rsidP="000E0B2B">
            <w:pPr>
              <w:pStyle w:val="Nivel01"/>
              <w:spacing w:before="0"/>
              <w:ind w:left="142" w:right="191" w:firstLine="0"/>
              <w:rPr>
                <w:b w:val="0"/>
              </w:rPr>
            </w:pPr>
            <w:r w:rsidRPr="00E70876">
              <w:rPr>
                <w:b w:val="0"/>
              </w:rPr>
              <w:t>5%</w:t>
            </w:r>
          </w:p>
        </w:tc>
      </w:tr>
      <w:tr w:rsidR="00F7641F" w:rsidRPr="00E70876" w14:paraId="46F964F0" w14:textId="77777777" w:rsidTr="000E0B2B">
        <w:tc>
          <w:tcPr>
            <w:tcW w:w="1559" w:type="dxa"/>
            <w:vAlign w:val="center"/>
          </w:tcPr>
          <w:p w14:paraId="1CCE0C26" w14:textId="77777777" w:rsidR="00F7641F" w:rsidRPr="00E70876" w:rsidRDefault="00F7641F" w:rsidP="000E0B2B">
            <w:pPr>
              <w:pStyle w:val="Nivel01"/>
              <w:spacing w:before="0"/>
              <w:ind w:left="142" w:right="191" w:firstLine="0"/>
              <w:rPr>
                <w:b w:val="0"/>
              </w:rPr>
            </w:pPr>
          </w:p>
        </w:tc>
        <w:tc>
          <w:tcPr>
            <w:tcW w:w="3119" w:type="dxa"/>
            <w:vAlign w:val="center"/>
          </w:tcPr>
          <w:p w14:paraId="27B4DFEE" w14:textId="77777777" w:rsidR="00F7641F" w:rsidRPr="00E70876" w:rsidRDefault="00F7641F" w:rsidP="000E0B2B">
            <w:pPr>
              <w:pStyle w:val="Nivel01"/>
              <w:spacing w:before="0"/>
              <w:ind w:left="142" w:right="191" w:firstLine="0"/>
              <w:rPr>
                <w:b w:val="0"/>
              </w:rPr>
            </w:pPr>
          </w:p>
        </w:tc>
        <w:tc>
          <w:tcPr>
            <w:tcW w:w="3015" w:type="dxa"/>
            <w:vAlign w:val="center"/>
          </w:tcPr>
          <w:p w14:paraId="60FF63EF" w14:textId="77777777" w:rsidR="00F7641F" w:rsidRPr="00E70876" w:rsidRDefault="00F7641F" w:rsidP="000E0B2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40A9A3B0"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40403605" w14:textId="77777777" w:rsidTr="000E0B2B">
        <w:tc>
          <w:tcPr>
            <w:tcW w:w="1559" w:type="dxa"/>
            <w:vAlign w:val="center"/>
          </w:tcPr>
          <w:p w14:paraId="68A22865" w14:textId="77777777" w:rsidR="00F7641F" w:rsidRPr="00E70876" w:rsidRDefault="00F7641F" w:rsidP="000E0B2B">
            <w:pPr>
              <w:pStyle w:val="Nivel01"/>
              <w:spacing w:before="0"/>
              <w:ind w:left="142" w:right="191" w:firstLine="0"/>
              <w:rPr>
                <w:b w:val="0"/>
              </w:rPr>
            </w:pPr>
            <w:r w:rsidRPr="00E70876">
              <w:rPr>
                <w:b w:val="0"/>
              </w:rPr>
              <w:t>Art. 155, VI</w:t>
            </w:r>
          </w:p>
        </w:tc>
        <w:tc>
          <w:tcPr>
            <w:tcW w:w="3119" w:type="dxa"/>
            <w:vAlign w:val="center"/>
          </w:tcPr>
          <w:p w14:paraId="2FF4A965" w14:textId="77777777" w:rsidR="00F7641F" w:rsidRPr="00E70876" w:rsidRDefault="00F7641F" w:rsidP="000E0B2B">
            <w:pPr>
              <w:pStyle w:val="Nivel01"/>
              <w:spacing w:before="0"/>
              <w:ind w:left="142" w:right="191" w:firstLine="0"/>
              <w:rPr>
                <w:b w:val="0"/>
              </w:rPr>
            </w:pPr>
            <w:r w:rsidRPr="00E70876">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14:paraId="58136773" w14:textId="77777777" w:rsidR="00F7641F" w:rsidRPr="00E70876" w:rsidRDefault="00F7641F" w:rsidP="000E0B2B">
            <w:pPr>
              <w:pStyle w:val="Nivel01"/>
              <w:spacing w:before="0"/>
              <w:ind w:left="142" w:right="191" w:firstLine="0"/>
              <w:rPr>
                <w:b w:val="0"/>
              </w:rPr>
            </w:pPr>
            <w:r w:rsidRPr="00E70876">
              <w:rPr>
                <w:b w:val="0"/>
              </w:rPr>
              <w:t>Multa sobre o valor total da proposta</w:t>
            </w:r>
          </w:p>
        </w:tc>
        <w:tc>
          <w:tcPr>
            <w:tcW w:w="1946" w:type="dxa"/>
          </w:tcPr>
          <w:p w14:paraId="7B7485DC" w14:textId="77777777" w:rsidR="00F7641F" w:rsidRPr="00E70876" w:rsidRDefault="00F7641F" w:rsidP="000E0B2B">
            <w:pPr>
              <w:pStyle w:val="Nivel01"/>
              <w:spacing w:before="0"/>
              <w:ind w:left="142" w:right="191" w:firstLine="0"/>
              <w:rPr>
                <w:b w:val="0"/>
              </w:rPr>
            </w:pPr>
            <w:r w:rsidRPr="00E70876">
              <w:rPr>
                <w:b w:val="0"/>
              </w:rPr>
              <w:t>10%</w:t>
            </w:r>
          </w:p>
        </w:tc>
      </w:tr>
      <w:tr w:rsidR="00F7641F" w:rsidRPr="00E70876" w14:paraId="21035645" w14:textId="77777777" w:rsidTr="000E0B2B">
        <w:tc>
          <w:tcPr>
            <w:tcW w:w="1559" w:type="dxa"/>
            <w:vAlign w:val="center"/>
          </w:tcPr>
          <w:p w14:paraId="7A652346" w14:textId="77777777" w:rsidR="00F7641F" w:rsidRPr="00E70876" w:rsidRDefault="00F7641F" w:rsidP="000E0B2B">
            <w:pPr>
              <w:pStyle w:val="Nivel01"/>
              <w:spacing w:before="0"/>
              <w:ind w:left="142" w:right="191" w:firstLine="0"/>
              <w:rPr>
                <w:b w:val="0"/>
              </w:rPr>
            </w:pPr>
          </w:p>
        </w:tc>
        <w:tc>
          <w:tcPr>
            <w:tcW w:w="3119" w:type="dxa"/>
            <w:vAlign w:val="center"/>
          </w:tcPr>
          <w:p w14:paraId="15071CE2" w14:textId="77777777" w:rsidR="00F7641F" w:rsidRPr="00E70876" w:rsidRDefault="00F7641F" w:rsidP="000E0B2B">
            <w:pPr>
              <w:pStyle w:val="Nivel01"/>
              <w:spacing w:before="0"/>
              <w:ind w:left="142" w:right="191" w:firstLine="0"/>
              <w:rPr>
                <w:b w:val="0"/>
              </w:rPr>
            </w:pPr>
          </w:p>
        </w:tc>
        <w:tc>
          <w:tcPr>
            <w:tcW w:w="3015" w:type="dxa"/>
            <w:vAlign w:val="center"/>
          </w:tcPr>
          <w:p w14:paraId="4CEBC5AB" w14:textId="77777777" w:rsidR="00F7641F" w:rsidRPr="00E70876" w:rsidRDefault="00F7641F" w:rsidP="000E0B2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0C0B1A79"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2578A9B1" w14:textId="77777777" w:rsidTr="000E0B2B">
        <w:tc>
          <w:tcPr>
            <w:tcW w:w="1559" w:type="dxa"/>
            <w:vAlign w:val="center"/>
          </w:tcPr>
          <w:p w14:paraId="18116564" w14:textId="77777777" w:rsidR="00F7641F" w:rsidRPr="00E70876" w:rsidRDefault="00F7641F" w:rsidP="000E0B2B">
            <w:pPr>
              <w:pStyle w:val="Nivel01"/>
              <w:spacing w:before="0"/>
              <w:ind w:left="142" w:right="191" w:firstLine="0"/>
              <w:rPr>
                <w:b w:val="0"/>
              </w:rPr>
            </w:pPr>
            <w:r w:rsidRPr="00E70876">
              <w:rPr>
                <w:b w:val="0"/>
              </w:rPr>
              <w:t> </w:t>
            </w:r>
          </w:p>
          <w:p w14:paraId="6E6B7C60" w14:textId="77777777" w:rsidR="00F7641F" w:rsidRPr="00E70876" w:rsidRDefault="00F7641F" w:rsidP="000E0B2B">
            <w:pPr>
              <w:pStyle w:val="Nivel01"/>
              <w:spacing w:before="0"/>
              <w:ind w:left="142" w:right="191" w:firstLine="0"/>
              <w:rPr>
                <w:b w:val="0"/>
              </w:rPr>
            </w:pPr>
            <w:r w:rsidRPr="00E70876">
              <w:rPr>
                <w:b w:val="0"/>
              </w:rPr>
              <w:t>Conforme       Edital</w:t>
            </w:r>
          </w:p>
          <w:p w14:paraId="2C8F60EB" w14:textId="77777777" w:rsidR="00F7641F" w:rsidRPr="00E70876" w:rsidRDefault="00F7641F" w:rsidP="000E0B2B">
            <w:pPr>
              <w:pStyle w:val="Nivel01"/>
              <w:spacing w:before="0"/>
              <w:ind w:left="142" w:right="191" w:firstLine="0"/>
              <w:rPr>
                <w:b w:val="0"/>
              </w:rPr>
            </w:pPr>
            <w:r w:rsidRPr="00E70876">
              <w:rPr>
                <w:b w:val="0"/>
              </w:rPr>
              <w:t> </w:t>
            </w:r>
          </w:p>
        </w:tc>
        <w:tc>
          <w:tcPr>
            <w:tcW w:w="3119" w:type="dxa"/>
            <w:vAlign w:val="center"/>
          </w:tcPr>
          <w:p w14:paraId="1385DC88" w14:textId="77777777" w:rsidR="00F7641F" w:rsidRPr="00E70876" w:rsidRDefault="00F7641F" w:rsidP="000E0B2B">
            <w:pPr>
              <w:pStyle w:val="Nivel01"/>
              <w:spacing w:before="0"/>
              <w:ind w:left="142" w:right="191" w:firstLine="0"/>
              <w:rPr>
                <w:b w:val="0"/>
              </w:rPr>
            </w:pPr>
            <w:r w:rsidRPr="00E70876">
              <w:rPr>
                <w:b w:val="0"/>
              </w:rPr>
              <w:t>Apresentar recursos manifestamente protelatórios</w:t>
            </w:r>
          </w:p>
        </w:tc>
        <w:tc>
          <w:tcPr>
            <w:tcW w:w="3015" w:type="dxa"/>
            <w:vAlign w:val="center"/>
          </w:tcPr>
          <w:p w14:paraId="116A19FC" w14:textId="77777777" w:rsidR="00F7641F" w:rsidRPr="00E70876" w:rsidRDefault="00F7641F" w:rsidP="000E0B2B">
            <w:pPr>
              <w:pStyle w:val="Nivel01"/>
              <w:spacing w:before="0"/>
              <w:ind w:left="142" w:right="191" w:firstLine="0"/>
              <w:rPr>
                <w:b w:val="0"/>
              </w:rPr>
            </w:pPr>
            <w:r w:rsidRPr="00E70876">
              <w:rPr>
                <w:b w:val="0"/>
              </w:rPr>
              <w:t>Impedimento de licitar ou contratar com o Município de Cândido de Abreu/PR.</w:t>
            </w:r>
          </w:p>
        </w:tc>
        <w:tc>
          <w:tcPr>
            <w:tcW w:w="1946" w:type="dxa"/>
          </w:tcPr>
          <w:p w14:paraId="2E73A473"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6096B8D4" w14:textId="77777777" w:rsidTr="000E0B2B">
        <w:tc>
          <w:tcPr>
            <w:tcW w:w="1559" w:type="dxa"/>
            <w:vAlign w:val="center"/>
          </w:tcPr>
          <w:p w14:paraId="2112C3F1" w14:textId="77777777" w:rsidR="00F7641F" w:rsidRPr="00E70876" w:rsidRDefault="00F7641F" w:rsidP="000E0B2B">
            <w:pPr>
              <w:pStyle w:val="Nivel01"/>
              <w:spacing w:before="0"/>
              <w:ind w:left="142" w:right="191" w:firstLine="0"/>
              <w:rPr>
                <w:b w:val="0"/>
              </w:rPr>
            </w:pPr>
            <w:r w:rsidRPr="00E70876">
              <w:rPr>
                <w:b w:val="0"/>
              </w:rPr>
              <w:t>Art. 155,VIII</w:t>
            </w:r>
          </w:p>
        </w:tc>
        <w:tc>
          <w:tcPr>
            <w:tcW w:w="3119" w:type="dxa"/>
            <w:vAlign w:val="center"/>
          </w:tcPr>
          <w:p w14:paraId="67F3C9D1" w14:textId="77777777" w:rsidR="00F7641F" w:rsidRPr="00E70876" w:rsidRDefault="00F7641F" w:rsidP="000E0B2B">
            <w:pPr>
              <w:pStyle w:val="Nivel01"/>
              <w:spacing w:before="0"/>
              <w:ind w:left="142" w:right="191" w:firstLine="0"/>
              <w:rPr>
                <w:b w:val="0"/>
              </w:rPr>
            </w:pPr>
            <w:r w:rsidRPr="00E70876">
              <w:rPr>
                <w:b w:val="0"/>
              </w:rPr>
              <w:t>Apresentar declaração ou documentação falsa exigida para o certame ou prestar declaração falsa durante a licitação/seleção do fornecedor</w:t>
            </w:r>
          </w:p>
        </w:tc>
        <w:tc>
          <w:tcPr>
            <w:tcW w:w="3015" w:type="dxa"/>
            <w:vAlign w:val="center"/>
          </w:tcPr>
          <w:p w14:paraId="0E924BE4" w14:textId="77777777" w:rsidR="00F7641F" w:rsidRPr="00E70876" w:rsidRDefault="00F7641F" w:rsidP="000E0B2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1D763210" w14:textId="77777777" w:rsidR="00F7641F" w:rsidRPr="00E70876" w:rsidRDefault="00F7641F" w:rsidP="000E0B2B">
            <w:pPr>
              <w:pStyle w:val="Nivel01"/>
              <w:spacing w:before="0"/>
              <w:ind w:left="142" w:right="191" w:firstLine="0"/>
              <w:rPr>
                <w:b w:val="0"/>
              </w:rPr>
            </w:pPr>
            <w:r w:rsidRPr="00E70876">
              <w:rPr>
                <w:b w:val="0"/>
              </w:rPr>
              <w:t xml:space="preserve">4 anos e </w:t>
            </w:r>
          </w:p>
          <w:p w14:paraId="5A6B472F"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1ED78FA6" w14:textId="77777777" w:rsidTr="000E0B2B">
        <w:tc>
          <w:tcPr>
            <w:tcW w:w="1559" w:type="dxa"/>
            <w:vAlign w:val="center"/>
          </w:tcPr>
          <w:p w14:paraId="113D864B" w14:textId="77777777" w:rsidR="00F7641F" w:rsidRPr="00E70876" w:rsidRDefault="00F7641F" w:rsidP="000E0B2B">
            <w:pPr>
              <w:pStyle w:val="Nivel01"/>
              <w:spacing w:before="0"/>
              <w:ind w:left="142" w:right="191" w:firstLine="0"/>
              <w:rPr>
                <w:b w:val="0"/>
              </w:rPr>
            </w:pPr>
            <w:r w:rsidRPr="00E70876">
              <w:rPr>
                <w:b w:val="0"/>
              </w:rPr>
              <w:lastRenderedPageBreak/>
              <w:t>Art. 155, IX</w:t>
            </w:r>
          </w:p>
        </w:tc>
        <w:tc>
          <w:tcPr>
            <w:tcW w:w="3119" w:type="dxa"/>
            <w:vAlign w:val="center"/>
          </w:tcPr>
          <w:p w14:paraId="0055A698" w14:textId="77777777" w:rsidR="00F7641F" w:rsidRPr="00E70876" w:rsidRDefault="00F7641F" w:rsidP="000E0B2B">
            <w:pPr>
              <w:pStyle w:val="Nivel01"/>
              <w:spacing w:before="0"/>
              <w:ind w:left="142" w:right="191" w:firstLine="0"/>
              <w:rPr>
                <w:b w:val="0"/>
              </w:rPr>
            </w:pPr>
            <w:r w:rsidRPr="00E70876">
              <w:rPr>
                <w:b w:val="0"/>
              </w:rPr>
              <w:t>Fraudar a licitação/seleção do fornecedor</w:t>
            </w:r>
          </w:p>
        </w:tc>
        <w:tc>
          <w:tcPr>
            <w:tcW w:w="3015" w:type="dxa"/>
            <w:vAlign w:val="center"/>
          </w:tcPr>
          <w:p w14:paraId="70E4C34C" w14:textId="77777777" w:rsidR="00F7641F" w:rsidRPr="00E70876" w:rsidRDefault="00F7641F" w:rsidP="000E0B2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13252FA7" w14:textId="77777777" w:rsidR="00F7641F" w:rsidRPr="00E70876" w:rsidRDefault="00F7641F" w:rsidP="000E0B2B">
            <w:pPr>
              <w:pStyle w:val="Nivel01"/>
              <w:spacing w:before="0"/>
              <w:ind w:left="142" w:right="191" w:firstLine="0"/>
              <w:rPr>
                <w:b w:val="0"/>
              </w:rPr>
            </w:pPr>
            <w:r w:rsidRPr="00E70876">
              <w:rPr>
                <w:b w:val="0"/>
              </w:rPr>
              <w:t xml:space="preserve">4 anos e </w:t>
            </w:r>
          </w:p>
          <w:p w14:paraId="14A1D0E5"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22143299" w14:textId="77777777" w:rsidTr="000E0B2B">
        <w:tc>
          <w:tcPr>
            <w:tcW w:w="1559" w:type="dxa"/>
            <w:vAlign w:val="center"/>
          </w:tcPr>
          <w:p w14:paraId="4EAE9E75" w14:textId="77777777" w:rsidR="00F7641F" w:rsidRPr="00E70876" w:rsidRDefault="00F7641F" w:rsidP="000E0B2B">
            <w:pPr>
              <w:pStyle w:val="Nivel01"/>
              <w:spacing w:before="0"/>
              <w:ind w:left="142" w:right="191" w:firstLine="0"/>
              <w:rPr>
                <w:b w:val="0"/>
              </w:rPr>
            </w:pPr>
            <w:r w:rsidRPr="00E70876">
              <w:rPr>
                <w:b w:val="0"/>
              </w:rPr>
              <w:t>Art. 155, X</w:t>
            </w:r>
          </w:p>
        </w:tc>
        <w:tc>
          <w:tcPr>
            <w:tcW w:w="3119" w:type="dxa"/>
            <w:vAlign w:val="center"/>
          </w:tcPr>
          <w:p w14:paraId="1C01CF77" w14:textId="77777777" w:rsidR="00F7641F" w:rsidRPr="00E70876" w:rsidRDefault="00F7641F" w:rsidP="000E0B2B">
            <w:pPr>
              <w:pStyle w:val="Nivel01"/>
              <w:spacing w:before="0"/>
              <w:ind w:left="142" w:right="191" w:firstLine="0"/>
              <w:rPr>
                <w:b w:val="0"/>
              </w:rPr>
            </w:pPr>
            <w:r w:rsidRPr="00E70876">
              <w:rPr>
                <w:b w:val="0"/>
              </w:rPr>
              <w:t>Comportar-se de modo inidôneo ou cometer fraude de qualquer natureza</w:t>
            </w:r>
          </w:p>
        </w:tc>
        <w:tc>
          <w:tcPr>
            <w:tcW w:w="3015" w:type="dxa"/>
            <w:vAlign w:val="center"/>
          </w:tcPr>
          <w:p w14:paraId="0C80BD5C" w14:textId="77777777" w:rsidR="00F7641F" w:rsidRPr="00E70876" w:rsidRDefault="00F7641F" w:rsidP="000E0B2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41ED1D95" w14:textId="77777777" w:rsidR="00F7641F" w:rsidRPr="00E70876" w:rsidRDefault="00F7641F" w:rsidP="000E0B2B">
            <w:pPr>
              <w:pStyle w:val="Nivel01"/>
              <w:spacing w:before="0"/>
              <w:ind w:left="142" w:right="191" w:firstLine="0"/>
              <w:rPr>
                <w:b w:val="0"/>
              </w:rPr>
            </w:pPr>
            <w:r w:rsidRPr="00E70876">
              <w:rPr>
                <w:b w:val="0"/>
              </w:rPr>
              <w:t xml:space="preserve">4 anos e </w:t>
            </w:r>
          </w:p>
          <w:p w14:paraId="4094A895"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72D80683" w14:textId="77777777" w:rsidTr="000E0B2B">
        <w:tc>
          <w:tcPr>
            <w:tcW w:w="1559" w:type="dxa"/>
            <w:vAlign w:val="center"/>
          </w:tcPr>
          <w:p w14:paraId="7BE5E295" w14:textId="77777777" w:rsidR="00F7641F" w:rsidRPr="00E70876" w:rsidRDefault="00F7641F" w:rsidP="000E0B2B">
            <w:pPr>
              <w:pStyle w:val="Nivel01"/>
              <w:spacing w:before="0"/>
              <w:ind w:left="142" w:right="191" w:firstLine="0"/>
              <w:rPr>
                <w:b w:val="0"/>
              </w:rPr>
            </w:pPr>
            <w:r w:rsidRPr="00E70876">
              <w:rPr>
                <w:b w:val="0"/>
              </w:rPr>
              <w:t>Art.155, XI</w:t>
            </w:r>
          </w:p>
        </w:tc>
        <w:tc>
          <w:tcPr>
            <w:tcW w:w="3119" w:type="dxa"/>
            <w:vAlign w:val="center"/>
          </w:tcPr>
          <w:p w14:paraId="3D326783" w14:textId="77777777" w:rsidR="00F7641F" w:rsidRPr="00E70876" w:rsidRDefault="00F7641F" w:rsidP="000E0B2B">
            <w:pPr>
              <w:pStyle w:val="Nivel01"/>
              <w:spacing w:before="0"/>
              <w:ind w:left="142" w:right="191" w:firstLine="0"/>
              <w:rPr>
                <w:b w:val="0"/>
              </w:rPr>
            </w:pPr>
            <w:r w:rsidRPr="00E70876">
              <w:rPr>
                <w:b w:val="0"/>
              </w:rPr>
              <w:t>Praticar atos ilícitos com vistas a frustrar os objetivos da licitação e da seleção do fornecedor</w:t>
            </w:r>
          </w:p>
        </w:tc>
        <w:tc>
          <w:tcPr>
            <w:tcW w:w="3015" w:type="dxa"/>
            <w:vAlign w:val="center"/>
          </w:tcPr>
          <w:p w14:paraId="51B9F052" w14:textId="77777777" w:rsidR="00F7641F" w:rsidRPr="00E70876" w:rsidRDefault="00F7641F" w:rsidP="000E0B2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65454A8F" w14:textId="77777777" w:rsidR="00F7641F" w:rsidRPr="00E70876" w:rsidRDefault="00F7641F" w:rsidP="000E0B2B">
            <w:pPr>
              <w:pStyle w:val="Nivel01"/>
              <w:spacing w:before="0"/>
              <w:ind w:left="142" w:right="191" w:firstLine="0"/>
              <w:rPr>
                <w:b w:val="0"/>
              </w:rPr>
            </w:pPr>
            <w:r w:rsidRPr="00E70876">
              <w:rPr>
                <w:b w:val="0"/>
              </w:rPr>
              <w:t xml:space="preserve">4 anos e </w:t>
            </w:r>
          </w:p>
          <w:p w14:paraId="2E4A48CF"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0E72424B" w14:textId="77777777" w:rsidTr="000E0B2B">
        <w:tc>
          <w:tcPr>
            <w:tcW w:w="1559" w:type="dxa"/>
            <w:vAlign w:val="center"/>
          </w:tcPr>
          <w:p w14:paraId="647EBD35" w14:textId="77777777" w:rsidR="00F7641F" w:rsidRPr="00E70876" w:rsidRDefault="00F7641F" w:rsidP="000E0B2B">
            <w:pPr>
              <w:pStyle w:val="Nivel01"/>
              <w:spacing w:before="0"/>
              <w:ind w:left="142" w:right="191" w:firstLine="0"/>
              <w:rPr>
                <w:b w:val="0"/>
              </w:rPr>
            </w:pPr>
            <w:r w:rsidRPr="00E70876">
              <w:rPr>
                <w:b w:val="0"/>
              </w:rPr>
              <w:t>Conforme       Edital</w:t>
            </w:r>
          </w:p>
        </w:tc>
        <w:tc>
          <w:tcPr>
            <w:tcW w:w="3119" w:type="dxa"/>
            <w:vAlign w:val="center"/>
          </w:tcPr>
          <w:p w14:paraId="6D2D9090" w14:textId="77777777" w:rsidR="00F7641F" w:rsidRPr="00E70876" w:rsidRDefault="00F7641F" w:rsidP="000E0B2B">
            <w:pPr>
              <w:pStyle w:val="Nivel01"/>
              <w:spacing w:before="0"/>
              <w:ind w:left="142" w:right="191" w:firstLine="0"/>
              <w:rPr>
                <w:b w:val="0"/>
              </w:rPr>
            </w:pPr>
            <w:r w:rsidRPr="00E70876">
              <w:rPr>
                <w:b w:val="0"/>
              </w:rPr>
              <w:t>Participe de licitação com mais de uma empresa integrante de mesmo Grupo Econômico concomitantemente (para o mesmo item/lote)</w:t>
            </w:r>
          </w:p>
        </w:tc>
        <w:tc>
          <w:tcPr>
            <w:tcW w:w="3015" w:type="dxa"/>
            <w:vAlign w:val="center"/>
          </w:tcPr>
          <w:p w14:paraId="080FDD40" w14:textId="77777777" w:rsidR="00F7641F" w:rsidRPr="00E70876" w:rsidRDefault="00F7641F" w:rsidP="000E0B2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63A79A51" w14:textId="77777777" w:rsidR="00F7641F" w:rsidRPr="00E70876" w:rsidRDefault="00F7641F" w:rsidP="000E0B2B">
            <w:pPr>
              <w:pStyle w:val="Nivel01"/>
              <w:spacing w:before="0"/>
              <w:ind w:left="142" w:right="191" w:firstLine="0"/>
              <w:rPr>
                <w:b w:val="0"/>
              </w:rPr>
            </w:pPr>
            <w:r w:rsidRPr="00E70876">
              <w:rPr>
                <w:b w:val="0"/>
              </w:rPr>
              <w:t xml:space="preserve">4 anos e </w:t>
            </w:r>
          </w:p>
          <w:p w14:paraId="2FD80CDD" w14:textId="77777777" w:rsidR="00F7641F" w:rsidRPr="00E70876" w:rsidRDefault="00F7641F" w:rsidP="000E0B2B">
            <w:pPr>
              <w:pStyle w:val="Nivel01"/>
              <w:spacing w:before="0"/>
              <w:ind w:left="142" w:right="191" w:firstLine="0"/>
              <w:rPr>
                <w:b w:val="0"/>
              </w:rPr>
            </w:pPr>
            <w:r w:rsidRPr="00E70876">
              <w:rPr>
                <w:b w:val="0"/>
              </w:rPr>
              <w:t>6 meses</w:t>
            </w:r>
          </w:p>
        </w:tc>
      </w:tr>
      <w:tr w:rsidR="00F7641F" w:rsidRPr="00E70876" w14:paraId="1D396E65" w14:textId="77777777" w:rsidTr="000E0B2B">
        <w:tc>
          <w:tcPr>
            <w:tcW w:w="1559" w:type="dxa"/>
            <w:vAlign w:val="center"/>
          </w:tcPr>
          <w:p w14:paraId="50660013" w14:textId="77777777" w:rsidR="00F7641F" w:rsidRPr="00E70876" w:rsidRDefault="00F7641F" w:rsidP="000E0B2B">
            <w:pPr>
              <w:pStyle w:val="Nivel01"/>
              <w:spacing w:before="0"/>
              <w:ind w:left="142" w:right="191" w:firstLine="0"/>
              <w:rPr>
                <w:b w:val="0"/>
              </w:rPr>
            </w:pPr>
            <w:r w:rsidRPr="00E70876">
              <w:rPr>
                <w:b w:val="0"/>
              </w:rPr>
              <w:t>Art.155, XII</w:t>
            </w:r>
          </w:p>
        </w:tc>
        <w:tc>
          <w:tcPr>
            <w:tcW w:w="3119" w:type="dxa"/>
            <w:vAlign w:val="center"/>
          </w:tcPr>
          <w:p w14:paraId="741DC805" w14:textId="77777777" w:rsidR="00F7641F" w:rsidRPr="00E70876" w:rsidRDefault="00F7641F" w:rsidP="000E0B2B">
            <w:pPr>
              <w:pStyle w:val="Nivel01"/>
              <w:spacing w:before="0"/>
              <w:ind w:left="142" w:right="191" w:firstLine="0"/>
              <w:rPr>
                <w:b w:val="0"/>
              </w:rPr>
            </w:pPr>
            <w:r w:rsidRPr="00E70876">
              <w:rPr>
                <w:b w:val="0"/>
              </w:rPr>
              <w:t>Praticar ato lesivo previsto no art. 5º da Lei nº 12.846, de 1º de agosto de 2013</w:t>
            </w:r>
          </w:p>
        </w:tc>
        <w:tc>
          <w:tcPr>
            <w:tcW w:w="3015" w:type="dxa"/>
            <w:vAlign w:val="center"/>
          </w:tcPr>
          <w:p w14:paraId="358F4FF8" w14:textId="77777777" w:rsidR="00F7641F" w:rsidRPr="00E70876" w:rsidRDefault="00F7641F" w:rsidP="000E0B2B">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14:paraId="55FBA327" w14:textId="77777777" w:rsidR="00F7641F" w:rsidRPr="00E70876" w:rsidRDefault="00F7641F" w:rsidP="000E0B2B">
            <w:pPr>
              <w:pStyle w:val="Nivel01"/>
              <w:spacing w:before="0"/>
              <w:ind w:left="142" w:right="191" w:firstLine="0"/>
              <w:rPr>
                <w:b w:val="0"/>
              </w:rPr>
            </w:pPr>
            <w:r w:rsidRPr="00E70876">
              <w:rPr>
                <w:b w:val="0"/>
              </w:rPr>
              <w:t xml:space="preserve">4 anos e </w:t>
            </w:r>
          </w:p>
          <w:p w14:paraId="31AEE2A4" w14:textId="77777777" w:rsidR="00F7641F" w:rsidRPr="00E70876" w:rsidRDefault="00F7641F" w:rsidP="000E0B2B">
            <w:pPr>
              <w:pStyle w:val="Nivel01"/>
              <w:spacing w:before="0"/>
              <w:ind w:left="142" w:right="191" w:firstLine="0"/>
              <w:rPr>
                <w:b w:val="0"/>
              </w:rPr>
            </w:pPr>
            <w:r w:rsidRPr="00E70876">
              <w:rPr>
                <w:b w:val="0"/>
              </w:rPr>
              <w:t>6 meses</w:t>
            </w:r>
          </w:p>
        </w:tc>
      </w:tr>
    </w:tbl>
    <w:p w14:paraId="3F4CD0BD" w14:textId="77777777" w:rsidR="000A5DF4" w:rsidRPr="00E70876" w:rsidRDefault="000A5DF4" w:rsidP="00B457CF">
      <w:pPr>
        <w:pStyle w:val="Nivel01"/>
        <w:spacing w:before="0" w:line="360" w:lineRule="auto"/>
        <w:ind w:left="142" w:right="191" w:firstLine="0"/>
        <w:rPr>
          <w:b w:val="0"/>
        </w:rPr>
      </w:pPr>
      <w:r w:rsidRPr="00E70876">
        <w:rPr>
          <w:b w:val="0"/>
        </w:rPr>
        <w:t>§ 2º. Pelas infrações administrativas de:</w:t>
      </w:r>
    </w:p>
    <w:p w14:paraId="00F0B769" w14:textId="77777777" w:rsidR="000A5DF4" w:rsidRPr="00E70876" w:rsidRDefault="000A5DF4" w:rsidP="00B457CF">
      <w:pPr>
        <w:pStyle w:val="Nivel01"/>
        <w:spacing w:before="0" w:line="360" w:lineRule="auto"/>
        <w:ind w:left="142" w:right="191" w:firstLine="0"/>
        <w:rPr>
          <w:b w:val="0"/>
        </w:rPr>
      </w:pPr>
      <w:r w:rsidRPr="00E70876">
        <w:rPr>
          <w:b w:val="0"/>
        </w:rPr>
        <w:t>a) deixar de entregar documentação exigida para o certame;</w:t>
      </w:r>
    </w:p>
    <w:p w14:paraId="2DB8D4F8" w14:textId="77777777" w:rsidR="000A5DF4" w:rsidRPr="00E70876" w:rsidRDefault="000A5DF4" w:rsidP="00B457CF">
      <w:pPr>
        <w:pStyle w:val="Nivel01"/>
        <w:spacing w:before="0" w:line="360" w:lineRule="auto"/>
        <w:ind w:left="142" w:right="191" w:firstLine="0"/>
        <w:rPr>
          <w:b w:val="0"/>
        </w:rPr>
      </w:pPr>
      <w:r w:rsidRPr="00E70876">
        <w:rPr>
          <w:b w:val="0"/>
        </w:rPr>
        <w:t>b) Não manter a proposta (inclusive por deixar de enviar a proposta ajustada), salvo em decorrência de fato superveniente devidamente justificado; e</w:t>
      </w:r>
    </w:p>
    <w:p w14:paraId="26CEECD0" w14:textId="77777777" w:rsidR="000A5DF4" w:rsidRPr="00E70876" w:rsidRDefault="000A5DF4" w:rsidP="00B457CF">
      <w:pPr>
        <w:pStyle w:val="Nivel01"/>
        <w:spacing w:before="0" w:line="360" w:lineRule="auto"/>
        <w:ind w:left="142" w:right="191" w:firstLine="0"/>
        <w:rPr>
          <w:b w:val="0"/>
        </w:rPr>
      </w:pPr>
      <w:r w:rsidRPr="00E70876">
        <w:rPr>
          <w:b w:val="0"/>
        </w:rPr>
        <w:t>c) não celebrar o contrato ou não entregar a documentação exigida para a contratação, quando convocado dentro do prazo de validade de sua proposta;</w:t>
      </w:r>
    </w:p>
    <w:p w14:paraId="6B5FA7D0" w14:textId="77777777" w:rsidR="000A5DF4" w:rsidRPr="00E70876" w:rsidRDefault="000A5DF4" w:rsidP="00B457CF">
      <w:pPr>
        <w:pStyle w:val="Nivel01"/>
        <w:spacing w:before="0" w:line="360" w:lineRule="auto"/>
        <w:ind w:left="142" w:right="191" w:firstLine="0"/>
        <w:rPr>
          <w:b w:val="0"/>
        </w:rPr>
      </w:pPr>
      <w:r w:rsidRPr="00E70876">
        <w:rPr>
          <w:b w:val="0"/>
        </w:rPr>
        <w:t>§ 3º.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4FB5BA41" w14:textId="77777777" w:rsidR="000A5DF4" w:rsidRPr="00E70876" w:rsidRDefault="000A5DF4" w:rsidP="00B457CF">
      <w:pPr>
        <w:pStyle w:val="Nivel01"/>
        <w:spacing w:before="0" w:line="360" w:lineRule="auto"/>
        <w:ind w:left="142" w:right="191" w:firstLine="0"/>
        <w:rPr>
          <w:b w:val="0"/>
        </w:rPr>
      </w:pPr>
      <w:r w:rsidRPr="00E70876">
        <w:rPr>
          <w:b w:val="0"/>
        </w:rPr>
        <w:t>§ 4º. As infrações praticadas pelo contratado serão sancionáveis de acordo com sua gravidade, respeitado o contraditório e a ampla defesa.</w:t>
      </w:r>
    </w:p>
    <w:p w14:paraId="09B73033" w14:textId="77777777" w:rsidR="000A5DF4" w:rsidRPr="00E70876" w:rsidRDefault="000A5DF4" w:rsidP="00B457CF">
      <w:pPr>
        <w:pStyle w:val="Nivel01"/>
        <w:spacing w:before="0" w:line="360" w:lineRule="auto"/>
        <w:ind w:left="142" w:right="191" w:firstLine="0"/>
        <w:rPr>
          <w:b w:val="0"/>
        </w:rPr>
      </w:pPr>
      <w:r w:rsidRPr="00E70876">
        <w:rPr>
          <w:b w:val="0"/>
        </w:rPr>
        <w:t>§ 5º. As sanções de advertência, impedimento de licitar e contratar e declaração de inidoneidade para licitar ou contratar poderão ser aplicadas, cumulativamente ou não, à penalidade de multa.</w:t>
      </w:r>
    </w:p>
    <w:p w14:paraId="53C0CD2C" w14:textId="77777777" w:rsidR="000A5DF4" w:rsidRPr="00E70876" w:rsidRDefault="000A5DF4" w:rsidP="00B457CF">
      <w:pPr>
        <w:pStyle w:val="Nivel01"/>
        <w:spacing w:before="0" w:line="360" w:lineRule="auto"/>
        <w:ind w:left="142" w:right="191" w:firstLine="0"/>
        <w:rPr>
          <w:b w:val="0"/>
        </w:rPr>
      </w:pPr>
      <w:r w:rsidRPr="00E70876">
        <w:rPr>
          <w:b w:val="0"/>
        </w:rPr>
        <w:t>§ 6º. Na aplicação da sanção de multa será facultada a defesa do interessado no prazo de 15 (quinze) dias úteis, contado da data de sua intimação.</w:t>
      </w:r>
    </w:p>
    <w:p w14:paraId="268BF71D" w14:textId="77777777" w:rsidR="000A5DF4" w:rsidRPr="00E70876" w:rsidRDefault="000A5DF4" w:rsidP="00B457CF">
      <w:pPr>
        <w:pStyle w:val="Nivel01"/>
        <w:spacing w:before="0" w:line="360" w:lineRule="auto"/>
        <w:ind w:left="142" w:right="191" w:firstLine="0"/>
        <w:rPr>
          <w:b w:val="0"/>
        </w:rPr>
      </w:pPr>
      <w:r w:rsidRPr="00E70876">
        <w:rPr>
          <w:b w:val="0"/>
        </w:rPr>
        <w:t>§ 7º. Infrações e penalidades do Contrato: </w:t>
      </w:r>
    </w:p>
    <w:p w14:paraId="6293DD1D" w14:textId="77777777" w:rsidR="000A5DF4" w:rsidRPr="00E70876" w:rsidRDefault="000A5DF4" w:rsidP="00B457CF">
      <w:pPr>
        <w:pStyle w:val="Nivel01"/>
        <w:spacing w:before="0" w:line="360" w:lineRule="auto"/>
        <w:ind w:left="142" w:right="191" w:firstLine="0"/>
        <w:rPr>
          <w:b w:val="0"/>
        </w:rPr>
      </w:pPr>
      <w:r w:rsidRPr="00E70876">
        <w:rPr>
          <w:b w:val="0"/>
        </w:rPr>
        <w:t>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firstRow="1" w:lastRow="0" w:firstColumn="1" w:lastColumn="0" w:noHBand="0" w:noVBand="1"/>
      </w:tblPr>
      <w:tblGrid>
        <w:gridCol w:w="1363"/>
        <w:gridCol w:w="3226"/>
        <w:gridCol w:w="3363"/>
        <w:gridCol w:w="1687"/>
      </w:tblGrid>
      <w:tr w:rsidR="002D47E5" w:rsidRPr="00E70876" w14:paraId="1B35600E" w14:textId="77777777" w:rsidTr="000E0B2B">
        <w:tc>
          <w:tcPr>
            <w:tcW w:w="1363" w:type="dxa"/>
            <w:vAlign w:val="center"/>
          </w:tcPr>
          <w:p w14:paraId="5D96899C" w14:textId="77777777" w:rsidR="002D47E5" w:rsidRPr="00E70876" w:rsidRDefault="002D47E5" w:rsidP="000E0B2B">
            <w:pPr>
              <w:pStyle w:val="Nivel01"/>
              <w:spacing w:before="0"/>
              <w:ind w:left="142" w:right="193" w:firstLine="0"/>
            </w:pPr>
            <w:r w:rsidRPr="00E70876">
              <w:lastRenderedPageBreak/>
              <w:t>  </w:t>
            </w:r>
          </w:p>
        </w:tc>
        <w:tc>
          <w:tcPr>
            <w:tcW w:w="3226" w:type="dxa"/>
            <w:vAlign w:val="center"/>
          </w:tcPr>
          <w:p w14:paraId="732A0AF9" w14:textId="77777777" w:rsidR="002D47E5" w:rsidRPr="00E70876" w:rsidRDefault="002D47E5" w:rsidP="000E0B2B">
            <w:pPr>
              <w:pStyle w:val="Nivel01"/>
              <w:spacing w:before="0"/>
              <w:ind w:left="142" w:right="193" w:firstLine="0"/>
            </w:pPr>
            <w:r w:rsidRPr="00E70876">
              <w:t>INFRAÇÃO COMETIDA</w:t>
            </w:r>
          </w:p>
        </w:tc>
        <w:tc>
          <w:tcPr>
            <w:tcW w:w="3363" w:type="dxa"/>
            <w:vAlign w:val="center"/>
          </w:tcPr>
          <w:p w14:paraId="2EF3E27A" w14:textId="77777777" w:rsidR="002D47E5" w:rsidRPr="00E70876" w:rsidRDefault="002D47E5" w:rsidP="000E0B2B">
            <w:pPr>
              <w:pStyle w:val="Nivel01"/>
              <w:spacing w:before="0"/>
              <w:ind w:left="142" w:right="193" w:firstLine="0"/>
            </w:pPr>
            <w:r w:rsidRPr="00E70876">
              <w:t>PENALIDADE</w:t>
            </w:r>
          </w:p>
        </w:tc>
        <w:tc>
          <w:tcPr>
            <w:tcW w:w="1687" w:type="dxa"/>
          </w:tcPr>
          <w:p w14:paraId="5D442B13" w14:textId="77777777" w:rsidR="002D47E5" w:rsidRPr="00E70876" w:rsidRDefault="002D47E5" w:rsidP="000E0B2B">
            <w:pPr>
              <w:pStyle w:val="Nivel01"/>
              <w:spacing w:before="0"/>
              <w:ind w:left="142" w:right="193" w:firstLine="0"/>
            </w:pPr>
            <w:r w:rsidRPr="00E70876">
              <w:t>PRAZO</w:t>
            </w:r>
          </w:p>
        </w:tc>
      </w:tr>
      <w:tr w:rsidR="002D47E5" w:rsidRPr="00E70876" w14:paraId="07301509" w14:textId="77777777" w:rsidTr="000E0B2B">
        <w:tc>
          <w:tcPr>
            <w:tcW w:w="1363" w:type="dxa"/>
            <w:vAlign w:val="center"/>
          </w:tcPr>
          <w:p w14:paraId="69B2BEFE" w14:textId="77777777" w:rsidR="002D47E5" w:rsidRPr="00E70876" w:rsidRDefault="002D47E5" w:rsidP="000E0B2B">
            <w:pPr>
              <w:pStyle w:val="Nivel01"/>
              <w:spacing w:before="0"/>
              <w:ind w:left="142" w:right="193" w:firstLine="0"/>
              <w:rPr>
                <w:b w:val="0"/>
              </w:rPr>
            </w:pPr>
            <w:r w:rsidRPr="00E70876">
              <w:rPr>
                <w:b w:val="0"/>
              </w:rPr>
              <w:t>Art.155, I</w:t>
            </w:r>
          </w:p>
        </w:tc>
        <w:tc>
          <w:tcPr>
            <w:tcW w:w="3226" w:type="dxa"/>
            <w:vAlign w:val="center"/>
          </w:tcPr>
          <w:p w14:paraId="0956022D" w14:textId="77777777" w:rsidR="002D47E5" w:rsidRPr="00E70876" w:rsidRDefault="002D47E5" w:rsidP="000E0B2B">
            <w:pPr>
              <w:pStyle w:val="Nivel01"/>
              <w:spacing w:before="0"/>
              <w:ind w:left="142" w:right="193" w:firstLine="0"/>
              <w:rPr>
                <w:b w:val="0"/>
              </w:rPr>
            </w:pPr>
            <w:r w:rsidRPr="00E70876">
              <w:rPr>
                <w:b w:val="0"/>
              </w:rPr>
              <w:t>Dar causa à inexecução parcial do empenho</w:t>
            </w:r>
          </w:p>
        </w:tc>
        <w:tc>
          <w:tcPr>
            <w:tcW w:w="3363" w:type="dxa"/>
            <w:vAlign w:val="center"/>
          </w:tcPr>
          <w:p w14:paraId="439E1B0A" w14:textId="77777777" w:rsidR="002D47E5" w:rsidRPr="00E70876" w:rsidRDefault="002D47E5" w:rsidP="000E0B2B">
            <w:pPr>
              <w:pStyle w:val="Nivel01"/>
              <w:spacing w:before="0"/>
              <w:ind w:left="142" w:right="193" w:firstLine="0"/>
              <w:rPr>
                <w:b w:val="0"/>
              </w:rPr>
            </w:pPr>
            <w:r w:rsidRPr="00E70876">
              <w:rPr>
                <w:b w:val="0"/>
              </w:rPr>
              <w:t>Advertência, quando não se justificar a imposição de penalidade mais grave</w:t>
            </w:r>
          </w:p>
        </w:tc>
        <w:tc>
          <w:tcPr>
            <w:tcW w:w="1687" w:type="dxa"/>
          </w:tcPr>
          <w:p w14:paraId="23802C4C" w14:textId="77777777" w:rsidR="002D47E5" w:rsidRPr="00E70876" w:rsidRDefault="002D47E5" w:rsidP="000E0B2B">
            <w:pPr>
              <w:pStyle w:val="Nivel01"/>
              <w:spacing w:before="0"/>
              <w:ind w:left="142" w:right="193" w:firstLine="0"/>
              <w:rPr>
                <w:b w:val="0"/>
              </w:rPr>
            </w:pPr>
            <w:r w:rsidRPr="00E70876">
              <w:rPr>
                <w:b w:val="0"/>
              </w:rPr>
              <w:t>__</w:t>
            </w:r>
          </w:p>
        </w:tc>
      </w:tr>
      <w:tr w:rsidR="002D47E5" w:rsidRPr="00E70876" w14:paraId="3C3893F1" w14:textId="77777777" w:rsidTr="000E0B2B">
        <w:tc>
          <w:tcPr>
            <w:tcW w:w="1363" w:type="dxa"/>
            <w:vAlign w:val="center"/>
          </w:tcPr>
          <w:p w14:paraId="5AA3C14D" w14:textId="77777777" w:rsidR="002D47E5" w:rsidRPr="00E70876" w:rsidRDefault="002D47E5" w:rsidP="000E0B2B">
            <w:pPr>
              <w:pStyle w:val="Nivel01"/>
              <w:spacing w:before="0"/>
              <w:ind w:left="142" w:right="193" w:firstLine="0"/>
              <w:rPr>
                <w:b w:val="0"/>
              </w:rPr>
            </w:pPr>
            <w:r w:rsidRPr="00E70876">
              <w:rPr>
                <w:b w:val="0"/>
              </w:rPr>
              <w:t>Art. 162</w:t>
            </w:r>
          </w:p>
        </w:tc>
        <w:tc>
          <w:tcPr>
            <w:tcW w:w="3226" w:type="dxa"/>
            <w:vAlign w:val="center"/>
          </w:tcPr>
          <w:p w14:paraId="573B884E" w14:textId="77777777" w:rsidR="002D47E5" w:rsidRPr="00E70876" w:rsidRDefault="002D47E5" w:rsidP="000E0B2B">
            <w:pPr>
              <w:pStyle w:val="Nivel01"/>
              <w:spacing w:before="0"/>
              <w:ind w:left="142" w:right="193" w:firstLine="0"/>
              <w:rPr>
                <w:b w:val="0"/>
              </w:rPr>
            </w:pPr>
            <w:r w:rsidRPr="00E70876">
              <w:rPr>
                <w:b w:val="0"/>
              </w:rPr>
              <w:t>O atraso injustificado na execução do contrato sujeitará o contratado à multa de mora</w:t>
            </w:r>
          </w:p>
        </w:tc>
        <w:tc>
          <w:tcPr>
            <w:tcW w:w="3363" w:type="dxa"/>
            <w:vAlign w:val="center"/>
          </w:tcPr>
          <w:p w14:paraId="21E8F04E" w14:textId="77777777" w:rsidR="002D47E5" w:rsidRPr="00E70876" w:rsidRDefault="002D47E5" w:rsidP="000E0B2B">
            <w:pPr>
              <w:pStyle w:val="Nivel01"/>
              <w:spacing w:before="0"/>
              <w:ind w:left="142" w:right="193" w:firstLine="0"/>
              <w:rPr>
                <w:b w:val="0"/>
              </w:rPr>
            </w:pPr>
            <w:r w:rsidRPr="00E70876">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14:paraId="00579D42" w14:textId="77777777" w:rsidR="002D47E5" w:rsidRPr="00E70876" w:rsidRDefault="002D47E5" w:rsidP="000E0B2B">
            <w:pPr>
              <w:pStyle w:val="Nivel01"/>
              <w:spacing w:before="0"/>
              <w:ind w:left="142" w:right="193" w:firstLine="0"/>
              <w:rPr>
                <w:b w:val="0"/>
              </w:rPr>
            </w:pPr>
            <w:r w:rsidRPr="00E70876">
              <w:rPr>
                <w:b w:val="0"/>
              </w:rPr>
              <w:t>1% /dia</w:t>
            </w:r>
          </w:p>
        </w:tc>
      </w:tr>
      <w:tr w:rsidR="002D47E5" w:rsidRPr="00E70876" w14:paraId="74FF11D2" w14:textId="77777777" w:rsidTr="000E0B2B">
        <w:tc>
          <w:tcPr>
            <w:tcW w:w="1363" w:type="dxa"/>
            <w:vAlign w:val="center"/>
          </w:tcPr>
          <w:p w14:paraId="61904969" w14:textId="77777777" w:rsidR="002D47E5" w:rsidRPr="00E70876" w:rsidRDefault="002D47E5" w:rsidP="000E0B2B">
            <w:pPr>
              <w:pStyle w:val="Nivel01"/>
              <w:spacing w:before="0"/>
              <w:ind w:left="142" w:right="193" w:firstLine="0"/>
              <w:rPr>
                <w:b w:val="0"/>
              </w:rPr>
            </w:pPr>
            <w:r w:rsidRPr="00E70876">
              <w:rPr>
                <w:b w:val="0"/>
              </w:rPr>
              <w:t>Art. 155, VII</w:t>
            </w:r>
          </w:p>
        </w:tc>
        <w:tc>
          <w:tcPr>
            <w:tcW w:w="3226" w:type="dxa"/>
            <w:vAlign w:val="center"/>
          </w:tcPr>
          <w:p w14:paraId="775D2698" w14:textId="77777777" w:rsidR="002D47E5" w:rsidRPr="00E70876" w:rsidRDefault="002D47E5" w:rsidP="000E0B2B">
            <w:pPr>
              <w:pStyle w:val="Nivel01"/>
              <w:spacing w:before="0"/>
              <w:ind w:left="142" w:right="193" w:firstLine="0"/>
              <w:rPr>
                <w:b w:val="0"/>
              </w:rPr>
            </w:pPr>
            <w:r w:rsidRPr="00E70876">
              <w:rPr>
                <w:b w:val="0"/>
              </w:rPr>
              <w:t>Ensejar o retardamento da execução ou da entrega do objeto sem motivo justificado</w:t>
            </w:r>
          </w:p>
        </w:tc>
        <w:tc>
          <w:tcPr>
            <w:tcW w:w="3363" w:type="dxa"/>
            <w:vAlign w:val="center"/>
          </w:tcPr>
          <w:p w14:paraId="4B9E932C" w14:textId="77777777" w:rsidR="002D47E5" w:rsidRPr="00E70876" w:rsidRDefault="002D47E5" w:rsidP="000E0B2B">
            <w:pPr>
              <w:pStyle w:val="Nivel01"/>
              <w:spacing w:before="0"/>
              <w:ind w:left="142" w:right="193" w:firstLine="0"/>
              <w:rPr>
                <w:b w:val="0"/>
              </w:rPr>
            </w:pPr>
            <w:r w:rsidRPr="00E70876">
              <w:rPr>
                <w:b w:val="0"/>
              </w:rPr>
              <w:t>Impedimento de licitar ou contratar com o Município de Cândido de Abreu/PR.</w:t>
            </w:r>
          </w:p>
        </w:tc>
        <w:tc>
          <w:tcPr>
            <w:tcW w:w="1687" w:type="dxa"/>
          </w:tcPr>
          <w:p w14:paraId="1D80E5DD" w14:textId="77777777" w:rsidR="002D47E5" w:rsidRPr="00E70876" w:rsidRDefault="002D47E5" w:rsidP="000E0B2B">
            <w:pPr>
              <w:pStyle w:val="Nivel01"/>
              <w:spacing w:before="0"/>
              <w:ind w:left="142" w:right="193" w:firstLine="0"/>
              <w:rPr>
                <w:b w:val="0"/>
              </w:rPr>
            </w:pPr>
            <w:r w:rsidRPr="00E70876">
              <w:rPr>
                <w:b w:val="0"/>
              </w:rPr>
              <w:t>6 meses</w:t>
            </w:r>
          </w:p>
        </w:tc>
      </w:tr>
      <w:tr w:rsidR="002D47E5" w:rsidRPr="00E70876" w14:paraId="20E2D9B1" w14:textId="77777777" w:rsidTr="000E0B2B">
        <w:tc>
          <w:tcPr>
            <w:tcW w:w="1363" w:type="dxa"/>
            <w:vAlign w:val="center"/>
          </w:tcPr>
          <w:p w14:paraId="785B8A84" w14:textId="77777777" w:rsidR="002D47E5" w:rsidRPr="00E70876" w:rsidRDefault="002D47E5" w:rsidP="000E0B2B">
            <w:pPr>
              <w:pStyle w:val="Nivel01"/>
              <w:spacing w:before="0"/>
              <w:ind w:left="142" w:right="193" w:firstLine="0"/>
              <w:rPr>
                <w:b w:val="0"/>
              </w:rPr>
            </w:pPr>
            <w:r w:rsidRPr="00E70876">
              <w:rPr>
                <w:b w:val="0"/>
              </w:rPr>
              <w:t>Art. 155, II</w:t>
            </w:r>
          </w:p>
        </w:tc>
        <w:tc>
          <w:tcPr>
            <w:tcW w:w="3226" w:type="dxa"/>
            <w:vAlign w:val="center"/>
          </w:tcPr>
          <w:p w14:paraId="6ADDD313" w14:textId="77777777" w:rsidR="002D47E5" w:rsidRPr="00E70876" w:rsidRDefault="002D47E5" w:rsidP="000E0B2B">
            <w:pPr>
              <w:pStyle w:val="Nivel01"/>
              <w:spacing w:before="0"/>
              <w:ind w:left="142" w:right="193" w:firstLine="0"/>
              <w:rPr>
                <w:b w:val="0"/>
              </w:rPr>
            </w:pPr>
            <w:r w:rsidRPr="00E70876">
              <w:rPr>
                <w:b w:val="0"/>
              </w:rPr>
              <w:t>Dar causa à inexecução parcial do contrato/empenho que cause grave dano à Administração, ao funcionamento dos serviços públicos ou ao interesse coletivo</w:t>
            </w:r>
          </w:p>
        </w:tc>
        <w:tc>
          <w:tcPr>
            <w:tcW w:w="3363" w:type="dxa"/>
            <w:vAlign w:val="center"/>
          </w:tcPr>
          <w:p w14:paraId="5AF77A1C" w14:textId="77777777" w:rsidR="002D47E5" w:rsidRPr="00E70876" w:rsidRDefault="002D47E5" w:rsidP="000E0B2B">
            <w:pPr>
              <w:pStyle w:val="Nivel01"/>
              <w:spacing w:before="0"/>
              <w:ind w:left="142" w:right="193" w:firstLine="0"/>
              <w:rPr>
                <w:b w:val="0"/>
              </w:rPr>
            </w:pPr>
            <w:r w:rsidRPr="00E70876">
              <w:rPr>
                <w:b w:val="0"/>
              </w:rPr>
              <w:t>Multa sobre o valor total do contrato/nota de empenho</w:t>
            </w:r>
          </w:p>
        </w:tc>
        <w:tc>
          <w:tcPr>
            <w:tcW w:w="1687" w:type="dxa"/>
          </w:tcPr>
          <w:p w14:paraId="631467E6" w14:textId="77777777" w:rsidR="002D47E5" w:rsidRPr="00E70876" w:rsidRDefault="002D47E5" w:rsidP="000E0B2B">
            <w:pPr>
              <w:pStyle w:val="Nivel01"/>
              <w:spacing w:before="0"/>
              <w:ind w:left="142" w:right="193" w:firstLine="0"/>
              <w:rPr>
                <w:b w:val="0"/>
              </w:rPr>
            </w:pPr>
            <w:r w:rsidRPr="00E70876">
              <w:rPr>
                <w:b w:val="0"/>
              </w:rPr>
              <w:t>15%</w:t>
            </w:r>
          </w:p>
        </w:tc>
      </w:tr>
      <w:tr w:rsidR="002D47E5" w:rsidRPr="00E70876" w14:paraId="1774D1EF" w14:textId="77777777" w:rsidTr="000E0B2B">
        <w:tc>
          <w:tcPr>
            <w:tcW w:w="1363" w:type="dxa"/>
            <w:vAlign w:val="center"/>
          </w:tcPr>
          <w:p w14:paraId="39C62DCC" w14:textId="77777777" w:rsidR="002D47E5" w:rsidRPr="00E70876" w:rsidRDefault="002D47E5" w:rsidP="000E0B2B">
            <w:pPr>
              <w:pStyle w:val="Nivel01"/>
              <w:spacing w:before="0"/>
              <w:ind w:left="142" w:right="193" w:firstLine="0"/>
              <w:rPr>
                <w:b w:val="0"/>
              </w:rPr>
            </w:pPr>
          </w:p>
        </w:tc>
        <w:tc>
          <w:tcPr>
            <w:tcW w:w="3226" w:type="dxa"/>
            <w:vAlign w:val="center"/>
          </w:tcPr>
          <w:p w14:paraId="02D7C46E" w14:textId="77777777" w:rsidR="002D47E5" w:rsidRPr="00E70876" w:rsidRDefault="002D47E5" w:rsidP="000E0B2B">
            <w:pPr>
              <w:pStyle w:val="Nivel01"/>
              <w:spacing w:before="0"/>
              <w:ind w:left="142" w:right="193" w:firstLine="0"/>
              <w:rPr>
                <w:b w:val="0"/>
              </w:rPr>
            </w:pPr>
          </w:p>
        </w:tc>
        <w:tc>
          <w:tcPr>
            <w:tcW w:w="3363" w:type="dxa"/>
            <w:vAlign w:val="center"/>
          </w:tcPr>
          <w:p w14:paraId="2A9750DB" w14:textId="77777777" w:rsidR="002D47E5" w:rsidRPr="00E70876" w:rsidRDefault="002D47E5" w:rsidP="000E0B2B">
            <w:pPr>
              <w:pStyle w:val="Nivel01"/>
              <w:spacing w:before="0"/>
              <w:ind w:left="142" w:right="193" w:firstLine="0"/>
              <w:rPr>
                <w:b w:val="0"/>
              </w:rPr>
            </w:pPr>
            <w:r w:rsidRPr="00E70876">
              <w:rPr>
                <w:b w:val="0"/>
              </w:rPr>
              <w:t>Impedimento de licitar ou contratar com o Município de Cândido de Abreu/PR.</w:t>
            </w:r>
          </w:p>
        </w:tc>
        <w:tc>
          <w:tcPr>
            <w:tcW w:w="1687" w:type="dxa"/>
          </w:tcPr>
          <w:p w14:paraId="0A05B170" w14:textId="77777777" w:rsidR="002D47E5" w:rsidRPr="00E70876" w:rsidRDefault="002D47E5" w:rsidP="000E0B2B">
            <w:pPr>
              <w:pStyle w:val="Nivel01"/>
              <w:spacing w:before="0"/>
              <w:ind w:left="142" w:right="193" w:firstLine="0"/>
              <w:rPr>
                <w:b w:val="0"/>
              </w:rPr>
            </w:pPr>
            <w:r w:rsidRPr="00E70876">
              <w:rPr>
                <w:b w:val="0"/>
              </w:rPr>
              <w:t>12 meses</w:t>
            </w:r>
          </w:p>
        </w:tc>
      </w:tr>
      <w:tr w:rsidR="002D47E5" w:rsidRPr="00E70876" w14:paraId="300A70B9" w14:textId="77777777" w:rsidTr="000E0B2B">
        <w:tc>
          <w:tcPr>
            <w:tcW w:w="1363" w:type="dxa"/>
            <w:vAlign w:val="center"/>
          </w:tcPr>
          <w:p w14:paraId="77A672CC" w14:textId="77777777" w:rsidR="002D47E5" w:rsidRPr="00E70876" w:rsidRDefault="002D47E5" w:rsidP="000E0B2B">
            <w:pPr>
              <w:pStyle w:val="Nivel01"/>
              <w:spacing w:before="0"/>
              <w:ind w:left="142" w:right="193" w:firstLine="0"/>
              <w:rPr>
                <w:b w:val="0"/>
              </w:rPr>
            </w:pPr>
            <w:r w:rsidRPr="00E70876">
              <w:rPr>
                <w:b w:val="0"/>
              </w:rPr>
              <w:t>Art.155, III</w:t>
            </w:r>
          </w:p>
        </w:tc>
        <w:tc>
          <w:tcPr>
            <w:tcW w:w="3226" w:type="dxa"/>
            <w:vAlign w:val="center"/>
          </w:tcPr>
          <w:p w14:paraId="478EE60F" w14:textId="77777777" w:rsidR="002D47E5" w:rsidRPr="00E70876" w:rsidRDefault="002D47E5" w:rsidP="000E0B2B">
            <w:pPr>
              <w:pStyle w:val="Nivel01"/>
              <w:spacing w:before="0"/>
              <w:ind w:left="142" w:right="193" w:firstLine="0"/>
              <w:rPr>
                <w:b w:val="0"/>
              </w:rPr>
            </w:pPr>
            <w:r w:rsidRPr="00E70876">
              <w:rPr>
                <w:b w:val="0"/>
              </w:rPr>
              <w:t>Dar causa à inexecução total do contrato/empenho</w:t>
            </w:r>
          </w:p>
        </w:tc>
        <w:tc>
          <w:tcPr>
            <w:tcW w:w="3363" w:type="dxa"/>
            <w:vAlign w:val="center"/>
          </w:tcPr>
          <w:p w14:paraId="501CA14B" w14:textId="77777777" w:rsidR="002D47E5" w:rsidRPr="00E70876" w:rsidRDefault="002D47E5" w:rsidP="000E0B2B">
            <w:pPr>
              <w:pStyle w:val="Nivel01"/>
              <w:spacing w:before="0"/>
              <w:ind w:left="142" w:right="193" w:firstLine="0"/>
              <w:rPr>
                <w:b w:val="0"/>
              </w:rPr>
            </w:pPr>
            <w:r w:rsidRPr="00E70876">
              <w:rPr>
                <w:b w:val="0"/>
              </w:rPr>
              <w:t>Multa sobre o valor total do contrato/nota de empenho</w:t>
            </w:r>
          </w:p>
        </w:tc>
        <w:tc>
          <w:tcPr>
            <w:tcW w:w="1687" w:type="dxa"/>
          </w:tcPr>
          <w:p w14:paraId="75649DE6" w14:textId="77777777" w:rsidR="002D47E5" w:rsidRPr="00E70876" w:rsidRDefault="002D47E5" w:rsidP="000E0B2B">
            <w:pPr>
              <w:pStyle w:val="Nivel01"/>
              <w:spacing w:before="0"/>
              <w:ind w:left="142" w:right="193" w:firstLine="0"/>
              <w:rPr>
                <w:b w:val="0"/>
              </w:rPr>
            </w:pPr>
            <w:r w:rsidRPr="00E70876">
              <w:rPr>
                <w:b w:val="0"/>
              </w:rPr>
              <w:t>20%</w:t>
            </w:r>
          </w:p>
        </w:tc>
      </w:tr>
      <w:tr w:rsidR="002D47E5" w:rsidRPr="00E70876" w14:paraId="54A769DE" w14:textId="77777777" w:rsidTr="000E0B2B">
        <w:tc>
          <w:tcPr>
            <w:tcW w:w="1363" w:type="dxa"/>
            <w:vAlign w:val="center"/>
          </w:tcPr>
          <w:p w14:paraId="1B933FE7" w14:textId="77777777" w:rsidR="002D47E5" w:rsidRPr="00E70876" w:rsidRDefault="002D47E5" w:rsidP="000E0B2B">
            <w:pPr>
              <w:pStyle w:val="Nivel01"/>
              <w:spacing w:before="0"/>
              <w:ind w:left="142" w:right="193" w:firstLine="0"/>
              <w:rPr>
                <w:b w:val="0"/>
              </w:rPr>
            </w:pPr>
          </w:p>
        </w:tc>
        <w:tc>
          <w:tcPr>
            <w:tcW w:w="3226" w:type="dxa"/>
            <w:vAlign w:val="center"/>
          </w:tcPr>
          <w:p w14:paraId="7B073A76" w14:textId="77777777" w:rsidR="002D47E5" w:rsidRPr="00E70876" w:rsidRDefault="002D47E5" w:rsidP="000E0B2B">
            <w:pPr>
              <w:pStyle w:val="Nivel01"/>
              <w:spacing w:before="0"/>
              <w:ind w:left="142" w:right="193" w:firstLine="0"/>
              <w:rPr>
                <w:b w:val="0"/>
              </w:rPr>
            </w:pPr>
          </w:p>
        </w:tc>
        <w:tc>
          <w:tcPr>
            <w:tcW w:w="3363" w:type="dxa"/>
            <w:vAlign w:val="center"/>
          </w:tcPr>
          <w:p w14:paraId="5F5AADE3" w14:textId="77777777" w:rsidR="002D47E5" w:rsidRPr="00E70876" w:rsidRDefault="002D47E5" w:rsidP="000E0B2B">
            <w:pPr>
              <w:pStyle w:val="Nivel01"/>
              <w:spacing w:before="0"/>
              <w:ind w:left="142" w:right="193" w:firstLine="0"/>
              <w:rPr>
                <w:b w:val="0"/>
              </w:rPr>
            </w:pPr>
            <w:r w:rsidRPr="00E70876">
              <w:rPr>
                <w:b w:val="0"/>
              </w:rPr>
              <w:t>Impedimento de licitar ou contratar com o Município de Cândido de Abreu/PR.</w:t>
            </w:r>
          </w:p>
        </w:tc>
        <w:tc>
          <w:tcPr>
            <w:tcW w:w="1687" w:type="dxa"/>
          </w:tcPr>
          <w:p w14:paraId="34CDC265" w14:textId="77777777" w:rsidR="002D47E5" w:rsidRPr="00E70876" w:rsidRDefault="002D47E5" w:rsidP="000E0B2B">
            <w:pPr>
              <w:pStyle w:val="Nivel01"/>
              <w:spacing w:before="0"/>
              <w:ind w:left="142" w:right="193" w:firstLine="0"/>
              <w:rPr>
                <w:b w:val="0"/>
              </w:rPr>
            </w:pPr>
            <w:r w:rsidRPr="00E70876">
              <w:rPr>
                <w:b w:val="0"/>
              </w:rPr>
              <w:t>18 meses</w:t>
            </w:r>
          </w:p>
        </w:tc>
      </w:tr>
      <w:tr w:rsidR="002D47E5" w:rsidRPr="00E70876" w14:paraId="3471416D" w14:textId="77777777" w:rsidTr="000E0B2B">
        <w:tc>
          <w:tcPr>
            <w:tcW w:w="1363" w:type="dxa"/>
            <w:vAlign w:val="center"/>
          </w:tcPr>
          <w:p w14:paraId="359546EF" w14:textId="77777777" w:rsidR="002D47E5" w:rsidRPr="00E70876" w:rsidRDefault="002D47E5" w:rsidP="000E0B2B">
            <w:pPr>
              <w:pStyle w:val="Nivel01"/>
              <w:spacing w:before="0"/>
              <w:ind w:left="142" w:right="193" w:firstLine="0"/>
              <w:rPr>
                <w:b w:val="0"/>
              </w:rPr>
            </w:pPr>
            <w:r w:rsidRPr="00E70876">
              <w:rPr>
                <w:b w:val="0"/>
              </w:rPr>
              <w:t>Art. 155, VIII</w:t>
            </w:r>
          </w:p>
        </w:tc>
        <w:tc>
          <w:tcPr>
            <w:tcW w:w="3226" w:type="dxa"/>
            <w:vAlign w:val="center"/>
          </w:tcPr>
          <w:p w14:paraId="3ACF1E22" w14:textId="77777777" w:rsidR="002D47E5" w:rsidRPr="00E70876" w:rsidRDefault="002D47E5" w:rsidP="000E0B2B">
            <w:pPr>
              <w:pStyle w:val="Nivel01"/>
              <w:spacing w:before="0"/>
              <w:ind w:left="142" w:right="193" w:firstLine="0"/>
              <w:rPr>
                <w:b w:val="0"/>
              </w:rPr>
            </w:pPr>
            <w:r w:rsidRPr="00E70876">
              <w:rPr>
                <w:b w:val="0"/>
              </w:rPr>
              <w:t>Apresentar declaração ou documentação falsa exigida para a contratação</w:t>
            </w:r>
          </w:p>
        </w:tc>
        <w:tc>
          <w:tcPr>
            <w:tcW w:w="3363" w:type="dxa"/>
            <w:vAlign w:val="center"/>
          </w:tcPr>
          <w:p w14:paraId="36C3D9FD" w14:textId="77777777" w:rsidR="002D47E5" w:rsidRPr="00E70876" w:rsidRDefault="002D47E5" w:rsidP="000E0B2B">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14:paraId="128E9E5F" w14:textId="77777777" w:rsidR="002D47E5" w:rsidRPr="00E70876" w:rsidRDefault="002D47E5" w:rsidP="000E0B2B">
            <w:pPr>
              <w:pStyle w:val="Nivel01"/>
              <w:spacing w:before="0"/>
              <w:ind w:left="142" w:right="193" w:firstLine="0"/>
              <w:rPr>
                <w:b w:val="0"/>
              </w:rPr>
            </w:pPr>
            <w:r w:rsidRPr="00E70876">
              <w:rPr>
                <w:b w:val="0"/>
              </w:rPr>
              <w:t xml:space="preserve">4 anos e </w:t>
            </w:r>
          </w:p>
          <w:p w14:paraId="045E65BA" w14:textId="77777777" w:rsidR="002D47E5" w:rsidRPr="00E70876" w:rsidRDefault="002D47E5" w:rsidP="000E0B2B">
            <w:pPr>
              <w:pStyle w:val="Nivel01"/>
              <w:spacing w:before="0"/>
              <w:ind w:left="142" w:right="193" w:firstLine="0"/>
              <w:rPr>
                <w:b w:val="0"/>
              </w:rPr>
            </w:pPr>
            <w:r w:rsidRPr="00E70876">
              <w:rPr>
                <w:b w:val="0"/>
              </w:rPr>
              <w:t>6 meses</w:t>
            </w:r>
          </w:p>
        </w:tc>
      </w:tr>
      <w:tr w:rsidR="002D47E5" w:rsidRPr="00E70876" w14:paraId="6F2AC86A" w14:textId="77777777" w:rsidTr="000E0B2B">
        <w:tc>
          <w:tcPr>
            <w:tcW w:w="1363" w:type="dxa"/>
            <w:vAlign w:val="center"/>
          </w:tcPr>
          <w:p w14:paraId="77E7B68E" w14:textId="77777777" w:rsidR="002D47E5" w:rsidRPr="00E70876" w:rsidRDefault="002D47E5" w:rsidP="000E0B2B">
            <w:pPr>
              <w:pStyle w:val="Nivel01"/>
              <w:spacing w:before="0"/>
              <w:ind w:left="142" w:right="193" w:firstLine="0"/>
              <w:rPr>
                <w:b w:val="0"/>
              </w:rPr>
            </w:pPr>
            <w:r w:rsidRPr="00E70876">
              <w:rPr>
                <w:b w:val="0"/>
              </w:rPr>
              <w:t>Art. 155, X</w:t>
            </w:r>
          </w:p>
        </w:tc>
        <w:tc>
          <w:tcPr>
            <w:tcW w:w="3226" w:type="dxa"/>
            <w:vAlign w:val="center"/>
          </w:tcPr>
          <w:p w14:paraId="0F535C20" w14:textId="77777777" w:rsidR="002D47E5" w:rsidRPr="00E70876" w:rsidRDefault="002D47E5" w:rsidP="000E0B2B">
            <w:pPr>
              <w:pStyle w:val="Nivel01"/>
              <w:spacing w:before="0"/>
              <w:ind w:left="142" w:right="193" w:firstLine="0"/>
              <w:rPr>
                <w:b w:val="0"/>
              </w:rPr>
            </w:pPr>
            <w:r w:rsidRPr="00E70876">
              <w:rPr>
                <w:b w:val="0"/>
              </w:rPr>
              <w:t>Comportar-se de modo inidôneo ou cometer fraude de qualquer natureza</w:t>
            </w:r>
          </w:p>
        </w:tc>
        <w:tc>
          <w:tcPr>
            <w:tcW w:w="3363" w:type="dxa"/>
            <w:vAlign w:val="center"/>
          </w:tcPr>
          <w:p w14:paraId="0C01F8E4" w14:textId="77777777" w:rsidR="002D47E5" w:rsidRPr="00E70876" w:rsidRDefault="002D47E5" w:rsidP="000E0B2B">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14:paraId="42B5FE52" w14:textId="77777777" w:rsidR="002D47E5" w:rsidRPr="00E70876" w:rsidRDefault="002D47E5" w:rsidP="000E0B2B">
            <w:pPr>
              <w:pStyle w:val="Nivel01"/>
              <w:spacing w:before="0"/>
              <w:ind w:left="142" w:right="193" w:firstLine="0"/>
              <w:rPr>
                <w:b w:val="0"/>
              </w:rPr>
            </w:pPr>
            <w:r w:rsidRPr="00E70876">
              <w:rPr>
                <w:b w:val="0"/>
              </w:rPr>
              <w:t xml:space="preserve">4 anos e </w:t>
            </w:r>
          </w:p>
          <w:p w14:paraId="5AEA722B" w14:textId="77777777" w:rsidR="002D47E5" w:rsidRPr="00E70876" w:rsidRDefault="002D47E5" w:rsidP="000E0B2B">
            <w:pPr>
              <w:pStyle w:val="Nivel01"/>
              <w:spacing w:before="0"/>
              <w:ind w:left="142" w:right="193" w:firstLine="0"/>
              <w:rPr>
                <w:b w:val="0"/>
              </w:rPr>
            </w:pPr>
            <w:r w:rsidRPr="00E70876">
              <w:rPr>
                <w:b w:val="0"/>
              </w:rPr>
              <w:t>6 meses</w:t>
            </w:r>
          </w:p>
        </w:tc>
      </w:tr>
      <w:tr w:rsidR="002D47E5" w:rsidRPr="00E70876" w14:paraId="32DF5F37" w14:textId="77777777" w:rsidTr="000E0B2B">
        <w:tc>
          <w:tcPr>
            <w:tcW w:w="1363" w:type="dxa"/>
            <w:vAlign w:val="center"/>
          </w:tcPr>
          <w:p w14:paraId="575780D2" w14:textId="77777777" w:rsidR="002D47E5" w:rsidRPr="00E70876" w:rsidRDefault="002D47E5" w:rsidP="000E0B2B">
            <w:pPr>
              <w:pStyle w:val="Nivel01"/>
              <w:spacing w:before="0"/>
              <w:ind w:left="142" w:right="193" w:firstLine="0"/>
              <w:rPr>
                <w:b w:val="0"/>
              </w:rPr>
            </w:pPr>
            <w:r w:rsidRPr="00E70876">
              <w:rPr>
                <w:b w:val="0"/>
              </w:rPr>
              <w:t>Art. 155, XI</w:t>
            </w:r>
          </w:p>
        </w:tc>
        <w:tc>
          <w:tcPr>
            <w:tcW w:w="3226" w:type="dxa"/>
            <w:vAlign w:val="center"/>
          </w:tcPr>
          <w:p w14:paraId="52F5CAEF" w14:textId="77777777" w:rsidR="002D47E5" w:rsidRPr="00E70876" w:rsidRDefault="002D47E5" w:rsidP="000E0B2B">
            <w:pPr>
              <w:pStyle w:val="Nivel01"/>
              <w:spacing w:before="0"/>
              <w:ind w:left="142" w:right="193" w:firstLine="0"/>
              <w:rPr>
                <w:b w:val="0"/>
              </w:rPr>
            </w:pPr>
            <w:r w:rsidRPr="00E70876">
              <w:rPr>
                <w:b w:val="0"/>
              </w:rPr>
              <w:t>Praticar atos ilícitos com vistas a frustrar os objetivos da licitação</w:t>
            </w:r>
          </w:p>
        </w:tc>
        <w:tc>
          <w:tcPr>
            <w:tcW w:w="3363" w:type="dxa"/>
            <w:vAlign w:val="center"/>
          </w:tcPr>
          <w:p w14:paraId="3A771A13" w14:textId="77777777" w:rsidR="002D47E5" w:rsidRPr="00E70876" w:rsidRDefault="002D47E5" w:rsidP="000E0B2B">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14:paraId="06303049" w14:textId="77777777" w:rsidR="002D47E5" w:rsidRPr="00E70876" w:rsidRDefault="002D47E5" w:rsidP="000E0B2B">
            <w:pPr>
              <w:pStyle w:val="Nivel01"/>
              <w:spacing w:before="0"/>
              <w:ind w:left="142" w:right="193" w:firstLine="0"/>
              <w:rPr>
                <w:b w:val="0"/>
              </w:rPr>
            </w:pPr>
            <w:r w:rsidRPr="00E70876">
              <w:rPr>
                <w:b w:val="0"/>
              </w:rPr>
              <w:t xml:space="preserve">4 anos e </w:t>
            </w:r>
          </w:p>
          <w:p w14:paraId="01B90AC9" w14:textId="77777777" w:rsidR="002D47E5" w:rsidRPr="00E70876" w:rsidRDefault="002D47E5" w:rsidP="000E0B2B">
            <w:pPr>
              <w:pStyle w:val="Nivel01"/>
              <w:spacing w:before="0"/>
              <w:ind w:left="142" w:right="193" w:firstLine="0"/>
              <w:rPr>
                <w:b w:val="0"/>
              </w:rPr>
            </w:pPr>
            <w:r w:rsidRPr="00E70876">
              <w:rPr>
                <w:b w:val="0"/>
              </w:rPr>
              <w:t>6 meses</w:t>
            </w:r>
          </w:p>
        </w:tc>
      </w:tr>
      <w:tr w:rsidR="002D47E5" w:rsidRPr="00E70876" w14:paraId="5424B310" w14:textId="77777777" w:rsidTr="000E0B2B">
        <w:tc>
          <w:tcPr>
            <w:tcW w:w="1363" w:type="dxa"/>
            <w:vAlign w:val="center"/>
          </w:tcPr>
          <w:p w14:paraId="3E54A28A" w14:textId="77777777" w:rsidR="002D47E5" w:rsidRPr="00E70876" w:rsidRDefault="002D47E5" w:rsidP="000E0B2B">
            <w:pPr>
              <w:pStyle w:val="Nivel01"/>
              <w:spacing w:before="0"/>
              <w:ind w:left="142" w:right="193" w:firstLine="0"/>
              <w:rPr>
                <w:b w:val="0"/>
              </w:rPr>
            </w:pPr>
            <w:r w:rsidRPr="00E70876">
              <w:rPr>
                <w:b w:val="0"/>
              </w:rPr>
              <w:t>Art. 155, XII</w:t>
            </w:r>
          </w:p>
        </w:tc>
        <w:tc>
          <w:tcPr>
            <w:tcW w:w="3226" w:type="dxa"/>
            <w:vAlign w:val="center"/>
          </w:tcPr>
          <w:p w14:paraId="4FEC65A5" w14:textId="77777777" w:rsidR="002D47E5" w:rsidRPr="00E70876" w:rsidRDefault="002D47E5" w:rsidP="000E0B2B">
            <w:pPr>
              <w:pStyle w:val="Nivel01"/>
              <w:spacing w:before="0"/>
              <w:ind w:left="142" w:right="193" w:firstLine="0"/>
              <w:rPr>
                <w:b w:val="0"/>
              </w:rPr>
            </w:pPr>
            <w:r w:rsidRPr="00E70876">
              <w:rPr>
                <w:b w:val="0"/>
              </w:rPr>
              <w:t>Praticar ato lesivo previsto no art. 5º da Lei nº 12.846, de 1º de agosto de 2013</w:t>
            </w:r>
          </w:p>
        </w:tc>
        <w:tc>
          <w:tcPr>
            <w:tcW w:w="3363" w:type="dxa"/>
            <w:vAlign w:val="center"/>
          </w:tcPr>
          <w:p w14:paraId="3B0438CB" w14:textId="77777777" w:rsidR="002D47E5" w:rsidRPr="00E70876" w:rsidRDefault="002D47E5" w:rsidP="000E0B2B">
            <w:pPr>
              <w:pStyle w:val="Nivel01"/>
              <w:spacing w:before="0"/>
              <w:ind w:left="142" w:right="193" w:firstLine="0"/>
              <w:rPr>
                <w:b w:val="0"/>
              </w:rPr>
            </w:pPr>
            <w:r w:rsidRPr="00E70876">
              <w:rPr>
                <w:b w:val="0"/>
              </w:rPr>
              <w:t>Declaração de Inidoneidade para licitar ou contratar com todos os entes federativo</w:t>
            </w:r>
          </w:p>
        </w:tc>
        <w:tc>
          <w:tcPr>
            <w:tcW w:w="1687" w:type="dxa"/>
          </w:tcPr>
          <w:p w14:paraId="2C039306" w14:textId="77777777" w:rsidR="002D47E5" w:rsidRPr="00E70876" w:rsidRDefault="002D47E5" w:rsidP="000E0B2B">
            <w:pPr>
              <w:pStyle w:val="Nivel01"/>
              <w:spacing w:before="0"/>
              <w:ind w:left="142" w:right="193" w:firstLine="0"/>
              <w:rPr>
                <w:b w:val="0"/>
              </w:rPr>
            </w:pPr>
            <w:r w:rsidRPr="00E70876">
              <w:rPr>
                <w:b w:val="0"/>
              </w:rPr>
              <w:t xml:space="preserve">4 anos e </w:t>
            </w:r>
          </w:p>
          <w:p w14:paraId="202C0767" w14:textId="77777777" w:rsidR="002D47E5" w:rsidRPr="00E70876" w:rsidRDefault="002D47E5" w:rsidP="000E0B2B">
            <w:pPr>
              <w:pStyle w:val="Nivel01"/>
              <w:spacing w:before="0"/>
              <w:ind w:left="142" w:right="193" w:firstLine="0"/>
              <w:rPr>
                <w:b w:val="0"/>
              </w:rPr>
            </w:pPr>
            <w:r w:rsidRPr="00E70876">
              <w:rPr>
                <w:b w:val="0"/>
              </w:rPr>
              <w:t>6 meses</w:t>
            </w:r>
          </w:p>
        </w:tc>
      </w:tr>
    </w:tbl>
    <w:p w14:paraId="1EF652F1" w14:textId="77777777" w:rsidR="000A5DF4" w:rsidRPr="00E70876" w:rsidRDefault="000A5DF4" w:rsidP="00B457CF">
      <w:pPr>
        <w:pStyle w:val="Nivel01"/>
        <w:spacing w:before="0" w:line="360" w:lineRule="auto"/>
        <w:ind w:left="142" w:right="191" w:firstLine="0"/>
        <w:rPr>
          <w:b w:val="0"/>
        </w:rPr>
      </w:pPr>
      <w:r w:rsidRPr="00E70876">
        <w:rPr>
          <w:b w:val="0"/>
        </w:rPr>
        <w:t>§ 8º. Pelas infrações administrativas de:</w:t>
      </w:r>
    </w:p>
    <w:p w14:paraId="6AD8B121" w14:textId="77777777" w:rsidR="000A5DF4" w:rsidRPr="00E70876" w:rsidRDefault="000A5DF4" w:rsidP="00B457CF">
      <w:pPr>
        <w:pStyle w:val="Nivel01"/>
        <w:spacing w:before="0" w:line="360" w:lineRule="auto"/>
        <w:ind w:left="142" w:right="191" w:firstLine="0"/>
        <w:rPr>
          <w:b w:val="0"/>
        </w:rPr>
      </w:pPr>
      <w:r w:rsidRPr="00E70876">
        <w:rPr>
          <w:b w:val="0"/>
        </w:rPr>
        <w:t>a) ensejar o retardamento da execução ou da entrega do objeto sem motivo justificado;</w:t>
      </w:r>
    </w:p>
    <w:p w14:paraId="16102711" w14:textId="77777777" w:rsidR="000A5DF4" w:rsidRPr="00E70876" w:rsidRDefault="000A5DF4" w:rsidP="00B457CF">
      <w:pPr>
        <w:pStyle w:val="Nivel01"/>
        <w:spacing w:before="0" w:line="360" w:lineRule="auto"/>
        <w:ind w:left="142" w:right="191" w:firstLine="0"/>
        <w:rPr>
          <w:b w:val="0"/>
        </w:rPr>
      </w:pPr>
      <w:r w:rsidRPr="00E70876">
        <w:rPr>
          <w:b w:val="0"/>
        </w:rPr>
        <w:t>b) dar causa à inexecução parcial do contrato/empenho que cause grave dano à Administração, ao funcionamento dos serviços públicos ou ao interesse coletivo; ou</w:t>
      </w:r>
    </w:p>
    <w:p w14:paraId="04B77632" w14:textId="77777777" w:rsidR="000A5DF4" w:rsidRPr="00E70876" w:rsidRDefault="000A5DF4" w:rsidP="00B457CF">
      <w:pPr>
        <w:pStyle w:val="Nivel01"/>
        <w:spacing w:before="0" w:line="360" w:lineRule="auto"/>
        <w:ind w:left="142" w:right="191" w:firstLine="0"/>
        <w:rPr>
          <w:b w:val="0"/>
        </w:rPr>
      </w:pPr>
      <w:r w:rsidRPr="00E70876">
        <w:rPr>
          <w:b w:val="0"/>
        </w:rPr>
        <w:t>c) dar causa à inexecução total do contrato/empenho;</w:t>
      </w:r>
    </w:p>
    <w:p w14:paraId="0D3E066D" w14:textId="77777777" w:rsidR="000A5DF4" w:rsidRPr="00E70876" w:rsidRDefault="000A5DF4" w:rsidP="00B457CF">
      <w:pPr>
        <w:pStyle w:val="Nivel01"/>
        <w:spacing w:before="0" w:line="360" w:lineRule="auto"/>
        <w:ind w:left="142" w:right="191" w:firstLine="0"/>
        <w:rPr>
          <w:b w:val="0"/>
        </w:rPr>
      </w:pPr>
      <w:r w:rsidRPr="00E70876">
        <w:rPr>
          <w:b w:val="0"/>
        </w:rPr>
        <w:t>§ 9º.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14:paraId="1F894829" w14:textId="77777777" w:rsidR="000A5DF4" w:rsidRPr="00E70876" w:rsidRDefault="000A5DF4" w:rsidP="00B457CF">
      <w:pPr>
        <w:pStyle w:val="Nivel01"/>
        <w:spacing w:before="0" w:line="360" w:lineRule="auto"/>
        <w:ind w:left="142" w:right="191" w:firstLine="0"/>
        <w:rPr>
          <w:b w:val="0"/>
        </w:rPr>
      </w:pPr>
      <w:r w:rsidRPr="00E70876">
        <w:rPr>
          <w:b w:val="0"/>
        </w:rPr>
        <w:lastRenderedPageBreak/>
        <w:t>§ 10º. As infrações praticadas pelo contratado serão sancionáveis de acordo com sua gravidade, respeitado o contraditório e a ampla defesa.</w:t>
      </w:r>
    </w:p>
    <w:p w14:paraId="70A20816" w14:textId="77777777" w:rsidR="000A5DF4" w:rsidRPr="00E70876" w:rsidRDefault="000A5DF4" w:rsidP="00B457CF">
      <w:pPr>
        <w:pStyle w:val="Nivel01"/>
        <w:spacing w:before="0" w:line="360" w:lineRule="auto"/>
        <w:ind w:left="142" w:right="191" w:firstLine="0"/>
        <w:rPr>
          <w:b w:val="0"/>
        </w:rPr>
      </w:pPr>
      <w:r w:rsidRPr="00E70876">
        <w:rPr>
          <w:b w:val="0"/>
        </w:rPr>
        <w:t>§ 11º. As sanções de advertência, impedimento de licitar e contratar e declaração de inidoneidade para licitar ou contratar poderão ser aplicadas, cumulativamente ou não, à penalidade de multa.</w:t>
      </w:r>
    </w:p>
    <w:p w14:paraId="131D20DE" w14:textId="77777777" w:rsidR="000A5DF4" w:rsidRPr="00E70876" w:rsidRDefault="000A5DF4" w:rsidP="00B457CF">
      <w:pPr>
        <w:pStyle w:val="Nivel01"/>
        <w:spacing w:before="0" w:line="360" w:lineRule="auto"/>
        <w:ind w:left="142" w:right="191" w:firstLine="0"/>
        <w:rPr>
          <w:b w:val="0"/>
        </w:rPr>
      </w:pPr>
      <w:r w:rsidRPr="00E70876">
        <w:rPr>
          <w:b w:val="0"/>
        </w:rPr>
        <w:t>Na aplicação da sanção de multa será facultada a defesa do interessado no prazo de 15 (quinze) dias úteis, contado da data de sua intimação.</w:t>
      </w:r>
    </w:p>
    <w:p w14:paraId="5C815B99" w14:textId="77777777" w:rsidR="00156AEC" w:rsidRPr="00E70876" w:rsidRDefault="00156AEC" w:rsidP="00156AEC">
      <w:pPr>
        <w:pStyle w:val="Nivel01"/>
        <w:spacing w:before="0" w:line="360" w:lineRule="auto"/>
        <w:ind w:left="142" w:right="191" w:firstLine="0"/>
      </w:pPr>
      <w:r w:rsidRPr="00E70876">
        <w:t>CLÁUSULA DÉCIMA PRIMEIRA - RESCISÃO</w:t>
      </w:r>
    </w:p>
    <w:p w14:paraId="69A3DC6A" w14:textId="77777777" w:rsidR="00156AEC" w:rsidRPr="00E70876" w:rsidRDefault="00156AEC" w:rsidP="00156AEC">
      <w:pPr>
        <w:pStyle w:val="Nivel01"/>
        <w:spacing w:before="0" w:line="360" w:lineRule="auto"/>
        <w:ind w:left="142" w:right="191" w:firstLine="0"/>
        <w:rPr>
          <w:b w:val="0"/>
        </w:rPr>
      </w:pPr>
      <w:r w:rsidRPr="00E70876">
        <w:rPr>
          <w:b w:val="0"/>
        </w:rPr>
        <w:t>§ 1º. A CONTRATANTE poderá rescindir unilateralmente o presente Contrato nas hipóteses previstas nos artigos 137, 138 e 139 da Lei Federal nº 14.133/21.</w:t>
      </w:r>
    </w:p>
    <w:p w14:paraId="4E4BB48F" w14:textId="77777777" w:rsidR="00156AEC" w:rsidRPr="00E70876" w:rsidRDefault="00156AEC" w:rsidP="00156AEC">
      <w:pPr>
        <w:pStyle w:val="Nivel01"/>
        <w:spacing w:before="0" w:line="360" w:lineRule="auto"/>
        <w:ind w:left="142" w:right="191" w:firstLine="0"/>
        <w:rPr>
          <w:b w:val="0"/>
        </w:rPr>
      </w:pPr>
      <w:r w:rsidRPr="00E70876">
        <w:rPr>
          <w:b w:val="0"/>
        </w:rPr>
        <w:t>§ 2º. 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495ABAEC" w14:textId="77777777" w:rsidR="00156AEC" w:rsidRPr="00E70876" w:rsidRDefault="00156AEC" w:rsidP="00156AEC">
      <w:pPr>
        <w:pStyle w:val="Nivel01"/>
        <w:spacing w:before="0" w:line="360" w:lineRule="auto"/>
        <w:ind w:left="142" w:right="191" w:firstLine="0"/>
        <w:rPr>
          <w:b w:val="0"/>
        </w:rPr>
      </w:pPr>
      <w:r w:rsidRPr="00E70876">
        <w:rPr>
          <w:b w:val="0"/>
        </w:rPr>
        <w:t>§ 3º. Fica expressamente acordado que, em caso de rescisão, nenhuma remuneração será cabível, a não ser o ressarcimento de despesas autorizadas pela CONTRATANTE e, comprovadamente realizadas pela CONTRATADA, previstas no presente contrato.</w:t>
      </w:r>
    </w:p>
    <w:p w14:paraId="38C1DBEE" w14:textId="77777777" w:rsidR="00156AEC" w:rsidRPr="00E70876" w:rsidRDefault="00156AEC" w:rsidP="00156AEC">
      <w:pPr>
        <w:pStyle w:val="Nivel01"/>
        <w:spacing w:before="0" w:line="360" w:lineRule="auto"/>
        <w:ind w:left="142" w:right="191" w:firstLine="0"/>
      </w:pPr>
      <w:r w:rsidRPr="00E70876">
        <w:t>CLÁUSULA DÉCIMA SEGUNDA - DA FRAUDE E DA CORRUPÇÃO</w:t>
      </w:r>
    </w:p>
    <w:p w14:paraId="001F1E65" w14:textId="77777777" w:rsidR="00156AEC" w:rsidRPr="00E70876" w:rsidRDefault="00156AEC" w:rsidP="00156AEC">
      <w:pPr>
        <w:pStyle w:val="Nivel01"/>
        <w:spacing w:before="0" w:line="360" w:lineRule="auto"/>
        <w:ind w:left="142" w:right="191" w:firstLine="0"/>
        <w:rPr>
          <w:b w:val="0"/>
        </w:rPr>
      </w:pPr>
      <w:r w:rsidRPr="00E70876">
        <w:rPr>
          <w:b w:val="0"/>
        </w:rPr>
        <w:t>§1º. A CONTRATANTE e a CONTRATADA devem observar e fazer observar, por seus fornecedores e subcontratados, se admitida subcontratação, o mais alto padrão de ética durante todo o processo de licitação, de contratação e de execução do objeto contratual.</w:t>
      </w:r>
    </w:p>
    <w:p w14:paraId="44DDAF81" w14:textId="77777777" w:rsidR="00156AEC" w:rsidRPr="00E70876" w:rsidRDefault="00156AEC" w:rsidP="00156AEC">
      <w:pPr>
        <w:pStyle w:val="Nivel01"/>
        <w:spacing w:before="0" w:line="360" w:lineRule="auto"/>
        <w:ind w:left="142" w:right="191" w:firstLine="0"/>
        <w:rPr>
          <w:b w:val="0"/>
          <w:color w:val="000000" w:themeColor="text1"/>
        </w:rPr>
      </w:pPr>
      <w:r w:rsidRPr="00E70876">
        <w:rPr>
          <w:b w:val="0"/>
          <w:color w:val="000000" w:themeColor="text1"/>
        </w:rPr>
        <w:t xml:space="preserve">I. ‘’pratica corrupta’’: oferecer, dar, receber ou solicitar, direta ou indiretamente, qualquer vantagem com o objetivo de influenciar a ação de servidor </w:t>
      </w:r>
      <w:proofErr w:type="spellStart"/>
      <w:r w:rsidRPr="00E70876">
        <w:rPr>
          <w:b w:val="0"/>
          <w:color w:val="000000" w:themeColor="text1"/>
        </w:rPr>
        <w:t>publico</w:t>
      </w:r>
      <w:proofErr w:type="spellEnd"/>
      <w:r w:rsidRPr="00E70876">
        <w:rPr>
          <w:b w:val="0"/>
          <w:color w:val="000000" w:themeColor="text1"/>
        </w:rPr>
        <w:t xml:space="preserve"> no processo de licitação ou na execução de contrato;</w:t>
      </w:r>
    </w:p>
    <w:p w14:paraId="07A2C527" w14:textId="77777777" w:rsidR="00156AEC" w:rsidRPr="00E70876" w:rsidRDefault="00156AEC" w:rsidP="00156AEC">
      <w:pPr>
        <w:pStyle w:val="Nivel01"/>
        <w:spacing w:before="0" w:line="360" w:lineRule="auto"/>
        <w:ind w:left="142" w:right="191" w:firstLine="0"/>
        <w:rPr>
          <w:b w:val="0"/>
          <w:color w:val="000000" w:themeColor="text1"/>
        </w:rPr>
      </w:pPr>
      <w:r w:rsidRPr="00E70876">
        <w:rPr>
          <w:b w:val="0"/>
          <w:color w:val="000000" w:themeColor="text1"/>
        </w:rPr>
        <w:t>II.  ‘’pratica fraudulenta’’: a falsificação ou omissão dos fatos, com o objetivo de influenciar o processo de licitação ou de execução de contrato;</w:t>
      </w:r>
    </w:p>
    <w:p w14:paraId="0A723081" w14:textId="77777777" w:rsidR="00156AEC" w:rsidRPr="00E70876" w:rsidRDefault="00156AEC" w:rsidP="00156AEC">
      <w:pPr>
        <w:pStyle w:val="Nivel01"/>
        <w:spacing w:before="0" w:line="360" w:lineRule="auto"/>
        <w:ind w:left="142" w:right="191" w:firstLine="0"/>
        <w:rPr>
          <w:b w:val="0"/>
          <w:color w:val="000000" w:themeColor="text1"/>
        </w:rPr>
      </w:pPr>
      <w:r w:rsidRPr="00E70876">
        <w:rPr>
          <w:b w:val="0"/>
          <w:color w:val="000000" w:themeColor="text1"/>
        </w:rPr>
        <w:t>III. ‘’pratica colusiva’’: esquematizar ou estabelecer um acordo entre dois ou mais licitantes, com ou sem o conhecimento de representantes ou prepostos de órgão licitador, visando estabelecer preços em níveis artificiais e não-competitivos;</w:t>
      </w:r>
    </w:p>
    <w:p w14:paraId="59BB7557" w14:textId="77777777" w:rsidR="00156AEC" w:rsidRPr="00E70876" w:rsidRDefault="00156AEC" w:rsidP="00156AEC">
      <w:pPr>
        <w:pStyle w:val="Nivel01"/>
        <w:spacing w:before="0" w:line="360" w:lineRule="auto"/>
        <w:ind w:left="142" w:right="191" w:firstLine="0"/>
        <w:rPr>
          <w:b w:val="0"/>
          <w:color w:val="000000" w:themeColor="text1"/>
        </w:rPr>
      </w:pPr>
      <w:r w:rsidRPr="00E70876">
        <w:rPr>
          <w:b w:val="0"/>
          <w:color w:val="000000" w:themeColor="text1"/>
        </w:rPr>
        <w:t xml:space="preserve">IV. ‘’pratica coercitiva’’: causar dano ou ameaçar causar dano, direta ou indiretamente, as pessoas ou sua propriedade, visando influenciar sua participação em um processo licitatório ou afetar a execução do contrato. </w:t>
      </w:r>
    </w:p>
    <w:p w14:paraId="5A70AA3D" w14:textId="07917874" w:rsidR="00A51B39" w:rsidRPr="00E70876" w:rsidRDefault="00156AEC" w:rsidP="00156AEC">
      <w:pPr>
        <w:pStyle w:val="Nivel01"/>
        <w:spacing w:before="0" w:line="360" w:lineRule="auto"/>
        <w:ind w:left="142" w:right="191" w:firstLine="0"/>
        <w:rPr>
          <w:b w:val="0"/>
          <w:color w:val="000000" w:themeColor="text1"/>
        </w:rPr>
      </w:pPr>
      <w:r w:rsidRPr="00E70876">
        <w:rPr>
          <w:b w:val="0"/>
        </w:rPr>
        <w:t>§2º.</w:t>
      </w:r>
      <w:r w:rsidRPr="00E70876">
        <w:rPr>
          <w:b w:val="0"/>
          <w:color w:val="000000" w:themeColor="text1"/>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w:t>
      </w:r>
      <w:proofErr w:type="spellStart"/>
      <w:r w:rsidRPr="00E70876">
        <w:rPr>
          <w:b w:val="0"/>
          <w:color w:val="000000" w:themeColor="text1"/>
        </w:rPr>
        <w:t>praticas</w:t>
      </w:r>
      <w:proofErr w:type="spellEnd"/>
      <w:r w:rsidRPr="00E70876">
        <w:rPr>
          <w:b w:val="0"/>
          <w:color w:val="000000" w:themeColor="text1"/>
        </w:rPr>
        <w:t xml:space="preserve"> corruptas, fraudulentas, colusivas, coercivas ou obstrutivas ao participar da licitação ou da execução um contrato financiado pelo organismo.</w:t>
      </w:r>
    </w:p>
    <w:p w14:paraId="2F3FCF23" w14:textId="77777777" w:rsidR="00A51B39" w:rsidRPr="00E70876" w:rsidRDefault="00A51B39" w:rsidP="00A51B39">
      <w:pPr>
        <w:pStyle w:val="Nivel01"/>
        <w:spacing w:before="0" w:line="360" w:lineRule="auto"/>
        <w:ind w:left="142" w:right="191" w:firstLine="0"/>
      </w:pPr>
      <w:r w:rsidRPr="00E70876">
        <w:rPr>
          <w:b w:val="0"/>
        </w:rPr>
        <w:lastRenderedPageBreak/>
        <w:t>§3º.</w:t>
      </w:r>
      <w:r w:rsidRPr="00E70876">
        <w:rPr>
          <w:b w:val="0"/>
          <w:color w:val="000000" w:themeColor="text1"/>
        </w:rPr>
        <w:t xml:space="preserve">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3DFA378C" w14:textId="1912AEF2" w:rsidR="000A5DF4" w:rsidRPr="00E70876" w:rsidRDefault="000A5DF4" w:rsidP="00B457CF">
      <w:pPr>
        <w:pStyle w:val="Nivel01"/>
        <w:spacing w:before="0" w:line="360" w:lineRule="auto"/>
        <w:ind w:left="142" w:right="191" w:firstLine="0"/>
      </w:pPr>
      <w:r w:rsidRPr="00E70876">
        <w:t>CLÁUSULA</w:t>
      </w:r>
      <w:r w:rsidR="00156AEC">
        <w:t xml:space="preserve"> </w:t>
      </w:r>
      <w:r w:rsidRPr="00E70876">
        <w:t>DÉCIMA</w:t>
      </w:r>
      <w:r w:rsidR="00156AEC">
        <w:t xml:space="preserve"> </w:t>
      </w:r>
      <w:r w:rsidR="009712CE" w:rsidRPr="00E70876">
        <w:rPr>
          <w:spacing w:val="-2"/>
        </w:rPr>
        <w:t xml:space="preserve">TERCEIRA - </w:t>
      </w:r>
      <w:r w:rsidRPr="00E70876">
        <w:t>ALTERAÇÕES</w:t>
      </w:r>
    </w:p>
    <w:p w14:paraId="4331DACA" w14:textId="165D066E" w:rsidR="000A5DF4" w:rsidRPr="00E70876" w:rsidRDefault="009712CE" w:rsidP="00B457CF">
      <w:pPr>
        <w:pStyle w:val="Nivel01"/>
        <w:spacing w:before="0" w:line="360" w:lineRule="auto"/>
        <w:ind w:left="142" w:right="191" w:firstLine="0"/>
        <w:rPr>
          <w:b w:val="0"/>
        </w:rPr>
      </w:pPr>
      <w:r w:rsidRPr="00E70876">
        <w:rPr>
          <w:b w:val="0"/>
        </w:rPr>
        <w:t xml:space="preserve">§1º. </w:t>
      </w:r>
      <w:r w:rsidR="000A5DF4" w:rsidRPr="00E70876">
        <w:rPr>
          <w:b w:val="0"/>
        </w:rPr>
        <w:t>O</w:t>
      </w:r>
      <w:r w:rsidR="00156AEC">
        <w:rPr>
          <w:b w:val="0"/>
        </w:rPr>
        <w:t xml:space="preserve"> </w:t>
      </w:r>
      <w:r w:rsidR="000A5DF4" w:rsidRPr="00E70876">
        <w:rPr>
          <w:b w:val="0"/>
        </w:rPr>
        <w:t>presente</w:t>
      </w:r>
      <w:r w:rsidR="00156AEC">
        <w:rPr>
          <w:b w:val="0"/>
        </w:rPr>
        <w:t xml:space="preserve"> </w:t>
      </w:r>
      <w:r w:rsidR="000A5DF4" w:rsidRPr="00E70876">
        <w:rPr>
          <w:b w:val="0"/>
        </w:rPr>
        <w:t>Contrato</w:t>
      </w:r>
      <w:r w:rsidR="00156AEC">
        <w:rPr>
          <w:b w:val="0"/>
        </w:rPr>
        <w:t xml:space="preserve"> </w:t>
      </w:r>
      <w:r w:rsidR="000A5DF4" w:rsidRPr="00E70876">
        <w:rPr>
          <w:b w:val="0"/>
        </w:rPr>
        <w:t>poderá</w:t>
      </w:r>
      <w:r w:rsidR="00156AEC">
        <w:rPr>
          <w:b w:val="0"/>
        </w:rPr>
        <w:t xml:space="preserve"> </w:t>
      </w:r>
      <w:r w:rsidR="000A5DF4" w:rsidRPr="00E70876">
        <w:rPr>
          <w:b w:val="0"/>
        </w:rPr>
        <w:t>ser</w:t>
      </w:r>
      <w:r w:rsidR="00156AEC">
        <w:rPr>
          <w:b w:val="0"/>
        </w:rPr>
        <w:t xml:space="preserve"> </w:t>
      </w:r>
      <w:r w:rsidR="000A5DF4" w:rsidRPr="00E70876">
        <w:rPr>
          <w:b w:val="0"/>
        </w:rPr>
        <w:t>alterado,</w:t>
      </w:r>
      <w:r w:rsidR="00156AEC">
        <w:rPr>
          <w:b w:val="0"/>
        </w:rPr>
        <w:t xml:space="preserve"> </w:t>
      </w:r>
      <w:r w:rsidR="000A5DF4" w:rsidRPr="00E70876">
        <w:rPr>
          <w:b w:val="0"/>
        </w:rPr>
        <w:t>mediante</w:t>
      </w:r>
      <w:r w:rsidR="00156AEC">
        <w:rPr>
          <w:b w:val="0"/>
        </w:rPr>
        <w:t xml:space="preserve"> </w:t>
      </w:r>
      <w:r w:rsidR="000A5DF4" w:rsidRPr="00E70876">
        <w:rPr>
          <w:b w:val="0"/>
        </w:rPr>
        <w:t>Termo</w:t>
      </w:r>
      <w:r w:rsidR="00156AEC">
        <w:rPr>
          <w:b w:val="0"/>
        </w:rPr>
        <w:t xml:space="preserve"> </w:t>
      </w:r>
      <w:r w:rsidR="000A5DF4" w:rsidRPr="00E70876">
        <w:rPr>
          <w:b w:val="0"/>
        </w:rPr>
        <w:t>Aditivo,</w:t>
      </w:r>
      <w:r w:rsidR="00156AEC">
        <w:rPr>
          <w:b w:val="0"/>
        </w:rPr>
        <w:t xml:space="preserve"> </w:t>
      </w:r>
      <w:r w:rsidR="000A5DF4" w:rsidRPr="00E70876">
        <w:rPr>
          <w:b w:val="0"/>
        </w:rPr>
        <w:t>para</w:t>
      </w:r>
      <w:r w:rsidR="00156AEC">
        <w:rPr>
          <w:b w:val="0"/>
        </w:rPr>
        <w:t xml:space="preserve"> </w:t>
      </w:r>
      <w:r w:rsidR="000A5DF4" w:rsidRPr="00E70876">
        <w:rPr>
          <w:b w:val="0"/>
        </w:rPr>
        <w:t>ajuste</w:t>
      </w:r>
      <w:r w:rsidR="00156AEC">
        <w:rPr>
          <w:b w:val="0"/>
        </w:rPr>
        <w:t xml:space="preserve"> </w:t>
      </w:r>
      <w:r w:rsidR="000A5DF4" w:rsidRPr="00E70876">
        <w:rPr>
          <w:b w:val="0"/>
        </w:rPr>
        <w:t>de</w:t>
      </w:r>
      <w:r w:rsidR="00156AEC">
        <w:rPr>
          <w:b w:val="0"/>
        </w:rPr>
        <w:t xml:space="preserve"> </w:t>
      </w:r>
      <w:r w:rsidR="000A5DF4" w:rsidRPr="00E70876">
        <w:rPr>
          <w:b w:val="0"/>
        </w:rPr>
        <w:t>condições</w:t>
      </w:r>
      <w:r w:rsidR="00156AEC">
        <w:rPr>
          <w:b w:val="0"/>
        </w:rPr>
        <w:t xml:space="preserve"> </w:t>
      </w:r>
      <w:r w:rsidR="000A5DF4" w:rsidRPr="00E70876">
        <w:rPr>
          <w:b w:val="0"/>
        </w:rPr>
        <w:t>supervenientes que impliquem em modificações nos casos previstos nos Diplomas Legais pertinentes à</w:t>
      </w:r>
      <w:r w:rsidR="00156AEC">
        <w:rPr>
          <w:b w:val="0"/>
        </w:rPr>
        <w:t xml:space="preserve"> </w:t>
      </w:r>
      <w:r w:rsidR="000A5DF4" w:rsidRPr="00E70876">
        <w:rPr>
          <w:b w:val="0"/>
        </w:rPr>
        <w:t>matéria.</w:t>
      </w:r>
    </w:p>
    <w:p w14:paraId="6AA3448F" w14:textId="02850834" w:rsidR="000A5DF4" w:rsidRPr="00E70876" w:rsidRDefault="000A5DF4" w:rsidP="00B457CF">
      <w:pPr>
        <w:pStyle w:val="Nivel01"/>
        <w:spacing w:before="0" w:line="360" w:lineRule="auto"/>
        <w:ind w:left="142" w:right="191" w:firstLine="0"/>
      </w:pPr>
      <w:r w:rsidRPr="00E70876">
        <w:t>CLÁUSULA</w:t>
      </w:r>
      <w:r w:rsidR="00156AEC">
        <w:t xml:space="preserve"> </w:t>
      </w:r>
      <w:r w:rsidRPr="00E70876">
        <w:t>DÉCIMA</w:t>
      </w:r>
      <w:r w:rsidR="00156AEC">
        <w:t xml:space="preserve"> </w:t>
      </w:r>
      <w:r w:rsidRPr="00E70876">
        <w:t>QU</w:t>
      </w:r>
      <w:r w:rsidR="00CB6FD3" w:rsidRPr="00E70876">
        <w:t>ARTA - F</w:t>
      </w:r>
      <w:r w:rsidRPr="00E70876">
        <w:t>ORO</w:t>
      </w:r>
    </w:p>
    <w:p w14:paraId="1489FF3D" w14:textId="2814595F" w:rsidR="000A5DF4" w:rsidRPr="00E70876" w:rsidRDefault="00CB6FD3" w:rsidP="00B457CF">
      <w:pPr>
        <w:pStyle w:val="Nivel01"/>
        <w:spacing w:before="0" w:line="360" w:lineRule="auto"/>
        <w:ind w:left="142" w:right="191" w:firstLine="0"/>
        <w:rPr>
          <w:b w:val="0"/>
        </w:rPr>
      </w:pPr>
      <w:r w:rsidRPr="00E70876">
        <w:rPr>
          <w:b w:val="0"/>
        </w:rPr>
        <w:t xml:space="preserve">§1º. </w:t>
      </w:r>
      <w:r w:rsidR="000A5DF4" w:rsidRPr="00E70876">
        <w:rPr>
          <w:b w:val="0"/>
        </w:rPr>
        <w:t>Fica eleito o foro da Comarca de Cândido de Abreu - Estado do Paraná, para dirimir dúvidas ou questões</w:t>
      </w:r>
      <w:r w:rsidR="00156AEC">
        <w:rPr>
          <w:b w:val="0"/>
        </w:rPr>
        <w:t xml:space="preserve"> </w:t>
      </w:r>
      <w:r w:rsidR="000A5DF4" w:rsidRPr="00E70876">
        <w:rPr>
          <w:b w:val="0"/>
        </w:rPr>
        <w:t>oriundas</w:t>
      </w:r>
      <w:r w:rsidR="00156AEC">
        <w:rPr>
          <w:b w:val="0"/>
        </w:rPr>
        <w:t xml:space="preserve"> </w:t>
      </w:r>
      <w:r w:rsidR="000A5DF4" w:rsidRPr="00E70876">
        <w:rPr>
          <w:b w:val="0"/>
        </w:rPr>
        <w:t>do presente Contrato.</w:t>
      </w:r>
    </w:p>
    <w:p w14:paraId="0D11801C" w14:textId="42484EE7" w:rsidR="000A5DF4" w:rsidRPr="00E70876" w:rsidRDefault="000A5DF4" w:rsidP="00B457CF">
      <w:pPr>
        <w:pStyle w:val="Nivel01"/>
        <w:spacing w:before="0" w:line="360" w:lineRule="auto"/>
        <w:ind w:left="142" w:right="191" w:firstLine="0"/>
        <w:rPr>
          <w:b w:val="0"/>
        </w:rPr>
      </w:pPr>
      <w:r w:rsidRPr="00E70876">
        <w:rPr>
          <w:b w:val="0"/>
        </w:rPr>
        <w:t>E por estarem justas e contratadas, as partes assinam o presente Instrumento Contratual em 02 (duas) vias</w:t>
      </w:r>
      <w:r w:rsidR="00156AEC">
        <w:rPr>
          <w:b w:val="0"/>
        </w:rPr>
        <w:t xml:space="preserve"> </w:t>
      </w:r>
      <w:r w:rsidRPr="00E70876">
        <w:rPr>
          <w:b w:val="0"/>
        </w:rPr>
        <w:t>iguais</w:t>
      </w:r>
      <w:r w:rsidR="00156AEC">
        <w:rPr>
          <w:b w:val="0"/>
        </w:rPr>
        <w:t xml:space="preserve"> </w:t>
      </w:r>
      <w:r w:rsidRPr="00E70876">
        <w:rPr>
          <w:b w:val="0"/>
        </w:rPr>
        <w:t>e</w:t>
      </w:r>
      <w:r w:rsidR="00156AEC">
        <w:rPr>
          <w:b w:val="0"/>
        </w:rPr>
        <w:t xml:space="preserve"> </w:t>
      </w:r>
      <w:r w:rsidRPr="00E70876">
        <w:rPr>
          <w:b w:val="0"/>
        </w:rPr>
        <w:t>rubricadas</w:t>
      </w:r>
      <w:r w:rsidR="00156AEC">
        <w:rPr>
          <w:b w:val="0"/>
        </w:rPr>
        <w:t xml:space="preserve"> </w:t>
      </w:r>
      <w:r w:rsidRPr="00E70876">
        <w:rPr>
          <w:b w:val="0"/>
        </w:rPr>
        <w:t>para</w:t>
      </w:r>
      <w:r w:rsidR="00156AEC">
        <w:rPr>
          <w:b w:val="0"/>
        </w:rPr>
        <w:t xml:space="preserve"> </w:t>
      </w:r>
      <w:r w:rsidRPr="00E70876">
        <w:rPr>
          <w:b w:val="0"/>
        </w:rPr>
        <w:t>todos os</w:t>
      </w:r>
      <w:r w:rsidR="00156AEC">
        <w:rPr>
          <w:b w:val="0"/>
        </w:rPr>
        <w:t xml:space="preserve"> </w:t>
      </w:r>
      <w:r w:rsidRPr="00E70876">
        <w:rPr>
          <w:b w:val="0"/>
        </w:rPr>
        <w:t>fins de direito,</w:t>
      </w:r>
      <w:r w:rsidR="00156AEC">
        <w:rPr>
          <w:b w:val="0"/>
        </w:rPr>
        <w:t xml:space="preserve"> </w:t>
      </w:r>
      <w:r w:rsidRPr="00E70876">
        <w:rPr>
          <w:b w:val="0"/>
        </w:rPr>
        <w:t>na presença</w:t>
      </w:r>
      <w:r w:rsidR="00156AEC">
        <w:rPr>
          <w:b w:val="0"/>
        </w:rPr>
        <w:t xml:space="preserve"> </w:t>
      </w:r>
      <w:r w:rsidRPr="00E70876">
        <w:rPr>
          <w:b w:val="0"/>
        </w:rPr>
        <w:t>das</w:t>
      </w:r>
      <w:r w:rsidR="00156AEC">
        <w:rPr>
          <w:b w:val="0"/>
        </w:rPr>
        <w:t xml:space="preserve"> </w:t>
      </w:r>
      <w:r w:rsidRPr="00E70876">
        <w:rPr>
          <w:b w:val="0"/>
        </w:rPr>
        <w:t>testemunhas</w:t>
      </w:r>
      <w:r w:rsidR="00156AEC">
        <w:rPr>
          <w:b w:val="0"/>
        </w:rPr>
        <w:t xml:space="preserve"> </w:t>
      </w:r>
      <w:r w:rsidRPr="00E70876">
        <w:rPr>
          <w:b w:val="0"/>
        </w:rPr>
        <w:t>abaixo.</w:t>
      </w:r>
    </w:p>
    <w:p w14:paraId="736C6771" w14:textId="77777777" w:rsidR="000A5DF4" w:rsidRPr="00E70876" w:rsidRDefault="000A5DF4" w:rsidP="00B457CF">
      <w:pPr>
        <w:pStyle w:val="Nivel01"/>
        <w:spacing w:before="0" w:line="360" w:lineRule="auto"/>
        <w:ind w:left="142" w:right="191" w:firstLine="0"/>
        <w:rPr>
          <w:b w:val="0"/>
        </w:rPr>
      </w:pPr>
    </w:p>
    <w:p w14:paraId="20C95FE0" w14:textId="77777777" w:rsidR="000A5DF4" w:rsidRPr="00E70876" w:rsidRDefault="000A5DF4" w:rsidP="00FC26C8">
      <w:pPr>
        <w:pStyle w:val="Nivel01"/>
        <w:spacing w:before="0" w:line="360" w:lineRule="auto"/>
        <w:ind w:left="142" w:right="191" w:firstLine="0"/>
        <w:jc w:val="right"/>
        <w:rPr>
          <w:b w:val="0"/>
        </w:rPr>
      </w:pPr>
      <w:r w:rsidRPr="00E70876">
        <w:rPr>
          <w:b w:val="0"/>
        </w:rPr>
        <w:t>Cândido de Abreu - PR, __ de ________de 2024.</w:t>
      </w:r>
    </w:p>
    <w:p w14:paraId="686FD7BC" w14:textId="77777777" w:rsidR="00666571" w:rsidRPr="00E70876" w:rsidRDefault="00666571" w:rsidP="00666571">
      <w:pPr>
        <w:rPr>
          <w:rFonts w:ascii="Arial" w:hAnsi="Arial" w:cs="Arial"/>
          <w:sz w:val="20"/>
          <w:szCs w:val="20"/>
          <w:lang w:val="pt-BR" w:eastAsia="pt-BR"/>
        </w:rPr>
      </w:pPr>
    </w:p>
    <w:p w14:paraId="25B42C74" w14:textId="77777777" w:rsidR="00EE7140" w:rsidRPr="00E70876" w:rsidRDefault="00EE7140" w:rsidP="00666571">
      <w:pPr>
        <w:rPr>
          <w:rFonts w:ascii="Arial" w:hAnsi="Arial" w:cs="Arial"/>
          <w:sz w:val="20"/>
          <w:szCs w:val="20"/>
          <w:lang w:val="pt-BR" w:eastAsia="pt-BR"/>
        </w:rPr>
      </w:pPr>
    </w:p>
    <w:p w14:paraId="0C1A19DD" w14:textId="77777777" w:rsidR="00EE7140" w:rsidRPr="00E70876" w:rsidRDefault="00EE7140" w:rsidP="00666571">
      <w:pPr>
        <w:rPr>
          <w:rFonts w:ascii="Arial" w:hAnsi="Arial" w:cs="Arial"/>
          <w:sz w:val="20"/>
          <w:szCs w:val="20"/>
          <w:lang w:val="pt-BR" w:eastAsia="pt-BR"/>
        </w:rPr>
      </w:pPr>
    </w:p>
    <w:p w14:paraId="605EDDD8" w14:textId="77777777" w:rsidR="00EE7140" w:rsidRPr="00E70876" w:rsidRDefault="00EE7140" w:rsidP="00666571">
      <w:pPr>
        <w:rPr>
          <w:rFonts w:ascii="Arial" w:hAnsi="Arial" w:cs="Arial"/>
          <w:sz w:val="20"/>
          <w:szCs w:val="20"/>
          <w:lang w:val="pt-BR" w:eastAsia="pt-BR"/>
        </w:rPr>
      </w:pPr>
    </w:p>
    <w:tbl>
      <w:tblPr>
        <w:tblW w:w="0" w:type="auto"/>
        <w:tblLook w:val="04A0" w:firstRow="1" w:lastRow="0" w:firstColumn="1" w:lastColumn="0" w:noHBand="0" w:noVBand="1"/>
      </w:tblPr>
      <w:tblGrid>
        <w:gridCol w:w="4805"/>
        <w:gridCol w:w="4565"/>
      </w:tblGrid>
      <w:tr w:rsidR="00F16ECC" w:rsidRPr="00E70876" w14:paraId="2F1D4A7E" w14:textId="77777777" w:rsidTr="00F16ECC">
        <w:tc>
          <w:tcPr>
            <w:tcW w:w="4805" w:type="dxa"/>
          </w:tcPr>
          <w:p w14:paraId="327187E7" w14:textId="77777777" w:rsidR="00F16ECC" w:rsidRPr="00E70876" w:rsidRDefault="00F16ECC" w:rsidP="000E0B2B">
            <w:pPr>
              <w:ind w:right="-61"/>
              <w:jc w:val="center"/>
              <w:rPr>
                <w:rFonts w:ascii="Arial" w:hAnsi="Arial" w:cs="Arial"/>
                <w:b/>
                <w:sz w:val="20"/>
                <w:szCs w:val="20"/>
              </w:rPr>
            </w:pPr>
            <w:r w:rsidRPr="00E70876">
              <w:rPr>
                <w:rFonts w:ascii="Arial" w:hAnsi="Arial" w:cs="Arial"/>
                <w:b/>
                <w:sz w:val="20"/>
                <w:szCs w:val="20"/>
              </w:rPr>
              <w:t>_____________________________</w:t>
            </w:r>
          </w:p>
          <w:p w14:paraId="487779FD" w14:textId="77777777" w:rsidR="00F16ECC" w:rsidRPr="00E70876" w:rsidRDefault="00F16ECC" w:rsidP="00F16ECC">
            <w:pPr>
              <w:ind w:right="-61"/>
              <w:jc w:val="center"/>
              <w:rPr>
                <w:rFonts w:ascii="Arial" w:hAnsi="Arial" w:cs="Arial"/>
                <w:b/>
                <w:sz w:val="20"/>
                <w:szCs w:val="20"/>
              </w:rPr>
            </w:pPr>
            <w:r w:rsidRPr="00E70876">
              <w:rPr>
                <w:rFonts w:ascii="Arial" w:hAnsi="Arial" w:cs="Arial"/>
                <w:b/>
                <w:sz w:val="20"/>
                <w:szCs w:val="20"/>
              </w:rPr>
              <w:t xml:space="preserve">CONTRATADA </w:t>
            </w:r>
          </w:p>
          <w:p w14:paraId="2A8FCD48" w14:textId="77777777" w:rsidR="00F16ECC" w:rsidRPr="00E70876" w:rsidRDefault="00F16ECC" w:rsidP="00F16ECC">
            <w:pPr>
              <w:ind w:right="-61"/>
              <w:jc w:val="center"/>
              <w:rPr>
                <w:rFonts w:ascii="Arial" w:hAnsi="Arial" w:cs="Arial"/>
                <w:b/>
                <w:sz w:val="20"/>
                <w:szCs w:val="20"/>
              </w:rPr>
            </w:pPr>
          </w:p>
          <w:p w14:paraId="69C30BFC" w14:textId="77777777" w:rsidR="00F16ECC" w:rsidRPr="00E70876" w:rsidRDefault="00F16ECC" w:rsidP="00F16ECC">
            <w:pPr>
              <w:ind w:right="-61"/>
              <w:jc w:val="center"/>
              <w:rPr>
                <w:rFonts w:ascii="Arial" w:hAnsi="Arial" w:cs="Arial"/>
                <w:b/>
                <w:sz w:val="20"/>
                <w:szCs w:val="20"/>
              </w:rPr>
            </w:pPr>
          </w:p>
          <w:p w14:paraId="7AAFB1AA" w14:textId="77777777" w:rsidR="00F16ECC" w:rsidRPr="00E70876" w:rsidRDefault="00F16ECC" w:rsidP="00F16ECC">
            <w:pPr>
              <w:ind w:right="-61"/>
              <w:jc w:val="center"/>
              <w:rPr>
                <w:rFonts w:ascii="Arial" w:hAnsi="Arial" w:cs="Arial"/>
                <w:b/>
                <w:sz w:val="20"/>
                <w:szCs w:val="20"/>
              </w:rPr>
            </w:pPr>
          </w:p>
          <w:p w14:paraId="413FAEE9" w14:textId="77777777" w:rsidR="00F16ECC" w:rsidRPr="00E70876" w:rsidRDefault="00F16ECC" w:rsidP="00F16ECC">
            <w:pPr>
              <w:ind w:right="-61"/>
              <w:jc w:val="center"/>
              <w:rPr>
                <w:rFonts w:ascii="Arial" w:hAnsi="Arial" w:cs="Arial"/>
                <w:b/>
                <w:sz w:val="20"/>
                <w:szCs w:val="20"/>
              </w:rPr>
            </w:pPr>
          </w:p>
        </w:tc>
        <w:tc>
          <w:tcPr>
            <w:tcW w:w="4565" w:type="dxa"/>
          </w:tcPr>
          <w:p w14:paraId="4325E6B4" w14:textId="77777777" w:rsidR="00F16ECC" w:rsidRPr="00E70876" w:rsidRDefault="00F16ECC" w:rsidP="000E0B2B">
            <w:pPr>
              <w:ind w:right="-61"/>
              <w:jc w:val="center"/>
              <w:rPr>
                <w:rFonts w:ascii="Arial" w:hAnsi="Arial" w:cs="Arial"/>
                <w:b/>
                <w:sz w:val="20"/>
                <w:szCs w:val="20"/>
              </w:rPr>
            </w:pPr>
            <w:r w:rsidRPr="00E70876">
              <w:rPr>
                <w:rFonts w:ascii="Arial" w:hAnsi="Arial" w:cs="Arial"/>
                <w:b/>
                <w:sz w:val="20"/>
                <w:szCs w:val="20"/>
              </w:rPr>
              <w:t>____________________________</w:t>
            </w:r>
          </w:p>
          <w:p w14:paraId="20105ADD" w14:textId="77777777" w:rsidR="00F16ECC" w:rsidRPr="00E70876" w:rsidRDefault="00D75389" w:rsidP="00F16ECC">
            <w:pPr>
              <w:ind w:right="-61"/>
              <w:jc w:val="center"/>
              <w:rPr>
                <w:rFonts w:ascii="Arial" w:hAnsi="Arial" w:cs="Arial"/>
                <w:b/>
                <w:sz w:val="20"/>
                <w:szCs w:val="20"/>
              </w:rPr>
            </w:pPr>
            <w:r w:rsidRPr="00E70876">
              <w:rPr>
                <w:rFonts w:ascii="Arial" w:hAnsi="Arial" w:cs="Arial"/>
                <w:b/>
                <w:sz w:val="20"/>
                <w:szCs w:val="20"/>
              </w:rPr>
              <w:t>MAYKON DIONE MOURA</w:t>
            </w:r>
          </w:p>
          <w:p w14:paraId="2E7A9119" w14:textId="77777777" w:rsidR="00F16ECC" w:rsidRPr="00E70876" w:rsidRDefault="00F16ECC" w:rsidP="00D75389">
            <w:pPr>
              <w:ind w:right="-61"/>
              <w:jc w:val="center"/>
              <w:rPr>
                <w:rFonts w:ascii="Arial" w:hAnsi="Arial" w:cs="Arial"/>
                <w:b/>
                <w:sz w:val="20"/>
                <w:szCs w:val="20"/>
              </w:rPr>
            </w:pPr>
            <w:r w:rsidRPr="00E70876">
              <w:rPr>
                <w:rFonts w:ascii="Arial" w:hAnsi="Arial" w:cs="Arial"/>
                <w:b/>
                <w:sz w:val="20"/>
                <w:szCs w:val="20"/>
              </w:rPr>
              <w:t xml:space="preserve">Secretário Municipal de </w:t>
            </w:r>
            <w:r w:rsidR="00D75389" w:rsidRPr="00E70876">
              <w:rPr>
                <w:rFonts w:ascii="Arial" w:hAnsi="Arial" w:cs="Arial"/>
                <w:b/>
                <w:sz w:val="20"/>
                <w:szCs w:val="20"/>
              </w:rPr>
              <w:t>Meio Ambiente</w:t>
            </w:r>
          </w:p>
        </w:tc>
      </w:tr>
    </w:tbl>
    <w:p w14:paraId="11BF9885" w14:textId="77777777" w:rsidR="00666571" w:rsidRPr="00E70876" w:rsidRDefault="00666571" w:rsidP="00666571">
      <w:pPr>
        <w:rPr>
          <w:rFonts w:ascii="Arial" w:hAnsi="Arial" w:cs="Arial"/>
          <w:sz w:val="20"/>
          <w:szCs w:val="20"/>
          <w:lang w:val="pt-BR" w:eastAsia="pt-BR"/>
        </w:rPr>
      </w:pPr>
    </w:p>
    <w:sectPr w:rsidR="00666571" w:rsidRPr="00E70876" w:rsidSect="00E90BA3">
      <w:pgSz w:w="11910" w:h="16840"/>
      <w:pgMar w:top="1640" w:right="1020" w:bottom="1160" w:left="1060" w:header="434" w:footer="9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98A006" w14:textId="77777777" w:rsidR="001F7CAB" w:rsidRDefault="001F7CAB" w:rsidP="00CE51A1">
      <w:r>
        <w:separator/>
      </w:r>
    </w:p>
  </w:endnote>
  <w:endnote w:type="continuationSeparator" w:id="0">
    <w:p w14:paraId="14F77552" w14:textId="77777777" w:rsidR="001F7CAB" w:rsidRDefault="001F7CAB" w:rsidP="00CE5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DBD1BF" w14:textId="62B17182" w:rsidR="000E0B2B" w:rsidRDefault="00976542">
    <w:pPr>
      <w:pStyle w:val="Corpodetexto"/>
      <w:spacing w:line="14" w:lineRule="auto"/>
      <w:ind w:left="0"/>
      <w:jc w:val="left"/>
      <w:rPr>
        <w:sz w:val="18"/>
      </w:rPr>
    </w:pPr>
    <w:r>
      <w:rPr>
        <w:noProof/>
      </w:rPr>
      <mc:AlternateContent>
        <mc:Choice Requires="wps">
          <w:drawing>
            <wp:anchor distT="0" distB="0" distL="114300" distR="114300" simplePos="0" relativeHeight="251660288" behindDoc="1" locked="0" layoutInCell="1" allowOverlap="1" wp14:anchorId="5AC0D2BA" wp14:editId="3701FF71">
              <wp:simplePos x="0" y="0"/>
              <wp:positionH relativeFrom="page">
                <wp:posOffset>6087745</wp:posOffset>
              </wp:positionH>
              <wp:positionV relativeFrom="page">
                <wp:posOffset>9931400</wp:posOffset>
              </wp:positionV>
              <wp:extent cx="717550" cy="139065"/>
              <wp:effectExtent l="0" t="0" r="0" b="0"/>
              <wp:wrapNone/>
              <wp:docPr id="2056274659"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39065"/>
                      </a:xfrm>
                      <a:prstGeom prst="rect">
                        <a:avLst/>
                      </a:prstGeom>
                      <a:noFill/>
                      <a:ln>
                        <a:noFill/>
                      </a:ln>
                    </wps:spPr>
                    <wps:txbx>
                      <w:txbxContent>
                        <w:p w14:paraId="0EDE4195" w14:textId="77777777" w:rsidR="000E0B2B" w:rsidRPr="003A3BC9" w:rsidRDefault="000E0B2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0D2BA" id="_x0000_t202" coordsize="21600,21600" o:spt="202" path="m,l,21600r21600,l21600,xe">
              <v:stroke joinstyle="miter"/>
              <v:path gradientshapeok="t" o:connecttype="rect"/>
            </v:shapetype>
            <v:shape id="Caixa de Texto 8" o:spid="_x0000_s1026" type="#_x0000_t202" style="position:absolute;margin-left:479.35pt;margin-top:782pt;width:56.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" filled="f" stroked="f">
              <v:textbox inset="0,0,0,0">
                <w:txbxContent>
                  <w:p w14:paraId="0EDE4195" w14:textId="77777777" w:rsidR="000E0B2B" w:rsidRPr="003A3BC9" w:rsidRDefault="000E0B2B" w:rsidP="00E90BA3"/>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92BA3" w14:textId="77777777" w:rsidR="004F039B" w:rsidRDefault="004F039B">
    <w:pPr>
      <w:pStyle w:val="Corpodetexto"/>
      <w:spacing w:line="14" w:lineRule="auto"/>
      <w:ind w:left="0"/>
      <w:jc w:val="left"/>
      <w:rPr>
        <w:sz w:val="20"/>
      </w:rPr>
    </w:pPr>
    <w:r>
      <w:rPr>
        <w:noProof/>
      </w:rPr>
      <mc:AlternateContent>
        <mc:Choice Requires="wps">
          <w:drawing>
            <wp:anchor distT="0" distB="0" distL="114300" distR="114300" simplePos="0" relativeHeight="251674624" behindDoc="1" locked="0" layoutInCell="1" allowOverlap="1" wp14:anchorId="65FC13E3" wp14:editId="1293D81D">
              <wp:simplePos x="0" y="0"/>
              <wp:positionH relativeFrom="page">
                <wp:posOffset>6087745</wp:posOffset>
              </wp:positionH>
              <wp:positionV relativeFrom="page">
                <wp:posOffset>9931400</wp:posOffset>
              </wp:positionV>
              <wp:extent cx="717550" cy="139065"/>
              <wp:effectExtent l="0" t="0" r="0" b="0"/>
              <wp:wrapNone/>
              <wp:docPr id="1917664316"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39065"/>
                      </a:xfrm>
                      <a:prstGeom prst="rect">
                        <a:avLst/>
                      </a:prstGeom>
                      <a:noFill/>
                      <a:ln>
                        <a:noFill/>
                      </a:ln>
                    </wps:spPr>
                    <wps:txbx>
                      <w:txbxContent>
                        <w:p w14:paraId="6D10EF70" w14:textId="77777777" w:rsidR="004F039B" w:rsidRPr="00EB1CD0" w:rsidRDefault="004F039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FC13E3" id="_x0000_t202" coordsize="21600,21600" o:spt="202" path="m,l,21600r21600,l21600,xe">
              <v:stroke joinstyle="miter"/>
              <v:path gradientshapeok="t" o:connecttype="rect"/>
            </v:shapetype>
            <v:shape id="Caixa de Texto 4" o:spid="_x0000_s1030" type="#_x0000_t202" style="position:absolute;margin-left:479.35pt;margin-top:782pt;width:56.5pt;height:10.9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" filled="f" stroked="f">
              <v:textbox inset="0,0,0,0">
                <w:txbxContent>
                  <w:p w14:paraId="6D10EF70" w14:textId="77777777" w:rsidR="004F039B" w:rsidRPr="00EB1CD0" w:rsidRDefault="004F039B" w:rsidP="00E90BA3"/>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61D1E3" w14:textId="4C6E8C6E" w:rsidR="000E0B2B" w:rsidRDefault="00976542">
    <w:pPr>
      <w:pStyle w:val="Corpodetexto"/>
      <w:spacing w:line="14" w:lineRule="auto"/>
      <w:ind w:left="0"/>
      <w:jc w:val="left"/>
      <w:rPr>
        <w:sz w:val="20"/>
      </w:rPr>
    </w:pPr>
    <w:r>
      <w:rPr>
        <w:noProof/>
      </w:rPr>
      <mc:AlternateContent>
        <mc:Choice Requires="wps">
          <w:drawing>
            <wp:anchor distT="0" distB="0" distL="114300" distR="114300" simplePos="0" relativeHeight="251664384" behindDoc="1" locked="0" layoutInCell="1" allowOverlap="1" wp14:anchorId="54A27801" wp14:editId="75A8165B">
              <wp:simplePos x="0" y="0"/>
              <wp:positionH relativeFrom="page">
                <wp:posOffset>6087745</wp:posOffset>
              </wp:positionH>
              <wp:positionV relativeFrom="page">
                <wp:posOffset>9931400</wp:posOffset>
              </wp:positionV>
              <wp:extent cx="717550" cy="139065"/>
              <wp:effectExtent l="0" t="0" r="0" b="0"/>
              <wp:wrapNone/>
              <wp:docPr id="252951080"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39065"/>
                      </a:xfrm>
                      <a:prstGeom prst="rect">
                        <a:avLst/>
                      </a:prstGeom>
                      <a:noFill/>
                      <a:ln>
                        <a:noFill/>
                      </a:ln>
                    </wps:spPr>
                    <wps:txbx>
                      <w:txbxContent>
                        <w:p w14:paraId="016592A1" w14:textId="77777777" w:rsidR="000E0B2B" w:rsidRPr="00EB1CD0" w:rsidRDefault="000E0B2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A27801" id="_x0000_t202" coordsize="21600,21600" o:spt="202" path="m,l,21600r21600,l21600,xe">
              <v:stroke joinstyle="miter"/>
              <v:path gradientshapeok="t" o:connecttype="rect"/>
            </v:shapetype>
            <v:shape id="_x0000_s1034" type="#_x0000_t202" style="position:absolute;margin-left:479.35pt;margin-top:782pt;width:56.5pt;height:10.9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" filled="f" stroked="f">
              <v:textbox inset="0,0,0,0">
                <w:txbxContent>
                  <w:p w14:paraId="016592A1" w14:textId="77777777" w:rsidR="000E0B2B" w:rsidRPr="00EB1CD0" w:rsidRDefault="000E0B2B" w:rsidP="00E90BA3"/>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44A37" w14:textId="08F1423D" w:rsidR="000E0B2B" w:rsidRDefault="00976542">
    <w:pPr>
      <w:pStyle w:val="Corpodetexto"/>
      <w:spacing w:line="14" w:lineRule="auto"/>
      <w:ind w:left="0"/>
      <w:jc w:val="left"/>
      <w:rPr>
        <w:sz w:val="18"/>
      </w:rPr>
    </w:pPr>
    <w:r>
      <w:rPr>
        <w:noProof/>
      </w:rPr>
      <mc:AlternateContent>
        <mc:Choice Requires="wps">
          <w:drawing>
            <wp:anchor distT="0" distB="0" distL="114300" distR="114300" simplePos="0" relativeHeight="251667456" behindDoc="1" locked="0" layoutInCell="1" allowOverlap="1" wp14:anchorId="7FB99D8E" wp14:editId="15AF80EA">
              <wp:simplePos x="0" y="0"/>
              <wp:positionH relativeFrom="page">
                <wp:posOffset>6087745</wp:posOffset>
              </wp:positionH>
              <wp:positionV relativeFrom="page">
                <wp:posOffset>9931400</wp:posOffset>
              </wp:positionV>
              <wp:extent cx="717550" cy="139065"/>
              <wp:effectExtent l="0" t="0" r="0" b="0"/>
              <wp:wrapNone/>
              <wp:docPr id="1113574028"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0" cy="139065"/>
                      </a:xfrm>
                      <a:prstGeom prst="rect">
                        <a:avLst/>
                      </a:prstGeom>
                      <a:noFill/>
                      <a:ln>
                        <a:noFill/>
                      </a:ln>
                    </wps:spPr>
                    <wps:txbx>
                      <w:txbxContent>
                        <w:p w14:paraId="692E4609" w14:textId="77777777" w:rsidR="000E0B2B" w:rsidRDefault="000E0B2B">
                          <w:pPr>
                            <w:spacing w:before="14"/>
                            <w:ind w:left="20"/>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99D8E" id="_x0000_t202" coordsize="21600,21600" o:spt="202" path="m,l,21600r21600,l21600,xe">
              <v:stroke joinstyle="miter"/>
              <v:path gradientshapeok="t" o:connecttype="rect"/>
            </v:shapetype>
            <v:shape id="Caixa de Texto 1" o:spid="_x0000_s1037" type="#_x0000_t202" style="position:absolute;margin-left:479.35pt;margin-top:782pt;width:56.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" filled="f" stroked="f">
              <v:textbox inset="0,0,0,0">
                <w:txbxContent>
                  <w:p w14:paraId="692E4609" w14:textId="77777777" w:rsidR="000E0B2B" w:rsidRDefault="000E0B2B">
                    <w:pPr>
                      <w:spacing w:before="14"/>
                      <w:ind w:left="20"/>
                      <w:rPr>
                        <w:b/>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8E3F3F" w14:textId="77777777" w:rsidR="001F7CAB" w:rsidRDefault="001F7CAB" w:rsidP="00CE51A1">
      <w:r>
        <w:separator/>
      </w:r>
    </w:p>
  </w:footnote>
  <w:footnote w:type="continuationSeparator" w:id="0">
    <w:p w14:paraId="724CDDD4" w14:textId="77777777" w:rsidR="001F7CAB" w:rsidRDefault="001F7CAB" w:rsidP="00CE5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D10EA" w14:textId="77777777" w:rsidR="000E0B2B" w:rsidRDefault="000E0B2B">
    <w:pPr>
      <w:pStyle w:val="Cabealho"/>
    </w:pPr>
    <w:r>
      <w:rPr>
        <w:noProof/>
        <w:lang w:val="pt-BR" w:eastAsia="pt-BR"/>
      </w:rPr>
      <w:drawing>
        <wp:anchor distT="0" distB="0" distL="114300" distR="114300" simplePos="0" relativeHeight="251668480" behindDoc="1" locked="0" layoutInCell="1" allowOverlap="1" wp14:anchorId="766EA7BC" wp14:editId="0E25C9F1">
          <wp:simplePos x="0" y="0"/>
          <wp:positionH relativeFrom="column">
            <wp:posOffset>136525</wp:posOffset>
          </wp:positionH>
          <wp:positionV relativeFrom="paragraph">
            <wp:posOffset>95885</wp:posOffset>
          </wp:positionV>
          <wp:extent cx="1019175" cy="1028700"/>
          <wp:effectExtent l="19050" t="0" r="9525" b="0"/>
          <wp:wrapNone/>
          <wp:docPr id="10713158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anchor>
      </w:drawing>
    </w: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0E0B2B" w:rsidRPr="003B2DE3" w14:paraId="12A326CE" w14:textId="77777777" w:rsidTr="00E90BA3">
      <w:trPr>
        <w:trHeight w:val="1839"/>
      </w:trPr>
      <w:tc>
        <w:tcPr>
          <w:tcW w:w="2709" w:type="dxa"/>
        </w:tcPr>
        <w:tbl>
          <w:tblPr>
            <w:tblpPr w:leftFromText="141" w:rightFromText="141" w:vertAnchor="text" w:horzAnchor="page" w:tblpX="1491" w:tblpY="-228"/>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0E0B2B" w14:paraId="4EC15BEA" w14:textId="77777777" w:rsidTr="00E90BA3">
            <w:trPr>
              <w:trHeight w:val="1469"/>
            </w:trPr>
            <w:tc>
              <w:tcPr>
                <w:tcW w:w="1855" w:type="dxa"/>
                <w:tcBorders>
                  <w:top w:val="nil"/>
                  <w:left w:val="nil"/>
                  <w:bottom w:val="nil"/>
                  <w:right w:val="nil"/>
                </w:tcBorders>
              </w:tcPr>
              <w:p w14:paraId="0DDED586" w14:textId="77777777" w:rsidR="000E0B2B" w:rsidRDefault="000E0B2B" w:rsidP="00E90BA3"/>
              <w:p w14:paraId="38B23A8A" w14:textId="77777777" w:rsidR="000E0B2B" w:rsidRDefault="000E0B2B" w:rsidP="00E90BA3"/>
              <w:p w14:paraId="287C9734" w14:textId="77777777" w:rsidR="000E0B2B" w:rsidRPr="00B174BB" w:rsidRDefault="000E0B2B" w:rsidP="00E90BA3"/>
            </w:tc>
          </w:tr>
        </w:tbl>
        <w:p w14:paraId="6AEFF86C" w14:textId="77777777" w:rsidR="000E0B2B" w:rsidRPr="00894D5B" w:rsidRDefault="000E0B2B" w:rsidP="00E90BA3">
          <w:pPr>
            <w:pStyle w:val="Cabealho"/>
          </w:pPr>
        </w:p>
      </w:tc>
      <w:tc>
        <w:tcPr>
          <w:tcW w:w="9176" w:type="dxa"/>
        </w:tcPr>
        <w:p w14:paraId="131A2DF7" w14:textId="77777777" w:rsidR="000E0B2B" w:rsidRPr="00B00462" w:rsidRDefault="000E0B2B" w:rsidP="00E90BA3">
          <w:pPr>
            <w:pStyle w:val="Cabealho"/>
            <w:jc w:val="center"/>
            <w:rPr>
              <w:rFonts w:ascii="Arial" w:hAnsi="Arial" w:cs="Arial"/>
              <w:b/>
              <w:smallCaps/>
              <w:sz w:val="44"/>
            </w:rPr>
          </w:pPr>
          <w:r w:rsidRPr="00B00462">
            <w:rPr>
              <w:rFonts w:ascii="Arial" w:hAnsi="Arial" w:cs="Arial"/>
              <w:b/>
              <w:smallCaps/>
              <w:sz w:val="38"/>
            </w:rPr>
            <w:t>MUNICÍPIO DE CÂNDIDO DE ABREU</w:t>
          </w:r>
        </w:p>
        <w:p w14:paraId="6E621167" w14:textId="77777777" w:rsidR="000E0B2B" w:rsidRPr="00B00462" w:rsidRDefault="000E0B2B" w:rsidP="00E90BA3">
          <w:pPr>
            <w:pStyle w:val="Cabealho"/>
            <w:jc w:val="center"/>
            <w:rPr>
              <w:rFonts w:ascii="Arial" w:hAnsi="Arial" w:cs="Arial"/>
              <w:b/>
              <w:smallCaps/>
              <w:color w:val="000080"/>
              <w:sz w:val="28"/>
            </w:rPr>
          </w:pPr>
          <w:r w:rsidRPr="00B00462">
            <w:rPr>
              <w:rFonts w:ascii="Arial" w:hAnsi="Arial" w:cs="Arial"/>
              <w:b/>
              <w:smallCaps/>
              <w:sz w:val="26"/>
            </w:rPr>
            <w:t>ESTADO DO PARANÁ</w:t>
          </w:r>
        </w:p>
        <w:p w14:paraId="434290DB" w14:textId="77777777" w:rsidR="000E0B2B" w:rsidRPr="00B00462" w:rsidRDefault="000E0B2B" w:rsidP="00E90BA3">
          <w:pPr>
            <w:pStyle w:val="Cabealho"/>
            <w:jc w:val="center"/>
            <w:rPr>
              <w:rFonts w:ascii="Arial" w:hAnsi="Arial" w:cs="Arial"/>
              <w:b/>
              <w:smallCaps/>
              <w:color w:val="000080"/>
              <w:sz w:val="14"/>
            </w:rPr>
          </w:pPr>
        </w:p>
        <w:p w14:paraId="6BBC05E3" w14:textId="77777777" w:rsidR="000E0B2B" w:rsidRPr="00B00462" w:rsidRDefault="000E0B2B" w:rsidP="00E90BA3">
          <w:pPr>
            <w:jc w:val="center"/>
            <w:rPr>
              <w:rFonts w:ascii="Arial" w:hAnsi="Arial" w:cs="Arial"/>
              <w:b/>
              <w:sz w:val="24"/>
              <w:szCs w:val="24"/>
            </w:rPr>
          </w:pPr>
          <w:r w:rsidRPr="00B00462">
            <w:rPr>
              <w:rFonts w:ascii="Arial" w:hAnsi="Arial" w:cs="Arial"/>
              <w:b/>
              <w:sz w:val="24"/>
              <w:szCs w:val="24"/>
            </w:rPr>
            <w:t>Secretaria Municipal de Gestão de Licitações e Contratos</w:t>
          </w:r>
        </w:p>
        <w:p w14:paraId="273AB79F" w14:textId="77777777" w:rsidR="000E0B2B" w:rsidRPr="003B2DE3" w:rsidRDefault="000E0B2B" w:rsidP="00E90BA3">
          <w:pPr>
            <w:pStyle w:val="Cabealho"/>
            <w:jc w:val="center"/>
            <w:rPr>
              <w:b/>
              <w:smallCaps/>
              <w:color w:val="000080"/>
              <w:sz w:val="8"/>
            </w:rPr>
          </w:pPr>
          <w:r w:rsidRPr="00B00462">
            <w:rPr>
              <w:rFonts w:ascii="Arial" w:hAnsi="Arial" w:cs="Arial"/>
              <w:sz w:val="16"/>
            </w:rPr>
            <w:t>Avenida Paraná, 03 – Fone/fax: (43) 3476-1222 – ramal 209 – CEP: 84.470-000</w:t>
          </w:r>
        </w:p>
      </w:tc>
    </w:tr>
  </w:tbl>
  <w:p w14:paraId="181470B9" w14:textId="77777777" w:rsidR="000E0B2B" w:rsidRDefault="000E0B2B">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5E635F" w14:textId="77777777" w:rsidR="004F039B" w:rsidRDefault="004F039B">
    <w:pPr>
      <w:pStyle w:val="Corpodetexto"/>
      <w:spacing w:line="14" w:lineRule="auto"/>
      <w:ind w:left="0"/>
      <w:jc w:val="left"/>
      <w:rPr>
        <w:sz w:val="20"/>
      </w:rPr>
    </w:pPr>
    <w:r>
      <w:rPr>
        <w:noProof/>
        <w:lang w:val="pt-BR" w:eastAsia="pt-BR"/>
      </w:rPr>
      <w:drawing>
        <wp:anchor distT="0" distB="0" distL="114300" distR="114300" simplePos="0" relativeHeight="251675648" behindDoc="1" locked="0" layoutInCell="1" allowOverlap="1" wp14:anchorId="576677AA" wp14:editId="1109A800">
          <wp:simplePos x="0" y="0"/>
          <wp:positionH relativeFrom="column">
            <wp:posOffset>100862</wp:posOffset>
          </wp:positionH>
          <wp:positionV relativeFrom="paragraph">
            <wp:posOffset>-52306</wp:posOffset>
          </wp:positionV>
          <wp:extent cx="1028493" cy="1031358"/>
          <wp:effectExtent l="19050" t="0" r="207" b="0"/>
          <wp:wrapNone/>
          <wp:docPr id="185671866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493" cy="1031358"/>
                  </a:xfrm>
                  <a:prstGeom prst="rect">
                    <a:avLst/>
                  </a:prstGeom>
                  <a:noFill/>
                  <a:ln>
                    <a:noFill/>
                  </a:ln>
                </pic:spPr>
              </pic:pic>
            </a:graphicData>
          </a:graphic>
        </wp:anchor>
      </w:drawing>
    </w:r>
    <w:r>
      <w:rPr>
        <w:noProof/>
      </w:rPr>
      <mc:AlternateContent>
        <mc:Choice Requires="wps">
          <w:drawing>
            <wp:anchor distT="0" distB="0" distL="114300" distR="114300" simplePos="0" relativeHeight="251671552" behindDoc="1" locked="0" layoutInCell="1" allowOverlap="1" wp14:anchorId="3A7EC96A" wp14:editId="2D01B0F0">
              <wp:simplePos x="0" y="0"/>
              <wp:positionH relativeFrom="page">
                <wp:posOffset>142240</wp:posOffset>
              </wp:positionH>
              <wp:positionV relativeFrom="page">
                <wp:posOffset>189230</wp:posOffset>
              </wp:positionV>
              <wp:extent cx="7141210" cy="1228725"/>
              <wp:effectExtent l="0" t="0" r="0" b="0"/>
              <wp:wrapNone/>
              <wp:docPr id="151870518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1210" cy="1228725"/>
                      </a:xfrm>
                      <a:prstGeom prst="rect">
                        <a:avLst/>
                      </a:prstGeom>
                      <a:noFill/>
                      <a:ln>
                        <a:noFill/>
                      </a:ln>
                    </wps:spPr>
                    <wps:txbx>
                      <w:txbxContent>
                        <w:p w14:paraId="55C5902C" w14:textId="77777777" w:rsidR="004F039B" w:rsidRDefault="004F039B" w:rsidP="00E90BA3">
                          <w:pPr>
                            <w:pStyle w:val="Cabealho"/>
                            <w:tabs>
                              <w:tab w:val="clear" w:pos="8504"/>
                              <w:tab w:val="right" w:pos="11766"/>
                            </w:tabs>
                          </w:pP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4F039B" w:rsidRPr="003B2DE3" w14:paraId="5CDA9D87" w14:textId="77777777" w:rsidTr="00E90BA3">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4F039B" w14:paraId="626D06E5" w14:textId="77777777" w:rsidTr="00E90BA3">
                                  <w:trPr>
                                    <w:trHeight w:val="1469"/>
                                  </w:trPr>
                                  <w:tc>
                                    <w:tcPr>
                                      <w:tcW w:w="1855" w:type="dxa"/>
                                      <w:tcBorders>
                                        <w:top w:val="nil"/>
                                        <w:left w:val="nil"/>
                                        <w:bottom w:val="nil"/>
                                        <w:right w:val="nil"/>
                                      </w:tcBorders>
                                    </w:tcPr>
                                    <w:p w14:paraId="1738B9BC" w14:textId="77777777" w:rsidR="004F039B" w:rsidRDefault="004F039B" w:rsidP="00E90BA3"/>
                                    <w:p w14:paraId="763A1B4A" w14:textId="77777777" w:rsidR="004F039B" w:rsidRDefault="004F039B" w:rsidP="00E90BA3"/>
                                    <w:p w14:paraId="2E35D65A" w14:textId="77777777" w:rsidR="004F039B" w:rsidRPr="00B174BB" w:rsidRDefault="004F039B" w:rsidP="00E90BA3"/>
                                  </w:tc>
                                </w:tr>
                              </w:tbl>
                              <w:p w14:paraId="0BAE74FB" w14:textId="77777777" w:rsidR="004F039B" w:rsidRPr="00894D5B" w:rsidRDefault="004F039B" w:rsidP="00E90BA3">
                                <w:pPr>
                                  <w:pStyle w:val="Cabealho"/>
                                </w:pPr>
                              </w:p>
                            </w:tc>
                            <w:tc>
                              <w:tcPr>
                                <w:tcW w:w="9176" w:type="dxa"/>
                              </w:tcPr>
                              <w:p w14:paraId="3ECA8957" w14:textId="77777777" w:rsidR="004F039B" w:rsidRPr="00B00462" w:rsidRDefault="004F039B" w:rsidP="00E90BA3">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14:paraId="7B03A55F" w14:textId="77777777" w:rsidR="004F039B" w:rsidRPr="00B00462" w:rsidRDefault="004F039B" w:rsidP="00E90BA3">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14:paraId="55EC1463" w14:textId="77777777" w:rsidR="004F039B" w:rsidRPr="00B00462" w:rsidRDefault="004F039B" w:rsidP="00E90BA3">
                                <w:pPr>
                                  <w:pStyle w:val="Cabealho"/>
                                  <w:ind w:left="766" w:firstLine="141"/>
                                  <w:jc w:val="center"/>
                                  <w:rPr>
                                    <w:rFonts w:ascii="Arial" w:hAnsi="Arial" w:cs="Arial"/>
                                    <w:b/>
                                    <w:smallCaps/>
                                    <w:color w:val="000080"/>
                                    <w:sz w:val="14"/>
                                  </w:rPr>
                                </w:pPr>
                              </w:p>
                              <w:p w14:paraId="5CD702F0" w14:textId="77777777" w:rsidR="004F039B" w:rsidRPr="00B00462" w:rsidRDefault="004F039B" w:rsidP="00E90BA3">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14:paraId="3F989D62" w14:textId="77777777" w:rsidR="004F039B" w:rsidRPr="003B2DE3" w:rsidRDefault="004F039B" w:rsidP="00E90BA3">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14:paraId="49DA3795" w14:textId="77777777" w:rsidR="004F039B" w:rsidRDefault="004F039B" w:rsidP="00E90BA3">
                          <w:pPr>
                            <w:pStyle w:val="Corpodetexto"/>
                            <w:spacing w:line="14" w:lineRule="auto"/>
                            <w:ind w:left="0"/>
                            <w:jc w:val="left"/>
                            <w:rPr>
                              <w:sz w:val="20"/>
                            </w:rPr>
                          </w:pPr>
                        </w:p>
                        <w:p w14:paraId="53932C6A" w14:textId="77777777" w:rsidR="004F039B" w:rsidRPr="00993211" w:rsidRDefault="004F039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7EC96A" id="_x0000_t202" coordsize="21600,21600" o:spt="202" path="m,l,21600r21600,l21600,xe">
              <v:stroke joinstyle="miter"/>
              <v:path gradientshapeok="t" o:connecttype="rect"/>
            </v:shapetype>
            <v:shape id="Caixa de Texto 7" o:spid="_x0000_s1027" type="#_x0000_t202" style="position:absolute;margin-left:11.2pt;margin-top:14.9pt;width:562.3pt;height:96.7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c2AEAAJkDAAAOAAAAZHJzL2Uyb0RvYy54bWysU8Fu1DAQvSPxD5bvbDYR0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" filled="f" stroked="f">
              <v:textbox inset="0,0,0,0">
                <w:txbxContent>
                  <w:p w14:paraId="55C5902C" w14:textId="77777777" w:rsidR="004F039B" w:rsidRDefault="004F039B" w:rsidP="00E90BA3">
                    <w:pPr>
                      <w:pStyle w:val="Cabealho"/>
                      <w:tabs>
                        <w:tab w:val="clear" w:pos="8504"/>
                        <w:tab w:val="right" w:pos="11766"/>
                      </w:tabs>
                    </w:pP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4F039B" w:rsidRPr="003B2DE3" w14:paraId="5CDA9D87" w14:textId="77777777" w:rsidTr="00E90BA3">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4F039B" w14:paraId="626D06E5" w14:textId="77777777" w:rsidTr="00E90BA3">
                            <w:trPr>
                              <w:trHeight w:val="1469"/>
                            </w:trPr>
                            <w:tc>
                              <w:tcPr>
                                <w:tcW w:w="1855" w:type="dxa"/>
                                <w:tcBorders>
                                  <w:top w:val="nil"/>
                                  <w:left w:val="nil"/>
                                  <w:bottom w:val="nil"/>
                                  <w:right w:val="nil"/>
                                </w:tcBorders>
                              </w:tcPr>
                              <w:p w14:paraId="1738B9BC" w14:textId="77777777" w:rsidR="004F039B" w:rsidRDefault="004F039B" w:rsidP="00E90BA3"/>
                              <w:p w14:paraId="763A1B4A" w14:textId="77777777" w:rsidR="004F039B" w:rsidRDefault="004F039B" w:rsidP="00E90BA3"/>
                              <w:p w14:paraId="2E35D65A" w14:textId="77777777" w:rsidR="004F039B" w:rsidRPr="00B174BB" w:rsidRDefault="004F039B" w:rsidP="00E90BA3"/>
                            </w:tc>
                          </w:tr>
                        </w:tbl>
                        <w:p w14:paraId="0BAE74FB" w14:textId="77777777" w:rsidR="004F039B" w:rsidRPr="00894D5B" w:rsidRDefault="004F039B" w:rsidP="00E90BA3">
                          <w:pPr>
                            <w:pStyle w:val="Cabealho"/>
                          </w:pPr>
                        </w:p>
                      </w:tc>
                      <w:tc>
                        <w:tcPr>
                          <w:tcW w:w="9176" w:type="dxa"/>
                        </w:tcPr>
                        <w:p w14:paraId="3ECA8957" w14:textId="77777777" w:rsidR="004F039B" w:rsidRPr="00B00462" w:rsidRDefault="004F039B" w:rsidP="00E90BA3">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14:paraId="7B03A55F" w14:textId="77777777" w:rsidR="004F039B" w:rsidRPr="00B00462" w:rsidRDefault="004F039B" w:rsidP="00E90BA3">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14:paraId="55EC1463" w14:textId="77777777" w:rsidR="004F039B" w:rsidRPr="00B00462" w:rsidRDefault="004F039B" w:rsidP="00E90BA3">
                          <w:pPr>
                            <w:pStyle w:val="Cabealho"/>
                            <w:ind w:left="766" w:firstLine="141"/>
                            <w:jc w:val="center"/>
                            <w:rPr>
                              <w:rFonts w:ascii="Arial" w:hAnsi="Arial" w:cs="Arial"/>
                              <w:b/>
                              <w:smallCaps/>
                              <w:color w:val="000080"/>
                              <w:sz w:val="14"/>
                            </w:rPr>
                          </w:pPr>
                        </w:p>
                        <w:p w14:paraId="5CD702F0" w14:textId="77777777" w:rsidR="004F039B" w:rsidRPr="00B00462" w:rsidRDefault="004F039B" w:rsidP="00E90BA3">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14:paraId="3F989D62" w14:textId="77777777" w:rsidR="004F039B" w:rsidRPr="003B2DE3" w:rsidRDefault="004F039B" w:rsidP="00E90BA3">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14:paraId="49DA3795" w14:textId="77777777" w:rsidR="004F039B" w:rsidRDefault="004F039B" w:rsidP="00E90BA3">
                    <w:pPr>
                      <w:pStyle w:val="Corpodetexto"/>
                      <w:spacing w:line="14" w:lineRule="auto"/>
                      <w:ind w:left="0"/>
                      <w:jc w:val="left"/>
                      <w:rPr>
                        <w:sz w:val="20"/>
                      </w:rPr>
                    </w:pPr>
                  </w:p>
                  <w:p w14:paraId="53932C6A" w14:textId="77777777" w:rsidR="004F039B" w:rsidRPr="00993211" w:rsidRDefault="004F039B" w:rsidP="00E90BA3"/>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34EDC154" wp14:editId="201E7AB3">
              <wp:simplePos x="0" y="0"/>
              <wp:positionH relativeFrom="page">
                <wp:posOffset>5650230</wp:posOffset>
              </wp:positionH>
              <wp:positionV relativeFrom="page">
                <wp:posOffset>932815</wp:posOffset>
              </wp:positionV>
              <wp:extent cx="1115695" cy="123825"/>
              <wp:effectExtent l="0" t="0" r="0" b="0"/>
              <wp:wrapNone/>
              <wp:docPr id="570297369"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123825"/>
                      </a:xfrm>
                      <a:prstGeom prst="rect">
                        <a:avLst/>
                      </a:prstGeom>
                      <a:noFill/>
                      <a:ln>
                        <a:noFill/>
                      </a:ln>
                    </wps:spPr>
                    <wps:txbx>
                      <w:txbxContent>
                        <w:p w14:paraId="534DD690" w14:textId="77777777" w:rsidR="004F039B" w:rsidRDefault="004F039B">
                          <w:pPr>
                            <w:spacing w:before="13"/>
                            <w:ind w:left="20"/>
                            <w:rPr>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DC154" id="Caixa de Texto 6" o:spid="_x0000_s1028" type="#_x0000_t202" style="position:absolute;margin-left:444.9pt;margin-top:73.45pt;width:87.85pt;height:9.7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OGKHb3aAQAAmAMAAA4AAAAAAAAAAAAAAAAALgIAAGRycy9lMm9Eb2MueG1sUEsBAi0AFAAGAAgA&#10;AAAhALFXGi3gAAAADAEAAA8AAAAAAAAAAAAAAAAANAQAAGRycy9kb3ducmV2LnhtbFBLBQYAAAAA&#10;BAAEAPMAAABBBQAAAAA=&#10;" filled="f" stroked="f">
              <v:textbox inset="0,0,0,0">
                <w:txbxContent>
                  <w:p w14:paraId="534DD690" w14:textId="77777777" w:rsidR="004F039B" w:rsidRDefault="004F039B">
                    <w:pPr>
                      <w:spacing w:before="13"/>
                      <w:ind w:left="20"/>
                      <w:rPr>
                        <w:sz w:val="14"/>
                      </w:rPr>
                    </w:pP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1" allowOverlap="1" wp14:anchorId="4C55EDEF" wp14:editId="1795B98D">
              <wp:simplePos x="0" y="0"/>
              <wp:positionH relativeFrom="page">
                <wp:posOffset>3385185</wp:posOffset>
              </wp:positionH>
              <wp:positionV relativeFrom="page">
                <wp:posOffset>1223645</wp:posOffset>
              </wp:positionV>
              <wp:extent cx="817880" cy="194310"/>
              <wp:effectExtent l="0" t="0" r="0" b="0"/>
              <wp:wrapNone/>
              <wp:docPr id="1356931703"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880" cy="194310"/>
                      </a:xfrm>
                      <a:prstGeom prst="rect">
                        <a:avLst/>
                      </a:prstGeom>
                      <a:noFill/>
                      <a:ln>
                        <a:noFill/>
                      </a:ln>
                    </wps:spPr>
                    <wps:txbx>
                      <w:txbxContent>
                        <w:p w14:paraId="1CDB3C25" w14:textId="77777777" w:rsidR="004F039B" w:rsidRPr="006C5271" w:rsidRDefault="004F039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55EDEF" id="Caixa de Texto 5" o:spid="_x0000_s1029" type="#_x0000_t202" style="position:absolute;margin-left:266.55pt;margin-top:96.35pt;width:64.4pt;height:15.3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" filled="f" stroked="f">
              <v:textbox inset="0,0,0,0">
                <w:txbxContent>
                  <w:p w14:paraId="1CDB3C25" w14:textId="77777777" w:rsidR="004F039B" w:rsidRPr="006C5271" w:rsidRDefault="004F039B" w:rsidP="00E90BA3"/>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F5DD2" w14:textId="203365CA" w:rsidR="000E0B2B" w:rsidRDefault="000E0B2B">
    <w:pPr>
      <w:pStyle w:val="Corpodetexto"/>
      <w:spacing w:line="14" w:lineRule="auto"/>
      <w:ind w:left="0"/>
      <w:jc w:val="left"/>
      <w:rPr>
        <w:sz w:val="20"/>
      </w:rPr>
    </w:pPr>
    <w:r>
      <w:rPr>
        <w:noProof/>
        <w:lang w:val="pt-BR" w:eastAsia="pt-BR"/>
      </w:rPr>
      <w:drawing>
        <wp:anchor distT="0" distB="0" distL="114300" distR="114300" simplePos="0" relativeHeight="251669504" behindDoc="1" locked="0" layoutInCell="1" allowOverlap="1" wp14:anchorId="326121E8" wp14:editId="535E902E">
          <wp:simplePos x="0" y="0"/>
          <wp:positionH relativeFrom="column">
            <wp:posOffset>100862</wp:posOffset>
          </wp:positionH>
          <wp:positionV relativeFrom="paragraph">
            <wp:posOffset>-52306</wp:posOffset>
          </wp:positionV>
          <wp:extent cx="1028493" cy="1031358"/>
          <wp:effectExtent l="19050" t="0" r="207" b="0"/>
          <wp:wrapNone/>
          <wp:docPr id="3906598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493" cy="1031358"/>
                  </a:xfrm>
                  <a:prstGeom prst="rect">
                    <a:avLst/>
                  </a:prstGeom>
                  <a:noFill/>
                  <a:ln>
                    <a:noFill/>
                  </a:ln>
                </pic:spPr>
              </pic:pic>
            </a:graphicData>
          </a:graphic>
        </wp:anchor>
      </w:drawing>
    </w:r>
    <w:r w:rsidR="00976542">
      <w:rPr>
        <w:noProof/>
      </w:rPr>
      <mc:AlternateContent>
        <mc:Choice Requires="wps">
          <w:drawing>
            <wp:anchor distT="0" distB="0" distL="114300" distR="114300" simplePos="0" relativeHeight="251661312" behindDoc="1" locked="0" layoutInCell="1" allowOverlap="1" wp14:anchorId="6DCE18D0" wp14:editId="2E196B3A">
              <wp:simplePos x="0" y="0"/>
              <wp:positionH relativeFrom="page">
                <wp:posOffset>142240</wp:posOffset>
              </wp:positionH>
              <wp:positionV relativeFrom="page">
                <wp:posOffset>189230</wp:posOffset>
              </wp:positionV>
              <wp:extent cx="7141210" cy="1228725"/>
              <wp:effectExtent l="0" t="0" r="0" b="0"/>
              <wp:wrapNone/>
              <wp:docPr id="1653810394"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1210" cy="1228725"/>
                      </a:xfrm>
                      <a:prstGeom prst="rect">
                        <a:avLst/>
                      </a:prstGeom>
                      <a:noFill/>
                      <a:ln>
                        <a:noFill/>
                      </a:ln>
                    </wps:spPr>
                    <wps:txbx>
                      <w:txbxContent>
                        <w:p w14:paraId="6AE725AB" w14:textId="77777777" w:rsidR="000E0B2B" w:rsidRDefault="000E0B2B" w:rsidP="00E90BA3">
                          <w:pPr>
                            <w:pStyle w:val="Cabealho"/>
                            <w:tabs>
                              <w:tab w:val="clear" w:pos="8504"/>
                              <w:tab w:val="right" w:pos="11766"/>
                            </w:tabs>
                          </w:pP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0E0B2B" w:rsidRPr="003B2DE3" w14:paraId="3063C1D7" w14:textId="77777777" w:rsidTr="00E90BA3">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0E0B2B" w14:paraId="0D89B6EB" w14:textId="77777777" w:rsidTr="00E90BA3">
                                  <w:trPr>
                                    <w:trHeight w:val="1469"/>
                                  </w:trPr>
                                  <w:tc>
                                    <w:tcPr>
                                      <w:tcW w:w="1855" w:type="dxa"/>
                                      <w:tcBorders>
                                        <w:top w:val="nil"/>
                                        <w:left w:val="nil"/>
                                        <w:bottom w:val="nil"/>
                                        <w:right w:val="nil"/>
                                      </w:tcBorders>
                                    </w:tcPr>
                                    <w:p w14:paraId="409D0689" w14:textId="77777777" w:rsidR="000E0B2B" w:rsidRDefault="000E0B2B" w:rsidP="00E90BA3"/>
                                    <w:p w14:paraId="63108185" w14:textId="77777777" w:rsidR="000E0B2B" w:rsidRDefault="000E0B2B" w:rsidP="00E90BA3"/>
                                    <w:p w14:paraId="0B45BDA9" w14:textId="77777777" w:rsidR="000E0B2B" w:rsidRPr="00B174BB" w:rsidRDefault="000E0B2B" w:rsidP="00E90BA3"/>
                                  </w:tc>
                                </w:tr>
                              </w:tbl>
                              <w:p w14:paraId="773B0386" w14:textId="77777777" w:rsidR="000E0B2B" w:rsidRPr="00894D5B" w:rsidRDefault="000E0B2B" w:rsidP="00E90BA3">
                                <w:pPr>
                                  <w:pStyle w:val="Cabealho"/>
                                </w:pPr>
                              </w:p>
                            </w:tc>
                            <w:tc>
                              <w:tcPr>
                                <w:tcW w:w="9176" w:type="dxa"/>
                              </w:tcPr>
                              <w:p w14:paraId="2E0327B0" w14:textId="77777777" w:rsidR="000E0B2B" w:rsidRPr="00B00462" w:rsidRDefault="000E0B2B" w:rsidP="00E90BA3">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14:paraId="4A165617" w14:textId="77777777" w:rsidR="000E0B2B" w:rsidRPr="00B00462" w:rsidRDefault="000E0B2B" w:rsidP="00E90BA3">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14:paraId="55F19150" w14:textId="77777777" w:rsidR="000E0B2B" w:rsidRPr="00B00462" w:rsidRDefault="000E0B2B" w:rsidP="00E90BA3">
                                <w:pPr>
                                  <w:pStyle w:val="Cabealho"/>
                                  <w:ind w:left="766" w:firstLine="141"/>
                                  <w:jc w:val="center"/>
                                  <w:rPr>
                                    <w:rFonts w:ascii="Arial" w:hAnsi="Arial" w:cs="Arial"/>
                                    <w:b/>
                                    <w:smallCaps/>
                                    <w:color w:val="000080"/>
                                    <w:sz w:val="14"/>
                                  </w:rPr>
                                </w:pPr>
                              </w:p>
                              <w:p w14:paraId="2F60858D" w14:textId="77777777" w:rsidR="000E0B2B" w:rsidRPr="00B00462" w:rsidRDefault="000E0B2B" w:rsidP="00E90BA3">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14:paraId="24F043BF" w14:textId="77777777" w:rsidR="000E0B2B" w:rsidRPr="003B2DE3" w:rsidRDefault="000E0B2B" w:rsidP="00E90BA3">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14:paraId="7E102B92" w14:textId="77777777" w:rsidR="000E0B2B" w:rsidRDefault="000E0B2B" w:rsidP="00E90BA3">
                          <w:pPr>
                            <w:pStyle w:val="Corpodetexto"/>
                            <w:spacing w:line="14" w:lineRule="auto"/>
                            <w:ind w:left="0"/>
                            <w:jc w:val="left"/>
                            <w:rPr>
                              <w:sz w:val="20"/>
                            </w:rPr>
                          </w:pPr>
                        </w:p>
                        <w:p w14:paraId="4D647168" w14:textId="77777777" w:rsidR="000E0B2B" w:rsidRPr="00993211" w:rsidRDefault="000E0B2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CE18D0" id="_x0000_t202" coordsize="21600,21600" o:spt="202" path="m,l,21600r21600,l21600,xe">
              <v:stroke joinstyle="miter"/>
              <v:path gradientshapeok="t" o:connecttype="rect"/>
            </v:shapetype>
            <v:shape id="_x0000_s1031" type="#_x0000_t202" style="position:absolute;margin-left:11.2pt;margin-top:14.9pt;width:562.3pt;height:96.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" filled="f" stroked="f">
              <v:textbox inset="0,0,0,0">
                <w:txbxContent>
                  <w:p w14:paraId="6AE725AB" w14:textId="77777777" w:rsidR="000E0B2B" w:rsidRDefault="000E0B2B" w:rsidP="00E90BA3">
                    <w:pPr>
                      <w:pStyle w:val="Cabealho"/>
                      <w:tabs>
                        <w:tab w:val="clear" w:pos="8504"/>
                        <w:tab w:val="right" w:pos="11766"/>
                      </w:tabs>
                    </w:pPr>
                  </w:p>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0E0B2B" w:rsidRPr="003B2DE3" w14:paraId="3063C1D7" w14:textId="77777777" w:rsidTr="00E90BA3">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5"/>
                          </w:tblGrid>
                          <w:tr w:rsidR="000E0B2B" w14:paraId="0D89B6EB" w14:textId="77777777" w:rsidTr="00E90BA3">
                            <w:trPr>
                              <w:trHeight w:val="1469"/>
                            </w:trPr>
                            <w:tc>
                              <w:tcPr>
                                <w:tcW w:w="1855" w:type="dxa"/>
                                <w:tcBorders>
                                  <w:top w:val="nil"/>
                                  <w:left w:val="nil"/>
                                  <w:bottom w:val="nil"/>
                                  <w:right w:val="nil"/>
                                </w:tcBorders>
                              </w:tcPr>
                              <w:p w14:paraId="409D0689" w14:textId="77777777" w:rsidR="000E0B2B" w:rsidRDefault="000E0B2B" w:rsidP="00E90BA3"/>
                              <w:p w14:paraId="63108185" w14:textId="77777777" w:rsidR="000E0B2B" w:rsidRDefault="000E0B2B" w:rsidP="00E90BA3"/>
                              <w:p w14:paraId="0B45BDA9" w14:textId="77777777" w:rsidR="000E0B2B" w:rsidRPr="00B174BB" w:rsidRDefault="000E0B2B" w:rsidP="00E90BA3"/>
                            </w:tc>
                          </w:tr>
                        </w:tbl>
                        <w:p w14:paraId="773B0386" w14:textId="77777777" w:rsidR="000E0B2B" w:rsidRPr="00894D5B" w:rsidRDefault="000E0B2B" w:rsidP="00E90BA3">
                          <w:pPr>
                            <w:pStyle w:val="Cabealho"/>
                          </w:pPr>
                        </w:p>
                      </w:tc>
                      <w:tc>
                        <w:tcPr>
                          <w:tcW w:w="9176" w:type="dxa"/>
                        </w:tcPr>
                        <w:p w14:paraId="2E0327B0" w14:textId="77777777" w:rsidR="000E0B2B" w:rsidRPr="00B00462" w:rsidRDefault="000E0B2B" w:rsidP="00E90BA3">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14:paraId="4A165617" w14:textId="77777777" w:rsidR="000E0B2B" w:rsidRPr="00B00462" w:rsidRDefault="000E0B2B" w:rsidP="00E90BA3">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14:paraId="55F19150" w14:textId="77777777" w:rsidR="000E0B2B" w:rsidRPr="00B00462" w:rsidRDefault="000E0B2B" w:rsidP="00E90BA3">
                          <w:pPr>
                            <w:pStyle w:val="Cabealho"/>
                            <w:ind w:left="766" w:firstLine="141"/>
                            <w:jc w:val="center"/>
                            <w:rPr>
                              <w:rFonts w:ascii="Arial" w:hAnsi="Arial" w:cs="Arial"/>
                              <w:b/>
                              <w:smallCaps/>
                              <w:color w:val="000080"/>
                              <w:sz w:val="14"/>
                            </w:rPr>
                          </w:pPr>
                        </w:p>
                        <w:p w14:paraId="2F60858D" w14:textId="77777777" w:rsidR="000E0B2B" w:rsidRPr="00B00462" w:rsidRDefault="000E0B2B" w:rsidP="00E90BA3">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14:paraId="24F043BF" w14:textId="77777777" w:rsidR="000E0B2B" w:rsidRPr="003B2DE3" w:rsidRDefault="000E0B2B" w:rsidP="00E90BA3">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14:paraId="7E102B92" w14:textId="77777777" w:rsidR="000E0B2B" w:rsidRDefault="000E0B2B" w:rsidP="00E90BA3">
                    <w:pPr>
                      <w:pStyle w:val="Corpodetexto"/>
                      <w:spacing w:line="14" w:lineRule="auto"/>
                      <w:ind w:left="0"/>
                      <w:jc w:val="left"/>
                      <w:rPr>
                        <w:sz w:val="20"/>
                      </w:rPr>
                    </w:pPr>
                  </w:p>
                  <w:p w14:paraId="4D647168" w14:textId="77777777" w:rsidR="000E0B2B" w:rsidRPr="00993211" w:rsidRDefault="000E0B2B" w:rsidP="00E90BA3"/>
                </w:txbxContent>
              </v:textbox>
              <w10:wrap anchorx="page" anchory="page"/>
            </v:shape>
          </w:pict>
        </mc:Fallback>
      </mc:AlternateContent>
    </w:r>
    <w:r w:rsidR="00976542">
      <w:rPr>
        <w:noProof/>
      </w:rPr>
      <mc:AlternateContent>
        <mc:Choice Requires="wps">
          <w:drawing>
            <wp:anchor distT="0" distB="0" distL="114300" distR="114300" simplePos="0" relativeHeight="251662336" behindDoc="1" locked="0" layoutInCell="1" allowOverlap="1" wp14:anchorId="169AD72E" wp14:editId="25FD043B">
              <wp:simplePos x="0" y="0"/>
              <wp:positionH relativeFrom="page">
                <wp:posOffset>5650230</wp:posOffset>
              </wp:positionH>
              <wp:positionV relativeFrom="page">
                <wp:posOffset>932815</wp:posOffset>
              </wp:positionV>
              <wp:extent cx="1115695" cy="123825"/>
              <wp:effectExtent l="0" t="0" r="0" b="0"/>
              <wp:wrapNone/>
              <wp:docPr id="179567819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123825"/>
                      </a:xfrm>
                      <a:prstGeom prst="rect">
                        <a:avLst/>
                      </a:prstGeom>
                      <a:noFill/>
                      <a:ln>
                        <a:noFill/>
                      </a:ln>
                    </wps:spPr>
                    <wps:txbx>
                      <w:txbxContent>
                        <w:p w14:paraId="6639FD12" w14:textId="77777777" w:rsidR="000E0B2B" w:rsidRDefault="000E0B2B">
                          <w:pPr>
                            <w:spacing w:before="13"/>
                            <w:ind w:left="20"/>
                            <w:rPr>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AD72E" id="_x0000_s1032" type="#_x0000_t202" style="position:absolute;margin-left:444.9pt;margin-top:73.45pt;width:87.85pt;height:9.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GxGxzDaAQAAmAMAAA4AAAAAAAAAAAAAAAAALgIAAGRycy9lMm9Eb2MueG1sUEsBAi0AFAAGAAgA&#10;AAAhALFXGi3gAAAADAEAAA8AAAAAAAAAAAAAAAAANAQAAGRycy9kb3ducmV2LnhtbFBLBQYAAAAA&#10;BAAEAPMAAABBBQAAAAA=&#10;" filled="f" stroked="f">
              <v:textbox inset="0,0,0,0">
                <w:txbxContent>
                  <w:p w14:paraId="6639FD12" w14:textId="77777777" w:rsidR="000E0B2B" w:rsidRDefault="000E0B2B">
                    <w:pPr>
                      <w:spacing w:before="13"/>
                      <w:ind w:left="20"/>
                      <w:rPr>
                        <w:sz w:val="14"/>
                      </w:rPr>
                    </w:pPr>
                  </w:p>
                </w:txbxContent>
              </v:textbox>
              <w10:wrap anchorx="page" anchory="page"/>
            </v:shape>
          </w:pict>
        </mc:Fallback>
      </mc:AlternateContent>
    </w:r>
    <w:r w:rsidR="00976542">
      <w:rPr>
        <w:noProof/>
      </w:rPr>
      <mc:AlternateContent>
        <mc:Choice Requires="wps">
          <w:drawing>
            <wp:anchor distT="0" distB="0" distL="114300" distR="114300" simplePos="0" relativeHeight="251663360" behindDoc="1" locked="0" layoutInCell="1" allowOverlap="1" wp14:anchorId="4D3DBDAD" wp14:editId="6C0A5B04">
              <wp:simplePos x="0" y="0"/>
              <wp:positionH relativeFrom="page">
                <wp:posOffset>3385185</wp:posOffset>
              </wp:positionH>
              <wp:positionV relativeFrom="page">
                <wp:posOffset>1223645</wp:posOffset>
              </wp:positionV>
              <wp:extent cx="817880" cy="194310"/>
              <wp:effectExtent l="0" t="0" r="0" b="0"/>
              <wp:wrapNone/>
              <wp:docPr id="1190291994"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880" cy="194310"/>
                      </a:xfrm>
                      <a:prstGeom prst="rect">
                        <a:avLst/>
                      </a:prstGeom>
                      <a:noFill/>
                      <a:ln>
                        <a:noFill/>
                      </a:ln>
                    </wps:spPr>
                    <wps:txbx>
                      <w:txbxContent>
                        <w:p w14:paraId="189FB076" w14:textId="77777777" w:rsidR="000E0B2B" w:rsidRPr="006C5271" w:rsidRDefault="000E0B2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DBDAD" id="_x0000_s1033" type="#_x0000_t202" style="position:absolute;margin-left:266.55pt;margin-top:96.35pt;width:64.4pt;height:15.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" filled="f" stroked="f">
              <v:textbox inset="0,0,0,0">
                <w:txbxContent>
                  <w:p w14:paraId="189FB076" w14:textId="77777777" w:rsidR="000E0B2B" w:rsidRPr="006C5271" w:rsidRDefault="000E0B2B" w:rsidP="00E90BA3"/>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1885" w:type="dxa"/>
      <w:tblInd w:w="-1348" w:type="dxa"/>
      <w:tblLayout w:type="fixed"/>
      <w:tblCellMar>
        <w:left w:w="70" w:type="dxa"/>
        <w:right w:w="70" w:type="dxa"/>
      </w:tblCellMar>
      <w:tblLook w:val="0000" w:firstRow="0" w:lastRow="0" w:firstColumn="0" w:lastColumn="0" w:noHBand="0" w:noVBand="0"/>
    </w:tblPr>
    <w:tblGrid>
      <w:gridCol w:w="2709"/>
      <w:gridCol w:w="9176"/>
    </w:tblGrid>
    <w:tr w:rsidR="000E0B2B" w:rsidRPr="003B2DE3" w14:paraId="685ED910" w14:textId="77777777" w:rsidTr="00E90BA3">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tblGrid>
          <w:tr w:rsidR="000E0B2B" w14:paraId="00B8FF66" w14:textId="77777777" w:rsidTr="00E90BA3">
            <w:trPr>
              <w:trHeight w:val="1469"/>
            </w:trPr>
            <w:tc>
              <w:tcPr>
                <w:tcW w:w="1701" w:type="dxa"/>
                <w:tcBorders>
                  <w:top w:val="nil"/>
                  <w:left w:val="nil"/>
                  <w:bottom w:val="nil"/>
                  <w:right w:val="nil"/>
                </w:tcBorders>
              </w:tcPr>
              <w:p w14:paraId="47676C76" w14:textId="77777777" w:rsidR="000E0B2B" w:rsidRDefault="000E0B2B" w:rsidP="00E90BA3">
                <w:r w:rsidRPr="00993211">
                  <w:rPr>
                    <w:noProof/>
                    <w:lang w:val="pt-BR" w:eastAsia="pt-BR"/>
                  </w:rPr>
                  <w:drawing>
                    <wp:inline distT="0" distB="0" distL="0" distR="0" wp14:anchorId="77E29640" wp14:editId="4AAB17ED">
                      <wp:extent cx="1019175" cy="1028700"/>
                      <wp:effectExtent l="19050" t="0" r="9525" b="0"/>
                      <wp:docPr id="49378989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p w14:paraId="65B8C7DA" w14:textId="77777777" w:rsidR="000E0B2B" w:rsidRDefault="000E0B2B" w:rsidP="00E90BA3"/>
              <w:p w14:paraId="7CD7DFFE" w14:textId="77777777" w:rsidR="000E0B2B" w:rsidRPr="00B174BB" w:rsidRDefault="000E0B2B" w:rsidP="00E90BA3"/>
            </w:tc>
          </w:tr>
        </w:tbl>
        <w:p w14:paraId="542AA3BA" w14:textId="4135A783" w:rsidR="000E0B2B" w:rsidRPr="00894D5B" w:rsidRDefault="00976542" w:rsidP="00E90BA3">
          <w:pPr>
            <w:pStyle w:val="Cabealho"/>
          </w:pPr>
          <w:r>
            <w:rPr>
              <w:noProof/>
            </w:rPr>
            <mc:AlternateContent>
              <mc:Choice Requires="wps">
                <w:drawing>
                  <wp:anchor distT="0" distB="0" distL="114300" distR="114300" simplePos="0" relativeHeight="251665408" behindDoc="1" locked="0" layoutInCell="1" allowOverlap="1" wp14:anchorId="20C1B08C" wp14:editId="03286EF7">
                    <wp:simplePos x="0" y="0"/>
                    <wp:positionH relativeFrom="page">
                      <wp:posOffset>-167005</wp:posOffset>
                    </wp:positionH>
                    <wp:positionV relativeFrom="page">
                      <wp:posOffset>-322580</wp:posOffset>
                    </wp:positionV>
                    <wp:extent cx="8182610" cy="1371600"/>
                    <wp:effectExtent l="0" t="0" r="0" b="0"/>
                    <wp:wrapNone/>
                    <wp:docPr id="858472048"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82610" cy="1371600"/>
                            </a:xfrm>
                            <a:prstGeom prst="rect">
                              <a:avLst/>
                            </a:prstGeom>
                            <a:noFill/>
                            <a:ln>
                              <a:noFill/>
                            </a:ln>
                          </wps:spPr>
                          <wps:txbx>
                            <w:txbxContent>
                              <w:p w14:paraId="7137AC5E" w14:textId="77777777" w:rsidR="000E0B2B" w:rsidRDefault="000E0B2B" w:rsidP="00E90BA3">
                                <w:pPr>
                                  <w:pStyle w:val="Cabealho"/>
                                  <w:tabs>
                                    <w:tab w:val="clear" w:pos="8504"/>
                                    <w:tab w:val="right" w:pos="11766"/>
                                  </w:tabs>
                                </w:pPr>
                              </w:p>
                              <w:p w14:paraId="7FDC8E1D" w14:textId="77777777" w:rsidR="000E0B2B" w:rsidRDefault="000E0B2B" w:rsidP="00E90BA3">
                                <w:pPr>
                                  <w:pStyle w:val="Corpodetexto"/>
                                  <w:spacing w:line="14" w:lineRule="auto"/>
                                  <w:ind w:left="0"/>
                                  <w:jc w:val="left"/>
                                  <w:rPr>
                                    <w:sz w:val="20"/>
                                  </w:rPr>
                                </w:pPr>
                              </w:p>
                              <w:p w14:paraId="4B44EFC9" w14:textId="77777777" w:rsidR="000E0B2B" w:rsidRPr="00993211" w:rsidRDefault="000E0B2B" w:rsidP="00E90BA3"/>
                              <w:p w14:paraId="2EAFD899" w14:textId="77777777" w:rsidR="000E0B2B" w:rsidRPr="00993211" w:rsidRDefault="000E0B2B" w:rsidP="00E90BA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C1B08C" id="_x0000_t202" coordsize="21600,21600" o:spt="202" path="m,l,21600r21600,l21600,xe">
                    <v:stroke joinstyle="miter"/>
                    <v:path gradientshapeok="t" o:connecttype="rect"/>
                  </v:shapetype>
                  <v:shape id="Caixa de Texto 3" o:spid="_x0000_s1035" type="#_x0000_t202" style="position:absolute;margin-left:-13.15pt;margin-top:-25.4pt;width:644.3pt;height:10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" filled="f" stroked="f">
                    <v:textbox inset="0,0,0,0">
                      <w:txbxContent>
                        <w:p w14:paraId="7137AC5E" w14:textId="77777777" w:rsidR="000E0B2B" w:rsidRDefault="000E0B2B" w:rsidP="00E90BA3">
                          <w:pPr>
                            <w:pStyle w:val="Cabealho"/>
                            <w:tabs>
                              <w:tab w:val="clear" w:pos="8504"/>
                              <w:tab w:val="right" w:pos="11766"/>
                            </w:tabs>
                          </w:pPr>
                        </w:p>
                        <w:p w14:paraId="7FDC8E1D" w14:textId="77777777" w:rsidR="000E0B2B" w:rsidRDefault="000E0B2B" w:rsidP="00E90BA3">
                          <w:pPr>
                            <w:pStyle w:val="Corpodetexto"/>
                            <w:spacing w:line="14" w:lineRule="auto"/>
                            <w:ind w:left="0"/>
                            <w:jc w:val="left"/>
                            <w:rPr>
                              <w:sz w:val="20"/>
                            </w:rPr>
                          </w:pPr>
                        </w:p>
                        <w:p w14:paraId="4B44EFC9" w14:textId="77777777" w:rsidR="000E0B2B" w:rsidRPr="00993211" w:rsidRDefault="000E0B2B" w:rsidP="00E90BA3"/>
                        <w:p w14:paraId="2EAFD899" w14:textId="77777777" w:rsidR="000E0B2B" w:rsidRPr="00993211" w:rsidRDefault="000E0B2B" w:rsidP="00E90BA3"/>
                      </w:txbxContent>
                    </v:textbox>
                    <w10:wrap anchorx="page" anchory="page"/>
                  </v:shape>
                </w:pict>
              </mc:Fallback>
            </mc:AlternateContent>
          </w:r>
        </w:p>
      </w:tc>
      <w:tc>
        <w:tcPr>
          <w:tcW w:w="9176" w:type="dxa"/>
        </w:tcPr>
        <w:p w14:paraId="02D7EED7" w14:textId="77777777" w:rsidR="000E0B2B" w:rsidRPr="00B00462" w:rsidRDefault="000E0B2B" w:rsidP="00E90BA3">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14:paraId="30F26BFF" w14:textId="77777777" w:rsidR="000E0B2B" w:rsidRPr="00B00462" w:rsidRDefault="000E0B2B" w:rsidP="00E90BA3">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14:paraId="5F25F0D3" w14:textId="77777777" w:rsidR="000E0B2B" w:rsidRPr="00B00462" w:rsidRDefault="000E0B2B" w:rsidP="00E90BA3">
          <w:pPr>
            <w:pStyle w:val="Cabealho"/>
            <w:ind w:left="-227" w:right="1608"/>
            <w:jc w:val="center"/>
            <w:rPr>
              <w:rFonts w:ascii="Arial" w:hAnsi="Arial" w:cs="Arial"/>
              <w:b/>
              <w:smallCaps/>
              <w:color w:val="000080"/>
              <w:sz w:val="14"/>
            </w:rPr>
          </w:pPr>
        </w:p>
        <w:p w14:paraId="4D94C1AB" w14:textId="77777777" w:rsidR="000E0B2B" w:rsidRPr="00B00462" w:rsidRDefault="000E0B2B" w:rsidP="00E90BA3">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14:paraId="5ED68FFD" w14:textId="77777777" w:rsidR="000E0B2B" w:rsidRPr="003B2DE3" w:rsidRDefault="000E0B2B" w:rsidP="00E90BA3">
          <w:pPr>
            <w:pStyle w:val="Cabealho"/>
            <w:ind w:left="-227" w:right="1608"/>
            <w:jc w:val="center"/>
            <w:rPr>
              <w:b/>
              <w:smallCaps/>
              <w:color w:val="000080"/>
              <w:sz w:val="8"/>
            </w:rPr>
          </w:pPr>
          <w:r w:rsidRPr="00B00462">
            <w:rPr>
              <w:rFonts w:ascii="Arial" w:hAnsi="Arial" w:cs="Arial"/>
              <w:sz w:val="16"/>
            </w:rPr>
            <w:t>Avenida Paraná, 03 – Fone/fax: (43) 3476-1222 – ramal 209 – CEP: 84.470-000</w:t>
          </w:r>
        </w:p>
      </w:tc>
    </w:tr>
  </w:tbl>
  <w:p w14:paraId="19BA3A31" w14:textId="5F4F949B" w:rsidR="000E0B2B" w:rsidRDefault="00976542">
    <w:pPr>
      <w:pStyle w:val="Corpodetexto"/>
      <w:spacing w:line="14" w:lineRule="auto"/>
      <w:ind w:left="0"/>
      <w:jc w:val="left"/>
      <w:rPr>
        <w:sz w:val="20"/>
      </w:rPr>
    </w:pPr>
    <w:r>
      <w:rPr>
        <w:noProof/>
      </w:rPr>
      <mc:AlternateContent>
        <mc:Choice Requires="wps">
          <w:drawing>
            <wp:anchor distT="0" distB="0" distL="114300" distR="114300" simplePos="0" relativeHeight="251666432" behindDoc="1" locked="0" layoutInCell="1" allowOverlap="1" wp14:anchorId="419EAF58" wp14:editId="2681DEDD">
              <wp:simplePos x="0" y="0"/>
              <wp:positionH relativeFrom="page">
                <wp:posOffset>5650230</wp:posOffset>
              </wp:positionH>
              <wp:positionV relativeFrom="page">
                <wp:posOffset>932815</wp:posOffset>
              </wp:positionV>
              <wp:extent cx="1115695" cy="123825"/>
              <wp:effectExtent l="0" t="0" r="0" b="0"/>
              <wp:wrapNone/>
              <wp:docPr id="150994157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5695" cy="123825"/>
                      </a:xfrm>
                      <a:prstGeom prst="rect">
                        <a:avLst/>
                      </a:prstGeom>
                      <a:noFill/>
                      <a:ln>
                        <a:noFill/>
                      </a:ln>
                    </wps:spPr>
                    <wps:txbx>
                      <w:txbxContent>
                        <w:p w14:paraId="67435A05" w14:textId="77777777" w:rsidR="000E0B2B" w:rsidRDefault="000E0B2B">
                          <w:pPr>
                            <w:spacing w:before="13"/>
                            <w:ind w:left="20"/>
                            <w:rPr>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9EAF58" id="Caixa de Texto 2" o:spid="_x0000_s1036" type="#_x0000_t202" style="position:absolute;margin-left:444.9pt;margin-top:73.45pt;width:87.85pt;height:9.7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PZ2ST7aAQAAmQMAAA4AAAAAAAAAAAAAAAAALgIAAGRycy9lMm9Eb2MueG1sUEsBAi0AFAAGAAgA&#10;AAAhALFXGi3gAAAADAEAAA8AAAAAAAAAAAAAAAAANAQAAGRycy9kb3ducmV2LnhtbFBLBQYAAAAA&#10;BAAEAPMAAABBBQAAAAA=&#10;" filled="f" stroked="f">
              <v:textbox inset="0,0,0,0">
                <w:txbxContent>
                  <w:p w14:paraId="67435A05" w14:textId="77777777" w:rsidR="000E0B2B" w:rsidRDefault="000E0B2B">
                    <w:pPr>
                      <w:spacing w:before="13"/>
                      <w:ind w:left="20"/>
                      <w:rPr>
                        <w:sz w:val="1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A4B0C45"/>
    <w:multiLevelType w:val="hybridMultilevel"/>
    <w:tmpl w:val="DB62DF2A"/>
    <w:lvl w:ilvl="0" w:tplc="DA7C8646">
      <w:numFmt w:val="bullet"/>
      <w:lvlText w:val=""/>
      <w:lvlJc w:val="left"/>
      <w:pPr>
        <w:ind w:left="783" w:hanging="360"/>
      </w:pPr>
      <w:rPr>
        <w:rFonts w:hint="default"/>
        <w:w w:val="100"/>
        <w:lang w:val="pt-PT" w:eastAsia="en-US" w:bidi="ar-SA"/>
      </w:rPr>
    </w:lvl>
    <w:lvl w:ilvl="1" w:tplc="A708910A">
      <w:numFmt w:val="bullet"/>
      <w:lvlText w:val="•"/>
      <w:lvlJc w:val="left"/>
      <w:pPr>
        <w:ind w:left="1684" w:hanging="360"/>
      </w:pPr>
      <w:rPr>
        <w:rFonts w:hint="default"/>
        <w:lang w:val="pt-PT" w:eastAsia="en-US" w:bidi="ar-SA"/>
      </w:rPr>
    </w:lvl>
    <w:lvl w:ilvl="2" w:tplc="B6CC4776">
      <w:numFmt w:val="bullet"/>
      <w:lvlText w:val="•"/>
      <w:lvlJc w:val="left"/>
      <w:pPr>
        <w:ind w:left="2589" w:hanging="360"/>
      </w:pPr>
      <w:rPr>
        <w:rFonts w:hint="default"/>
        <w:lang w:val="pt-PT" w:eastAsia="en-US" w:bidi="ar-SA"/>
      </w:rPr>
    </w:lvl>
    <w:lvl w:ilvl="3" w:tplc="0D387600">
      <w:numFmt w:val="bullet"/>
      <w:lvlText w:val="•"/>
      <w:lvlJc w:val="left"/>
      <w:pPr>
        <w:ind w:left="3493" w:hanging="360"/>
      </w:pPr>
      <w:rPr>
        <w:rFonts w:hint="default"/>
        <w:lang w:val="pt-PT" w:eastAsia="en-US" w:bidi="ar-SA"/>
      </w:rPr>
    </w:lvl>
    <w:lvl w:ilvl="4" w:tplc="428C4704">
      <w:numFmt w:val="bullet"/>
      <w:lvlText w:val="•"/>
      <w:lvlJc w:val="left"/>
      <w:pPr>
        <w:ind w:left="4398" w:hanging="360"/>
      </w:pPr>
      <w:rPr>
        <w:rFonts w:hint="default"/>
        <w:lang w:val="pt-PT" w:eastAsia="en-US" w:bidi="ar-SA"/>
      </w:rPr>
    </w:lvl>
    <w:lvl w:ilvl="5" w:tplc="E2A0C276">
      <w:numFmt w:val="bullet"/>
      <w:lvlText w:val="•"/>
      <w:lvlJc w:val="left"/>
      <w:pPr>
        <w:ind w:left="5303" w:hanging="360"/>
      </w:pPr>
      <w:rPr>
        <w:rFonts w:hint="default"/>
        <w:lang w:val="pt-PT" w:eastAsia="en-US" w:bidi="ar-SA"/>
      </w:rPr>
    </w:lvl>
    <w:lvl w:ilvl="6" w:tplc="C6A0980E">
      <w:numFmt w:val="bullet"/>
      <w:lvlText w:val="•"/>
      <w:lvlJc w:val="left"/>
      <w:pPr>
        <w:ind w:left="6207" w:hanging="360"/>
      </w:pPr>
      <w:rPr>
        <w:rFonts w:hint="default"/>
        <w:lang w:val="pt-PT" w:eastAsia="en-US" w:bidi="ar-SA"/>
      </w:rPr>
    </w:lvl>
    <w:lvl w:ilvl="7" w:tplc="C9A66DA0">
      <w:numFmt w:val="bullet"/>
      <w:lvlText w:val="•"/>
      <w:lvlJc w:val="left"/>
      <w:pPr>
        <w:ind w:left="7112" w:hanging="360"/>
      </w:pPr>
      <w:rPr>
        <w:rFonts w:hint="default"/>
        <w:lang w:val="pt-PT" w:eastAsia="en-US" w:bidi="ar-SA"/>
      </w:rPr>
    </w:lvl>
    <w:lvl w:ilvl="8" w:tplc="13BA1E36">
      <w:numFmt w:val="bullet"/>
      <w:lvlText w:val="•"/>
      <w:lvlJc w:val="left"/>
      <w:pPr>
        <w:ind w:left="8017" w:hanging="360"/>
      </w:pPr>
      <w:rPr>
        <w:rFonts w:hint="default"/>
        <w:lang w:val="pt-PT" w:eastAsia="en-US" w:bidi="ar-SA"/>
      </w:rPr>
    </w:lvl>
  </w:abstractNum>
  <w:abstractNum w:abstractNumId="2" w15:restartNumberingAfterBreak="0">
    <w:nsid w:val="0DC26C4B"/>
    <w:multiLevelType w:val="hybridMultilevel"/>
    <w:tmpl w:val="91969B7E"/>
    <w:lvl w:ilvl="0" w:tplc="A5C030F0">
      <w:start w:val="1"/>
      <w:numFmt w:val="lowerLetter"/>
      <w:lvlText w:val="%1)"/>
      <w:lvlJc w:val="left"/>
      <w:pPr>
        <w:ind w:left="1350" w:hanging="343"/>
      </w:pPr>
      <w:rPr>
        <w:rFonts w:ascii="Times New Roman" w:eastAsia="Times New Roman" w:hAnsi="Times New Roman" w:cs="Times New Roman" w:hint="default"/>
        <w:w w:val="100"/>
        <w:sz w:val="22"/>
        <w:szCs w:val="22"/>
        <w:lang w:val="pt-PT" w:eastAsia="en-US" w:bidi="ar-SA"/>
      </w:rPr>
    </w:lvl>
    <w:lvl w:ilvl="1" w:tplc="CED666A6">
      <w:numFmt w:val="bullet"/>
      <w:lvlText w:val="•"/>
      <w:lvlJc w:val="left"/>
      <w:pPr>
        <w:ind w:left="2206" w:hanging="343"/>
      </w:pPr>
      <w:rPr>
        <w:rFonts w:hint="default"/>
        <w:lang w:val="pt-PT" w:eastAsia="en-US" w:bidi="ar-SA"/>
      </w:rPr>
    </w:lvl>
    <w:lvl w:ilvl="2" w:tplc="64AC9314">
      <w:numFmt w:val="bullet"/>
      <w:lvlText w:val="•"/>
      <w:lvlJc w:val="left"/>
      <w:pPr>
        <w:ind w:left="3053" w:hanging="343"/>
      </w:pPr>
      <w:rPr>
        <w:rFonts w:hint="default"/>
        <w:lang w:val="pt-PT" w:eastAsia="en-US" w:bidi="ar-SA"/>
      </w:rPr>
    </w:lvl>
    <w:lvl w:ilvl="3" w:tplc="E5987C86">
      <w:numFmt w:val="bullet"/>
      <w:lvlText w:val="•"/>
      <w:lvlJc w:val="left"/>
      <w:pPr>
        <w:ind w:left="3899" w:hanging="343"/>
      </w:pPr>
      <w:rPr>
        <w:rFonts w:hint="default"/>
        <w:lang w:val="pt-PT" w:eastAsia="en-US" w:bidi="ar-SA"/>
      </w:rPr>
    </w:lvl>
    <w:lvl w:ilvl="4" w:tplc="8E5CDA8A">
      <w:numFmt w:val="bullet"/>
      <w:lvlText w:val="•"/>
      <w:lvlJc w:val="left"/>
      <w:pPr>
        <w:ind w:left="4746" w:hanging="343"/>
      </w:pPr>
      <w:rPr>
        <w:rFonts w:hint="default"/>
        <w:lang w:val="pt-PT" w:eastAsia="en-US" w:bidi="ar-SA"/>
      </w:rPr>
    </w:lvl>
    <w:lvl w:ilvl="5" w:tplc="8F68241A">
      <w:numFmt w:val="bullet"/>
      <w:lvlText w:val="•"/>
      <w:lvlJc w:val="left"/>
      <w:pPr>
        <w:ind w:left="5593" w:hanging="343"/>
      </w:pPr>
      <w:rPr>
        <w:rFonts w:hint="default"/>
        <w:lang w:val="pt-PT" w:eastAsia="en-US" w:bidi="ar-SA"/>
      </w:rPr>
    </w:lvl>
    <w:lvl w:ilvl="6" w:tplc="3AF66780">
      <w:numFmt w:val="bullet"/>
      <w:lvlText w:val="•"/>
      <w:lvlJc w:val="left"/>
      <w:pPr>
        <w:ind w:left="6439" w:hanging="343"/>
      </w:pPr>
      <w:rPr>
        <w:rFonts w:hint="default"/>
        <w:lang w:val="pt-PT" w:eastAsia="en-US" w:bidi="ar-SA"/>
      </w:rPr>
    </w:lvl>
    <w:lvl w:ilvl="7" w:tplc="FB92CD40">
      <w:numFmt w:val="bullet"/>
      <w:lvlText w:val="•"/>
      <w:lvlJc w:val="left"/>
      <w:pPr>
        <w:ind w:left="7286" w:hanging="343"/>
      </w:pPr>
      <w:rPr>
        <w:rFonts w:hint="default"/>
        <w:lang w:val="pt-PT" w:eastAsia="en-US" w:bidi="ar-SA"/>
      </w:rPr>
    </w:lvl>
    <w:lvl w:ilvl="8" w:tplc="BD02A51A">
      <w:numFmt w:val="bullet"/>
      <w:lvlText w:val="•"/>
      <w:lvlJc w:val="left"/>
      <w:pPr>
        <w:ind w:left="8133" w:hanging="343"/>
      </w:pPr>
      <w:rPr>
        <w:rFonts w:hint="default"/>
        <w:lang w:val="pt-PT" w:eastAsia="en-US" w:bidi="ar-SA"/>
      </w:rPr>
    </w:lvl>
  </w:abstractNum>
  <w:abstractNum w:abstractNumId="3" w15:restartNumberingAfterBreak="0">
    <w:nsid w:val="14605B7F"/>
    <w:multiLevelType w:val="hybridMultilevel"/>
    <w:tmpl w:val="AA6EB12A"/>
    <w:lvl w:ilvl="0" w:tplc="40881D54">
      <w:start w:val="1"/>
      <w:numFmt w:val="decimal"/>
      <w:lvlText w:val="%1)"/>
      <w:lvlJc w:val="left"/>
      <w:pPr>
        <w:ind w:left="217" w:hanging="274"/>
      </w:pPr>
      <w:rPr>
        <w:rFonts w:ascii="Times New Roman" w:eastAsia="Times New Roman" w:hAnsi="Times New Roman" w:cs="Times New Roman" w:hint="default"/>
        <w:w w:val="99"/>
        <w:sz w:val="24"/>
        <w:szCs w:val="24"/>
        <w:lang w:val="pt-PT" w:eastAsia="en-US" w:bidi="ar-SA"/>
      </w:rPr>
    </w:lvl>
    <w:lvl w:ilvl="1" w:tplc="70341DE6">
      <w:numFmt w:val="bullet"/>
      <w:lvlText w:val="•"/>
      <w:lvlJc w:val="left"/>
      <w:pPr>
        <w:ind w:left="1180" w:hanging="274"/>
      </w:pPr>
      <w:rPr>
        <w:rFonts w:hint="default"/>
        <w:lang w:val="pt-PT" w:eastAsia="en-US" w:bidi="ar-SA"/>
      </w:rPr>
    </w:lvl>
    <w:lvl w:ilvl="2" w:tplc="5192D170">
      <w:numFmt w:val="bullet"/>
      <w:lvlText w:val="•"/>
      <w:lvlJc w:val="left"/>
      <w:pPr>
        <w:ind w:left="2141" w:hanging="274"/>
      </w:pPr>
      <w:rPr>
        <w:rFonts w:hint="default"/>
        <w:lang w:val="pt-PT" w:eastAsia="en-US" w:bidi="ar-SA"/>
      </w:rPr>
    </w:lvl>
    <w:lvl w:ilvl="3" w:tplc="51102C5A">
      <w:numFmt w:val="bullet"/>
      <w:lvlText w:val="•"/>
      <w:lvlJc w:val="left"/>
      <w:pPr>
        <w:ind w:left="3101" w:hanging="274"/>
      </w:pPr>
      <w:rPr>
        <w:rFonts w:hint="default"/>
        <w:lang w:val="pt-PT" w:eastAsia="en-US" w:bidi="ar-SA"/>
      </w:rPr>
    </w:lvl>
    <w:lvl w:ilvl="4" w:tplc="FA9CE8B2">
      <w:numFmt w:val="bullet"/>
      <w:lvlText w:val="•"/>
      <w:lvlJc w:val="left"/>
      <w:pPr>
        <w:ind w:left="4062" w:hanging="274"/>
      </w:pPr>
      <w:rPr>
        <w:rFonts w:hint="default"/>
        <w:lang w:val="pt-PT" w:eastAsia="en-US" w:bidi="ar-SA"/>
      </w:rPr>
    </w:lvl>
    <w:lvl w:ilvl="5" w:tplc="AB624994">
      <w:numFmt w:val="bullet"/>
      <w:lvlText w:val="•"/>
      <w:lvlJc w:val="left"/>
      <w:pPr>
        <w:ind w:left="5023" w:hanging="274"/>
      </w:pPr>
      <w:rPr>
        <w:rFonts w:hint="default"/>
        <w:lang w:val="pt-PT" w:eastAsia="en-US" w:bidi="ar-SA"/>
      </w:rPr>
    </w:lvl>
    <w:lvl w:ilvl="6" w:tplc="0F72DAEA">
      <w:numFmt w:val="bullet"/>
      <w:lvlText w:val="•"/>
      <w:lvlJc w:val="left"/>
      <w:pPr>
        <w:ind w:left="5983" w:hanging="274"/>
      </w:pPr>
      <w:rPr>
        <w:rFonts w:hint="default"/>
        <w:lang w:val="pt-PT" w:eastAsia="en-US" w:bidi="ar-SA"/>
      </w:rPr>
    </w:lvl>
    <w:lvl w:ilvl="7" w:tplc="F676B9DE">
      <w:numFmt w:val="bullet"/>
      <w:lvlText w:val="•"/>
      <w:lvlJc w:val="left"/>
      <w:pPr>
        <w:ind w:left="6944" w:hanging="274"/>
      </w:pPr>
      <w:rPr>
        <w:rFonts w:hint="default"/>
        <w:lang w:val="pt-PT" w:eastAsia="en-US" w:bidi="ar-SA"/>
      </w:rPr>
    </w:lvl>
    <w:lvl w:ilvl="8" w:tplc="3392AF66">
      <w:numFmt w:val="bullet"/>
      <w:lvlText w:val="•"/>
      <w:lvlJc w:val="left"/>
      <w:pPr>
        <w:ind w:left="7905" w:hanging="274"/>
      </w:pPr>
      <w:rPr>
        <w:rFonts w:hint="default"/>
        <w:lang w:val="pt-PT" w:eastAsia="en-US" w:bidi="ar-SA"/>
      </w:rPr>
    </w:lvl>
  </w:abstractNum>
  <w:abstractNum w:abstractNumId="4" w15:restartNumberingAfterBreak="0">
    <w:nsid w:val="1A9200F2"/>
    <w:multiLevelType w:val="hybridMultilevel"/>
    <w:tmpl w:val="FC46CBFC"/>
    <w:lvl w:ilvl="0" w:tplc="3620D0F4">
      <w:start w:val="1"/>
      <w:numFmt w:val="lowerLetter"/>
      <w:lvlText w:val="%1)"/>
      <w:lvlJc w:val="left"/>
      <w:pPr>
        <w:ind w:left="783" w:hanging="852"/>
      </w:pPr>
      <w:rPr>
        <w:rFonts w:ascii="Times New Roman" w:eastAsia="Times New Roman" w:hAnsi="Times New Roman" w:cs="Times New Roman" w:hint="default"/>
        <w:w w:val="100"/>
        <w:sz w:val="22"/>
        <w:szCs w:val="22"/>
        <w:lang w:val="pt-PT" w:eastAsia="en-US" w:bidi="ar-SA"/>
      </w:rPr>
    </w:lvl>
    <w:lvl w:ilvl="1" w:tplc="BA0E54D0">
      <w:numFmt w:val="bullet"/>
      <w:lvlText w:val="•"/>
      <w:lvlJc w:val="left"/>
      <w:pPr>
        <w:ind w:left="1684" w:hanging="852"/>
      </w:pPr>
      <w:rPr>
        <w:rFonts w:hint="default"/>
        <w:lang w:val="pt-PT" w:eastAsia="en-US" w:bidi="ar-SA"/>
      </w:rPr>
    </w:lvl>
    <w:lvl w:ilvl="2" w:tplc="2B6C391C">
      <w:numFmt w:val="bullet"/>
      <w:lvlText w:val="•"/>
      <w:lvlJc w:val="left"/>
      <w:pPr>
        <w:ind w:left="2589" w:hanging="852"/>
      </w:pPr>
      <w:rPr>
        <w:rFonts w:hint="default"/>
        <w:lang w:val="pt-PT" w:eastAsia="en-US" w:bidi="ar-SA"/>
      </w:rPr>
    </w:lvl>
    <w:lvl w:ilvl="3" w:tplc="44AA9DA6">
      <w:numFmt w:val="bullet"/>
      <w:lvlText w:val="•"/>
      <w:lvlJc w:val="left"/>
      <w:pPr>
        <w:ind w:left="3493" w:hanging="852"/>
      </w:pPr>
      <w:rPr>
        <w:rFonts w:hint="default"/>
        <w:lang w:val="pt-PT" w:eastAsia="en-US" w:bidi="ar-SA"/>
      </w:rPr>
    </w:lvl>
    <w:lvl w:ilvl="4" w:tplc="735C32D6">
      <w:numFmt w:val="bullet"/>
      <w:lvlText w:val="•"/>
      <w:lvlJc w:val="left"/>
      <w:pPr>
        <w:ind w:left="4398" w:hanging="852"/>
      </w:pPr>
      <w:rPr>
        <w:rFonts w:hint="default"/>
        <w:lang w:val="pt-PT" w:eastAsia="en-US" w:bidi="ar-SA"/>
      </w:rPr>
    </w:lvl>
    <w:lvl w:ilvl="5" w:tplc="A238BD5C">
      <w:numFmt w:val="bullet"/>
      <w:lvlText w:val="•"/>
      <w:lvlJc w:val="left"/>
      <w:pPr>
        <w:ind w:left="5303" w:hanging="852"/>
      </w:pPr>
      <w:rPr>
        <w:rFonts w:hint="default"/>
        <w:lang w:val="pt-PT" w:eastAsia="en-US" w:bidi="ar-SA"/>
      </w:rPr>
    </w:lvl>
    <w:lvl w:ilvl="6" w:tplc="10D2C586">
      <w:numFmt w:val="bullet"/>
      <w:lvlText w:val="•"/>
      <w:lvlJc w:val="left"/>
      <w:pPr>
        <w:ind w:left="6207" w:hanging="852"/>
      </w:pPr>
      <w:rPr>
        <w:rFonts w:hint="default"/>
        <w:lang w:val="pt-PT" w:eastAsia="en-US" w:bidi="ar-SA"/>
      </w:rPr>
    </w:lvl>
    <w:lvl w:ilvl="7" w:tplc="4CF26318">
      <w:numFmt w:val="bullet"/>
      <w:lvlText w:val="•"/>
      <w:lvlJc w:val="left"/>
      <w:pPr>
        <w:ind w:left="7112" w:hanging="852"/>
      </w:pPr>
      <w:rPr>
        <w:rFonts w:hint="default"/>
        <w:lang w:val="pt-PT" w:eastAsia="en-US" w:bidi="ar-SA"/>
      </w:rPr>
    </w:lvl>
    <w:lvl w:ilvl="8" w:tplc="1930C4DA">
      <w:numFmt w:val="bullet"/>
      <w:lvlText w:val="•"/>
      <w:lvlJc w:val="left"/>
      <w:pPr>
        <w:ind w:left="8017" w:hanging="852"/>
      </w:pPr>
      <w:rPr>
        <w:rFonts w:hint="default"/>
        <w:lang w:val="pt-PT" w:eastAsia="en-US" w:bidi="ar-SA"/>
      </w:rPr>
    </w:lvl>
  </w:abstractNum>
  <w:abstractNum w:abstractNumId="5" w15:restartNumberingAfterBreak="0">
    <w:nsid w:val="1ADB0615"/>
    <w:multiLevelType w:val="hybridMultilevel"/>
    <w:tmpl w:val="0F32722E"/>
    <w:lvl w:ilvl="0" w:tplc="E2F6A470">
      <w:start w:val="3"/>
      <w:numFmt w:val="decimal"/>
      <w:lvlText w:val="%1"/>
      <w:lvlJc w:val="left"/>
      <w:pPr>
        <w:ind w:left="217" w:hanging="708"/>
      </w:pPr>
      <w:rPr>
        <w:rFonts w:hint="default"/>
        <w:lang w:val="pt-PT" w:eastAsia="en-US" w:bidi="ar-SA"/>
      </w:rPr>
    </w:lvl>
    <w:lvl w:ilvl="1" w:tplc="C9CAE3BC">
      <w:numFmt w:val="none"/>
      <w:lvlText w:val=""/>
      <w:lvlJc w:val="left"/>
      <w:pPr>
        <w:tabs>
          <w:tab w:val="num" w:pos="360"/>
        </w:tabs>
      </w:pPr>
    </w:lvl>
    <w:lvl w:ilvl="2" w:tplc="6918172C">
      <w:numFmt w:val="none"/>
      <w:lvlText w:val=""/>
      <w:lvlJc w:val="left"/>
      <w:pPr>
        <w:tabs>
          <w:tab w:val="num" w:pos="360"/>
        </w:tabs>
      </w:pPr>
    </w:lvl>
    <w:lvl w:ilvl="3" w:tplc="6938FC24">
      <w:numFmt w:val="bullet"/>
      <w:lvlText w:val="•"/>
      <w:lvlJc w:val="left"/>
      <w:pPr>
        <w:ind w:left="2790" w:hanging="852"/>
      </w:pPr>
      <w:rPr>
        <w:rFonts w:hint="default"/>
        <w:lang w:val="pt-PT" w:eastAsia="en-US" w:bidi="ar-SA"/>
      </w:rPr>
    </w:lvl>
    <w:lvl w:ilvl="4" w:tplc="BAFE4DC0">
      <w:numFmt w:val="bullet"/>
      <w:lvlText w:val="•"/>
      <w:lvlJc w:val="left"/>
      <w:pPr>
        <w:ind w:left="3795" w:hanging="852"/>
      </w:pPr>
      <w:rPr>
        <w:rFonts w:hint="default"/>
        <w:lang w:val="pt-PT" w:eastAsia="en-US" w:bidi="ar-SA"/>
      </w:rPr>
    </w:lvl>
    <w:lvl w:ilvl="5" w:tplc="56045FE6">
      <w:numFmt w:val="bullet"/>
      <w:lvlText w:val="•"/>
      <w:lvlJc w:val="left"/>
      <w:pPr>
        <w:ind w:left="4800" w:hanging="852"/>
      </w:pPr>
      <w:rPr>
        <w:rFonts w:hint="default"/>
        <w:lang w:val="pt-PT" w:eastAsia="en-US" w:bidi="ar-SA"/>
      </w:rPr>
    </w:lvl>
    <w:lvl w:ilvl="6" w:tplc="8B4ECBB2">
      <w:numFmt w:val="bullet"/>
      <w:lvlText w:val="•"/>
      <w:lvlJc w:val="left"/>
      <w:pPr>
        <w:ind w:left="5805" w:hanging="852"/>
      </w:pPr>
      <w:rPr>
        <w:rFonts w:hint="default"/>
        <w:lang w:val="pt-PT" w:eastAsia="en-US" w:bidi="ar-SA"/>
      </w:rPr>
    </w:lvl>
    <w:lvl w:ilvl="7" w:tplc="EBB2D34A">
      <w:numFmt w:val="bullet"/>
      <w:lvlText w:val="•"/>
      <w:lvlJc w:val="left"/>
      <w:pPr>
        <w:ind w:left="6810" w:hanging="852"/>
      </w:pPr>
      <w:rPr>
        <w:rFonts w:hint="default"/>
        <w:lang w:val="pt-PT" w:eastAsia="en-US" w:bidi="ar-SA"/>
      </w:rPr>
    </w:lvl>
    <w:lvl w:ilvl="8" w:tplc="5D20E81E">
      <w:numFmt w:val="bullet"/>
      <w:lvlText w:val="•"/>
      <w:lvlJc w:val="left"/>
      <w:pPr>
        <w:ind w:left="7816" w:hanging="852"/>
      </w:pPr>
      <w:rPr>
        <w:rFonts w:hint="default"/>
        <w:lang w:val="pt-PT" w:eastAsia="en-US" w:bidi="ar-SA"/>
      </w:rPr>
    </w:lvl>
  </w:abstractNum>
  <w:abstractNum w:abstractNumId="6" w15:restartNumberingAfterBreak="0">
    <w:nsid w:val="1D5C100D"/>
    <w:multiLevelType w:val="multilevel"/>
    <w:tmpl w:val="43DA968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F91F05"/>
    <w:multiLevelType w:val="hybridMultilevel"/>
    <w:tmpl w:val="850CC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6C75507"/>
    <w:multiLevelType w:val="hybridMultilevel"/>
    <w:tmpl w:val="6ABACBCA"/>
    <w:lvl w:ilvl="0" w:tplc="82102D34">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A342BDEE">
      <w:start w:val="1"/>
      <w:numFmt w:val="lowerLetter"/>
      <w:lvlText w:val="%2)"/>
      <w:lvlJc w:val="left"/>
      <w:pPr>
        <w:ind w:left="1069" w:hanging="567"/>
      </w:pPr>
      <w:rPr>
        <w:rFonts w:ascii="Times New Roman" w:eastAsia="Times New Roman" w:hAnsi="Times New Roman" w:cs="Times New Roman" w:hint="default"/>
        <w:w w:val="100"/>
        <w:sz w:val="22"/>
        <w:szCs w:val="22"/>
        <w:lang w:val="pt-PT" w:eastAsia="en-US" w:bidi="ar-SA"/>
      </w:rPr>
    </w:lvl>
    <w:lvl w:ilvl="2" w:tplc="F558E54C">
      <w:numFmt w:val="bullet"/>
      <w:lvlText w:val="•"/>
      <w:lvlJc w:val="left"/>
      <w:pPr>
        <w:ind w:left="2034" w:hanging="567"/>
      </w:pPr>
      <w:rPr>
        <w:rFonts w:hint="default"/>
        <w:lang w:val="pt-PT" w:eastAsia="en-US" w:bidi="ar-SA"/>
      </w:rPr>
    </w:lvl>
    <w:lvl w:ilvl="3" w:tplc="2FBCBD10">
      <w:numFmt w:val="bullet"/>
      <w:lvlText w:val="•"/>
      <w:lvlJc w:val="left"/>
      <w:pPr>
        <w:ind w:left="3008" w:hanging="567"/>
      </w:pPr>
      <w:rPr>
        <w:rFonts w:hint="default"/>
        <w:lang w:val="pt-PT" w:eastAsia="en-US" w:bidi="ar-SA"/>
      </w:rPr>
    </w:lvl>
    <w:lvl w:ilvl="4" w:tplc="9D8EFEA4">
      <w:numFmt w:val="bullet"/>
      <w:lvlText w:val="•"/>
      <w:lvlJc w:val="left"/>
      <w:pPr>
        <w:ind w:left="3982" w:hanging="567"/>
      </w:pPr>
      <w:rPr>
        <w:rFonts w:hint="default"/>
        <w:lang w:val="pt-PT" w:eastAsia="en-US" w:bidi="ar-SA"/>
      </w:rPr>
    </w:lvl>
    <w:lvl w:ilvl="5" w:tplc="A12C7D8C">
      <w:numFmt w:val="bullet"/>
      <w:lvlText w:val="•"/>
      <w:lvlJc w:val="left"/>
      <w:pPr>
        <w:ind w:left="4956" w:hanging="567"/>
      </w:pPr>
      <w:rPr>
        <w:rFonts w:hint="default"/>
        <w:lang w:val="pt-PT" w:eastAsia="en-US" w:bidi="ar-SA"/>
      </w:rPr>
    </w:lvl>
    <w:lvl w:ilvl="6" w:tplc="F18E790C">
      <w:numFmt w:val="bullet"/>
      <w:lvlText w:val="•"/>
      <w:lvlJc w:val="left"/>
      <w:pPr>
        <w:ind w:left="5930" w:hanging="567"/>
      </w:pPr>
      <w:rPr>
        <w:rFonts w:hint="default"/>
        <w:lang w:val="pt-PT" w:eastAsia="en-US" w:bidi="ar-SA"/>
      </w:rPr>
    </w:lvl>
    <w:lvl w:ilvl="7" w:tplc="3C2E0612">
      <w:numFmt w:val="bullet"/>
      <w:lvlText w:val="•"/>
      <w:lvlJc w:val="left"/>
      <w:pPr>
        <w:ind w:left="6904" w:hanging="567"/>
      </w:pPr>
      <w:rPr>
        <w:rFonts w:hint="default"/>
        <w:lang w:val="pt-PT" w:eastAsia="en-US" w:bidi="ar-SA"/>
      </w:rPr>
    </w:lvl>
    <w:lvl w:ilvl="8" w:tplc="2E083286">
      <w:numFmt w:val="bullet"/>
      <w:lvlText w:val="•"/>
      <w:lvlJc w:val="left"/>
      <w:pPr>
        <w:ind w:left="7878" w:hanging="567"/>
      </w:pPr>
      <w:rPr>
        <w:rFonts w:hint="default"/>
        <w:lang w:val="pt-PT" w:eastAsia="en-US" w:bidi="ar-SA"/>
      </w:rPr>
    </w:lvl>
  </w:abstractNum>
  <w:abstractNum w:abstractNumId="9" w15:restartNumberingAfterBreak="0">
    <w:nsid w:val="29637747"/>
    <w:multiLevelType w:val="hybridMultilevel"/>
    <w:tmpl w:val="5950DCAA"/>
    <w:lvl w:ilvl="0" w:tplc="1F706B06">
      <w:start w:val="1"/>
      <w:numFmt w:val="lowerLetter"/>
      <w:lvlText w:val="%1)"/>
      <w:lvlJc w:val="left"/>
      <w:pPr>
        <w:ind w:left="783" w:hanging="852"/>
      </w:pPr>
      <w:rPr>
        <w:rFonts w:ascii="Times New Roman" w:eastAsia="Times New Roman" w:hAnsi="Times New Roman" w:cs="Times New Roman" w:hint="default"/>
        <w:b/>
        <w:bCs/>
        <w:w w:val="100"/>
        <w:sz w:val="22"/>
        <w:szCs w:val="22"/>
        <w:lang w:val="pt-PT" w:eastAsia="en-US" w:bidi="ar-SA"/>
      </w:rPr>
    </w:lvl>
    <w:lvl w:ilvl="1" w:tplc="62A0EF68">
      <w:start w:val="1"/>
      <w:numFmt w:val="upperRoman"/>
      <w:lvlText w:val="%2."/>
      <w:lvlJc w:val="left"/>
      <w:pPr>
        <w:ind w:left="925" w:hanging="711"/>
      </w:pPr>
      <w:rPr>
        <w:rFonts w:ascii="Times New Roman" w:eastAsia="Times New Roman" w:hAnsi="Times New Roman" w:cs="Times New Roman" w:hint="default"/>
        <w:b/>
        <w:bCs/>
        <w:w w:val="100"/>
        <w:sz w:val="22"/>
        <w:szCs w:val="22"/>
        <w:lang w:val="pt-PT" w:eastAsia="en-US" w:bidi="ar-SA"/>
      </w:rPr>
    </w:lvl>
    <w:lvl w:ilvl="2" w:tplc="335A875E">
      <w:numFmt w:val="bullet"/>
      <w:lvlText w:val="•"/>
      <w:lvlJc w:val="left"/>
      <w:pPr>
        <w:ind w:left="1909" w:hanging="711"/>
      </w:pPr>
      <w:rPr>
        <w:rFonts w:hint="default"/>
        <w:lang w:val="pt-PT" w:eastAsia="en-US" w:bidi="ar-SA"/>
      </w:rPr>
    </w:lvl>
    <w:lvl w:ilvl="3" w:tplc="C4C8C1FC">
      <w:numFmt w:val="bullet"/>
      <w:lvlText w:val="•"/>
      <w:lvlJc w:val="left"/>
      <w:pPr>
        <w:ind w:left="2899" w:hanging="711"/>
      </w:pPr>
      <w:rPr>
        <w:rFonts w:hint="default"/>
        <w:lang w:val="pt-PT" w:eastAsia="en-US" w:bidi="ar-SA"/>
      </w:rPr>
    </w:lvl>
    <w:lvl w:ilvl="4" w:tplc="6E342F7A">
      <w:numFmt w:val="bullet"/>
      <w:lvlText w:val="•"/>
      <w:lvlJc w:val="left"/>
      <w:pPr>
        <w:ind w:left="3888" w:hanging="711"/>
      </w:pPr>
      <w:rPr>
        <w:rFonts w:hint="default"/>
        <w:lang w:val="pt-PT" w:eastAsia="en-US" w:bidi="ar-SA"/>
      </w:rPr>
    </w:lvl>
    <w:lvl w:ilvl="5" w:tplc="DD30FA5A">
      <w:numFmt w:val="bullet"/>
      <w:lvlText w:val="•"/>
      <w:lvlJc w:val="left"/>
      <w:pPr>
        <w:ind w:left="4878" w:hanging="711"/>
      </w:pPr>
      <w:rPr>
        <w:rFonts w:hint="default"/>
        <w:lang w:val="pt-PT" w:eastAsia="en-US" w:bidi="ar-SA"/>
      </w:rPr>
    </w:lvl>
    <w:lvl w:ilvl="6" w:tplc="149E6E62">
      <w:numFmt w:val="bullet"/>
      <w:lvlText w:val="•"/>
      <w:lvlJc w:val="left"/>
      <w:pPr>
        <w:ind w:left="5868" w:hanging="711"/>
      </w:pPr>
      <w:rPr>
        <w:rFonts w:hint="default"/>
        <w:lang w:val="pt-PT" w:eastAsia="en-US" w:bidi="ar-SA"/>
      </w:rPr>
    </w:lvl>
    <w:lvl w:ilvl="7" w:tplc="48B25410">
      <w:numFmt w:val="bullet"/>
      <w:lvlText w:val="•"/>
      <w:lvlJc w:val="left"/>
      <w:pPr>
        <w:ind w:left="6857" w:hanging="711"/>
      </w:pPr>
      <w:rPr>
        <w:rFonts w:hint="default"/>
        <w:lang w:val="pt-PT" w:eastAsia="en-US" w:bidi="ar-SA"/>
      </w:rPr>
    </w:lvl>
    <w:lvl w:ilvl="8" w:tplc="6AF6ECA6">
      <w:numFmt w:val="bullet"/>
      <w:lvlText w:val="•"/>
      <w:lvlJc w:val="left"/>
      <w:pPr>
        <w:ind w:left="7847" w:hanging="711"/>
      </w:pPr>
      <w:rPr>
        <w:rFonts w:hint="default"/>
        <w:lang w:val="pt-PT" w:eastAsia="en-US" w:bidi="ar-SA"/>
      </w:rPr>
    </w:lvl>
  </w:abstractNum>
  <w:abstractNum w:abstractNumId="10" w15:restartNumberingAfterBreak="0">
    <w:nsid w:val="2B661412"/>
    <w:multiLevelType w:val="hybridMultilevel"/>
    <w:tmpl w:val="359890DC"/>
    <w:lvl w:ilvl="0" w:tplc="AAE80FD2">
      <w:start w:val="11"/>
      <w:numFmt w:val="lowerLetter"/>
      <w:lvlText w:val="%1)"/>
      <w:lvlJc w:val="left"/>
      <w:pPr>
        <w:ind w:left="1635" w:hanging="852"/>
      </w:pPr>
      <w:rPr>
        <w:rFonts w:hint="default"/>
        <w:w w:val="100"/>
        <w:lang w:val="pt-PT" w:eastAsia="en-US" w:bidi="ar-SA"/>
      </w:rPr>
    </w:lvl>
    <w:lvl w:ilvl="1" w:tplc="52B20C90">
      <w:numFmt w:val="bullet"/>
      <w:lvlText w:val="•"/>
      <w:lvlJc w:val="left"/>
      <w:pPr>
        <w:ind w:left="2458" w:hanging="852"/>
      </w:pPr>
      <w:rPr>
        <w:rFonts w:hint="default"/>
        <w:lang w:val="pt-PT" w:eastAsia="en-US" w:bidi="ar-SA"/>
      </w:rPr>
    </w:lvl>
    <w:lvl w:ilvl="2" w:tplc="35DECDD2">
      <w:numFmt w:val="bullet"/>
      <w:lvlText w:val="•"/>
      <w:lvlJc w:val="left"/>
      <w:pPr>
        <w:ind w:left="3277" w:hanging="852"/>
      </w:pPr>
      <w:rPr>
        <w:rFonts w:hint="default"/>
        <w:lang w:val="pt-PT" w:eastAsia="en-US" w:bidi="ar-SA"/>
      </w:rPr>
    </w:lvl>
    <w:lvl w:ilvl="3" w:tplc="95AC5968">
      <w:numFmt w:val="bullet"/>
      <w:lvlText w:val="•"/>
      <w:lvlJc w:val="left"/>
      <w:pPr>
        <w:ind w:left="4095" w:hanging="852"/>
      </w:pPr>
      <w:rPr>
        <w:rFonts w:hint="default"/>
        <w:lang w:val="pt-PT" w:eastAsia="en-US" w:bidi="ar-SA"/>
      </w:rPr>
    </w:lvl>
    <w:lvl w:ilvl="4" w:tplc="7696F734">
      <w:numFmt w:val="bullet"/>
      <w:lvlText w:val="•"/>
      <w:lvlJc w:val="left"/>
      <w:pPr>
        <w:ind w:left="4914" w:hanging="852"/>
      </w:pPr>
      <w:rPr>
        <w:rFonts w:hint="default"/>
        <w:lang w:val="pt-PT" w:eastAsia="en-US" w:bidi="ar-SA"/>
      </w:rPr>
    </w:lvl>
    <w:lvl w:ilvl="5" w:tplc="493857B8">
      <w:numFmt w:val="bullet"/>
      <w:lvlText w:val="•"/>
      <w:lvlJc w:val="left"/>
      <w:pPr>
        <w:ind w:left="5733" w:hanging="852"/>
      </w:pPr>
      <w:rPr>
        <w:rFonts w:hint="default"/>
        <w:lang w:val="pt-PT" w:eastAsia="en-US" w:bidi="ar-SA"/>
      </w:rPr>
    </w:lvl>
    <w:lvl w:ilvl="6" w:tplc="B2F2966C">
      <w:numFmt w:val="bullet"/>
      <w:lvlText w:val="•"/>
      <w:lvlJc w:val="left"/>
      <w:pPr>
        <w:ind w:left="6551" w:hanging="852"/>
      </w:pPr>
      <w:rPr>
        <w:rFonts w:hint="default"/>
        <w:lang w:val="pt-PT" w:eastAsia="en-US" w:bidi="ar-SA"/>
      </w:rPr>
    </w:lvl>
    <w:lvl w:ilvl="7" w:tplc="4EB4A9B6">
      <w:numFmt w:val="bullet"/>
      <w:lvlText w:val="•"/>
      <w:lvlJc w:val="left"/>
      <w:pPr>
        <w:ind w:left="7370" w:hanging="852"/>
      </w:pPr>
      <w:rPr>
        <w:rFonts w:hint="default"/>
        <w:lang w:val="pt-PT" w:eastAsia="en-US" w:bidi="ar-SA"/>
      </w:rPr>
    </w:lvl>
    <w:lvl w:ilvl="8" w:tplc="201420E4">
      <w:numFmt w:val="bullet"/>
      <w:lvlText w:val="•"/>
      <w:lvlJc w:val="left"/>
      <w:pPr>
        <w:ind w:left="8189" w:hanging="852"/>
      </w:pPr>
      <w:rPr>
        <w:rFonts w:hint="default"/>
        <w:lang w:val="pt-PT" w:eastAsia="en-US" w:bidi="ar-SA"/>
      </w:rPr>
    </w:lvl>
  </w:abstractNum>
  <w:abstractNum w:abstractNumId="11" w15:restartNumberingAfterBreak="0">
    <w:nsid w:val="2CCA7E89"/>
    <w:multiLevelType w:val="hybridMultilevel"/>
    <w:tmpl w:val="5D68C4CE"/>
    <w:lvl w:ilvl="0" w:tplc="A90CC32C">
      <w:start w:val="7"/>
      <w:numFmt w:val="decimal"/>
      <w:lvlText w:val="%1"/>
      <w:lvlJc w:val="left"/>
      <w:pPr>
        <w:ind w:left="217" w:hanging="708"/>
      </w:pPr>
      <w:rPr>
        <w:rFonts w:hint="default"/>
        <w:lang w:val="pt-PT" w:eastAsia="en-US" w:bidi="ar-SA"/>
      </w:rPr>
    </w:lvl>
    <w:lvl w:ilvl="1" w:tplc="F04AD9F6">
      <w:numFmt w:val="none"/>
      <w:lvlText w:val=""/>
      <w:lvlJc w:val="left"/>
      <w:pPr>
        <w:tabs>
          <w:tab w:val="num" w:pos="360"/>
        </w:tabs>
      </w:pPr>
    </w:lvl>
    <w:lvl w:ilvl="2" w:tplc="58E233A4">
      <w:numFmt w:val="none"/>
      <w:lvlText w:val=""/>
      <w:lvlJc w:val="left"/>
      <w:pPr>
        <w:tabs>
          <w:tab w:val="num" w:pos="360"/>
        </w:tabs>
      </w:pPr>
    </w:lvl>
    <w:lvl w:ilvl="3" w:tplc="6DC8F860">
      <w:numFmt w:val="bullet"/>
      <w:lvlText w:val="•"/>
      <w:lvlJc w:val="left"/>
      <w:pPr>
        <w:ind w:left="2790" w:hanging="677"/>
      </w:pPr>
      <w:rPr>
        <w:rFonts w:hint="default"/>
        <w:lang w:val="pt-PT" w:eastAsia="en-US" w:bidi="ar-SA"/>
      </w:rPr>
    </w:lvl>
    <w:lvl w:ilvl="4" w:tplc="1598D65C">
      <w:numFmt w:val="bullet"/>
      <w:lvlText w:val="•"/>
      <w:lvlJc w:val="left"/>
      <w:pPr>
        <w:ind w:left="3795" w:hanging="677"/>
      </w:pPr>
      <w:rPr>
        <w:rFonts w:hint="default"/>
        <w:lang w:val="pt-PT" w:eastAsia="en-US" w:bidi="ar-SA"/>
      </w:rPr>
    </w:lvl>
    <w:lvl w:ilvl="5" w:tplc="147C1638">
      <w:numFmt w:val="bullet"/>
      <w:lvlText w:val="•"/>
      <w:lvlJc w:val="left"/>
      <w:pPr>
        <w:ind w:left="4800" w:hanging="677"/>
      </w:pPr>
      <w:rPr>
        <w:rFonts w:hint="default"/>
        <w:lang w:val="pt-PT" w:eastAsia="en-US" w:bidi="ar-SA"/>
      </w:rPr>
    </w:lvl>
    <w:lvl w:ilvl="6" w:tplc="E71CB856">
      <w:numFmt w:val="bullet"/>
      <w:lvlText w:val="•"/>
      <w:lvlJc w:val="left"/>
      <w:pPr>
        <w:ind w:left="5805" w:hanging="677"/>
      </w:pPr>
      <w:rPr>
        <w:rFonts w:hint="default"/>
        <w:lang w:val="pt-PT" w:eastAsia="en-US" w:bidi="ar-SA"/>
      </w:rPr>
    </w:lvl>
    <w:lvl w:ilvl="7" w:tplc="5E16F050">
      <w:numFmt w:val="bullet"/>
      <w:lvlText w:val="•"/>
      <w:lvlJc w:val="left"/>
      <w:pPr>
        <w:ind w:left="6810" w:hanging="677"/>
      </w:pPr>
      <w:rPr>
        <w:rFonts w:hint="default"/>
        <w:lang w:val="pt-PT" w:eastAsia="en-US" w:bidi="ar-SA"/>
      </w:rPr>
    </w:lvl>
    <w:lvl w:ilvl="8" w:tplc="DEA02B5E">
      <w:numFmt w:val="bullet"/>
      <w:lvlText w:val="•"/>
      <w:lvlJc w:val="left"/>
      <w:pPr>
        <w:ind w:left="7816" w:hanging="677"/>
      </w:pPr>
      <w:rPr>
        <w:rFonts w:hint="default"/>
        <w:lang w:val="pt-PT" w:eastAsia="en-US" w:bidi="ar-SA"/>
      </w:rPr>
    </w:lvl>
  </w:abstractNum>
  <w:abstractNum w:abstractNumId="12" w15:restartNumberingAfterBreak="0">
    <w:nsid w:val="2FF625B2"/>
    <w:multiLevelType w:val="hybridMultilevel"/>
    <w:tmpl w:val="ADC4C374"/>
    <w:lvl w:ilvl="0" w:tplc="E8DE3FB4">
      <w:numFmt w:val="bullet"/>
      <w:lvlText w:val=""/>
      <w:lvlJc w:val="left"/>
      <w:pPr>
        <w:ind w:left="1218" w:hanging="432"/>
      </w:pPr>
      <w:rPr>
        <w:rFonts w:ascii="Symbol" w:eastAsia="Symbol" w:hAnsi="Symbol" w:cs="Symbol" w:hint="default"/>
        <w:w w:val="100"/>
        <w:sz w:val="24"/>
        <w:szCs w:val="24"/>
        <w:lang w:val="pt-PT" w:eastAsia="en-US" w:bidi="ar-SA"/>
      </w:rPr>
    </w:lvl>
    <w:lvl w:ilvl="1" w:tplc="5FBC0684">
      <w:numFmt w:val="bullet"/>
      <w:lvlText w:val="•"/>
      <w:lvlJc w:val="left"/>
      <w:pPr>
        <w:ind w:left="2080" w:hanging="432"/>
      </w:pPr>
      <w:rPr>
        <w:rFonts w:hint="default"/>
        <w:lang w:val="pt-PT" w:eastAsia="en-US" w:bidi="ar-SA"/>
      </w:rPr>
    </w:lvl>
    <w:lvl w:ilvl="2" w:tplc="7518A440">
      <w:numFmt w:val="bullet"/>
      <w:lvlText w:val="•"/>
      <w:lvlJc w:val="left"/>
      <w:pPr>
        <w:ind w:left="2941" w:hanging="432"/>
      </w:pPr>
      <w:rPr>
        <w:rFonts w:hint="default"/>
        <w:lang w:val="pt-PT" w:eastAsia="en-US" w:bidi="ar-SA"/>
      </w:rPr>
    </w:lvl>
    <w:lvl w:ilvl="3" w:tplc="B84A87FE">
      <w:numFmt w:val="bullet"/>
      <w:lvlText w:val="•"/>
      <w:lvlJc w:val="left"/>
      <w:pPr>
        <w:ind w:left="3801" w:hanging="432"/>
      </w:pPr>
      <w:rPr>
        <w:rFonts w:hint="default"/>
        <w:lang w:val="pt-PT" w:eastAsia="en-US" w:bidi="ar-SA"/>
      </w:rPr>
    </w:lvl>
    <w:lvl w:ilvl="4" w:tplc="82103430">
      <w:numFmt w:val="bullet"/>
      <w:lvlText w:val="•"/>
      <w:lvlJc w:val="left"/>
      <w:pPr>
        <w:ind w:left="4662" w:hanging="432"/>
      </w:pPr>
      <w:rPr>
        <w:rFonts w:hint="default"/>
        <w:lang w:val="pt-PT" w:eastAsia="en-US" w:bidi="ar-SA"/>
      </w:rPr>
    </w:lvl>
    <w:lvl w:ilvl="5" w:tplc="95823AEA">
      <w:numFmt w:val="bullet"/>
      <w:lvlText w:val="•"/>
      <w:lvlJc w:val="left"/>
      <w:pPr>
        <w:ind w:left="5523" w:hanging="432"/>
      </w:pPr>
      <w:rPr>
        <w:rFonts w:hint="default"/>
        <w:lang w:val="pt-PT" w:eastAsia="en-US" w:bidi="ar-SA"/>
      </w:rPr>
    </w:lvl>
    <w:lvl w:ilvl="6" w:tplc="B2341AF2">
      <w:numFmt w:val="bullet"/>
      <w:lvlText w:val="•"/>
      <w:lvlJc w:val="left"/>
      <w:pPr>
        <w:ind w:left="6383" w:hanging="432"/>
      </w:pPr>
      <w:rPr>
        <w:rFonts w:hint="default"/>
        <w:lang w:val="pt-PT" w:eastAsia="en-US" w:bidi="ar-SA"/>
      </w:rPr>
    </w:lvl>
    <w:lvl w:ilvl="7" w:tplc="FCCCB1FC">
      <w:numFmt w:val="bullet"/>
      <w:lvlText w:val="•"/>
      <w:lvlJc w:val="left"/>
      <w:pPr>
        <w:ind w:left="7244" w:hanging="432"/>
      </w:pPr>
      <w:rPr>
        <w:rFonts w:hint="default"/>
        <w:lang w:val="pt-PT" w:eastAsia="en-US" w:bidi="ar-SA"/>
      </w:rPr>
    </w:lvl>
    <w:lvl w:ilvl="8" w:tplc="A1F811E6">
      <w:numFmt w:val="bullet"/>
      <w:lvlText w:val="•"/>
      <w:lvlJc w:val="left"/>
      <w:pPr>
        <w:ind w:left="8105" w:hanging="432"/>
      </w:pPr>
      <w:rPr>
        <w:rFonts w:hint="default"/>
        <w:lang w:val="pt-PT" w:eastAsia="en-US" w:bidi="ar-SA"/>
      </w:rPr>
    </w:lvl>
  </w:abstractNum>
  <w:abstractNum w:abstractNumId="13" w15:restartNumberingAfterBreak="0">
    <w:nsid w:val="30C37447"/>
    <w:multiLevelType w:val="hybridMultilevel"/>
    <w:tmpl w:val="4FFA8DCA"/>
    <w:lvl w:ilvl="0" w:tplc="1D162CF2">
      <w:numFmt w:val="bullet"/>
      <w:lvlText w:val=""/>
      <w:lvlJc w:val="left"/>
      <w:pPr>
        <w:ind w:left="937" w:hanging="360"/>
      </w:pPr>
      <w:rPr>
        <w:rFonts w:ascii="Symbol" w:eastAsia="Symbol" w:hAnsi="Symbol" w:cs="Symbol" w:hint="default"/>
        <w:w w:val="100"/>
        <w:sz w:val="22"/>
        <w:szCs w:val="22"/>
        <w:lang w:val="pt-PT" w:eastAsia="en-US" w:bidi="ar-SA"/>
      </w:rPr>
    </w:lvl>
    <w:lvl w:ilvl="1" w:tplc="A5F654C0">
      <w:numFmt w:val="bullet"/>
      <w:lvlText w:val="•"/>
      <w:lvlJc w:val="left"/>
      <w:pPr>
        <w:ind w:left="1828" w:hanging="360"/>
      </w:pPr>
      <w:rPr>
        <w:rFonts w:hint="default"/>
        <w:lang w:val="pt-PT" w:eastAsia="en-US" w:bidi="ar-SA"/>
      </w:rPr>
    </w:lvl>
    <w:lvl w:ilvl="2" w:tplc="DFA2D6A8">
      <w:numFmt w:val="bullet"/>
      <w:lvlText w:val="•"/>
      <w:lvlJc w:val="left"/>
      <w:pPr>
        <w:ind w:left="2717" w:hanging="360"/>
      </w:pPr>
      <w:rPr>
        <w:rFonts w:hint="default"/>
        <w:lang w:val="pt-PT" w:eastAsia="en-US" w:bidi="ar-SA"/>
      </w:rPr>
    </w:lvl>
    <w:lvl w:ilvl="3" w:tplc="9AB4970A">
      <w:numFmt w:val="bullet"/>
      <w:lvlText w:val="•"/>
      <w:lvlJc w:val="left"/>
      <w:pPr>
        <w:ind w:left="3605" w:hanging="360"/>
      </w:pPr>
      <w:rPr>
        <w:rFonts w:hint="default"/>
        <w:lang w:val="pt-PT" w:eastAsia="en-US" w:bidi="ar-SA"/>
      </w:rPr>
    </w:lvl>
    <w:lvl w:ilvl="4" w:tplc="DDE2C110">
      <w:numFmt w:val="bullet"/>
      <w:lvlText w:val="•"/>
      <w:lvlJc w:val="left"/>
      <w:pPr>
        <w:ind w:left="4494" w:hanging="360"/>
      </w:pPr>
      <w:rPr>
        <w:rFonts w:hint="default"/>
        <w:lang w:val="pt-PT" w:eastAsia="en-US" w:bidi="ar-SA"/>
      </w:rPr>
    </w:lvl>
    <w:lvl w:ilvl="5" w:tplc="2EE0B9E0">
      <w:numFmt w:val="bullet"/>
      <w:lvlText w:val="•"/>
      <w:lvlJc w:val="left"/>
      <w:pPr>
        <w:ind w:left="5383" w:hanging="360"/>
      </w:pPr>
      <w:rPr>
        <w:rFonts w:hint="default"/>
        <w:lang w:val="pt-PT" w:eastAsia="en-US" w:bidi="ar-SA"/>
      </w:rPr>
    </w:lvl>
    <w:lvl w:ilvl="6" w:tplc="6BC612AE">
      <w:numFmt w:val="bullet"/>
      <w:lvlText w:val="•"/>
      <w:lvlJc w:val="left"/>
      <w:pPr>
        <w:ind w:left="6271" w:hanging="360"/>
      </w:pPr>
      <w:rPr>
        <w:rFonts w:hint="default"/>
        <w:lang w:val="pt-PT" w:eastAsia="en-US" w:bidi="ar-SA"/>
      </w:rPr>
    </w:lvl>
    <w:lvl w:ilvl="7" w:tplc="1FC8B612">
      <w:numFmt w:val="bullet"/>
      <w:lvlText w:val="•"/>
      <w:lvlJc w:val="left"/>
      <w:pPr>
        <w:ind w:left="7160" w:hanging="360"/>
      </w:pPr>
      <w:rPr>
        <w:rFonts w:hint="default"/>
        <w:lang w:val="pt-PT" w:eastAsia="en-US" w:bidi="ar-SA"/>
      </w:rPr>
    </w:lvl>
    <w:lvl w:ilvl="8" w:tplc="7C508AEE">
      <w:numFmt w:val="bullet"/>
      <w:lvlText w:val="•"/>
      <w:lvlJc w:val="left"/>
      <w:pPr>
        <w:ind w:left="8049" w:hanging="360"/>
      </w:pPr>
      <w:rPr>
        <w:rFonts w:hint="default"/>
        <w:lang w:val="pt-PT" w:eastAsia="en-US" w:bidi="ar-SA"/>
      </w:rPr>
    </w:lvl>
  </w:abstractNum>
  <w:abstractNum w:abstractNumId="14" w15:restartNumberingAfterBreak="0">
    <w:nsid w:val="33C976F0"/>
    <w:multiLevelType w:val="hybridMultilevel"/>
    <w:tmpl w:val="01CC353E"/>
    <w:lvl w:ilvl="0" w:tplc="EA426F08">
      <w:start w:val="1"/>
      <w:numFmt w:val="decimal"/>
      <w:lvlText w:val="%1."/>
      <w:lvlJc w:val="left"/>
      <w:pPr>
        <w:ind w:left="783" w:hanging="567"/>
      </w:pPr>
      <w:rPr>
        <w:rFonts w:ascii="Times New Roman" w:eastAsia="Times New Roman" w:hAnsi="Times New Roman" w:cs="Times New Roman" w:hint="default"/>
        <w:b/>
        <w:bCs/>
        <w:w w:val="100"/>
        <w:sz w:val="24"/>
        <w:szCs w:val="24"/>
        <w:lang w:val="pt-PT" w:eastAsia="en-US" w:bidi="ar-SA"/>
      </w:rPr>
    </w:lvl>
    <w:lvl w:ilvl="1" w:tplc="1378292C">
      <w:numFmt w:val="none"/>
      <w:lvlText w:val=""/>
      <w:lvlJc w:val="left"/>
      <w:pPr>
        <w:tabs>
          <w:tab w:val="num" w:pos="360"/>
        </w:tabs>
      </w:pPr>
    </w:lvl>
    <w:lvl w:ilvl="2" w:tplc="C450C53A">
      <w:numFmt w:val="bullet"/>
      <w:lvlText w:val="•"/>
      <w:lvlJc w:val="left"/>
      <w:pPr>
        <w:ind w:left="1785" w:hanging="708"/>
      </w:pPr>
      <w:rPr>
        <w:rFonts w:hint="default"/>
        <w:lang w:val="pt-PT" w:eastAsia="en-US" w:bidi="ar-SA"/>
      </w:rPr>
    </w:lvl>
    <w:lvl w:ilvl="3" w:tplc="BF4C4214">
      <w:numFmt w:val="bullet"/>
      <w:lvlText w:val="•"/>
      <w:lvlJc w:val="left"/>
      <w:pPr>
        <w:ind w:left="2790" w:hanging="708"/>
      </w:pPr>
      <w:rPr>
        <w:rFonts w:hint="default"/>
        <w:lang w:val="pt-PT" w:eastAsia="en-US" w:bidi="ar-SA"/>
      </w:rPr>
    </w:lvl>
    <w:lvl w:ilvl="4" w:tplc="5CB4F04C">
      <w:numFmt w:val="bullet"/>
      <w:lvlText w:val="•"/>
      <w:lvlJc w:val="left"/>
      <w:pPr>
        <w:ind w:left="3795" w:hanging="708"/>
      </w:pPr>
      <w:rPr>
        <w:rFonts w:hint="default"/>
        <w:lang w:val="pt-PT" w:eastAsia="en-US" w:bidi="ar-SA"/>
      </w:rPr>
    </w:lvl>
    <w:lvl w:ilvl="5" w:tplc="3D1CC7F2">
      <w:numFmt w:val="bullet"/>
      <w:lvlText w:val="•"/>
      <w:lvlJc w:val="left"/>
      <w:pPr>
        <w:ind w:left="4800" w:hanging="708"/>
      </w:pPr>
      <w:rPr>
        <w:rFonts w:hint="default"/>
        <w:lang w:val="pt-PT" w:eastAsia="en-US" w:bidi="ar-SA"/>
      </w:rPr>
    </w:lvl>
    <w:lvl w:ilvl="6" w:tplc="21901556">
      <w:numFmt w:val="bullet"/>
      <w:lvlText w:val="•"/>
      <w:lvlJc w:val="left"/>
      <w:pPr>
        <w:ind w:left="5805" w:hanging="708"/>
      </w:pPr>
      <w:rPr>
        <w:rFonts w:hint="default"/>
        <w:lang w:val="pt-PT" w:eastAsia="en-US" w:bidi="ar-SA"/>
      </w:rPr>
    </w:lvl>
    <w:lvl w:ilvl="7" w:tplc="D4C2CE52">
      <w:numFmt w:val="bullet"/>
      <w:lvlText w:val="•"/>
      <w:lvlJc w:val="left"/>
      <w:pPr>
        <w:ind w:left="6810" w:hanging="708"/>
      </w:pPr>
      <w:rPr>
        <w:rFonts w:hint="default"/>
        <w:lang w:val="pt-PT" w:eastAsia="en-US" w:bidi="ar-SA"/>
      </w:rPr>
    </w:lvl>
    <w:lvl w:ilvl="8" w:tplc="C75A4728">
      <w:numFmt w:val="bullet"/>
      <w:lvlText w:val="•"/>
      <w:lvlJc w:val="left"/>
      <w:pPr>
        <w:ind w:left="7816" w:hanging="708"/>
      </w:pPr>
      <w:rPr>
        <w:rFonts w:hint="default"/>
        <w:lang w:val="pt-PT" w:eastAsia="en-US" w:bidi="ar-SA"/>
      </w:rPr>
    </w:lvl>
  </w:abstractNum>
  <w:abstractNum w:abstractNumId="15" w15:restartNumberingAfterBreak="0">
    <w:nsid w:val="358853EF"/>
    <w:multiLevelType w:val="hybridMultilevel"/>
    <w:tmpl w:val="09FEBFA4"/>
    <w:lvl w:ilvl="0" w:tplc="AD563A12">
      <w:start w:val="1"/>
      <w:numFmt w:val="upperRoman"/>
      <w:lvlText w:val="%1."/>
      <w:lvlJc w:val="left"/>
      <w:pPr>
        <w:ind w:left="1503" w:hanging="488"/>
        <w:jc w:val="right"/>
      </w:pPr>
      <w:rPr>
        <w:rFonts w:hint="default"/>
        <w:spacing w:val="-2"/>
        <w:w w:val="100"/>
        <w:lang w:val="pt-PT" w:eastAsia="en-US" w:bidi="ar-SA"/>
      </w:rPr>
    </w:lvl>
    <w:lvl w:ilvl="1" w:tplc="257C4880">
      <w:numFmt w:val="bullet"/>
      <w:lvlText w:val="•"/>
      <w:lvlJc w:val="left"/>
      <w:pPr>
        <w:ind w:left="2332" w:hanging="488"/>
      </w:pPr>
      <w:rPr>
        <w:rFonts w:hint="default"/>
        <w:lang w:val="pt-PT" w:eastAsia="en-US" w:bidi="ar-SA"/>
      </w:rPr>
    </w:lvl>
    <w:lvl w:ilvl="2" w:tplc="D7849F9C">
      <w:numFmt w:val="bullet"/>
      <w:lvlText w:val="•"/>
      <w:lvlJc w:val="left"/>
      <w:pPr>
        <w:ind w:left="3165" w:hanging="488"/>
      </w:pPr>
      <w:rPr>
        <w:rFonts w:hint="default"/>
        <w:lang w:val="pt-PT" w:eastAsia="en-US" w:bidi="ar-SA"/>
      </w:rPr>
    </w:lvl>
    <w:lvl w:ilvl="3" w:tplc="949A4F08">
      <w:numFmt w:val="bullet"/>
      <w:lvlText w:val="•"/>
      <w:lvlJc w:val="left"/>
      <w:pPr>
        <w:ind w:left="3997" w:hanging="488"/>
      </w:pPr>
      <w:rPr>
        <w:rFonts w:hint="default"/>
        <w:lang w:val="pt-PT" w:eastAsia="en-US" w:bidi="ar-SA"/>
      </w:rPr>
    </w:lvl>
    <w:lvl w:ilvl="4" w:tplc="6186EEF4">
      <w:numFmt w:val="bullet"/>
      <w:lvlText w:val="•"/>
      <w:lvlJc w:val="left"/>
      <w:pPr>
        <w:ind w:left="4830" w:hanging="488"/>
      </w:pPr>
      <w:rPr>
        <w:rFonts w:hint="default"/>
        <w:lang w:val="pt-PT" w:eastAsia="en-US" w:bidi="ar-SA"/>
      </w:rPr>
    </w:lvl>
    <w:lvl w:ilvl="5" w:tplc="BA363990">
      <w:numFmt w:val="bullet"/>
      <w:lvlText w:val="•"/>
      <w:lvlJc w:val="left"/>
      <w:pPr>
        <w:ind w:left="5663" w:hanging="488"/>
      </w:pPr>
      <w:rPr>
        <w:rFonts w:hint="default"/>
        <w:lang w:val="pt-PT" w:eastAsia="en-US" w:bidi="ar-SA"/>
      </w:rPr>
    </w:lvl>
    <w:lvl w:ilvl="6" w:tplc="D45A1726">
      <w:numFmt w:val="bullet"/>
      <w:lvlText w:val="•"/>
      <w:lvlJc w:val="left"/>
      <w:pPr>
        <w:ind w:left="6495" w:hanging="488"/>
      </w:pPr>
      <w:rPr>
        <w:rFonts w:hint="default"/>
        <w:lang w:val="pt-PT" w:eastAsia="en-US" w:bidi="ar-SA"/>
      </w:rPr>
    </w:lvl>
    <w:lvl w:ilvl="7" w:tplc="6D0AABEC">
      <w:numFmt w:val="bullet"/>
      <w:lvlText w:val="•"/>
      <w:lvlJc w:val="left"/>
      <w:pPr>
        <w:ind w:left="7328" w:hanging="488"/>
      </w:pPr>
      <w:rPr>
        <w:rFonts w:hint="default"/>
        <w:lang w:val="pt-PT" w:eastAsia="en-US" w:bidi="ar-SA"/>
      </w:rPr>
    </w:lvl>
    <w:lvl w:ilvl="8" w:tplc="0722DCDA">
      <w:numFmt w:val="bullet"/>
      <w:lvlText w:val="•"/>
      <w:lvlJc w:val="left"/>
      <w:pPr>
        <w:ind w:left="8161" w:hanging="488"/>
      </w:pPr>
      <w:rPr>
        <w:rFonts w:hint="default"/>
        <w:lang w:val="pt-PT" w:eastAsia="en-US" w:bidi="ar-SA"/>
      </w:rPr>
    </w:lvl>
  </w:abstractNum>
  <w:abstractNum w:abstractNumId="16" w15:restartNumberingAfterBreak="0">
    <w:nsid w:val="3747687F"/>
    <w:multiLevelType w:val="hybridMultilevel"/>
    <w:tmpl w:val="22BC075C"/>
    <w:lvl w:ilvl="0" w:tplc="CFEAD08C">
      <w:start w:val="5"/>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0DE8C43C">
      <w:numFmt w:val="none"/>
      <w:lvlText w:val=""/>
      <w:lvlJc w:val="left"/>
      <w:pPr>
        <w:tabs>
          <w:tab w:val="num" w:pos="360"/>
        </w:tabs>
      </w:pPr>
    </w:lvl>
    <w:lvl w:ilvl="2" w:tplc="CA28DE04">
      <w:numFmt w:val="none"/>
      <w:lvlText w:val=""/>
      <w:lvlJc w:val="left"/>
      <w:pPr>
        <w:tabs>
          <w:tab w:val="num" w:pos="360"/>
        </w:tabs>
      </w:pPr>
    </w:lvl>
    <w:lvl w:ilvl="3" w:tplc="D86E879A">
      <w:numFmt w:val="bullet"/>
      <w:lvlText w:val="•"/>
      <w:lvlJc w:val="left"/>
      <w:pPr>
        <w:ind w:left="3275" w:hanging="852"/>
      </w:pPr>
      <w:rPr>
        <w:rFonts w:hint="default"/>
        <w:lang w:val="pt-PT" w:eastAsia="en-US" w:bidi="ar-SA"/>
      </w:rPr>
    </w:lvl>
    <w:lvl w:ilvl="4" w:tplc="B0181CA6">
      <w:numFmt w:val="bullet"/>
      <w:lvlText w:val="•"/>
      <w:lvlJc w:val="left"/>
      <w:pPr>
        <w:ind w:left="4211" w:hanging="852"/>
      </w:pPr>
      <w:rPr>
        <w:rFonts w:hint="default"/>
        <w:lang w:val="pt-PT" w:eastAsia="en-US" w:bidi="ar-SA"/>
      </w:rPr>
    </w:lvl>
    <w:lvl w:ilvl="5" w:tplc="55CAB0B8">
      <w:numFmt w:val="bullet"/>
      <w:lvlText w:val="•"/>
      <w:lvlJc w:val="left"/>
      <w:pPr>
        <w:ind w:left="5147" w:hanging="852"/>
      </w:pPr>
      <w:rPr>
        <w:rFonts w:hint="default"/>
        <w:lang w:val="pt-PT" w:eastAsia="en-US" w:bidi="ar-SA"/>
      </w:rPr>
    </w:lvl>
    <w:lvl w:ilvl="6" w:tplc="F4481526">
      <w:numFmt w:val="bullet"/>
      <w:lvlText w:val="•"/>
      <w:lvlJc w:val="left"/>
      <w:pPr>
        <w:ind w:left="6083" w:hanging="852"/>
      </w:pPr>
      <w:rPr>
        <w:rFonts w:hint="default"/>
        <w:lang w:val="pt-PT" w:eastAsia="en-US" w:bidi="ar-SA"/>
      </w:rPr>
    </w:lvl>
    <w:lvl w:ilvl="7" w:tplc="938E4D84">
      <w:numFmt w:val="bullet"/>
      <w:lvlText w:val="•"/>
      <w:lvlJc w:val="left"/>
      <w:pPr>
        <w:ind w:left="7019" w:hanging="852"/>
      </w:pPr>
      <w:rPr>
        <w:rFonts w:hint="default"/>
        <w:lang w:val="pt-PT" w:eastAsia="en-US" w:bidi="ar-SA"/>
      </w:rPr>
    </w:lvl>
    <w:lvl w:ilvl="8" w:tplc="54E0A93A">
      <w:numFmt w:val="bullet"/>
      <w:lvlText w:val="•"/>
      <w:lvlJc w:val="left"/>
      <w:pPr>
        <w:ind w:left="7954" w:hanging="852"/>
      </w:pPr>
      <w:rPr>
        <w:rFonts w:hint="default"/>
        <w:lang w:val="pt-PT" w:eastAsia="en-US" w:bidi="ar-SA"/>
      </w:rPr>
    </w:lvl>
  </w:abstractNum>
  <w:abstractNum w:abstractNumId="17" w15:restartNumberingAfterBreak="0">
    <w:nsid w:val="42D47D32"/>
    <w:multiLevelType w:val="hybridMultilevel"/>
    <w:tmpl w:val="845A057C"/>
    <w:lvl w:ilvl="0" w:tplc="C53E8E4C">
      <w:start w:val="1"/>
      <w:numFmt w:val="upperRoman"/>
      <w:lvlText w:val="%1."/>
      <w:lvlJc w:val="left"/>
      <w:pPr>
        <w:ind w:left="1350" w:hanging="504"/>
      </w:pPr>
      <w:rPr>
        <w:rFonts w:ascii="Times New Roman" w:eastAsia="Times New Roman" w:hAnsi="Times New Roman" w:cs="Times New Roman" w:hint="default"/>
        <w:w w:val="96"/>
        <w:sz w:val="20"/>
        <w:szCs w:val="20"/>
        <w:lang w:val="pt-PT" w:eastAsia="en-US" w:bidi="ar-SA"/>
      </w:rPr>
    </w:lvl>
    <w:lvl w:ilvl="1" w:tplc="6540BCE0">
      <w:numFmt w:val="bullet"/>
      <w:lvlText w:val="•"/>
      <w:lvlJc w:val="left"/>
      <w:pPr>
        <w:ind w:left="2206" w:hanging="504"/>
      </w:pPr>
      <w:rPr>
        <w:rFonts w:hint="default"/>
        <w:lang w:val="pt-PT" w:eastAsia="en-US" w:bidi="ar-SA"/>
      </w:rPr>
    </w:lvl>
    <w:lvl w:ilvl="2" w:tplc="5D281F60">
      <w:numFmt w:val="bullet"/>
      <w:lvlText w:val="•"/>
      <w:lvlJc w:val="left"/>
      <w:pPr>
        <w:ind w:left="3053" w:hanging="504"/>
      </w:pPr>
      <w:rPr>
        <w:rFonts w:hint="default"/>
        <w:lang w:val="pt-PT" w:eastAsia="en-US" w:bidi="ar-SA"/>
      </w:rPr>
    </w:lvl>
    <w:lvl w:ilvl="3" w:tplc="14E6FBE6">
      <w:numFmt w:val="bullet"/>
      <w:lvlText w:val="•"/>
      <w:lvlJc w:val="left"/>
      <w:pPr>
        <w:ind w:left="3899" w:hanging="504"/>
      </w:pPr>
      <w:rPr>
        <w:rFonts w:hint="default"/>
        <w:lang w:val="pt-PT" w:eastAsia="en-US" w:bidi="ar-SA"/>
      </w:rPr>
    </w:lvl>
    <w:lvl w:ilvl="4" w:tplc="3EE42052">
      <w:numFmt w:val="bullet"/>
      <w:lvlText w:val="•"/>
      <w:lvlJc w:val="left"/>
      <w:pPr>
        <w:ind w:left="4746" w:hanging="504"/>
      </w:pPr>
      <w:rPr>
        <w:rFonts w:hint="default"/>
        <w:lang w:val="pt-PT" w:eastAsia="en-US" w:bidi="ar-SA"/>
      </w:rPr>
    </w:lvl>
    <w:lvl w:ilvl="5" w:tplc="6578137E">
      <w:numFmt w:val="bullet"/>
      <w:lvlText w:val="•"/>
      <w:lvlJc w:val="left"/>
      <w:pPr>
        <w:ind w:left="5593" w:hanging="504"/>
      </w:pPr>
      <w:rPr>
        <w:rFonts w:hint="default"/>
        <w:lang w:val="pt-PT" w:eastAsia="en-US" w:bidi="ar-SA"/>
      </w:rPr>
    </w:lvl>
    <w:lvl w:ilvl="6" w:tplc="0C5EBADA">
      <w:numFmt w:val="bullet"/>
      <w:lvlText w:val="•"/>
      <w:lvlJc w:val="left"/>
      <w:pPr>
        <w:ind w:left="6439" w:hanging="504"/>
      </w:pPr>
      <w:rPr>
        <w:rFonts w:hint="default"/>
        <w:lang w:val="pt-PT" w:eastAsia="en-US" w:bidi="ar-SA"/>
      </w:rPr>
    </w:lvl>
    <w:lvl w:ilvl="7" w:tplc="E850F8A2">
      <w:numFmt w:val="bullet"/>
      <w:lvlText w:val="•"/>
      <w:lvlJc w:val="left"/>
      <w:pPr>
        <w:ind w:left="7286" w:hanging="504"/>
      </w:pPr>
      <w:rPr>
        <w:rFonts w:hint="default"/>
        <w:lang w:val="pt-PT" w:eastAsia="en-US" w:bidi="ar-SA"/>
      </w:rPr>
    </w:lvl>
    <w:lvl w:ilvl="8" w:tplc="17F2E2F2">
      <w:numFmt w:val="bullet"/>
      <w:lvlText w:val="•"/>
      <w:lvlJc w:val="left"/>
      <w:pPr>
        <w:ind w:left="8133" w:hanging="504"/>
      </w:pPr>
      <w:rPr>
        <w:rFonts w:hint="default"/>
        <w:lang w:val="pt-PT" w:eastAsia="en-US" w:bidi="ar-SA"/>
      </w:rPr>
    </w:lvl>
  </w:abstractNum>
  <w:abstractNum w:abstractNumId="18" w15:restartNumberingAfterBreak="0">
    <w:nsid w:val="4B111C52"/>
    <w:multiLevelType w:val="hybridMultilevel"/>
    <w:tmpl w:val="AE1038DC"/>
    <w:lvl w:ilvl="0" w:tplc="B2304F38">
      <w:start w:val="4"/>
      <w:numFmt w:val="decimal"/>
      <w:lvlText w:val="%1"/>
      <w:lvlJc w:val="left"/>
      <w:pPr>
        <w:ind w:left="783" w:hanging="567"/>
      </w:pPr>
      <w:rPr>
        <w:rFonts w:hint="default"/>
        <w:lang w:val="pt-PT" w:eastAsia="en-US" w:bidi="ar-SA"/>
      </w:rPr>
    </w:lvl>
    <w:lvl w:ilvl="1" w:tplc="945029D8">
      <w:numFmt w:val="none"/>
      <w:lvlText w:val=""/>
      <w:lvlJc w:val="left"/>
      <w:pPr>
        <w:tabs>
          <w:tab w:val="num" w:pos="360"/>
        </w:tabs>
      </w:pPr>
    </w:lvl>
    <w:lvl w:ilvl="2" w:tplc="9D903E8C">
      <w:numFmt w:val="none"/>
      <w:lvlText w:val=""/>
      <w:lvlJc w:val="left"/>
      <w:pPr>
        <w:tabs>
          <w:tab w:val="num" w:pos="360"/>
        </w:tabs>
      </w:pPr>
    </w:lvl>
    <w:lvl w:ilvl="3" w:tplc="F3BE6CC8">
      <w:numFmt w:val="bullet"/>
      <w:lvlText w:val="•"/>
      <w:lvlJc w:val="left"/>
      <w:pPr>
        <w:ind w:left="3493" w:hanging="852"/>
      </w:pPr>
      <w:rPr>
        <w:rFonts w:hint="default"/>
        <w:lang w:val="pt-PT" w:eastAsia="en-US" w:bidi="ar-SA"/>
      </w:rPr>
    </w:lvl>
    <w:lvl w:ilvl="4" w:tplc="A0743408">
      <w:numFmt w:val="bullet"/>
      <w:lvlText w:val="•"/>
      <w:lvlJc w:val="left"/>
      <w:pPr>
        <w:ind w:left="4398" w:hanging="852"/>
      </w:pPr>
      <w:rPr>
        <w:rFonts w:hint="default"/>
        <w:lang w:val="pt-PT" w:eastAsia="en-US" w:bidi="ar-SA"/>
      </w:rPr>
    </w:lvl>
    <w:lvl w:ilvl="5" w:tplc="78249C68">
      <w:numFmt w:val="bullet"/>
      <w:lvlText w:val="•"/>
      <w:lvlJc w:val="left"/>
      <w:pPr>
        <w:ind w:left="5303" w:hanging="852"/>
      </w:pPr>
      <w:rPr>
        <w:rFonts w:hint="default"/>
        <w:lang w:val="pt-PT" w:eastAsia="en-US" w:bidi="ar-SA"/>
      </w:rPr>
    </w:lvl>
    <w:lvl w:ilvl="6" w:tplc="D9BC790A">
      <w:numFmt w:val="bullet"/>
      <w:lvlText w:val="•"/>
      <w:lvlJc w:val="left"/>
      <w:pPr>
        <w:ind w:left="6207" w:hanging="852"/>
      </w:pPr>
      <w:rPr>
        <w:rFonts w:hint="default"/>
        <w:lang w:val="pt-PT" w:eastAsia="en-US" w:bidi="ar-SA"/>
      </w:rPr>
    </w:lvl>
    <w:lvl w:ilvl="7" w:tplc="FAE262B0">
      <w:numFmt w:val="bullet"/>
      <w:lvlText w:val="•"/>
      <w:lvlJc w:val="left"/>
      <w:pPr>
        <w:ind w:left="7112" w:hanging="852"/>
      </w:pPr>
      <w:rPr>
        <w:rFonts w:hint="default"/>
        <w:lang w:val="pt-PT" w:eastAsia="en-US" w:bidi="ar-SA"/>
      </w:rPr>
    </w:lvl>
    <w:lvl w:ilvl="8" w:tplc="95CC57AC">
      <w:numFmt w:val="bullet"/>
      <w:lvlText w:val="•"/>
      <w:lvlJc w:val="left"/>
      <w:pPr>
        <w:ind w:left="8017" w:hanging="852"/>
      </w:pPr>
      <w:rPr>
        <w:rFonts w:hint="default"/>
        <w:lang w:val="pt-PT" w:eastAsia="en-US" w:bidi="ar-SA"/>
      </w:rPr>
    </w:lvl>
  </w:abstractNum>
  <w:abstractNum w:abstractNumId="19" w15:restartNumberingAfterBreak="0">
    <w:nsid w:val="4D807D7D"/>
    <w:multiLevelType w:val="hybridMultilevel"/>
    <w:tmpl w:val="E74865CA"/>
    <w:lvl w:ilvl="0" w:tplc="645817B8">
      <w:start w:val="20"/>
      <w:numFmt w:val="decimal"/>
      <w:lvlText w:val="%1"/>
      <w:lvlJc w:val="left"/>
      <w:pPr>
        <w:ind w:left="217" w:hanging="708"/>
      </w:pPr>
      <w:rPr>
        <w:rFonts w:hint="default"/>
        <w:lang w:val="pt-PT" w:eastAsia="en-US" w:bidi="ar-SA"/>
      </w:rPr>
    </w:lvl>
    <w:lvl w:ilvl="1" w:tplc="2EA86528">
      <w:numFmt w:val="none"/>
      <w:lvlText w:val=""/>
      <w:lvlJc w:val="left"/>
      <w:pPr>
        <w:tabs>
          <w:tab w:val="num" w:pos="360"/>
        </w:tabs>
      </w:pPr>
    </w:lvl>
    <w:lvl w:ilvl="2" w:tplc="2402B75E">
      <w:numFmt w:val="none"/>
      <w:lvlText w:val=""/>
      <w:lvlJc w:val="left"/>
      <w:pPr>
        <w:tabs>
          <w:tab w:val="num" w:pos="360"/>
        </w:tabs>
      </w:pPr>
    </w:lvl>
    <w:lvl w:ilvl="3" w:tplc="3CF284E6">
      <w:numFmt w:val="bullet"/>
      <w:lvlText w:val="•"/>
      <w:lvlJc w:val="left"/>
      <w:pPr>
        <w:ind w:left="2790" w:hanging="852"/>
      </w:pPr>
      <w:rPr>
        <w:rFonts w:hint="default"/>
        <w:lang w:val="pt-PT" w:eastAsia="en-US" w:bidi="ar-SA"/>
      </w:rPr>
    </w:lvl>
    <w:lvl w:ilvl="4" w:tplc="E13C3F3E">
      <w:numFmt w:val="bullet"/>
      <w:lvlText w:val="•"/>
      <w:lvlJc w:val="left"/>
      <w:pPr>
        <w:ind w:left="3795" w:hanging="852"/>
      </w:pPr>
      <w:rPr>
        <w:rFonts w:hint="default"/>
        <w:lang w:val="pt-PT" w:eastAsia="en-US" w:bidi="ar-SA"/>
      </w:rPr>
    </w:lvl>
    <w:lvl w:ilvl="5" w:tplc="BFB8963E">
      <w:numFmt w:val="bullet"/>
      <w:lvlText w:val="•"/>
      <w:lvlJc w:val="left"/>
      <w:pPr>
        <w:ind w:left="4800" w:hanging="852"/>
      </w:pPr>
      <w:rPr>
        <w:rFonts w:hint="default"/>
        <w:lang w:val="pt-PT" w:eastAsia="en-US" w:bidi="ar-SA"/>
      </w:rPr>
    </w:lvl>
    <w:lvl w:ilvl="6" w:tplc="59D266AA">
      <w:numFmt w:val="bullet"/>
      <w:lvlText w:val="•"/>
      <w:lvlJc w:val="left"/>
      <w:pPr>
        <w:ind w:left="5805" w:hanging="852"/>
      </w:pPr>
      <w:rPr>
        <w:rFonts w:hint="default"/>
        <w:lang w:val="pt-PT" w:eastAsia="en-US" w:bidi="ar-SA"/>
      </w:rPr>
    </w:lvl>
    <w:lvl w:ilvl="7" w:tplc="EAD483A6">
      <w:numFmt w:val="bullet"/>
      <w:lvlText w:val="•"/>
      <w:lvlJc w:val="left"/>
      <w:pPr>
        <w:ind w:left="6810" w:hanging="852"/>
      </w:pPr>
      <w:rPr>
        <w:rFonts w:hint="default"/>
        <w:lang w:val="pt-PT" w:eastAsia="en-US" w:bidi="ar-SA"/>
      </w:rPr>
    </w:lvl>
    <w:lvl w:ilvl="8" w:tplc="0DDE7B06">
      <w:numFmt w:val="bullet"/>
      <w:lvlText w:val="•"/>
      <w:lvlJc w:val="left"/>
      <w:pPr>
        <w:ind w:left="7816" w:hanging="852"/>
      </w:pPr>
      <w:rPr>
        <w:rFonts w:hint="default"/>
        <w:lang w:val="pt-PT" w:eastAsia="en-US" w:bidi="ar-SA"/>
      </w:rPr>
    </w:lvl>
  </w:abstractNum>
  <w:abstractNum w:abstractNumId="20" w15:restartNumberingAfterBreak="0">
    <w:nsid w:val="4F400604"/>
    <w:multiLevelType w:val="hybridMultilevel"/>
    <w:tmpl w:val="FAC635E0"/>
    <w:lvl w:ilvl="0" w:tplc="30269F22">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6A280A7E">
      <w:numFmt w:val="bullet"/>
      <w:lvlText w:val="•"/>
      <w:lvlJc w:val="left"/>
      <w:pPr>
        <w:ind w:left="1810" w:hanging="711"/>
      </w:pPr>
      <w:rPr>
        <w:rFonts w:hint="default"/>
        <w:lang w:val="pt-PT" w:eastAsia="en-US" w:bidi="ar-SA"/>
      </w:rPr>
    </w:lvl>
    <w:lvl w:ilvl="2" w:tplc="CF02236E">
      <w:numFmt w:val="bullet"/>
      <w:lvlText w:val="•"/>
      <w:lvlJc w:val="left"/>
      <w:pPr>
        <w:ind w:left="2701" w:hanging="711"/>
      </w:pPr>
      <w:rPr>
        <w:rFonts w:hint="default"/>
        <w:lang w:val="pt-PT" w:eastAsia="en-US" w:bidi="ar-SA"/>
      </w:rPr>
    </w:lvl>
    <w:lvl w:ilvl="3" w:tplc="958CC4F0">
      <w:numFmt w:val="bullet"/>
      <w:lvlText w:val="•"/>
      <w:lvlJc w:val="left"/>
      <w:pPr>
        <w:ind w:left="3591" w:hanging="711"/>
      </w:pPr>
      <w:rPr>
        <w:rFonts w:hint="default"/>
        <w:lang w:val="pt-PT" w:eastAsia="en-US" w:bidi="ar-SA"/>
      </w:rPr>
    </w:lvl>
    <w:lvl w:ilvl="4" w:tplc="BE08EFC4">
      <w:numFmt w:val="bullet"/>
      <w:lvlText w:val="•"/>
      <w:lvlJc w:val="left"/>
      <w:pPr>
        <w:ind w:left="4482" w:hanging="711"/>
      </w:pPr>
      <w:rPr>
        <w:rFonts w:hint="default"/>
        <w:lang w:val="pt-PT" w:eastAsia="en-US" w:bidi="ar-SA"/>
      </w:rPr>
    </w:lvl>
    <w:lvl w:ilvl="5" w:tplc="C284B7B2">
      <w:numFmt w:val="bullet"/>
      <w:lvlText w:val="•"/>
      <w:lvlJc w:val="left"/>
      <w:pPr>
        <w:ind w:left="5373" w:hanging="711"/>
      </w:pPr>
      <w:rPr>
        <w:rFonts w:hint="default"/>
        <w:lang w:val="pt-PT" w:eastAsia="en-US" w:bidi="ar-SA"/>
      </w:rPr>
    </w:lvl>
    <w:lvl w:ilvl="6" w:tplc="D98C48BC">
      <w:numFmt w:val="bullet"/>
      <w:lvlText w:val="•"/>
      <w:lvlJc w:val="left"/>
      <w:pPr>
        <w:ind w:left="6263" w:hanging="711"/>
      </w:pPr>
      <w:rPr>
        <w:rFonts w:hint="default"/>
        <w:lang w:val="pt-PT" w:eastAsia="en-US" w:bidi="ar-SA"/>
      </w:rPr>
    </w:lvl>
    <w:lvl w:ilvl="7" w:tplc="DC2ADBF6">
      <w:numFmt w:val="bullet"/>
      <w:lvlText w:val="•"/>
      <w:lvlJc w:val="left"/>
      <w:pPr>
        <w:ind w:left="7154" w:hanging="711"/>
      </w:pPr>
      <w:rPr>
        <w:rFonts w:hint="default"/>
        <w:lang w:val="pt-PT" w:eastAsia="en-US" w:bidi="ar-SA"/>
      </w:rPr>
    </w:lvl>
    <w:lvl w:ilvl="8" w:tplc="F77285E6">
      <w:numFmt w:val="bullet"/>
      <w:lvlText w:val="•"/>
      <w:lvlJc w:val="left"/>
      <w:pPr>
        <w:ind w:left="8045" w:hanging="711"/>
      </w:pPr>
      <w:rPr>
        <w:rFonts w:hint="default"/>
        <w:lang w:val="pt-PT" w:eastAsia="en-US" w:bidi="ar-SA"/>
      </w:rPr>
    </w:lvl>
  </w:abstractNum>
  <w:abstractNum w:abstractNumId="21" w15:restartNumberingAfterBreak="0">
    <w:nsid w:val="4F775A77"/>
    <w:multiLevelType w:val="hybridMultilevel"/>
    <w:tmpl w:val="23249F5C"/>
    <w:lvl w:ilvl="0" w:tplc="15A01EC2">
      <w:start w:val="4"/>
      <w:numFmt w:val="decimal"/>
      <w:lvlText w:val="%1"/>
      <w:lvlJc w:val="left"/>
      <w:pPr>
        <w:ind w:left="217" w:hanging="708"/>
      </w:pPr>
      <w:rPr>
        <w:rFonts w:hint="default"/>
        <w:lang w:val="pt-PT" w:eastAsia="en-US" w:bidi="ar-SA"/>
      </w:rPr>
    </w:lvl>
    <w:lvl w:ilvl="1" w:tplc="77F46636">
      <w:numFmt w:val="none"/>
      <w:lvlText w:val=""/>
      <w:lvlJc w:val="left"/>
      <w:pPr>
        <w:tabs>
          <w:tab w:val="num" w:pos="360"/>
        </w:tabs>
      </w:pPr>
    </w:lvl>
    <w:lvl w:ilvl="2" w:tplc="ACA0152C">
      <w:numFmt w:val="none"/>
      <w:lvlText w:val=""/>
      <w:lvlJc w:val="left"/>
      <w:pPr>
        <w:tabs>
          <w:tab w:val="num" w:pos="360"/>
        </w:tabs>
      </w:pPr>
    </w:lvl>
    <w:lvl w:ilvl="3" w:tplc="AFDE7FB4">
      <w:numFmt w:val="none"/>
      <w:lvlText w:val=""/>
      <w:lvlJc w:val="left"/>
      <w:pPr>
        <w:tabs>
          <w:tab w:val="num" w:pos="360"/>
        </w:tabs>
      </w:pPr>
    </w:lvl>
    <w:lvl w:ilvl="4" w:tplc="93688BDC">
      <w:numFmt w:val="bullet"/>
      <w:lvlText w:val="•"/>
      <w:lvlJc w:val="left"/>
      <w:pPr>
        <w:ind w:left="3476" w:hanging="994"/>
      </w:pPr>
      <w:rPr>
        <w:rFonts w:hint="default"/>
        <w:lang w:val="pt-PT" w:eastAsia="en-US" w:bidi="ar-SA"/>
      </w:rPr>
    </w:lvl>
    <w:lvl w:ilvl="5" w:tplc="EBA22644">
      <w:numFmt w:val="bullet"/>
      <w:lvlText w:val="•"/>
      <w:lvlJc w:val="left"/>
      <w:pPr>
        <w:ind w:left="4534" w:hanging="994"/>
      </w:pPr>
      <w:rPr>
        <w:rFonts w:hint="default"/>
        <w:lang w:val="pt-PT" w:eastAsia="en-US" w:bidi="ar-SA"/>
      </w:rPr>
    </w:lvl>
    <w:lvl w:ilvl="6" w:tplc="867A77D6">
      <w:numFmt w:val="bullet"/>
      <w:lvlText w:val="•"/>
      <w:lvlJc w:val="left"/>
      <w:pPr>
        <w:ind w:left="5593" w:hanging="994"/>
      </w:pPr>
      <w:rPr>
        <w:rFonts w:hint="default"/>
        <w:lang w:val="pt-PT" w:eastAsia="en-US" w:bidi="ar-SA"/>
      </w:rPr>
    </w:lvl>
    <w:lvl w:ilvl="7" w:tplc="EB445430">
      <w:numFmt w:val="bullet"/>
      <w:lvlText w:val="•"/>
      <w:lvlJc w:val="left"/>
      <w:pPr>
        <w:ind w:left="6651" w:hanging="994"/>
      </w:pPr>
      <w:rPr>
        <w:rFonts w:hint="default"/>
        <w:lang w:val="pt-PT" w:eastAsia="en-US" w:bidi="ar-SA"/>
      </w:rPr>
    </w:lvl>
    <w:lvl w:ilvl="8" w:tplc="1264FD92">
      <w:numFmt w:val="bullet"/>
      <w:lvlText w:val="•"/>
      <w:lvlJc w:val="left"/>
      <w:pPr>
        <w:ind w:left="7709" w:hanging="994"/>
      </w:pPr>
      <w:rPr>
        <w:rFonts w:hint="default"/>
        <w:lang w:val="pt-PT" w:eastAsia="en-US" w:bidi="ar-SA"/>
      </w:rPr>
    </w:lvl>
  </w:abstractNum>
  <w:abstractNum w:abstractNumId="22" w15:restartNumberingAfterBreak="0">
    <w:nsid w:val="511B46B0"/>
    <w:multiLevelType w:val="hybridMultilevel"/>
    <w:tmpl w:val="61C67A84"/>
    <w:lvl w:ilvl="0" w:tplc="9FF62F78">
      <w:start w:val="9"/>
      <w:numFmt w:val="decimal"/>
      <w:lvlText w:val="%1"/>
      <w:lvlJc w:val="left"/>
      <w:pPr>
        <w:ind w:left="783" w:hanging="852"/>
      </w:pPr>
      <w:rPr>
        <w:rFonts w:hint="default"/>
        <w:lang w:val="pt-PT" w:eastAsia="en-US" w:bidi="ar-SA"/>
      </w:rPr>
    </w:lvl>
    <w:lvl w:ilvl="1" w:tplc="6B7CDFF8">
      <w:numFmt w:val="none"/>
      <w:lvlText w:val=""/>
      <w:lvlJc w:val="left"/>
      <w:pPr>
        <w:tabs>
          <w:tab w:val="num" w:pos="360"/>
        </w:tabs>
      </w:pPr>
    </w:lvl>
    <w:lvl w:ilvl="2" w:tplc="ACDE35F2">
      <w:numFmt w:val="none"/>
      <w:lvlText w:val=""/>
      <w:lvlJc w:val="left"/>
      <w:pPr>
        <w:tabs>
          <w:tab w:val="num" w:pos="360"/>
        </w:tabs>
      </w:pPr>
    </w:lvl>
    <w:lvl w:ilvl="3" w:tplc="02640D80">
      <w:numFmt w:val="bullet"/>
      <w:lvlText w:val="•"/>
      <w:lvlJc w:val="left"/>
      <w:pPr>
        <w:ind w:left="3493" w:hanging="852"/>
      </w:pPr>
      <w:rPr>
        <w:rFonts w:hint="default"/>
        <w:lang w:val="pt-PT" w:eastAsia="en-US" w:bidi="ar-SA"/>
      </w:rPr>
    </w:lvl>
    <w:lvl w:ilvl="4" w:tplc="5B066BF2">
      <w:numFmt w:val="bullet"/>
      <w:lvlText w:val="•"/>
      <w:lvlJc w:val="left"/>
      <w:pPr>
        <w:ind w:left="4398" w:hanging="852"/>
      </w:pPr>
      <w:rPr>
        <w:rFonts w:hint="default"/>
        <w:lang w:val="pt-PT" w:eastAsia="en-US" w:bidi="ar-SA"/>
      </w:rPr>
    </w:lvl>
    <w:lvl w:ilvl="5" w:tplc="969C5FAE">
      <w:numFmt w:val="bullet"/>
      <w:lvlText w:val="•"/>
      <w:lvlJc w:val="left"/>
      <w:pPr>
        <w:ind w:left="5303" w:hanging="852"/>
      </w:pPr>
      <w:rPr>
        <w:rFonts w:hint="default"/>
        <w:lang w:val="pt-PT" w:eastAsia="en-US" w:bidi="ar-SA"/>
      </w:rPr>
    </w:lvl>
    <w:lvl w:ilvl="6" w:tplc="3542AA64">
      <w:numFmt w:val="bullet"/>
      <w:lvlText w:val="•"/>
      <w:lvlJc w:val="left"/>
      <w:pPr>
        <w:ind w:left="6207" w:hanging="852"/>
      </w:pPr>
      <w:rPr>
        <w:rFonts w:hint="default"/>
        <w:lang w:val="pt-PT" w:eastAsia="en-US" w:bidi="ar-SA"/>
      </w:rPr>
    </w:lvl>
    <w:lvl w:ilvl="7" w:tplc="56E60F94">
      <w:numFmt w:val="bullet"/>
      <w:lvlText w:val="•"/>
      <w:lvlJc w:val="left"/>
      <w:pPr>
        <w:ind w:left="7112" w:hanging="852"/>
      </w:pPr>
      <w:rPr>
        <w:rFonts w:hint="default"/>
        <w:lang w:val="pt-PT" w:eastAsia="en-US" w:bidi="ar-SA"/>
      </w:rPr>
    </w:lvl>
    <w:lvl w:ilvl="8" w:tplc="18D4BCE6">
      <w:numFmt w:val="bullet"/>
      <w:lvlText w:val="•"/>
      <w:lvlJc w:val="left"/>
      <w:pPr>
        <w:ind w:left="8017" w:hanging="852"/>
      </w:pPr>
      <w:rPr>
        <w:rFonts w:hint="default"/>
        <w:lang w:val="pt-PT" w:eastAsia="en-US" w:bidi="ar-SA"/>
      </w:rPr>
    </w:lvl>
  </w:abstractNum>
  <w:abstractNum w:abstractNumId="23" w15:restartNumberingAfterBreak="0">
    <w:nsid w:val="5719263F"/>
    <w:multiLevelType w:val="hybridMultilevel"/>
    <w:tmpl w:val="4B4E5B84"/>
    <w:lvl w:ilvl="0" w:tplc="5B3EE706">
      <w:start w:val="9"/>
      <w:numFmt w:val="decimal"/>
      <w:lvlText w:val="%1"/>
      <w:lvlJc w:val="left"/>
      <w:pPr>
        <w:ind w:left="769" w:hanging="552"/>
      </w:pPr>
      <w:rPr>
        <w:rFonts w:hint="default"/>
        <w:lang w:val="pt-PT" w:eastAsia="en-US" w:bidi="ar-SA"/>
      </w:rPr>
    </w:lvl>
    <w:lvl w:ilvl="1" w:tplc="84C05F86">
      <w:numFmt w:val="none"/>
      <w:lvlText w:val=""/>
      <w:lvlJc w:val="left"/>
      <w:pPr>
        <w:tabs>
          <w:tab w:val="num" w:pos="360"/>
        </w:tabs>
      </w:pPr>
    </w:lvl>
    <w:lvl w:ilvl="2" w:tplc="236AE758">
      <w:numFmt w:val="none"/>
      <w:lvlText w:val=""/>
      <w:lvlJc w:val="left"/>
      <w:pPr>
        <w:tabs>
          <w:tab w:val="num" w:pos="360"/>
        </w:tabs>
      </w:pPr>
    </w:lvl>
    <w:lvl w:ilvl="3" w:tplc="A3184E3A">
      <w:numFmt w:val="none"/>
      <w:lvlText w:val=""/>
      <w:lvlJc w:val="left"/>
      <w:pPr>
        <w:tabs>
          <w:tab w:val="num" w:pos="360"/>
        </w:tabs>
      </w:pPr>
    </w:lvl>
    <w:lvl w:ilvl="4" w:tplc="942E0F38">
      <w:numFmt w:val="bullet"/>
      <w:lvlText w:val="•"/>
      <w:lvlJc w:val="left"/>
      <w:pPr>
        <w:ind w:left="2760" w:hanging="846"/>
      </w:pPr>
      <w:rPr>
        <w:rFonts w:hint="default"/>
        <w:lang w:val="pt-PT" w:eastAsia="en-US" w:bidi="ar-SA"/>
      </w:rPr>
    </w:lvl>
    <w:lvl w:ilvl="5" w:tplc="1FCACC88">
      <w:numFmt w:val="bullet"/>
      <w:lvlText w:val="•"/>
      <w:lvlJc w:val="left"/>
      <w:pPr>
        <w:ind w:left="3937" w:hanging="846"/>
      </w:pPr>
      <w:rPr>
        <w:rFonts w:hint="default"/>
        <w:lang w:val="pt-PT" w:eastAsia="en-US" w:bidi="ar-SA"/>
      </w:rPr>
    </w:lvl>
    <w:lvl w:ilvl="6" w:tplc="2940E242">
      <w:numFmt w:val="bullet"/>
      <w:lvlText w:val="•"/>
      <w:lvlJc w:val="left"/>
      <w:pPr>
        <w:ind w:left="5115" w:hanging="846"/>
      </w:pPr>
      <w:rPr>
        <w:rFonts w:hint="default"/>
        <w:lang w:val="pt-PT" w:eastAsia="en-US" w:bidi="ar-SA"/>
      </w:rPr>
    </w:lvl>
    <w:lvl w:ilvl="7" w:tplc="B55072EC">
      <w:numFmt w:val="bullet"/>
      <w:lvlText w:val="•"/>
      <w:lvlJc w:val="left"/>
      <w:pPr>
        <w:ind w:left="6293" w:hanging="846"/>
      </w:pPr>
      <w:rPr>
        <w:rFonts w:hint="default"/>
        <w:lang w:val="pt-PT" w:eastAsia="en-US" w:bidi="ar-SA"/>
      </w:rPr>
    </w:lvl>
    <w:lvl w:ilvl="8" w:tplc="3536BC38">
      <w:numFmt w:val="bullet"/>
      <w:lvlText w:val="•"/>
      <w:lvlJc w:val="left"/>
      <w:pPr>
        <w:ind w:left="7470" w:hanging="846"/>
      </w:pPr>
      <w:rPr>
        <w:rFonts w:hint="default"/>
        <w:lang w:val="pt-PT" w:eastAsia="en-US" w:bidi="ar-SA"/>
      </w:rPr>
    </w:lvl>
  </w:abstractNum>
  <w:abstractNum w:abstractNumId="24" w15:restartNumberingAfterBreak="0">
    <w:nsid w:val="71C148E7"/>
    <w:multiLevelType w:val="hybridMultilevel"/>
    <w:tmpl w:val="28627BBA"/>
    <w:lvl w:ilvl="0" w:tplc="FFE20D10">
      <w:start w:val="21"/>
      <w:numFmt w:val="decimal"/>
      <w:lvlText w:val="%1"/>
      <w:lvlJc w:val="left"/>
      <w:pPr>
        <w:ind w:left="217" w:hanging="708"/>
      </w:pPr>
      <w:rPr>
        <w:rFonts w:hint="default"/>
        <w:lang w:val="pt-PT" w:eastAsia="en-US" w:bidi="ar-SA"/>
      </w:rPr>
    </w:lvl>
    <w:lvl w:ilvl="1" w:tplc="A0B24D2A">
      <w:numFmt w:val="none"/>
      <w:lvlText w:val=""/>
      <w:lvlJc w:val="left"/>
      <w:pPr>
        <w:tabs>
          <w:tab w:val="num" w:pos="360"/>
        </w:tabs>
      </w:pPr>
    </w:lvl>
    <w:lvl w:ilvl="2" w:tplc="C9BA6B24">
      <w:start w:val="1"/>
      <w:numFmt w:val="lowerLetter"/>
      <w:lvlText w:val="%3)"/>
      <w:lvlJc w:val="left"/>
      <w:pPr>
        <w:ind w:left="1350" w:hanging="504"/>
      </w:pPr>
      <w:rPr>
        <w:rFonts w:ascii="Times New Roman" w:eastAsia="Times New Roman" w:hAnsi="Times New Roman" w:cs="Times New Roman" w:hint="default"/>
        <w:spacing w:val="0"/>
        <w:w w:val="97"/>
        <w:sz w:val="24"/>
        <w:szCs w:val="24"/>
        <w:lang w:val="pt-PT" w:eastAsia="en-US" w:bidi="ar-SA"/>
      </w:rPr>
    </w:lvl>
    <w:lvl w:ilvl="3" w:tplc="E6D28C56">
      <w:numFmt w:val="bullet"/>
      <w:lvlText w:val="•"/>
      <w:lvlJc w:val="left"/>
      <w:pPr>
        <w:ind w:left="3241" w:hanging="504"/>
      </w:pPr>
      <w:rPr>
        <w:rFonts w:hint="default"/>
        <w:lang w:val="pt-PT" w:eastAsia="en-US" w:bidi="ar-SA"/>
      </w:rPr>
    </w:lvl>
    <w:lvl w:ilvl="4" w:tplc="385C73EC">
      <w:numFmt w:val="bullet"/>
      <w:lvlText w:val="•"/>
      <w:lvlJc w:val="left"/>
      <w:pPr>
        <w:ind w:left="4182" w:hanging="504"/>
      </w:pPr>
      <w:rPr>
        <w:rFonts w:hint="default"/>
        <w:lang w:val="pt-PT" w:eastAsia="en-US" w:bidi="ar-SA"/>
      </w:rPr>
    </w:lvl>
    <w:lvl w:ilvl="5" w:tplc="9ED024EC">
      <w:numFmt w:val="bullet"/>
      <w:lvlText w:val="•"/>
      <w:lvlJc w:val="left"/>
      <w:pPr>
        <w:ind w:left="5122" w:hanging="504"/>
      </w:pPr>
      <w:rPr>
        <w:rFonts w:hint="default"/>
        <w:lang w:val="pt-PT" w:eastAsia="en-US" w:bidi="ar-SA"/>
      </w:rPr>
    </w:lvl>
    <w:lvl w:ilvl="6" w:tplc="EB50197A">
      <w:numFmt w:val="bullet"/>
      <w:lvlText w:val="•"/>
      <w:lvlJc w:val="left"/>
      <w:pPr>
        <w:ind w:left="6063" w:hanging="504"/>
      </w:pPr>
      <w:rPr>
        <w:rFonts w:hint="default"/>
        <w:lang w:val="pt-PT" w:eastAsia="en-US" w:bidi="ar-SA"/>
      </w:rPr>
    </w:lvl>
    <w:lvl w:ilvl="7" w:tplc="9EBAB4D6">
      <w:numFmt w:val="bullet"/>
      <w:lvlText w:val="•"/>
      <w:lvlJc w:val="left"/>
      <w:pPr>
        <w:ind w:left="7004" w:hanging="504"/>
      </w:pPr>
      <w:rPr>
        <w:rFonts w:hint="default"/>
        <w:lang w:val="pt-PT" w:eastAsia="en-US" w:bidi="ar-SA"/>
      </w:rPr>
    </w:lvl>
    <w:lvl w:ilvl="8" w:tplc="10781DD0">
      <w:numFmt w:val="bullet"/>
      <w:lvlText w:val="•"/>
      <w:lvlJc w:val="left"/>
      <w:pPr>
        <w:ind w:left="7944" w:hanging="504"/>
      </w:pPr>
      <w:rPr>
        <w:rFonts w:hint="default"/>
        <w:lang w:val="pt-PT" w:eastAsia="en-US" w:bidi="ar-SA"/>
      </w:rPr>
    </w:lvl>
  </w:abstractNum>
  <w:abstractNum w:abstractNumId="25" w15:restartNumberingAfterBreak="0">
    <w:nsid w:val="730A1C9C"/>
    <w:multiLevelType w:val="hybridMultilevel"/>
    <w:tmpl w:val="0A2A6A18"/>
    <w:lvl w:ilvl="0" w:tplc="8ED85ED0">
      <w:start w:val="21"/>
      <w:numFmt w:val="decimal"/>
      <w:lvlText w:val="%1"/>
      <w:lvlJc w:val="left"/>
      <w:pPr>
        <w:ind w:left="217" w:hanging="593"/>
      </w:pPr>
      <w:rPr>
        <w:rFonts w:hint="default"/>
        <w:lang w:val="pt-PT" w:eastAsia="en-US" w:bidi="ar-SA"/>
      </w:rPr>
    </w:lvl>
    <w:lvl w:ilvl="1" w:tplc="AED8341C">
      <w:numFmt w:val="none"/>
      <w:lvlText w:val=""/>
      <w:lvlJc w:val="left"/>
      <w:pPr>
        <w:tabs>
          <w:tab w:val="num" w:pos="360"/>
        </w:tabs>
      </w:pPr>
    </w:lvl>
    <w:lvl w:ilvl="2" w:tplc="8F2E4844">
      <w:start w:val="1"/>
      <w:numFmt w:val="lowerLetter"/>
      <w:lvlText w:val="%3)"/>
      <w:lvlJc w:val="left"/>
      <w:pPr>
        <w:ind w:left="1350" w:hanging="504"/>
      </w:pPr>
      <w:rPr>
        <w:rFonts w:ascii="Times New Roman" w:eastAsia="Times New Roman" w:hAnsi="Times New Roman" w:cs="Times New Roman" w:hint="default"/>
        <w:b/>
        <w:bCs/>
        <w:spacing w:val="0"/>
        <w:w w:val="96"/>
        <w:sz w:val="20"/>
        <w:szCs w:val="20"/>
        <w:lang w:val="pt-PT" w:eastAsia="en-US" w:bidi="ar-SA"/>
      </w:rPr>
    </w:lvl>
    <w:lvl w:ilvl="3" w:tplc="E506CBF4">
      <w:numFmt w:val="bullet"/>
      <w:lvlText w:val="•"/>
      <w:lvlJc w:val="left"/>
      <w:pPr>
        <w:ind w:left="3241" w:hanging="504"/>
      </w:pPr>
      <w:rPr>
        <w:rFonts w:hint="default"/>
        <w:lang w:val="pt-PT" w:eastAsia="en-US" w:bidi="ar-SA"/>
      </w:rPr>
    </w:lvl>
    <w:lvl w:ilvl="4" w:tplc="068C6304">
      <w:numFmt w:val="bullet"/>
      <w:lvlText w:val="•"/>
      <w:lvlJc w:val="left"/>
      <w:pPr>
        <w:ind w:left="4182" w:hanging="504"/>
      </w:pPr>
      <w:rPr>
        <w:rFonts w:hint="default"/>
        <w:lang w:val="pt-PT" w:eastAsia="en-US" w:bidi="ar-SA"/>
      </w:rPr>
    </w:lvl>
    <w:lvl w:ilvl="5" w:tplc="EFBC83A2">
      <w:numFmt w:val="bullet"/>
      <w:lvlText w:val="•"/>
      <w:lvlJc w:val="left"/>
      <w:pPr>
        <w:ind w:left="5122" w:hanging="504"/>
      </w:pPr>
      <w:rPr>
        <w:rFonts w:hint="default"/>
        <w:lang w:val="pt-PT" w:eastAsia="en-US" w:bidi="ar-SA"/>
      </w:rPr>
    </w:lvl>
    <w:lvl w:ilvl="6" w:tplc="84D45EE0">
      <w:numFmt w:val="bullet"/>
      <w:lvlText w:val="•"/>
      <w:lvlJc w:val="left"/>
      <w:pPr>
        <w:ind w:left="6063" w:hanging="504"/>
      </w:pPr>
      <w:rPr>
        <w:rFonts w:hint="default"/>
        <w:lang w:val="pt-PT" w:eastAsia="en-US" w:bidi="ar-SA"/>
      </w:rPr>
    </w:lvl>
    <w:lvl w:ilvl="7" w:tplc="33F0CA84">
      <w:numFmt w:val="bullet"/>
      <w:lvlText w:val="•"/>
      <w:lvlJc w:val="left"/>
      <w:pPr>
        <w:ind w:left="7004" w:hanging="504"/>
      </w:pPr>
      <w:rPr>
        <w:rFonts w:hint="default"/>
        <w:lang w:val="pt-PT" w:eastAsia="en-US" w:bidi="ar-SA"/>
      </w:rPr>
    </w:lvl>
    <w:lvl w:ilvl="8" w:tplc="B5483D12">
      <w:numFmt w:val="bullet"/>
      <w:lvlText w:val="•"/>
      <w:lvlJc w:val="left"/>
      <w:pPr>
        <w:ind w:left="7944" w:hanging="504"/>
      </w:pPr>
      <w:rPr>
        <w:rFonts w:hint="default"/>
        <w:lang w:val="pt-PT" w:eastAsia="en-US" w:bidi="ar-SA"/>
      </w:rPr>
    </w:lvl>
  </w:abstractNum>
  <w:abstractNum w:abstractNumId="26" w15:restartNumberingAfterBreak="0">
    <w:nsid w:val="782444E8"/>
    <w:multiLevelType w:val="hybridMultilevel"/>
    <w:tmpl w:val="33C2EDFE"/>
    <w:lvl w:ilvl="0" w:tplc="E62A6808">
      <w:start w:val="10"/>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7F58ED1A">
      <w:numFmt w:val="none"/>
      <w:lvlText w:val=""/>
      <w:lvlJc w:val="left"/>
      <w:pPr>
        <w:tabs>
          <w:tab w:val="num" w:pos="360"/>
        </w:tabs>
      </w:pPr>
    </w:lvl>
    <w:lvl w:ilvl="2" w:tplc="BF34D51E">
      <w:numFmt w:val="none"/>
      <w:lvlText w:val=""/>
      <w:lvlJc w:val="left"/>
      <w:pPr>
        <w:tabs>
          <w:tab w:val="num" w:pos="360"/>
        </w:tabs>
      </w:pPr>
    </w:lvl>
    <w:lvl w:ilvl="3" w:tplc="577817B6">
      <w:numFmt w:val="bullet"/>
      <w:lvlText w:val="•"/>
      <w:lvlJc w:val="left"/>
      <w:pPr>
        <w:ind w:left="980" w:hanging="852"/>
      </w:pPr>
      <w:rPr>
        <w:rFonts w:hint="default"/>
        <w:lang w:val="pt-PT" w:eastAsia="en-US" w:bidi="ar-SA"/>
      </w:rPr>
    </w:lvl>
    <w:lvl w:ilvl="4" w:tplc="20D4E3FC">
      <w:numFmt w:val="bullet"/>
      <w:lvlText w:val="•"/>
      <w:lvlJc w:val="left"/>
      <w:pPr>
        <w:ind w:left="1640" w:hanging="852"/>
      </w:pPr>
      <w:rPr>
        <w:rFonts w:hint="default"/>
        <w:lang w:val="pt-PT" w:eastAsia="en-US" w:bidi="ar-SA"/>
      </w:rPr>
    </w:lvl>
    <w:lvl w:ilvl="5" w:tplc="D220D6B4">
      <w:numFmt w:val="bullet"/>
      <w:lvlText w:val="•"/>
      <w:lvlJc w:val="left"/>
      <w:pPr>
        <w:ind w:left="3004" w:hanging="852"/>
      </w:pPr>
      <w:rPr>
        <w:rFonts w:hint="default"/>
        <w:lang w:val="pt-PT" w:eastAsia="en-US" w:bidi="ar-SA"/>
      </w:rPr>
    </w:lvl>
    <w:lvl w:ilvl="6" w:tplc="699CE908">
      <w:numFmt w:val="bullet"/>
      <w:lvlText w:val="•"/>
      <w:lvlJc w:val="left"/>
      <w:pPr>
        <w:ind w:left="4368" w:hanging="852"/>
      </w:pPr>
      <w:rPr>
        <w:rFonts w:hint="default"/>
        <w:lang w:val="pt-PT" w:eastAsia="en-US" w:bidi="ar-SA"/>
      </w:rPr>
    </w:lvl>
    <w:lvl w:ilvl="7" w:tplc="9A9A764A">
      <w:numFmt w:val="bullet"/>
      <w:lvlText w:val="•"/>
      <w:lvlJc w:val="left"/>
      <w:pPr>
        <w:ind w:left="5733" w:hanging="852"/>
      </w:pPr>
      <w:rPr>
        <w:rFonts w:hint="default"/>
        <w:lang w:val="pt-PT" w:eastAsia="en-US" w:bidi="ar-SA"/>
      </w:rPr>
    </w:lvl>
    <w:lvl w:ilvl="8" w:tplc="714AB8D0">
      <w:numFmt w:val="bullet"/>
      <w:lvlText w:val="•"/>
      <w:lvlJc w:val="left"/>
      <w:pPr>
        <w:ind w:left="7097" w:hanging="852"/>
      </w:pPr>
      <w:rPr>
        <w:rFonts w:hint="default"/>
        <w:lang w:val="pt-PT" w:eastAsia="en-US" w:bidi="ar-SA"/>
      </w:rPr>
    </w:lvl>
  </w:abstractNum>
  <w:num w:numId="1" w16cid:durableId="743918717">
    <w:abstractNumId w:val="15"/>
  </w:num>
  <w:num w:numId="2" w16cid:durableId="1785686628">
    <w:abstractNumId w:val="8"/>
  </w:num>
  <w:num w:numId="3" w16cid:durableId="540557525">
    <w:abstractNumId w:val="20"/>
  </w:num>
  <w:num w:numId="4" w16cid:durableId="60761669">
    <w:abstractNumId w:val="9"/>
  </w:num>
  <w:num w:numId="5" w16cid:durableId="2103181512">
    <w:abstractNumId w:val="13"/>
  </w:num>
  <w:num w:numId="6" w16cid:durableId="1877153182">
    <w:abstractNumId w:val="12"/>
  </w:num>
  <w:num w:numId="7" w16cid:durableId="374818105">
    <w:abstractNumId w:val="3"/>
  </w:num>
  <w:num w:numId="8" w16cid:durableId="328019770">
    <w:abstractNumId w:val="17"/>
  </w:num>
  <w:num w:numId="9" w16cid:durableId="764347972">
    <w:abstractNumId w:val="24"/>
  </w:num>
  <w:num w:numId="10" w16cid:durableId="1419211634">
    <w:abstractNumId w:val="25"/>
  </w:num>
  <w:num w:numId="11" w16cid:durableId="1812669439">
    <w:abstractNumId w:val="19"/>
  </w:num>
  <w:num w:numId="12" w16cid:durableId="1437140335">
    <w:abstractNumId w:val="26"/>
  </w:num>
  <w:num w:numId="13" w16cid:durableId="1592010909">
    <w:abstractNumId w:val="22"/>
  </w:num>
  <w:num w:numId="14" w16cid:durableId="941687053">
    <w:abstractNumId w:val="23"/>
  </w:num>
  <w:num w:numId="15" w16cid:durableId="1825465391">
    <w:abstractNumId w:val="2"/>
  </w:num>
  <w:num w:numId="16" w16cid:durableId="538706065">
    <w:abstractNumId w:val="10"/>
  </w:num>
  <w:num w:numId="17" w16cid:durableId="957876850">
    <w:abstractNumId w:val="4"/>
  </w:num>
  <w:num w:numId="18" w16cid:durableId="695428942">
    <w:abstractNumId w:val="11"/>
  </w:num>
  <w:num w:numId="19" w16cid:durableId="233665945">
    <w:abstractNumId w:val="1"/>
  </w:num>
  <w:num w:numId="20" w16cid:durableId="1387337231">
    <w:abstractNumId w:val="16"/>
  </w:num>
  <w:num w:numId="21" w16cid:durableId="1717197286">
    <w:abstractNumId w:val="21"/>
  </w:num>
  <w:num w:numId="22" w16cid:durableId="1713533446">
    <w:abstractNumId w:val="18"/>
  </w:num>
  <w:num w:numId="23" w16cid:durableId="2007241776">
    <w:abstractNumId w:val="5"/>
  </w:num>
  <w:num w:numId="24" w16cid:durableId="1494760057">
    <w:abstractNumId w:val="14"/>
  </w:num>
  <w:num w:numId="25" w16cid:durableId="2124376236">
    <w:abstractNumId w:val="6"/>
  </w:num>
  <w:num w:numId="26" w16cid:durableId="96438306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148446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DF4"/>
    <w:rsid w:val="000115CC"/>
    <w:rsid w:val="00015A14"/>
    <w:rsid w:val="000211A9"/>
    <w:rsid w:val="00027F6D"/>
    <w:rsid w:val="00041F2C"/>
    <w:rsid w:val="00046506"/>
    <w:rsid w:val="00057DE9"/>
    <w:rsid w:val="00065E32"/>
    <w:rsid w:val="00067C2E"/>
    <w:rsid w:val="000729F0"/>
    <w:rsid w:val="00074129"/>
    <w:rsid w:val="0007772D"/>
    <w:rsid w:val="00080081"/>
    <w:rsid w:val="00081647"/>
    <w:rsid w:val="00081FA7"/>
    <w:rsid w:val="00086774"/>
    <w:rsid w:val="000915F4"/>
    <w:rsid w:val="00093F24"/>
    <w:rsid w:val="00096817"/>
    <w:rsid w:val="000A5DF4"/>
    <w:rsid w:val="000A76A8"/>
    <w:rsid w:val="000B19D0"/>
    <w:rsid w:val="000B5C57"/>
    <w:rsid w:val="000B786D"/>
    <w:rsid w:val="000C228D"/>
    <w:rsid w:val="000D1BEE"/>
    <w:rsid w:val="000D3FB5"/>
    <w:rsid w:val="000E0B2B"/>
    <w:rsid w:val="000E4D53"/>
    <w:rsid w:val="000E5833"/>
    <w:rsid w:val="0011756A"/>
    <w:rsid w:val="00130391"/>
    <w:rsid w:val="00143878"/>
    <w:rsid w:val="00147D2E"/>
    <w:rsid w:val="00154C24"/>
    <w:rsid w:val="00156AEC"/>
    <w:rsid w:val="0016573C"/>
    <w:rsid w:val="001930C8"/>
    <w:rsid w:val="001935CA"/>
    <w:rsid w:val="00194A0F"/>
    <w:rsid w:val="00197B97"/>
    <w:rsid w:val="001A1CFF"/>
    <w:rsid w:val="001B0248"/>
    <w:rsid w:val="001B4458"/>
    <w:rsid w:val="001C2635"/>
    <w:rsid w:val="001C6800"/>
    <w:rsid w:val="001D6665"/>
    <w:rsid w:val="001E4B93"/>
    <w:rsid w:val="001E5BB1"/>
    <w:rsid w:val="001F4A8E"/>
    <w:rsid w:val="001F7CAB"/>
    <w:rsid w:val="001F7FED"/>
    <w:rsid w:val="00212C94"/>
    <w:rsid w:val="002222EB"/>
    <w:rsid w:val="00223DDB"/>
    <w:rsid w:val="0024122E"/>
    <w:rsid w:val="00245E38"/>
    <w:rsid w:val="00254189"/>
    <w:rsid w:val="002624F5"/>
    <w:rsid w:val="00290106"/>
    <w:rsid w:val="002979E6"/>
    <w:rsid w:val="002A0AE3"/>
    <w:rsid w:val="002A6A83"/>
    <w:rsid w:val="002C0B68"/>
    <w:rsid w:val="002C0FD5"/>
    <w:rsid w:val="002C3E84"/>
    <w:rsid w:val="002C7369"/>
    <w:rsid w:val="002D0814"/>
    <w:rsid w:val="002D3714"/>
    <w:rsid w:val="002D47E5"/>
    <w:rsid w:val="002F1F06"/>
    <w:rsid w:val="002F6F3A"/>
    <w:rsid w:val="002F7B94"/>
    <w:rsid w:val="00303AAE"/>
    <w:rsid w:val="00311184"/>
    <w:rsid w:val="0031285F"/>
    <w:rsid w:val="0031592F"/>
    <w:rsid w:val="0032652D"/>
    <w:rsid w:val="0033556D"/>
    <w:rsid w:val="0033777E"/>
    <w:rsid w:val="00353376"/>
    <w:rsid w:val="0035508D"/>
    <w:rsid w:val="003559C9"/>
    <w:rsid w:val="0036459C"/>
    <w:rsid w:val="003659B7"/>
    <w:rsid w:val="003665D1"/>
    <w:rsid w:val="00366D65"/>
    <w:rsid w:val="003742C9"/>
    <w:rsid w:val="0037445B"/>
    <w:rsid w:val="00381755"/>
    <w:rsid w:val="00385B41"/>
    <w:rsid w:val="00390ED7"/>
    <w:rsid w:val="003978BE"/>
    <w:rsid w:val="003A0424"/>
    <w:rsid w:val="003B2133"/>
    <w:rsid w:val="003C217C"/>
    <w:rsid w:val="003C6F6F"/>
    <w:rsid w:val="003C718D"/>
    <w:rsid w:val="003E07B1"/>
    <w:rsid w:val="003E1A32"/>
    <w:rsid w:val="003E35D9"/>
    <w:rsid w:val="003E6E93"/>
    <w:rsid w:val="003E7DC0"/>
    <w:rsid w:val="003F5D4E"/>
    <w:rsid w:val="003F7005"/>
    <w:rsid w:val="004173DE"/>
    <w:rsid w:val="00417677"/>
    <w:rsid w:val="00423E91"/>
    <w:rsid w:val="004305B2"/>
    <w:rsid w:val="00453DBD"/>
    <w:rsid w:val="00454D68"/>
    <w:rsid w:val="00456650"/>
    <w:rsid w:val="00467616"/>
    <w:rsid w:val="0047450D"/>
    <w:rsid w:val="004B1963"/>
    <w:rsid w:val="004C025B"/>
    <w:rsid w:val="004C3EC0"/>
    <w:rsid w:val="004D168D"/>
    <w:rsid w:val="004D1D74"/>
    <w:rsid w:val="004D2EFF"/>
    <w:rsid w:val="004E4F9A"/>
    <w:rsid w:val="004E537C"/>
    <w:rsid w:val="004F039B"/>
    <w:rsid w:val="00500216"/>
    <w:rsid w:val="00504E22"/>
    <w:rsid w:val="00507FC5"/>
    <w:rsid w:val="00516713"/>
    <w:rsid w:val="00524DFD"/>
    <w:rsid w:val="00532F2F"/>
    <w:rsid w:val="00533BEE"/>
    <w:rsid w:val="005379C7"/>
    <w:rsid w:val="00542CB5"/>
    <w:rsid w:val="00542FE0"/>
    <w:rsid w:val="005472EE"/>
    <w:rsid w:val="00552236"/>
    <w:rsid w:val="00554399"/>
    <w:rsid w:val="00563D92"/>
    <w:rsid w:val="005671D5"/>
    <w:rsid w:val="0057442B"/>
    <w:rsid w:val="00574474"/>
    <w:rsid w:val="0059262B"/>
    <w:rsid w:val="0059434C"/>
    <w:rsid w:val="005B1977"/>
    <w:rsid w:val="005B6035"/>
    <w:rsid w:val="005D4BEC"/>
    <w:rsid w:val="005D786A"/>
    <w:rsid w:val="005D788B"/>
    <w:rsid w:val="005E4C08"/>
    <w:rsid w:val="005E4EEB"/>
    <w:rsid w:val="005E5EFC"/>
    <w:rsid w:val="005F17EE"/>
    <w:rsid w:val="005F3DC6"/>
    <w:rsid w:val="005F5A2B"/>
    <w:rsid w:val="00602B46"/>
    <w:rsid w:val="006069F9"/>
    <w:rsid w:val="006107DA"/>
    <w:rsid w:val="00615942"/>
    <w:rsid w:val="006253BF"/>
    <w:rsid w:val="0063121D"/>
    <w:rsid w:val="00632714"/>
    <w:rsid w:val="006335EB"/>
    <w:rsid w:val="006337E2"/>
    <w:rsid w:val="00641EDE"/>
    <w:rsid w:val="0064327F"/>
    <w:rsid w:val="00644FFE"/>
    <w:rsid w:val="00662EAB"/>
    <w:rsid w:val="00666571"/>
    <w:rsid w:val="00671F9D"/>
    <w:rsid w:val="00684734"/>
    <w:rsid w:val="00685CBB"/>
    <w:rsid w:val="0069345B"/>
    <w:rsid w:val="006965B5"/>
    <w:rsid w:val="00697FD7"/>
    <w:rsid w:val="006A4279"/>
    <w:rsid w:val="006A75A8"/>
    <w:rsid w:val="006B0AE1"/>
    <w:rsid w:val="006B2F04"/>
    <w:rsid w:val="006C5EDD"/>
    <w:rsid w:val="006D48AB"/>
    <w:rsid w:val="006D70EE"/>
    <w:rsid w:val="006E6E3B"/>
    <w:rsid w:val="006F79ED"/>
    <w:rsid w:val="00706BC3"/>
    <w:rsid w:val="00722D69"/>
    <w:rsid w:val="007317B4"/>
    <w:rsid w:val="00735A9E"/>
    <w:rsid w:val="007361E7"/>
    <w:rsid w:val="00742A17"/>
    <w:rsid w:val="007457F2"/>
    <w:rsid w:val="00756B38"/>
    <w:rsid w:val="00756F39"/>
    <w:rsid w:val="007677AD"/>
    <w:rsid w:val="00770CDC"/>
    <w:rsid w:val="00774616"/>
    <w:rsid w:val="00774DCC"/>
    <w:rsid w:val="00774F1F"/>
    <w:rsid w:val="0077527E"/>
    <w:rsid w:val="00781503"/>
    <w:rsid w:val="00782893"/>
    <w:rsid w:val="007952FC"/>
    <w:rsid w:val="007958D3"/>
    <w:rsid w:val="007967B8"/>
    <w:rsid w:val="007A671B"/>
    <w:rsid w:val="007B138E"/>
    <w:rsid w:val="007B2B43"/>
    <w:rsid w:val="007B318E"/>
    <w:rsid w:val="007B6F8E"/>
    <w:rsid w:val="007C6828"/>
    <w:rsid w:val="007C7669"/>
    <w:rsid w:val="007D2409"/>
    <w:rsid w:val="007D6B07"/>
    <w:rsid w:val="007F2FAA"/>
    <w:rsid w:val="007F4376"/>
    <w:rsid w:val="007F7172"/>
    <w:rsid w:val="00802E51"/>
    <w:rsid w:val="008041E8"/>
    <w:rsid w:val="00807284"/>
    <w:rsid w:val="00810CDE"/>
    <w:rsid w:val="00816BB1"/>
    <w:rsid w:val="00823F0B"/>
    <w:rsid w:val="00830DB8"/>
    <w:rsid w:val="0083554E"/>
    <w:rsid w:val="00845237"/>
    <w:rsid w:val="00850437"/>
    <w:rsid w:val="00850E2F"/>
    <w:rsid w:val="00855C49"/>
    <w:rsid w:val="00864F27"/>
    <w:rsid w:val="00866950"/>
    <w:rsid w:val="00873147"/>
    <w:rsid w:val="0088066D"/>
    <w:rsid w:val="008809E6"/>
    <w:rsid w:val="00881286"/>
    <w:rsid w:val="00895306"/>
    <w:rsid w:val="008A1D49"/>
    <w:rsid w:val="008A2931"/>
    <w:rsid w:val="008B0985"/>
    <w:rsid w:val="008B4B5D"/>
    <w:rsid w:val="008B5D96"/>
    <w:rsid w:val="008B6592"/>
    <w:rsid w:val="008C1100"/>
    <w:rsid w:val="008C655E"/>
    <w:rsid w:val="008E0FF6"/>
    <w:rsid w:val="008E2481"/>
    <w:rsid w:val="008E7339"/>
    <w:rsid w:val="008F0D4E"/>
    <w:rsid w:val="008F0FCB"/>
    <w:rsid w:val="008F334C"/>
    <w:rsid w:val="008F3CE7"/>
    <w:rsid w:val="009004F1"/>
    <w:rsid w:val="00900B91"/>
    <w:rsid w:val="00903DEF"/>
    <w:rsid w:val="00920332"/>
    <w:rsid w:val="009273C5"/>
    <w:rsid w:val="0093033B"/>
    <w:rsid w:val="00930CC9"/>
    <w:rsid w:val="009419BD"/>
    <w:rsid w:val="00944B47"/>
    <w:rsid w:val="0094757E"/>
    <w:rsid w:val="00957154"/>
    <w:rsid w:val="009712CE"/>
    <w:rsid w:val="009735F7"/>
    <w:rsid w:val="009757EF"/>
    <w:rsid w:val="00976542"/>
    <w:rsid w:val="0097712F"/>
    <w:rsid w:val="00980803"/>
    <w:rsid w:val="0098186A"/>
    <w:rsid w:val="00992DB2"/>
    <w:rsid w:val="00997F61"/>
    <w:rsid w:val="009A1CBA"/>
    <w:rsid w:val="009B4BB4"/>
    <w:rsid w:val="009C05E9"/>
    <w:rsid w:val="009D3397"/>
    <w:rsid w:val="00A140B8"/>
    <w:rsid w:val="00A15E81"/>
    <w:rsid w:val="00A32539"/>
    <w:rsid w:val="00A341BA"/>
    <w:rsid w:val="00A4189F"/>
    <w:rsid w:val="00A4441B"/>
    <w:rsid w:val="00A451F7"/>
    <w:rsid w:val="00A511CC"/>
    <w:rsid w:val="00A51B39"/>
    <w:rsid w:val="00A52B0A"/>
    <w:rsid w:val="00A557A3"/>
    <w:rsid w:val="00A61670"/>
    <w:rsid w:val="00A64008"/>
    <w:rsid w:val="00A658A7"/>
    <w:rsid w:val="00A675EE"/>
    <w:rsid w:val="00A71581"/>
    <w:rsid w:val="00A75835"/>
    <w:rsid w:val="00A83D54"/>
    <w:rsid w:val="00A909ED"/>
    <w:rsid w:val="00AA7AF3"/>
    <w:rsid w:val="00AB43AB"/>
    <w:rsid w:val="00AB5FEE"/>
    <w:rsid w:val="00AC1734"/>
    <w:rsid w:val="00AD2AB9"/>
    <w:rsid w:val="00AE3B13"/>
    <w:rsid w:val="00AE75E3"/>
    <w:rsid w:val="00AE7ABF"/>
    <w:rsid w:val="00AF0DE3"/>
    <w:rsid w:val="00AF375E"/>
    <w:rsid w:val="00AF3BC9"/>
    <w:rsid w:val="00B03060"/>
    <w:rsid w:val="00B121D0"/>
    <w:rsid w:val="00B245C8"/>
    <w:rsid w:val="00B24F26"/>
    <w:rsid w:val="00B26E89"/>
    <w:rsid w:val="00B312EF"/>
    <w:rsid w:val="00B32103"/>
    <w:rsid w:val="00B36215"/>
    <w:rsid w:val="00B40348"/>
    <w:rsid w:val="00B41FAB"/>
    <w:rsid w:val="00B437FF"/>
    <w:rsid w:val="00B43880"/>
    <w:rsid w:val="00B449C1"/>
    <w:rsid w:val="00B457CF"/>
    <w:rsid w:val="00B51A5C"/>
    <w:rsid w:val="00B5258A"/>
    <w:rsid w:val="00B56438"/>
    <w:rsid w:val="00B56CAE"/>
    <w:rsid w:val="00B612FD"/>
    <w:rsid w:val="00B62BA4"/>
    <w:rsid w:val="00B64F23"/>
    <w:rsid w:val="00B65F9C"/>
    <w:rsid w:val="00B70573"/>
    <w:rsid w:val="00B744C0"/>
    <w:rsid w:val="00B76C86"/>
    <w:rsid w:val="00B964F6"/>
    <w:rsid w:val="00BB56D4"/>
    <w:rsid w:val="00BD5DA8"/>
    <w:rsid w:val="00BE014B"/>
    <w:rsid w:val="00BF6F84"/>
    <w:rsid w:val="00C04017"/>
    <w:rsid w:val="00C04DFE"/>
    <w:rsid w:val="00C15E93"/>
    <w:rsid w:val="00C17B02"/>
    <w:rsid w:val="00C17DAC"/>
    <w:rsid w:val="00C30E5C"/>
    <w:rsid w:val="00C30F58"/>
    <w:rsid w:val="00C337CB"/>
    <w:rsid w:val="00C41055"/>
    <w:rsid w:val="00C422F2"/>
    <w:rsid w:val="00C47501"/>
    <w:rsid w:val="00C4797D"/>
    <w:rsid w:val="00C5166F"/>
    <w:rsid w:val="00C5249A"/>
    <w:rsid w:val="00C53010"/>
    <w:rsid w:val="00C5313B"/>
    <w:rsid w:val="00C533D2"/>
    <w:rsid w:val="00C63CB4"/>
    <w:rsid w:val="00C658D3"/>
    <w:rsid w:val="00C65A33"/>
    <w:rsid w:val="00C662C8"/>
    <w:rsid w:val="00C71F3B"/>
    <w:rsid w:val="00C77F83"/>
    <w:rsid w:val="00C91AF8"/>
    <w:rsid w:val="00C91D2B"/>
    <w:rsid w:val="00C94467"/>
    <w:rsid w:val="00C94D02"/>
    <w:rsid w:val="00CA7788"/>
    <w:rsid w:val="00CA7E8D"/>
    <w:rsid w:val="00CB6FD3"/>
    <w:rsid w:val="00CC0C42"/>
    <w:rsid w:val="00CC3720"/>
    <w:rsid w:val="00CD48CF"/>
    <w:rsid w:val="00CD7B48"/>
    <w:rsid w:val="00CE3B9D"/>
    <w:rsid w:val="00CE51A1"/>
    <w:rsid w:val="00CF1168"/>
    <w:rsid w:val="00D06B30"/>
    <w:rsid w:val="00D10417"/>
    <w:rsid w:val="00D11FCE"/>
    <w:rsid w:val="00D174C7"/>
    <w:rsid w:val="00D21088"/>
    <w:rsid w:val="00D22BD0"/>
    <w:rsid w:val="00D37D8F"/>
    <w:rsid w:val="00D556F9"/>
    <w:rsid w:val="00D55DF5"/>
    <w:rsid w:val="00D57E94"/>
    <w:rsid w:val="00D724C7"/>
    <w:rsid w:val="00D73E89"/>
    <w:rsid w:val="00D75389"/>
    <w:rsid w:val="00D77E04"/>
    <w:rsid w:val="00D83BEF"/>
    <w:rsid w:val="00D87EDF"/>
    <w:rsid w:val="00D924EA"/>
    <w:rsid w:val="00DA409D"/>
    <w:rsid w:val="00DB4E21"/>
    <w:rsid w:val="00DB6B39"/>
    <w:rsid w:val="00DB745B"/>
    <w:rsid w:val="00DC2AAB"/>
    <w:rsid w:val="00DC470C"/>
    <w:rsid w:val="00DC5B9D"/>
    <w:rsid w:val="00DD76D2"/>
    <w:rsid w:val="00DE4FAD"/>
    <w:rsid w:val="00DE5E02"/>
    <w:rsid w:val="00DE70B5"/>
    <w:rsid w:val="00DF1908"/>
    <w:rsid w:val="00DF6F5C"/>
    <w:rsid w:val="00E02C74"/>
    <w:rsid w:val="00E05A4F"/>
    <w:rsid w:val="00E06CE9"/>
    <w:rsid w:val="00E12B79"/>
    <w:rsid w:val="00E130F5"/>
    <w:rsid w:val="00E17878"/>
    <w:rsid w:val="00E25400"/>
    <w:rsid w:val="00E2752F"/>
    <w:rsid w:val="00E32ADC"/>
    <w:rsid w:val="00E3326D"/>
    <w:rsid w:val="00E34E28"/>
    <w:rsid w:val="00E35C72"/>
    <w:rsid w:val="00E3685D"/>
    <w:rsid w:val="00E455CA"/>
    <w:rsid w:val="00E50E6E"/>
    <w:rsid w:val="00E534D8"/>
    <w:rsid w:val="00E60137"/>
    <w:rsid w:val="00E623DE"/>
    <w:rsid w:val="00E70876"/>
    <w:rsid w:val="00E90BA3"/>
    <w:rsid w:val="00E91EA7"/>
    <w:rsid w:val="00E949B0"/>
    <w:rsid w:val="00EA722E"/>
    <w:rsid w:val="00EB1AB4"/>
    <w:rsid w:val="00EB1EC5"/>
    <w:rsid w:val="00EC0A96"/>
    <w:rsid w:val="00EC1960"/>
    <w:rsid w:val="00ED5D91"/>
    <w:rsid w:val="00EE2531"/>
    <w:rsid w:val="00EE7140"/>
    <w:rsid w:val="00EE7504"/>
    <w:rsid w:val="00EF444D"/>
    <w:rsid w:val="00EF4FCA"/>
    <w:rsid w:val="00F064B6"/>
    <w:rsid w:val="00F1012E"/>
    <w:rsid w:val="00F10C0A"/>
    <w:rsid w:val="00F16ECC"/>
    <w:rsid w:val="00F20B7B"/>
    <w:rsid w:val="00F213CA"/>
    <w:rsid w:val="00F27F33"/>
    <w:rsid w:val="00F33300"/>
    <w:rsid w:val="00F34BDE"/>
    <w:rsid w:val="00F3551D"/>
    <w:rsid w:val="00F43189"/>
    <w:rsid w:val="00F54CC0"/>
    <w:rsid w:val="00F64E12"/>
    <w:rsid w:val="00F7005C"/>
    <w:rsid w:val="00F7641F"/>
    <w:rsid w:val="00F779A6"/>
    <w:rsid w:val="00F826CF"/>
    <w:rsid w:val="00F86042"/>
    <w:rsid w:val="00F9090C"/>
    <w:rsid w:val="00F91879"/>
    <w:rsid w:val="00F91F92"/>
    <w:rsid w:val="00FA1366"/>
    <w:rsid w:val="00FB20BC"/>
    <w:rsid w:val="00FB6E89"/>
    <w:rsid w:val="00FC2355"/>
    <w:rsid w:val="00FC26C8"/>
    <w:rsid w:val="00FD545E"/>
    <w:rsid w:val="00FD7E5D"/>
    <w:rsid w:val="00FF463D"/>
    <w:rsid w:val="00FF552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8336A"/>
  <w15:docId w15:val="{4EDE0998-3F4A-4CFB-BB11-DEBD32CFC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A5DF4"/>
    <w:pPr>
      <w:widowControl w:val="0"/>
      <w:autoSpaceDE w:val="0"/>
      <w:autoSpaceDN w:val="0"/>
    </w:pPr>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0A5D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A5DF4"/>
    <w:rPr>
      <w:rFonts w:asciiTheme="majorHAnsi" w:eastAsiaTheme="majorEastAsia" w:hAnsiTheme="majorHAnsi" w:cstheme="majorBidi"/>
      <w:b/>
      <w:bCs/>
      <w:color w:val="365F91" w:themeColor="accent1" w:themeShade="BF"/>
      <w:sz w:val="28"/>
      <w:szCs w:val="28"/>
      <w:lang w:val="pt-PT"/>
    </w:rPr>
  </w:style>
  <w:style w:type="paragraph" w:styleId="Corpodetexto">
    <w:name w:val="Body Text"/>
    <w:basedOn w:val="Normal"/>
    <w:link w:val="CorpodetextoChar"/>
    <w:uiPriority w:val="1"/>
    <w:qFormat/>
    <w:rsid w:val="000A5DF4"/>
    <w:pPr>
      <w:ind w:left="217"/>
      <w:jc w:val="both"/>
    </w:pPr>
  </w:style>
  <w:style w:type="character" w:customStyle="1" w:styleId="CorpodetextoChar">
    <w:name w:val="Corpo de texto Char"/>
    <w:basedOn w:val="Fontepargpadro"/>
    <w:link w:val="Corpodetexto"/>
    <w:uiPriority w:val="1"/>
    <w:rsid w:val="000A5DF4"/>
    <w:rPr>
      <w:rFonts w:ascii="Times New Roman" w:eastAsia="Times New Roman" w:hAnsi="Times New Roman" w:cs="Times New Roman"/>
      <w:lang w:val="pt-PT"/>
    </w:rPr>
  </w:style>
  <w:style w:type="paragraph" w:customStyle="1" w:styleId="Ttulo11">
    <w:name w:val="Título 11"/>
    <w:basedOn w:val="Normal"/>
    <w:uiPriority w:val="1"/>
    <w:qFormat/>
    <w:rsid w:val="000A5DF4"/>
    <w:pPr>
      <w:spacing w:before="90"/>
      <w:ind w:left="1229"/>
      <w:jc w:val="center"/>
      <w:outlineLvl w:val="1"/>
    </w:pPr>
    <w:rPr>
      <w:b/>
      <w:bCs/>
      <w:sz w:val="24"/>
      <w:szCs w:val="24"/>
    </w:rPr>
  </w:style>
  <w:style w:type="paragraph" w:customStyle="1" w:styleId="Ttulo21">
    <w:name w:val="Título 21"/>
    <w:basedOn w:val="Normal"/>
    <w:uiPriority w:val="1"/>
    <w:qFormat/>
    <w:rsid w:val="000A5DF4"/>
    <w:pPr>
      <w:ind w:left="217"/>
      <w:outlineLvl w:val="2"/>
    </w:pPr>
    <w:rPr>
      <w:b/>
      <w:bCs/>
    </w:rPr>
  </w:style>
  <w:style w:type="paragraph" w:styleId="PargrafodaLista">
    <w:name w:val="List Paragraph"/>
    <w:basedOn w:val="Normal"/>
    <w:uiPriority w:val="34"/>
    <w:qFormat/>
    <w:rsid w:val="000A5DF4"/>
    <w:pPr>
      <w:ind w:left="217"/>
      <w:jc w:val="both"/>
    </w:pPr>
  </w:style>
  <w:style w:type="paragraph" w:customStyle="1" w:styleId="TableParagraph">
    <w:name w:val="Table Paragraph"/>
    <w:basedOn w:val="Normal"/>
    <w:uiPriority w:val="1"/>
    <w:qFormat/>
    <w:rsid w:val="000A5DF4"/>
    <w:rPr>
      <w:rFonts w:ascii="Calibri" w:eastAsia="Calibri" w:hAnsi="Calibri" w:cs="Calibri"/>
    </w:rPr>
  </w:style>
  <w:style w:type="paragraph" w:styleId="Textodebalo">
    <w:name w:val="Balloon Text"/>
    <w:basedOn w:val="Normal"/>
    <w:link w:val="TextodebaloChar"/>
    <w:uiPriority w:val="99"/>
    <w:semiHidden/>
    <w:unhideWhenUsed/>
    <w:rsid w:val="000A5DF4"/>
    <w:rPr>
      <w:rFonts w:ascii="Tahoma" w:hAnsi="Tahoma" w:cs="Tahoma"/>
      <w:sz w:val="16"/>
      <w:szCs w:val="16"/>
    </w:rPr>
  </w:style>
  <w:style w:type="character" w:customStyle="1" w:styleId="TextodebaloChar">
    <w:name w:val="Texto de balão Char"/>
    <w:basedOn w:val="Fontepargpadro"/>
    <w:link w:val="Textodebalo"/>
    <w:uiPriority w:val="99"/>
    <w:semiHidden/>
    <w:rsid w:val="000A5DF4"/>
    <w:rPr>
      <w:rFonts w:ascii="Tahoma" w:eastAsia="Times New Roman" w:hAnsi="Tahoma" w:cs="Tahoma"/>
      <w:sz w:val="16"/>
      <w:szCs w:val="16"/>
      <w:lang w:val="pt-PT"/>
    </w:rPr>
  </w:style>
  <w:style w:type="paragraph" w:styleId="Cabealho">
    <w:name w:val="header"/>
    <w:basedOn w:val="Normal"/>
    <w:link w:val="CabealhoChar"/>
    <w:uiPriority w:val="99"/>
    <w:unhideWhenUsed/>
    <w:rsid w:val="000A5DF4"/>
    <w:pPr>
      <w:tabs>
        <w:tab w:val="center" w:pos="4252"/>
        <w:tab w:val="right" w:pos="8504"/>
      </w:tabs>
    </w:pPr>
  </w:style>
  <w:style w:type="character" w:customStyle="1" w:styleId="CabealhoChar">
    <w:name w:val="Cabeçalho Char"/>
    <w:basedOn w:val="Fontepargpadro"/>
    <w:link w:val="Cabealho"/>
    <w:uiPriority w:val="99"/>
    <w:rsid w:val="000A5DF4"/>
    <w:rPr>
      <w:rFonts w:ascii="Times New Roman" w:eastAsia="Times New Roman" w:hAnsi="Times New Roman" w:cs="Times New Roman"/>
      <w:lang w:val="pt-PT"/>
    </w:rPr>
  </w:style>
  <w:style w:type="paragraph" w:styleId="Rodap">
    <w:name w:val="footer"/>
    <w:basedOn w:val="Normal"/>
    <w:link w:val="RodapChar"/>
    <w:uiPriority w:val="99"/>
    <w:unhideWhenUsed/>
    <w:rsid w:val="000A5DF4"/>
    <w:pPr>
      <w:tabs>
        <w:tab w:val="center" w:pos="4252"/>
        <w:tab w:val="right" w:pos="8504"/>
      </w:tabs>
    </w:pPr>
  </w:style>
  <w:style w:type="character" w:customStyle="1" w:styleId="RodapChar">
    <w:name w:val="Rodapé Char"/>
    <w:basedOn w:val="Fontepargpadro"/>
    <w:link w:val="Rodap"/>
    <w:uiPriority w:val="99"/>
    <w:rsid w:val="000A5DF4"/>
    <w:rPr>
      <w:rFonts w:ascii="Times New Roman" w:eastAsia="Times New Roman" w:hAnsi="Times New Roman" w:cs="Times New Roman"/>
      <w:lang w:val="pt-PT"/>
    </w:rPr>
  </w:style>
  <w:style w:type="table" w:styleId="Tabelacomgrade">
    <w:name w:val="Table Grid"/>
    <w:basedOn w:val="Tabelanormal"/>
    <w:uiPriority w:val="39"/>
    <w:rsid w:val="000A5DF4"/>
    <w:rPr>
      <w:rFonts w:eastAsiaTheme="minorEastAsia"/>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31">
    <w:name w:val="Corpo de texto 31"/>
    <w:basedOn w:val="Normal"/>
    <w:rsid w:val="000A5DF4"/>
    <w:pPr>
      <w:widowControl/>
      <w:autoSpaceDE/>
      <w:autoSpaceDN/>
      <w:spacing w:line="360" w:lineRule="auto"/>
      <w:jc w:val="center"/>
    </w:pPr>
    <w:rPr>
      <w:rFonts w:ascii="Arial" w:eastAsia="Calibri" w:hAnsi="Arial"/>
      <w:b/>
      <w:sz w:val="28"/>
      <w:szCs w:val="20"/>
      <w:lang w:val="pt-BR" w:eastAsia="pt-BR"/>
    </w:rPr>
  </w:style>
  <w:style w:type="paragraph" w:customStyle="1" w:styleId="textojustificadoesp15">
    <w:name w:val="texto_justificado_esp_15"/>
    <w:basedOn w:val="Normal"/>
    <w:rsid w:val="000A5DF4"/>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0A5DF4"/>
    <w:rPr>
      <w:b/>
      <w:bCs/>
    </w:rPr>
  </w:style>
  <w:style w:type="paragraph" w:customStyle="1" w:styleId="itemnivel3">
    <w:name w:val="item_nivel3"/>
    <w:basedOn w:val="Normal"/>
    <w:rsid w:val="000A5DF4"/>
    <w:pPr>
      <w:widowControl/>
      <w:autoSpaceDE/>
      <w:autoSpaceDN/>
      <w:spacing w:before="100" w:beforeAutospacing="1" w:after="100" w:afterAutospacing="1"/>
    </w:pPr>
    <w:rPr>
      <w:sz w:val="24"/>
      <w:szCs w:val="24"/>
      <w:lang w:val="pt-BR" w:eastAsia="pt-BR"/>
    </w:rPr>
  </w:style>
  <w:style w:type="paragraph" w:customStyle="1" w:styleId="Normal1">
    <w:name w:val="Normal1"/>
    <w:rsid w:val="000A5DF4"/>
    <w:rPr>
      <w:rFonts w:ascii="Ecofont_Spranq_eco_Sans" w:eastAsia="Ecofont_Spranq_eco_Sans" w:hAnsi="Ecofont_Spranq_eco_Sans" w:cs="Ecofont_Spranq_eco_Sans"/>
      <w:sz w:val="24"/>
      <w:szCs w:val="24"/>
      <w:lang w:eastAsia="pt-BR"/>
    </w:rPr>
  </w:style>
  <w:style w:type="character" w:styleId="Hyperlink">
    <w:name w:val="Hyperlink"/>
    <w:rsid w:val="000A5DF4"/>
    <w:rPr>
      <w:color w:val="000080"/>
      <w:u w:val="single"/>
    </w:rPr>
  </w:style>
  <w:style w:type="paragraph" w:customStyle="1" w:styleId="Nivel01">
    <w:name w:val="Nivel 01"/>
    <w:basedOn w:val="Ttulo1"/>
    <w:next w:val="Normal"/>
    <w:link w:val="Nivel01Char"/>
    <w:qFormat/>
    <w:rsid w:val="000A5DF4"/>
    <w:pPr>
      <w:widowControl/>
      <w:tabs>
        <w:tab w:val="left" w:pos="567"/>
      </w:tabs>
      <w:autoSpaceDE/>
      <w:autoSpaceDN/>
      <w:spacing w:before="240"/>
      <w:ind w:left="360" w:hanging="36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0A5DF4"/>
    <w:rPr>
      <w:rFonts w:ascii="Arial" w:eastAsiaTheme="majorEastAsia" w:hAnsi="Arial" w:cs="Arial"/>
      <w:b/>
      <w:bCs/>
      <w:sz w:val="20"/>
      <w:szCs w:val="20"/>
      <w:lang w:eastAsia="pt-BR"/>
    </w:rPr>
  </w:style>
  <w:style w:type="paragraph" w:customStyle="1" w:styleId="Nivel2">
    <w:name w:val="Nivel 2"/>
    <w:basedOn w:val="Normal"/>
    <w:link w:val="Nivel2Char"/>
    <w:qFormat/>
    <w:rsid w:val="000A5DF4"/>
    <w:pPr>
      <w:widowControl/>
      <w:autoSpaceDE/>
      <w:autoSpaceDN/>
      <w:spacing w:before="120" w:after="120" w:line="276" w:lineRule="auto"/>
      <w:ind w:left="4969" w:hanging="432"/>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0A5DF4"/>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A5DF4"/>
    <w:pPr>
      <w:widowControl/>
      <w:numPr>
        <w:ilvl w:val="2"/>
        <w:numId w:val="25"/>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0A5DF4"/>
    <w:rPr>
      <w:rFonts w:ascii="Arial" w:eastAsiaTheme="minorEastAsia" w:hAnsi="Arial" w:cs="Arial"/>
      <w:color w:val="000000"/>
      <w:sz w:val="20"/>
      <w:szCs w:val="20"/>
      <w:lang w:eastAsia="pt-BR"/>
    </w:rPr>
  </w:style>
  <w:style w:type="paragraph" w:customStyle="1" w:styleId="Nivel4">
    <w:name w:val="Nivel 4"/>
    <w:basedOn w:val="Nivel3"/>
    <w:qFormat/>
    <w:rsid w:val="000A5DF4"/>
    <w:pPr>
      <w:numPr>
        <w:ilvl w:val="0"/>
        <w:numId w:val="0"/>
      </w:numPr>
      <w:ind w:left="851"/>
    </w:pPr>
    <w:rPr>
      <w:color w:val="auto"/>
    </w:rPr>
  </w:style>
  <w:style w:type="paragraph" w:customStyle="1" w:styleId="Nivel5">
    <w:name w:val="Nivel 5"/>
    <w:basedOn w:val="Nivel4"/>
    <w:qFormat/>
    <w:rsid w:val="000A5DF4"/>
    <w:pPr>
      <w:numPr>
        <w:ilvl w:val="4"/>
      </w:numPr>
      <w:ind w:left="1276"/>
    </w:pPr>
  </w:style>
  <w:style w:type="paragraph" w:customStyle="1" w:styleId="Nvel1-SemNum">
    <w:name w:val="Nível 1-Sem Num"/>
    <w:basedOn w:val="Nivel01"/>
    <w:link w:val="Nvel1-SemNumChar"/>
    <w:qFormat/>
    <w:rsid w:val="000A5DF4"/>
    <w:pPr>
      <w:ind w:left="357" w:firstLine="0"/>
      <w:outlineLvl w:val="1"/>
    </w:pPr>
    <w:rPr>
      <w:color w:val="FF0000"/>
    </w:rPr>
  </w:style>
  <w:style w:type="character" w:customStyle="1" w:styleId="Nvel1-SemNumChar">
    <w:name w:val="Nível 1-Sem Num Char"/>
    <w:basedOn w:val="Fontepargpadro"/>
    <w:link w:val="Nvel1-SemNum"/>
    <w:rsid w:val="000A5DF4"/>
    <w:rPr>
      <w:rFonts w:ascii="Arial" w:eastAsiaTheme="majorEastAsia" w:hAnsi="Arial" w:cs="Arial"/>
      <w:b/>
      <w:bCs/>
      <w:color w:val="FF0000"/>
      <w:sz w:val="20"/>
      <w:szCs w:val="20"/>
      <w:lang w:eastAsia="pt-BR"/>
    </w:rPr>
  </w:style>
  <w:style w:type="paragraph" w:styleId="NormalWeb">
    <w:name w:val="Normal (Web)"/>
    <w:basedOn w:val="Normal"/>
    <w:uiPriority w:val="99"/>
    <w:unhideWhenUsed/>
    <w:rsid w:val="00C5249A"/>
    <w:pPr>
      <w:widowControl/>
      <w:autoSpaceDE/>
      <w:autoSpaceDN/>
      <w:spacing w:before="100" w:beforeAutospacing="1" w:after="100" w:afterAutospacing="1"/>
    </w:pPr>
    <w:rPr>
      <w:sz w:val="24"/>
      <w:szCs w:val="24"/>
      <w:lang w:val="pt-BR" w:eastAsia="pt-BR"/>
    </w:rPr>
  </w:style>
  <w:style w:type="paragraph" w:customStyle="1" w:styleId="Default">
    <w:name w:val="Default"/>
    <w:rsid w:val="00C5249A"/>
    <w:pPr>
      <w:autoSpaceDE w:val="0"/>
      <w:autoSpaceDN w:val="0"/>
      <w:adjustRightInd w:val="0"/>
    </w:pPr>
    <w:rPr>
      <w:rFonts w:ascii="Arial" w:eastAsia="Calibri" w:hAnsi="Arial" w:cs="Arial"/>
      <w:color w:val="000000"/>
      <w:sz w:val="24"/>
      <w:szCs w:val="24"/>
    </w:rPr>
  </w:style>
  <w:style w:type="character" w:customStyle="1" w:styleId="Fontepargpadro2">
    <w:name w:val="Fonte parág. padrão2"/>
    <w:rsid w:val="00C52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lanalto.gov.br/ccivil_03/leis/lcp/lcp123.htm" TargetMode="External"/><Relationship Id="rId18" Type="http://schemas.openxmlformats.org/officeDocument/2006/relationships/hyperlink" Target="https://crcap.tce.pr.gov.br/ConsultarImpedidos.aspx"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www.tst.jus.br/certidao" TargetMode="External"/><Relationship Id="rId7" Type="http://schemas.openxmlformats.org/officeDocument/2006/relationships/header" Target="header1.xml"/><Relationship Id="rId12" Type="http://schemas.openxmlformats.org/officeDocument/2006/relationships/hyperlink" Target="https://www.planalto.gov.br/ccivil_03/leis/lcp/lcp123.htm" TargetMode="External"/><Relationship Id="rId17" Type="http://schemas.openxmlformats.org/officeDocument/2006/relationships/hyperlink" Target="https://contas.tcu.gov.br/ords/f?p=INABILITADO%3ACERTIDAO%3A0"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caixa.gov.br/" TargetMode="External"/><Relationship Id="rId29"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bnc.org.br/"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ortaldoempreendedor.gov.b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3.xml"/><Relationship Id="rId30"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57</Pages>
  <Words>21459</Words>
  <Characters>115881</Characters>
  <Application>Microsoft Office Word</Application>
  <DocSecurity>0</DocSecurity>
  <Lines>965</Lines>
  <Paragraphs>274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Usuário</cp:lastModifiedBy>
  <cp:revision>57</cp:revision>
  <cp:lastPrinted>2024-07-03T19:43:00Z</cp:lastPrinted>
  <dcterms:created xsi:type="dcterms:W3CDTF">2024-06-17T19:31:00Z</dcterms:created>
  <dcterms:modified xsi:type="dcterms:W3CDTF">2024-07-11T16:57:00Z</dcterms:modified>
</cp:coreProperties>
</file>