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96E06" w14:textId="7ACE6B3E" w:rsidR="004D61EF" w:rsidRPr="00B538E0" w:rsidRDefault="008E3B13" w:rsidP="004D61EF">
      <w:pPr>
        <w:tabs>
          <w:tab w:val="left" w:pos="7665"/>
        </w:tabs>
        <w:spacing w:line="360" w:lineRule="auto"/>
        <w:rPr>
          <w:rFonts w:ascii="Arial" w:hAnsi="Arial" w:cs="Arial"/>
          <w:sz w:val="20"/>
          <w:szCs w:val="20"/>
        </w:rPr>
      </w:pPr>
      <w:r w:rsidRPr="00B538E0">
        <w:rPr>
          <w:rFonts w:ascii="Arial" w:hAnsi="Arial" w:cs="Arial"/>
          <w:sz w:val="20"/>
          <w:szCs w:val="20"/>
        </w:rPr>
        <w:t>M</w:t>
      </w:r>
      <w:r w:rsidR="00FC10BF" w:rsidRPr="00B538E0">
        <w:rPr>
          <w:rFonts w:ascii="Arial" w:hAnsi="Arial" w:cs="Arial"/>
          <w:sz w:val="20"/>
          <w:szCs w:val="20"/>
        </w:rPr>
        <w:t xml:space="preserve">emorando nº </w:t>
      </w:r>
      <w:r w:rsidR="00B04E71">
        <w:rPr>
          <w:rFonts w:ascii="Arial" w:hAnsi="Arial" w:cs="Arial"/>
          <w:sz w:val="20"/>
          <w:szCs w:val="20"/>
        </w:rPr>
        <w:t xml:space="preserve">014 </w:t>
      </w:r>
      <w:r w:rsidR="003A7B3C" w:rsidRPr="00B538E0">
        <w:rPr>
          <w:rFonts w:ascii="Arial" w:hAnsi="Arial" w:cs="Arial"/>
          <w:sz w:val="20"/>
          <w:szCs w:val="20"/>
        </w:rPr>
        <w:t>/</w:t>
      </w:r>
      <w:r w:rsidR="00B04E71">
        <w:rPr>
          <w:rFonts w:ascii="Arial" w:hAnsi="Arial" w:cs="Arial"/>
          <w:sz w:val="20"/>
          <w:szCs w:val="20"/>
        </w:rPr>
        <w:t xml:space="preserve"> </w:t>
      </w:r>
      <w:r w:rsidR="003A7B3C" w:rsidRPr="00B538E0">
        <w:rPr>
          <w:rFonts w:ascii="Arial" w:hAnsi="Arial" w:cs="Arial"/>
          <w:sz w:val="20"/>
          <w:szCs w:val="20"/>
        </w:rPr>
        <w:t>202</w:t>
      </w:r>
      <w:r w:rsidR="00B538E0" w:rsidRPr="00B538E0">
        <w:rPr>
          <w:rFonts w:ascii="Arial" w:hAnsi="Arial" w:cs="Arial"/>
          <w:sz w:val="20"/>
          <w:szCs w:val="20"/>
        </w:rPr>
        <w:t>6</w:t>
      </w:r>
      <w:r w:rsidR="007D45F8" w:rsidRPr="00B538E0">
        <w:rPr>
          <w:rFonts w:ascii="Arial" w:hAnsi="Arial" w:cs="Arial"/>
          <w:sz w:val="20"/>
          <w:szCs w:val="20"/>
        </w:rPr>
        <w:t xml:space="preserve"> </w:t>
      </w:r>
      <w:r w:rsidR="00A343F2" w:rsidRPr="00B538E0">
        <w:rPr>
          <w:rFonts w:ascii="Arial" w:hAnsi="Arial" w:cs="Arial"/>
          <w:sz w:val="20"/>
          <w:szCs w:val="20"/>
        </w:rPr>
        <w:t xml:space="preserve">- </w:t>
      </w:r>
      <w:r w:rsidR="00E800D0" w:rsidRPr="00B538E0">
        <w:rPr>
          <w:rFonts w:ascii="Arial" w:hAnsi="Arial" w:cs="Arial"/>
          <w:sz w:val="20"/>
          <w:szCs w:val="20"/>
        </w:rPr>
        <w:t xml:space="preserve">                      </w:t>
      </w:r>
      <w:r w:rsidR="0053764B" w:rsidRPr="00B538E0">
        <w:rPr>
          <w:rFonts w:ascii="Arial" w:hAnsi="Arial" w:cs="Arial"/>
          <w:sz w:val="20"/>
          <w:szCs w:val="20"/>
        </w:rPr>
        <w:t xml:space="preserve">                                    </w:t>
      </w:r>
      <w:r w:rsidR="004D61EF" w:rsidRPr="00B538E0">
        <w:rPr>
          <w:rFonts w:ascii="Arial" w:hAnsi="Arial" w:cs="Arial"/>
          <w:sz w:val="20"/>
          <w:szCs w:val="20"/>
        </w:rPr>
        <w:t xml:space="preserve">    E</w:t>
      </w:r>
      <w:r w:rsidR="002A2729" w:rsidRPr="00B538E0">
        <w:rPr>
          <w:rFonts w:ascii="Arial" w:hAnsi="Arial" w:cs="Arial"/>
          <w:sz w:val="20"/>
          <w:szCs w:val="20"/>
        </w:rPr>
        <w:t>m</w:t>
      </w:r>
      <w:r w:rsidR="0053764B" w:rsidRPr="00B538E0">
        <w:rPr>
          <w:rFonts w:ascii="Arial" w:hAnsi="Arial" w:cs="Arial"/>
          <w:sz w:val="20"/>
          <w:szCs w:val="20"/>
        </w:rPr>
        <w:t>,</w:t>
      </w:r>
      <w:r w:rsidR="002A2729" w:rsidRPr="00B538E0">
        <w:rPr>
          <w:rFonts w:ascii="Arial" w:hAnsi="Arial" w:cs="Arial"/>
          <w:sz w:val="20"/>
          <w:szCs w:val="20"/>
        </w:rPr>
        <w:t xml:space="preserve"> </w:t>
      </w:r>
      <w:r w:rsidR="00E7453C" w:rsidRPr="00B538E0">
        <w:rPr>
          <w:rFonts w:ascii="Arial" w:hAnsi="Arial" w:cs="Arial"/>
          <w:sz w:val="20"/>
          <w:szCs w:val="20"/>
        </w:rPr>
        <w:t xml:space="preserve"> </w:t>
      </w:r>
      <w:r w:rsidR="00B538E0" w:rsidRPr="00B538E0">
        <w:rPr>
          <w:rFonts w:ascii="Arial" w:hAnsi="Arial" w:cs="Arial"/>
          <w:sz w:val="20"/>
          <w:szCs w:val="20"/>
        </w:rPr>
        <w:t xml:space="preserve">29 </w:t>
      </w:r>
      <w:r w:rsidR="00E7453C" w:rsidRPr="00B538E0">
        <w:rPr>
          <w:rFonts w:ascii="Arial" w:hAnsi="Arial" w:cs="Arial"/>
          <w:sz w:val="20"/>
          <w:szCs w:val="20"/>
        </w:rPr>
        <w:t xml:space="preserve">de </w:t>
      </w:r>
      <w:r w:rsidR="00B538E0" w:rsidRPr="00B538E0">
        <w:rPr>
          <w:rFonts w:ascii="Arial" w:hAnsi="Arial" w:cs="Arial"/>
          <w:sz w:val="20"/>
          <w:szCs w:val="20"/>
        </w:rPr>
        <w:t>janeir</w:t>
      </w:r>
      <w:r w:rsidR="00E7453C" w:rsidRPr="00B538E0">
        <w:rPr>
          <w:rFonts w:ascii="Arial" w:hAnsi="Arial" w:cs="Arial"/>
          <w:sz w:val="20"/>
          <w:szCs w:val="20"/>
        </w:rPr>
        <w:t>o</w:t>
      </w:r>
      <w:r w:rsidR="005A6CA9" w:rsidRPr="00B538E0">
        <w:rPr>
          <w:rFonts w:ascii="Arial" w:hAnsi="Arial" w:cs="Arial"/>
          <w:sz w:val="20"/>
          <w:szCs w:val="20"/>
        </w:rPr>
        <w:t xml:space="preserve"> de 202</w:t>
      </w:r>
      <w:r w:rsidR="00B538E0" w:rsidRPr="00B538E0">
        <w:rPr>
          <w:rFonts w:ascii="Arial" w:hAnsi="Arial" w:cs="Arial"/>
          <w:sz w:val="20"/>
          <w:szCs w:val="20"/>
        </w:rPr>
        <w:t>6</w:t>
      </w:r>
    </w:p>
    <w:p w14:paraId="345EBF89" w14:textId="77777777" w:rsidR="004D61EF" w:rsidRPr="00B538E0" w:rsidRDefault="004D61EF" w:rsidP="004D61EF">
      <w:pPr>
        <w:tabs>
          <w:tab w:val="left" w:pos="7665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1E6BF11" w14:textId="77E99F34" w:rsidR="00340384" w:rsidRPr="00B538E0" w:rsidRDefault="008E3B13" w:rsidP="004D61EF">
      <w:pPr>
        <w:tabs>
          <w:tab w:val="left" w:pos="7665"/>
        </w:tabs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B538E0">
        <w:rPr>
          <w:rFonts w:ascii="Arial" w:hAnsi="Arial" w:cs="Arial"/>
          <w:b/>
          <w:sz w:val="20"/>
          <w:szCs w:val="20"/>
        </w:rPr>
        <w:t>Ilm</w:t>
      </w:r>
      <w:r w:rsidR="005A6CA9" w:rsidRPr="00B538E0">
        <w:rPr>
          <w:rFonts w:ascii="Arial" w:hAnsi="Arial" w:cs="Arial"/>
          <w:b/>
          <w:sz w:val="20"/>
          <w:szCs w:val="20"/>
        </w:rPr>
        <w:t>o</w:t>
      </w:r>
      <w:r w:rsidRPr="00B538E0">
        <w:rPr>
          <w:rFonts w:ascii="Arial" w:hAnsi="Arial" w:cs="Arial"/>
          <w:b/>
          <w:sz w:val="20"/>
          <w:szCs w:val="20"/>
        </w:rPr>
        <w:t xml:space="preserve">. Sr. </w:t>
      </w:r>
    </w:p>
    <w:p w14:paraId="7C3CAFE9" w14:textId="71B43140" w:rsidR="008E3B13" w:rsidRPr="00B538E0" w:rsidRDefault="00850AB8" w:rsidP="004D61EF">
      <w:pP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B538E0">
        <w:rPr>
          <w:rFonts w:ascii="Arial" w:hAnsi="Arial" w:cs="Arial"/>
          <w:b/>
          <w:sz w:val="20"/>
          <w:szCs w:val="20"/>
        </w:rPr>
        <w:t>JOÃO ELIAS</w:t>
      </w:r>
    </w:p>
    <w:p w14:paraId="3F357B73" w14:textId="49B7B178" w:rsidR="008E3B13" w:rsidRPr="00B538E0" w:rsidRDefault="008E3B13" w:rsidP="004D61EF">
      <w:pP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B538E0">
        <w:rPr>
          <w:rFonts w:ascii="Arial" w:hAnsi="Arial" w:cs="Arial"/>
          <w:b/>
          <w:sz w:val="20"/>
          <w:szCs w:val="20"/>
        </w:rPr>
        <w:t>Secretári</w:t>
      </w:r>
      <w:r w:rsidR="005A6CA9" w:rsidRPr="00B538E0">
        <w:rPr>
          <w:rFonts w:ascii="Arial" w:hAnsi="Arial" w:cs="Arial"/>
          <w:b/>
          <w:sz w:val="20"/>
          <w:szCs w:val="20"/>
        </w:rPr>
        <w:t>o</w:t>
      </w:r>
      <w:r w:rsidRPr="00B538E0">
        <w:rPr>
          <w:rFonts w:ascii="Arial" w:hAnsi="Arial" w:cs="Arial"/>
          <w:b/>
          <w:sz w:val="20"/>
          <w:szCs w:val="20"/>
        </w:rPr>
        <w:t xml:space="preserve"> Municipal de Licitações e Contratos</w:t>
      </w:r>
    </w:p>
    <w:p w14:paraId="01CDC3B9" w14:textId="77777777" w:rsidR="0020668F" w:rsidRPr="00B538E0" w:rsidRDefault="0020668F" w:rsidP="0020291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4DDA349F" w14:textId="08CF5164" w:rsidR="00A343F2" w:rsidRPr="00B538E0" w:rsidRDefault="008E3B13" w:rsidP="0020291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538E0">
        <w:rPr>
          <w:rFonts w:ascii="Arial" w:hAnsi="Arial" w:cs="Arial"/>
          <w:sz w:val="20"/>
          <w:szCs w:val="20"/>
        </w:rPr>
        <w:tab/>
        <w:t xml:space="preserve">Cordialmente, dirijo-me a Vossa Senhoria </w:t>
      </w:r>
      <w:r w:rsidR="006843A3" w:rsidRPr="00B538E0">
        <w:rPr>
          <w:rFonts w:ascii="Arial" w:hAnsi="Arial" w:cs="Arial"/>
          <w:sz w:val="20"/>
          <w:szCs w:val="20"/>
        </w:rPr>
        <w:t>para solicitar</w:t>
      </w:r>
      <w:r w:rsidR="002A2729" w:rsidRPr="00B538E0">
        <w:rPr>
          <w:rFonts w:ascii="Arial" w:hAnsi="Arial" w:cs="Arial"/>
          <w:sz w:val="20"/>
          <w:szCs w:val="20"/>
        </w:rPr>
        <w:t xml:space="preserve"> abertura de processo licitatório para </w:t>
      </w:r>
      <w:r w:rsidR="00A343F2" w:rsidRPr="00B538E0">
        <w:rPr>
          <w:rFonts w:ascii="Arial" w:hAnsi="Arial" w:cs="Arial"/>
          <w:b/>
          <w:sz w:val="20"/>
          <w:szCs w:val="20"/>
        </w:rPr>
        <w:t xml:space="preserve">CONTRATAÇÃO </w:t>
      </w:r>
      <w:r w:rsidR="00A343F2" w:rsidRPr="00B538E0">
        <w:rPr>
          <w:rFonts w:ascii="Arial" w:hAnsi="Arial" w:cs="Arial"/>
          <w:sz w:val="20"/>
          <w:szCs w:val="20"/>
        </w:rPr>
        <w:t>do seguinte 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89"/>
        <w:gridCol w:w="5972"/>
      </w:tblGrid>
      <w:tr w:rsidR="00A343F2" w:rsidRPr="00B538E0" w14:paraId="67310F5A" w14:textId="77777777" w:rsidTr="00AB32D8">
        <w:trPr>
          <w:trHeight w:val="791"/>
        </w:trPr>
        <w:tc>
          <w:tcPr>
            <w:tcW w:w="3089" w:type="dxa"/>
          </w:tcPr>
          <w:p w14:paraId="47219C3E" w14:textId="77777777" w:rsidR="00A343F2" w:rsidRPr="00B538E0" w:rsidRDefault="0017546C" w:rsidP="00A343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>DESCRIÇÃO SUCINTA DA PROBLEMÁTICA</w:t>
            </w:r>
          </w:p>
          <w:p w14:paraId="6F73D741" w14:textId="77777777" w:rsidR="00221E43" w:rsidRPr="00B538E0" w:rsidRDefault="00221E43" w:rsidP="00A343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15C58F" w14:textId="77777777" w:rsidR="004D61EF" w:rsidRPr="00B538E0" w:rsidRDefault="00221E43" w:rsidP="004D61E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</w:p>
          <w:p w14:paraId="4048DCFC" w14:textId="77777777" w:rsidR="00221E43" w:rsidRPr="00B538E0" w:rsidRDefault="00221E43" w:rsidP="00221E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2" w:type="dxa"/>
          </w:tcPr>
          <w:p w14:paraId="78FF4F25" w14:textId="77777777" w:rsidR="00B538E0" w:rsidRPr="00B538E0" w:rsidRDefault="00B538E0" w:rsidP="00B538E0">
            <w:pPr>
              <w:jc w:val="both"/>
              <w:rPr>
                <w:rFonts w:ascii="Arial" w:eastAsia="Times New Roman" w:hAnsi="Arial" w:cs="Arial"/>
                <w:sz w:val="2"/>
                <w:szCs w:val="2"/>
                <w:lang w:eastAsia="pt-BR"/>
              </w:rPr>
            </w:pPr>
          </w:p>
          <w:p w14:paraId="28990CBA" w14:textId="45B62D94" w:rsidR="00985419" w:rsidRPr="00B538E0" w:rsidRDefault="00B538E0" w:rsidP="00B538E0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538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 bairro Bela Vista não é integralmente atendido pelo sistema de esgotamento sanitário, sendo que parte da população ainda utiliza fossas sépticas em razão das condições topográficas do local, que impedem o escoamento por gravidade. Tal situação demanda a implantação de sistema de bombeamento de esgoto, a fim de possibilitar a interligação dos imóveis à rede pública existente, garantindo atendimento adequado à população.</w:t>
            </w:r>
          </w:p>
          <w:p w14:paraId="465287D0" w14:textId="066F8084" w:rsidR="00B538E0" w:rsidRPr="00B538E0" w:rsidRDefault="00B538E0" w:rsidP="00B538E0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A343F2" w:rsidRPr="00B538E0" w14:paraId="28905CA0" w14:textId="77777777" w:rsidTr="00AB32D8">
        <w:trPr>
          <w:trHeight w:val="791"/>
        </w:trPr>
        <w:tc>
          <w:tcPr>
            <w:tcW w:w="3089" w:type="dxa"/>
          </w:tcPr>
          <w:p w14:paraId="6026D2E6" w14:textId="77777777" w:rsidR="00A343F2" w:rsidRPr="00B538E0" w:rsidRDefault="00945E4C" w:rsidP="00A343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>SOLUÇÃO ENCONTRADA</w:t>
            </w:r>
          </w:p>
        </w:tc>
        <w:tc>
          <w:tcPr>
            <w:tcW w:w="5972" w:type="dxa"/>
          </w:tcPr>
          <w:p w14:paraId="4F8B6566" w14:textId="77777777" w:rsidR="00B538E0" w:rsidRDefault="00B538E0" w:rsidP="00B53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7017129" w14:textId="7A66A9C2" w:rsidR="00985419" w:rsidRPr="00B538E0" w:rsidRDefault="00B538E0" w:rsidP="00B53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>Diante da problemática identificada, a solução adotada consiste na contratação de empresa especializada para o fornecimento e instalação de sistema de bombeamento de esgoto bruto (estação elevatória), possibilitando a transposição do desnível do terreno e a efetiva interligação do bairro Bela Vista ao sistema público de esgotamento sanitário, em conformidade com as especificações técnicas da Sanepar e com o Convênio nº 1018/2025 firmado com a SECID.</w:t>
            </w:r>
          </w:p>
          <w:p w14:paraId="59ABA2C6" w14:textId="2665023B" w:rsidR="00B538E0" w:rsidRPr="00B538E0" w:rsidRDefault="00B538E0" w:rsidP="00B53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546C" w:rsidRPr="00B538E0" w14:paraId="583ABFC7" w14:textId="77777777" w:rsidTr="00AB32D8">
        <w:trPr>
          <w:trHeight w:val="605"/>
        </w:trPr>
        <w:tc>
          <w:tcPr>
            <w:tcW w:w="3089" w:type="dxa"/>
          </w:tcPr>
          <w:p w14:paraId="453E1FAC" w14:textId="77777777" w:rsidR="0017546C" w:rsidRPr="00B538E0" w:rsidRDefault="0017546C" w:rsidP="001754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>INDIVIDUALIZAÇÃO DO OBJETO</w:t>
            </w:r>
            <w:r w:rsidR="00976838" w:rsidRPr="00B538E0">
              <w:rPr>
                <w:rFonts w:ascii="Arial" w:hAnsi="Arial" w:cs="Arial"/>
                <w:sz w:val="20"/>
                <w:szCs w:val="20"/>
              </w:rPr>
              <w:t xml:space="preserve"> E DO RECURSO UTILIZADO</w:t>
            </w:r>
          </w:p>
        </w:tc>
        <w:tc>
          <w:tcPr>
            <w:tcW w:w="5972" w:type="dxa"/>
          </w:tcPr>
          <w:p w14:paraId="6CA32B51" w14:textId="7A671F5B" w:rsidR="00B538E0" w:rsidRPr="00B538E0" w:rsidRDefault="008D2FEF" w:rsidP="00B538E0">
            <w:pPr>
              <w:pStyle w:val="Ttulo11"/>
              <w:spacing w:before="230" w:line="276" w:lineRule="auto"/>
              <w:ind w:left="0" w:right="-87"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B538E0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O objeto consiste na contratação de empresa especializada</w:t>
            </w:r>
            <w:r w:rsidR="00B538E0" w:rsidRPr="00B538E0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no</w:t>
            </w:r>
            <w:r w:rsidR="00B538E0" w:rsidRPr="00B538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38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538E0" w:rsidRPr="00B538E0">
              <w:rPr>
                <w:rFonts w:ascii="Arial" w:hAnsi="Arial" w:cs="Arial"/>
                <w:b w:val="0"/>
                <w:sz w:val="20"/>
                <w:szCs w:val="20"/>
              </w:rPr>
              <w:t xml:space="preserve">fornecimento e instalação de sistema de bombeamento de esgoto bruto em linha para aplicação em sistemas da Sanepar, </w:t>
            </w:r>
            <w:r w:rsidR="00B538E0" w:rsidRPr="00B538E0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conforme especificações técnicas e condições estabelecidas no Convênio nº 1018/2025, firmado com a Secretaria de Estado das Cidades – SECID.</w:t>
            </w:r>
          </w:p>
          <w:p w14:paraId="6F04649C" w14:textId="77777777" w:rsidR="00B538E0" w:rsidRPr="00B538E0" w:rsidRDefault="00B538E0" w:rsidP="00B53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1DD7EC5" w14:textId="25CB40F2" w:rsidR="00B538E0" w:rsidRPr="00B538E0" w:rsidRDefault="00B538E0" w:rsidP="00B53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>Os recursos financeiros a serem utilizados são provenientes do Convênio nº 1018/2025, firmado entre o Município de Cândido de Abreu e a Secretaria de Estado das Cidades – SECID, observadas as condições estabelecidas no Plano de Trabalho e no cronograma físico-financeiro aprovado.</w:t>
            </w:r>
          </w:p>
          <w:p w14:paraId="223830E2" w14:textId="77777777" w:rsidR="003861B1" w:rsidRPr="00B538E0" w:rsidRDefault="003861B1" w:rsidP="0017546C">
            <w:pPr>
              <w:jc w:val="both"/>
              <w:rPr>
                <w:rFonts w:ascii="Arial" w:hAnsi="Arial" w:cs="Arial"/>
                <w:sz w:val="20"/>
                <w:szCs w:val="20"/>
                <w:lang w:val="pt-PT"/>
              </w:rPr>
            </w:pPr>
          </w:p>
          <w:p w14:paraId="11776C2F" w14:textId="4209710B" w:rsidR="006B2BCB" w:rsidRPr="00B538E0" w:rsidRDefault="0053764B" w:rsidP="0017546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538E0">
              <w:rPr>
                <w:rFonts w:ascii="Arial" w:hAnsi="Arial" w:cs="Arial"/>
                <w:b/>
                <w:sz w:val="20"/>
                <w:szCs w:val="20"/>
              </w:rPr>
              <w:t>Valor Global R$</w:t>
            </w:r>
            <w:r w:rsidRPr="00B538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538E0" w:rsidRPr="00B538E0">
              <w:rPr>
                <w:rFonts w:ascii="Arial" w:hAnsi="Arial" w:cs="Arial"/>
                <w:b/>
                <w:bCs/>
                <w:sz w:val="20"/>
                <w:szCs w:val="20"/>
              </w:rPr>
              <w:t>348.085,12</w:t>
            </w:r>
          </w:p>
          <w:p w14:paraId="792BD00B" w14:textId="793E857D" w:rsidR="00976838" w:rsidRPr="00B538E0" w:rsidRDefault="00FD4E8D" w:rsidP="001754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>Recurso</w:t>
            </w:r>
            <w:r w:rsidR="002D67F2" w:rsidRPr="00B538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57843" w:rsidRPr="00B538E0">
              <w:rPr>
                <w:rFonts w:ascii="Arial" w:hAnsi="Arial" w:cs="Arial"/>
                <w:sz w:val="20"/>
                <w:szCs w:val="20"/>
              </w:rPr>
              <w:t xml:space="preserve">repasse </w:t>
            </w:r>
            <w:r w:rsidR="008D2FEF" w:rsidRPr="00B538E0">
              <w:rPr>
                <w:rFonts w:ascii="Arial" w:hAnsi="Arial" w:cs="Arial"/>
                <w:sz w:val="20"/>
                <w:szCs w:val="20"/>
              </w:rPr>
              <w:t xml:space="preserve"> – R$ </w:t>
            </w:r>
            <w:r w:rsidR="00B538E0" w:rsidRPr="00B538E0">
              <w:rPr>
                <w:rFonts w:ascii="Arial" w:hAnsi="Arial" w:cs="Arial"/>
                <w:sz w:val="20"/>
                <w:szCs w:val="20"/>
              </w:rPr>
              <w:t>330.680,86</w:t>
            </w:r>
          </w:p>
          <w:p w14:paraId="3D8F5409" w14:textId="217AFD29" w:rsidR="008D2FEF" w:rsidRPr="00B538E0" w:rsidRDefault="008D2FEF" w:rsidP="001754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 xml:space="preserve">Contrapartida Município – R$ </w:t>
            </w:r>
            <w:r w:rsidR="00B538E0" w:rsidRPr="00B538E0">
              <w:rPr>
                <w:rFonts w:ascii="Arial" w:hAnsi="Arial" w:cs="Arial"/>
                <w:sz w:val="20"/>
                <w:szCs w:val="20"/>
              </w:rPr>
              <w:t>17.404,26</w:t>
            </w:r>
          </w:p>
          <w:p w14:paraId="2D7E100E" w14:textId="664FA2CA" w:rsidR="00FD4E8D" w:rsidRPr="00B538E0" w:rsidRDefault="00FD4E8D" w:rsidP="001754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2D8" w:rsidRPr="00B538E0" w14:paraId="427777D7" w14:textId="77777777" w:rsidTr="00CC78C0">
        <w:trPr>
          <w:trHeight w:val="766"/>
        </w:trPr>
        <w:tc>
          <w:tcPr>
            <w:tcW w:w="3089" w:type="dxa"/>
          </w:tcPr>
          <w:p w14:paraId="1B403543" w14:textId="136F1236" w:rsidR="00AB32D8" w:rsidRPr="00B538E0" w:rsidRDefault="00AB32D8" w:rsidP="001754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>JUSTIFICATIVA QUANTO A ESPECIFICADES (QUALIFICAÇÃO DO OBJETO)</w:t>
            </w:r>
          </w:p>
          <w:p w14:paraId="09481A18" w14:textId="77777777" w:rsidR="00AB32D8" w:rsidRPr="00B538E0" w:rsidRDefault="00AB32D8" w:rsidP="001754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lastRenderedPageBreak/>
              <w:t>QUANTIFICAÇÃO DO OBJETO – ADEQUAÇÃO AO PLANEJAMENTO</w:t>
            </w:r>
          </w:p>
          <w:p w14:paraId="60DC1533" w14:textId="2E1DBA86" w:rsidR="00AB32D8" w:rsidRPr="00B538E0" w:rsidRDefault="00AB32D8" w:rsidP="001754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 xml:space="preserve">COTAÇÕES/ORÇAMENTOS </w:t>
            </w:r>
          </w:p>
        </w:tc>
        <w:tc>
          <w:tcPr>
            <w:tcW w:w="5972" w:type="dxa"/>
          </w:tcPr>
          <w:p w14:paraId="5C896D7F" w14:textId="77777777" w:rsidR="00B538E0" w:rsidRDefault="00B538E0" w:rsidP="00B538E0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1E111FC8" w14:textId="4A69EBD7" w:rsidR="00B538E0" w:rsidRPr="00B538E0" w:rsidRDefault="00B538E0" w:rsidP="00B538E0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538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JUSTIFICATIVA QUANTO ÀS ESPECIFICIDADES (QUALIFICAÇÃO DO OBJETO)</w:t>
            </w:r>
            <w:r w:rsidRPr="00B538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 xml:space="preserve">As especificações técnicas do objeto foram definidas com base </w:t>
            </w:r>
            <w:r w:rsidRPr="00B538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nas normas da Sanepar, nas legislações técnicas aplicáveis e no projeto aprovado, garantindo funcionalidade, segurança, eficiência operacional e adequada integração ao sistema público de esgotamento sanitário.</w:t>
            </w:r>
          </w:p>
          <w:p w14:paraId="11FCEACA" w14:textId="77777777" w:rsidR="00B538E0" w:rsidRPr="00B538E0" w:rsidRDefault="00B538E0" w:rsidP="00B538E0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538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QUANTIFICAÇÃO DO OBJETO – ADEQUAÇÃO AO PLANEJAMENTO</w:t>
            </w:r>
            <w:r w:rsidRPr="00B538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>A quantificação do objeto atende integralmente ao planejamento estabelecido no Convênio nº 1018/2025, sendo dimensionada para suprir a demanda do bairro Bela Vista, conforme estudos técnicos e cronograma físico-financeiro aprovado.</w:t>
            </w:r>
          </w:p>
          <w:p w14:paraId="2EC80487" w14:textId="77777777" w:rsidR="00B538E0" w:rsidRPr="00B538E0" w:rsidRDefault="00B538E0" w:rsidP="00B538E0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538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COTAÇÕES/ORÇAMENTOS</w:t>
            </w:r>
            <w:r w:rsidRPr="00B538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>A estimativa de custos foi obtida por meio de pesquisa de mercado junto a empresas especializadas, adotando-se o valor médio das propostas apresentadas, em conformidade com a legislação vigente.</w:t>
            </w:r>
          </w:p>
          <w:p w14:paraId="326E09B7" w14:textId="34529A7E" w:rsidR="00873E5A" w:rsidRPr="00B538E0" w:rsidRDefault="00873E5A" w:rsidP="00B538E0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17546C" w:rsidRPr="00B538E0" w14:paraId="1204B0D5" w14:textId="77777777" w:rsidTr="00AB32D8">
        <w:trPr>
          <w:trHeight w:val="791"/>
        </w:trPr>
        <w:tc>
          <w:tcPr>
            <w:tcW w:w="3089" w:type="dxa"/>
          </w:tcPr>
          <w:p w14:paraId="4772207F" w14:textId="77777777" w:rsidR="0017546C" w:rsidRPr="00B538E0" w:rsidRDefault="008F0F20" w:rsidP="001754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lastRenderedPageBreak/>
              <w:t>DEMAIS CONDIÇÕES ESPECÍFICAS E ANEXOS.</w:t>
            </w:r>
          </w:p>
        </w:tc>
        <w:tc>
          <w:tcPr>
            <w:tcW w:w="5972" w:type="dxa"/>
          </w:tcPr>
          <w:p w14:paraId="0D5E9DCB" w14:textId="77777777" w:rsidR="000B7690" w:rsidRPr="00B538E0" w:rsidRDefault="000B7690" w:rsidP="00623A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841B105" w14:textId="57C2C4F0" w:rsidR="00B64853" w:rsidRPr="00B538E0" w:rsidRDefault="00EF6EAB" w:rsidP="00E800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 xml:space="preserve">Junto ao presente encaminhamos </w:t>
            </w:r>
            <w:r w:rsidR="003A7B3C" w:rsidRPr="00B538E0">
              <w:rPr>
                <w:rFonts w:ascii="Arial" w:hAnsi="Arial" w:cs="Arial"/>
                <w:sz w:val="20"/>
                <w:szCs w:val="20"/>
              </w:rPr>
              <w:t>cópia</w:t>
            </w:r>
            <w:r w:rsidRPr="00B538E0">
              <w:rPr>
                <w:rFonts w:ascii="Arial" w:hAnsi="Arial" w:cs="Arial"/>
                <w:sz w:val="20"/>
                <w:szCs w:val="20"/>
              </w:rPr>
              <w:t xml:space="preserve"> dos seguintes documentos;</w:t>
            </w:r>
          </w:p>
          <w:p w14:paraId="3E366EA0" w14:textId="36AF182E" w:rsidR="000C2FAB" w:rsidRDefault="007D497E" w:rsidP="00E800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>.- Estudo Técnico Preliminar,</w:t>
            </w:r>
          </w:p>
          <w:p w14:paraId="763F71FA" w14:textId="38A139E6" w:rsidR="0030196A" w:rsidRPr="00B538E0" w:rsidRDefault="0030196A" w:rsidP="00E800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.- Termo de Referencia</w:t>
            </w:r>
          </w:p>
          <w:p w14:paraId="1B70A8D8" w14:textId="3BBD1D23" w:rsidR="00B538E0" w:rsidRPr="00B538E0" w:rsidRDefault="00B538E0" w:rsidP="00E800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>.- Plano de Trabalho,</w:t>
            </w:r>
          </w:p>
          <w:p w14:paraId="5FB72122" w14:textId="0ED1EF5D" w:rsidR="000B7690" w:rsidRPr="00B538E0" w:rsidRDefault="00D57843" w:rsidP="00D578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 xml:space="preserve">.- Convenio </w:t>
            </w:r>
            <w:r w:rsidR="00D12BED" w:rsidRPr="00B538E0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B04E71">
              <w:rPr>
                <w:rFonts w:ascii="Arial" w:hAnsi="Arial" w:cs="Arial"/>
                <w:sz w:val="20"/>
                <w:szCs w:val="20"/>
              </w:rPr>
              <w:t>1018/2025/SECID</w:t>
            </w:r>
          </w:p>
          <w:p w14:paraId="21BCA828" w14:textId="63C49284" w:rsidR="00B538E0" w:rsidRPr="00B538E0" w:rsidRDefault="00B538E0" w:rsidP="00D578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>.- Estimativa de preços e orçamentos,</w:t>
            </w:r>
          </w:p>
          <w:p w14:paraId="34C0F1BE" w14:textId="73BAC020" w:rsidR="00B538E0" w:rsidRPr="00B538E0" w:rsidRDefault="00B538E0" w:rsidP="00D578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>.- Especificação básica;</w:t>
            </w:r>
          </w:p>
          <w:p w14:paraId="120C3701" w14:textId="070B5636" w:rsidR="00B538E0" w:rsidRPr="00B538E0" w:rsidRDefault="00B538E0" w:rsidP="00D578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 xml:space="preserve">.- </w:t>
            </w:r>
            <w:r w:rsidR="0030196A">
              <w:rPr>
                <w:rFonts w:ascii="Arial" w:hAnsi="Arial" w:cs="Arial"/>
                <w:sz w:val="20"/>
                <w:szCs w:val="20"/>
              </w:rPr>
              <w:t>P</w:t>
            </w:r>
            <w:r w:rsidRPr="00B538E0">
              <w:rPr>
                <w:rFonts w:ascii="Arial" w:hAnsi="Arial" w:cs="Arial"/>
                <w:sz w:val="20"/>
                <w:szCs w:val="20"/>
              </w:rPr>
              <w:t>lanta de implantação;</w:t>
            </w:r>
          </w:p>
          <w:p w14:paraId="7DDDBE4B" w14:textId="16461A2A" w:rsidR="00B538E0" w:rsidRPr="00B538E0" w:rsidRDefault="00B538E0" w:rsidP="00D578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>.- Escopo;</w:t>
            </w:r>
          </w:p>
          <w:p w14:paraId="690236D1" w14:textId="6878631A" w:rsidR="00B538E0" w:rsidRPr="00B538E0" w:rsidRDefault="00B538E0" w:rsidP="00D578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8E0">
              <w:rPr>
                <w:rFonts w:ascii="Arial" w:hAnsi="Arial" w:cs="Arial"/>
                <w:sz w:val="20"/>
                <w:szCs w:val="20"/>
              </w:rPr>
              <w:t>.- Cronograma.</w:t>
            </w:r>
          </w:p>
          <w:p w14:paraId="601EA09E" w14:textId="0D2D46F0" w:rsidR="00D12BED" w:rsidRPr="00B538E0" w:rsidRDefault="00D12BED" w:rsidP="00D578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9009047" w14:textId="77777777" w:rsidR="0045345E" w:rsidRPr="00B538E0" w:rsidRDefault="0045345E" w:rsidP="008E3B13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05ABD6C7" w14:textId="4F9F8063" w:rsidR="003D2A38" w:rsidRPr="00B538E0" w:rsidRDefault="008E3B13" w:rsidP="007D45F8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B538E0">
        <w:rPr>
          <w:rFonts w:ascii="Arial" w:hAnsi="Arial" w:cs="Arial"/>
          <w:sz w:val="20"/>
          <w:szCs w:val="20"/>
        </w:rPr>
        <w:t xml:space="preserve">Ao ensejo, reitero os votos de estima e consideração. </w:t>
      </w:r>
    </w:p>
    <w:p w14:paraId="350D2BFC" w14:textId="77777777" w:rsidR="00064EA8" w:rsidRPr="00B538E0" w:rsidRDefault="00064EA8" w:rsidP="007D45F8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25CEA5AA" w14:textId="3BE7960C" w:rsidR="003861B1" w:rsidRPr="00B538E0" w:rsidRDefault="00D57843" w:rsidP="00064EA8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538E0">
        <w:rPr>
          <w:rFonts w:ascii="Arial" w:hAnsi="Arial" w:cs="Arial"/>
          <w:b/>
          <w:bCs/>
          <w:sz w:val="20"/>
          <w:szCs w:val="20"/>
        </w:rPr>
        <w:t>Rodrigo Marques de Oliveira</w:t>
      </w:r>
    </w:p>
    <w:p w14:paraId="6AAB54C7" w14:textId="16EA9246" w:rsidR="00D12BED" w:rsidRPr="00B538E0" w:rsidRDefault="00D12BED" w:rsidP="00064EA8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538E0">
        <w:rPr>
          <w:rFonts w:ascii="Arial" w:hAnsi="Arial" w:cs="Arial"/>
          <w:b/>
          <w:bCs/>
          <w:sz w:val="20"/>
          <w:szCs w:val="20"/>
        </w:rPr>
        <w:t>Secretário M. de Obras e Desenvolvimento</w:t>
      </w:r>
    </w:p>
    <w:sectPr w:rsidR="00D12BED" w:rsidRPr="00B538E0" w:rsidSect="00BB0C5F">
      <w:headerReference w:type="default" r:id="rId8"/>
      <w:pgSz w:w="11906" w:h="16838"/>
      <w:pgMar w:top="1701" w:right="1134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B8A4D" w14:textId="77777777" w:rsidR="004748DA" w:rsidRDefault="004748DA" w:rsidP="00340384">
      <w:pPr>
        <w:spacing w:after="0" w:line="240" w:lineRule="auto"/>
      </w:pPr>
      <w:r>
        <w:separator/>
      </w:r>
    </w:p>
  </w:endnote>
  <w:endnote w:type="continuationSeparator" w:id="0">
    <w:p w14:paraId="64E46645" w14:textId="77777777" w:rsidR="004748DA" w:rsidRDefault="004748DA" w:rsidP="00340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5C80C" w14:textId="77777777" w:rsidR="004748DA" w:rsidRDefault="004748DA" w:rsidP="00340384">
      <w:pPr>
        <w:spacing w:after="0" w:line="240" w:lineRule="auto"/>
      </w:pPr>
      <w:r>
        <w:separator/>
      </w:r>
    </w:p>
  </w:footnote>
  <w:footnote w:type="continuationSeparator" w:id="0">
    <w:p w14:paraId="1D2A7F6A" w14:textId="77777777" w:rsidR="004748DA" w:rsidRDefault="004748DA" w:rsidP="00340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476"/>
      <w:gridCol w:w="7621"/>
    </w:tblGrid>
    <w:tr w:rsidR="00340384" w14:paraId="624A24D0" w14:textId="77777777">
      <w:trPr>
        <w:trHeight w:val="1756"/>
      </w:trPr>
      <w:tc>
        <w:tcPr>
          <w:tcW w:w="1476" w:type="dxa"/>
          <w:tcBorders>
            <w:top w:val="nil"/>
            <w:left w:val="nil"/>
            <w:bottom w:val="nil"/>
            <w:right w:val="nil"/>
          </w:tcBorders>
        </w:tcPr>
        <w:p w14:paraId="2DB8A2E3" w14:textId="77777777" w:rsidR="00340384" w:rsidRDefault="00340384" w:rsidP="00340384">
          <w:r>
            <w:rPr>
              <w:noProof/>
              <w:lang w:eastAsia="pt-BR"/>
            </w:rPr>
            <w:drawing>
              <wp:anchor distT="0" distB="0" distL="114300" distR="114300" simplePos="0" relativeHeight="251660288" behindDoc="1" locked="0" layoutInCell="1" allowOverlap="1" wp14:anchorId="0CD706E3" wp14:editId="302FEEDC">
                <wp:simplePos x="0" y="0"/>
                <wp:positionH relativeFrom="column">
                  <wp:posOffset>-114300</wp:posOffset>
                </wp:positionH>
                <wp:positionV relativeFrom="paragraph">
                  <wp:posOffset>2540</wp:posOffset>
                </wp:positionV>
                <wp:extent cx="1017270" cy="1028700"/>
                <wp:effectExtent l="19050" t="0" r="0" b="0"/>
                <wp:wrapNone/>
                <wp:docPr id="27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7270" cy="1028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621" w:type="dxa"/>
          <w:tcBorders>
            <w:top w:val="nil"/>
            <w:left w:val="nil"/>
            <w:bottom w:val="nil"/>
            <w:right w:val="nil"/>
          </w:tcBorders>
        </w:tcPr>
        <w:p w14:paraId="1F4D995D" w14:textId="77777777" w:rsidR="00340384" w:rsidRPr="00FC0218" w:rsidRDefault="00340384" w:rsidP="00340384">
          <w:pPr>
            <w:pStyle w:val="Cabealho"/>
            <w:jc w:val="center"/>
            <w:rPr>
              <w:b/>
              <w:smallCaps/>
              <w:sz w:val="34"/>
            </w:rPr>
          </w:pPr>
          <w:r w:rsidRPr="00FC0218">
            <w:rPr>
              <w:b/>
              <w:smallCaps/>
              <w:sz w:val="34"/>
            </w:rPr>
            <w:t>Prefeitura do Município de Cândido de Abreu</w:t>
          </w:r>
        </w:p>
        <w:p w14:paraId="7F013AEB" w14:textId="77777777" w:rsidR="00340384" w:rsidRPr="00FC0218" w:rsidRDefault="00340384" w:rsidP="00340384">
          <w:pPr>
            <w:pStyle w:val="Cabealho"/>
            <w:jc w:val="center"/>
            <w:rPr>
              <w:b/>
              <w:smallCaps/>
            </w:rPr>
          </w:pPr>
          <w:r w:rsidRPr="00FC0218">
            <w:rPr>
              <w:b/>
              <w:smallCaps/>
            </w:rPr>
            <w:t>Estado do Paraná</w:t>
          </w:r>
        </w:p>
        <w:p w14:paraId="6D3E3F6B" w14:textId="77777777" w:rsidR="00340384" w:rsidRPr="00FC0218" w:rsidRDefault="00340384" w:rsidP="00340384">
          <w:pPr>
            <w:pStyle w:val="Cabealho"/>
            <w:jc w:val="center"/>
            <w:rPr>
              <w:b/>
              <w:smallCaps/>
              <w:color w:val="000080"/>
              <w:sz w:val="14"/>
            </w:rPr>
          </w:pPr>
        </w:p>
        <w:p w14:paraId="0813DFA4" w14:textId="77777777" w:rsidR="00340384" w:rsidRPr="00EF0081" w:rsidRDefault="00340384" w:rsidP="00340384">
          <w:pPr>
            <w:pStyle w:val="Cabealho"/>
            <w:pBdr>
              <w:bottom w:val="single" w:sz="12" w:space="1" w:color="000000"/>
            </w:pBdr>
            <w:jc w:val="center"/>
            <w:rPr>
              <w:rFonts w:ascii="Arial" w:hAnsi="Arial" w:cs="Arial"/>
              <w:b/>
              <w:sz w:val="17"/>
            </w:rPr>
          </w:pPr>
          <w:r w:rsidRPr="00EF0081">
            <w:rPr>
              <w:rFonts w:ascii="Arial" w:hAnsi="Arial" w:cs="Arial"/>
              <w:b/>
              <w:sz w:val="17"/>
            </w:rPr>
            <w:t>Av. Paraná</w:t>
          </w:r>
          <w:r w:rsidRPr="00EF0081">
            <w:rPr>
              <w:rFonts w:ascii="Arial" w:eastAsia="Arial" w:hAnsi="Arial" w:cs="Arial"/>
              <w:b/>
              <w:sz w:val="17"/>
            </w:rPr>
            <w:t xml:space="preserve">, 3 – </w:t>
          </w:r>
          <w:r w:rsidRPr="00EF0081">
            <w:rPr>
              <w:rFonts w:ascii="Arial" w:hAnsi="Arial" w:cs="Arial"/>
              <w:b/>
              <w:sz w:val="17"/>
            </w:rPr>
            <w:t>Fone</w:t>
          </w:r>
          <w:r w:rsidRPr="00EF0081">
            <w:rPr>
              <w:rFonts w:ascii="Arial" w:eastAsia="Arial" w:hAnsi="Arial" w:cs="Arial"/>
              <w:b/>
              <w:sz w:val="17"/>
            </w:rPr>
            <w:t xml:space="preserve">: 43-3476-1222 –– </w:t>
          </w:r>
          <w:r w:rsidRPr="00EF0081">
            <w:rPr>
              <w:rFonts w:ascii="Arial" w:hAnsi="Arial" w:cs="Arial"/>
              <w:b/>
              <w:sz w:val="17"/>
            </w:rPr>
            <w:t>www</w:t>
          </w:r>
          <w:r w:rsidRPr="00EF0081">
            <w:rPr>
              <w:rFonts w:ascii="Arial" w:eastAsia="Arial" w:hAnsi="Arial" w:cs="Arial"/>
              <w:b/>
              <w:sz w:val="17"/>
            </w:rPr>
            <w:t>.candidodeabreu.</w:t>
          </w:r>
          <w:r w:rsidRPr="00EF0081">
            <w:rPr>
              <w:rFonts w:ascii="Arial" w:hAnsi="Arial" w:cs="Arial"/>
              <w:b/>
              <w:sz w:val="17"/>
            </w:rPr>
            <w:t>pr</w:t>
          </w:r>
          <w:r w:rsidRPr="00EF0081">
            <w:rPr>
              <w:rFonts w:ascii="Arial" w:eastAsia="Arial" w:hAnsi="Arial" w:cs="Arial"/>
              <w:b/>
              <w:sz w:val="17"/>
            </w:rPr>
            <w:t>.</w:t>
          </w:r>
          <w:r w:rsidRPr="00EF0081">
            <w:rPr>
              <w:rFonts w:ascii="Arial" w:hAnsi="Arial" w:cs="Arial"/>
              <w:b/>
              <w:sz w:val="17"/>
            </w:rPr>
            <w:t>gov</w:t>
          </w:r>
          <w:r w:rsidRPr="00EF0081">
            <w:rPr>
              <w:rFonts w:ascii="Arial" w:eastAsia="Arial" w:hAnsi="Arial" w:cs="Arial"/>
              <w:b/>
              <w:sz w:val="17"/>
            </w:rPr>
            <w:t>.</w:t>
          </w:r>
          <w:r w:rsidRPr="00EF0081">
            <w:rPr>
              <w:rFonts w:ascii="Arial" w:hAnsi="Arial" w:cs="Arial"/>
              <w:b/>
              <w:sz w:val="17"/>
            </w:rPr>
            <w:t>br</w:t>
          </w:r>
          <w:r w:rsidRPr="00EF0081">
            <w:rPr>
              <w:rFonts w:ascii="Arial" w:eastAsia="Arial" w:hAnsi="Arial" w:cs="Arial"/>
              <w:b/>
              <w:sz w:val="17"/>
            </w:rPr>
            <w:t xml:space="preserve"> – 84470.000</w:t>
          </w:r>
        </w:p>
        <w:p w14:paraId="7D773C1D" w14:textId="693DD913" w:rsidR="00340384" w:rsidRDefault="003A7B3C" w:rsidP="00340384">
          <w:r>
            <w:rPr>
              <w:b/>
              <w:smallCaps/>
              <w:noProof/>
              <w:sz w:val="36"/>
              <w:lang w:eastAsia="pt-BR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9EB30D5" wp14:editId="6CF0B432">
                    <wp:simplePos x="0" y="0"/>
                    <wp:positionH relativeFrom="column">
                      <wp:posOffset>361315</wp:posOffset>
                    </wp:positionH>
                    <wp:positionV relativeFrom="paragraph">
                      <wp:posOffset>137160</wp:posOffset>
                    </wp:positionV>
                    <wp:extent cx="3981450" cy="342900"/>
                    <wp:effectExtent l="19050" t="19050" r="0" b="0"/>
                    <wp:wrapNone/>
                    <wp:docPr id="2" name="AutoShape 2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981450" cy="34290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CC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EBD3D17" w14:textId="54FE1210" w:rsidR="00340384" w:rsidRPr="00E64625" w:rsidRDefault="002A2729" w:rsidP="00340384">
                                <w:pPr>
                                  <w:pStyle w:val="Ttulo1"/>
                                  <w:jc w:val="center"/>
                                  <w:rPr>
                                    <w:b/>
                                    <w:smallCaps/>
                                    <w:sz w:val="22"/>
                                  </w:rPr>
                                </w:pPr>
                                <w:r>
                                  <w:rPr>
                                    <w:b/>
                                    <w:smallCaps/>
                                    <w:sz w:val="22"/>
                                  </w:rPr>
                                  <w:t xml:space="preserve">Secretaria Municipal </w:t>
                                </w:r>
                                <w:r w:rsidR="00EC1C43">
                                  <w:rPr>
                                    <w:b/>
                                    <w:smallCaps/>
                                    <w:sz w:val="22"/>
                                  </w:rPr>
                                  <w:t xml:space="preserve"> de </w:t>
                                </w:r>
                                <w:r w:rsidR="00850AB8">
                                  <w:rPr>
                                    <w:b/>
                                    <w:smallCaps/>
                                    <w:sz w:val="22"/>
                                  </w:rPr>
                                  <w:t xml:space="preserve"> </w:t>
                                </w:r>
                                <w:r w:rsidR="00B538E0">
                                  <w:rPr>
                                    <w:b/>
                                    <w:smallCaps/>
                                    <w:sz w:val="22"/>
                                  </w:rPr>
                                  <w:t>Obras e Desenvolvimento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39EB30D5" id="AutoShape 26" o:spid="_x0000_s1026" style="position:absolute;margin-left:28.45pt;margin-top:10.8pt;width:313.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" filled="f" fillcolor="#cff" strokeweight="2.25pt">
                    <v:textbox>
                      <w:txbxContent>
                        <w:p w14:paraId="0EBD3D17" w14:textId="54FE1210" w:rsidR="00340384" w:rsidRPr="00E64625" w:rsidRDefault="002A2729" w:rsidP="00340384">
                          <w:pPr>
                            <w:pStyle w:val="Ttulo1"/>
                            <w:jc w:val="center"/>
                            <w:rPr>
                              <w:b/>
                              <w:smallCaps/>
                              <w:sz w:val="22"/>
                            </w:rPr>
                          </w:pPr>
                          <w:r>
                            <w:rPr>
                              <w:b/>
                              <w:smallCaps/>
                              <w:sz w:val="22"/>
                            </w:rPr>
                            <w:t xml:space="preserve">Secretaria Municipal </w:t>
                          </w:r>
                          <w:r w:rsidR="00EC1C43">
                            <w:rPr>
                              <w:b/>
                              <w:smallCaps/>
                              <w:sz w:val="22"/>
                            </w:rPr>
                            <w:t xml:space="preserve"> de </w:t>
                          </w:r>
                          <w:r w:rsidR="00850AB8">
                            <w:rPr>
                              <w:b/>
                              <w:smallCaps/>
                              <w:sz w:val="22"/>
                            </w:rPr>
                            <w:t xml:space="preserve"> </w:t>
                          </w:r>
                          <w:r w:rsidR="00B538E0">
                            <w:rPr>
                              <w:b/>
                              <w:smallCaps/>
                              <w:sz w:val="22"/>
                            </w:rPr>
                            <w:t>Obras e Desenvolvimento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</w:tc>
    </w:tr>
  </w:tbl>
  <w:p w14:paraId="51731834" w14:textId="77777777" w:rsidR="00340384" w:rsidRDefault="00340384" w:rsidP="00A343F2">
    <w:pPr>
      <w:pStyle w:val="Cabealho"/>
      <w:pBdr>
        <w:bottom w:val="single" w:sz="12" w:space="1" w:color="auto"/>
      </w:pBdr>
    </w:pPr>
  </w:p>
  <w:p w14:paraId="47745829" w14:textId="77777777" w:rsidR="001F48E8" w:rsidRDefault="001F48E8" w:rsidP="00A343F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41F13"/>
    <w:multiLevelType w:val="hybridMultilevel"/>
    <w:tmpl w:val="96DCF964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E756CBD"/>
    <w:multiLevelType w:val="hybridMultilevel"/>
    <w:tmpl w:val="3BC2F27A"/>
    <w:lvl w:ilvl="0" w:tplc="88CA489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806C69"/>
    <w:multiLevelType w:val="hybridMultilevel"/>
    <w:tmpl w:val="854EABC2"/>
    <w:lvl w:ilvl="0" w:tplc="3FEE07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7C7096"/>
    <w:multiLevelType w:val="multilevel"/>
    <w:tmpl w:val="76C861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70" w:hanging="410"/>
      </w:pPr>
      <w:rPr>
        <w:rFonts w:eastAsia="MS Mincho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MS Mincho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MS Mincho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MS Mincho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MS Mincho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MS Mincho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MS Mincho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MS Mincho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9BE"/>
    <w:rsid w:val="00013684"/>
    <w:rsid w:val="00013C5E"/>
    <w:rsid w:val="00064EA8"/>
    <w:rsid w:val="0007137C"/>
    <w:rsid w:val="00080905"/>
    <w:rsid w:val="000B7690"/>
    <w:rsid w:val="000B7C10"/>
    <w:rsid w:val="000C2FAB"/>
    <w:rsid w:val="000E02A4"/>
    <w:rsid w:val="001029DD"/>
    <w:rsid w:val="00131A28"/>
    <w:rsid w:val="0017291E"/>
    <w:rsid w:val="0017546C"/>
    <w:rsid w:val="00194A21"/>
    <w:rsid w:val="001A4879"/>
    <w:rsid w:val="001D46CA"/>
    <w:rsid w:val="001F48E8"/>
    <w:rsid w:val="00200567"/>
    <w:rsid w:val="0020291B"/>
    <w:rsid w:val="00205E60"/>
    <w:rsid w:val="0020668F"/>
    <w:rsid w:val="00221E43"/>
    <w:rsid w:val="002224A7"/>
    <w:rsid w:val="0022382E"/>
    <w:rsid w:val="00233037"/>
    <w:rsid w:val="002344BE"/>
    <w:rsid w:val="00255E37"/>
    <w:rsid w:val="00277523"/>
    <w:rsid w:val="00284E38"/>
    <w:rsid w:val="00290C1E"/>
    <w:rsid w:val="002A2729"/>
    <w:rsid w:val="002B51C3"/>
    <w:rsid w:val="002C2C2E"/>
    <w:rsid w:val="002C46C6"/>
    <w:rsid w:val="002D1409"/>
    <w:rsid w:val="002D67F2"/>
    <w:rsid w:val="002F0B7A"/>
    <w:rsid w:val="0030196A"/>
    <w:rsid w:val="00311EF6"/>
    <w:rsid w:val="003237F5"/>
    <w:rsid w:val="00340384"/>
    <w:rsid w:val="00346D00"/>
    <w:rsid w:val="00365CBF"/>
    <w:rsid w:val="00367720"/>
    <w:rsid w:val="003711BD"/>
    <w:rsid w:val="00384106"/>
    <w:rsid w:val="003861B1"/>
    <w:rsid w:val="003A7B3C"/>
    <w:rsid w:val="003B2426"/>
    <w:rsid w:val="003B67FD"/>
    <w:rsid w:val="003C027F"/>
    <w:rsid w:val="003D2A38"/>
    <w:rsid w:val="003E26D7"/>
    <w:rsid w:val="003F74A7"/>
    <w:rsid w:val="003F765A"/>
    <w:rsid w:val="00417358"/>
    <w:rsid w:val="00450C72"/>
    <w:rsid w:val="0045345E"/>
    <w:rsid w:val="0045669D"/>
    <w:rsid w:val="004748DA"/>
    <w:rsid w:val="00475B6A"/>
    <w:rsid w:val="00483370"/>
    <w:rsid w:val="004D61EF"/>
    <w:rsid w:val="004D7E9D"/>
    <w:rsid w:val="004E6819"/>
    <w:rsid w:val="004F37FE"/>
    <w:rsid w:val="00504DFD"/>
    <w:rsid w:val="0053284E"/>
    <w:rsid w:val="00533ACE"/>
    <w:rsid w:val="0053764B"/>
    <w:rsid w:val="00545365"/>
    <w:rsid w:val="00565310"/>
    <w:rsid w:val="005953F5"/>
    <w:rsid w:val="005A374E"/>
    <w:rsid w:val="005A6CA9"/>
    <w:rsid w:val="005B2CEB"/>
    <w:rsid w:val="005B3C90"/>
    <w:rsid w:val="005D2A89"/>
    <w:rsid w:val="005D77BE"/>
    <w:rsid w:val="00610A56"/>
    <w:rsid w:val="00623AD3"/>
    <w:rsid w:val="00635384"/>
    <w:rsid w:val="0065276A"/>
    <w:rsid w:val="00657670"/>
    <w:rsid w:val="006843A3"/>
    <w:rsid w:val="006B2BCB"/>
    <w:rsid w:val="006E0817"/>
    <w:rsid w:val="007055BC"/>
    <w:rsid w:val="007253EB"/>
    <w:rsid w:val="00735C9B"/>
    <w:rsid w:val="00763755"/>
    <w:rsid w:val="00777ADE"/>
    <w:rsid w:val="00787F5A"/>
    <w:rsid w:val="007D27E4"/>
    <w:rsid w:val="007D45F8"/>
    <w:rsid w:val="007D497E"/>
    <w:rsid w:val="007E1088"/>
    <w:rsid w:val="00812695"/>
    <w:rsid w:val="0083262D"/>
    <w:rsid w:val="0083564D"/>
    <w:rsid w:val="0085089F"/>
    <w:rsid w:val="00850AB8"/>
    <w:rsid w:val="00873E5A"/>
    <w:rsid w:val="008D2FEF"/>
    <w:rsid w:val="008E3B13"/>
    <w:rsid w:val="008F0F20"/>
    <w:rsid w:val="00910AD0"/>
    <w:rsid w:val="00945E4C"/>
    <w:rsid w:val="00976838"/>
    <w:rsid w:val="00977625"/>
    <w:rsid w:val="00985419"/>
    <w:rsid w:val="009A324E"/>
    <w:rsid w:val="009C42DB"/>
    <w:rsid w:val="009F69F9"/>
    <w:rsid w:val="00A26793"/>
    <w:rsid w:val="00A30624"/>
    <w:rsid w:val="00A343F2"/>
    <w:rsid w:val="00A80F64"/>
    <w:rsid w:val="00A93E34"/>
    <w:rsid w:val="00A964AD"/>
    <w:rsid w:val="00AB32D8"/>
    <w:rsid w:val="00B04E71"/>
    <w:rsid w:val="00B062C8"/>
    <w:rsid w:val="00B538E0"/>
    <w:rsid w:val="00B64853"/>
    <w:rsid w:val="00B81E76"/>
    <w:rsid w:val="00BB0C5F"/>
    <w:rsid w:val="00BD419E"/>
    <w:rsid w:val="00BE2CC1"/>
    <w:rsid w:val="00BF2E3A"/>
    <w:rsid w:val="00C114AB"/>
    <w:rsid w:val="00C53B6B"/>
    <w:rsid w:val="00CC5FD0"/>
    <w:rsid w:val="00CC78C0"/>
    <w:rsid w:val="00CD15BE"/>
    <w:rsid w:val="00D00501"/>
    <w:rsid w:val="00D12BED"/>
    <w:rsid w:val="00D1574A"/>
    <w:rsid w:val="00D2656F"/>
    <w:rsid w:val="00D57843"/>
    <w:rsid w:val="00DA7723"/>
    <w:rsid w:val="00DD7D8A"/>
    <w:rsid w:val="00DE4AA6"/>
    <w:rsid w:val="00DF1952"/>
    <w:rsid w:val="00E72DAF"/>
    <w:rsid w:val="00E7453C"/>
    <w:rsid w:val="00E800D0"/>
    <w:rsid w:val="00E90BBF"/>
    <w:rsid w:val="00EC1C43"/>
    <w:rsid w:val="00EF6EAB"/>
    <w:rsid w:val="00F33526"/>
    <w:rsid w:val="00F569BE"/>
    <w:rsid w:val="00F6367E"/>
    <w:rsid w:val="00FC10BF"/>
    <w:rsid w:val="00FD0941"/>
    <w:rsid w:val="00FD18CC"/>
    <w:rsid w:val="00FD36BE"/>
    <w:rsid w:val="00FD4E8D"/>
    <w:rsid w:val="00FF40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2E9F2A"/>
  <w15:docId w15:val="{A08C3394-DD6F-426C-AA15-0DE84BCA2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276A"/>
  </w:style>
  <w:style w:type="paragraph" w:styleId="Ttulo1">
    <w:name w:val="heading 1"/>
    <w:basedOn w:val="Normal"/>
    <w:next w:val="Normal"/>
    <w:link w:val="Ttulo1Char"/>
    <w:qFormat/>
    <w:rsid w:val="00340384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4A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403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40384"/>
  </w:style>
  <w:style w:type="paragraph" w:styleId="Rodap">
    <w:name w:val="footer"/>
    <w:basedOn w:val="Normal"/>
    <w:link w:val="RodapChar"/>
    <w:uiPriority w:val="99"/>
    <w:unhideWhenUsed/>
    <w:rsid w:val="003403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0384"/>
  </w:style>
  <w:style w:type="character" w:customStyle="1" w:styleId="Ttulo1Char">
    <w:name w:val="Título 1 Char"/>
    <w:basedOn w:val="Fontepargpadro"/>
    <w:link w:val="Ttulo1"/>
    <w:rsid w:val="0034038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63755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A343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343F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343F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343F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343F2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43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43F2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34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F0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11">
    <w:name w:val="Título 11"/>
    <w:basedOn w:val="Normal"/>
    <w:uiPriority w:val="1"/>
    <w:qFormat/>
    <w:rsid w:val="001A4879"/>
    <w:pPr>
      <w:widowControl w:val="0"/>
      <w:autoSpaceDE w:val="0"/>
      <w:autoSpaceDN w:val="0"/>
      <w:spacing w:after="0" w:line="240" w:lineRule="auto"/>
      <w:ind w:left="682"/>
      <w:outlineLvl w:val="1"/>
    </w:pPr>
    <w:rPr>
      <w:rFonts w:ascii="Courier New" w:eastAsia="Courier New" w:hAnsi="Courier New" w:cs="Courier New"/>
      <w:b/>
      <w:bCs/>
      <w:sz w:val="23"/>
      <w:szCs w:val="23"/>
      <w:lang w:val="pt-PT"/>
    </w:rPr>
  </w:style>
  <w:style w:type="character" w:styleId="nfase">
    <w:name w:val="Emphasis"/>
    <w:basedOn w:val="Fontepargpadro"/>
    <w:uiPriority w:val="20"/>
    <w:qFormat/>
    <w:rsid w:val="00E800D0"/>
    <w:rPr>
      <w:i/>
      <w:iCs/>
    </w:rPr>
  </w:style>
  <w:style w:type="character" w:styleId="Forte">
    <w:name w:val="Strong"/>
    <w:basedOn w:val="Fontepargpadro"/>
    <w:uiPriority w:val="22"/>
    <w:qFormat/>
    <w:rsid w:val="002C2C2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94A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iz%20Piancastelli\Desktop\DOCUMENTOS\PROCURADORIA%20MUNICIPAL%20-%20CANDIDO%20DE%20ABREU\PARECERES\LICITA&#199;&#213;ES\Modelo%20de%20Pedido%20de%20Abertura%20de%20Licita&#231;&#227;o%20-%20Bens%20e%20Servi&#231;o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C15DB-5DF9-4514-9D70-5A1120F21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Pedido de Abertura de Licitação - Bens e Serviços</Template>
  <TotalTime>10</TotalTime>
  <Pages>1</Pages>
  <Words>535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Piancastelli</dc:creator>
  <cp:keywords/>
  <dc:description/>
  <cp:lastModifiedBy>cleunice koziel</cp:lastModifiedBy>
  <cp:revision>5</cp:revision>
  <cp:lastPrinted>2026-01-29T12:41:00Z</cp:lastPrinted>
  <dcterms:created xsi:type="dcterms:W3CDTF">2026-01-29T02:27:00Z</dcterms:created>
  <dcterms:modified xsi:type="dcterms:W3CDTF">2026-01-29T12:42:00Z</dcterms:modified>
</cp:coreProperties>
</file>