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476336" w14:textId="6134F4E2" w:rsidR="0002582B" w:rsidRPr="0024295D" w:rsidRDefault="00306460" w:rsidP="00306460">
      <w:pPr>
        <w:pStyle w:val="PargrafodaLista1"/>
        <w:rPr>
          <w:rFonts w:ascii="Times New Roman" w:hAnsi="Times New Roman" w:cs="Times New Roman"/>
          <w:b/>
          <w:bCs/>
        </w:rPr>
      </w:pPr>
      <w:r>
        <w:rPr>
          <w:rFonts w:ascii="Times New Roman" w:hAnsi="Times New Roman" w:cs="Times New Roman"/>
          <w:b/>
          <w:bCs/>
        </w:rPr>
        <w:t xml:space="preserve">                            </w:t>
      </w:r>
      <w:r w:rsidR="00036D34" w:rsidRPr="0024295D">
        <w:rPr>
          <w:rFonts w:ascii="Times New Roman" w:hAnsi="Times New Roman" w:cs="Times New Roman"/>
          <w:b/>
          <w:bCs/>
        </w:rPr>
        <w:t>E</w:t>
      </w:r>
      <w:r w:rsidR="00A03A81" w:rsidRPr="0024295D">
        <w:rPr>
          <w:rFonts w:ascii="Times New Roman" w:hAnsi="Times New Roman" w:cs="Times New Roman"/>
          <w:b/>
          <w:bCs/>
        </w:rPr>
        <w:t xml:space="preserve">DITAL DE PREGÃO </w:t>
      </w:r>
      <w:r w:rsidR="00F236BA" w:rsidRPr="0024295D">
        <w:rPr>
          <w:rFonts w:ascii="Times New Roman" w:hAnsi="Times New Roman" w:cs="Times New Roman"/>
          <w:b/>
          <w:bCs/>
        </w:rPr>
        <w:t>ELETRÔNICO</w:t>
      </w:r>
      <w:r w:rsidR="00036D34" w:rsidRPr="0024295D">
        <w:rPr>
          <w:rFonts w:ascii="Times New Roman" w:hAnsi="Times New Roman" w:cs="Times New Roman"/>
          <w:b/>
          <w:bCs/>
        </w:rPr>
        <w:t xml:space="preserve"> N°</w:t>
      </w:r>
      <w:r w:rsidR="00901FF4" w:rsidRPr="0024295D">
        <w:rPr>
          <w:rFonts w:ascii="Times New Roman" w:hAnsi="Times New Roman" w:cs="Times New Roman"/>
          <w:b/>
          <w:bCs/>
        </w:rPr>
        <w:t xml:space="preserve"> </w:t>
      </w:r>
      <w:r w:rsidR="00752D1A">
        <w:rPr>
          <w:rFonts w:ascii="Times New Roman" w:hAnsi="Times New Roman" w:cs="Times New Roman"/>
          <w:b/>
          <w:bCs/>
        </w:rPr>
        <w:t>34</w:t>
      </w:r>
      <w:r w:rsidR="0002796B" w:rsidRPr="0024295D">
        <w:rPr>
          <w:rFonts w:ascii="Times New Roman" w:hAnsi="Times New Roman" w:cs="Times New Roman"/>
          <w:b/>
          <w:bCs/>
        </w:rPr>
        <w:t>/202</w:t>
      </w:r>
      <w:r w:rsidR="00713C86">
        <w:rPr>
          <w:rFonts w:ascii="Times New Roman" w:hAnsi="Times New Roman" w:cs="Times New Roman"/>
          <w:b/>
          <w:bCs/>
        </w:rPr>
        <w:t>5</w:t>
      </w:r>
    </w:p>
    <w:p w14:paraId="71BF5BE5" w14:textId="606AAED3" w:rsidR="0065534F" w:rsidRPr="0024295D" w:rsidRDefault="00A03A81" w:rsidP="008D5E2C">
      <w:pPr>
        <w:pStyle w:val="Ttulo11"/>
        <w:spacing w:before="126" w:line="276" w:lineRule="auto"/>
        <w:ind w:left="0"/>
        <w:jc w:val="center"/>
        <w:rPr>
          <w:lang w:val="pt-BR"/>
        </w:rPr>
      </w:pPr>
      <w:r w:rsidRPr="0024295D">
        <w:rPr>
          <w:lang w:val="pt-BR"/>
        </w:rPr>
        <w:t>PROCESSO LICITATÓRIO N°</w:t>
      </w:r>
      <w:r w:rsidR="00573313" w:rsidRPr="0024295D">
        <w:rPr>
          <w:lang w:val="pt-BR"/>
        </w:rPr>
        <w:t xml:space="preserve"> </w:t>
      </w:r>
      <w:r w:rsidR="0078690E">
        <w:rPr>
          <w:lang w:val="pt-BR"/>
        </w:rPr>
        <w:t>72</w:t>
      </w:r>
      <w:r w:rsidR="00DF5048" w:rsidRPr="0024295D">
        <w:rPr>
          <w:lang w:val="pt-BR"/>
        </w:rPr>
        <w:t>/</w:t>
      </w:r>
      <w:r w:rsidR="0002796B" w:rsidRPr="0024295D">
        <w:rPr>
          <w:lang w:val="pt-BR"/>
        </w:rPr>
        <w:t>202</w:t>
      </w:r>
      <w:r w:rsidR="00713C86">
        <w:rPr>
          <w:lang w:val="pt-BR"/>
        </w:rPr>
        <w:t>5</w:t>
      </w:r>
    </w:p>
    <w:p w14:paraId="50ACD05D" w14:textId="77777777" w:rsidR="00DF5048" w:rsidRPr="0024295D" w:rsidRDefault="00DF5048" w:rsidP="008D5E2C">
      <w:pPr>
        <w:pStyle w:val="Ttulo11"/>
        <w:spacing w:before="126" w:line="276" w:lineRule="auto"/>
        <w:ind w:left="0"/>
        <w:jc w:val="center"/>
        <w:rPr>
          <w:lang w:val="pt-BR"/>
        </w:rPr>
      </w:pPr>
      <w:r w:rsidRPr="0024295D">
        <w:rPr>
          <w:lang w:val="pt-BR"/>
        </w:rPr>
        <w:t>REGISTRO DE PREÇOS</w:t>
      </w:r>
    </w:p>
    <w:p w14:paraId="66B16BB5" w14:textId="77777777" w:rsidR="00DF5048" w:rsidRPr="00582BA3" w:rsidRDefault="00DF5048" w:rsidP="008D5E2C">
      <w:pPr>
        <w:pStyle w:val="Jaci"/>
        <w:spacing w:line="276" w:lineRule="auto"/>
        <w:rPr>
          <w:rFonts w:ascii="Times New Roman" w:hAnsi="Times New Roman" w:cs="Times New Roman"/>
          <w:sz w:val="24"/>
          <w:szCs w:val="24"/>
        </w:rPr>
      </w:pPr>
    </w:p>
    <w:p w14:paraId="6EB7A9B9" w14:textId="10654DED" w:rsidR="00F26AED" w:rsidRPr="00F26AED" w:rsidRDefault="00A03A81" w:rsidP="00F26AED">
      <w:pPr>
        <w:pBdr>
          <w:top w:val="nil"/>
          <w:left w:val="nil"/>
          <w:bottom w:val="nil"/>
          <w:right w:val="nil"/>
          <w:between w:val="nil"/>
        </w:pBdr>
        <w:spacing w:after="57" w:line="360" w:lineRule="auto"/>
        <w:jc w:val="both"/>
        <w:rPr>
          <w:sz w:val="24"/>
          <w:szCs w:val="24"/>
        </w:rPr>
      </w:pPr>
      <w:r w:rsidRPr="00B919ED">
        <w:rPr>
          <w:sz w:val="24"/>
          <w:szCs w:val="24"/>
        </w:rPr>
        <w:t xml:space="preserve">O </w:t>
      </w:r>
      <w:r w:rsidRPr="00B919ED">
        <w:rPr>
          <w:b/>
          <w:sz w:val="24"/>
          <w:szCs w:val="24"/>
        </w:rPr>
        <w:t xml:space="preserve">MUNICÍPIO DE </w:t>
      </w:r>
      <w:r w:rsidR="00036D34" w:rsidRPr="00B919ED">
        <w:rPr>
          <w:b/>
          <w:sz w:val="24"/>
          <w:szCs w:val="24"/>
        </w:rPr>
        <w:t>REALEZA</w:t>
      </w:r>
      <w:r w:rsidRPr="00B919ED">
        <w:rPr>
          <w:sz w:val="24"/>
          <w:szCs w:val="24"/>
        </w:rPr>
        <w:t>, Estado do Paraná</w:t>
      </w:r>
      <w:r w:rsidRPr="00B919ED">
        <w:rPr>
          <w:b/>
          <w:sz w:val="24"/>
          <w:szCs w:val="24"/>
        </w:rPr>
        <w:t xml:space="preserve">, </w:t>
      </w:r>
      <w:r w:rsidR="00036D34" w:rsidRPr="00B919ED">
        <w:rPr>
          <w:sz w:val="24"/>
          <w:szCs w:val="24"/>
        </w:rPr>
        <w:t>inscrito no CNPJ sob n.º 76.205.673/0001-40</w:t>
      </w:r>
      <w:r w:rsidRPr="00B919ED">
        <w:rPr>
          <w:sz w:val="24"/>
          <w:szCs w:val="24"/>
        </w:rPr>
        <w:t xml:space="preserve">, através da Secretaria de </w:t>
      </w:r>
      <w:r w:rsidR="007B6989" w:rsidRPr="00B919ED">
        <w:rPr>
          <w:sz w:val="24"/>
          <w:szCs w:val="24"/>
        </w:rPr>
        <w:t>Educação</w:t>
      </w:r>
      <w:r w:rsidRPr="00B919ED">
        <w:rPr>
          <w:sz w:val="24"/>
          <w:szCs w:val="24"/>
        </w:rPr>
        <w:t xml:space="preserve">, sediado à Rua </w:t>
      </w:r>
      <w:r w:rsidR="00036D34" w:rsidRPr="00B919ED">
        <w:rPr>
          <w:sz w:val="24"/>
          <w:szCs w:val="24"/>
        </w:rPr>
        <w:t>Barão do Rio Branco</w:t>
      </w:r>
      <w:r w:rsidRPr="00B919ED">
        <w:rPr>
          <w:sz w:val="24"/>
          <w:szCs w:val="24"/>
        </w:rPr>
        <w:t xml:space="preserve"> nº </w:t>
      </w:r>
      <w:r w:rsidR="00036D34" w:rsidRPr="00B919ED">
        <w:rPr>
          <w:sz w:val="24"/>
          <w:szCs w:val="24"/>
        </w:rPr>
        <w:t>3507</w:t>
      </w:r>
      <w:r w:rsidRPr="00B919ED">
        <w:rPr>
          <w:sz w:val="24"/>
          <w:szCs w:val="24"/>
        </w:rPr>
        <w:t xml:space="preserve"> – centro</w:t>
      </w:r>
      <w:r w:rsidR="00036D34" w:rsidRPr="00B919ED">
        <w:rPr>
          <w:sz w:val="24"/>
          <w:szCs w:val="24"/>
        </w:rPr>
        <w:t xml:space="preserve"> cívico</w:t>
      </w:r>
      <w:r w:rsidRPr="00B919ED">
        <w:rPr>
          <w:sz w:val="24"/>
          <w:szCs w:val="24"/>
        </w:rPr>
        <w:t xml:space="preserve"> – </w:t>
      </w:r>
      <w:r w:rsidR="00036D34" w:rsidRPr="00B919ED">
        <w:rPr>
          <w:sz w:val="24"/>
          <w:szCs w:val="24"/>
        </w:rPr>
        <w:t>Realeza</w:t>
      </w:r>
      <w:r w:rsidR="00DF5048" w:rsidRPr="00B919ED">
        <w:rPr>
          <w:sz w:val="24"/>
          <w:szCs w:val="24"/>
        </w:rPr>
        <w:t>,</w:t>
      </w:r>
      <w:r w:rsidRPr="00B919ED">
        <w:rPr>
          <w:sz w:val="24"/>
          <w:szCs w:val="24"/>
        </w:rPr>
        <w:t xml:space="preserve"> Paraná, por intermédio do Excelentíssimo Prefeito Municipal</w:t>
      </w:r>
      <w:r w:rsidR="00DF5048" w:rsidRPr="00B919ED">
        <w:rPr>
          <w:sz w:val="24"/>
          <w:szCs w:val="24"/>
        </w:rPr>
        <w:t xml:space="preserve"> PAULO</w:t>
      </w:r>
      <w:r w:rsidR="00CD3975">
        <w:rPr>
          <w:sz w:val="24"/>
          <w:szCs w:val="24"/>
        </w:rPr>
        <w:t xml:space="preserve"> </w:t>
      </w:r>
      <w:r w:rsidR="00DF5048" w:rsidRPr="00B919ED">
        <w:rPr>
          <w:sz w:val="24"/>
          <w:szCs w:val="24"/>
        </w:rPr>
        <w:t xml:space="preserve">CEZAR CASARIL, </w:t>
      </w:r>
      <w:r w:rsidRPr="00B919ED">
        <w:rPr>
          <w:sz w:val="24"/>
          <w:szCs w:val="24"/>
        </w:rPr>
        <w:t xml:space="preserve">torna pública a realização de procedimento de licitação, na modalidade </w:t>
      </w:r>
      <w:r w:rsidRPr="00B919ED">
        <w:rPr>
          <w:b/>
          <w:sz w:val="24"/>
          <w:szCs w:val="24"/>
        </w:rPr>
        <w:t>PREGÃO ELETRÔNICO</w:t>
      </w:r>
      <w:r w:rsidRPr="00B919ED">
        <w:rPr>
          <w:sz w:val="24"/>
          <w:szCs w:val="24"/>
        </w:rPr>
        <w:t xml:space="preserve">, do tipo </w:t>
      </w:r>
      <w:r w:rsidRPr="00B919ED">
        <w:rPr>
          <w:b/>
          <w:sz w:val="24"/>
          <w:szCs w:val="24"/>
        </w:rPr>
        <w:t xml:space="preserve">MENOR PREÇO </w:t>
      </w:r>
      <w:r w:rsidR="00FE1CB6" w:rsidRPr="00B919ED">
        <w:rPr>
          <w:b/>
          <w:sz w:val="24"/>
          <w:szCs w:val="24"/>
        </w:rPr>
        <w:t xml:space="preserve">POR </w:t>
      </w:r>
      <w:r w:rsidR="00534AF2" w:rsidRPr="00B919ED">
        <w:rPr>
          <w:b/>
          <w:sz w:val="24"/>
          <w:szCs w:val="24"/>
        </w:rPr>
        <w:t>ITEM</w:t>
      </w:r>
      <w:r w:rsidR="007B6989" w:rsidRPr="00B919ED">
        <w:rPr>
          <w:b/>
          <w:sz w:val="24"/>
          <w:szCs w:val="24"/>
        </w:rPr>
        <w:t xml:space="preserve"> </w:t>
      </w:r>
      <w:r w:rsidRPr="00B919ED">
        <w:rPr>
          <w:sz w:val="24"/>
          <w:szCs w:val="24"/>
        </w:rPr>
        <w:t xml:space="preserve">para </w:t>
      </w:r>
      <w:r w:rsidR="00BB2FF0" w:rsidRPr="00B919ED">
        <w:rPr>
          <w:sz w:val="24"/>
          <w:szCs w:val="24"/>
        </w:rPr>
        <w:t xml:space="preserve">a </w:t>
      </w:r>
      <w:bookmarkStart w:id="0" w:name="_Hlk155599490"/>
      <w:bookmarkStart w:id="1" w:name="_Hlk161314014"/>
      <w:r w:rsidR="007F2E3D" w:rsidRPr="00B919ED">
        <w:rPr>
          <w:sz w:val="24"/>
          <w:szCs w:val="24"/>
        </w:rPr>
        <w:t xml:space="preserve">Formação de </w:t>
      </w:r>
      <w:bookmarkEnd w:id="0"/>
      <w:r w:rsidR="00D71122" w:rsidRPr="00B919ED">
        <w:rPr>
          <w:color w:val="000000"/>
          <w:sz w:val="24"/>
          <w:szCs w:val="24"/>
        </w:rPr>
        <w:t xml:space="preserve">Registro de Preços, pelo período de 01 (um) ano, </w:t>
      </w:r>
      <w:bookmarkEnd w:id="1"/>
      <w:r w:rsidR="008853DC" w:rsidRPr="00B919ED">
        <w:rPr>
          <w:sz w:val="24"/>
          <w:szCs w:val="24"/>
        </w:rPr>
        <w:t xml:space="preserve">podendo ser prorrogado por igual período nos termos previstos em Edital, </w:t>
      </w:r>
      <w:r w:rsidR="0078690E">
        <w:rPr>
          <w:sz w:val="24"/>
          <w:szCs w:val="24"/>
        </w:rPr>
        <w:t xml:space="preserve">para </w:t>
      </w:r>
      <w:r w:rsidR="0078690E" w:rsidRPr="0078690E">
        <w:rPr>
          <w:sz w:val="24"/>
          <w:szCs w:val="24"/>
        </w:rPr>
        <w:t>futura e eventual aquisição de materiais que serão utilizados na celebração do Dia das Crianças nas escolas e inclui a aquisição de guarda-chuvas, essenciais para garantir a proteção e o deslocamento seguro dos alunos em dias de chuva, assegurando o bem-estar e a segurança durante o transporte escolar.</w:t>
      </w:r>
    </w:p>
    <w:p w14:paraId="6B05EB80" w14:textId="426C02DA" w:rsidR="0085749C" w:rsidRPr="00582BA3" w:rsidRDefault="0085749C" w:rsidP="008D5E2C">
      <w:pPr>
        <w:pStyle w:val="ParagraphStyle"/>
        <w:pBdr>
          <w:top w:val="single" w:sz="12" w:space="3" w:color="000000"/>
          <w:left w:val="single" w:sz="12" w:space="0" w:color="000000"/>
          <w:bottom w:val="single" w:sz="12" w:space="3" w:color="000000"/>
          <w:right w:val="single" w:sz="12" w:space="0" w:color="000000"/>
        </w:pBdr>
        <w:spacing w:line="276" w:lineRule="auto"/>
        <w:jc w:val="both"/>
        <w:rPr>
          <w:rFonts w:ascii="Times New Roman" w:hAnsi="Times New Roman" w:cs="Times New Roman"/>
        </w:rPr>
      </w:pPr>
      <w:r w:rsidRPr="00582BA3">
        <w:rPr>
          <w:rFonts w:ascii="Times New Roman" w:hAnsi="Times New Roman" w:cs="Times New Roman"/>
          <w:b/>
          <w:bCs/>
        </w:rPr>
        <w:t>ABERTURA DAS PROPOSTAS:</w:t>
      </w:r>
      <w:r w:rsidR="006C136D" w:rsidRPr="00582BA3">
        <w:rPr>
          <w:rFonts w:ascii="Times New Roman" w:hAnsi="Times New Roman" w:cs="Times New Roman"/>
          <w:b/>
          <w:bCs/>
        </w:rPr>
        <w:t xml:space="preserve"> </w:t>
      </w:r>
      <w:bookmarkStart w:id="2" w:name="_Hlk202790274"/>
      <w:r w:rsidRPr="00582BA3">
        <w:rPr>
          <w:rFonts w:ascii="Times New Roman" w:hAnsi="Times New Roman" w:cs="Times New Roman"/>
        </w:rPr>
        <w:t>Ao</w:t>
      </w:r>
      <w:r w:rsidR="00F94F09">
        <w:rPr>
          <w:rFonts w:ascii="Times New Roman" w:hAnsi="Times New Roman" w:cs="Times New Roman"/>
        </w:rPr>
        <w:t xml:space="preserve">s </w:t>
      </w:r>
      <w:r w:rsidR="00D500F3">
        <w:rPr>
          <w:rFonts w:ascii="Times New Roman" w:hAnsi="Times New Roman" w:cs="Times New Roman"/>
        </w:rPr>
        <w:t>13</w:t>
      </w:r>
      <w:r w:rsidR="00E13ACF">
        <w:rPr>
          <w:rFonts w:ascii="Times New Roman" w:hAnsi="Times New Roman" w:cs="Times New Roman"/>
        </w:rPr>
        <w:t xml:space="preserve"> </w:t>
      </w:r>
      <w:r w:rsidRPr="00582BA3">
        <w:rPr>
          <w:rFonts w:ascii="Times New Roman" w:hAnsi="Times New Roman" w:cs="Times New Roman"/>
        </w:rPr>
        <w:t>di</w:t>
      </w:r>
      <w:r w:rsidR="00F94F09">
        <w:rPr>
          <w:rFonts w:ascii="Times New Roman" w:hAnsi="Times New Roman" w:cs="Times New Roman"/>
        </w:rPr>
        <w:t>as</w:t>
      </w:r>
      <w:r w:rsidRPr="00582BA3">
        <w:rPr>
          <w:rFonts w:ascii="Times New Roman" w:hAnsi="Times New Roman" w:cs="Times New Roman"/>
        </w:rPr>
        <w:t xml:space="preserve"> do mês de</w:t>
      </w:r>
      <w:r w:rsidR="00F26AED">
        <w:rPr>
          <w:rFonts w:ascii="Times New Roman" w:hAnsi="Times New Roman" w:cs="Times New Roman"/>
        </w:rPr>
        <w:t xml:space="preserve"> </w:t>
      </w:r>
      <w:r w:rsidR="00D500F3">
        <w:rPr>
          <w:rFonts w:ascii="Times New Roman" w:hAnsi="Times New Roman" w:cs="Times New Roman"/>
        </w:rPr>
        <w:t>agosto</w:t>
      </w:r>
      <w:r w:rsidR="00190414">
        <w:rPr>
          <w:rFonts w:ascii="Times New Roman" w:hAnsi="Times New Roman" w:cs="Times New Roman"/>
        </w:rPr>
        <w:t xml:space="preserve"> </w:t>
      </w:r>
      <w:r w:rsidR="00573313">
        <w:rPr>
          <w:rFonts w:ascii="Times New Roman" w:hAnsi="Times New Roman" w:cs="Times New Roman"/>
        </w:rPr>
        <w:t>d</w:t>
      </w:r>
      <w:r w:rsidRPr="00582BA3">
        <w:rPr>
          <w:rFonts w:ascii="Times New Roman" w:hAnsi="Times New Roman" w:cs="Times New Roman"/>
        </w:rPr>
        <w:t>e 202</w:t>
      </w:r>
      <w:r w:rsidR="00713C86">
        <w:rPr>
          <w:rFonts w:ascii="Times New Roman" w:hAnsi="Times New Roman" w:cs="Times New Roman"/>
        </w:rPr>
        <w:t>5</w:t>
      </w:r>
      <w:r w:rsidR="00BB2FF0" w:rsidRPr="00582BA3">
        <w:rPr>
          <w:rFonts w:ascii="Times New Roman" w:hAnsi="Times New Roman" w:cs="Times New Roman"/>
        </w:rPr>
        <w:t xml:space="preserve">, às </w:t>
      </w:r>
      <w:r w:rsidR="00752D1A">
        <w:rPr>
          <w:rFonts w:ascii="Times New Roman" w:hAnsi="Times New Roman" w:cs="Times New Roman"/>
        </w:rPr>
        <w:t>08</w:t>
      </w:r>
      <w:r w:rsidR="00426191" w:rsidRPr="00582BA3">
        <w:rPr>
          <w:rFonts w:ascii="Times New Roman" w:hAnsi="Times New Roman" w:cs="Times New Roman"/>
        </w:rPr>
        <w:t>:</w:t>
      </w:r>
      <w:r w:rsidR="00752D1A">
        <w:rPr>
          <w:rFonts w:ascii="Times New Roman" w:hAnsi="Times New Roman" w:cs="Times New Roman"/>
        </w:rPr>
        <w:t>30</w:t>
      </w:r>
      <w:r w:rsidR="00426191" w:rsidRPr="00582BA3">
        <w:rPr>
          <w:rFonts w:ascii="Times New Roman" w:hAnsi="Times New Roman" w:cs="Times New Roman"/>
        </w:rPr>
        <w:t>h</w:t>
      </w:r>
      <w:bookmarkEnd w:id="2"/>
    </w:p>
    <w:p w14:paraId="77470A58" w14:textId="3ACEA1E2" w:rsidR="0085749C" w:rsidRPr="00582BA3" w:rsidRDefault="0085749C" w:rsidP="008D5E2C">
      <w:pPr>
        <w:pStyle w:val="ParagraphStyle"/>
        <w:pBdr>
          <w:top w:val="single" w:sz="12" w:space="3" w:color="000000"/>
          <w:left w:val="single" w:sz="12" w:space="0" w:color="000000"/>
          <w:bottom w:val="single" w:sz="12" w:space="3" w:color="000000"/>
          <w:right w:val="single" w:sz="12" w:space="0" w:color="000000"/>
        </w:pBdr>
        <w:spacing w:line="276" w:lineRule="auto"/>
        <w:jc w:val="both"/>
        <w:rPr>
          <w:rFonts w:ascii="Times New Roman" w:hAnsi="Times New Roman" w:cs="Times New Roman"/>
        </w:rPr>
      </w:pPr>
      <w:r w:rsidRPr="00582BA3">
        <w:rPr>
          <w:rFonts w:ascii="Times New Roman" w:hAnsi="Times New Roman" w:cs="Times New Roman"/>
          <w:b/>
          <w:bCs/>
        </w:rPr>
        <w:t>INÍCIO DA SESSÃO DE DISPUTA DE PREÇOS:</w:t>
      </w:r>
      <w:r w:rsidR="00294C60" w:rsidRPr="00582BA3">
        <w:rPr>
          <w:rFonts w:ascii="Times New Roman" w:hAnsi="Times New Roman" w:cs="Times New Roman"/>
        </w:rPr>
        <w:t xml:space="preserve"> </w:t>
      </w:r>
      <w:r w:rsidR="00752D1A" w:rsidRPr="00752D1A">
        <w:rPr>
          <w:rFonts w:ascii="Times New Roman" w:hAnsi="Times New Roman" w:cs="Times New Roman"/>
          <w:lang w:bidi="pt-PT"/>
        </w:rPr>
        <w:t xml:space="preserve">Aos </w:t>
      </w:r>
      <w:r w:rsidR="00D500F3">
        <w:rPr>
          <w:rFonts w:ascii="Times New Roman" w:hAnsi="Times New Roman" w:cs="Times New Roman"/>
          <w:lang w:bidi="pt-PT"/>
        </w:rPr>
        <w:t>13</w:t>
      </w:r>
      <w:r w:rsidR="00752D1A" w:rsidRPr="00752D1A">
        <w:rPr>
          <w:rFonts w:ascii="Times New Roman" w:hAnsi="Times New Roman" w:cs="Times New Roman"/>
          <w:lang w:bidi="pt-PT"/>
        </w:rPr>
        <w:t xml:space="preserve"> dias do mês de </w:t>
      </w:r>
      <w:r w:rsidR="00D500F3">
        <w:rPr>
          <w:rFonts w:ascii="Times New Roman" w:hAnsi="Times New Roman" w:cs="Times New Roman"/>
          <w:lang w:bidi="pt-PT"/>
        </w:rPr>
        <w:t>agosto</w:t>
      </w:r>
      <w:r w:rsidR="00752D1A" w:rsidRPr="00752D1A">
        <w:rPr>
          <w:rFonts w:ascii="Times New Roman" w:hAnsi="Times New Roman" w:cs="Times New Roman"/>
          <w:lang w:bidi="pt-PT"/>
        </w:rPr>
        <w:t xml:space="preserve"> de 2025, às 08:30h</w:t>
      </w:r>
      <w:r w:rsidR="00752D1A" w:rsidRPr="00752D1A">
        <w:rPr>
          <w:rFonts w:ascii="Times New Roman" w:hAnsi="Times New Roman" w:cs="Times New Roman"/>
          <w:b/>
          <w:bCs/>
          <w:lang w:bidi="pt-PT"/>
        </w:rPr>
        <w:t xml:space="preserve"> </w:t>
      </w:r>
      <w:r w:rsidRPr="00582BA3">
        <w:rPr>
          <w:rFonts w:ascii="Times New Roman" w:hAnsi="Times New Roman" w:cs="Times New Roman"/>
          <w:b/>
          <w:bCs/>
        </w:rPr>
        <w:t>FORMALIZAÇÃO DE CONSULTAS:</w:t>
      </w:r>
      <w:r w:rsidRPr="00582BA3">
        <w:rPr>
          <w:rFonts w:ascii="Times New Roman" w:hAnsi="Times New Roman" w:cs="Times New Roman"/>
        </w:rPr>
        <w:t xml:space="preserve"> Pregão Nº</w:t>
      </w:r>
      <w:r w:rsidR="0039672F">
        <w:rPr>
          <w:rFonts w:ascii="Times New Roman" w:hAnsi="Times New Roman" w:cs="Times New Roman"/>
        </w:rPr>
        <w:t xml:space="preserve"> </w:t>
      </w:r>
      <w:r w:rsidR="00752D1A">
        <w:rPr>
          <w:rFonts w:ascii="Times New Roman" w:hAnsi="Times New Roman" w:cs="Times New Roman"/>
        </w:rPr>
        <w:t>34</w:t>
      </w:r>
      <w:r w:rsidR="00545D1D" w:rsidRPr="00582BA3">
        <w:rPr>
          <w:rFonts w:ascii="Times New Roman" w:hAnsi="Times New Roman" w:cs="Times New Roman"/>
        </w:rPr>
        <w:t>/202</w:t>
      </w:r>
      <w:r w:rsidR="00713C86">
        <w:rPr>
          <w:rFonts w:ascii="Times New Roman" w:hAnsi="Times New Roman" w:cs="Times New Roman"/>
        </w:rPr>
        <w:t>5</w:t>
      </w:r>
      <w:r w:rsidRPr="00582BA3">
        <w:rPr>
          <w:rFonts w:ascii="Times New Roman" w:hAnsi="Times New Roman" w:cs="Times New Roman"/>
        </w:rPr>
        <w:t xml:space="preserve"> - ELETRÔNICO</w:t>
      </w:r>
    </w:p>
    <w:p w14:paraId="7B64B851" w14:textId="77777777" w:rsidR="0085749C" w:rsidRPr="00582BA3" w:rsidRDefault="0085749C" w:rsidP="008D5E2C">
      <w:pPr>
        <w:pStyle w:val="ParagraphStyle"/>
        <w:pBdr>
          <w:top w:val="single" w:sz="12" w:space="3" w:color="000000"/>
          <w:left w:val="single" w:sz="12" w:space="0" w:color="000000"/>
          <w:bottom w:val="single" w:sz="12" w:space="3" w:color="000000"/>
          <w:right w:val="single" w:sz="12" w:space="0" w:color="000000"/>
        </w:pBdr>
        <w:spacing w:line="276" w:lineRule="auto"/>
        <w:jc w:val="both"/>
        <w:rPr>
          <w:rFonts w:ascii="Times New Roman" w:hAnsi="Times New Roman" w:cs="Times New Roman"/>
        </w:rPr>
      </w:pPr>
      <w:r w:rsidRPr="00582BA3">
        <w:rPr>
          <w:rFonts w:ascii="Times New Roman" w:hAnsi="Times New Roman" w:cs="Times New Roman"/>
          <w:b/>
        </w:rPr>
        <w:t xml:space="preserve">E-MAIL: </w:t>
      </w:r>
      <w:r w:rsidRPr="00582BA3">
        <w:rPr>
          <w:rFonts w:ascii="Times New Roman" w:hAnsi="Times New Roman" w:cs="Times New Roman"/>
          <w:color w:val="0000FF"/>
          <w:u w:val="single"/>
        </w:rPr>
        <w:t>licitacao2@realeza.pr.gov.br</w:t>
      </w:r>
    </w:p>
    <w:p w14:paraId="6200006C" w14:textId="77777777" w:rsidR="0085749C" w:rsidRPr="00582BA3" w:rsidRDefault="0085749C" w:rsidP="008D5E2C">
      <w:pPr>
        <w:pStyle w:val="ParagraphStyle"/>
        <w:pBdr>
          <w:top w:val="single" w:sz="12" w:space="3" w:color="000000"/>
          <w:left w:val="single" w:sz="12" w:space="0" w:color="000000"/>
          <w:bottom w:val="single" w:sz="12" w:space="3" w:color="000000"/>
          <w:right w:val="single" w:sz="12" w:space="0" w:color="000000"/>
        </w:pBdr>
        <w:spacing w:line="276" w:lineRule="auto"/>
        <w:jc w:val="both"/>
        <w:rPr>
          <w:rFonts w:ascii="Times New Roman" w:hAnsi="Times New Roman" w:cs="Times New Roman"/>
        </w:rPr>
      </w:pPr>
      <w:r w:rsidRPr="00582BA3">
        <w:rPr>
          <w:rFonts w:ascii="Times New Roman" w:hAnsi="Times New Roman" w:cs="Times New Roman"/>
          <w:b/>
          <w:bCs/>
        </w:rPr>
        <w:t>REFERÊNCIA DE TEMPO:</w:t>
      </w:r>
      <w:r w:rsidRPr="00582BA3">
        <w:rPr>
          <w:rFonts w:ascii="Times New Roman" w:hAnsi="Times New Roman" w:cs="Times New Roman"/>
        </w:rPr>
        <w:t xml:space="preserve"> Horário de Brasília – DF</w:t>
      </w:r>
    </w:p>
    <w:p w14:paraId="351D18F6" w14:textId="77777777" w:rsidR="0085749C" w:rsidRPr="00582BA3" w:rsidRDefault="0085749C" w:rsidP="008D5E2C">
      <w:pPr>
        <w:pStyle w:val="Jaci"/>
        <w:spacing w:line="276" w:lineRule="auto"/>
        <w:rPr>
          <w:rFonts w:ascii="Times New Roman" w:hAnsi="Times New Roman" w:cs="Times New Roman"/>
          <w:sz w:val="24"/>
          <w:szCs w:val="24"/>
        </w:rPr>
      </w:pPr>
    </w:p>
    <w:p w14:paraId="38535428" w14:textId="77777777" w:rsidR="00625B61" w:rsidRPr="00582BA3" w:rsidRDefault="00625B61" w:rsidP="008D5E2C">
      <w:pPr>
        <w:tabs>
          <w:tab w:val="left" w:pos="8766"/>
          <w:tab w:val="left" w:pos="9356"/>
        </w:tabs>
        <w:spacing w:line="276" w:lineRule="auto"/>
        <w:jc w:val="both"/>
        <w:rPr>
          <w:b/>
          <w:sz w:val="24"/>
          <w:szCs w:val="24"/>
          <w:lang w:val="pt-BR"/>
        </w:rPr>
      </w:pPr>
      <w:r w:rsidRPr="00582BA3">
        <w:rPr>
          <w:b/>
          <w:sz w:val="24"/>
          <w:szCs w:val="24"/>
          <w:lang w:val="pt-BR"/>
        </w:rPr>
        <w:t>UASG: 987805 – PREFEITURA MUNICIPAL DE REALEZA/PR</w:t>
      </w:r>
    </w:p>
    <w:p w14:paraId="6FD0649C" w14:textId="77777777" w:rsidR="00625B61" w:rsidRPr="00582BA3" w:rsidRDefault="00625B61" w:rsidP="008D5E2C">
      <w:pPr>
        <w:tabs>
          <w:tab w:val="left" w:pos="9356"/>
        </w:tabs>
        <w:spacing w:line="276" w:lineRule="auto"/>
        <w:jc w:val="both"/>
        <w:rPr>
          <w:sz w:val="24"/>
          <w:szCs w:val="24"/>
          <w:lang w:val="pt-BR"/>
        </w:rPr>
      </w:pPr>
      <w:r w:rsidRPr="00582BA3">
        <w:rPr>
          <w:b/>
          <w:sz w:val="24"/>
          <w:szCs w:val="24"/>
          <w:lang w:val="pt-BR"/>
        </w:rPr>
        <w:t xml:space="preserve">Local da Sessão Pública: </w:t>
      </w:r>
      <w:hyperlink r:id="rId8">
        <w:r w:rsidRPr="00582BA3">
          <w:rPr>
            <w:color w:val="0000FF"/>
            <w:sz w:val="24"/>
            <w:szCs w:val="24"/>
            <w:u w:val="single" w:color="0000FF"/>
            <w:lang w:val="pt-BR"/>
          </w:rPr>
          <w:t>www.comprasgovernamentais.gov.br</w:t>
        </w:r>
      </w:hyperlink>
    </w:p>
    <w:p w14:paraId="28B0ABF6" w14:textId="77777777" w:rsidR="00625B61" w:rsidRPr="00582BA3" w:rsidRDefault="00625B61" w:rsidP="008D5E2C">
      <w:pPr>
        <w:pStyle w:val="Jaci"/>
        <w:spacing w:line="276" w:lineRule="auto"/>
        <w:rPr>
          <w:rFonts w:ascii="Times New Roman" w:hAnsi="Times New Roman" w:cs="Times New Roman"/>
          <w:sz w:val="24"/>
          <w:szCs w:val="24"/>
        </w:rPr>
      </w:pPr>
    </w:p>
    <w:p w14:paraId="10A8B387" w14:textId="77777777" w:rsidR="00DF5048" w:rsidRPr="00582BA3" w:rsidRDefault="00DF5048" w:rsidP="008D5E2C">
      <w:pPr>
        <w:pStyle w:val="Standard"/>
        <w:shd w:val="clear" w:color="auto" w:fill="FFFFFF"/>
        <w:tabs>
          <w:tab w:val="left" w:pos="284"/>
        </w:tabs>
        <w:spacing w:line="276" w:lineRule="auto"/>
        <w:jc w:val="both"/>
        <w:rPr>
          <w:rFonts w:ascii="Times New Roman" w:hAnsi="Times New Roman" w:cs="Times New Roman"/>
        </w:rPr>
      </w:pPr>
      <w:r w:rsidRPr="00582BA3">
        <w:rPr>
          <w:rFonts w:ascii="Times New Roman" w:hAnsi="Times New Roman" w:cs="Times New Roman"/>
        </w:rPr>
        <w:t>O certame deverá ser processado e julgado em conformidade com as disposições deste Edital e seus Anexos, nos termos da Lei Federal nº. 14.133, de 1º de abril de 2021, Lei Complementar Federal nº. 123, de 14 de dezembro de 2006, Lei Complementar Municipal nº. 01, de 30 de novembro de 2018, Decretos Municipais n</w:t>
      </w:r>
      <w:r w:rsidRPr="00582BA3">
        <w:rPr>
          <w:rFonts w:ascii="Times New Roman" w:hAnsi="Times New Roman" w:cs="Times New Roman"/>
          <w:vertAlign w:val="superscript"/>
        </w:rPr>
        <w:t>os</w:t>
      </w:r>
      <w:r w:rsidRPr="00582BA3">
        <w:rPr>
          <w:rFonts w:ascii="Times New Roman" w:hAnsi="Times New Roman" w:cs="Times New Roman"/>
        </w:rPr>
        <w:t>. 4.595, 4.598, 4.599, 4.601, 4.602, 4.607, e 4.608 de 27 de julho de 2023, e demais legislação aplicável.</w:t>
      </w:r>
    </w:p>
    <w:p w14:paraId="32FC063B" w14:textId="77777777" w:rsidR="00DF5048" w:rsidRPr="00582BA3" w:rsidRDefault="00DF5048" w:rsidP="008D5E2C">
      <w:pPr>
        <w:pStyle w:val="Corpodetexto"/>
        <w:tabs>
          <w:tab w:val="left" w:pos="9356"/>
          <w:tab w:val="left" w:pos="10064"/>
        </w:tabs>
        <w:spacing w:before="91" w:line="276" w:lineRule="auto"/>
        <w:ind w:right="-1"/>
        <w:jc w:val="both"/>
        <w:rPr>
          <w:sz w:val="24"/>
          <w:szCs w:val="24"/>
          <w:lang w:val="pt-BR"/>
        </w:rPr>
      </w:pPr>
    </w:p>
    <w:p w14:paraId="0987C427" w14:textId="3A195838" w:rsidR="00DF5048" w:rsidRPr="00582BA3" w:rsidRDefault="00713C86" w:rsidP="008D5E2C">
      <w:pPr>
        <w:pStyle w:val="Corpodetexto"/>
        <w:tabs>
          <w:tab w:val="left" w:pos="9356"/>
          <w:tab w:val="left" w:pos="10064"/>
        </w:tabs>
        <w:spacing w:before="1" w:line="276" w:lineRule="auto"/>
        <w:ind w:right="-1"/>
        <w:jc w:val="both"/>
        <w:rPr>
          <w:sz w:val="24"/>
          <w:szCs w:val="24"/>
          <w:lang w:val="pt-BR"/>
        </w:rPr>
      </w:pPr>
      <w:r>
        <w:rPr>
          <w:sz w:val="24"/>
          <w:szCs w:val="24"/>
          <w:lang w:val="pt-BR"/>
        </w:rPr>
        <w:t xml:space="preserve">São </w:t>
      </w:r>
      <w:r w:rsidR="00DF5048" w:rsidRPr="00582BA3">
        <w:rPr>
          <w:sz w:val="24"/>
          <w:szCs w:val="24"/>
          <w:lang w:val="pt-BR"/>
        </w:rPr>
        <w:t>Pregoeira</w:t>
      </w:r>
      <w:r>
        <w:rPr>
          <w:sz w:val="24"/>
          <w:szCs w:val="24"/>
          <w:lang w:val="pt-BR"/>
        </w:rPr>
        <w:t>s</w:t>
      </w:r>
      <w:r w:rsidR="00DF5048" w:rsidRPr="00582BA3">
        <w:rPr>
          <w:sz w:val="24"/>
          <w:szCs w:val="24"/>
          <w:lang w:val="pt-BR"/>
        </w:rPr>
        <w:t>, deste Município, Diana Bamberg</w:t>
      </w:r>
      <w:r>
        <w:rPr>
          <w:sz w:val="24"/>
          <w:szCs w:val="24"/>
          <w:lang w:val="pt-BR"/>
        </w:rPr>
        <w:t xml:space="preserve"> e</w:t>
      </w:r>
      <w:r w:rsidR="005C381F">
        <w:rPr>
          <w:sz w:val="24"/>
          <w:szCs w:val="24"/>
          <w:lang w:val="pt-BR"/>
        </w:rPr>
        <w:t xml:space="preserve"> Kelly Cristina Mello</w:t>
      </w:r>
      <w:r w:rsidR="00DF5048" w:rsidRPr="00582BA3">
        <w:rPr>
          <w:sz w:val="24"/>
          <w:szCs w:val="24"/>
          <w:lang w:val="pt-BR"/>
        </w:rPr>
        <w:t>, designada</w:t>
      </w:r>
      <w:r w:rsidR="00F94F09">
        <w:rPr>
          <w:sz w:val="24"/>
          <w:szCs w:val="24"/>
          <w:lang w:val="pt-BR"/>
        </w:rPr>
        <w:t>s</w:t>
      </w:r>
      <w:r w:rsidR="00DF5048" w:rsidRPr="00582BA3">
        <w:rPr>
          <w:sz w:val="24"/>
          <w:szCs w:val="24"/>
          <w:lang w:val="pt-BR"/>
        </w:rPr>
        <w:t xml:space="preserve"> pela Portaria nº </w:t>
      </w:r>
      <w:r w:rsidR="005C381F">
        <w:rPr>
          <w:sz w:val="24"/>
          <w:szCs w:val="24"/>
          <w:lang w:val="pt-BR"/>
        </w:rPr>
        <w:t>8.146</w:t>
      </w:r>
      <w:r w:rsidR="00DF5048" w:rsidRPr="00582BA3">
        <w:rPr>
          <w:sz w:val="24"/>
          <w:szCs w:val="24"/>
          <w:lang w:val="pt-BR"/>
        </w:rPr>
        <w:t>/202</w:t>
      </w:r>
      <w:r>
        <w:rPr>
          <w:sz w:val="24"/>
          <w:szCs w:val="24"/>
          <w:lang w:val="pt-BR"/>
        </w:rPr>
        <w:t>5</w:t>
      </w:r>
      <w:r w:rsidR="00DF5048" w:rsidRPr="00582BA3">
        <w:rPr>
          <w:sz w:val="24"/>
          <w:szCs w:val="24"/>
          <w:lang w:val="pt-BR"/>
        </w:rPr>
        <w:t xml:space="preserve"> de </w:t>
      </w:r>
      <w:r w:rsidR="005C381F">
        <w:rPr>
          <w:sz w:val="24"/>
          <w:szCs w:val="24"/>
          <w:lang w:val="pt-BR"/>
        </w:rPr>
        <w:t>20</w:t>
      </w:r>
      <w:r w:rsidR="00DF5048" w:rsidRPr="00582BA3">
        <w:rPr>
          <w:sz w:val="24"/>
          <w:szCs w:val="24"/>
          <w:lang w:val="pt-BR"/>
        </w:rPr>
        <w:t xml:space="preserve"> de </w:t>
      </w:r>
      <w:r w:rsidR="005C381F">
        <w:rPr>
          <w:sz w:val="24"/>
          <w:szCs w:val="24"/>
          <w:lang w:val="pt-BR"/>
        </w:rPr>
        <w:t>maio</w:t>
      </w:r>
      <w:r w:rsidR="00573313">
        <w:rPr>
          <w:sz w:val="24"/>
          <w:szCs w:val="24"/>
          <w:lang w:val="pt-BR"/>
        </w:rPr>
        <w:t xml:space="preserve"> </w:t>
      </w:r>
      <w:r w:rsidR="00DF5048" w:rsidRPr="00582BA3">
        <w:rPr>
          <w:sz w:val="24"/>
          <w:szCs w:val="24"/>
          <w:lang w:val="pt-BR"/>
        </w:rPr>
        <w:t>de 202</w:t>
      </w:r>
      <w:r>
        <w:rPr>
          <w:sz w:val="24"/>
          <w:szCs w:val="24"/>
          <w:lang w:val="pt-BR"/>
        </w:rPr>
        <w:t>5</w:t>
      </w:r>
      <w:r w:rsidR="00DF5048" w:rsidRPr="00582BA3">
        <w:rPr>
          <w:sz w:val="24"/>
          <w:szCs w:val="24"/>
          <w:lang w:val="pt-BR"/>
        </w:rPr>
        <w:t xml:space="preserve">, publicada no Diário Oficial dos Municípios do Paraná. </w:t>
      </w:r>
    </w:p>
    <w:p w14:paraId="6899FCA9" w14:textId="77777777" w:rsidR="0065534F" w:rsidRPr="00582BA3" w:rsidRDefault="0065534F" w:rsidP="008D5E2C">
      <w:pPr>
        <w:pStyle w:val="Corpodetexto"/>
        <w:spacing w:before="1" w:line="276" w:lineRule="auto"/>
        <w:ind w:left="593" w:right="614"/>
        <w:jc w:val="both"/>
        <w:rPr>
          <w:sz w:val="24"/>
          <w:szCs w:val="24"/>
          <w:lang w:val="pt-BR"/>
        </w:rPr>
      </w:pPr>
    </w:p>
    <w:p w14:paraId="767ECE83" w14:textId="560D82E1" w:rsidR="0065534F" w:rsidRPr="00582BA3" w:rsidRDefault="003E29E9" w:rsidP="008D5E2C">
      <w:pPr>
        <w:pStyle w:val="Ttulo21"/>
        <w:tabs>
          <w:tab w:val="left" w:pos="0"/>
        </w:tabs>
        <w:spacing w:after="23" w:line="276" w:lineRule="auto"/>
        <w:ind w:left="0" w:right="-1"/>
        <w:jc w:val="both"/>
        <w:rPr>
          <w:sz w:val="24"/>
          <w:szCs w:val="24"/>
          <w:lang w:val="pt-BR"/>
        </w:rPr>
      </w:pPr>
      <w:r w:rsidRPr="00582BA3">
        <w:rPr>
          <w:sz w:val="24"/>
          <w:szCs w:val="24"/>
          <w:lang w:val="pt-BR"/>
        </w:rPr>
        <w:t xml:space="preserve">1. </w:t>
      </w:r>
      <w:r w:rsidR="00A03A81" w:rsidRPr="00582BA3">
        <w:rPr>
          <w:sz w:val="24"/>
          <w:szCs w:val="24"/>
          <w:lang w:val="pt-BR"/>
        </w:rPr>
        <w:t>DO ENCAMINHAMENTO DA PROPOSTA, DOCUMENTOS DE HABILITAÇÃO E DA SESSÃO PÚBLICA</w:t>
      </w:r>
    </w:p>
    <w:p w14:paraId="79C55FBD" w14:textId="77777777" w:rsidR="0065534F" w:rsidRPr="00582BA3" w:rsidRDefault="0065534F" w:rsidP="008D5E2C">
      <w:pPr>
        <w:pStyle w:val="Corpodetexto"/>
        <w:tabs>
          <w:tab w:val="left" w:pos="0"/>
        </w:tabs>
        <w:spacing w:line="276" w:lineRule="auto"/>
        <w:jc w:val="both"/>
        <w:rPr>
          <w:sz w:val="24"/>
          <w:szCs w:val="24"/>
          <w:lang w:val="pt-BR"/>
        </w:rPr>
      </w:pPr>
    </w:p>
    <w:p w14:paraId="23F6C215" w14:textId="08FAF327" w:rsidR="0065534F" w:rsidRPr="00582BA3" w:rsidRDefault="007F040E" w:rsidP="00C63882">
      <w:pPr>
        <w:pStyle w:val="PargrafodaLista"/>
        <w:numPr>
          <w:ilvl w:val="1"/>
          <w:numId w:val="18"/>
        </w:numPr>
        <w:tabs>
          <w:tab w:val="clear" w:pos="360"/>
          <w:tab w:val="num" w:pos="0"/>
          <w:tab w:val="left" w:pos="10064"/>
        </w:tabs>
        <w:spacing w:line="276" w:lineRule="auto"/>
        <w:ind w:left="0" w:right="-1"/>
        <w:rPr>
          <w:b/>
          <w:sz w:val="24"/>
          <w:szCs w:val="24"/>
          <w:lang w:val="pt-BR"/>
        </w:rPr>
      </w:pPr>
      <w:r w:rsidRPr="00582BA3">
        <w:rPr>
          <w:sz w:val="24"/>
          <w:szCs w:val="24"/>
          <w:lang w:val="pt-BR"/>
        </w:rPr>
        <w:t xml:space="preserve">1.1 - </w:t>
      </w:r>
      <w:r w:rsidR="00A03A81" w:rsidRPr="00582BA3">
        <w:rPr>
          <w:sz w:val="24"/>
          <w:szCs w:val="24"/>
          <w:lang w:val="pt-BR"/>
        </w:rPr>
        <w:t>O recebimento das propostas, envio dos documentos de habilitação, abertura e disputa de preços, será exclusivamente por meio eletrônico, no endereço</w:t>
      </w:r>
      <w:r w:rsidR="00D500F3">
        <w:rPr>
          <w:sz w:val="24"/>
          <w:szCs w:val="24"/>
          <w:lang w:val="pt-BR"/>
        </w:rPr>
        <w:t xml:space="preserve">: </w:t>
      </w:r>
      <w:hyperlink r:id="rId9" w:history="1">
        <w:r w:rsidR="00D500F3" w:rsidRPr="00464CE8">
          <w:rPr>
            <w:rStyle w:val="Hyperlink"/>
            <w:b/>
            <w:sz w:val="24"/>
            <w:szCs w:val="24"/>
            <w:lang w:val="pt-BR"/>
          </w:rPr>
          <w:t>www.comprasgovernamentais.gov.br</w:t>
        </w:r>
      </w:hyperlink>
      <w:r w:rsidR="00A03A81" w:rsidRPr="00582BA3">
        <w:rPr>
          <w:b/>
          <w:sz w:val="24"/>
          <w:szCs w:val="24"/>
          <w:lang w:val="pt-BR"/>
        </w:rPr>
        <w:t>.</w:t>
      </w:r>
    </w:p>
    <w:p w14:paraId="4C80732C" w14:textId="77777777" w:rsidR="0065534F" w:rsidRPr="00582BA3" w:rsidRDefault="0065534F" w:rsidP="008D5E2C">
      <w:pPr>
        <w:pStyle w:val="Corpodetexto"/>
        <w:spacing w:before="7" w:line="276" w:lineRule="auto"/>
        <w:jc w:val="both"/>
        <w:rPr>
          <w:b/>
          <w:sz w:val="24"/>
          <w:szCs w:val="24"/>
          <w:lang w:val="pt-BR"/>
        </w:rPr>
      </w:pPr>
    </w:p>
    <w:p w14:paraId="76CF4D20" w14:textId="0AED0382" w:rsidR="0065534F" w:rsidRPr="00582BA3" w:rsidRDefault="007F040E" w:rsidP="00C63882">
      <w:pPr>
        <w:pStyle w:val="Ttulo21"/>
        <w:numPr>
          <w:ilvl w:val="1"/>
          <w:numId w:val="18"/>
        </w:numPr>
        <w:tabs>
          <w:tab w:val="clear" w:pos="360"/>
          <w:tab w:val="num" w:pos="0"/>
        </w:tabs>
        <w:spacing w:before="92" w:line="276" w:lineRule="auto"/>
        <w:ind w:left="0" w:right="-1"/>
        <w:jc w:val="both"/>
        <w:rPr>
          <w:sz w:val="24"/>
          <w:szCs w:val="24"/>
          <w:lang w:val="pt-BR"/>
        </w:rPr>
      </w:pPr>
      <w:r w:rsidRPr="00582BA3">
        <w:rPr>
          <w:sz w:val="24"/>
          <w:szCs w:val="24"/>
          <w:lang w:val="pt-BR"/>
        </w:rPr>
        <w:t xml:space="preserve">1.2 - </w:t>
      </w:r>
      <w:r w:rsidR="00A03A81" w:rsidRPr="00582BA3">
        <w:rPr>
          <w:sz w:val="24"/>
          <w:szCs w:val="24"/>
          <w:lang w:val="pt-BR"/>
        </w:rPr>
        <w:t>A abertura da sessão pública do PREGÃO ELETRÔNICO ocorrerá</w:t>
      </w:r>
      <w:r w:rsidR="00901FF4" w:rsidRPr="00582BA3">
        <w:rPr>
          <w:sz w:val="24"/>
          <w:szCs w:val="24"/>
          <w:lang w:val="pt-BR"/>
        </w:rPr>
        <w:t xml:space="preserve"> em</w:t>
      </w:r>
      <w:r w:rsidR="0039672F">
        <w:rPr>
          <w:sz w:val="24"/>
          <w:szCs w:val="24"/>
          <w:lang w:val="pt-BR"/>
        </w:rPr>
        <w:t xml:space="preserve"> </w:t>
      </w:r>
      <w:r w:rsidR="00D500F3">
        <w:rPr>
          <w:sz w:val="24"/>
          <w:szCs w:val="24"/>
          <w:lang w:val="pt-BR"/>
        </w:rPr>
        <w:t>13</w:t>
      </w:r>
      <w:r w:rsidR="00426191" w:rsidRPr="00582BA3">
        <w:rPr>
          <w:sz w:val="24"/>
          <w:szCs w:val="24"/>
          <w:lang w:val="pt-BR"/>
        </w:rPr>
        <w:t xml:space="preserve"> de</w:t>
      </w:r>
      <w:r w:rsidR="00752D1A">
        <w:rPr>
          <w:sz w:val="24"/>
          <w:szCs w:val="24"/>
          <w:lang w:val="pt-BR"/>
        </w:rPr>
        <w:t xml:space="preserve"> </w:t>
      </w:r>
      <w:r w:rsidR="00D500F3">
        <w:rPr>
          <w:sz w:val="24"/>
          <w:szCs w:val="24"/>
          <w:lang w:val="pt-BR"/>
        </w:rPr>
        <w:t>agosto</w:t>
      </w:r>
      <w:r w:rsidR="00900ECE">
        <w:rPr>
          <w:sz w:val="24"/>
          <w:szCs w:val="24"/>
          <w:lang w:val="pt-BR"/>
        </w:rPr>
        <w:t xml:space="preserve"> </w:t>
      </w:r>
      <w:r w:rsidR="00426191" w:rsidRPr="00582BA3">
        <w:rPr>
          <w:sz w:val="24"/>
          <w:szCs w:val="24"/>
          <w:lang w:val="pt-BR"/>
        </w:rPr>
        <w:t>de 202</w:t>
      </w:r>
      <w:r w:rsidR="009A6ACB">
        <w:rPr>
          <w:sz w:val="24"/>
          <w:szCs w:val="24"/>
          <w:lang w:val="pt-BR"/>
        </w:rPr>
        <w:t>5</w:t>
      </w:r>
      <w:r w:rsidR="00CA4392" w:rsidRPr="00582BA3">
        <w:rPr>
          <w:sz w:val="24"/>
          <w:szCs w:val="24"/>
          <w:lang w:val="pt-BR"/>
        </w:rPr>
        <w:t xml:space="preserve"> </w:t>
      </w:r>
      <w:r w:rsidR="00F236BA" w:rsidRPr="00582BA3">
        <w:rPr>
          <w:sz w:val="24"/>
          <w:szCs w:val="24"/>
          <w:lang w:val="pt-BR"/>
        </w:rPr>
        <w:t xml:space="preserve">às </w:t>
      </w:r>
      <w:r w:rsidR="00752D1A">
        <w:rPr>
          <w:sz w:val="24"/>
          <w:szCs w:val="24"/>
          <w:lang w:val="pt-BR"/>
        </w:rPr>
        <w:t>08</w:t>
      </w:r>
      <w:r w:rsidR="00426191" w:rsidRPr="00582BA3">
        <w:rPr>
          <w:sz w:val="24"/>
          <w:szCs w:val="24"/>
          <w:lang w:val="pt-BR"/>
        </w:rPr>
        <w:t>:</w:t>
      </w:r>
      <w:r w:rsidR="00752D1A">
        <w:rPr>
          <w:sz w:val="24"/>
          <w:szCs w:val="24"/>
          <w:lang w:val="pt-BR"/>
        </w:rPr>
        <w:t>30</w:t>
      </w:r>
      <w:r w:rsidR="00426191" w:rsidRPr="00582BA3">
        <w:rPr>
          <w:sz w:val="24"/>
          <w:szCs w:val="24"/>
          <w:lang w:val="pt-BR"/>
        </w:rPr>
        <w:t>h</w:t>
      </w:r>
      <w:r w:rsidR="00A03A81" w:rsidRPr="00582BA3">
        <w:rPr>
          <w:sz w:val="24"/>
          <w:szCs w:val="24"/>
          <w:lang w:val="pt-BR"/>
        </w:rPr>
        <w:t xml:space="preserve">, no site </w:t>
      </w:r>
      <w:hyperlink r:id="rId10">
        <w:r w:rsidR="00A03A81" w:rsidRPr="00582BA3">
          <w:rPr>
            <w:sz w:val="24"/>
            <w:szCs w:val="24"/>
            <w:u w:val="thick"/>
            <w:lang w:val="pt-BR"/>
          </w:rPr>
          <w:t>www.comprasgovernamentais.gov.br</w:t>
        </w:r>
        <w:r w:rsidR="00A03A81" w:rsidRPr="00582BA3">
          <w:rPr>
            <w:sz w:val="24"/>
            <w:szCs w:val="24"/>
            <w:lang w:val="pt-BR"/>
          </w:rPr>
          <w:t>,</w:t>
        </w:r>
      </w:hyperlink>
      <w:r w:rsidR="00A03A81" w:rsidRPr="00582BA3">
        <w:rPr>
          <w:sz w:val="24"/>
          <w:szCs w:val="24"/>
          <w:lang w:val="pt-BR"/>
        </w:rPr>
        <w:t xml:space="preserve"> nos termos das c</w:t>
      </w:r>
      <w:r w:rsidR="00AC19EF" w:rsidRPr="00582BA3">
        <w:rPr>
          <w:sz w:val="24"/>
          <w:szCs w:val="24"/>
          <w:lang w:val="pt-BR"/>
        </w:rPr>
        <w:t>ondições descritas neste Edital.</w:t>
      </w:r>
    </w:p>
    <w:p w14:paraId="09CEC548" w14:textId="77777777" w:rsidR="0085749C" w:rsidRPr="00582BA3" w:rsidRDefault="0085749C" w:rsidP="008D5E2C">
      <w:pPr>
        <w:pStyle w:val="Ttulo21"/>
        <w:tabs>
          <w:tab w:val="left" w:pos="1301"/>
          <w:tab w:val="left" w:pos="1303"/>
        </w:tabs>
        <w:spacing w:after="23" w:line="276" w:lineRule="auto"/>
        <w:ind w:right="619"/>
        <w:jc w:val="both"/>
        <w:rPr>
          <w:sz w:val="24"/>
          <w:szCs w:val="24"/>
          <w:lang w:val="pt-BR"/>
        </w:rPr>
      </w:pPr>
    </w:p>
    <w:p w14:paraId="4452F68B" w14:textId="2F624E8A" w:rsidR="00AC19EF" w:rsidRPr="00582BA3" w:rsidRDefault="003E29E9" w:rsidP="00752D1A">
      <w:pPr>
        <w:pStyle w:val="Ttulo21"/>
        <w:tabs>
          <w:tab w:val="left" w:pos="0"/>
        </w:tabs>
        <w:spacing w:after="23" w:line="276" w:lineRule="auto"/>
        <w:ind w:left="0" w:right="619"/>
        <w:jc w:val="both"/>
        <w:rPr>
          <w:sz w:val="24"/>
          <w:szCs w:val="24"/>
          <w:lang w:val="pt-BR"/>
        </w:rPr>
      </w:pPr>
      <w:r w:rsidRPr="00582BA3">
        <w:rPr>
          <w:sz w:val="24"/>
          <w:szCs w:val="24"/>
          <w:lang w:val="pt-BR"/>
        </w:rPr>
        <w:lastRenderedPageBreak/>
        <w:t xml:space="preserve">2. </w:t>
      </w:r>
      <w:r w:rsidR="00AC19EF" w:rsidRPr="00582BA3">
        <w:rPr>
          <w:sz w:val="24"/>
          <w:szCs w:val="24"/>
          <w:lang w:val="pt-BR"/>
        </w:rPr>
        <w:t xml:space="preserve">DO </w:t>
      </w:r>
      <w:r w:rsidR="0085749C" w:rsidRPr="00582BA3">
        <w:rPr>
          <w:sz w:val="24"/>
          <w:szCs w:val="24"/>
          <w:lang w:val="pt-BR"/>
        </w:rPr>
        <w:t>OBJETO</w:t>
      </w:r>
    </w:p>
    <w:p w14:paraId="3DC8FED9" w14:textId="53A8DE4F" w:rsidR="00683D85" w:rsidRPr="001E01EA" w:rsidRDefault="007F040E" w:rsidP="00CD3975">
      <w:pPr>
        <w:pStyle w:val="Jaci"/>
        <w:spacing w:line="276" w:lineRule="auto"/>
        <w:rPr>
          <w:rFonts w:ascii="Times New Roman" w:hAnsi="Times New Roman" w:cs="Times New Roman"/>
          <w:sz w:val="24"/>
          <w:szCs w:val="24"/>
        </w:rPr>
      </w:pPr>
      <w:r w:rsidRPr="001E01EA">
        <w:rPr>
          <w:rFonts w:ascii="Times New Roman" w:hAnsi="Times New Roman" w:cs="Times New Roman"/>
          <w:sz w:val="24"/>
          <w:szCs w:val="24"/>
        </w:rPr>
        <w:t xml:space="preserve">2.1 - </w:t>
      </w:r>
      <w:r w:rsidR="00A03A81" w:rsidRPr="00B919ED">
        <w:rPr>
          <w:rFonts w:ascii="Times New Roman" w:hAnsi="Times New Roman" w:cs="Times New Roman"/>
          <w:sz w:val="24"/>
          <w:szCs w:val="24"/>
        </w:rPr>
        <w:t xml:space="preserve">Constitui objeto deste </w:t>
      </w:r>
      <w:r w:rsidR="00A03A81" w:rsidRPr="00B919ED">
        <w:rPr>
          <w:rFonts w:ascii="Times New Roman" w:hAnsi="Times New Roman" w:cs="Times New Roman"/>
          <w:b/>
          <w:sz w:val="24"/>
          <w:szCs w:val="24"/>
        </w:rPr>
        <w:t xml:space="preserve">PREGÃO </w:t>
      </w:r>
      <w:r w:rsidR="00A03A81" w:rsidRPr="00B919ED">
        <w:rPr>
          <w:rFonts w:ascii="Times New Roman" w:hAnsi="Times New Roman" w:cs="Times New Roman"/>
          <w:sz w:val="24"/>
          <w:szCs w:val="24"/>
        </w:rPr>
        <w:t xml:space="preserve">a </w:t>
      </w:r>
      <w:r w:rsidR="00D71122" w:rsidRPr="00B919ED">
        <w:rPr>
          <w:rFonts w:ascii="Times New Roman" w:hAnsi="Times New Roman" w:cs="Times New Roman"/>
          <w:sz w:val="24"/>
          <w:szCs w:val="24"/>
        </w:rPr>
        <w:t xml:space="preserve">Formação de </w:t>
      </w:r>
      <w:r w:rsidR="00D71122" w:rsidRPr="00B919ED">
        <w:rPr>
          <w:rFonts w:ascii="Times New Roman" w:hAnsi="Times New Roman" w:cs="Times New Roman"/>
          <w:color w:val="000000"/>
          <w:sz w:val="24"/>
          <w:szCs w:val="24"/>
        </w:rPr>
        <w:t xml:space="preserve">Registro de Preços, pelo período de 01 (um) ano, </w:t>
      </w:r>
      <w:r w:rsidR="00D12520" w:rsidRPr="00B919ED">
        <w:rPr>
          <w:rFonts w:ascii="Times New Roman" w:hAnsi="Times New Roman" w:cs="Times New Roman"/>
          <w:sz w:val="24"/>
          <w:szCs w:val="24"/>
        </w:rPr>
        <w:t xml:space="preserve">podendo ser prorrogado por igual período nos termos previstos em Edital, </w:t>
      </w:r>
      <w:r w:rsidR="0078690E">
        <w:rPr>
          <w:rFonts w:ascii="Times New Roman" w:hAnsi="Times New Roman" w:cs="Times New Roman"/>
          <w:sz w:val="24"/>
          <w:szCs w:val="24"/>
        </w:rPr>
        <w:t xml:space="preserve">para </w:t>
      </w:r>
      <w:r w:rsidR="0078690E" w:rsidRPr="0078690E">
        <w:rPr>
          <w:rFonts w:ascii="Times New Roman" w:hAnsi="Times New Roman" w:cs="Times New Roman"/>
          <w:sz w:val="24"/>
          <w:szCs w:val="24"/>
        </w:rPr>
        <w:t>futura e eventual aquisição de materiais que serão utilizados na celebração do Dia das Crianças nas escolas e inclui a aquisição de guarda-chuvas, essenciais para garantir a proteção e o deslocamento seguro dos alunos em dias de chuva, assegurando o bem-estar e a segurança durante o transporte escolar.</w:t>
      </w:r>
    </w:p>
    <w:p w14:paraId="434681E8" w14:textId="77777777" w:rsidR="00D12520" w:rsidRPr="00582BA3" w:rsidRDefault="00D12520" w:rsidP="008D5E2C">
      <w:pPr>
        <w:pStyle w:val="Jaci"/>
        <w:spacing w:line="276" w:lineRule="auto"/>
        <w:rPr>
          <w:rFonts w:ascii="Times New Roman" w:hAnsi="Times New Roman" w:cs="Times New Roman"/>
          <w:sz w:val="24"/>
          <w:szCs w:val="24"/>
        </w:rPr>
      </w:pPr>
    </w:p>
    <w:p w14:paraId="1F724615" w14:textId="65F05089" w:rsidR="0065534F" w:rsidRPr="00582BA3" w:rsidRDefault="007F040E" w:rsidP="008D5E2C">
      <w:pPr>
        <w:tabs>
          <w:tab w:val="left" w:pos="0"/>
        </w:tabs>
        <w:spacing w:line="276" w:lineRule="auto"/>
        <w:ind w:right="3"/>
        <w:jc w:val="both"/>
        <w:rPr>
          <w:sz w:val="24"/>
          <w:szCs w:val="24"/>
          <w:lang w:val="pt-BR"/>
        </w:rPr>
      </w:pPr>
      <w:r w:rsidRPr="00582BA3">
        <w:rPr>
          <w:sz w:val="24"/>
          <w:szCs w:val="24"/>
          <w:lang w:val="pt-BR"/>
        </w:rPr>
        <w:t xml:space="preserve">2.2 </w:t>
      </w:r>
      <w:r w:rsidR="008D5E2C" w:rsidRPr="00582BA3">
        <w:rPr>
          <w:sz w:val="24"/>
          <w:szCs w:val="24"/>
          <w:lang w:val="pt-BR"/>
        </w:rPr>
        <w:t xml:space="preserve">- </w:t>
      </w:r>
      <w:r w:rsidR="00DF5048" w:rsidRPr="00582BA3">
        <w:rPr>
          <w:sz w:val="24"/>
          <w:szCs w:val="24"/>
          <w:lang w:val="pt-BR"/>
        </w:rPr>
        <w:t xml:space="preserve">O </w:t>
      </w:r>
      <w:r w:rsidR="00A03A81" w:rsidRPr="00582BA3">
        <w:rPr>
          <w:sz w:val="24"/>
          <w:szCs w:val="24"/>
          <w:lang w:val="pt-BR"/>
        </w:rPr>
        <w:t>Edital</w:t>
      </w:r>
      <w:r w:rsidR="006C136D" w:rsidRPr="00582BA3">
        <w:rPr>
          <w:sz w:val="24"/>
          <w:szCs w:val="24"/>
          <w:lang w:val="pt-BR"/>
        </w:rPr>
        <w:t xml:space="preserve"> </w:t>
      </w:r>
      <w:r w:rsidR="00A03A81" w:rsidRPr="00582BA3">
        <w:rPr>
          <w:sz w:val="24"/>
          <w:szCs w:val="24"/>
          <w:lang w:val="pt-BR"/>
        </w:rPr>
        <w:t>e</w:t>
      </w:r>
      <w:r w:rsidR="00DF5048" w:rsidRPr="00582BA3">
        <w:rPr>
          <w:sz w:val="24"/>
          <w:szCs w:val="24"/>
          <w:lang w:val="pt-BR"/>
        </w:rPr>
        <w:t xml:space="preserve"> s</w:t>
      </w:r>
      <w:r w:rsidR="00A03A81" w:rsidRPr="00582BA3">
        <w:rPr>
          <w:sz w:val="24"/>
          <w:szCs w:val="24"/>
          <w:lang w:val="pt-BR"/>
        </w:rPr>
        <w:t>eus</w:t>
      </w:r>
      <w:r w:rsidR="006C136D" w:rsidRPr="00582BA3">
        <w:rPr>
          <w:sz w:val="24"/>
          <w:szCs w:val="24"/>
          <w:lang w:val="pt-BR"/>
        </w:rPr>
        <w:t xml:space="preserve"> </w:t>
      </w:r>
      <w:r w:rsidR="00A03A81" w:rsidRPr="00582BA3">
        <w:rPr>
          <w:sz w:val="24"/>
          <w:szCs w:val="24"/>
          <w:lang w:val="pt-BR"/>
        </w:rPr>
        <w:t>Anexos</w:t>
      </w:r>
      <w:r w:rsidR="006C136D" w:rsidRPr="00582BA3">
        <w:rPr>
          <w:sz w:val="24"/>
          <w:szCs w:val="24"/>
          <w:lang w:val="pt-BR"/>
        </w:rPr>
        <w:t xml:space="preserve"> </w:t>
      </w:r>
      <w:r w:rsidR="00A03A81" w:rsidRPr="00582BA3">
        <w:rPr>
          <w:sz w:val="24"/>
          <w:szCs w:val="24"/>
          <w:lang w:val="pt-BR"/>
        </w:rPr>
        <w:t>poderão</w:t>
      </w:r>
      <w:r w:rsidR="006C136D" w:rsidRPr="00582BA3">
        <w:rPr>
          <w:sz w:val="24"/>
          <w:szCs w:val="24"/>
          <w:lang w:val="pt-BR"/>
        </w:rPr>
        <w:t xml:space="preserve"> </w:t>
      </w:r>
      <w:r w:rsidR="00A03A81" w:rsidRPr="00582BA3">
        <w:rPr>
          <w:sz w:val="24"/>
          <w:szCs w:val="24"/>
          <w:lang w:val="pt-BR"/>
        </w:rPr>
        <w:t>ser</w:t>
      </w:r>
      <w:r w:rsidR="006C136D" w:rsidRPr="00582BA3">
        <w:rPr>
          <w:sz w:val="24"/>
          <w:szCs w:val="24"/>
          <w:lang w:val="pt-BR"/>
        </w:rPr>
        <w:t xml:space="preserve"> </w:t>
      </w:r>
      <w:r w:rsidR="00A03A81" w:rsidRPr="00582BA3">
        <w:rPr>
          <w:sz w:val="24"/>
          <w:szCs w:val="24"/>
          <w:lang w:val="pt-BR"/>
        </w:rPr>
        <w:t>obtidos</w:t>
      </w:r>
      <w:r w:rsidR="006C136D" w:rsidRPr="00582BA3">
        <w:rPr>
          <w:sz w:val="24"/>
          <w:szCs w:val="24"/>
          <w:lang w:val="pt-BR"/>
        </w:rPr>
        <w:t xml:space="preserve"> </w:t>
      </w:r>
      <w:r w:rsidR="00A03A81" w:rsidRPr="00582BA3">
        <w:rPr>
          <w:sz w:val="24"/>
          <w:szCs w:val="24"/>
          <w:lang w:val="pt-BR"/>
        </w:rPr>
        <w:t>através</w:t>
      </w:r>
      <w:r w:rsidR="006C136D" w:rsidRPr="00582BA3">
        <w:rPr>
          <w:sz w:val="24"/>
          <w:szCs w:val="24"/>
          <w:lang w:val="pt-BR"/>
        </w:rPr>
        <w:t xml:space="preserve"> </w:t>
      </w:r>
      <w:r w:rsidR="00A03A81" w:rsidRPr="00582BA3">
        <w:rPr>
          <w:sz w:val="24"/>
          <w:szCs w:val="24"/>
          <w:lang w:val="pt-BR"/>
        </w:rPr>
        <w:t>da</w:t>
      </w:r>
      <w:r w:rsidR="006C136D" w:rsidRPr="00582BA3">
        <w:rPr>
          <w:sz w:val="24"/>
          <w:szCs w:val="24"/>
          <w:lang w:val="pt-BR"/>
        </w:rPr>
        <w:t xml:space="preserve"> </w:t>
      </w:r>
      <w:r w:rsidR="00A03A81" w:rsidRPr="00582BA3">
        <w:rPr>
          <w:sz w:val="24"/>
          <w:szCs w:val="24"/>
          <w:lang w:val="pt-BR"/>
        </w:rPr>
        <w:t>Internet</w:t>
      </w:r>
      <w:r w:rsidR="006C136D" w:rsidRPr="00582BA3">
        <w:rPr>
          <w:sz w:val="24"/>
          <w:szCs w:val="24"/>
          <w:lang w:val="pt-BR"/>
        </w:rPr>
        <w:t xml:space="preserve"> </w:t>
      </w:r>
      <w:r w:rsidR="00A03A81" w:rsidRPr="00582BA3">
        <w:rPr>
          <w:sz w:val="24"/>
          <w:szCs w:val="24"/>
          <w:lang w:val="pt-BR"/>
        </w:rPr>
        <w:t>pelos</w:t>
      </w:r>
      <w:r w:rsidR="006C136D" w:rsidRPr="00582BA3">
        <w:rPr>
          <w:sz w:val="24"/>
          <w:szCs w:val="24"/>
          <w:lang w:val="pt-BR"/>
        </w:rPr>
        <w:t xml:space="preserve"> </w:t>
      </w:r>
      <w:r w:rsidR="00A03A81" w:rsidRPr="00582BA3">
        <w:rPr>
          <w:sz w:val="24"/>
          <w:szCs w:val="24"/>
          <w:lang w:val="pt-BR"/>
        </w:rPr>
        <w:t>endereços</w:t>
      </w:r>
      <w:r w:rsidR="006C136D" w:rsidRPr="00582BA3">
        <w:rPr>
          <w:sz w:val="24"/>
          <w:szCs w:val="24"/>
          <w:lang w:val="pt-BR"/>
        </w:rPr>
        <w:t xml:space="preserve"> </w:t>
      </w:r>
      <w:r w:rsidR="00A03A81" w:rsidRPr="00582BA3">
        <w:rPr>
          <w:sz w:val="24"/>
          <w:szCs w:val="24"/>
          <w:lang w:val="pt-BR"/>
        </w:rPr>
        <w:t>eletrônicos:</w:t>
      </w:r>
      <w:r w:rsidR="008D5E2C" w:rsidRPr="00582BA3">
        <w:rPr>
          <w:sz w:val="24"/>
          <w:szCs w:val="24"/>
          <w:lang w:val="pt-BR"/>
        </w:rPr>
        <w:t xml:space="preserve"> </w:t>
      </w:r>
      <w:hyperlink r:id="rId11">
        <w:r w:rsidR="00A03A81" w:rsidRPr="00582BA3">
          <w:rPr>
            <w:b/>
            <w:sz w:val="24"/>
            <w:szCs w:val="24"/>
            <w:lang w:val="pt-BR"/>
          </w:rPr>
          <w:t>www.comprasgovernamentais.gov.br</w:t>
        </w:r>
      </w:hyperlink>
      <w:r w:rsidR="008E61E7" w:rsidRPr="00582BA3">
        <w:rPr>
          <w:b/>
          <w:sz w:val="24"/>
          <w:szCs w:val="24"/>
          <w:lang w:val="pt-BR"/>
        </w:rPr>
        <w:t xml:space="preserve"> e</w:t>
      </w:r>
      <w:r w:rsidR="00DF5048" w:rsidRPr="00582BA3">
        <w:rPr>
          <w:b/>
          <w:sz w:val="24"/>
          <w:szCs w:val="24"/>
          <w:lang w:val="pt-BR"/>
        </w:rPr>
        <w:t xml:space="preserve"> </w:t>
      </w:r>
      <w:hyperlink r:id="rId12" w:history="1">
        <w:r w:rsidR="00625B61" w:rsidRPr="00582BA3">
          <w:rPr>
            <w:rStyle w:val="Hyperlink"/>
            <w:b/>
            <w:color w:val="auto"/>
            <w:sz w:val="24"/>
            <w:szCs w:val="24"/>
            <w:u w:val="none" w:color="0000FF"/>
            <w:lang w:val="pt-BR"/>
          </w:rPr>
          <w:t>www.realeza.pr.gov.br</w:t>
        </w:r>
      </w:hyperlink>
      <w:r w:rsidR="00A03A81" w:rsidRPr="00582BA3">
        <w:rPr>
          <w:b/>
          <w:sz w:val="24"/>
          <w:szCs w:val="24"/>
          <w:lang w:val="pt-BR"/>
        </w:rPr>
        <w:t>.</w:t>
      </w:r>
    </w:p>
    <w:p w14:paraId="7DF744C7" w14:textId="77777777" w:rsidR="0065534F" w:rsidRPr="00582BA3" w:rsidRDefault="0065534F" w:rsidP="008D5E2C">
      <w:pPr>
        <w:pStyle w:val="Corpodetexto"/>
        <w:tabs>
          <w:tab w:val="left" w:pos="851"/>
          <w:tab w:val="left" w:pos="1276"/>
        </w:tabs>
        <w:spacing w:before="7" w:line="276" w:lineRule="auto"/>
        <w:ind w:right="1487" w:hanging="26"/>
        <w:jc w:val="both"/>
        <w:rPr>
          <w:b/>
          <w:sz w:val="24"/>
          <w:szCs w:val="24"/>
          <w:lang w:val="pt-BR"/>
        </w:rPr>
      </w:pPr>
    </w:p>
    <w:p w14:paraId="12168C7E" w14:textId="50AB78BE" w:rsidR="0065534F" w:rsidRPr="00582BA3" w:rsidRDefault="007F040E" w:rsidP="008D5E2C">
      <w:pPr>
        <w:spacing w:line="276" w:lineRule="auto"/>
        <w:jc w:val="both"/>
        <w:rPr>
          <w:sz w:val="24"/>
          <w:szCs w:val="24"/>
          <w:lang w:val="pt-BR"/>
        </w:rPr>
      </w:pPr>
      <w:r w:rsidRPr="00582BA3">
        <w:rPr>
          <w:sz w:val="24"/>
          <w:szCs w:val="24"/>
          <w:lang w:val="pt-BR"/>
        </w:rPr>
        <w:t xml:space="preserve">2.3 - </w:t>
      </w:r>
      <w:r w:rsidR="00A03A81" w:rsidRPr="00582BA3">
        <w:rPr>
          <w:sz w:val="24"/>
          <w:szCs w:val="24"/>
          <w:lang w:val="pt-BR"/>
        </w:rPr>
        <w:t xml:space="preserve">A licitação será dividida conforme </w:t>
      </w:r>
      <w:r w:rsidR="00DF5048" w:rsidRPr="00582BA3">
        <w:rPr>
          <w:sz w:val="24"/>
          <w:szCs w:val="24"/>
          <w:lang w:val="pt-BR"/>
        </w:rPr>
        <w:t xml:space="preserve">a </w:t>
      </w:r>
      <w:r w:rsidR="00A03A81" w:rsidRPr="00582BA3">
        <w:rPr>
          <w:sz w:val="24"/>
          <w:szCs w:val="24"/>
          <w:lang w:val="pt-BR"/>
        </w:rPr>
        <w:t>tabela do A</w:t>
      </w:r>
      <w:r w:rsidR="00DF5048" w:rsidRPr="00582BA3">
        <w:rPr>
          <w:sz w:val="24"/>
          <w:szCs w:val="24"/>
          <w:lang w:val="pt-BR"/>
        </w:rPr>
        <w:t>nexo</w:t>
      </w:r>
      <w:r w:rsidR="00A03A81" w:rsidRPr="00582BA3">
        <w:rPr>
          <w:sz w:val="24"/>
          <w:szCs w:val="24"/>
          <w:lang w:val="pt-BR"/>
        </w:rPr>
        <w:t xml:space="preserve"> I do edital, facultando-se ao licitante a participação em quantos itens forem de </w:t>
      </w:r>
      <w:r w:rsidR="00CA6337" w:rsidRPr="00582BA3">
        <w:rPr>
          <w:sz w:val="24"/>
          <w:szCs w:val="24"/>
          <w:lang w:val="pt-BR"/>
        </w:rPr>
        <w:t>seu interesse</w:t>
      </w:r>
      <w:r w:rsidR="00A03A81" w:rsidRPr="00582BA3">
        <w:rPr>
          <w:sz w:val="24"/>
          <w:szCs w:val="24"/>
          <w:lang w:val="pt-BR"/>
        </w:rPr>
        <w:t>.</w:t>
      </w:r>
    </w:p>
    <w:p w14:paraId="06187D8B" w14:textId="77777777" w:rsidR="0065534F" w:rsidRPr="00582BA3" w:rsidRDefault="0065534F" w:rsidP="008D5E2C">
      <w:pPr>
        <w:spacing w:line="276" w:lineRule="auto"/>
        <w:jc w:val="both"/>
        <w:rPr>
          <w:sz w:val="24"/>
          <w:szCs w:val="24"/>
          <w:lang w:val="pt-BR"/>
        </w:rPr>
      </w:pPr>
    </w:p>
    <w:p w14:paraId="7494E0B6" w14:textId="7E24096C" w:rsidR="0065534F" w:rsidRPr="00582BA3" w:rsidRDefault="007F040E" w:rsidP="008D5E2C">
      <w:pPr>
        <w:spacing w:line="276" w:lineRule="auto"/>
        <w:jc w:val="both"/>
        <w:rPr>
          <w:sz w:val="24"/>
          <w:szCs w:val="24"/>
          <w:lang w:val="pt-BR"/>
        </w:rPr>
      </w:pPr>
      <w:r w:rsidRPr="00582BA3">
        <w:rPr>
          <w:sz w:val="24"/>
          <w:szCs w:val="24"/>
          <w:lang w:val="pt-BR"/>
        </w:rPr>
        <w:t xml:space="preserve">2.4 - </w:t>
      </w:r>
      <w:r w:rsidR="00A03A81" w:rsidRPr="00582BA3">
        <w:rPr>
          <w:sz w:val="24"/>
          <w:szCs w:val="24"/>
          <w:lang w:val="pt-BR"/>
        </w:rPr>
        <w:t>Em caso de discordância existente entre as especificações deste objeto descrito no Compras Governamentais e as especificações constantes deste Edital, prevalecerão as</w:t>
      </w:r>
      <w:r w:rsidR="00DF5048" w:rsidRPr="00582BA3">
        <w:rPr>
          <w:sz w:val="24"/>
          <w:szCs w:val="24"/>
          <w:lang w:val="pt-BR"/>
        </w:rPr>
        <w:t xml:space="preserve"> </w:t>
      </w:r>
      <w:r w:rsidR="00A03A81" w:rsidRPr="00582BA3">
        <w:rPr>
          <w:sz w:val="24"/>
          <w:szCs w:val="24"/>
          <w:lang w:val="pt-BR"/>
        </w:rPr>
        <w:t>últimas.</w:t>
      </w:r>
    </w:p>
    <w:p w14:paraId="0E7D8E32" w14:textId="77777777" w:rsidR="0065534F" w:rsidRPr="00582BA3" w:rsidRDefault="0065534F" w:rsidP="008D5E2C">
      <w:pPr>
        <w:spacing w:line="276" w:lineRule="auto"/>
        <w:jc w:val="both"/>
        <w:rPr>
          <w:sz w:val="24"/>
          <w:szCs w:val="24"/>
          <w:lang w:val="pt-BR"/>
        </w:rPr>
      </w:pPr>
    </w:p>
    <w:p w14:paraId="1E188D20" w14:textId="696BDAD3" w:rsidR="00DF5048" w:rsidRPr="00582BA3" w:rsidRDefault="007F040E" w:rsidP="008D5E2C">
      <w:pPr>
        <w:spacing w:line="276" w:lineRule="auto"/>
        <w:jc w:val="both"/>
        <w:rPr>
          <w:sz w:val="24"/>
          <w:szCs w:val="24"/>
          <w:lang w:val="pt-BR"/>
        </w:rPr>
      </w:pPr>
      <w:r w:rsidRPr="00582BA3">
        <w:rPr>
          <w:sz w:val="24"/>
          <w:szCs w:val="24"/>
          <w:lang w:val="pt-BR"/>
        </w:rPr>
        <w:t xml:space="preserve">2.5 - </w:t>
      </w:r>
      <w:r w:rsidR="0078690E" w:rsidRPr="0078690E">
        <w:rPr>
          <w:sz w:val="24"/>
          <w:szCs w:val="24"/>
          <w:lang w:val="pt-BR"/>
        </w:rPr>
        <w:t>As informações administrativas relativas a este Edital poderão ser obtidas junto ao Setor de Licitações pelo telefone nº (46) 3045-1100</w:t>
      </w:r>
      <w:r w:rsidR="00752D1A">
        <w:rPr>
          <w:sz w:val="24"/>
          <w:szCs w:val="24"/>
          <w:lang w:val="pt-BR"/>
        </w:rPr>
        <w:t>,</w:t>
      </w:r>
      <w:r w:rsidR="0078690E" w:rsidRPr="0078690E">
        <w:rPr>
          <w:sz w:val="24"/>
          <w:szCs w:val="24"/>
          <w:lang w:val="pt-BR"/>
        </w:rPr>
        <w:t xml:space="preserve"> RAMAL 7714, ou pelo e-mail: </w:t>
      </w:r>
      <w:hyperlink r:id="rId13" w:history="1">
        <w:r w:rsidR="0078690E" w:rsidRPr="0078690E">
          <w:rPr>
            <w:rStyle w:val="Hyperlink"/>
            <w:sz w:val="24"/>
            <w:szCs w:val="24"/>
            <w:lang w:val="pt-BR"/>
          </w:rPr>
          <w:t>licitacao2@realeza.pr.gov.br</w:t>
        </w:r>
      </w:hyperlink>
      <w:r w:rsidR="0078690E" w:rsidRPr="0078690E">
        <w:rPr>
          <w:sz w:val="24"/>
          <w:szCs w:val="24"/>
          <w:lang w:val="pt-BR"/>
        </w:rPr>
        <w:t>, sendo que o atendimento será feito no horário das 07:30h à 11:30h e das 13:00h às 17:00h.</w:t>
      </w:r>
    </w:p>
    <w:p w14:paraId="76E65C55" w14:textId="77777777" w:rsidR="0065534F" w:rsidRPr="00AE6F60" w:rsidRDefault="0065534F" w:rsidP="008D5E2C">
      <w:pPr>
        <w:spacing w:line="276" w:lineRule="auto"/>
        <w:jc w:val="both"/>
        <w:rPr>
          <w:sz w:val="24"/>
          <w:szCs w:val="24"/>
          <w:lang w:val="pt-BR"/>
        </w:rPr>
      </w:pPr>
    </w:p>
    <w:p w14:paraId="7E7113CD" w14:textId="681F7C18" w:rsidR="0065534F" w:rsidRDefault="007F040E" w:rsidP="008D5E2C">
      <w:pPr>
        <w:spacing w:line="276" w:lineRule="auto"/>
        <w:jc w:val="both"/>
        <w:rPr>
          <w:sz w:val="24"/>
          <w:szCs w:val="24"/>
          <w:lang w:val="pt-BR"/>
        </w:rPr>
      </w:pPr>
      <w:r w:rsidRPr="00AE6F60">
        <w:rPr>
          <w:sz w:val="24"/>
          <w:szCs w:val="24"/>
          <w:lang w:val="pt-BR"/>
        </w:rPr>
        <w:t xml:space="preserve">2.6 - </w:t>
      </w:r>
      <w:r w:rsidR="0078690E" w:rsidRPr="0078690E">
        <w:rPr>
          <w:sz w:val="24"/>
          <w:szCs w:val="24"/>
          <w:lang w:val="pt-BR"/>
        </w:rPr>
        <w:t>As questões estritamente técnicas referentes ao objeto licitado serão prestadas pela Secretaria Municipal de Educação, telefone nº (46) 98806-9760 ou pelo e-mail</w:t>
      </w:r>
      <w:r w:rsidR="0078690E">
        <w:rPr>
          <w:sz w:val="24"/>
          <w:szCs w:val="24"/>
          <w:lang w:val="pt-BR"/>
        </w:rPr>
        <w:t>:</w:t>
      </w:r>
      <w:r w:rsidR="0078690E" w:rsidRPr="0078690E">
        <w:rPr>
          <w:sz w:val="24"/>
          <w:szCs w:val="24"/>
          <w:lang w:val="pt-BR"/>
        </w:rPr>
        <w:t xml:space="preserve"> </w:t>
      </w:r>
      <w:hyperlink r:id="rId14" w:history="1">
        <w:r w:rsidR="0078690E" w:rsidRPr="0078690E">
          <w:rPr>
            <w:rStyle w:val="Hyperlink"/>
            <w:sz w:val="24"/>
            <w:szCs w:val="24"/>
            <w:lang w:val="pt-BR"/>
          </w:rPr>
          <w:t>sec.edu.realeza@gmail.com</w:t>
        </w:r>
      </w:hyperlink>
      <w:r w:rsidR="0078690E" w:rsidRPr="0078690E">
        <w:rPr>
          <w:sz w:val="24"/>
          <w:szCs w:val="24"/>
          <w:lang w:val="pt-BR"/>
        </w:rPr>
        <w:t xml:space="preserve"> sendo que o atendimento será feito no horário das 07:30h à 11:30h e das 13:00h às 17:00h.  </w:t>
      </w:r>
    </w:p>
    <w:p w14:paraId="1AE88F45" w14:textId="66CD08C8" w:rsidR="00D500F3" w:rsidRDefault="00D500F3" w:rsidP="008D5E2C">
      <w:pPr>
        <w:spacing w:line="276" w:lineRule="auto"/>
        <w:jc w:val="both"/>
        <w:rPr>
          <w:sz w:val="24"/>
          <w:szCs w:val="24"/>
          <w:lang w:val="pt-BR"/>
        </w:rPr>
      </w:pPr>
    </w:p>
    <w:p w14:paraId="3DB7EB40" w14:textId="77777777" w:rsidR="00D500F3" w:rsidRPr="00D500F3" w:rsidRDefault="00D500F3" w:rsidP="00D500F3">
      <w:pPr>
        <w:spacing w:line="276" w:lineRule="auto"/>
        <w:jc w:val="both"/>
        <w:rPr>
          <w:sz w:val="24"/>
          <w:szCs w:val="24"/>
          <w:lang w:val="pt-BR"/>
        </w:rPr>
      </w:pPr>
      <w:r w:rsidRPr="00D500F3">
        <w:rPr>
          <w:sz w:val="24"/>
          <w:szCs w:val="24"/>
          <w:lang w:val="pt-BR"/>
        </w:rPr>
        <w:t>2.7 – Esta Licitação é exclusiva para participação exclusiva de “Microempresa – ME” ou “Empresa de Pequeno Porte – EPP”;</w:t>
      </w:r>
    </w:p>
    <w:p w14:paraId="53C8CBD1" w14:textId="77777777" w:rsidR="00D500F3" w:rsidRPr="00D500F3" w:rsidRDefault="00D500F3" w:rsidP="00D500F3">
      <w:pPr>
        <w:spacing w:line="276" w:lineRule="auto"/>
        <w:jc w:val="both"/>
        <w:rPr>
          <w:sz w:val="24"/>
          <w:szCs w:val="24"/>
          <w:lang w:val="pt-BR"/>
        </w:rPr>
      </w:pPr>
    </w:p>
    <w:p w14:paraId="593FFB66" w14:textId="77777777" w:rsidR="00D500F3" w:rsidRPr="00D500F3" w:rsidRDefault="00D500F3" w:rsidP="00D500F3">
      <w:pPr>
        <w:spacing w:line="276" w:lineRule="auto"/>
        <w:jc w:val="both"/>
        <w:rPr>
          <w:sz w:val="24"/>
          <w:szCs w:val="24"/>
          <w:lang w:val="pt-BR"/>
        </w:rPr>
      </w:pPr>
      <w:r w:rsidRPr="00D500F3">
        <w:rPr>
          <w:sz w:val="24"/>
          <w:szCs w:val="24"/>
          <w:lang w:val="pt-BR"/>
        </w:rPr>
        <w:t xml:space="preserve">2.8 – Aos itens exclusivos, aplica-se a prioridade de contratação para as microempresas e empresas de pequeno porte sediadas localmente, até o limite de 10% (dez por cento) do melhor preço válido, conforme o disposto no Art. 48, § 3º, da Lei Complementar Nº 147/2014 e o disposto no Art. 34, § 3º e § 4º, da Lei Complementar Municipal Nº 01/2018. Este benefício não impede a participação de empresas de outras localidades. </w:t>
      </w:r>
    </w:p>
    <w:p w14:paraId="069C562B" w14:textId="77777777" w:rsidR="00D500F3" w:rsidRPr="00D500F3" w:rsidRDefault="00D500F3" w:rsidP="00D500F3">
      <w:pPr>
        <w:spacing w:line="276" w:lineRule="auto"/>
        <w:jc w:val="both"/>
        <w:rPr>
          <w:sz w:val="24"/>
          <w:szCs w:val="24"/>
          <w:lang w:val="pt-BR"/>
        </w:rPr>
      </w:pPr>
    </w:p>
    <w:p w14:paraId="36A2687E" w14:textId="77777777" w:rsidR="00D500F3" w:rsidRPr="00D500F3" w:rsidRDefault="00D500F3" w:rsidP="00D500F3">
      <w:pPr>
        <w:spacing w:line="276" w:lineRule="auto"/>
        <w:jc w:val="both"/>
        <w:rPr>
          <w:sz w:val="24"/>
          <w:szCs w:val="24"/>
          <w:lang w:val="pt-BR"/>
        </w:rPr>
      </w:pPr>
      <w:r w:rsidRPr="00D500F3">
        <w:rPr>
          <w:sz w:val="24"/>
          <w:szCs w:val="24"/>
          <w:lang w:val="pt-BR"/>
        </w:rPr>
        <w:t xml:space="preserve">2.9 – Para fins de aplicação do dispositivo referido no item anterior considera-se: </w:t>
      </w:r>
    </w:p>
    <w:p w14:paraId="0F8F7E72" w14:textId="77777777" w:rsidR="00D500F3" w:rsidRPr="00D500F3" w:rsidRDefault="00D500F3" w:rsidP="00D500F3">
      <w:pPr>
        <w:spacing w:line="276" w:lineRule="auto"/>
        <w:jc w:val="both"/>
        <w:rPr>
          <w:sz w:val="24"/>
          <w:szCs w:val="24"/>
          <w:lang w:val="pt-BR"/>
        </w:rPr>
      </w:pPr>
    </w:p>
    <w:p w14:paraId="62D6BBC4" w14:textId="5EB469D8" w:rsidR="00D500F3" w:rsidRDefault="00D500F3" w:rsidP="008D5E2C">
      <w:pPr>
        <w:spacing w:line="276" w:lineRule="auto"/>
        <w:jc w:val="both"/>
        <w:rPr>
          <w:sz w:val="24"/>
          <w:szCs w:val="24"/>
          <w:lang w:val="pt-BR"/>
        </w:rPr>
      </w:pPr>
      <w:r w:rsidRPr="00D500F3">
        <w:rPr>
          <w:sz w:val="24"/>
          <w:szCs w:val="24"/>
          <w:lang w:val="pt-BR"/>
        </w:rPr>
        <w:t>2.9.1</w:t>
      </w:r>
      <w:r>
        <w:rPr>
          <w:sz w:val="24"/>
          <w:szCs w:val="24"/>
          <w:lang w:val="pt-BR"/>
        </w:rPr>
        <w:t xml:space="preserve"> </w:t>
      </w:r>
      <w:r w:rsidRPr="00D500F3">
        <w:rPr>
          <w:sz w:val="24"/>
          <w:szCs w:val="24"/>
          <w:lang w:val="pt-BR"/>
        </w:rPr>
        <w:t>– LOCAL: Município de Realeza/PR.</w:t>
      </w:r>
    </w:p>
    <w:p w14:paraId="798C41FF" w14:textId="6A9EE4CB" w:rsidR="00782A5A" w:rsidRDefault="00782A5A" w:rsidP="008D5E2C">
      <w:pPr>
        <w:pStyle w:val="Ttulo21"/>
        <w:tabs>
          <w:tab w:val="left" w:pos="851"/>
          <w:tab w:val="left" w:pos="1276"/>
        </w:tabs>
        <w:spacing w:after="22" w:line="276" w:lineRule="auto"/>
        <w:ind w:left="0" w:right="-1"/>
        <w:jc w:val="both"/>
        <w:rPr>
          <w:sz w:val="24"/>
          <w:szCs w:val="24"/>
          <w:lang w:val="pt-BR"/>
        </w:rPr>
      </w:pPr>
    </w:p>
    <w:p w14:paraId="3174F3C6" w14:textId="0FDE5F46" w:rsidR="0065534F" w:rsidRPr="00582BA3" w:rsidRDefault="003E29E9" w:rsidP="008D5E2C">
      <w:pPr>
        <w:pStyle w:val="Ttulo21"/>
        <w:tabs>
          <w:tab w:val="left" w:pos="851"/>
          <w:tab w:val="left" w:pos="1276"/>
        </w:tabs>
        <w:spacing w:after="22" w:line="276" w:lineRule="auto"/>
        <w:ind w:left="0" w:right="-1"/>
        <w:jc w:val="both"/>
        <w:rPr>
          <w:sz w:val="24"/>
          <w:szCs w:val="24"/>
          <w:lang w:val="pt-BR"/>
        </w:rPr>
      </w:pPr>
      <w:r w:rsidRPr="00582BA3">
        <w:rPr>
          <w:sz w:val="24"/>
          <w:szCs w:val="24"/>
          <w:lang w:val="pt-BR"/>
        </w:rPr>
        <w:t xml:space="preserve">3. </w:t>
      </w:r>
      <w:r w:rsidR="00A03A81" w:rsidRPr="00582BA3">
        <w:rPr>
          <w:sz w:val="24"/>
          <w:szCs w:val="24"/>
          <w:lang w:val="pt-BR"/>
        </w:rPr>
        <w:t>DO CRITÉRIO DE JULGAMENTO E MODO DE DISPUTA</w:t>
      </w:r>
    </w:p>
    <w:p w14:paraId="6EB8D109" w14:textId="77777777" w:rsidR="0065534F" w:rsidRPr="00582BA3" w:rsidRDefault="0065534F" w:rsidP="008D5E2C">
      <w:pPr>
        <w:pStyle w:val="Corpodetexto"/>
        <w:tabs>
          <w:tab w:val="left" w:pos="851"/>
          <w:tab w:val="left" w:pos="1276"/>
        </w:tabs>
        <w:spacing w:line="276" w:lineRule="auto"/>
        <w:ind w:left="559" w:right="1487" w:hanging="26"/>
        <w:jc w:val="both"/>
        <w:rPr>
          <w:sz w:val="24"/>
          <w:szCs w:val="24"/>
          <w:lang w:val="pt-BR"/>
        </w:rPr>
      </w:pPr>
    </w:p>
    <w:p w14:paraId="43384BDE" w14:textId="34340CAE" w:rsidR="0065534F" w:rsidRPr="00582BA3" w:rsidRDefault="007F040E" w:rsidP="00C63882">
      <w:pPr>
        <w:pStyle w:val="PargrafodaLista"/>
        <w:numPr>
          <w:ilvl w:val="1"/>
          <w:numId w:val="16"/>
        </w:numPr>
        <w:tabs>
          <w:tab w:val="left" w:pos="0"/>
          <w:tab w:val="left" w:pos="851"/>
        </w:tabs>
        <w:spacing w:line="276" w:lineRule="auto"/>
        <w:ind w:left="0" w:right="3"/>
        <w:rPr>
          <w:sz w:val="24"/>
          <w:szCs w:val="24"/>
          <w:lang w:val="pt-BR"/>
        </w:rPr>
      </w:pPr>
      <w:r w:rsidRPr="00582BA3">
        <w:rPr>
          <w:sz w:val="24"/>
          <w:szCs w:val="24"/>
          <w:lang w:val="pt-BR"/>
        </w:rPr>
        <w:t xml:space="preserve">3.1 - </w:t>
      </w:r>
      <w:r w:rsidR="00A03A81" w:rsidRPr="00582BA3">
        <w:rPr>
          <w:sz w:val="24"/>
          <w:szCs w:val="24"/>
          <w:lang w:val="pt-BR"/>
        </w:rPr>
        <w:t xml:space="preserve">O critério de julgamento será o de </w:t>
      </w:r>
      <w:r w:rsidR="00A03A81" w:rsidRPr="00582BA3">
        <w:rPr>
          <w:b/>
          <w:sz w:val="24"/>
          <w:szCs w:val="24"/>
          <w:lang w:val="pt-BR"/>
        </w:rPr>
        <w:t xml:space="preserve">MENOR PREÇO POR </w:t>
      </w:r>
      <w:r w:rsidR="00534AF2">
        <w:rPr>
          <w:b/>
          <w:sz w:val="24"/>
          <w:szCs w:val="24"/>
          <w:lang w:val="pt-BR"/>
        </w:rPr>
        <w:t>ITEM</w:t>
      </w:r>
      <w:r w:rsidR="00A03A81" w:rsidRPr="00582BA3">
        <w:rPr>
          <w:sz w:val="24"/>
          <w:szCs w:val="24"/>
          <w:lang w:val="pt-BR"/>
        </w:rPr>
        <w:t>, observada</w:t>
      </w:r>
      <w:r w:rsidR="00731A47" w:rsidRPr="00582BA3">
        <w:rPr>
          <w:sz w:val="24"/>
          <w:szCs w:val="24"/>
          <w:lang w:val="pt-BR"/>
        </w:rPr>
        <w:t>s a</w:t>
      </w:r>
      <w:r w:rsidR="00A03A81" w:rsidRPr="00582BA3">
        <w:rPr>
          <w:sz w:val="24"/>
          <w:szCs w:val="24"/>
          <w:lang w:val="pt-BR"/>
        </w:rPr>
        <w:t xml:space="preserve">s especificações técnicas constantes do </w:t>
      </w:r>
      <w:r w:rsidR="00A03A81" w:rsidRPr="00582BA3">
        <w:rPr>
          <w:b/>
          <w:sz w:val="24"/>
          <w:szCs w:val="24"/>
          <w:lang w:val="pt-BR"/>
        </w:rPr>
        <w:t xml:space="preserve">Anexo I </w:t>
      </w:r>
      <w:r w:rsidR="00A03A81" w:rsidRPr="00582BA3">
        <w:rPr>
          <w:sz w:val="24"/>
          <w:szCs w:val="24"/>
          <w:lang w:val="pt-BR"/>
        </w:rPr>
        <w:t>e demais condições definidas neste</w:t>
      </w:r>
      <w:r w:rsidR="003E29E9" w:rsidRPr="00582BA3">
        <w:rPr>
          <w:sz w:val="24"/>
          <w:szCs w:val="24"/>
          <w:lang w:val="pt-BR"/>
        </w:rPr>
        <w:t xml:space="preserve"> </w:t>
      </w:r>
      <w:r w:rsidR="00A03A81" w:rsidRPr="00582BA3">
        <w:rPr>
          <w:sz w:val="24"/>
          <w:szCs w:val="24"/>
          <w:lang w:val="pt-BR"/>
        </w:rPr>
        <w:t>Edital.</w:t>
      </w:r>
    </w:p>
    <w:p w14:paraId="747BA523" w14:textId="77777777" w:rsidR="003E29E9" w:rsidRPr="00582BA3" w:rsidRDefault="003E29E9" w:rsidP="008D5E2C">
      <w:pPr>
        <w:spacing w:line="276" w:lineRule="auto"/>
        <w:jc w:val="both"/>
        <w:rPr>
          <w:sz w:val="24"/>
          <w:szCs w:val="24"/>
          <w:lang w:val="pt-BR"/>
        </w:rPr>
      </w:pPr>
    </w:p>
    <w:p w14:paraId="1410FC23" w14:textId="18320A9B" w:rsidR="003E29E9" w:rsidRPr="00582BA3" w:rsidRDefault="003E29E9" w:rsidP="008D5E2C">
      <w:pPr>
        <w:spacing w:line="276" w:lineRule="auto"/>
        <w:jc w:val="both"/>
        <w:rPr>
          <w:sz w:val="24"/>
          <w:szCs w:val="24"/>
          <w:lang w:val="pt-BR"/>
        </w:rPr>
      </w:pPr>
      <w:r w:rsidRPr="00582BA3">
        <w:rPr>
          <w:sz w:val="24"/>
          <w:szCs w:val="24"/>
          <w:lang w:val="pt-BR"/>
        </w:rPr>
        <w:t xml:space="preserve">Encerrada a fase de lances, após a negociação, as propostas que permanecerem acima (salvo a hipótese de critério de maior desconto com possibilidade de lances negativo) do(s) valor(es) unitário(s) máximo(s) </w:t>
      </w:r>
      <w:r w:rsidRPr="00582BA3">
        <w:rPr>
          <w:sz w:val="24"/>
          <w:szCs w:val="24"/>
          <w:lang w:val="pt-BR"/>
        </w:rPr>
        <w:lastRenderedPageBreak/>
        <w:t>do(s) lote(s), serão desclassificadas.</w:t>
      </w:r>
    </w:p>
    <w:p w14:paraId="61C35864" w14:textId="77777777" w:rsidR="0065534F" w:rsidRPr="00582BA3" w:rsidRDefault="0065534F" w:rsidP="008D5E2C">
      <w:pPr>
        <w:pStyle w:val="Corpodetexto"/>
        <w:tabs>
          <w:tab w:val="left" w:pos="851"/>
          <w:tab w:val="left" w:pos="1276"/>
        </w:tabs>
        <w:spacing w:line="276" w:lineRule="auto"/>
        <w:ind w:right="1487" w:hanging="26"/>
        <w:jc w:val="both"/>
        <w:rPr>
          <w:sz w:val="24"/>
          <w:szCs w:val="24"/>
          <w:lang w:val="pt-BR"/>
        </w:rPr>
      </w:pPr>
    </w:p>
    <w:p w14:paraId="1E22DEE1" w14:textId="7A3AE810" w:rsidR="0065534F" w:rsidRPr="00582BA3" w:rsidRDefault="007F040E" w:rsidP="00C63882">
      <w:pPr>
        <w:pStyle w:val="PargrafodaLista"/>
        <w:numPr>
          <w:ilvl w:val="1"/>
          <w:numId w:val="16"/>
        </w:numPr>
        <w:tabs>
          <w:tab w:val="left" w:pos="0"/>
          <w:tab w:val="left" w:pos="851"/>
          <w:tab w:val="left" w:pos="7938"/>
        </w:tabs>
        <w:spacing w:line="276" w:lineRule="auto"/>
        <w:ind w:left="0" w:right="3"/>
        <w:rPr>
          <w:sz w:val="24"/>
          <w:szCs w:val="24"/>
          <w:lang w:val="pt-BR"/>
        </w:rPr>
      </w:pPr>
      <w:r w:rsidRPr="00582BA3">
        <w:rPr>
          <w:sz w:val="24"/>
          <w:szCs w:val="24"/>
          <w:lang w:val="pt-BR"/>
        </w:rPr>
        <w:t xml:space="preserve">3.2 - </w:t>
      </w:r>
      <w:r w:rsidR="00A03A81" w:rsidRPr="00582BA3">
        <w:rPr>
          <w:sz w:val="24"/>
          <w:szCs w:val="24"/>
          <w:lang w:val="pt-BR"/>
        </w:rPr>
        <w:t xml:space="preserve">Será utilizado o modo de disputa </w:t>
      </w:r>
      <w:r w:rsidR="008E61E7" w:rsidRPr="00582BA3">
        <w:rPr>
          <w:b/>
          <w:sz w:val="24"/>
          <w:szCs w:val="24"/>
          <w:lang w:val="pt-BR"/>
        </w:rPr>
        <w:t>“ABERTO</w:t>
      </w:r>
      <w:r w:rsidR="00A03A81" w:rsidRPr="00582BA3">
        <w:rPr>
          <w:b/>
          <w:sz w:val="24"/>
          <w:szCs w:val="24"/>
          <w:lang w:val="pt-BR"/>
        </w:rPr>
        <w:t>”</w:t>
      </w:r>
      <w:r w:rsidR="00A03A81" w:rsidRPr="00582BA3">
        <w:rPr>
          <w:sz w:val="24"/>
          <w:szCs w:val="24"/>
          <w:lang w:val="pt-BR"/>
        </w:rPr>
        <w:t xml:space="preserve">, em que </w:t>
      </w:r>
      <w:r w:rsidR="008E61E7" w:rsidRPr="00582BA3">
        <w:rPr>
          <w:sz w:val="24"/>
          <w:szCs w:val="24"/>
          <w:lang w:val="pt-BR"/>
        </w:rPr>
        <w:t>os licitantes apresentam</w:t>
      </w:r>
      <w:r w:rsidR="008D5E2C" w:rsidRPr="00582BA3">
        <w:rPr>
          <w:sz w:val="24"/>
          <w:szCs w:val="24"/>
          <w:lang w:val="pt-BR"/>
        </w:rPr>
        <w:t xml:space="preserve"> de lances sucessivos</w:t>
      </w:r>
      <w:r w:rsidR="008E61E7" w:rsidRPr="00582BA3">
        <w:rPr>
          <w:sz w:val="24"/>
          <w:szCs w:val="24"/>
          <w:lang w:val="pt-BR"/>
        </w:rPr>
        <w:t>, com prorrogações.</w:t>
      </w:r>
    </w:p>
    <w:p w14:paraId="3ACD1C74" w14:textId="77777777" w:rsidR="0065534F" w:rsidRPr="00582BA3" w:rsidRDefault="0065534F" w:rsidP="008D5E2C">
      <w:pPr>
        <w:pStyle w:val="Corpodetexto"/>
        <w:tabs>
          <w:tab w:val="left" w:pos="851"/>
          <w:tab w:val="left" w:pos="1276"/>
        </w:tabs>
        <w:spacing w:before="2" w:line="276" w:lineRule="auto"/>
        <w:ind w:right="1487" w:hanging="26"/>
        <w:jc w:val="both"/>
        <w:rPr>
          <w:sz w:val="24"/>
          <w:szCs w:val="24"/>
          <w:lang w:val="pt-BR"/>
        </w:rPr>
      </w:pPr>
    </w:p>
    <w:p w14:paraId="69C96940" w14:textId="1330A1C7" w:rsidR="0065534F" w:rsidRPr="00582BA3" w:rsidRDefault="003E29E9" w:rsidP="008D5E2C">
      <w:pPr>
        <w:pStyle w:val="Ttulo21"/>
        <w:tabs>
          <w:tab w:val="left" w:pos="851"/>
          <w:tab w:val="left" w:pos="1276"/>
          <w:tab w:val="left" w:pos="8222"/>
        </w:tabs>
        <w:spacing w:after="22" w:line="276" w:lineRule="auto"/>
        <w:ind w:left="0" w:right="3"/>
        <w:jc w:val="both"/>
        <w:rPr>
          <w:sz w:val="24"/>
          <w:szCs w:val="24"/>
          <w:lang w:val="pt-BR"/>
        </w:rPr>
      </w:pPr>
      <w:r w:rsidRPr="00582BA3">
        <w:rPr>
          <w:sz w:val="24"/>
          <w:szCs w:val="24"/>
          <w:lang w:val="pt-BR"/>
        </w:rPr>
        <w:t xml:space="preserve">4. </w:t>
      </w:r>
      <w:r w:rsidR="00A03A81" w:rsidRPr="00582BA3">
        <w:rPr>
          <w:sz w:val="24"/>
          <w:szCs w:val="24"/>
          <w:lang w:val="pt-BR"/>
        </w:rPr>
        <w:t>DA IMPUGNAÇÃO AO EDITAL E DO PEDIDO DE</w:t>
      </w:r>
      <w:r w:rsidRPr="00582BA3">
        <w:rPr>
          <w:sz w:val="24"/>
          <w:szCs w:val="24"/>
          <w:lang w:val="pt-BR"/>
        </w:rPr>
        <w:t xml:space="preserve"> </w:t>
      </w:r>
      <w:r w:rsidR="00A03A81" w:rsidRPr="00582BA3">
        <w:rPr>
          <w:sz w:val="24"/>
          <w:szCs w:val="24"/>
          <w:lang w:val="pt-BR"/>
        </w:rPr>
        <w:t>ESCLARECIMENTO</w:t>
      </w:r>
    </w:p>
    <w:p w14:paraId="6ED7B7A8" w14:textId="77777777" w:rsidR="0065534F" w:rsidRPr="00582BA3" w:rsidRDefault="0065534F" w:rsidP="008D5E2C">
      <w:pPr>
        <w:pStyle w:val="Corpodetexto"/>
        <w:tabs>
          <w:tab w:val="left" w:pos="851"/>
          <w:tab w:val="left" w:pos="1276"/>
        </w:tabs>
        <w:spacing w:line="276" w:lineRule="auto"/>
        <w:ind w:left="559" w:right="1487" w:hanging="26"/>
        <w:jc w:val="both"/>
        <w:rPr>
          <w:sz w:val="24"/>
          <w:szCs w:val="24"/>
          <w:lang w:val="pt-BR"/>
        </w:rPr>
      </w:pPr>
    </w:p>
    <w:p w14:paraId="2AC3B6C5" w14:textId="77777777" w:rsidR="003E29E9" w:rsidRPr="00582BA3" w:rsidRDefault="003E29E9" w:rsidP="008D5E2C">
      <w:pPr>
        <w:pStyle w:val="Standard"/>
        <w:shd w:val="clear" w:color="auto" w:fill="FFFFFF"/>
        <w:spacing w:line="276" w:lineRule="auto"/>
        <w:jc w:val="both"/>
        <w:rPr>
          <w:rFonts w:ascii="Times New Roman" w:eastAsia="MS Mincho" w:hAnsi="Times New Roman" w:cs="Times New Roman"/>
          <w:color w:val="000000"/>
        </w:rPr>
      </w:pPr>
      <w:r w:rsidRPr="00582BA3">
        <w:rPr>
          <w:rFonts w:ascii="Times New Roman" w:hAnsi="Times New Roman" w:cs="Times New Roman"/>
        </w:rPr>
        <w:t xml:space="preserve">4.1 – </w:t>
      </w:r>
      <w:r w:rsidRPr="00582BA3">
        <w:rPr>
          <w:rFonts w:ascii="Times New Roman" w:eastAsia="MS Mincho" w:hAnsi="Times New Roman" w:cs="Times New Roman"/>
          <w:color w:val="000000"/>
        </w:rPr>
        <w:t>Qualquer pessoa é parte legítima para</w:t>
      </w:r>
      <w:r w:rsidRPr="00582BA3">
        <w:rPr>
          <w:rFonts w:ascii="Times New Roman" w:hAnsi="Times New Roman" w:cs="Times New Roman"/>
          <w:color w:val="000000"/>
        </w:rPr>
        <w:t xml:space="preserve"> impugnar edital de licitação por irregularidade na aplicação da Lei Federal n.º 14.133, de 2021, ou para solicitar esclarecimentos e providências sobre os seus termos. O pedido deve ser protocolado no prazo de até 3 (</w:t>
      </w:r>
      <w:r w:rsidRPr="00582BA3">
        <w:rPr>
          <w:rFonts w:ascii="Times New Roman" w:eastAsia="Calibri" w:hAnsi="Times New Roman" w:cs="Times New Roman"/>
          <w:color w:val="000000"/>
          <w:lang w:bidi="ar-SA"/>
        </w:rPr>
        <w:t>três</w:t>
      </w:r>
      <w:r w:rsidRPr="00582BA3">
        <w:rPr>
          <w:rFonts w:ascii="Times New Roman" w:hAnsi="Times New Roman" w:cs="Times New Roman"/>
          <w:color w:val="000000"/>
        </w:rPr>
        <w:t xml:space="preserve">) dias úteis </w:t>
      </w:r>
      <w:r w:rsidRPr="00582BA3">
        <w:rPr>
          <w:rFonts w:ascii="Times New Roman" w:eastAsia="MS Mincho" w:hAnsi="Times New Roman" w:cs="Times New Roman"/>
          <w:color w:val="000000"/>
        </w:rPr>
        <w:t xml:space="preserve">antes da data de abertura do certame, limitado ao último dia útil anterior à data da abertura do certame. </w:t>
      </w:r>
    </w:p>
    <w:p w14:paraId="31475FF6" w14:textId="77777777" w:rsidR="003E29E9" w:rsidRPr="00582BA3" w:rsidRDefault="003E29E9" w:rsidP="008D5E2C">
      <w:pPr>
        <w:pStyle w:val="Standard"/>
        <w:shd w:val="clear" w:color="auto" w:fill="FFFFFF"/>
        <w:spacing w:line="276" w:lineRule="auto"/>
        <w:jc w:val="both"/>
        <w:rPr>
          <w:rFonts w:ascii="Times New Roman" w:hAnsi="Times New Roman" w:cs="Times New Roman"/>
        </w:rPr>
      </w:pPr>
      <w:r w:rsidRPr="00582BA3">
        <w:rPr>
          <w:rFonts w:ascii="Times New Roman" w:hAnsi="Times New Roman" w:cs="Times New Roman"/>
          <w:color w:val="000000"/>
        </w:rPr>
        <w:t xml:space="preserve"> </w:t>
      </w:r>
    </w:p>
    <w:p w14:paraId="1A392348" w14:textId="33490421" w:rsidR="003E29E9" w:rsidRPr="00582BA3" w:rsidRDefault="003E29E9" w:rsidP="008D5E2C">
      <w:pPr>
        <w:tabs>
          <w:tab w:val="left" w:pos="9356"/>
        </w:tabs>
        <w:spacing w:line="276" w:lineRule="auto"/>
        <w:jc w:val="both"/>
        <w:rPr>
          <w:sz w:val="24"/>
          <w:szCs w:val="24"/>
          <w:lang w:val="pt-BR"/>
        </w:rPr>
      </w:pPr>
      <w:r w:rsidRPr="00582BA3">
        <w:rPr>
          <w:sz w:val="24"/>
          <w:szCs w:val="24"/>
          <w:lang w:val="pt-BR"/>
        </w:rPr>
        <w:t xml:space="preserve">4.2 - As impugnações ao Edital serão protocoladas </w:t>
      </w:r>
      <w:r w:rsidRPr="00582BA3">
        <w:rPr>
          <w:color w:val="000000"/>
          <w:sz w:val="24"/>
          <w:szCs w:val="24"/>
          <w:lang w:val="pt-BR"/>
        </w:rPr>
        <w:t xml:space="preserve">em campo específico no </w:t>
      </w:r>
      <w:r w:rsidRPr="00582BA3">
        <w:rPr>
          <w:color w:val="000000"/>
          <w:sz w:val="24"/>
          <w:szCs w:val="24"/>
          <w:shd w:val="clear" w:color="auto" w:fill="FFFFFF"/>
          <w:lang w:val="pt-BR"/>
        </w:rPr>
        <w:t xml:space="preserve">sítio eletrônico </w:t>
      </w:r>
      <w:hyperlink r:id="rId15">
        <w:r w:rsidRPr="00582BA3">
          <w:rPr>
            <w:color w:val="0000FF"/>
            <w:sz w:val="24"/>
            <w:szCs w:val="24"/>
            <w:u w:val="single" w:color="0000FF"/>
            <w:lang w:val="pt-BR"/>
          </w:rPr>
          <w:t>www.comprasgovernamentais.gov.br</w:t>
        </w:r>
      </w:hyperlink>
      <w:r w:rsidRPr="00582BA3">
        <w:rPr>
          <w:color w:val="0000FF"/>
          <w:sz w:val="24"/>
          <w:szCs w:val="24"/>
          <w:u w:color="0000FF"/>
          <w:lang w:val="pt-BR"/>
        </w:rPr>
        <w:t xml:space="preserve"> </w:t>
      </w:r>
      <w:r w:rsidRPr="00582BA3">
        <w:rPr>
          <w:color w:val="000000"/>
          <w:sz w:val="24"/>
          <w:szCs w:val="24"/>
          <w:lang w:val="pt-BR"/>
        </w:rPr>
        <w:t xml:space="preserve">pelo qual serão respondidos os esclarecimentos solicitados, </w:t>
      </w:r>
      <w:r w:rsidR="00731A47" w:rsidRPr="00582BA3">
        <w:rPr>
          <w:color w:val="000000"/>
          <w:sz w:val="24"/>
          <w:szCs w:val="24"/>
          <w:lang w:val="pt-BR"/>
        </w:rPr>
        <w:t xml:space="preserve">ou </w:t>
      </w:r>
      <w:r w:rsidRPr="00582BA3">
        <w:rPr>
          <w:sz w:val="24"/>
          <w:szCs w:val="24"/>
          <w:lang w:val="pt-BR"/>
        </w:rPr>
        <w:t>deverão ser dirigidas à pregoeira e protocolizadas em dias úteis, das 08h00 às 16h00, na Rua Barão do Rio Branco nº 3507, 1º andar, Setor de Protocolo, Centro Cívico, Realeza, ou encaminhadas através de e-mail no endereço eletrônico</w:t>
      </w:r>
      <w:r w:rsidRPr="00582BA3">
        <w:rPr>
          <w:b/>
          <w:sz w:val="24"/>
          <w:szCs w:val="24"/>
          <w:lang w:val="pt-BR"/>
        </w:rPr>
        <w:t>:</w:t>
      </w:r>
      <w:r w:rsidR="00CD3975">
        <w:rPr>
          <w:b/>
          <w:sz w:val="24"/>
          <w:szCs w:val="24"/>
          <w:lang w:val="pt-BR"/>
        </w:rPr>
        <w:t xml:space="preserve"> </w:t>
      </w:r>
      <w:r w:rsidRPr="00582BA3">
        <w:rPr>
          <w:b/>
          <w:color w:val="0000FF"/>
          <w:sz w:val="24"/>
          <w:szCs w:val="24"/>
          <w:u w:val="thick" w:color="0000FF"/>
          <w:lang w:val="pt-BR"/>
        </w:rPr>
        <w:t>licitacao2@realeza.pr.gov.br.</w:t>
      </w:r>
    </w:p>
    <w:p w14:paraId="1D0B3C80" w14:textId="77777777" w:rsidR="003E29E9" w:rsidRPr="00582BA3" w:rsidRDefault="003E29E9" w:rsidP="008D5E2C">
      <w:pPr>
        <w:pStyle w:val="Corpodetexto"/>
        <w:tabs>
          <w:tab w:val="left" w:pos="0"/>
          <w:tab w:val="left" w:pos="851"/>
        </w:tabs>
        <w:spacing w:before="1" w:line="276" w:lineRule="auto"/>
        <w:ind w:right="3"/>
        <w:jc w:val="both"/>
        <w:rPr>
          <w:sz w:val="24"/>
          <w:szCs w:val="24"/>
          <w:lang w:val="pt-BR"/>
        </w:rPr>
      </w:pPr>
    </w:p>
    <w:p w14:paraId="531CCEF1" w14:textId="77777777" w:rsidR="003E29E9" w:rsidRPr="00582BA3" w:rsidRDefault="003E29E9" w:rsidP="00C63882">
      <w:pPr>
        <w:pStyle w:val="PargrafodaLista"/>
        <w:numPr>
          <w:ilvl w:val="2"/>
          <w:numId w:val="15"/>
        </w:numPr>
        <w:tabs>
          <w:tab w:val="left" w:pos="0"/>
          <w:tab w:val="left" w:pos="851"/>
          <w:tab w:val="left" w:pos="2296"/>
        </w:tabs>
        <w:spacing w:before="92" w:line="276" w:lineRule="auto"/>
        <w:ind w:left="0" w:right="3"/>
        <w:rPr>
          <w:sz w:val="24"/>
          <w:szCs w:val="24"/>
          <w:lang w:val="pt-BR"/>
        </w:rPr>
      </w:pPr>
      <w:r w:rsidRPr="00582BA3">
        <w:rPr>
          <w:sz w:val="24"/>
          <w:szCs w:val="24"/>
          <w:lang w:val="pt-BR"/>
        </w:rPr>
        <w:t>4.3 - Caberá ao Pregoeiro responder aos pedidos de esclarecimentos e/ou impugnação no prazo de até 3 (três) dias úteis contado da data de recebimento do pedido, limitado ao último dia útil anterior à data da abertura do certame, sendo que este poderá requisitar subsídios formais aos responsáveis pela elaboração do edital de licitação e dos anexos.</w:t>
      </w:r>
    </w:p>
    <w:p w14:paraId="133BE898" w14:textId="77777777" w:rsidR="003E29E9" w:rsidRPr="00582BA3" w:rsidRDefault="003E29E9" w:rsidP="008D5E2C">
      <w:pPr>
        <w:pStyle w:val="Corpodetexto"/>
        <w:tabs>
          <w:tab w:val="left" w:pos="0"/>
          <w:tab w:val="left" w:pos="851"/>
        </w:tabs>
        <w:spacing w:before="10" w:line="276" w:lineRule="auto"/>
        <w:ind w:right="3"/>
        <w:jc w:val="both"/>
        <w:rPr>
          <w:sz w:val="24"/>
          <w:szCs w:val="24"/>
          <w:lang w:val="pt-BR"/>
        </w:rPr>
      </w:pPr>
    </w:p>
    <w:p w14:paraId="7C56B80D" w14:textId="77777777" w:rsidR="003E29E9" w:rsidRPr="00582BA3" w:rsidRDefault="003E29E9" w:rsidP="00C63882">
      <w:pPr>
        <w:pStyle w:val="PargrafodaLista"/>
        <w:numPr>
          <w:ilvl w:val="2"/>
          <w:numId w:val="15"/>
        </w:numPr>
        <w:tabs>
          <w:tab w:val="left" w:pos="0"/>
          <w:tab w:val="left" w:pos="851"/>
          <w:tab w:val="left" w:pos="2295"/>
          <w:tab w:val="left" w:pos="2296"/>
        </w:tabs>
        <w:spacing w:line="276" w:lineRule="auto"/>
        <w:ind w:left="0" w:right="3"/>
        <w:rPr>
          <w:sz w:val="24"/>
          <w:szCs w:val="24"/>
          <w:lang w:val="pt-BR"/>
        </w:rPr>
      </w:pPr>
      <w:r w:rsidRPr="00582BA3">
        <w:rPr>
          <w:sz w:val="24"/>
          <w:szCs w:val="24"/>
          <w:lang w:val="pt-BR"/>
        </w:rPr>
        <w:t>4.4 – A impugnação não possui efeito suspensivo, sendo a sua concessão medida excepcional que deverá ser motivada pelo agente de contratação ou pela comissão de contratação, quando o substituir, nos autos do processo de licitação.</w:t>
      </w:r>
    </w:p>
    <w:p w14:paraId="25DFCAB4" w14:textId="77777777" w:rsidR="003E29E9" w:rsidRPr="00582BA3" w:rsidRDefault="003E29E9" w:rsidP="00C63882">
      <w:pPr>
        <w:pStyle w:val="PargrafodaLista"/>
        <w:numPr>
          <w:ilvl w:val="2"/>
          <w:numId w:val="15"/>
        </w:numPr>
        <w:tabs>
          <w:tab w:val="left" w:pos="0"/>
          <w:tab w:val="left" w:pos="851"/>
          <w:tab w:val="left" w:pos="2295"/>
          <w:tab w:val="left" w:pos="2296"/>
        </w:tabs>
        <w:spacing w:line="276" w:lineRule="auto"/>
        <w:ind w:left="0" w:right="3"/>
        <w:rPr>
          <w:sz w:val="24"/>
          <w:szCs w:val="24"/>
          <w:lang w:val="pt-BR"/>
        </w:rPr>
      </w:pPr>
      <w:r w:rsidRPr="00582BA3">
        <w:rPr>
          <w:sz w:val="24"/>
          <w:szCs w:val="24"/>
          <w:lang w:val="pt-BR"/>
        </w:rPr>
        <w:t xml:space="preserve"> </w:t>
      </w:r>
    </w:p>
    <w:p w14:paraId="15701829" w14:textId="77777777" w:rsidR="003E29E9" w:rsidRPr="00582BA3" w:rsidRDefault="003E29E9" w:rsidP="00C63882">
      <w:pPr>
        <w:pStyle w:val="PargrafodaLista"/>
        <w:numPr>
          <w:ilvl w:val="2"/>
          <w:numId w:val="15"/>
        </w:numPr>
        <w:tabs>
          <w:tab w:val="left" w:pos="0"/>
          <w:tab w:val="left" w:pos="851"/>
          <w:tab w:val="left" w:pos="2296"/>
        </w:tabs>
        <w:spacing w:line="276" w:lineRule="auto"/>
        <w:ind w:left="0" w:right="3"/>
        <w:rPr>
          <w:sz w:val="24"/>
          <w:szCs w:val="24"/>
          <w:lang w:val="pt-BR"/>
        </w:rPr>
      </w:pPr>
      <w:r w:rsidRPr="00582BA3">
        <w:rPr>
          <w:sz w:val="24"/>
          <w:szCs w:val="24"/>
          <w:lang w:val="pt-BR"/>
        </w:rPr>
        <w:t xml:space="preserve">4.5 - Quando o acolhimento da impugnação implicar alteração do Edital capaz de afetar a formulação das propostas, será designada nova data para a realização deste PREGÃO e sua divulgação se dará na mesma forma de sua divulgação inicial. </w:t>
      </w:r>
    </w:p>
    <w:p w14:paraId="085B9C4A" w14:textId="77777777" w:rsidR="003E29E9" w:rsidRPr="00582BA3" w:rsidRDefault="003E29E9" w:rsidP="008D5E2C">
      <w:pPr>
        <w:pStyle w:val="Corpodetexto"/>
        <w:tabs>
          <w:tab w:val="left" w:pos="0"/>
          <w:tab w:val="left" w:pos="851"/>
        </w:tabs>
        <w:spacing w:before="11" w:line="276" w:lineRule="auto"/>
        <w:ind w:right="3"/>
        <w:jc w:val="both"/>
        <w:rPr>
          <w:sz w:val="24"/>
          <w:szCs w:val="24"/>
          <w:lang w:val="pt-BR"/>
        </w:rPr>
      </w:pPr>
    </w:p>
    <w:p w14:paraId="3D87699F" w14:textId="77777777" w:rsidR="003E29E9" w:rsidRPr="00582BA3" w:rsidRDefault="003E29E9" w:rsidP="00C63882">
      <w:pPr>
        <w:pStyle w:val="PargrafodaLista"/>
        <w:numPr>
          <w:ilvl w:val="1"/>
          <w:numId w:val="15"/>
        </w:numPr>
        <w:tabs>
          <w:tab w:val="left" w:pos="0"/>
          <w:tab w:val="left" w:pos="851"/>
        </w:tabs>
        <w:spacing w:line="276" w:lineRule="auto"/>
        <w:ind w:left="0" w:right="3"/>
        <w:rPr>
          <w:sz w:val="24"/>
          <w:szCs w:val="24"/>
          <w:lang w:val="pt-BR"/>
        </w:rPr>
      </w:pPr>
      <w:r w:rsidRPr="00582BA3">
        <w:rPr>
          <w:sz w:val="24"/>
          <w:szCs w:val="24"/>
          <w:lang w:val="pt-BR"/>
        </w:rPr>
        <w:t>4.6 - A impugnação deverá, obrigatoriamente, estar acompanhada de CPF ou RG, em se tratando de pessoa física, e de CNPJ, em se tratando de pessoa jurídica (por documento original ou cópia autenticada), bem como do respectivo ato constitutivo e procuração, na hipótese de procurador, que comprove que o signatário, efetivamente, representa e possui poderes de representação da impugnante.</w:t>
      </w:r>
    </w:p>
    <w:p w14:paraId="0EEBCF15" w14:textId="77777777" w:rsidR="003E29E9" w:rsidRPr="00582BA3" w:rsidRDefault="003E29E9" w:rsidP="00C63882">
      <w:pPr>
        <w:pStyle w:val="PargrafodaLista"/>
        <w:numPr>
          <w:ilvl w:val="1"/>
          <w:numId w:val="15"/>
        </w:numPr>
        <w:tabs>
          <w:tab w:val="left" w:pos="0"/>
          <w:tab w:val="left" w:pos="851"/>
        </w:tabs>
        <w:spacing w:line="276" w:lineRule="auto"/>
        <w:ind w:left="0" w:right="3"/>
        <w:rPr>
          <w:sz w:val="24"/>
          <w:szCs w:val="24"/>
          <w:lang w:val="pt-BR"/>
        </w:rPr>
      </w:pPr>
    </w:p>
    <w:p w14:paraId="077415B3" w14:textId="57987A55" w:rsidR="003E29E9" w:rsidRPr="00582BA3" w:rsidRDefault="003E29E9" w:rsidP="008D5E2C">
      <w:pPr>
        <w:pStyle w:val="Standard"/>
        <w:shd w:val="clear" w:color="auto" w:fill="FFFFFF"/>
        <w:spacing w:line="276" w:lineRule="auto"/>
        <w:jc w:val="both"/>
        <w:rPr>
          <w:rFonts w:ascii="Times New Roman" w:hAnsi="Times New Roman" w:cs="Times New Roman"/>
        </w:rPr>
      </w:pPr>
      <w:r w:rsidRPr="00582BA3">
        <w:rPr>
          <w:rFonts w:ascii="Times New Roman" w:hAnsi="Times New Roman" w:cs="Times New Roman"/>
        </w:rPr>
        <w:t xml:space="preserve">4.7 - Os pedidos de </w:t>
      </w:r>
      <w:r w:rsidRPr="00582BA3">
        <w:rPr>
          <w:rFonts w:ascii="Times New Roman" w:hAnsi="Times New Roman" w:cs="Times New Roman"/>
          <w:b/>
        </w:rPr>
        <w:t xml:space="preserve">esclarecimentos </w:t>
      </w:r>
      <w:r w:rsidRPr="00582BA3">
        <w:rPr>
          <w:rFonts w:ascii="Times New Roman" w:hAnsi="Times New Roman" w:cs="Times New Roman"/>
        </w:rPr>
        <w:t xml:space="preserve">referentes a este processo licitatório deverão ser enviados ao Pregoeiro, </w:t>
      </w:r>
      <w:r w:rsidRPr="00582BA3">
        <w:rPr>
          <w:rFonts w:ascii="Times New Roman" w:hAnsi="Times New Roman" w:cs="Times New Roman"/>
          <w:b/>
        </w:rPr>
        <w:t xml:space="preserve">até 03 (três) dias úteis anteriores </w:t>
      </w:r>
      <w:r w:rsidRPr="00582BA3">
        <w:rPr>
          <w:rFonts w:ascii="Times New Roman" w:hAnsi="Times New Roman" w:cs="Times New Roman"/>
        </w:rPr>
        <w:t>à data designada para abertura da sessão pública,</w:t>
      </w:r>
      <w:r w:rsidRPr="00582BA3">
        <w:rPr>
          <w:rFonts w:ascii="Times New Roman" w:hAnsi="Times New Roman" w:cs="Times New Roman"/>
          <w:color w:val="000000"/>
        </w:rPr>
        <w:t xml:space="preserve"> em campo específico no </w:t>
      </w:r>
      <w:r w:rsidRPr="00582BA3">
        <w:rPr>
          <w:rFonts w:ascii="Times New Roman" w:hAnsi="Times New Roman" w:cs="Times New Roman"/>
          <w:color w:val="000000"/>
          <w:shd w:val="clear" w:color="auto" w:fill="FFFFFF"/>
        </w:rPr>
        <w:t>sítio eletrônico</w:t>
      </w:r>
      <w:r w:rsidR="00D500F3">
        <w:rPr>
          <w:rFonts w:ascii="Times New Roman" w:hAnsi="Times New Roman" w:cs="Times New Roman"/>
          <w:color w:val="000000"/>
          <w:shd w:val="clear" w:color="auto" w:fill="FFFFFF"/>
        </w:rPr>
        <w:t xml:space="preserve">: </w:t>
      </w:r>
      <w:hyperlink r:id="rId16" w:history="1">
        <w:r w:rsidR="00D500F3" w:rsidRPr="00464CE8">
          <w:rPr>
            <w:rStyle w:val="Hyperlink"/>
            <w:rFonts w:ascii="Times New Roman" w:hAnsi="Times New Roman" w:cs="Times New Roman"/>
          </w:rPr>
          <w:t>www.comprasgovernamentais.gov.br</w:t>
        </w:r>
      </w:hyperlink>
      <w:r w:rsidRPr="00582BA3">
        <w:rPr>
          <w:rFonts w:ascii="Times New Roman" w:hAnsi="Times New Roman" w:cs="Times New Roman"/>
          <w:color w:val="0000FF"/>
        </w:rPr>
        <w:t xml:space="preserve"> </w:t>
      </w:r>
      <w:r w:rsidRPr="00582BA3">
        <w:rPr>
          <w:rFonts w:ascii="Times New Roman" w:hAnsi="Times New Roman" w:cs="Times New Roman"/>
          <w:color w:val="000000"/>
        </w:rPr>
        <w:t xml:space="preserve">pelo qual serão respondidos os esclarecimentos solicitados, </w:t>
      </w:r>
      <w:r w:rsidR="00731A47" w:rsidRPr="00582BA3">
        <w:rPr>
          <w:rFonts w:ascii="Times New Roman" w:hAnsi="Times New Roman" w:cs="Times New Roman"/>
          <w:color w:val="000000"/>
        </w:rPr>
        <w:t xml:space="preserve">ou </w:t>
      </w:r>
      <w:r w:rsidRPr="00582BA3">
        <w:rPr>
          <w:rFonts w:ascii="Times New Roman" w:hAnsi="Times New Roman" w:cs="Times New Roman"/>
        </w:rPr>
        <w:t>deverão ser dirigidas à pregoeira e protocolizadas em dias úteis, das 08h00 às 16h00, na Rua Barão do Rio Branco nº 3507, 1º andar, Setor de Protocolo, Centro Cívico, Realeza, ou encaminhadas através de e-mail no endereço eletrônico:</w:t>
      </w:r>
      <w:r w:rsidR="00CD3975">
        <w:rPr>
          <w:rFonts w:ascii="Times New Roman" w:hAnsi="Times New Roman" w:cs="Times New Roman"/>
        </w:rPr>
        <w:t xml:space="preserve"> </w:t>
      </w:r>
      <w:r w:rsidRPr="00582BA3">
        <w:rPr>
          <w:rFonts w:ascii="Times New Roman" w:hAnsi="Times New Roman" w:cs="Times New Roman"/>
          <w:color w:val="0000FF"/>
          <w:u w:val="thick" w:color="0000FF"/>
        </w:rPr>
        <w:t>licitacao2@realeza.pr.gov.br.</w:t>
      </w:r>
    </w:p>
    <w:p w14:paraId="0B7128EE" w14:textId="77777777" w:rsidR="003E29E9" w:rsidRPr="00582BA3" w:rsidRDefault="003E29E9" w:rsidP="008D5E2C">
      <w:pPr>
        <w:pStyle w:val="Corpodetexto"/>
        <w:tabs>
          <w:tab w:val="left" w:pos="0"/>
          <w:tab w:val="left" w:pos="851"/>
        </w:tabs>
        <w:spacing w:before="10" w:line="276" w:lineRule="auto"/>
        <w:ind w:right="3"/>
        <w:jc w:val="both"/>
        <w:rPr>
          <w:sz w:val="24"/>
          <w:szCs w:val="24"/>
          <w:lang w:val="pt-BR"/>
        </w:rPr>
      </w:pPr>
    </w:p>
    <w:p w14:paraId="0F3BEF15" w14:textId="309FA641" w:rsidR="003E29E9" w:rsidRPr="00582BA3" w:rsidRDefault="003E29E9" w:rsidP="00C63882">
      <w:pPr>
        <w:pStyle w:val="PargrafodaLista"/>
        <w:numPr>
          <w:ilvl w:val="2"/>
          <w:numId w:val="15"/>
        </w:numPr>
        <w:tabs>
          <w:tab w:val="left" w:pos="0"/>
          <w:tab w:val="left" w:pos="851"/>
          <w:tab w:val="left" w:pos="2296"/>
        </w:tabs>
        <w:spacing w:before="91" w:line="276" w:lineRule="auto"/>
        <w:ind w:left="0" w:right="3"/>
        <w:rPr>
          <w:sz w:val="24"/>
          <w:szCs w:val="24"/>
          <w:lang w:val="pt-BR"/>
        </w:rPr>
      </w:pPr>
      <w:r w:rsidRPr="00582BA3">
        <w:rPr>
          <w:sz w:val="24"/>
          <w:szCs w:val="24"/>
          <w:lang w:val="pt-BR"/>
        </w:rPr>
        <w:lastRenderedPageBreak/>
        <w:t xml:space="preserve">4.8 - O pregoeiro responderá aos pedidos de esclarecimentos no prazo de </w:t>
      </w:r>
      <w:r w:rsidR="00731A47" w:rsidRPr="00582BA3">
        <w:rPr>
          <w:sz w:val="24"/>
          <w:szCs w:val="24"/>
          <w:lang w:val="pt-BR"/>
        </w:rPr>
        <w:t>02 (</w:t>
      </w:r>
      <w:r w:rsidRPr="00582BA3">
        <w:rPr>
          <w:sz w:val="24"/>
          <w:szCs w:val="24"/>
          <w:lang w:val="pt-BR"/>
        </w:rPr>
        <w:t>dois</w:t>
      </w:r>
      <w:r w:rsidR="00731A47" w:rsidRPr="00582BA3">
        <w:rPr>
          <w:sz w:val="24"/>
          <w:szCs w:val="24"/>
          <w:lang w:val="pt-BR"/>
        </w:rPr>
        <w:t>)</w:t>
      </w:r>
      <w:r w:rsidRPr="00582BA3">
        <w:rPr>
          <w:sz w:val="24"/>
          <w:szCs w:val="24"/>
          <w:lang w:val="pt-BR"/>
        </w:rPr>
        <w:t xml:space="preserve"> dias úteis, contado </w:t>
      </w:r>
      <w:r w:rsidRPr="00582BA3">
        <w:rPr>
          <w:spacing w:val="-3"/>
          <w:sz w:val="24"/>
          <w:szCs w:val="24"/>
          <w:lang w:val="pt-BR"/>
        </w:rPr>
        <w:t xml:space="preserve">da </w:t>
      </w:r>
      <w:r w:rsidRPr="00582BA3">
        <w:rPr>
          <w:sz w:val="24"/>
          <w:szCs w:val="24"/>
          <w:lang w:val="pt-BR"/>
        </w:rPr>
        <w:t>data de recebimento do pedido, e poderá requisitar subsídios formais aos responsáveis pela elaboração do edital e dos anexos.</w:t>
      </w:r>
    </w:p>
    <w:p w14:paraId="094FAA16" w14:textId="77777777" w:rsidR="003E29E9" w:rsidRPr="00582BA3" w:rsidRDefault="003E29E9" w:rsidP="008D5E2C">
      <w:pPr>
        <w:pStyle w:val="Corpodetexto"/>
        <w:tabs>
          <w:tab w:val="left" w:pos="0"/>
          <w:tab w:val="left" w:pos="851"/>
        </w:tabs>
        <w:spacing w:before="1" w:line="276" w:lineRule="auto"/>
        <w:ind w:right="3"/>
        <w:jc w:val="both"/>
        <w:rPr>
          <w:sz w:val="24"/>
          <w:szCs w:val="24"/>
          <w:lang w:val="pt-BR"/>
        </w:rPr>
      </w:pPr>
    </w:p>
    <w:p w14:paraId="503CBCF9" w14:textId="296E63B3" w:rsidR="003E29E9" w:rsidRPr="00582BA3" w:rsidRDefault="003E29E9" w:rsidP="008D5E2C">
      <w:pPr>
        <w:pStyle w:val="PargrafodaLista"/>
        <w:tabs>
          <w:tab w:val="left" w:pos="0"/>
          <w:tab w:val="left" w:pos="851"/>
        </w:tabs>
        <w:spacing w:line="276" w:lineRule="auto"/>
        <w:ind w:left="0" w:right="3"/>
        <w:rPr>
          <w:sz w:val="24"/>
          <w:szCs w:val="24"/>
          <w:lang w:val="pt-BR"/>
        </w:rPr>
      </w:pPr>
      <w:r w:rsidRPr="00582BA3">
        <w:rPr>
          <w:sz w:val="24"/>
          <w:szCs w:val="24"/>
          <w:lang w:val="pt-BR"/>
        </w:rPr>
        <w:t>4.9 - Os pedidos de esclarecimento não possuem efeito suspensivo, sendo a sua concessão medida excepcional que deverá ser motivada pelo agente de contratação ou pela comissão de contratação, quando o substituir, nos autos do processo de licitação.</w:t>
      </w:r>
    </w:p>
    <w:p w14:paraId="452A7206" w14:textId="77777777" w:rsidR="003E29E9" w:rsidRPr="00582BA3" w:rsidRDefault="003E29E9" w:rsidP="008D5E2C">
      <w:pPr>
        <w:pStyle w:val="Corpodetexto"/>
        <w:tabs>
          <w:tab w:val="left" w:pos="0"/>
          <w:tab w:val="left" w:pos="851"/>
        </w:tabs>
        <w:spacing w:before="1" w:line="276" w:lineRule="auto"/>
        <w:ind w:right="3"/>
        <w:jc w:val="both"/>
        <w:rPr>
          <w:sz w:val="24"/>
          <w:szCs w:val="24"/>
          <w:lang w:val="pt-BR"/>
        </w:rPr>
      </w:pPr>
    </w:p>
    <w:p w14:paraId="08653AA8" w14:textId="77B9E9B8" w:rsidR="003E29E9" w:rsidRPr="00582BA3" w:rsidRDefault="003E29E9" w:rsidP="00C63882">
      <w:pPr>
        <w:pStyle w:val="PargrafodaLista"/>
        <w:numPr>
          <w:ilvl w:val="1"/>
          <w:numId w:val="15"/>
        </w:numPr>
        <w:tabs>
          <w:tab w:val="left" w:pos="0"/>
          <w:tab w:val="left" w:pos="851"/>
        </w:tabs>
        <w:spacing w:line="276" w:lineRule="auto"/>
        <w:ind w:left="0" w:right="3"/>
        <w:rPr>
          <w:sz w:val="24"/>
          <w:szCs w:val="24"/>
          <w:lang w:val="pt-BR"/>
        </w:rPr>
      </w:pPr>
      <w:r w:rsidRPr="00582BA3">
        <w:rPr>
          <w:sz w:val="24"/>
          <w:szCs w:val="24"/>
          <w:lang w:val="pt-BR"/>
        </w:rPr>
        <w:t xml:space="preserve">4.10 - A resposta à impugnação ou ao pedido de esclarecimento será divulgada em sítio eletrônico oficial no prazo de até </w:t>
      </w:r>
      <w:r w:rsidR="00731A47" w:rsidRPr="00582BA3">
        <w:rPr>
          <w:sz w:val="24"/>
          <w:szCs w:val="24"/>
          <w:lang w:val="pt-BR"/>
        </w:rPr>
        <w:t>0</w:t>
      </w:r>
      <w:r w:rsidRPr="00582BA3">
        <w:rPr>
          <w:sz w:val="24"/>
          <w:szCs w:val="24"/>
          <w:lang w:val="pt-BR"/>
        </w:rPr>
        <w:t>3 (três) dias úteis, limitado ao último dia útil anterior à data da abertura do certame.</w:t>
      </w:r>
    </w:p>
    <w:p w14:paraId="2E87F6C7" w14:textId="77777777" w:rsidR="003E29E9" w:rsidRPr="00582BA3" w:rsidRDefault="003E29E9" w:rsidP="008D5E2C">
      <w:pPr>
        <w:tabs>
          <w:tab w:val="left" w:pos="0"/>
          <w:tab w:val="left" w:pos="851"/>
        </w:tabs>
        <w:spacing w:line="276" w:lineRule="auto"/>
        <w:ind w:right="3"/>
        <w:jc w:val="both"/>
        <w:rPr>
          <w:sz w:val="24"/>
          <w:szCs w:val="24"/>
          <w:lang w:val="pt-BR"/>
        </w:rPr>
      </w:pPr>
    </w:p>
    <w:p w14:paraId="4EF1249E" w14:textId="2335F982" w:rsidR="006230D5" w:rsidRPr="00582BA3" w:rsidRDefault="003E29E9" w:rsidP="008D5E2C">
      <w:pPr>
        <w:pStyle w:val="Ttulo21"/>
        <w:tabs>
          <w:tab w:val="left" w:pos="0"/>
          <w:tab w:val="left" w:pos="851"/>
        </w:tabs>
        <w:spacing w:after="22" w:line="276" w:lineRule="auto"/>
        <w:ind w:left="0" w:right="3"/>
        <w:jc w:val="both"/>
        <w:rPr>
          <w:sz w:val="24"/>
          <w:szCs w:val="24"/>
          <w:lang w:val="pt-BR"/>
        </w:rPr>
      </w:pPr>
      <w:r w:rsidRPr="00582BA3">
        <w:rPr>
          <w:sz w:val="24"/>
          <w:szCs w:val="24"/>
          <w:lang w:val="pt-BR"/>
        </w:rPr>
        <w:t xml:space="preserve">5. </w:t>
      </w:r>
      <w:r w:rsidR="006230D5" w:rsidRPr="00582BA3">
        <w:rPr>
          <w:sz w:val="24"/>
          <w:szCs w:val="24"/>
          <w:lang w:val="pt-BR"/>
        </w:rPr>
        <w:t>DAS CONDIÇÕES PARA PARTICIPAÇÃO NO</w:t>
      </w:r>
      <w:r w:rsidR="0045173B" w:rsidRPr="00582BA3">
        <w:rPr>
          <w:sz w:val="24"/>
          <w:szCs w:val="24"/>
          <w:lang w:val="pt-BR"/>
        </w:rPr>
        <w:t xml:space="preserve"> </w:t>
      </w:r>
      <w:r w:rsidR="006230D5" w:rsidRPr="00582BA3">
        <w:rPr>
          <w:sz w:val="24"/>
          <w:szCs w:val="24"/>
          <w:lang w:val="pt-BR"/>
        </w:rPr>
        <w:t>PREGÃO</w:t>
      </w:r>
    </w:p>
    <w:p w14:paraId="1416B218" w14:textId="77777777" w:rsidR="006230D5" w:rsidRPr="00582BA3" w:rsidRDefault="006230D5" w:rsidP="008D5E2C">
      <w:pPr>
        <w:pStyle w:val="Corpodetexto"/>
        <w:tabs>
          <w:tab w:val="left" w:pos="851"/>
          <w:tab w:val="left" w:pos="1276"/>
        </w:tabs>
        <w:spacing w:line="276" w:lineRule="auto"/>
        <w:ind w:left="559" w:right="1487" w:hanging="26"/>
        <w:jc w:val="both"/>
        <w:rPr>
          <w:sz w:val="24"/>
          <w:szCs w:val="24"/>
          <w:lang w:val="pt-BR"/>
        </w:rPr>
      </w:pPr>
    </w:p>
    <w:p w14:paraId="5571B932" w14:textId="1D1224E9" w:rsidR="003E29E9" w:rsidRPr="00582BA3" w:rsidRDefault="003E29E9" w:rsidP="00C63882">
      <w:pPr>
        <w:pStyle w:val="PargrafodaLista"/>
        <w:numPr>
          <w:ilvl w:val="1"/>
          <w:numId w:val="14"/>
        </w:numPr>
        <w:tabs>
          <w:tab w:val="left" w:pos="0"/>
          <w:tab w:val="left" w:pos="851"/>
        </w:tabs>
        <w:spacing w:before="91" w:line="276" w:lineRule="auto"/>
        <w:ind w:left="0" w:right="3"/>
        <w:rPr>
          <w:sz w:val="24"/>
          <w:szCs w:val="24"/>
          <w:lang w:val="pt-BR"/>
        </w:rPr>
      </w:pPr>
      <w:r w:rsidRPr="00582BA3">
        <w:rPr>
          <w:sz w:val="24"/>
          <w:szCs w:val="24"/>
          <w:lang w:val="pt-BR"/>
        </w:rPr>
        <w:t>5.1 - Poderão participar deste Pregão empresas cujo ramo de atividade seja compatível com o objeto desta licitação, e que estejam com cadastro regular no Sistema de Cadastramento Unificado de Fornecedores – SICAF, conforme disposto no art. 9º da IN SEGES/MP nº 3, de 2018.</w:t>
      </w:r>
    </w:p>
    <w:p w14:paraId="06DA8969" w14:textId="77777777" w:rsidR="003E29E9" w:rsidRPr="00582BA3" w:rsidRDefault="003E29E9" w:rsidP="008D5E2C">
      <w:pPr>
        <w:pStyle w:val="Corpodetexto"/>
        <w:tabs>
          <w:tab w:val="left" w:pos="0"/>
          <w:tab w:val="left" w:pos="851"/>
        </w:tabs>
        <w:spacing w:before="1" w:line="276" w:lineRule="auto"/>
        <w:ind w:right="3"/>
        <w:jc w:val="both"/>
        <w:rPr>
          <w:sz w:val="24"/>
          <w:szCs w:val="24"/>
          <w:lang w:val="pt-BR"/>
        </w:rPr>
      </w:pPr>
    </w:p>
    <w:p w14:paraId="08D6373F" w14:textId="28424006" w:rsidR="003E29E9" w:rsidRPr="00582BA3" w:rsidRDefault="003E29E9" w:rsidP="00C63882">
      <w:pPr>
        <w:pStyle w:val="PargrafodaLista"/>
        <w:numPr>
          <w:ilvl w:val="2"/>
          <w:numId w:val="14"/>
        </w:numPr>
        <w:tabs>
          <w:tab w:val="left" w:pos="0"/>
          <w:tab w:val="left" w:pos="851"/>
          <w:tab w:val="left" w:pos="2296"/>
        </w:tabs>
        <w:spacing w:line="276" w:lineRule="auto"/>
        <w:ind w:left="0" w:right="3"/>
        <w:rPr>
          <w:sz w:val="24"/>
          <w:szCs w:val="24"/>
          <w:lang w:val="pt-BR"/>
        </w:rPr>
      </w:pPr>
      <w:r w:rsidRPr="00582BA3">
        <w:rPr>
          <w:sz w:val="24"/>
          <w:szCs w:val="24"/>
          <w:lang w:val="pt-BR"/>
        </w:rPr>
        <w:t>5.2 - As empresas não cadastradas no SICAF, que tiverem interesse em participar do presente PREGÃO, deverão providenciar o seu cadastramento e sua habilitação de acordo com as orientações que seguem no link:</w:t>
      </w:r>
      <w:r w:rsidR="00CD3975">
        <w:rPr>
          <w:sz w:val="24"/>
          <w:szCs w:val="24"/>
          <w:lang w:val="pt-BR"/>
        </w:rPr>
        <w:t xml:space="preserve"> </w:t>
      </w:r>
      <w:hyperlink r:id="rId17" w:history="1">
        <w:r w:rsidR="00CD3975" w:rsidRPr="00F81B1C">
          <w:rPr>
            <w:rStyle w:val="Hyperlink"/>
            <w:sz w:val="24"/>
            <w:szCs w:val="24"/>
            <w:lang w:val="pt-BR"/>
          </w:rPr>
          <w:t>www.comprasgovernamentais.gov.br/index.php/sicaf</w:t>
        </w:r>
      </w:hyperlink>
      <w:r w:rsidRPr="00582BA3">
        <w:rPr>
          <w:sz w:val="24"/>
          <w:szCs w:val="24"/>
          <w:lang w:val="pt-BR"/>
        </w:rPr>
        <w:t>, até o terceiro dia útil anterior à data do recebimento das propostas.</w:t>
      </w:r>
    </w:p>
    <w:p w14:paraId="42FF2E0B" w14:textId="77777777" w:rsidR="006230D5" w:rsidRPr="00582BA3" w:rsidRDefault="006230D5" w:rsidP="008D5E2C">
      <w:pPr>
        <w:pStyle w:val="Corpodetexto"/>
        <w:tabs>
          <w:tab w:val="left" w:pos="0"/>
          <w:tab w:val="left" w:pos="851"/>
        </w:tabs>
        <w:spacing w:line="276" w:lineRule="auto"/>
        <w:ind w:right="3"/>
        <w:jc w:val="both"/>
        <w:rPr>
          <w:sz w:val="24"/>
          <w:szCs w:val="24"/>
          <w:lang w:val="pt-BR"/>
        </w:rPr>
      </w:pPr>
    </w:p>
    <w:p w14:paraId="52962EF1" w14:textId="157B2116" w:rsidR="006230D5" w:rsidRPr="00582BA3" w:rsidRDefault="007F040E" w:rsidP="00C63882">
      <w:pPr>
        <w:pStyle w:val="PargrafodaLista"/>
        <w:numPr>
          <w:ilvl w:val="2"/>
          <w:numId w:val="14"/>
        </w:numPr>
        <w:tabs>
          <w:tab w:val="left" w:pos="0"/>
          <w:tab w:val="left" w:pos="851"/>
          <w:tab w:val="left" w:pos="2296"/>
        </w:tabs>
        <w:spacing w:before="1" w:line="276" w:lineRule="auto"/>
        <w:ind w:left="0" w:right="3"/>
        <w:rPr>
          <w:sz w:val="24"/>
          <w:szCs w:val="24"/>
          <w:lang w:val="pt-BR"/>
        </w:rPr>
      </w:pPr>
      <w:r w:rsidRPr="00582BA3">
        <w:rPr>
          <w:sz w:val="24"/>
          <w:szCs w:val="24"/>
          <w:lang w:val="pt-BR"/>
        </w:rPr>
        <w:t>5.3</w:t>
      </w:r>
      <w:r w:rsidR="003E29E9" w:rsidRPr="00582BA3">
        <w:rPr>
          <w:sz w:val="24"/>
          <w:szCs w:val="24"/>
          <w:lang w:val="pt-BR"/>
        </w:rPr>
        <w:t xml:space="preserve"> </w:t>
      </w:r>
      <w:r w:rsidRPr="00582BA3">
        <w:rPr>
          <w:sz w:val="24"/>
          <w:szCs w:val="24"/>
          <w:lang w:val="pt-BR"/>
        </w:rPr>
        <w:t xml:space="preserve">- </w:t>
      </w:r>
      <w:r w:rsidR="006230D5" w:rsidRPr="00582BA3">
        <w:rPr>
          <w:sz w:val="24"/>
          <w:szCs w:val="24"/>
          <w:lang w:val="pt-BR"/>
        </w:rPr>
        <w:t xml:space="preserve">A regularidade do cadastramento do licitante será confirmada por meio de consulta ao Portal </w:t>
      </w:r>
      <w:proofErr w:type="spellStart"/>
      <w:r w:rsidR="006230D5" w:rsidRPr="00582BA3">
        <w:rPr>
          <w:sz w:val="24"/>
          <w:szCs w:val="24"/>
          <w:lang w:val="pt-BR"/>
        </w:rPr>
        <w:t>C</w:t>
      </w:r>
      <w:r w:rsidR="00731A47" w:rsidRPr="00582BA3">
        <w:rPr>
          <w:sz w:val="24"/>
          <w:szCs w:val="24"/>
          <w:lang w:val="pt-BR"/>
        </w:rPr>
        <w:t>omprasGov</w:t>
      </w:r>
      <w:proofErr w:type="spellEnd"/>
      <w:r w:rsidR="006230D5" w:rsidRPr="00582BA3">
        <w:rPr>
          <w:sz w:val="24"/>
          <w:szCs w:val="24"/>
          <w:lang w:val="pt-BR"/>
        </w:rPr>
        <w:t>, no ato da abertura do</w:t>
      </w:r>
      <w:r w:rsidR="00731A47" w:rsidRPr="00582BA3">
        <w:rPr>
          <w:sz w:val="24"/>
          <w:szCs w:val="24"/>
          <w:lang w:val="pt-BR"/>
        </w:rPr>
        <w:t xml:space="preserve"> </w:t>
      </w:r>
      <w:r w:rsidR="006230D5" w:rsidRPr="00582BA3">
        <w:rPr>
          <w:sz w:val="24"/>
          <w:szCs w:val="24"/>
          <w:lang w:val="pt-BR"/>
        </w:rPr>
        <w:t>Pregão.</w:t>
      </w:r>
    </w:p>
    <w:p w14:paraId="6693B04F" w14:textId="77777777" w:rsidR="006230D5" w:rsidRPr="00582BA3" w:rsidRDefault="006230D5" w:rsidP="008D5E2C">
      <w:pPr>
        <w:pStyle w:val="Corpodetexto"/>
        <w:tabs>
          <w:tab w:val="left" w:pos="0"/>
          <w:tab w:val="left" w:pos="851"/>
        </w:tabs>
        <w:spacing w:before="10" w:line="276" w:lineRule="auto"/>
        <w:ind w:right="3"/>
        <w:jc w:val="both"/>
        <w:rPr>
          <w:sz w:val="24"/>
          <w:szCs w:val="24"/>
          <w:lang w:val="pt-BR"/>
        </w:rPr>
      </w:pPr>
    </w:p>
    <w:p w14:paraId="4ADFC1F5" w14:textId="09699BA9" w:rsidR="006230D5" w:rsidRPr="00582BA3" w:rsidRDefault="007F040E" w:rsidP="00C63882">
      <w:pPr>
        <w:pStyle w:val="PargrafodaLista"/>
        <w:numPr>
          <w:ilvl w:val="2"/>
          <w:numId w:val="14"/>
        </w:numPr>
        <w:tabs>
          <w:tab w:val="left" w:pos="0"/>
          <w:tab w:val="left" w:pos="851"/>
          <w:tab w:val="left" w:pos="2296"/>
        </w:tabs>
        <w:spacing w:line="276" w:lineRule="auto"/>
        <w:ind w:left="0" w:right="3"/>
        <w:rPr>
          <w:sz w:val="24"/>
          <w:szCs w:val="24"/>
          <w:lang w:val="pt-BR"/>
        </w:rPr>
      </w:pPr>
      <w:r w:rsidRPr="00582BA3">
        <w:rPr>
          <w:sz w:val="24"/>
          <w:szCs w:val="24"/>
          <w:lang w:val="pt-BR"/>
        </w:rPr>
        <w:t xml:space="preserve">5.4 - </w:t>
      </w:r>
      <w:r w:rsidR="006230D5" w:rsidRPr="00582BA3">
        <w:rPr>
          <w:sz w:val="24"/>
          <w:szCs w:val="24"/>
          <w:lang w:val="pt-BR"/>
        </w:rPr>
        <w:t xml:space="preserve">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 </w:t>
      </w:r>
      <w:r w:rsidR="003E29E9" w:rsidRPr="00582BA3">
        <w:rPr>
          <w:sz w:val="24"/>
          <w:szCs w:val="24"/>
          <w:lang w:val="pt-BR"/>
        </w:rPr>
        <w:t>e posteriores alterações.</w:t>
      </w:r>
    </w:p>
    <w:p w14:paraId="0520A621" w14:textId="77777777" w:rsidR="006230D5" w:rsidRPr="00582BA3" w:rsidRDefault="006230D5" w:rsidP="008D5E2C">
      <w:pPr>
        <w:pStyle w:val="Corpodetexto"/>
        <w:tabs>
          <w:tab w:val="left" w:pos="0"/>
          <w:tab w:val="left" w:pos="851"/>
        </w:tabs>
        <w:spacing w:before="11" w:line="276" w:lineRule="auto"/>
        <w:ind w:right="3"/>
        <w:jc w:val="both"/>
        <w:rPr>
          <w:sz w:val="24"/>
          <w:szCs w:val="24"/>
          <w:lang w:val="pt-BR"/>
        </w:rPr>
      </w:pPr>
    </w:p>
    <w:p w14:paraId="7F341751" w14:textId="66CCE9EF" w:rsidR="003E29E9" w:rsidRPr="00582BA3" w:rsidRDefault="003E29E9" w:rsidP="00C63882">
      <w:pPr>
        <w:pStyle w:val="PargrafodaLista"/>
        <w:numPr>
          <w:ilvl w:val="1"/>
          <w:numId w:val="14"/>
        </w:numPr>
        <w:tabs>
          <w:tab w:val="left" w:pos="0"/>
          <w:tab w:val="left" w:pos="851"/>
        </w:tabs>
        <w:spacing w:line="276" w:lineRule="auto"/>
        <w:ind w:left="0" w:right="3"/>
        <w:rPr>
          <w:sz w:val="24"/>
          <w:szCs w:val="24"/>
          <w:lang w:val="pt-BR"/>
        </w:rPr>
      </w:pPr>
      <w:r w:rsidRPr="00582BA3">
        <w:rPr>
          <w:sz w:val="24"/>
          <w:szCs w:val="24"/>
          <w:lang w:val="pt-BR"/>
        </w:rPr>
        <w:t>5.5 - Será vedada a participação de empresas:</w:t>
      </w:r>
    </w:p>
    <w:p w14:paraId="0C6F81A1" w14:textId="77777777" w:rsidR="003E29E9" w:rsidRPr="00582BA3" w:rsidRDefault="003E29E9" w:rsidP="008D5E2C">
      <w:pPr>
        <w:pStyle w:val="Corpodetexto"/>
        <w:tabs>
          <w:tab w:val="left" w:pos="0"/>
          <w:tab w:val="left" w:pos="851"/>
        </w:tabs>
        <w:spacing w:line="276" w:lineRule="auto"/>
        <w:ind w:right="3"/>
        <w:jc w:val="both"/>
        <w:rPr>
          <w:sz w:val="24"/>
          <w:szCs w:val="24"/>
          <w:lang w:val="pt-BR"/>
        </w:rPr>
      </w:pPr>
    </w:p>
    <w:p w14:paraId="2CCCB310" w14:textId="563C1D8E" w:rsidR="003E29E9" w:rsidRPr="00582BA3" w:rsidRDefault="003E29E9" w:rsidP="008D5E2C">
      <w:pPr>
        <w:pStyle w:val="PargrafodaLista"/>
        <w:tabs>
          <w:tab w:val="left" w:pos="0"/>
          <w:tab w:val="left" w:pos="851"/>
          <w:tab w:val="left" w:pos="1660"/>
        </w:tabs>
        <w:spacing w:line="276" w:lineRule="auto"/>
        <w:ind w:left="0" w:right="3"/>
        <w:rPr>
          <w:sz w:val="24"/>
          <w:szCs w:val="24"/>
          <w:lang w:val="pt-BR"/>
        </w:rPr>
      </w:pPr>
      <w:r w:rsidRPr="00582BA3">
        <w:rPr>
          <w:sz w:val="24"/>
          <w:szCs w:val="24"/>
          <w:lang w:val="pt-BR"/>
        </w:rPr>
        <w:t xml:space="preserve">a) proibidos de participar de licitações e celebrar contratos administrativos, e/ou impossibilitados de participar de licitação em decorrência de sanção que lhe foi imposta, na forma da legislação vigente, e aquelas </w:t>
      </w:r>
      <w:r w:rsidRPr="00582BA3">
        <w:rPr>
          <w:rFonts w:eastAsia="Myriad Pro"/>
          <w:sz w:val="24"/>
          <w:szCs w:val="24"/>
          <w:lang w:val="pt-BR"/>
        </w:rPr>
        <w:t xml:space="preserve">declaradas </w:t>
      </w:r>
      <w:r w:rsidRPr="00582BA3">
        <w:rPr>
          <w:sz w:val="24"/>
          <w:szCs w:val="24"/>
          <w:lang w:val="pt-BR"/>
        </w:rPr>
        <w:t>inidôneas</w:t>
      </w:r>
      <w:r w:rsidRPr="00582BA3">
        <w:rPr>
          <w:rFonts w:eastAsia="Myriad Pro"/>
          <w:sz w:val="24"/>
          <w:szCs w:val="24"/>
          <w:lang w:val="pt-BR"/>
        </w:rPr>
        <w:t xml:space="preserve"> no âmbito da União, Estados, Distrito Federal e Municípios, em qualquer esfera da Administração Pública;</w:t>
      </w:r>
    </w:p>
    <w:p w14:paraId="43FE41C8" w14:textId="6FDB0113" w:rsidR="003E29E9" w:rsidRPr="00582BA3" w:rsidRDefault="003E29E9" w:rsidP="008D5E2C">
      <w:pPr>
        <w:pStyle w:val="PargrafodaLista"/>
        <w:tabs>
          <w:tab w:val="left" w:pos="0"/>
          <w:tab w:val="left" w:pos="851"/>
          <w:tab w:val="left" w:pos="1660"/>
        </w:tabs>
        <w:spacing w:line="276" w:lineRule="auto"/>
        <w:ind w:left="0" w:right="3"/>
        <w:rPr>
          <w:sz w:val="24"/>
          <w:szCs w:val="24"/>
          <w:lang w:val="pt-BR"/>
        </w:rPr>
      </w:pPr>
      <w:r w:rsidRPr="00582BA3">
        <w:rPr>
          <w:rFonts w:eastAsia="Myriad Pro"/>
          <w:sz w:val="24"/>
          <w:szCs w:val="24"/>
          <w:lang w:val="pt-BR"/>
        </w:rPr>
        <w:t xml:space="preserve">b) pessoas físicas ou jurídicas que </w:t>
      </w:r>
      <w:r w:rsidRPr="00582BA3">
        <w:rPr>
          <w:sz w:val="24"/>
          <w:szCs w:val="24"/>
          <w:lang w:val="pt-BR"/>
        </w:rPr>
        <w:t>constituíram as pessoas jurídicas que foram apenadas conforme item “a”, enquanto perdurarem as causas das penalidades, independentemente de nova pessoa jurídica que vierem a constituir ou de outra em que figurarem como sócios;</w:t>
      </w:r>
    </w:p>
    <w:p w14:paraId="6C5B6E19" w14:textId="77777777" w:rsidR="003E29E9" w:rsidRPr="00582BA3" w:rsidRDefault="003E29E9" w:rsidP="008D5E2C">
      <w:pPr>
        <w:pStyle w:val="Legenda"/>
        <w:tabs>
          <w:tab w:val="left" w:pos="0"/>
          <w:tab w:val="left" w:pos="851"/>
          <w:tab w:val="left" w:pos="1660"/>
        </w:tabs>
        <w:spacing w:line="276" w:lineRule="auto"/>
        <w:ind w:right="3"/>
        <w:jc w:val="both"/>
        <w:rPr>
          <w:strike/>
          <w:sz w:val="24"/>
        </w:rPr>
      </w:pPr>
      <w:r w:rsidRPr="00582BA3">
        <w:rPr>
          <w:sz w:val="24"/>
        </w:rPr>
        <w:t xml:space="preserve">c) que não funcionem no País, </w:t>
      </w:r>
      <w:r w:rsidRPr="00582BA3">
        <w:rPr>
          <w:rFonts w:eastAsia="Arial"/>
          <w:color w:val="000000"/>
          <w:sz w:val="24"/>
          <w:shd w:val="clear" w:color="auto" w:fill="FFFFFF"/>
        </w:rPr>
        <w:t>se encontrem sob falência, dissolução ou liquidação, bem como as pessoas físicas sob insolvência;</w:t>
      </w:r>
    </w:p>
    <w:p w14:paraId="12E27F22" w14:textId="77777777" w:rsidR="003E29E9" w:rsidRPr="00582BA3" w:rsidRDefault="003E29E9" w:rsidP="008D5E2C">
      <w:pPr>
        <w:tabs>
          <w:tab w:val="left" w:pos="0"/>
          <w:tab w:val="left" w:pos="851"/>
          <w:tab w:val="left" w:pos="1660"/>
        </w:tabs>
        <w:spacing w:line="276" w:lineRule="auto"/>
        <w:ind w:right="3"/>
        <w:jc w:val="both"/>
        <w:rPr>
          <w:color w:val="000000"/>
          <w:sz w:val="24"/>
          <w:szCs w:val="24"/>
          <w:lang w:val="pt-BR"/>
        </w:rPr>
      </w:pPr>
      <w:r w:rsidRPr="00582BA3">
        <w:rPr>
          <w:sz w:val="24"/>
          <w:szCs w:val="24"/>
          <w:lang w:val="pt-BR"/>
        </w:rPr>
        <w:t xml:space="preserve">d) as pessoas físicas e jurídicas enquadradas no </w:t>
      </w:r>
      <w:r w:rsidRPr="00582BA3">
        <w:rPr>
          <w:color w:val="000000"/>
          <w:sz w:val="24"/>
          <w:szCs w:val="24"/>
          <w:lang w:val="pt-BR"/>
        </w:rPr>
        <w:t>art. 14 da Lei Federal n.º 14.133, de 2021;</w:t>
      </w:r>
    </w:p>
    <w:p w14:paraId="5FD43E67" w14:textId="77777777" w:rsidR="003E29E9" w:rsidRPr="00582BA3" w:rsidRDefault="003E29E9" w:rsidP="008D5E2C">
      <w:pPr>
        <w:tabs>
          <w:tab w:val="left" w:pos="0"/>
          <w:tab w:val="left" w:pos="851"/>
          <w:tab w:val="left" w:pos="1660"/>
        </w:tabs>
        <w:spacing w:line="276" w:lineRule="auto"/>
        <w:ind w:right="3"/>
        <w:jc w:val="both"/>
        <w:rPr>
          <w:sz w:val="24"/>
          <w:szCs w:val="24"/>
          <w:lang w:val="pt-BR"/>
        </w:rPr>
      </w:pPr>
      <w:r w:rsidRPr="00582BA3">
        <w:rPr>
          <w:sz w:val="24"/>
          <w:szCs w:val="24"/>
          <w:lang w:val="pt-BR"/>
        </w:rPr>
        <w:t>e) que estejam sob falência, concurso de credores, em processo de dissolução ou liquidação;</w:t>
      </w:r>
    </w:p>
    <w:p w14:paraId="5CAB99F6" w14:textId="77777777" w:rsidR="003E29E9" w:rsidRPr="00582BA3" w:rsidRDefault="003E29E9" w:rsidP="008D5E2C">
      <w:pPr>
        <w:pStyle w:val="Standard"/>
        <w:spacing w:before="57" w:line="276" w:lineRule="auto"/>
        <w:ind w:left="9" w:right="-55"/>
        <w:jc w:val="both"/>
        <w:rPr>
          <w:rFonts w:ascii="Times New Roman" w:hAnsi="Times New Roman" w:cs="Times New Roman"/>
          <w:color w:val="FF0000"/>
        </w:rPr>
      </w:pPr>
      <w:r w:rsidRPr="00582BA3">
        <w:rPr>
          <w:rFonts w:ascii="Times New Roman" w:eastAsia="Arial" w:hAnsi="Times New Roman" w:cs="Times New Roman"/>
          <w:bCs/>
        </w:rPr>
        <w:lastRenderedPageBreak/>
        <w:t>f)</w:t>
      </w:r>
      <w:r w:rsidRPr="00582BA3">
        <w:rPr>
          <w:rFonts w:ascii="Times New Roman" w:eastAsia="Arial" w:hAnsi="Times New Roman" w:cs="Times New Roman"/>
        </w:rPr>
        <w:t xml:space="preserve"> o servidor ou dirigente de órgão ou entidade municipal, bem como a empresa</w:t>
      </w:r>
      <w:r w:rsidRPr="00582BA3">
        <w:rPr>
          <w:rFonts w:ascii="Times New Roman" w:hAnsi="Times New Roman" w:cs="Times New Roman"/>
        </w:rPr>
        <w:t xml:space="preserve"> da qual figurem como sócios, dirigentes ou da qual participem indiretamente, sendo que se considera participação indireta a existência de qualquer vínculo de natureza técnica, comercial, econômica, financeira ou trabalhista; </w:t>
      </w:r>
    </w:p>
    <w:p w14:paraId="3E3E544D" w14:textId="77777777" w:rsidR="003E29E9" w:rsidRPr="00582BA3" w:rsidRDefault="003E29E9" w:rsidP="008D5E2C">
      <w:pPr>
        <w:pStyle w:val="Standard"/>
        <w:spacing w:before="57" w:line="276" w:lineRule="auto"/>
        <w:ind w:left="9" w:right="-55"/>
        <w:jc w:val="both"/>
        <w:rPr>
          <w:rFonts w:ascii="Times New Roman" w:hAnsi="Times New Roman" w:cs="Times New Roman"/>
        </w:rPr>
      </w:pPr>
    </w:p>
    <w:p w14:paraId="7834D0F5" w14:textId="22E92CC9" w:rsidR="003E29E9" w:rsidRPr="00582BA3" w:rsidRDefault="003E29E9" w:rsidP="00C63882">
      <w:pPr>
        <w:pStyle w:val="PargrafodaLista"/>
        <w:numPr>
          <w:ilvl w:val="1"/>
          <w:numId w:val="14"/>
        </w:numPr>
        <w:tabs>
          <w:tab w:val="left" w:pos="0"/>
          <w:tab w:val="left" w:pos="851"/>
        </w:tabs>
        <w:spacing w:line="276" w:lineRule="auto"/>
        <w:ind w:left="0" w:right="3"/>
        <w:rPr>
          <w:sz w:val="24"/>
          <w:szCs w:val="24"/>
          <w:lang w:val="pt-BR"/>
        </w:rPr>
      </w:pPr>
      <w:r w:rsidRPr="00582BA3">
        <w:rPr>
          <w:sz w:val="24"/>
          <w:szCs w:val="24"/>
          <w:lang w:val="pt-BR"/>
        </w:rPr>
        <w:t>5.6 - Como requisito para participação neste Pregão, o licitante se autodeclarará, em campo próprio do sistema eletrônico, relativo às seguintes declarações:</w:t>
      </w:r>
    </w:p>
    <w:p w14:paraId="6667D2C4" w14:textId="77777777" w:rsidR="003E29E9" w:rsidRPr="00582BA3" w:rsidRDefault="003E29E9" w:rsidP="00C63882">
      <w:pPr>
        <w:pStyle w:val="PargrafodaLista"/>
        <w:numPr>
          <w:ilvl w:val="1"/>
          <w:numId w:val="14"/>
        </w:numPr>
        <w:tabs>
          <w:tab w:val="left" w:pos="0"/>
          <w:tab w:val="left" w:pos="851"/>
        </w:tabs>
        <w:spacing w:line="276" w:lineRule="auto"/>
        <w:ind w:left="0" w:right="3"/>
        <w:rPr>
          <w:sz w:val="24"/>
          <w:szCs w:val="24"/>
          <w:lang w:val="pt-BR"/>
        </w:rPr>
      </w:pPr>
    </w:p>
    <w:p w14:paraId="1D412FAE" w14:textId="0C448695" w:rsidR="003E29E9" w:rsidRPr="00582BA3" w:rsidRDefault="003E29E9" w:rsidP="00C63882">
      <w:pPr>
        <w:pStyle w:val="PargrafodaLista"/>
        <w:numPr>
          <w:ilvl w:val="2"/>
          <w:numId w:val="14"/>
        </w:numPr>
        <w:tabs>
          <w:tab w:val="left" w:pos="0"/>
          <w:tab w:val="left" w:pos="851"/>
          <w:tab w:val="left" w:pos="2296"/>
        </w:tabs>
        <w:spacing w:line="276" w:lineRule="auto"/>
        <w:ind w:left="0" w:right="3"/>
        <w:rPr>
          <w:sz w:val="24"/>
          <w:szCs w:val="24"/>
          <w:lang w:val="pt-BR"/>
        </w:rPr>
      </w:pPr>
      <w:r w:rsidRPr="00582BA3">
        <w:rPr>
          <w:sz w:val="24"/>
          <w:szCs w:val="24"/>
          <w:lang w:val="pt-BR"/>
        </w:rPr>
        <w:t xml:space="preserve">a) que cumpre os requisitos estabelecidos no artigo 3° da Lei Complementar nº 123, de 2006, estando apta a usufruir do tratamento favorecido estabelecido em seus </w:t>
      </w:r>
      <w:proofErr w:type="spellStart"/>
      <w:r w:rsidR="0078690E">
        <w:rPr>
          <w:sz w:val="24"/>
          <w:szCs w:val="24"/>
          <w:lang w:val="pt-BR"/>
        </w:rPr>
        <w:t>A</w:t>
      </w:r>
      <w:r w:rsidRPr="00582BA3">
        <w:rPr>
          <w:sz w:val="24"/>
          <w:szCs w:val="24"/>
          <w:lang w:val="pt-BR"/>
        </w:rPr>
        <w:t>rts</w:t>
      </w:r>
      <w:proofErr w:type="spellEnd"/>
      <w:r w:rsidRPr="00582BA3">
        <w:rPr>
          <w:sz w:val="24"/>
          <w:szCs w:val="24"/>
          <w:lang w:val="pt-BR"/>
        </w:rPr>
        <w:t>. 42 a 49;</w:t>
      </w:r>
    </w:p>
    <w:p w14:paraId="68CEF69B" w14:textId="77777777" w:rsidR="003E29E9" w:rsidRPr="00582BA3" w:rsidRDefault="003E29E9" w:rsidP="00C63882">
      <w:pPr>
        <w:pStyle w:val="PargrafodaLista"/>
        <w:numPr>
          <w:ilvl w:val="3"/>
          <w:numId w:val="14"/>
        </w:numPr>
        <w:tabs>
          <w:tab w:val="left" w:pos="0"/>
          <w:tab w:val="left" w:pos="851"/>
          <w:tab w:val="left" w:pos="3093"/>
        </w:tabs>
        <w:spacing w:line="276" w:lineRule="auto"/>
        <w:ind w:left="0" w:right="3"/>
        <w:rPr>
          <w:sz w:val="24"/>
          <w:szCs w:val="24"/>
          <w:lang w:val="pt-BR"/>
        </w:rPr>
      </w:pPr>
      <w:r w:rsidRPr="00582BA3">
        <w:rPr>
          <w:sz w:val="24"/>
          <w:szCs w:val="24"/>
          <w:lang w:val="pt-BR"/>
        </w:rPr>
        <w:t>a.1) nos itens exclusivos para participação de microempresas e empresas de pequeno porte, a assinalação do campo “não” impedirá o prosseguimento no certame;</w:t>
      </w:r>
    </w:p>
    <w:p w14:paraId="66D794B0" w14:textId="77777777" w:rsidR="003E29E9" w:rsidRPr="00582BA3" w:rsidRDefault="003E29E9" w:rsidP="00C63882">
      <w:pPr>
        <w:pStyle w:val="PargrafodaLista"/>
        <w:numPr>
          <w:ilvl w:val="3"/>
          <w:numId w:val="14"/>
        </w:numPr>
        <w:tabs>
          <w:tab w:val="left" w:pos="0"/>
          <w:tab w:val="left" w:pos="851"/>
          <w:tab w:val="left" w:pos="3093"/>
        </w:tabs>
        <w:spacing w:line="276" w:lineRule="auto"/>
        <w:ind w:left="0" w:right="3"/>
        <w:rPr>
          <w:sz w:val="24"/>
          <w:szCs w:val="24"/>
          <w:lang w:val="pt-BR"/>
        </w:rPr>
      </w:pPr>
      <w:r w:rsidRPr="00582BA3">
        <w:rPr>
          <w:sz w:val="24"/>
          <w:szCs w:val="24"/>
          <w:lang w:val="pt-BR"/>
        </w:rPr>
        <w:t>a.2)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777011DB" w14:textId="77777777" w:rsidR="003E29E9" w:rsidRPr="00582BA3" w:rsidRDefault="003E29E9" w:rsidP="008D5E2C">
      <w:pPr>
        <w:tabs>
          <w:tab w:val="left" w:pos="0"/>
          <w:tab w:val="left" w:pos="851"/>
          <w:tab w:val="left" w:pos="2295"/>
          <w:tab w:val="left" w:pos="2296"/>
        </w:tabs>
        <w:spacing w:line="276" w:lineRule="auto"/>
        <w:ind w:right="3"/>
        <w:jc w:val="both"/>
        <w:rPr>
          <w:sz w:val="24"/>
          <w:szCs w:val="24"/>
          <w:lang w:val="pt-BR"/>
        </w:rPr>
      </w:pPr>
      <w:r w:rsidRPr="00582BA3">
        <w:rPr>
          <w:sz w:val="24"/>
          <w:szCs w:val="24"/>
          <w:lang w:val="pt-BR"/>
        </w:rPr>
        <w:t>b) que está ciente e concorda com as condições contidas no Edital e seus anexos;</w:t>
      </w:r>
    </w:p>
    <w:p w14:paraId="2169EA4F" w14:textId="77777777" w:rsidR="003E29E9" w:rsidRPr="00582BA3" w:rsidRDefault="003E29E9" w:rsidP="00C63882">
      <w:pPr>
        <w:pStyle w:val="PargrafodaLista"/>
        <w:numPr>
          <w:ilvl w:val="2"/>
          <w:numId w:val="14"/>
        </w:numPr>
        <w:tabs>
          <w:tab w:val="left" w:pos="0"/>
          <w:tab w:val="left" w:pos="851"/>
          <w:tab w:val="left" w:pos="2296"/>
        </w:tabs>
        <w:spacing w:line="276" w:lineRule="auto"/>
        <w:ind w:left="0" w:right="3"/>
        <w:rPr>
          <w:sz w:val="24"/>
          <w:szCs w:val="24"/>
          <w:lang w:val="pt-BR"/>
        </w:rPr>
      </w:pPr>
      <w:r w:rsidRPr="00582BA3">
        <w:rPr>
          <w:sz w:val="24"/>
          <w:szCs w:val="24"/>
          <w:lang w:val="pt-BR"/>
        </w:rPr>
        <w:t>c) que cumpre os requisitos para a habilitação definidos no Edital e que a proposta apresentada está em conformidade com as exigências editalícias;</w:t>
      </w:r>
    </w:p>
    <w:p w14:paraId="774E93F7" w14:textId="77777777" w:rsidR="003E29E9" w:rsidRPr="00582BA3" w:rsidRDefault="003E29E9" w:rsidP="00C63882">
      <w:pPr>
        <w:pStyle w:val="PargrafodaLista"/>
        <w:numPr>
          <w:ilvl w:val="2"/>
          <w:numId w:val="14"/>
        </w:numPr>
        <w:tabs>
          <w:tab w:val="left" w:pos="0"/>
          <w:tab w:val="left" w:pos="851"/>
          <w:tab w:val="left" w:pos="2296"/>
        </w:tabs>
        <w:spacing w:line="276" w:lineRule="auto"/>
        <w:ind w:left="0" w:right="3"/>
        <w:rPr>
          <w:sz w:val="24"/>
          <w:szCs w:val="24"/>
          <w:lang w:val="pt-BR"/>
        </w:rPr>
      </w:pPr>
      <w:r w:rsidRPr="00582BA3">
        <w:rPr>
          <w:sz w:val="24"/>
          <w:szCs w:val="24"/>
          <w:lang w:val="pt-BR"/>
        </w:rPr>
        <w:t xml:space="preserve">d) que inexistem fatos impeditivos para sua habilitação no certame, ciente da obrigatoriedade </w:t>
      </w:r>
      <w:r w:rsidRPr="00582BA3">
        <w:rPr>
          <w:spacing w:val="-3"/>
          <w:sz w:val="24"/>
          <w:szCs w:val="24"/>
          <w:lang w:val="pt-BR"/>
        </w:rPr>
        <w:t xml:space="preserve">de </w:t>
      </w:r>
      <w:r w:rsidRPr="00582BA3">
        <w:rPr>
          <w:sz w:val="24"/>
          <w:szCs w:val="24"/>
          <w:lang w:val="pt-BR"/>
        </w:rPr>
        <w:t>declarar ocorrências posteriores;</w:t>
      </w:r>
    </w:p>
    <w:p w14:paraId="1C8F5E92" w14:textId="77777777" w:rsidR="003E29E9" w:rsidRPr="00582BA3" w:rsidRDefault="003E29E9" w:rsidP="008D5E2C">
      <w:pPr>
        <w:pStyle w:val="Corpodetexto"/>
        <w:tabs>
          <w:tab w:val="left" w:pos="0"/>
          <w:tab w:val="left" w:pos="851"/>
        </w:tabs>
        <w:spacing w:before="11" w:line="276" w:lineRule="auto"/>
        <w:ind w:right="3"/>
        <w:jc w:val="both"/>
        <w:rPr>
          <w:sz w:val="24"/>
          <w:szCs w:val="24"/>
          <w:lang w:val="pt-BR"/>
        </w:rPr>
      </w:pPr>
      <w:r w:rsidRPr="00582BA3">
        <w:rPr>
          <w:sz w:val="24"/>
          <w:szCs w:val="24"/>
          <w:lang w:val="pt-BR"/>
        </w:rPr>
        <w:t>e) que não emprega menor de 18 anos em trabalho noturno, perigoso ou insalubre e não emprega menor de 16 anos, salvo menor, a partir de 14 anos, na condição de aprendiz, nos termos do artigo 7°, XXXIII, da Constituição;</w:t>
      </w:r>
    </w:p>
    <w:p w14:paraId="432BD9FC" w14:textId="77777777" w:rsidR="003E29E9" w:rsidRPr="00582BA3" w:rsidRDefault="003E29E9" w:rsidP="00C63882">
      <w:pPr>
        <w:pStyle w:val="PargrafodaLista"/>
        <w:numPr>
          <w:ilvl w:val="2"/>
          <w:numId w:val="14"/>
        </w:numPr>
        <w:tabs>
          <w:tab w:val="left" w:pos="0"/>
          <w:tab w:val="left" w:pos="851"/>
          <w:tab w:val="left" w:pos="2296"/>
        </w:tabs>
        <w:spacing w:line="276" w:lineRule="auto"/>
        <w:ind w:left="0" w:right="3"/>
        <w:rPr>
          <w:sz w:val="24"/>
          <w:szCs w:val="24"/>
          <w:lang w:val="pt-BR"/>
        </w:rPr>
      </w:pPr>
      <w:r w:rsidRPr="00582BA3">
        <w:rPr>
          <w:sz w:val="24"/>
          <w:szCs w:val="24"/>
          <w:lang w:val="pt-BR"/>
        </w:rPr>
        <w:t>f) que não possui, em sua cadeia produtiva, empregados executando trabalho degradante ou forçado, observando o disposto nos incisos III e IV do art. 1º e no inciso III do art. 5º da Constituição Federal;</w:t>
      </w:r>
    </w:p>
    <w:p w14:paraId="04567550" w14:textId="77777777" w:rsidR="003E29E9" w:rsidRPr="00582BA3" w:rsidRDefault="003E29E9" w:rsidP="008D5E2C">
      <w:pPr>
        <w:pStyle w:val="Corpodetexto"/>
        <w:tabs>
          <w:tab w:val="left" w:pos="0"/>
          <w:tab w:val="left" w:pos="851"/>
        </w:tabs>
        <w:spacing w:line="276" w:lineRule="auto"/>
        <w:ind w:right="3"/>
        <w:jc w:val="both"/>
        <w:rPr>
          <w:sz w:val="24"/>
          <w:szCs w:val="24"/>
          <w:lang w:val="pt-BR"/>
        </w:rPr>
      </w:pPr>
      <w:r w:rsidRPr="00582BA3">
        <w:rPr>
          <w:sz w:val="24"/>
          <w:szCs w:val="24"/>
          <w:lang w:val="pt-BR"/>
        </w:rPr>
        <w:t xml:space="preserve">g) que não foi condenada judicialmente, com trânsito em julgado, por exploração de trabalho infantil, por submissão de trabalhadores a condições </w:t>
      </w:r>
      <w:r w:rsidRPr="00582BA3">
        <w:rPr>
          <w:color w:val="000000"/>
          <w:sz w:val="24"/>
          <w:szCs w:val="24"/>
          <w:lang w:val="pt-BR"/>
        </w:rPr>
        <w:t>análogas às de escravo ou por contratação de adolescentes nos casos vedados pela legislação trabalhista;</w:t>
      </w:r>
      <w:r w:rsidRPr="00582BA3">
        <w:rPr>
          <w:sz w:val="24"/>
          <w:szCs w:val="24"/>
          <w:lang w:val="pt-BR"/>
        </w:rPr>
        <w:t xml:space="preserve"> </w:t>
      </w:r>
    </w:p>
    <w:p w14:paraId="03DF2C99" w14:textId="2FB0F7AD" w:rsidR="003E29E9" w:rsidRPr="00582BA3" w:rsidRDefault="003E29E9" w:rsidP="008D5E2C">
      <w:pPr>
        <w:tabs>
          <w:tab w:val="left" w:pos="0"/>
          <w:tab w:val="left" w:pos="851"/>
          <w:tab w:val="left" w:pos="2296"/>
        </w:tabs>
        <w:spacing w:line="276" w:lineRule="auto"/>
        <w:ind w:right="3"/>
        <w:jc w:val="both"/>
        <w:rPr>
          <w:sz w:val="24"/>
          <w:szCs w:val="24"/>
          <w:lang w:val="pt-BR"/>
        </w:rPr>
      </w:pPr>
      <w:r w:rsidRPr="00582BA3">
        <w:rPr>
          <w:sz w:val="24"/>
          <w:szCs w:val="24"/>
          <w:lang w:val="pt-BR"/>
        </w:rPr>
        <w:t>h) 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w:t>
      </w:r>
      <w:r w:rsidR="00731A47" w:rsidRPr="00582BA3">
        <w:rPr>
          <w:sz w:val="24"/>
          <w:szCs w:val="24"/>
          <w:lang w:val="pt-BR"/>
        </w:rPr>
        <w:t xml:space="preserve"> </w:t>
      </w:r>
      <w:r w:rsidRPr="00582BA3">
        <w:rPr>
          <w:sz w:val="24"/>
          <w:szCs w:val="24"/>
          <w:lang w:val="pt-BR"/>
        </w:rPr>
        <w:t>1991, e no art. 63, IV, da Lei nº. 14.133, de 2021;</w:t>
      </w:r>
    </w:p>
    <w:p w14:paraId="23BE9558" w14:textId="77777777" w:rsidR="003E29E9" w:rsidRPr="00582BA3" w:rsidRDefault="003E29E9" w:rsidP="008D5E2C">
      <w:pPr>
        <w:pStyle w:val="Corpodetexto"/>
        <w:tabs>
          <w:tab w:val="left" w:pos="0"/>
          <w:tab w:val="left" w:pos="851"/>
        </w:tabs>
        <w:spacing w:line="276" w:lineRule="auto"/>
        <w:ind w:right="3"/>
        <w:jc w:val="both"/>
        <w:rPr>
          <w:sz w:val="24"/>
          <w:szCs w:val="24"/>
          <w:lang w:val="pt-BR"/>
        </w:rPr>
      </w:pPr>
    </w:p>
    <w:p w14:paraId="61740771" w14:textId="77777777" w:rsidR="003E29E9" w:rsidRPr="00582BA3" w:rsidRDefault="003E29E9" w:rsidP="008D5E2C">
      <w:pPr>
        <w:pStyle w:val="Standard"/>
        <w:spacing w:line="276" w:lineRule="auto"/>
        <w:ind w:right="-1"/>
        <w:jc w:val="both"/>
        <w:rPr>
          <w:rFonts w:ascii="Times New Roman" w:eastAsia="ArialMT" w:hAnsi="Times New Roman" w:cs="Times New Roman"/>
        </w:rPr>
      </w:pPr>
      <w:r w:rsidRPr="00582BA3">
        <w:rPr>
          <w:rFonts w:ascii="Times New Roman" w:hAnsi="Times New Roman" w:cs="Times New Roman"/>
        </w:rPr>
        <w:t xml:space="preserve">5.7 – </w:t>
      </w:r>
      <w:r w:rsidRPr="00582BA3">
        <w:rPr>
          <w:rFonts w:ascii="Times New Roman" w:eastAsia="ArialMT" w:hAnsi="Times New Roman" w:cs="Times New Roman"/>
        </w:rPr>
        <w:t>Não será permitida a participação de empresas em regime de consórcio, conforme justificativa constante do procedimento administrativo.</w:t>
      </w:r>
    </w:p>
    <w:p w14:paraId="3B4E55EA" w14:textId="77777777" w:rsidR="003E29E9" w:rsidRPr="00582BA3" w:rsidRDefault="003E29E9" w:rsidP="008D5E2C">
      <w:pPr>
        <w:pStyle w:val="Standard"/>
        <w:spacing w:line="276" w:lineRule="auto"/>
        <w:ind w:right="-1"/>
        <w:jc w:val="both"/>
        <w:rPr>
          <w:rFonts w:ascii="Times New Roman" w:eastAsia="ArialMT" w:hAnsi="Times New Roman" w:cs="Times New Roman"/>
          <w:color w:val="FF0000"/>
        </w:rPr>
      </w:pPr>
    </w:p>
    <w:p w14:paraId="4742C002" w14:textId="77777777" w:rsidR="003E29E9" w:rsidRPr="00582BA3" w:rsidRDefault="003E29E9" w:rsidP="00C63882">
      <w:pPr>
        <w:pStyle w:val="PargrafodaLista"/>
        <w:numPr>
          <w:ilvl w:val="1"/>
          <w:numId w:val="14"/>
        </w:numPr>
        <w:tabs>
          <w:tab w:val="left" w:pos="0"/>
          <w:tab w:val="left" w:pos="851"/>
        </w:tabs>
        <w:spacing w:line="276" w:lineRule="auto"/>
        <w:ind w:left="0" w:right="3"/>
        <w:rPr>
          <w:sz w:val="24"/>
          <w:szCs w:val="24"/>
          <w:lang w:val="pt-BR"/>
        </w:rPr>
      </w:pPr>
      <w:r w:rsidRPr="00582BA3">
        <w:rPr>
          <w:sz w:val="24"/>
          <w:szCs w:val="24"/>
          <w:lang w:val="pt-BR"/>
        </w:rPr>
        <w:t>5.8 - A declaração falsa relativa ao cumprimento de qualquer condição sujeitará o licitante às sanções previstas em lei e neste Edital.</w:t>
      </w:r>
    </w:p>
    <w:p w14:paraId="4411EC97" w14:textId="1B2540CF" w:rsidR="006230D5" w:rsidRPr="00582BA3" w:rsidRDefault="006230D5" w:rsidP="00C63882">
      <w:pPr>
        <w:pStyle w:val="PargrafodaLista"/>
        <w:numPr>
          <w:ilvl w:val="1"/>
          <w:numId w:val="14"/>
        </w:numPr>
        <w:tabs>
          <w:tab w:val="left" w:pos="0"/>
          <w:tab w:val="left" w:pos="851"/>
        </w:tabs>
        <w:spacing w:line="276" w:lineRule="auto"/>
        <w:ind w:left="0" w:right="3"/>
        <w:rPr>
          <w:sz w:val="24"/>
          <w:szCs w:val="24"/>
          <w:lang w:val="pt-BR"/>
        </w:rPr>
      </w:pPr>
    </w:p>
    <w:p w14:paraId="7EAE29CE" w14:textId="784BA994" w:rsidR="006230D5" w:rsidRPr="00582BA3" w:rsidRDefault="003E29E9" w:rsidP="008D5E2C">
      <w:pPr>
        <w:pStyle w:val="Ttulo21"/>
        <w:tabs>
          <w:tab w:val="left" w:pos="0"/>
          <w:tab w:val="left" w:pos="851"/>
        </w:tabs>
        <w:spacing w:after="22" w:line="276" w:lineRule="auto"/>
        <w:ind w:left="0" w:right="3"/>
        <w:jc w:val="both"/>
        <w:rPr>
          <w:sz w:val="24"/>
          <w:szCs w:val="24"/>
          <w:lang w:val="pt-BR"/>
        </w:rPr>
      </w:pPr>
      <w:r w:rsidRPr="00582BA3">
        <w:rPr>
          <w:sz w:val="24"/>
          <w:szCs w:val="24"/>
          <w:lang w:val="pt-BR"/>
        </w:rPr>
        <w:t xml:space="preserve">6. </w:t>
      </w:r>
      <w:r w:rsidR="006230D5" w:rsidRPr="00582BA3">
        <w:rPr>
          <w:sz w:val="24"/>
          <w:szCs w:val="24"/>
          <w:lang w:val="pt-BR"/>
        </w:rPr>
        <w:t>DO CREDENCIAMENTO</w:t>
      </w:r>
    </w:p>
    <w:p w14:paraId="7A86B294" w14:textId="77777777" w:rsidR="006230D5" w:rsidRPr="00582BA3" w:rsidRDefault="006230D5" w:rsidP="008D5E2C">
      <w:pPr>
        <w:pStyle w:val="Corpodetexto"/>
        <w:tabs>
          <w:tab w:val="left" w:pos="851"/>
          <w:tab w:val="left" w:pos="1276"/>
        </w:tabs>
        <w:spacing w:line="276" w:lineRule="auto"/>
        <w:ind w:left="559" w:right="1487" w:hanging="26"/>
        <w:jc w:val="both"/>
        <w:rPr>
          <w:sz w:val="24"/>
          <w:szCs w:val="24"/>
          <w:lang w:val="pt-BR"/>
        </w:rPr>
      </w:pPr>
    </w:p>
    <w:p w14:paraId="61CC2277" w14:textId="2EB68749" w:rsidR="003E29E9" w:rsidRPr="00582BA3" w:rsidRDefault="007F2E3D" w:rsidP="00C63882">
      <w:pPr>
        <w:pStyle w:val="PargrafodaLista"/>
        <w:numPr>
          <w:ilvl w:val="1"/>
          <w:numId w:val="13"/>
        </w:numPr>
        <w:tabs>
          <w:tab w:val="left" w:pos="0"/>
          <w:tab w:val="left" w:pos="851"/>
        </w:tabs>
        <w:spacing w:before="91" w:line="276" w:lineRule="auto"/>
        <w:ind w:left="0" w:right="3"/>
        <w:rPr>
          <w:sz w:val="24"/>
          <w:szCs w:val="24"/>
          <w:lang w:val="pt-BR"/>
        </w:rPr>
      </w:pPr>
      <w:r w:rsidRPr="00582BA3">
        <w:rPr>
          <w:noProof/>
          <w:sz w:val="24"/>
          <w:szCs w:val="24"/>
          <w:lang w:val="pt-BR" w:eastAsia="pt-BR" w:bidi="ar-SA"/>
        </w:rPr>
        <mc:AlternateContent>
          <mc:Choice Requires="wps">
            <w:drawing>
              <wp:anchor distT="0" distB="0" distL="114300" distR="114300" simplePos="0" relativeHeight="251720704" behindDoc="0" locked="0" layoutInCell="1" allowOverlap="1" wp14:anchorId="79DFAD4F" wp14:editId="60D721BC">
                <wp:simplePos x="0" y="0"/>
                <wp:positionH relativeFrom="page">
                  <wp:posOffset>5028565</wp:posOffset>
                </wp:positionH>
                <wp:positionV relativeFrom="paragraph">
                  <wp:posOffset>363855</wp:posOffset>
                </wp:positionV>
                <wp:extent cx="33655" cy="13970"/>
                <wp:effectExtent l="0" t="0" r="4445" b="5080"/>
                <wp:wrapNone/>
                <wp:docPr id="3"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1397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rect w14:anchorId="034AAEED" id="Rectangle 101" o:spid="_x0000_s1026" style="position:absolute;margin-left:395.95pt;margin-top:28.65pt;width:2.65pt;height:1.1pt;z-index:251720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" fillcolor="blue" stroked="f">
                <w10:wrap anchorx="page"/>
              </v:rect>
            </w:pict>
          </mc:Fallback>
        </mc:AlternateContent>
      </w:r>
      <w:r w:rsidR="007F040E" w:rsidRPr="00582BA3">
        <w:rPr>
          <w:sz w:val="24"/>
          <w:szCs w:val="24"/>
          <w:lang w:val="pt-BR"/>
        </w:rPr>
        <w:t xml:space="preserve">6.1 - </w:t>
      </w:r>
      <w:r w:rsidR="006230D5" w:rsidRPr="00582BA3">
        <w:rPr>
          <w:sz w:val="24"/>
          <w:szCs w:val="24"/>
          <w:lang w:val="pt-BR"/>
        </w:rPr>
        <w:t xml:space="preserve">O Credenciamento é o nível básico do registro cadastral no SICAF, que permite a </w:t>
      </w:r>
      <w:r w:rsidR="00CA6337" w:rsidRPr="00582BA3">
        <w:rPr>
          <w:sz w:val="24"/>
          <w:szCs w:val="24"/>
          <w:lang w:val="pt-BR"/>
        </w:rPr>
        <w:t>participação dos</w:t>
      </w:r>
      <w:r w:rsidR="006230D5" w:rsidRPr="00582BA3">
        <w:rPr>
          <w:sz w:val="24"/>
          <w:szCs w:val="24"/>
          <w:lang w:val="pt-BR"/>
        </w:rPr>
        <w:t xml:space="preserve"> interessados na modalidade licitatória Pregão, em sua forma</w:t>
      </w:r>
      <w:r w:rsidR="003E29E9" w:rsidRPr="00582BA3">
        <w:rPr>
          <w:sz w:val="24"/>
          <w:szCs w:val="24"/>
          <w:lang w:val="pt-BR"/>
        </w:rPr>
        <w:t xml:space="preserve"> </w:t>
      </w:r>
      <w:r w:rsidR="006230D5" w:rsidRPr="00582BA3">
        <w:rPr>
          <w:sz w:val="24"/>
          <w:szCs w:val="24"/>
          <w:lang w:val="pt-BR"/>
        </w:rPr>
        <w:t>eletrônica</w:t>
      </w:r>
      <w:r w:rsidR="003E29E9" w:rsidRPr="00582BA3">
        <w:rPr>
          <w:sz w:val="24"/>
          <w:szCs w:val="24"/>
          <w:lang w:val="pt-BR"/>
        </w:rPr>
        <w:t xml:space="preserve">.  </w:t>
      </w:r>
    </w:p>
    <w:p w14:paraId="63868705" w14:textId="77777777" w:rsidR="003E29E9" w:rsidRPr="00582BA3" w:rsidRDefault="003E29E9" w:rsidP="00C63882">
      <w:pPr>
        <w:pStyle w:val="PargrafodaLista"/>
        <w:numPr>
          <w:ilvl w:val="1"/>
          <w:numId w:val="13"/>
        </w:numPr>
        <w:tabs>
          <w:tab w:val="left" w:pos="0"/>
          <w:tab w:val="left" w:pos="851"/>
        </w:tabs>
        <w:spacing w:line="276" w:lineRule="auto"/>
        <w:ind w:left="0" w:right="3"/>
        <w:rPr>
          <w:sz w:val="24"/>
          <w:szCs w:val="24"/>
          <w:lang w:val="pt-BR"/>
        </w:rPr>
      </w:pPr>
    </w:p>
    <w:p w14:paraId="6C4F9433" w14:textId="3AF6C5A0" w:rsidR="006230D5" w:rsidRPr="00582BA3" w:rsidRDefault="003E29E9" w:rsidP="00C63882">
      <w:pPr>
        <w:pStyle w:val="PargrafodaLista"/>
        <w:numPr>
          <w:ilvl w:val="1"/>
          <w:numId w:val="13"/>
        </w:numPr>
        <w:tabs>
          <w:tab w:val="left" w:pos="0"/>
          <w:tab w:val="left" w:pos="851"/>
        </w:tabs>
        <w:spacing w:line="276" w:lineRule="auto"/>
        <w:ind w:left="0" w:right="3"/>
        <w:rPr>
          <w:sz w:val="24"/>
          <w:szCs w:val="24"/>
          <w:lang w:val="pt-BR"/>
        </w:rPr>
      </w:pPr>
      <w:r w:rsidRPr="00582BA3">
        <w:rPr>
          <w:sz w:val="24"/>
          <w:szCs w:val="24"/>
          <w:lang w:val="pt-BR"/>
        </w:rPr>
        <w:t>6</w:t>
      </w:r>
      <w:r w:rsidR="007F040E" w:rsidRPr="00582BA3">
        <w:rPr>
          <w:sz w:val="24"/>
          <w:szCs w:val="24"/>
          <w:lang w:val="pt-BR"/>
        </w:rPr>
        <w:t xml:space="preserve">.2 - </w:t>
      </w:r>
      <w:r w:rsidR="006230D5" w:rsidRPr="00582BA3">
        <w:rPr>
          <w:sz w:val="24"/>
          <w:szCs w:val="24"/>
          <w:lang w:val="pt-BR"/>
        </w:rPr>
        <w:t>O cadastro no SICAF deverá ser feito no Portal de Compras do Governo Federal, no sítio</w:t>
      </w:r>
      <w:hyperlink r:id="rId18">
        <w:r w:rsidR="006230D5" w:rsidRPr="00582BA3">
          <w:rPr>
            <w:color w:val="0000FF"/>
            <w:sz w:val="24"/>
            <w:szCs w:val="24"/>
            <w:u w:val="single" w:color="0000FF"/>
            <w:lang w:val="pt-BR"/>
          </w:rPr>
          <w:t xml:space="preserve"> </w:t>
        </w:r>
        <w:r w:rsidR="006230D5" w:rsidRPr="00582BA3">
          <w:rPr>
            <w:color w:val="0000FF"/>
            <w:sz w:val="24"/>
            <w:szCs w:val="24"/>
            <w:u w:val="single" w:color="0000FF"/>
            <w:lang w:val="pt-BR"/>
          </w:rPr>
          <w:lastRenderedPageBreak/>
          <w:t>www.comprasgovernamentais.gov.br</w:t>
        </w:r>
        <w:r w:rsidR="006230D5" w:rsidRPr="00582BA3">
          <w:rPr>
            <w:sz w:val="24"/>
            <w:szCs w:val="24"/>
            <w:lang w:val="pt-BR"/>
          </w:rPr>
          <w:t>,</w:t>
        </w:r>
      </w:hyperlink>
      <w:r w:rsidR="006230D5" w:rsidRPr="00582BA3">
        <w:rPr>
          <w:sz w:val="24"/>
          <w:szCs w:val="24"/>
          <w:lang w:val="pt-BR"/>
        </w:rPr>
        <w:t xml:space="preserve"> por meio de certificado digital conferido pela Infraestrutura de Chaves Públicas Brasileira – ICP -Brasil.</w:t>
      </w:r>
    </w:p>
    <w:p w14:paraId="43F5662F" w14:textId="77777777" w:rsidR="006230D5" w:rsidRPr="00582BA3" w:rsidRDefault="006230D5" w:rsidP="008D5E2C">
      <w:pPr>
        <w:pStyle w:val="Corpodetexto"/>
        <w:tabs>
          <w:tab w:val="left" w:pos="0"/>
          <w:tab w:val="left" w:pos="851"/>
        </w:tabs>
        <w:spacing w:before="1" w:line="276" w:lineRule="auto"/>
        <w:ind w:right="3"/>
        <w:jc w:val="both"/>
        <w:rPr>
          <w:sz w:val="24"/>
          <w:szCs w:val="24"/>
          <w:lang w:val="pt-BR"/>
        </w:rPr>
      </w:pPr>
    </w:p>
    <w:p w14:paraId="385DE414" w14:textId="77777777" w:rsidR="006230D5" w:rsidRPr="00582BA3" w:rsidRDefault="007F040E" w:rsidP="00C63882">
      <w:pPr>
        <w:pStyle w:val="PargrafodaLista"/>
        <w:numPr>
          <w:ilvl w:val="1"/>
          <w:numId w:val="13"/>
        </w:numPr>
        <w:tabs>
          <w:tab w:val="left" w:pos="0"/>
          <w:tab w:val="left" w:pos="851"/>
        </w:tabs>
        <w:spacing w:line="276" w:lineRule="auto"/>
        <w:ind w:left="0" w:right="3"/>
        <w:rPr>
          <w:sz w:val="24"/>
          <w:szCs w:val="24"/>
          <w:lang w:val="pt-BR"/>
        </w:rPr>
      </w:pPr>
      <w:r w:rsidRPr="00582BA3">
        <w:rPr>
          <w:sz w:val="24"/>
          <w:szCs w:val="24"/>
          <w:lang w:val="pt-BR"/>
        </w:rPr>
        <w:t xml:space="preserve">6.3 - </w:t>
      </w:r>
      <w:r w:rsidR="006230D5" w:rsidRPr="00582BA3">
        <w:rPr>
          <w:sz w:val="24"/>
          <w:szCs w:val="24"/>
          <w:lang w:val="pt-BR"/>
        </w:rPr>
        <w:t>O credenciamento junto ao provedor do sistema implica a responsabilidade do licitante ou de seu representante legal e a presunção de sua capacidade técnica para realização das transações inerentes a este Pregão.</w:t>
      </w:r>
    </w:p>
    <w:p w14:paraId="0503A64A" w14:textId="77777777" w:rsidR="006230D5" w:rsidRPr="00582BA3" w:rsidRDefault="006230D5" w:rsidP="00731A47">
      <w:pPr>
        <w:pStyle w:val="Corpodetexto"/>
        <w:tabs>
          <w:tab w:val="left" w:pos="0"/>
          <w:tab w:val="left" w:pos="851"/>
        </w:tabs>
        <w:spacing w:line="276" w:lineRule="auto"/>
        <w:ind w:right="3"/>
        <w:jc w:val="both"/>
        <w:rPr>
          <w:sz w:val="24"/>
          <w:szCs w:val="24"/>
          <w:lang w:val="pt-BR"/>
        </w:rPr>
      </w:pPr>
    </w:p>
    <w:p w14:paraId="7A33273D" w14:textId="77777777" w:rsidR="003E29E9" w:rsidRPr="00582BA3" w:rsidRDefault="003E29E9" w:rsidP="00C63882">
      <w:pPr>
        <w:pStyle w:val="PargrafodaLista"/>
        <w:numPr>
          <w:ilvl w:val="1"/>
          <w:numId w:val="13"/>
        </w:numPr>
        <w:tabs>
          <w:tab w:val="left" w:pos="0"/>
          <w:tab w:val="left" w:pos="851"/>
        </w:tabs>
        <w:spacing w:line="276" w:lineRule="auto"/>
        <w:ind w:left="0" w:right="3"/>
        <w:rPr>
          <w:sz w:val="24"/>
          <w:szCs w:val="24"/>
          <w:lang w:val="pt-BR"/>
        </w:rPr>
      </w:pPr>
      <w:r w:rsidRPr="00582BA3">
        <w:rPr>
          <w:sz w:val="24"/>
          <w:szCs w:val="24"/>
          <w:lang w:val="pt-BR"/>
        </w:rPr>
        <w:t>6.4 -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7755955" w14:textId="77777777" w:rsidR="003E29E9" w:rsidRPr="00582BA3" w:rsidRDefault="003E29E9" w:rsidP="008D5E2C">
      <w:pPr>
        <w:pStyle w:val="Corpodetexto"/>
        <w:tabs>
          <w:tab w:val="left" w:pos="0"/>
          <w:tab w:val="left" w:pos="851"/>
        </w:tabs>
        <w:spacing w:before="10" w:line="276" w:lineRule="auto"/>
        <w:ind w:right="3"/>
        <w:jc w:val="both"/>
        <w:rPr>
          <w:sz w:val="24"/>
          <w:szCs w:val="24"/>
          <w:lang w:val="pt-BR"/>
        </w:rPr>
      </w:pPr>
    </w:p>
    <w:p w14:paraId="0BF0C343" w14:textId="77777777" w:rsidR="003E29E9" w:rsidRPr="00582BA3" w:rsidRDefault="003E29E9" w:rsidP="008D5E2C">
      <w:pPr>
        <w:pStyle w:val="PargrafodaLista"/>
        <w:tabs>
          <w:tab w:val="left" w:pos="0"/>
          <w:tab w:val="left" w:pos="851"/>
          <w:tab w:val="left" w:pos="1358"/>
        </w:tabs>
        <w:spacing w:line="276" w:lineRule="auto"/>
        <w:ind w:left="0" w:right="3"/>
        <w:rPr>
          <w:sz w:val="24"/>
          <w:szCs w:val="24"/>
          <w:lang w:val="pt-BR"/>
        </w:rPr>
      </w:pPr>
      <w:r w:rsidRPr="00582BA3">
        <w:rPr>
          <w:sz w:val="24"/>
          <w:szCs w:val="24"/>
          <w:lang w:val="pt-BR"/>
        </w:rPr>
        <w:t>6.5 - É de responsabilidade do cadastrado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2E7F895A" w14:textId="77777777" w:rsidR="003E29E9" w:rsidRPr="00582BA3" w:rsidRDefault="003E29E9" w:rsidP="008D5E2C">
      <w:pPr>
        <w:pStyle w:val="Corpodetexto"/>
        <w:tabs>
          <w:tab w:val="left" w:pos="0"/>
          <w:tab w:val="left" w:pos="851"/>
        </w:tabs>
        <w:spacing w:before="1" w:line="276" w:lineRule="auto"/>
        <w:ind w:right="3"/>
        <w:jc w:val="both"/>
        <w:rPr>
          <w:sz w:val="24"/>
          <w:szCs w:val="24"/>
          <w:lang w:val="pt-BR"/>
        </w:rPr>
      </w:pPr>
    </w:p>
    <w:p w14:paraId="6DC51B62" w14:textId="77777777" w:rsidR="003E29E9" w:rsidRPr="00582BA3" w:rsidRDefault="003E29E9" w:rsidP="00C63882">
      <w:pPr>
        <w:pStyle w:val="PargrafodaLista"/>
        <w:numPr>
          <w:ilvl w:val="2"/>
          <w:numId w:val="13"/>
        </w:numPr>
        <w:tabs>
          <w:tab w:val="left" w:pos="0"/>
          <w:tab w:val="left" w:pos="851"/>
          <w:tab w:val="left" w:pos="2720"/>
          <w:tab w:val="left" w:pos="2721"/>
        </w:tabs>
        <w:spacing w:line="276" w:lineRule="auto"/>
        <w:ind w:left="0" w:right="3"/>
        <w:rPr>
          <w:sz w:val="24"/>
          <w:szCs w:val="24"/>
          <w:lang w:val="pt-BR"/>
        </w:rPr>
      </w:pPr>
      <w:r w:rsidRPr="00582BA3">
        <w:rPr>
          <w:sz w:val="24"/>
          <w:szCs w:val="24"/>
          <w:lang w:val="pt-BR"/>
        </w:rPr>
        <w:t>6.6 - A não observância do disposto no subitem anterior poderá ensejar desclassificação no momento da habilitação.</w:t>
      </w:r>
    </w:p>
    <w:p w14:paraId="28243C90" w14:textId="77777777" w:rsidR="006230D5" w:rsidRPr="00582BA3" w:rsidRDefault="006230D5" w:rsidP="00C63882">
      <w:pPr>
        <w:pStyle w:val="PargrafodaLista"/>
        <w:numPr>
          <w:ilvl w:val="2"/>
          <w:numId w:val="13"/>
        </w:numPr>
        <w:tabs>
          <w:tab w:val="left" w:pos="0"/>
          <w:tab w:val="left" w:pos="851"/>
          <w:tab w:val="left" w:pos="2720"/>
          <w:tab w:val="left" w:pos="2721"/>
        </w:tabs>
        <w:spacing w:line="276" w:lineRule="auto"/>
        <w:ind w:left="0" w:right="3"/>
        <w:rPr>
          <w:sz w:val="24"/>
          <w:szCs w:val="24"/>
          <w:lang w:val="pt-BR"/>
        </w:rPr>
      </w:pPr>
    </w:p>
    <w:p w14:paraId="113417FD" w14:textId="3364804C" w:rsidR="006230D5" w:rsidRPr="00582BA3" w:rsidRDefault="003E29E9" w:rsidP="008D5E2C">
      <w:pPr>
        <w:pStyle w:val="Ttulo21"/>
        <w:tabs>
          <w:tab w:val="left" w:pos="0"/>
          <w:tab w:val="left" w:pos="851"/>
          <w:tab w:val="left" w:pos="8080"/>
        </w:tabs>
        <w:spacing w:after="19" w:line="276" w:lineRule="auto"/>
        <w:ind w:left="0" w:right="3"/>
        <w:jc w:val="both"/>
        <w:rPr>
          <w:sz w:val="24"/>
          <w:szCs w:val="24"/>
          <w:lang w:val="pt-BR"/>
        </w:rPr>
      </w:pPr>
      <w:r w:rsidRPr="00582BA3">
        <w:rPr>
          <w:sz w:val="24"/>
          <w:szCs w:val="24"/>
          <w:lang w:val="pt-BR"/>
        </w:rPr>
        <w:t xml:space="preserve">7. </w:t>
      </w:r>
      <w:r w:rsidR="006230D5" w:rsidRPr="00582BA3">
        <w:rPr>
          <w:sz w:val="24"/>
          <w:szCs w:val="24"/>
          <w:lang w:val="pt-BR"/>
        </w:rPr>
        <w:t>DA APRESENTAÇÃO DA PROPOSTA E DOS DOCUMENTOS DE</w:t>
      </w:r>
      <w:r w:rsidRPr="00582BA3">
        <w:rPr>
          <w:sz w:val="24"/>
          <w:szCs w:val="24"/>
          <w:lang w:val="pt-BR"/>
        </w:rPr>
        <w:t xml:space="preserve"> </w:t>
      </w:r>
      <w:r w:rsidR="006230D5" w:rsidRPr="00582BA3">
        <w:rPr>
          <w:sz w:val="24"/>
          <w:szCs w:val="24"/>
          <w:lang w:val="pt-BR"/>
        </w:rPr>
        <w:t>HABILITAÇÃO</w:t>
      </w:r>
    </w:p>
    <w:p w14:paraId="3674CB3D" w14:textId="77777777" w:rsidR="00533C22" w:rsidRPr="00CD3975" w:rsidRDefault="00533C22" w:rsidP="00CD3975">
      <w:pPr>
        <w:pStyle w:val="PargrafodaLista"/>
        <w:tabs>
          <w:tab w:val="left" w:pos="0"/>
          <w:tab w:val="left" w:pos="851"/>
        </w:tabs>
        <w:spacing w:line="276" w:lineRule="auto"/>
        <w:ind w:left="0" w:right="3"/>
        <w:rPr>
          <w:sz w:val="24"/>
          <w:szCs w:val="24"/>
          <w:lang w:val="pt-BR"/>
        </w:rPr>
      </w:pPr>
    </w:p>
    <w:p w14:paraId="3F2201CA" w14:textId="4FD45F40" w:rsidR="00533C22" w:rsidRPr="00533C22" w:rsidRDefault="00533C22" w:rsidP="00533C22">
      <w:pPr>
        <w:pStyle w:val="PargrafodaLista"/>
        <w:numPr>
          <w:ilvl w:val="1"/>
          <w:numId w:val="12"/>
        </w:numPr>
        <w:tabs>
          <w:tab w:val="left" w:pos="0"/>
          <w:tab w:val="left" w:pos="851"/>
        </w:tabs>
        <w:spacing w:before="91" w:line="276" w:lineRule="auto"/>
        <w:ind w:left="0" w:right="3"/>
        <w:rPr>
          <w:sz w:val="24"/>
          <w:szCs w:val="24"/>
          <w:lang w:val="pt-BR"/>
        </w:rPr>
      </w:pPr>
      <w:r>
        <w:rPr>
          <w:sz w:val="24"/>
          <w:szCs w:val="24"/>
          <w:lang w:val="pt-BR"/>
        </w:rPr>
        <w:t>7.</w:t>
      </w:r>
      <w:r w:rsidR="00CD3975">
        <w:rPr>
          <w:sz w:val="24"/>
          <w:szCs w:val="24"/>
          <w:lang w:val="pt-BR"/>
        </w:rPr>
        <w:t xml:space="preserve">1 </w:t>
      </w:r>
      <w:r>
        <w:rPr>
          <w:sz w:val="24"/>
          <w:szCs w:val="24"/>
          <w:lang w:val="pt-BR"/>
        </w:rPr>
        <w:t xml:space="preserve">- </w:t>
      </w:r>
      <w:r w:rsidRPr="00582BA3">
        <w:rPr>
          <w:sz w:val="24"/>
          <w:szCs w:val="24"/>
          <w:lang w:val="pt-BR"/>
        </w:rPr>
        <w:t xml:space="preserve">Os licitantes </w:t>
      </w:r>
      <w:r>
        <w:rPr>
          <w:sz w:val="24"/>
          <w:szCs w:val="24"/>
          <w:lang w:val="pt-BR"/>
        </w:rPr>
        <w:t>cadastrarão n</w:t>
      </w:r>
      <w:r w:rsidRPr="00582BA3">
        <w:rPr>
          <w:sz w:val="24"/>
          <w:szCs w:val="24"/>
          <w:lang w:val="pt-BR"/>
        </w:rPr>
        <w:t>o sistema</w:t>
      </w:r>
      <w:r>
        <w:rPr>
          <w:sz w:val="24"/>
          <w:szCs w:val="24"/>
          <w:lang w:val="pt-BR"/>
        </w:rPr>
        <w:t xml:space="preserve"> </w:t>
      </w:r>
      <w:r w:rsidRPr="00EF6A48">
        <w:rPr>
          <w:sz w:val="24"/>
          <w:szCs w:val="24"/>
        </w:rPr>
        <w:t>eletrônico, a proposta com o preço, conforme o critério de julgamento adotado neste Edital, até a data e o horário estabelecidos para abertura da sessão pública.</w:t>
      </w:r>
    </w:p>
    <w:p w14:paraId="221D6B0B" w14:textId="77777777" w:rsidR="00533C22" w:rsidRDefault="00533C22" w:rsidP="00533C22">
      <w:pPr>
        <w:pStyle w:val="PargrafodaLista"/>
        <w:numPr>
          <w:ilvl w:val="1"/>
          <w:numId w:val="12"/>
        </w:numPr>
        <w:tabs>
          <w:tab w:val="left" w:pos="0"/>
          <w:tab w:val="left" w:pos="851"/>
        </w:tabs>
        <w:spacing w:before="91" w:line="276" w:lineRule="auto"/>
        <w:ind w:left="0" w:right="3"/>
        <w:rPr>
          <w:sz w:val="24"/>
          <w:szCs w:val="24"/>
          <w:lang w:val="pt-BR"/>
        </w:rPr>
      </w:pPr>
    </w:p>
    <w:p w14:paraId="3A996B56" w14:textId="04276495" w:rsidR="00533C22" w:rsidRPr="00582BA3" w:rsidRDefault="00533C22" w:rsidP="00533C22">
      <w:pPr>
        <w:tabs>
          <w:tab w:val="left" w:pos="0"/>
          <w:tab w:val="left" w:pos="851"/>
        </w:tabs>
        <w:spacing w:line="276" w:lineRule="auto"/>
        <w:ind w:right="3"/>
        <w:jc w:val="both"/>
        <w:rPr>
          <w:sz w:val="24"/>
          <w:szCs w:val="24"/>
          <w:lang w:val="pt-BR"/>
        </w:rPr>
      </w:pPr>
      <w:r>
        <w:rPr>
          <w:sz w:val="24"/>
          <w:szCs w:val="24"/>
          <w:lang w:val="pt-BR"/>
        </w:rPr>
        <w:t>7.</w:t>
      </w:r>
      <w:r w:rsidR="00CD3975">
        <w:rPr>
          <w:sz w:val="24"/>
          <w:szCs w:val="24"/>
          <w:lang w:val="pt-BR"/>
        </w:rPr>
        <w:t xml:space="preserve">2 </w:t>
      </w:r>
      <w:r>
        <w:rPr>
          <w:sz w:val="24"/>
          <w:szCs w:val="24"/>
          <w:lang w:val="pt-BR"/>
        </w:rPr>
        <w:t xml:space="preserve">- </w:t>
      </w:r>
      <w:r w:rsidRPr="00582BA3">
        <w:rPr>
          <w:sz w:val="24"/>
          <w:szCs w:val="24"/>
          <w:lang w:val="pt-BR"/>
        </w:rPr>
        <w:t xml:space="preserve">O envio da proposta, </w:t>
      </w:r>
      <w:r>
        <w:rPr>
          <w:sz w:val="24"/>
          <w:szCs w:val="24"/>
          <w:lang w:val="pt-BR"/>
        </w:rPr>
        <w:t>e</w:t>
      </w:r>
      <w:r w:rsidRPr="00582BA3">
        <w:rPr>
          <w:sz w:val="24"/>
          <w:szCs w:val="24"/>
          <w:lang w:val="pt-BR"/>
        </w:rPr>
        <w:t xml:space="preserve"> dos documentos de habilitação exigidos no item 10 deste Edital, ocorrerá por meio de chave de acesso e senha.</w:t>
      </w:r>
    </w:p>
    <w:p w14:paraId="5BD6F9E6" w14:textId="77777777" w:rsidR="006230D5" w:rsidRPr="00582BA3" w:rsidRDefault="006230D5" w:rsidP="008D5E2C">
      <w:pPr>
        <w:tabs>
          <w:tab w:val="left" w:pos="0"/>
          <w:tab w:val="left" w:pos="851"/>
        </w:tabs>
        <w:spacing w:line="276" w:lineRule="auto"/>
        <w:ind w:right="3"/>
        <w:jc w:val="both"/>
        <w:rPr>
          <w:sz w:val="24"/>
          <w:szCs w:val="24"/>
          <w:lang w:val="pt-BR"/>
        </w:rPr>
      </w:pPr>
    </w:p>
    <w:p w14:paraId="7824CDF8" w14:textId="201BBECA" w:rsidR="00DE0C38" w:rsidRPr="00582BA3" w:rsidRDefault="00DE0C38" w:rsidP="008D5E2C">
      <w:pPr>
        <w:pStyle w:val="PargrafodaLista"/>
        <w:tabs>
          <w:tab w:val="left" w:pos="851"/>
        </w:tabs>
        <w:spacing w:line="276" w:lineRule="auto"/>
        <w:ind w:left="0" w:right="3"/>
        <w:rPr>
          <w:sz w:val="24"/>
          <w:szCs w:val="24"/>
        </w:rPr>
      </w:pPr>
      <w:r w:rsidRPr="00582BA3">
        <w:rPr>
          <w:sz w:val="24"/>
          <w:szCs w:val="24"/>
        </w:rPr>
        <w:t>7.</w:t>
      </w:r>
      <w:r w:rsidR="00CD3975">
        <w:rPr>
          <w:sz w:val="24"/>
          <w:szCs w:val="24"/>
        </w:rPr>
        <w:t>3</w:t>
      </w:r>
      <w:r w:rsidRPr="00582BA3">
        <w:rPr>
          <w:sz w:val="24"/>
          <w:szCs w:val="24"/>
        </w:rPr>
        <w:t xml:space="preserve"> - Os licitantes poderão deixar de apresentar os documentos de habilitação que constem do SICAF,  ou do Certificado de Registro Cadastral de Fornecedores do Município, desde que os referidos documentos estejam atualizados, assegurado aos demais licitantes o direito de acesso aos dados constantes dos sistemas.</w:t>
      </w:r>
    </w:p>
    <w:p w14:paraId="7FBEF6AB" w14:textId="77777777" w:rsidR="006230D5" w:rsidRPr="00582BA3" w:rsidRDefault="006230D5" w:rsidP="008D5E2C">
      <w:pPr>
        <w:pStyle w:val="PargrafodaLista"/>
        <w:tabs>
          <w:tab w:val="left" w:pos="851"/>
        </w:tabs>
        <w:spacing w:line="276" w:lineRule="auto"/>
        <w:ind w:left="0" w:right="3"/>
        <w:rPr>
          <w:sz w:val="24"/>
          <w:szCs w:val="24"/>
          <w:lang w:val="pt-BR"/>
        </w:rPr>
      </w:pPr>
    </w:p>
    <w:p w14:paraId="5C09EB24" w14:textId="50EF69D4" w:rsidR="006230D5" w:rsidRPr="00582BA3" w:rsidRDefault="007F040E" w:rsidP="008D5E2C">
      <w:pPr>
        <w:tabs>
          <w:tab w:val="left" w:pos="851"/>
        </w:tabs>
        <w:spacing w:line="276" w:lineRule="auto"/>
        <w:ind w:right="3"/>
        <w:jc w:val="both"/>
        <w:rPr>
          <w:sz w:val="24"/>
          <w:szCs w:val="24"/>
          <w:lang w:val="pt-BR"/>
        </w:rPr>
      </w:pPr>
      <w:r w:rsidRPr="00582BA3">
        <w:rPr>
          <w:sz w:val="24"/>
          <w:szCs w:val="24"/>
          <w:lang w:val="pt-BR"/>
        </w:rPr>
        <w:t>7.</w:t>
      </w:r>
      <w:r w:rsidR="00CD3975">
        <w:rPr>
          <w:sz w:val="24"/>
          <w:szCs w:val="24"/>
          <w:lang w:val="pt-BR"/>
        </w:rPr>
        <w:t>4</w:t>
      </w:r>
      <w:r w:rsidRPr="00582BA3">
        <w:rPr>
          <w:sz w:val="24"/>
          <w:szCs w:val="24"/>
          <w:lang w:val="pt-BR"/>
        </w:rPr>
        <w:t xml:space="preserve"> - </w:t>
      </w:r>
      <w:r w:rsidR="006230D5" w:rsidRPr="00582BA3">
        <w:rPr>
          <w:sz w:val="24"/>
          <w:szCs w:val="24"/>
          <w:lang w:val="pt-BR"/>
        </w:rPr>
        <w:t xml:space="preserve">Até a abertura da sessão pública, os licitantes poderão retirar ou substituir a proposta e os documentos de habilitação anteriormente inseridos </w:t>
      </w:r>
      <w:r w:rsidR="00DE0C38" w:rsidRPr="00582BA3">
        <w:rPr>
          <w:sz w:val="24"/>
          <w:szCs w:val="24"/>
          <w:lang w:val="pt-BR"/>
        </w:rPr>
        <w:t>no sistema.</w:t>
      </w:r>
    </w:p>
    <w:p w14:paraId="038EA903" w14:textId="77777777" w:rsidR="006230D5" w:rsidRPr="00582BA3" w:rsidRDefault="006230D5" w:rsidP="008D5E2C">
      <w:pPr>
        <w:tabs>
          <w:tab w:val="left" w:pos="851"/>
        </w:tabs>
        <w:spacing w:line="276" w:lineRule="auto"/>
        <w:ind w:right="3"/>
        <w:jc w:val="both"/>
        <w:rPr>
          <w:sz w:val="24"/>
          <w:szCs w:val="24"/>
          <w:lang w:val="pt-BR"/>
        </w:rPr>
      </w:pPr>
    </w:p>
    <w:p w14:paraId="12F67EE8" w14:textId="0EB68C0F" w:rsidR="006230D5" w:rsidRPr="00582BA3" w:rsidRDefault="007F040E" w:rsidP="00C63882">
      <w:pPr>
        <w:pStyle w:val="PargrafodaLista"/>
        <w:numPr>
          <w:ilvl w:val="1"/>
          <w:numId w:val="12"/>
        </w:numPr>
        <w:tabs>
          <w:tab w:val="clear" w:pos="360"/>
          <w:tab w:val="left" w:pos="0"/>
        </w:tabs>
        <w:spacing w:line="276" w:lineRule="auto"/>
        <w:ind w:left="0" w:right="3"/>
        <w:rPr>
          <w:sz w:val="24"/>
          <w:szCs w:val="24"/>
          <w:lang w:val="pt-BR"/>
        </w:rPr>
      </w:pPr>
      <w:r w:rsidRPr="00582BA3">
        <w:rPr>
          <w:sz w:val="24"/>
          <w:szCs w:val="24"/>
          <w:lang w:val="pt-BR"/>
        </w:rPr>
        <w:t>7.</w:t>
      </w:r>
      <w:r w:rsidR="00CD3975">
        <w:rPr>
          <w:sz w:val="24"/>
          <w:szCs w:val="24"/>
          <w:lang w:val="pt-BR"/>
        </w:rPr>
        <w:t xml:space="preserve">5 </w:t>
      </w:r>
      <w:r w:rsidRPr="00582BA3">
        <w:rPr>
          <w:sz w:val="24"/>
          <w:szCs w:val="24"/>
          <w:lang w:val="pt-BR"/>
        </w:rPr>
        <w:t xml:space="preserve">- </w:t>
      </w:r>
      <w:r w:rsidR="00DE0C38" w:rsidRPr="00582BA3">
        <w:rPr>
          <w:bCs/>
          <w:sz w:val="24"/>
          <w:szCs w:val="24"/>
        </w:rPr>
        <w:t xml:space="preserve">As ME, EPP e MEI </w:t>
      </w:r>
      <w:r w:rsidR="00DE0C38" w:rsidRPr="00582BA3">
        <w:rPr>
          <w:sz w:val="24"/>
          <w:szCs w:val="24"/>
        </w:rPr>
        <w:t>deverão encaminhar a documentação de habilitação, ainda que haja alguma restrição de regularidade fiscal e trabalhista, nos termos do art. 43, § 1º da LC nº 123, de 2006.</w:t>
      </w:r>
    </w:p>
    <w:p w14:paraId="156F4135" w14:textId="77777777" w:rsidR="006230D5" w:rsidRPr="00582BA3" w:rsidRDefault="006230D5" w:rsidP="008D5E2C">
      <w:pPr>
        <w:pStyle w:val="PargrafodaLista"/>
        <w:tabs>
          <w:tab w:val="left" w:pos="851"/>
        </w:tabs>
        <w:spacing w:line="276" w:lineRule="auto"/>
        <w:ind w:left="0" w:right="3"/>
        <w:rPr>
          <w:sz w:val="24"/>
          <w:szCs w:val="24"/>
          <w:lang w:val="pt-BR"/>
        </w:rPr>
      </w:pPr>
    </w:p>
    <w:p w14:paraId="68254733" w14:textId="6D17D8D4" w:rsidR="006230D5" w:rsidRPr="00582BA3" w:rsidRDefault="007F040E" w:rsidP="008D5E2C">
      <w:pPr>
        <w:pStyle w:val="PargrafodaLista"/>
        <w:tabs>
          <w:tab w:val="left" w:pos="851"/>
        </w:tabs>
        <w:spacing w:line="276" w:lineRule="auto"/>
        <w:ind w:left="0" w:right="3"/>
        <w:rPr>
          <w:sz w:val="24"/>
          <w:szCs w:val="24"/>
          <w:lang w:val="pt-BR"/>
        </w:rPr>
      </w:pPr>
      <w:r w:rsidRPr="00582BA3">
        <w:rPr>
          <w:sz w:val="24"/>
          <w:szCs w:val="24"/>
          <w:lang w:val="pt-BR"/>
        </w:rPr>
        <w:t>7.</w:t>
      </w:r>
      <w:r w:rsidR="00CD3975">
        <w:rPr>
          <w:sz w:val="24"/>
          <w:szCs w:val="24"/>
          <w:lang w:val="pt-BR"/>
        </w:rPr>
        <w:t>6</w:t>
      </w:r>
      <w:r w:rsidRPr="00582BA3">
        <w:rPr>
          <w:sz w:val="24"/>
          <w:szCs w:val="24"/>
          <w:lang w:val="pt-BR"/>
        </w:rPr>
        <w:t xml:space="preserve"> - </w:t>
      </w:r>
      <w:r w:rsidR="006230D5" w:rsidRPr="00582BA3">
        <w:rPr>
          <w:sz w:val="24"/>
          <w:szCs w:val="24"/>
          <w:lang w:val="pt-BR"/>
        </w:rPr>
        <w:t xml:space="preserve">Os preços e os produtos/serviços propostos são de exclusiva responsabilidade da licitante, assumindo como firmes e verdadeiras suas propostas e lances, não lhe assistindo o direito de pleitear qualquer alteração, sob alegação de erro, omissão ou qualquer </w:t>
      </w:r>
      <w:r w:rsidR="00DE0C38" w:rsidRPr="00582BA3">
        <w:rPr>
          <w:sz w:val="24"/>
          <w:szCs w:val="24"/>
          <w:lang w:val="pt-BR"/>
        </w:rPr>
        <w:t>outro pretexto</w:t>
      </w:r>
      <w:r w:rsidR="006230D5" w:rsidRPr="00582BA3">
        <w:rPr>
          <w:sz w:val="24"/>
          <w:szCs w:val="24"/>
          <w:lang w:val="pt-BR"/>
        </w:rPr>
        <w:t>.</w:t>
      </w:r>
    </w:p>
    <w:p w14:paraId="79294B29" w14:textId="77777777" w:rsidR="006230D5" w:rsidRPr="00582BA3" w:rsidRDefault="006230D5" w:rsidP="008D5E2C">
      <w:pPr>
        <w:pStyle w:val="PargrafodaLista"/>
        <w:tabs>
          <w:tab w:val="left" w:pos="851"/>
        </w:tabs>
        <w:spacing w:line="276" w:lineRule="auto"/>
        <w:ind w:left="0" w:right="3"/>
        <w:rPr>
          <w:sz w:val="24"/>
          <w:szCs w:val="24"/>
          <w:lang w:val="pt-BR"/>
        </w:rPr>
      </w:pPr>
    </w:p>
    <w:p w14:paraId="4CA1BA35" w14:textId="7062F07B" w:rsidR="00DE0C38" w:rsidRPr="00582BA3" w:rsidRDefault="00DE0C38" w:rsidP="008D5E2C">
      <w:pPr>
        <w:pStyle w:val="Standard"/>
        <w:spacing w:before="57" w:line="276" w:lineRule="auto"/>
        <w:jc w:val="both"/>
        <w:textAlignment w:val="auto"/>
        <w:rPr>
          <w:rFonts w:ascii="Times New Roman" w:hAnsi="Times New Roman" w:cs="Times New Roman"/>
        </w:rPr>
      </w:pPr>
      <w:r w:rsidRPr="00582BA3">
        <w:rPr>
          <w:rFonts w:ascii="Times New Roman" w:hAnsi="Times New Roman" w:cs="Times New Roman"/>
          <w:b/>
        </w:rPr>
        <w:lastRenderedPageBreak/>
        <w:t>7.</w:t>
      </w:r>
      <w:r w:rsidR="00CD3975">
        <w:rPr>
          <w:rFonts w:ascii="Times New Roman" w:hAnsi="Times New Roman" w:cs="Times New Roman"/>
          <w:b/>
        </w:rPr>
        <w:t>7 -</w:t>
      </w:r>
      <w:r w:rsidRPr="00582BA3">
        <w:rPr>
          <w:rFonts w:ascii="Times New Roman" w:hAnsi="Times New Roman" w:cs="Times New Roman"/>
        </w:rPr>
        <w:t xml:space="preserve"> Ao oferecer sua proposta no sistema eletrônico, o licitante deverá observar rigorosamente a descrição dos itens e considerar as condições estabelecidas no edital e seus anexos, elaborando sua proposta mediante o</w:t>
      </w:r>
      <w:r w:rsidRPr="00582BA3">
        <w:rPr>
          <w:rFonts w:ascii="Times New Roman" w:eastAsia="Arial" w:hAnsi="Times New Roman" w:cs="Times New Roman"/>
          <w:b/>
          <w:bCs/>
          <w:shd w:val="clear" w:color="auto" w:fill="FFFFFF"/>
        </w:rPr>
        <w:t xml:space="preserve"> </w:t>
      </w:r>
      <w:r w:rsidRPr="00582BA3">
        <w:rPr>
          <w:rFonts w:ascii="Times New Roman" w:eastAsia="Arial" w:hAnsi="Times New Roman" w:cs="Times New Roman"/>
          <w:shd w:val="clear" w:color="auto" w:fill="FFFFFF"/>
        </w:rPr>
        <w:t>p</w:t>
      </w:r>
      <w:r w:rsidRPr="00582BA3">
        <w:rPr>
          <w:rFonts w:ascii="Times New Roman" w:hAnsi="Times New Roman" w:cs="Times New Roman"/>
        </w:rPr>
        <w:t>reenchimento, no sistema eletrônico, dos seguintes campos:</w:t>
      </w:r>
    </w:p>
    <w:p w14:paraId="737162A3" w14:textId="77777777" w:rsidR="00DE0C38" w:rsidRPr="00582BA3" w:rsidRDefault="00DE0C38" w:rsidP="008D5E2C">
      <w:pPr>
        <w:pStyle w:val="Standard"/>
        <w:tabs>
          <w:tab w:val="left" w:pos="1440"/>
        </w:tabs>
        <w:snapToGrid w:val="0"/>
        <w:spacing w:before="57" w:line="276" w:lineRule="auto"/>
        <w:jc w:val="both"/>
        <w:textAlignment w:val="auto"/>
        <w:rPr>
          <w:rFonts w:ascii="Times New Roman" w:hAnsi="Times New Roman" w:cs="Times New Roman"/>
        </w:rPr>
      </w:pPr>
      <w:r w:rsidRPr="00582BA3">
        <w:rPr>
          <w:rFonts w:ascii="Times New Roman" w:hAnsi="Times New Roman" w:cs="Times New Roman"/>
          <w:b/>
          <w:bCs/>
        </w:rPr>
        <w:t xml:space="preserve">a.1) </w:t>
      </w:r>
      <w:r w:rsidRPr="00582BA3">
        <w:rPr>
          <w:rFonts w:ascii="Times New Roman" w:hAnsi="Times New Roman" w:cs="Times New Roman"/>
        </w:rPr>
        <w:t>Valor unitá</w:t>
      </w:r>
      <w:r w:rsidRPr="00582BA3">
        <w:rPr>
          <w:rFonts w:ascii="Times New Roman" w:hAnsi="Times New Roman" w:cs="Times New Roman"/>
          <w:bCs/>
        </w:rPr>
        <w:t>r</w:t>
      </w:r>
      <w:r w:rsidRPr="00582BA3">
        <w:rPr>
          <w:rFonts w:ascii="Times New Roman" w:hAnsi="Times New Roman" w:cs="Times New Roman"/>
        </w:rPr>
        <w:t xml:space="preserve">io e total </w:t>
      </w:r>
      <w:r w:rsidRPr="00582BA3">
        <w:rPr>
          <w:rFonts w:ascii="Times New Roman" w:hAnsi="Times New Roman" w:cs="Times New Roman"/>
          <w:bCs/>
        </w:rPr>
        <w:t>do item;</w:t>
      </w:r>
    </w:p>
    <w:p w14:paraId="5FE1E9D2" w14:textId="77777777" w:rsidR="00DE0C38" w:rsidRPr="00582BA3" w:rsidRDefault="00DE0C38" w:rsidP="008D5E2C">
      <w:pPr>
        <w:pStyle w:val="Standard"/>
        <w:tabs>
          <w:tab w:val="left" w:pos="1440"/>
        </w:tabs>
        <w:snapToGrid w:val="0"/>
        <w:spacing w:before="57" w:line="276" w:lineRule="auto"/>
        <w:jc w:val="both"/>
        <w:textAlignment w:val="auto"/>
        <w:rPr>
          <w:rFonts w:ascii="Times New Roman" w:hAnsi="Times New Roman" w:cs="Times New Roman"/>
        </w:rPr>
      </w:pPr>
      <w:r w:rsidRPr="00582BA3">
        <w:rPr>
          <w:rFonts w:ascii="Times New Roman" w:hAnsi="Times New Roman" w:cs="Times New Roman"/>
          <w:b/>
          <w:bCs/>
        </w:rPr>
        <w:t>a.2)</w:t>
      </w:r>
      <w:r w:rsidRPr="00582BA3">
        <w:rPr>
          <w:rFonts w:ascii="Times New Roman" w:hAnsi="Times New Roman" w:cs="Times New Roman"/>
          <w:bCs/>
        </w:rPr>
        <w:t xml:space="preserve"> Marca;</w:t>
      </w:r>
    </w:p>
    <w:p w14:paraId="78D3F8A0" w14:textId="77777777" w:rsidR="00DE0C38" w:rsidRPr="00582BA3" w:rsidRDefault="00DE0C38" w:rsidP="008D5E2C">
      <w:pPr>
        <w:pStyle w:val="Standard"/>
        <w:tabs>
          <w:tab w:val="left" w:pos="1440"/>
        </w:tabs>
        <w:snapToGrid w:val="0"/>
        <w:spacing w:before="57" w:line="276" w:lineRule="auto"/>
        <w:jc w:val="both"/>
        <w:textAlignment w:val="auto"/>
        <w:rPr>
          <w:rFonts w:ascii="Times New Roman" w:hAnsi="Times New Roman" w:cs="Times New Roman"/>
        </w:rPr>
      </w:pPr>
      <w:r w:rsidRPr="00582BA3">
        <w:rPr>
          <w:rFonts w:ascii="Times New Roman" w:hAnsi="Times New Roman" w:cs="Times New Roman"/>
          <w:b/>
          <w:bCs/>
        </w:rPr>
        <w:t>a.3)</w:t>
      </w:r>
      <w:r w:rsidRPr="00582BA3">
        <w:rPr>
          <w:rFonts w:ascii="Times New Roman" w:hAnsi="Times New Roman" w:cs="Times New Roman"/>
          <w:bCs/>
        </w:rPr>
        <w:t xml:space="preserve"> Fabricante;</w:t>
      </w:r>
    </w:p>
    <w:p w14:paraId="76F5FC12" w14:textId="77777777" w:rsidR="00DE0C38" w:rsidRPr="00582BA3" w:rsidRDefault="00DE0C38" w:rsidP="008D5E2C">
      <w:pPr>
        <w:pStyle w:val="Standard"/>
        <w:tabs>
          <w:tab w:val="left" w:pos="1440"/>
        </w:tabs>
        <w:snapToGrid w:val="0"/>
        <w:spacing w:before="57" w:line="276" w:lineRule="auto"/>
        <w:jc w:val="both"/>
        <w:textAlignment w:val="auto"/>
        <w:rPr>
          <w:rFonts w:ascii="Times New Roman" w:hAnsi="Times New Roman" w:cs="Times New Roman"/>
        </w:rPr>
      </w:pPr>
      <w:r w:rsidRPr="00582BA3">
        <w:rPr>
          <w:rFonts w:ascii="Times New Roman" w:hAnsi="Times New Roman" w:cs="Times New Roman"/>
          <w:b/>
          <w:bCs/>
        </w:rPr>
        <w:t>a.4)</w:t>
      </w:r>
      <w:r w:rsidRPr="00582BA3">
        <w:rPr>
          <w:rFonts w:ascii="Times New Roman" w:hAnsi="Times New Roman" w:cs="Times New Roman"/>
          <w:bCs/>
          <w:i/>
          <w:iCs/>
        </w:rPr>
        <w:t xml:space="preserve"> </w:t>
      </w:r>
      <w:r w:rsidRPr="00582BA3">
        <w:rPr>
          <w:rFonts w:ascii="Times New Roman" w:hAnsi="Times New Roman" w:cs="Times New Roman"/>
          <w:bCs/>
        </w:rPr>
        <w:t>Descrição detalhada do objeto, contendo as informações similares à especificação do Termo de Referência e indicando, no que for aplicável</w:t>
      </w:r>
      <w:r w:rsidRPr="00582BA3">
        <w:rPr>
          <w:rFonts w:ascii="Times New Roman" w:hAnsi="Times New Roman" w:cs="Times New Roman"/>
        </w:rPr>
        <w:t>, o modelo, prazo de validade ou de garantia, número do registro ou inscrição do bem no órgão competente, quando for o caso.</w:t>
      </w:r>
    </w:p>
    <w:p w14:paraId="750F39D5" w14:textId="531A1D65" w:rsidR="0078690E" w:rsidRPr="00582BA3" w:rsidRDefault="0078690E" w:rsidP="0078690E">
      <w:pPr>
        <w:pStyle w:val="Corpodetexto"/>
        <w:tabs>
          <w:tab w:val="left" w:pos="851"/>
        </w:tabs>
        <w:spacing w:before="1" w:line="276" w:lineRule="auto"/>
        <w:ind w:right="3"/>
        <w:jc w:val="both"/>
        <w:rPr>
          <w:b/>
          <w:sz w:val="24"/>
          <w:szCs w:val="24"/>
        </w:rPr>
      </w:pPr>
    </w:p>
    <w:p w14:paraId="4991DB1E" w14:textId="45A623B1" w:rsidR="00DE0C38" w:rsidRPr="00582BA3" w:rsidRDefault="00DE0C38" w:rsidP="008D5E2C">
      <w:pPr>
        <w:pStyle w:val="PargrafodaLista"/>
        <w:tabs>
          <w:tab w:val="left" w:pos="851"/>
        </w:tabs>
        <w:spacing w:before="1" w:line="276" w:lineRule="auto"/>
        <w:ind w:left="0" w:right="3"/>
        <w:rPr>
          <w:sz w:val="24"/>
          <w:szCs w:val="24"/>
        </w:rPr>
      </w:pPr>
      <w:r w:rsidRPr="00582BA3">
        <w:rPr>
          <w:sz w:val="24"/>
          <w:szCs w:val="24"/>
        </w:rPr>
        <w:t>7.</w:t>
      </w:r>
      <w:r w:rsidR="0078690E">
        <w:rPr>
          <w:sz w:val="24"/>
          <w:szCs w:val="24"/>
        </w:rPr>
        <w:t>8</w:t>
      </w:r>
      <w:r w:rsidRPr="00582BA3">
        <w:rPr>
          <w:sz w:val="24"/>
          <w:szCs w:val="24"/>
        </w:rPr>
        <w:t xml:space="preserve"> - A validade da proposta será de, no mínimo, 60 (sessenta) dias, contados a partir da data </w:t>
      </w:r>
      <w:r w:rsidRPr="00582BA3">
        <w:rPr>
          <w:spacing w:val="4"/>
          <w:sz w:val="24"/>
          <w:szCs w:val="24"/>
        </w:rPr>
        <w:t xml:space="preserve">da </w:t>
      </w:r>
      <w:r w:rsidRPr="00582BA3">
        <w:rPr>
          <w:sz w:val="24"/>
          <w:szCs w:val="24"/>
        </w:rPr>
        <w:t>sessão pública do Pregão.</w:t>
      </w:r>
    </w:p>
    <w:p w14:paraId="4DEF0B14" w14:textId="77777777" w:rsidR="006230D5" w:rsidRPr="00582BA3" w:rsidRDefault="006230D5" w:rsidP="008D5E2C">
      <w:pPr>
        <w:pStyle w:val="Corpodetexto"/>
        <w:tabs>
          <w:tab w:val="left" w:pos="851"/>
        </w:tabs>
        <w:spacing w:before="10" w:line="276" w:lineRule="auto"/>
        <w:ind w:right="3"/>
        <w:jc w:val="both"/>
        <w:rPr>
          <w:sz w:val="24"/>
          <w:szCs w:val="24"/>
          <w:lang w:val="pt-BR"/>
        </w:rPr>
      </w:pPr>
    </w:p>
    <w:p w14:paraId="6688CF30" w14:textId="002390D7" w:rsidR="006230D5" w:rsidRPr="00582BA3" w:rsidRDefault="007F040E" w:rsidP="008D5E2C">
      <w:pPr>
        <w:pStyle w:val="PargrafodaLista"/>
        <w:tabs>
          <w:tab w:val="left" w:pos="851"/>
        </w:tabs>
        <w:spacing w:before="1" w:line="276" w:lineRule="auto"/>
        <w:ind w:left="0" w:right="3"/>
        <w:rPr>
          <w:sz w:val="24"/>
          <w:szCs w:val="24"/>
          <w:lang w:val="pt-BR"/>
        </w:rPr>
      </w:pPr>
      <w:r w:rsidRPr="00582BA3">
        <w:rPr>
          <w:sz w:val="24"/>
          <w:szCs w:val="24"/>
          <w:lang w:val="pt-BR"/>
        </w:rPr>
        <w:t>7.</w:t>
      </w:r>
      <w:r w:rsidR="0078690E">
        <w:rPr>
          <w:sz w:val="24"/>
          <w:szCs w:val="24"/>
          <w:lang w:val="pt-BR"/>
        </w:rPr>
        <w:t>9</w:t>
      </w:r>
      <w:r w:rsidRPr="00582BA3">
        <w:rPr>
          <w:sz w:val="24"/>
          <w:szCs w:val="24"/>
          <w:lang w:val="pt-BR"/>
        </w:rPr>
        <w:t xml:space="preserve"> - </w:t>
      </w:r>
      <w:r w:rsidR="006230D5" w:rsidRPr="00582BA3">
        <w:rPr>
          <w:sz w:val="24"/>
          <w:szCs w:val="24"/>
          <w:lang w:val="pt-BR"/>
        </w:rPr>
        <w:t>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Realeza.</w:t>
      </w:r>
    </w:p>
    <w:p w14:paraId="5B89D174" w14:textId="51352CE0" w:rsidR="00D6584D" w:rsidRPr="00582BA3" w:rsidRDefault="00D6584D" w:rsidP="008D5E2C">
      <w:pPr>
        <w:pStyle w:val="PargrafodaLista"/>
        <w:tabs>
          <w:tab w:val="left" w:pos="851"/>
        </w:tabs>
        <w:spacing w:before="1" w:line="276" w:lineRule="auto"/>
        <w:ind w:left="0" w:right="3"/>
        <w:rPr>
          <w:sz w:val="24"/>
          <w:szCs w:val="24"/>
          <w:lang w:val="pt-BR"/>
        </w:rPr>
      </w:pPr>
    </w:p>
    <w:p w14:paraId="0068EDF0" w14:textId="043D2EB9" w:rsidR="00D6584D" w:rsidRPr="00582BA3" w:rsidRDefault="00D6584D" w:rsidP="008D5E2C">
      <w:pPr>
        <w:spacing w:line="276" w:lineRule="auto"/>
        <w:jc w:val="both"/>
        <w:rPr>
          <w:sz w:val="24"/>
          <w:szCs w:val="24"/>
          <w:lang w:val="pt-BR"/>
        </w:rPr>
      </w:pPr>
      <w:r w:rsidRPr="00582BA3">
        <w:rPr>
          <w:sz w:val="24"/>
          <w:szCs w:val="24"/>
          <w:lang w:val="pt-BR"/>
        </w:rPr>
        <w:t>7.</w:t>
      </w:r>
      <w:r w:rsidR="0078690E">
        <w:rPr>
          <w:sz w:val="24"/>
          <w:szCs w:val="24"/>
          <w:lang w:val="pt-BR"/>
        </w:rPr>
        <w:t>9</w:t>
      </w:r>
      <w:r w:rsidRPr="00582BA3">
        <w:rPr>
          <w:sz w:val="24"/>
          <w:szCs w:val="24"/>
          <w:lang w:val="pt-BR"/>
        </w:rPr>
        <w:t>.1 - O licitante qualificado como produtor rural pessoa física deverá incluir, na sua proposta, os percentuais das contribuições previstas no art. 154 da Instrução Normativa RFB n. 2110, de 2022, sob pena de desclassificação.</w:t>
      </w:r>
    </w:p>
    <w:p w14:paraId="00077022" w14:textId="1CE9C58A" w:rsidR="00D6584D" w:rsidRPr="00582BA3" w:rsidRDefault="00D6584D" w:rsidP="008D5E2C">
      <w:pPr>
        <w:pStyle w:val="PargrafodaLista"/>
        <w:tabs>
          <w:tab w:val="left" w:pos="851"/>
        </w:tabs>
        <w:spacing w:before="1" w:line="276" w:lineRule="auto"/>
        <w:ind w:left="0" w:right="3"/>
        <w:rPr>
          <w:sz w:val="24"/>
          <w:szCs w:val="24"/>
          <w:lang w:val="pt-BR"/>
        </w:rPr>
      </w:pPr>
    </w:p>
    <w:p w14:paraId="5F3BF015" w14:textId="4833F863" w:rsidR="006230D5" w:rsidRPr="00582BA3" w:rsidRDefault="007F040E" w:rsidP="008D5E2C">
      <w:pPr>
        <w:pStyle w:val="PargrafodaLista"/>
        <w:tabs>
          <w:tab w:val="left" w:pos="851"/>
        </w:tabs>
        <w:spacing w:line="276" w:lineRule="auto"/>
        <w:ind w:left="0" w:right="3"/>
        <w:rPr>
          <w:sz w:val="24"/>
          <w:szCs w:val="24"/>
          <w:lang w:val="pt-BR"/>
        </w:rPr>
      </w:pPr>
      <w:r w:rsidRPr="00582BA3">
        <w:rPr>
          <w:sz w:val="24"/>
          <w:szCs w:val="24"/>
          <w:lang w:val="pt-BR"/>
        </w:rPr>
        <w:t>7.1</w:t>
      </w:r>
      <w:r w:rsidR="0078690E">
        <w:rPr>
          <w:sz w:val="24"/>
          <w:szCs w:val="24"/>
          <w:lang w:val="pt-BR"/>
        </w:rPr>
        <w:t>0</w:t>
      </w:r>
      <w:r w:rsidRPr="00582BA3">
        <w:rPr>
          <w:sz w:val="24"/>
          <w:szCs w:val="24"/>
          <w:lang w:val="pt-BR"/>
        </w:rPr>
        <w:t xml:space="preserve"> - </w:t>
      </w:r>
      <w:r w:rsidR="006230D5" w:rsidRPr="00582BA3">
        <w:rPr>
          <w:sz w:val="24"/>
          <w:szCs w:val="24"/>
          <w:lang w:val="pt-BR"/>
        </w:rPr>
        <w:t xml:space="preserve">Incumbirá ao licitante acompanhar as operações no sistema eletrônico durante a sessão pública do Pregão, ficando responsável pelo ônus decorrente da perda de negócios, diante da inobservância de quaisquer mensagens emitidas pelo sistema ou de </w:t>
      </w:r>
      <w:r w:rsidR="00DE0C38" w:rsidRPr="00582BA3">
        <w:rPr>
          <w:sz w:val="24"/>
          <w:szCs w:val="24"/>
          <w:lang w:val="pt-BR"/>
        </w:rPr>
        <w:t>sua desconexão</w:t>
      </w:r>
      <w:r w:rsidR="006230D5" w:rsidRPr="00582BA3">
        <w:rPr>
          <w:sz w:val="24"/>
          <w:szCs w:val="24"/>
          <w:lang w:val="pt-BR"/>
        </w:rPr>
        <w:t>.</w:t>
      </w:r>
    </w:p>
    <w:p w14:paraId="19764400" w14:textId="77777777" w:rsidR="006230D5" w:rsidRPr="00582BA3" w:rsidRDefault="006230D5" w:rsidP="008D5E2C">
      <w:pPr>
        <w:pStyle w:val="Corpodetexto"/>
        <w:tabs>
          <w:tab w:val="left" w:pos="851"/>
        </w:tabs>
        <w:spacing w:before="10" w:line="276" w:lineRule="auto"/>
        <w:ind w:right="3"/>
        <w:jc w:val="both"/>
        <w:rPr>
          <w:sz w:val="24"/>
          <w:szCs w:val="24"/>
          <w:lang w:val="pt-BR"/>
        </w:rPr>
      </w:pPr>
    </w:p>
    <w:p w14:paraId="691B7CD4" w14:textId="26734303" w:rsidR="006230D5" w:rsidRPr="00582BA3" w:rsidRDefault="007F040E" w:rsidP="008D5E2C">
      <w:pPr>
        <w:pStyle w:val="PargrafodaLista"/>
        <w:tabs>
          <w:tab w:val="left" w:pos="851"/>
        </w:tabs>
        <w:spacing w:line="276" w:lineRule="auto"/>
        <w:ind w:left="0" w:right="3"/>
        <w:rPr>
          <w:sz w:val="24"/>
          <w:szCs w:val="24"/>
          <w:lang w:val="pt-BR"/>
        </w:rPr>
      </w:pPr>
      <w:r w:rsidRPr="00582BA3">
        <w:rPr>
          <w:sz w:val="24"/>
          <w:szCs w:val="24"/>
          <w:lang w:val="pt-BR"/>
        </w:rPr>
        <w:t>7.1</w:t>
      </w:r>
      <w:r w:rsidR="0078690E">
        <w:rPr>
          <w:sz w:val="24"/>
          <w:szCs w:val="24"/>
          <w:lang w:val="pt-BR"/>
        </w:rPr>
        <w:t>1</w:t>
      </w:r>
      <w:r w:rsidRPr="00582BA3">
        <w:rPr>
          <w:sz w:val="24"/>
          <w:szCs w:val="24"/>
          <w:lang w:val="pt-BR"/>
        </w:rPr>
        <w:t xml:space="preserve"> - </w:t>
      </w:r>
      <w:r w:rsidR="006230D5" w:rsidRPr="00582BA3">
        <w:rPr>
          <w:sz w:val="24"/>
          <w:szCs w:val="24"/>
          <w:lang w:val="pt-BR"/>
        </w:rPr>
        <w:t xml:space="preserve">Não será estabelecida, nessa etapa do certame, ordem de classificação entre as propostas apresentadas, o que somente ocorrerá após a realização dos procedimentos de negociação e julgamento </w:t>
      </w:r>
      <w:r w:rsidR="00DE0C38" w:rsidRPr="00582BA3">
        <w:rPr>
          <w:sz w:val="24"/>
          <w:szCs w:val="24"/>
          <w:lang w:val="pt-BR"/>
        </w:rPr>
        <w:t>da proposta</w:t>
      </w:r>
      <w:r w:rsidR="006230D5" w:rsidRPr="00582BA3">
        <w:rPr>
          <w:sz w:val="24"/>
          <w:szCs w:val="24"/>
          <w:lang w:val="pt-BR"/>
        </w:rPr>
        <w:t>.</w:t>
      </w:r>
    </w:p>
    <w:p w14:paraId="45057403" w14:textId="77777777" w:rsidR="00DE0C38" w:rsidRPr="00582BA3" w:rsidRDefault="00DE0C38" w:rsidP="008D5E2C">
      <w:pPr>
        <w:pStyle w:val="PargrafodaLista"/>
        <w:tabs>
          <w:tab w:val="left" w:pos="851"/>
        </w:tabs>
        <w:spacing w:line="276" w:lineRule="auto"/>
        <w:ind w:left="0" w:right="3"/>
        <w:rPr>
          <w:sz w:val="24"/>
          <w:szCs w:val="24"/>
          <w:lang w:val="pt-BR"/>
        </w:rPr>
      </w:pPr>
    </w:p>
    <w:p w14:paraId="617C6267" w14:textId="7BD7F5C3" w:rsidR="0078690E" w:rsidRPr="0078690E" w:rsidRDefault="007F040E" w:rsidP="008D5E2C">
      <w:pPr>
        <w:tabs>
          <w:tab w:val="left" w:pos="851"/>
        </w:tabs>
        <w:spacing w:line="276" w:lineRule="auto"/>
        <w:ind w:right="3"/>
        <w:jc w:val="both"/>
        <w:rPr>
          <w:sz w:val="24"/>
          <w:szCs w:val="24"/>
        </w:rPr>
      </w:pPr>
      <w:r w:rsidRPr="00582BA3">
        <w:rPr>
          <w:sz w:val="24"/>
          <w:szCs w:val="24"/>
          <w:lang w:val="pt-BR"/>
        </w:rPr>
        <w:t>7.</w:t>
      </w:r>
      <w:r w:rsidR="00A72835">
        <w:rPr>
          <w:sz w:val="24"/>
          <w:szCs w:val="24"/>
          <w:lang w:val="pt-BR"/>
        </w:rPr>
        <w:t>1</w:t>
      </w:r>
      <w:r w:rsidR="0078690E">
        <w:rPr>
          <w:sz w:val="24"/>
          <w:szCs w:val="24"/>
          <w:lang w:val="pt-BR"/>
        </w:rPr>
        <w:t>2</w:t>
      </w:r>
      <w:r w:rsidRPr="00582BA3">
        <w:rPr>
          <w:sz w:val="24"/>
          <w:szCs w:val="24"/>
          <w:lang w:val="pt-BR"/>
        </w:rPr>
        <w:t xml:space="preserve"> - </w:t>
      </w:r>
      <w:r w:rsidR="006230D5" w:rsidRPr="00582BA3">
        <w:rPr>
          <w:sz w:val="24"/>
          <w:szCs w:val="24"/>
          <w:lang w:val="pt-BR"/>
        </w:rPr>
        <w:t>Os documentos que compõem a proposta e a habilitação do licitante melhor classificado somente serão disponibilizados para avaliação do pregoeiro e para acesso público após o enc</w:t>
      </w:r>
      <w:r w:rsidR="00DE0C38" w:rsidRPr="00582BA3">
        <w:rPr>
          <w:sz w:val="24"/>
          <w:szCs w:val="24"/>
          <w:lang w:val="pt-BR"/>
        </w:rPr>
        <w:t xml:space="preserve">erramento do envio de lances, </w:t>
      </w:r>
      <w:r w:rsidR="00DE0C38" w:rsidRPr="00582BA3">
        <w:rPr>
          <w:sz w:val="24"/>
          <w:szCs w:val="24"/>
        </w:rPr>
        <w:t>em local informado via chat durante a sessão.</w:t>
      </w:r>
    </w:p>
    <w:p w14:paraId="7227C080" w14:textId="77777777" w:rsidR="006230D5" w:rsidRPr="00582BA3" w:rsidRDefault="006230D5" w:rsidP="008D5E2C">
      <w:pPr>
        <w:pStyle w:val="PargrafodaLista"/>
        <w:tabs>
          <w:tab w:val="left" w:pos="851"/>
        </w:tabs>
        <w:spacing w:line="276" w:lineRule="auto"/>
        <w:ind w:left="0" w:right="3"/>
        <w:rPr>
          <w:sz w:val="24"/>
          <w:szCs w:val="24"/>
          <w:lang w:val="pt-BR"/>
        </w:rPr>
      </w:pPr>
    </w:p>
    <w:p w14:paraId="7A10DAC5" w14:textId="41D9FE81" w:rsidR="00913E55" w:rsidRPr="00582BA3" w:rsidRDefault="00DE0C38" w:rsidP="008D5E2C">
      <w:pPr>
        <w:pStyle w:val="Ttulo21"/>
        <w:tabs>
          <w:tab w:val="left" w:pos="0"/>
          <w:tab w:val="left" w:pos="851"/>
        </w:tabs>
        <w:spacing w:after="23" w:line="276" w:lineRule="auto"/>
        <w:ind w:left="0" w:right="3"/>
        <w:jc w:val="both"/>
        <w:rPr>
          <w:sz w:val="24"/>
          <w:szCs w:val="24"/>
          <w:lang w:val="pt-BR"/>
        </w:rPr>
      </w:pPr>
      <w:r w:rsidRPr="00582BA3">
        <w:rPr>
          <w:sz w:val="24"/>
          <w:szCs w:val="24"/>
          <w:lang w:val="pt-BR"/>
        </w:rPr>
        <w:t xml:space="preserve">8. </w:t>
      </w:r>
      <w:r w:rsidR="00913E55" w:rsidRPr="00582BA3">
        <w:rPr>
          <w:sz w:val="24"/>
          <w:szCs w:val="24"/>
          <w:lang w:val="pt-BR"/>
        </w:rPr>
        <w:t>DA ABERTURA DA SESSÃO PÚBLICA, CLASSIFICAÇÃO DAS PROPOSTAS E FORMULAÇÃO DE</w:t>
      </w:r>
      <w:r w:rsidR="00AC4EF5">
        <w:rPr>
          <w:sz w:val="24"/>
          <w:szCs w:val="24"/>
          <w:lang w:val="pt-BR"/>
        </w:rPr>
        <w:t xml:space="preserve"> </w:t>
      </w:r>
      <w:r w:rsidR="00913E55" w:rsidRPr="00582BA3">
        <w:rPr>
          <w:sz w:val="24"/>
          <w:szCs w:val="24"/>
          <w:lang w:val="pt-BR"/>
        </w:rPr>
        <w:t>LANCES</w:t>
      </w:r>
    </w:p>
    <w:p w14:paraId="73A5A389" w14:textId="77777777" w:rsidR="00913E55" w:rsidRPr="00582BA3" w:rsidRDefault="00913E55" w:rsidP="008D5E2C">
      <w:pPr>
        <w:pStyle w:val="Corpodetexto"/>
        <w:tabs>
          <w:tab w:val="left" w:pos="851"/>
          <w:tab w:val="left" w:pos="1276"/>
        </w:tabs>
        <w:spacing w:line="276" w:lineRule="auto"/>
        <w:ind w:left="559" w:right="1487" w:hanging="26"/>
        <w:jc w:val="both"/>
        <w:rPr>
          <w:sz w:val="24"/>
          <w:szCs w:val="24"/>
          <w:lang w:val="pt-BR"/>
        </w:rPr>
      </w:pPr>
    </w:p>
    <w:p w14:paraId="22587905" w14:textId="563D56B0" w:rsidR="00913E55" w:rsidRPr="00582BA3" w:rsidRDefault="00DE0C38" w:rsidP="008D5E2C">
      <w:pPr>
        <w:pStyle w:val="Corpodetexto"/>
        <w:tabs>
          <w:tab w:val="left" w:pos="0"/>
          <w:tab w:val="left" w:pos="851"/>
          <w:tab w:val="left" w:pos="8505"/>
        </w:tabs>
        <w:spacing w:before="10" w:line="276" w:lineRule="auto"/>
        <w:ind w:right="3"/>
        <w:jc w:val="both"/>
        <w:rPr>
          <w:sz w:val="24"/>
          <w:szCs w:val="24"/>
          <w:lang w:val="pt-BR"/>
        </w:rPr>
      </w:pPr>
      <w:r w:rsidRPr="00582BA3">
        <w:rPr>
          <w:sz w:val="24"/>
          <w:szCs w:val="24"/>
          <w:lang w:val="pt-BR"/>
        </w:rPr>
        <w:t xml:space="preserve">8.1 </w:t>
      </w:r>
      <w:r w:rsidR="00F52FA2" w:rsidRPr="00582BA3">
        <w:rPr>
          <w:sz w:val="24"/>
          <w:szCs w:val="24"/>
          <w:lang w:val="pt-BR"/>
        </w:rPr>
        <w:t xml:space="preserve">- </w:t>
      </w:r>
      <w:r w:rsidRPr="00582BA3">
        <w:rPr>
          <w:sz w:val="24"/>
          <w:szCs w:val="24"/>
          <w:lang w:val="pt-BR"/>
        </w:rPr>
        <w:t>A abertura da presente licitação dar-se-á em sessão pública, por meio de sistema eletrônico, na data, horário e local indicados no preâmbulo deste Edital.</w:t>
      </w:r>
    </w:p>
    <w:p w14:paraId="77A91007" w14:textId="2BD8D2B5" w:rsidR="00DE0C38" w:rsidRPr="00582BA3" w:rsidRDefault="00DE0C38" w:rsidP="008D5E2C">
      <w:pPr>
        <w:pStyle w:val="Corpodetexto"/>
        <w:tabs>
          <w:tab w:val="left" w:pos="0"/>
          <w:tab w:val="left" w:pos="851"/>
          <w:tab w:val="left" w:pos="8505"/>
        </w:tabs>
        <w:spacing w:before="10" w:line="276" w:lineRule="auto"/>
        <w:ind w:right="3"/>
        <w:jc w:val="both"/>
        <w:rPr>
          <w:sz w:val="24"/>
          <w:szCs w:val="24"/>
          <w:lang w:val="pt-BR"/>
        </w:rPr>
      </w:pPr>
    </w:p>
    <w:p w14:paraId="37276D77" w14:textId="0A3393A7" w:rsidR="00913E55" w:rsidRPr="00582BA3" w:rsidRDefault="007F040E" w:rsidP="00C63882">
      <w:pPr>
        <w:pStyle w:val="PargrafodaLista"/>
        <w:numPr>
          <w:ilvl w:val="1"/>
          <w:numId w:val="11"/>
        </w:numPr>
        <w:tabs>
          <w:tab w:val="left" w:pos="0"/>
          <w:tab w:val="left" w:pos="851"/>
          <w:tab w:val="left" w:pos="8505"/>
        </w:tabs>
        <w:spacing w:line="276" w:lineRule="auto"/>
        <w:ind w:left="0" w:right="3"/>
        <w:rPr>
          <w:sz w:val="24"/>
          <w:szCs w:val="24"/>
          <w:lang w:val="pt-BR"/>
        </w:rPr>
      </w:pPr>
      <w:r w:rsidRPr="00582BA3">
        <w:rPr>
          <w:sz w:val="24"/>
          <w:szCs w:val="24"/>
          <w:lang w:val="pt-BR"/>
        </w:rPr>
        <w:t>8.2 -</w:t>
      </w:r>
      <w:r w:rsidR="00F52FA2" w:rsidRPr="00582BA3">
        <w:rPr>
          <w:sz w:val="24"/>
          <w:szCs w:val="24"/>
          <w:lang w:val="pt-BR"/>
        </w:rPr>
        <w:t xml:space="preserve"> </w:t>
      </w:r>
      <w:r w:rsidR="00913E55" w:rsidRPr="00582BA3">
        <w:rPr>
          <w:sz w:val="24"/>
          <w:szCs w:val="24"/>
          <w:lang w:val="pt-BR"/>
        </w:rPr>
        <w:t xml:space="preserve">O Pregoeiro verificará as propostas apresentadas, desclassificando desde logo aquelas que não estejam em conformidade com os requisitos estabelecidos neste Edital, contenham vícios insanáveis ou não apresentem as especificações técnicas exigidas no Termo </w:t>
      </w:r>
      <w:r w:rsidR="00DE0C38" w:rsidRPr="00582BA3">
        <w:rPr>
          <w:sz w:val="24"/>
          <w:szCs w:val="24"/>
          <w:lang w:val="pt-BR"/>
        </w:rPr>
        <w:t>de Referência</w:t>
      </w:r>
      <w:r w:rsidR="00913E55" w:rsidRPr="00582BA3">
        <w:rPr>
          <w:sz w:val="24"/>
          <w:szCs w:val="24"/>
          <w:lang w:val="pt-BR"/>
        </w:rPr>
        <w:t>.</w:t>
      </w:r>
    </w:p>
    <w:p w14:paraId="7E9F2DFE" w14:textId="77777777" w:rsidR="00913E55" w:rsidRPr="00582BA3" w:rsidRDefault="00913E55" w:rsidP="008D5E2C">
      <w:pPr>
        <w:pStyle w:val="Corpodetexto"/>
        <w:tabs>
          <w:tab w:val="left" w:pos="0"/>
          <w:tab w:val="left" w:pos="851"/>
          <w:tab w:val="left" w:pos="8505"/>
        </w:tabs>
        <w:spacing w:before="1" w:line="276" w:lineRule="auto"/>
        <w:ind w:right="3"/>
        <w:jc w:val="both"/>
        <w:rPr>
          <w:sz w:val="24"/>
          <w:szCs w:val="24"/>
          <w:lang w:val="pt-BR"/>
        </w:rPr>
      </w:pPr>
    </w:p>
    <w:p w14:paraId="3BB45938" w14:textId="77B42EDA" w:rsidR="00913E55" w:rsidRPr="00582BA3" w:rsidRDefault="007F040E" w:rsidP="00C63882">
      <w:pPr>
        <w:pStyle w:val="PargrafodaLista"/>
        <w:numPr>
          <w:ilvl w:val="2"/>
          <w:numId w:val="11"/>
        </w:numPr>
        <w:tabs>
          <w:tab w:val="left" w:pos="0"/>
          <w:tab w:val="left" w:pos="851"/>
          <w:tab w:val="left" w:pos="2296"/>
          <w:tab w:val="left" w:pos="8505"/>
        </w:tabs>
        <w:spacing w:line="276" w:lineRule="auto"/>
        <w:ind w:left="0" w:right="3"/>
        <w:rPr>
          <w:sz w:val="24"/>
          <w:szCs w:val="24"/>
          <w:lang w:val="pt-BR"/>
        </w:rPr>
      </w:pPr>
      <w:r w:rsidRPr="00582BA3">
        <w:rPr>
          <w:sz w:val="24"/>
          <w:szCs w:val="24"/>
          <w:lang w:val="pt-BR"/>
        </w:rPr>
        <w:t>8.3</w:t>
      </w:r>
      <w:r w:rsidR="00F52FA2" w:rsidRPr="00582BA3">
        <w:rPr>
          <w:sz w:val="24"/>
          <w:szCs w:val="24"/>
          <w:lang w:val="pt-BR"/>
        </w:rPr>
        <w:t xml:space="preserve"> </w:t>
      </w:r>
      <w:r w:rsidRPr="00582BA3">
        <w:rPr>
          <w:sz w:val="24"/>
          <w:szCs w:val="24"/>
          <w:lang w:val="pt-BR"/>
        </w:rPr>
        <w:t xml:space="preserve">- </w:t>
      </w:r>
      <w:r w:rsidR="00913E55" w:rsidRPr="00582BA3">
        <w:rPr>
          <w:sz w:val="24"/>
          <w:szCs w:val="24"/>
          <w:lang w:val="pt-BR"/>
        </w:rPr>
        <w:t>Também será desclassifi</w:t>
      </w:r>
      <w:r w:rsidR="00DE0C38" w:rsidRPr="00582BA3">
        <w:rPr>
          <w:sz w:val="24"/>
          <w:szCs w:val="24"/>
          <w:lang w:val="pt-BR"/>
        </w:rPr>
        <w:t>cada a proposta que identifique o licitante</w:t>
      </w:r>
      <w:r w:rsidR="00913E55" w:rsidRPr="00582BA3">
        <w:rPr>
          <w:sz w:val="24"/>
          <w:szCs w:val="24"/>
          <w:lang w:val="pt-BR"/>
        </w:rPr>
        <w:t>.</w:t>
      </w:r>
    </w:p>
    <w:p w14:paraId="10CF7B35" w14:textId="77777777" w:rsidR="00913E55" w:rsidRPr="00582BA3" w:rsidRDefault="00913E55" w:rsidP="00C63882">
      <w:pPr>
        <w:pStyle w:val="PargrafodaLista"/>
        <w:numPr>
          <w:ilvl w:val="2"/>
          <w:numId w:val="11"/>
        </w:numPr>
        <w:tabs>
          <w:tab w:val="left" w:pos="0"/>
          <w:tab w:val="left" w:pos="851"/>
          <w:tab w:val="left" w:pos="2296"/>
          <w:tab w:val="left" w:pos="8505"/>
        </w:tabs>
        <w:spacing w:line="276" w:lineRule="auto"/>
        <w:ind w:left="0" w:right="3"/>
        <w:rPr>
          <w:sz w:val="24"/>
          <w:szCs w:val="24"/>
          <w:lang w:val="pt-BR"/>
        </w:rPr>
      </w:pPr>
    </w:p>
    <w:p w14:paraId="02B66D22" w14:textId="4FB8D3D9" w:rsidR="00913E55" w:rsidRPr="00582BA3" w:rsidRDefault="007F040E" w:rsidP="008D5E2C">
      <w:pPr>
        <w:pStyle w:val="PargrafodaLista"/>
        <w:tabs>
          <w:tab w:val="left" w:pos="0"/>
          <w:tab w:val="left" w:pos="851"/>
          <w:tab w:val="left" w:pos="8505"/>
        </w:tabs>
        <w:spacing w:line="276" w:lineRule="auto"/>
        <w:ind w:left="0" w:right="3"/>
        <w:rPr>
          <w:sz w:val="24"/>
          <w:szCs w:val="24"/>
          <w:lang w:val="pt-BR"/>
        </w:rPr>
      </w:pPr>
      <w:r w:rsidRPr="00582BA3">
        <w:rPr>
          <w:sz w:val="24"/>
          <w:szCs w:val="24"/>
          <w:lang w:val="pt-BR"/>
        </w:rPr>
        <w:t xml:space="preserve">8.4 - </w:t>
      </w:r>
      <w:r w:rsidR="00913E55" w:rsidRPr="00582BA3">
        <w:rPr>
          <w:sz w:val="24"/>
          <w:szCs w:val="24"/>
          <w:lang w:val="pt-BR"/>
        </w:rPr>
        <w:t xml:space="preserve">A desclassificação será sempre fundamentada e registrada no sistema, com acompanhamento em tempo real por todos </w:t>
      </w:r>
      <w:r w:rsidR="00DE0C38" w:rsidRPr="00582BA3">
        <w:rPr>
          <w:sz w:val="24"/>
          <w:szCs w:val="24"/>
          <w:lang w:val="pt-BR"/>
        </w:rPr>
        <w:t>os participantes</w:t>
      </w:r>
      <w:r w:rsidR="00913E55" w:rsidRPr="00582BA3">
        <w:rPr>
          <w:sz w:val="24"/>
          <w:szCs w:val="24"/>
          <w:lang w:val="pt-BR"/>
        </w:rPr>
        <w:t>.</w:t>
      </w:r>
    </w:p>
    <w:p w14:paraId="2B8572C4" w14:textId="77777777" w:rsidR="00913E55" w:rsidRPr="00582BA3" w:rsidRDefault="00913E55" w:rsidP="008D5E2C">
      <w:pPr>
        <w:pStyle w:val="PargrafodaLista"/>
        <w:tabs>
          <w:tab w:val="left" w:pos="0"/>
          <w:tab w:val="left" w:pos="851"/>
          <w:tab w:val="left" w:pos="8505"/>
        </w:tabs>
        <w:spacing w:line="276" w:lineRule="auto"/>
        <w:ind w:left="0" w:right="3"/>
        <w:rPr>
          <w:sz w:val="24"/>
          <w:szCs w:val="24"/>
          <w:lang w:val="pt-BR"/>
        </w:rPr>
      </w:pPr>
    </w:p>
    <w:p w14:paraId="399092A3" w14:textId="64D2EEFB" w:rsidR="00913E55" w:rsidRPr="00582BA3" w:rsidRDefault="007F040E" w:rsidP="008D5E2C">
      <w:pPr>
        <w:pStyle w:val="PargrafodaLista"/>
        <w:tabs>
          <w:tab w:val="left" w:pos="0"/>
          <w:tab w:val="left" w:pos="851"/>
          <w:tab w:val="left" w:pos="8505"/>
        </w:tabs>
        <w:spacing w:line="276" w:lineRule="auto"/>
        <w:ind w:left="0" w:right="3"/>
        <w:rPr>
          <w:sz w:val="24"/>
          <w:szCs w:val="24"/>
          <w:lang w:val="pt-BR"/>
        </w:rPr>
      </w:pPr>
      <w:r w:rsidRPr="00582BA3">
        <w:rPr>
          <w:sz w:val="24"/>
          <w:szCs w:val="24"/>
          <w:lang w:val="pt-BR"/>
        </w:rPr>
        <w:t xml:space="preserve">8.5 - </w:t>
      </w:r>
      <w:r w:rsidR="00913E55" w:rsidRPr="00582BA3">
        <w:rPr>
          <w:sz w:val="24"/>
          <w:szCs w:val="24"/>
          <w:lang w:val="pt-BR"/>
        </w:rPr>
        <w:t xml:space="preserve">A não desclassificação da proposta não impede o seu julgamento definitivo em sentido contrário, levado a efeito na fase </w:t>
      </w:r>
      <w:r w:rsidR="00DE0C38" w:rsidRPr="00582BA3">
        <w:rPr>
          <w:sz w:val="24"/>
          <w:szCs w:val="24"/>
          <w:lang w:val="pt-BR"/>
        </w:rPr>
        <w:t>de aceitação</w:t>
      </w:r>
      <w:r w:rsidR="00913E55" w:rsidRPr="00582BA3">
        <w:rPr>
          <w:sz w:val="24"/>
          <w:szCs w:val="24"/>
          <w:lang w:val="pt-BR"/>
        </w:rPr>
        <w:t>.</w:t>
      </w:r>
    </w:p>
    <w:p w14:paraId="7A5641FD" w14:textId="77777777" w:rsidR="00913E55" w:rsidRPr="00582BA3" w:rsidRDefault="00913E55" w:rsidP="008D5E2C">
      <w:pPr>
        <w:pStyle w:val="Corpodetexto"/>
        <w:tabs>
          <w:tab w:val="left" w:pos="0"/>
          <w:tab w:val="left" w:pos="851"/>
          <w:tab w:val="left" w:pos="8505"/>
        </w:tabs>
        <w:spacing w:before="11" w:line="276" w:lineRule="auto"/>
        <w:ind w:right="3"/>
        <w:jc w:val="both"/>
        <w:rPr>
          <w:sz w:val="24"/>
          <w:szCs w:val="24"/>
          <w:lang w:val="pt-BR"/>
        </w:rPr>
      </w:pPr>
    </w:p>
    <w:p w14:paraId="5A2E91C0" w14:textId="0ABE8822" w:rsidR="00913E55" w:rsidRPr="00582BA3" w:rsidRDefault="007F040E" w:rsidP="00C63882">
      <w:pPr>
        <w:pStyle w:val="PargrafodaLista"/>
        <w:numPr>
          <w:ilvl w:val="1"/>
          <w:numId w:val="11"/>
        </w:numPr>
        <w:tabs>
          <w:tab w:val="left" w:pos="0"/>
          <w:tab w:val="left" w:pos="851"/>
          <w:tab w:val="left" w:pos="8505"/>
        </w:tabs>
        <w:spacing w:line="276" w:lineRule="auto"/>
        <w:ind w:left="0" w:right="3"/>
        <w:rPr>
          <w:sz w:val="24"/>
          <w:szCs w:val="24"/>
          <w:lang w:val="pt-BR"/>
        </w:rPr>
      </w:pPr>
      <w:r w:rsidRPr="00582BA3">
        <w:rPr>
          <w:sz w:val="24"/>
          <w:szCs w:val="24"/>
          <w:lang w:val="pt-BR"/>
        </w:rPr>
        <w:t xml:space="preserve">8.6- </w:t>
      </w:r>
      <w:r w:rsidR="00913E55" w:rsidRPr="00582BA3">
        <w:rPr>
          <w:sz w:val="24"/>
          <w:szCs w:val="24"/>
          <w:lang w:val="pt-BR"/>
        </w:rPr>
        <w:t xml:space="preserve">O sistema ordenará automaticamente as propostas classificadas, sendo que somente estas participarão da fase </w:t>
      </w:r>
      <w:r w:rsidR="00DE0C38" w:rsidRPr="00582BA3">
        <w:rPr>
          <w:sz w:val="24"/>
          <w:szCs w:val="24"/>
          <w:lang w:val="pt-BR"/>
        </w:rPr>
        <w:t>de lances</w:t>
      </w:r>
      <w:r w:rsidR="00913E55" w:rsidRPr="00582BA3">
        <w:rPr>
          <w:sz w:val="24"/>
          <w:szCs w:val="24"/>
          <w:lang w:val="pt-BR"/>
        </w:rPr>
        <w:t>.</w:t>
      </w:r>
    </w:p>
    <w:p w14:paraId="479A62EB" w14:textId="77777777" w:rsidR="00913E55" w:rsidRPr="00582BA3" w:rsidRDefault="00913E55" w:rsidP="008D5E2C">
      <w:pPr>
        <w:pStyle w:val="Corpodetexto"/>
        <w:tabs>
          <w:tab w:val="left" w:pos="0"/>
          <w:tab w:val="left" w:pos="851"/>
          <w:tab w:val="left" w:pos="8505"/>
        </w:tabs>
        <w:spacing w:before="11" w:line="276" w:lineRule="auto"/>
        <w:ind w:right="3"/>
        <w:jc w:val="both"/>
        <w:rPr>
          <w:sz w:val="24"/>
          <w:szCs w:val="24"/>
          <w:lang w:val="pt-BR"/>
        </w:rPr>
      </w:pPr>
    </w:p>
    <w:p w14:paraId="08D1A7FE" w14:textId="19ABFC8B" w:rsidR="00913E55" w:rsidRPr="00582BA3" w:rsidRDefault="007F040E" w:rsidP="00C63882">
      <w:pPr>
        <w:pStyle w:val="PargrafodaLista"/>
        <w:numPr>
          <w:ilvl w:val="1"/>
          <w:numId w:val="11"/>
        </w:numPr>
        <w:tabs>
          <w:tab w:val="left" w:pos="0"/>
          <w:tab w:val="left" w:pos="851"/>
          <w:tab w:val="left" w:pos="8505"/>
        </w:tabs>
        <w:spacing w:line="276" w:lineRule="auto"/>
        <w:ind w:left="0" w:right="3"/>
        <w:rPr>
          <w:sz w:val="24"/>
          <w:szCs w:val="24"/>
          <w:lang w:val="pt-BR"/>
        </w:rPr>
      </w:pPr>
      <w:r w:rsidRPr="00582BA3">
        <w:rPr>
          <w:sz w:val="24"/>
          <w:szCs w:val="24"/>
          <w:lang w:val="pt-BR"/>
        </w:rPr>
        <w:t xml:space="preserve">8.7 - </w:t>
      </w:r>
      <w:r w:rsidR="00913E55" w:rsidRPr="00582BA3">
        <w:rPr>
          <w:sz w:val="24"/>
          <w:szCs w:val="24"/>
          <w:lang w:val="pt-BR"/>
        </w:rPr>
        <w:t xml:space="preserve">O sistema disponibilizará campo próprio para troca de mensagens entre o Pregoeiro e </w:t>
      </w:r>
      <w:r w:rsidR="00DE0C38" w:rsidRPr="00582BA3">
        <w:rPr>
          <w:sz w:val="24"/>
          <w:szCs w:val="24"/>
          <w:lang w:val="pt-BR"/>
        </w:rPr>
        <w:t>os licitantes</w:t>
      </w:r>
      <w:r w:rsidR="00913E55" w:rsidRPr="00582BA3">
        <w:rPr>
          <w:sz w:val="24"/>
          <w:szCs w:val="24"/>
          <w:lang w:val="pt-BR"/>
        </w:rPr>
        <w:t>.</w:t>
      </w:r>
    </w:p>
    <w:p w14:paraId="6E266DD9" w14:textId="77777777" w:rsidR="00913E55" w:rsidRPr="00582BA3" w:rsidRDefault="00913E55" w:rsidP="008D5E2C">
      <w:pPr>
        <w:pStyle w:val="Corpodetexto"/>
        <w:tabs>
          <w:tab w:val="left" w:pos="0"/>
          <w:tab w:val="left" w:pos="851"/>
          <w:tab w:val="left" w:pos="8505"/>
        </w:tabs>
        <w:spacing w:before="1" w:line="276" w:lineRule="auto"/>
        <w:ind w:right="3"/>
        <w:jc w:val="both"/>
        <w:rPr>
          <w:sz w:val="24"/>
          <w:szCs w:val="24"/>
          <w:lang w:val="pt-BR"/>
        </w:rPr>
      </w:pPr>
    </w:p>
    <w:p w14:paraId="53510EF9" w14:textId="7B458312" w:rsidR="00913E55" w:rsidRPr="00582BA3" w:rsidRDefault="007F040E" w:rsidP="00C63882">
      <w:pPr>
        <w:pStyle w:val="PargrafodaLista"/>
        <w:numPr>
          <w:ilvl w:val="1"/>
          <w:numId w:val="11"/>
        </w:numPr>
        <w:tabs>
          <w:tab w:val="left" w:pos="0"/>
          <w:tab w:val="left" w:pos="851"/>
          <w:tab w:val="left" w:pos="8505"/>
        </w:tabs>
        <w:spacing w:line="276" w:lineRule="auto"/>
        <w:ind w:left="0" w:right="3"/>
        <w:rPr>
          <w:sz w:val="24"/>
          <w:szCs w:val="24"/>
          <w:lang w:val="pt-BR"/>
        </w:rPr>
      </w:pPr>
      <w:r w:rsidRPr="00582BA3">
        <w:rPr>
          <w:sz w:val="24"/>
          <w:szCs w:val="24"/>
          <w:lang w:val="pt-BR"/>
        </w:rPr>
        <w:t xml:space="preserve">8.8 - </w:t>
      </w:r>
      <w:r w:rsidR="00913E55" w:rsidRPr="00582BA3">
        <w:rPr>
          <w:sz w:val="24"/>
          <w:szCs w:val="24"/>
          <w:lang w:val="pt-BR"/>
        </w:rPr>
        <w:t xml:space="preserve">Iniciada a etapa competitiva, os licitantes deverão encaminhar lances exclusivamente por meio do sistema eletrônico, sendo imediatamente informados do seu recebimento e do valor consignado </w:t>
      </w:r>
      <w:r w:rsidR="00377DC4" w:rsidRPr="00582BA3">
        <w:rPr>
          <w:sz w:val="24"/>
          <w:szCs w:val="24"/>
          <w:lang w:val="pt-BR"/>
        </w:rPr>
        <w:t>no registro</w:t>
      </w:r>
      <w:r w:rsidR="00913E55" w:rsidRPr="00582BA3">
        <w:rPr>
          <w:sz w:val="24"/>
          <w:szCs w:val="24"/>
          <w:lang w:val="pt-BR"/>
        </w:rPr>
        <w:t>.</w:t>
      </w:r>
    </w:p>
    <w:p w14:paraId="67B84B15" w14:textId="77777777" w:rsidR="00913E55" w:rsidRPr="00582BA3" w:rsidRDefault="00913E55" w:rsidP="008D5E2C">
      <w:pPr>
        <w:pStyle w:val="Corpodetexto"/>
        <w:tabs>
          <w:tab w:val="left" w:pos="0"/>
          <w:tab w:val="left" w:pos="851"/>
          <w:tab w:val="left" w:pos="8505"/>
        </w:tabs>
        <w:spacing w:before="2" w:line="276" w:lineRule="auto"/>
        <w:ind w:right="3"/>
        <w:jc w:val="both"/>
        <w:rPr>
          <w:sz w:val="24"/>
          <w:szCs w:val="24"/>
          <w:lang w:val="pt-BR"/>
        </w:rPr>
      </w:pPr>
    </w:p>
    <w:p w14:paraId="4946B4CD" w14:textId="16AB95FE" w:rsidR="00913E55" w:rsidRPr="00582BA3" w:rsidRDefault="00377DC4" w:rsidP="008D5E2C">
      <w:pPr>
        <w:pStyle w:val="Corpodetexto"/>
        <w:tabs>
          <w:tab w:val="left" w:pos="0"/>
          <w:tab w:val="left" w:pos="851"/>
          <w:tab w:val="left" w:pos="8505"/>
        </w:tabs>
        <w:spacing w:before="9" w:line="276" w:lineRule="auto"/>
        <w:ind w:right="3"/>
        <w:jc w:val="both"/>
        <w:rPr>
          <w:sz w:val="24"/>
          <w:szCs w:val="24"/>
          <w:lang w:val="pt-BR"/>
        </w:rPr>
      </w:pPr>
      <w:r w:rsidRPr="00582BA3">
        <w:rPr>
          <w:sz w:val="24"/>
          <w:szCs w:val="24"/>
          <w:lang w:val="pt-BR"/>
        </w:rPr>
        <w:t xml:space="preserve">8.9 </w:t>
      </w:r>
      <w:r w:rsidR="00F52FA2" w:rsidRPr="00582BA3">
        <w:rPr>
          <w:sz w:val="24"/>
          <w:szCs w:val="24"/>
          <w:lang w:val="pt-BR"/>
        </w:rPr>
        <w:t xml:space="preserve">- </w:t>
      </w:r>
      <w:r w:rsidRPr="00582BA3">
        <w:rPr>
          <w:sz w:val="24"/>
          <w:szCs w:val="24"/>
          <w:lang w:val="pt-BR"/>
        </w:rPr>
        <w:t>O lance deverá ser ofertado de acordo com o critério de disputa fixado neste Edital.</w:t>
      </w:r>
    </w:p>
    <w:p w14:paraId="151BC1C5" w14:textId="77777777" w:rsidR="00377DC4" w:rsidRPr="00582BA3" w:rsidRDefault="00377DC4" w:rsidP="008D5E2C">
      <w:pPr>
        <w:pStyle w:val="Corpodetexto"/>
        <w:tabs>
          <w:tab w:val="left" w:pos="0"/>
          <w:tab w:val="left" w:pos="851"/>
          <w:tab w:val="left" w:pos="8505"/>
        </w:tabs>
        <w:spacing w:before="9" w:line="276" w:lineRule="auto"/>
        <w:ind w:right="3"/>
        <w:jc w:val="both"/>
        <w:rPr>
          <w:sz w:val="24"/>
          <w:szCs w:val="24"/>
          <w:lang w:val="pt-BR"/>
        </w:rPr>
      </w:pPr>
    </w:p>
    <w:p w14:paraId="799885E0" w14:textId="28AB7F14" w:rsidR="00913E55" w:rsidRPr="00752D1A" w:rsidRDefault="007F040E" w:rsidP="00752D1A">
      <w:pPr>
        <w:pStyle w:val="PargrafodaLista"/>
        <w:numPr>
          <w:ilvl w:val="1"/>
          <w:numId w:val="11"/>
        </w:numPr>
        <w:tabs>
          <w:tab w:val="left" w:pos="0"/>
          <w:tab w:val="left" w:pos="851"/>
          <w:tab w:val="left" w:pos="8505"/>
        </w:tabs>
        <w:spacing w:line="276" w:lineRule="auto"/>
        <w:ind w:left="0" w:right="3"/>
        <w:rPr>
          <w:sz w:val="24"/>
          <w:szCs w:val="24"/>
          <w:lang w:val="pt-BR"/>
        </w:rPr>
      </w:pPr>
      <w:r w:rsidRPr="00582BA3">
        <w:rPr>
          <w:sz w:val="24"/>
          <w:szCs w:val="24"/>
          <w:lang w:val="pt-BR"/>
        </w:rPr>
        <w:t xml:space="preserve">8.10 - </w:t>
      </w:r>
      <w:r w:rsidR="00913E55" w:rsidRPr="00582BA3">
        <w:rPr>
          <w:sz w:val="24"/>
          <w:szCs w:val="24"/>
          <w:lang w:val="pt-BR"/>
        </w:rPr>
        <w:t xml:space="preserve">Os licitantes poderão oferecer lances sucessivos, observando o horário fixado para abertura da sessão e as regras estabelecidas </w:t>
      </w:r>
      <w:r w:rsidR="00377DC4" w:rsidRPr="00582BA3">
        <w:rPr>
          <w:sz w:val="24"/>
          <w:szCs w:val="24"/>
          <w:lang w:val="pt-BR"/>
        </w:rPr>
        <w:t>no Edital</w:t>
      </w:r>
      <w:r w:rsidR="00913E55" w:rsidRPr="00582BA3">
        <w:rPr>
          <w:sz w:val="24"/>
          <w:szCs w:val="24"/>
          <w:lang w:val="pt-BR"/>
        </w:rPr>
        <w:t>.</w:t>
      </w:r>
    </w:p>
    <w:p w14:paraId="5C53EA12" w14:textId="77777777" w:rsidR="00377DC4" w:rsidRPr="00582BA3" w:rsidRDefault="00377DC4" w:rsidP="00C63882">
      <w:pPr>
        <w:pStyle w:val="PargrafodaLista"/>
        <w:numPr>
          <w:ilvl w:val="1"/>
          <w:numId w:val="11"/>
        </w:numPr>
        <w:tabs>
          <w:tab w:val="left" w:pos="0"/>
          <w:tab w:val="left" w:pos="851"/>
          <w:tab w:val="left" w:pos="8505"/>
        </w:tabs>
        <w:spacing w:line="276" w:lineRule="auto"/>
        <w:ind w:left="0" w:right="3"/>
        <w:rPr>
          <w:sz w:val="24"/>
          <w:szCs w:val="24"/>
        </w:rPr>
      </w:pPr>
      <w:r w:rsidRPr="00582BA3">
        <w:rPr>
          <w:sz w:val="24"/>
          <w:szCs w:val="24"/>
        </w:rPr>
        <w:t>8.11 - O licitante somente poderá oferecer lance de valor inferior ou percentual de desconto superior ao último por ele ofertado e registrado pelo sistema.</w:t>
      </w:r>
    </w:p>
    <w:p w14:paraId="1A479CEB" w14:textId="77777777" w:rsidR="00377DC4" w:rsidRPr="00582BA3" w:rsidRDefault="00377DC4" w:rsidP="008D5E2C">
      <w:pPr>
        <w:pStyle w:val="PargrafodaLista"/>
        <w:spacing w:line="276" w:lineRule="auto"/>
        <w:rPr>
          <w:b/>
          <w:sz w:val="24"/>
          <w:szCs w:val="24"/>
        </w:rPr>
      </w:pPr>
    </w:p>
    <w:p w14:paraId="485B97D2" w14:textId="2E199F53" w:rsidR="00377DC4" w:rsidRPr="00582BA3" w:rsidRDefault="00377DC4" w:rsidP="008D5E2C">
      <w:pPr>
        <w:spacing w:before="57" w:line="276" w:lineRule="auto"/>
        <w:jc w:val="both"/>
        <w:rPr>
          <w:sz w:val="24"/>
          <w:szCs w:val="24"/>
        </w:rPr>
      </w:pPr>
      <w:r w:rsidRPr="00582BA3">
        <w:rPr>
          <w:sz w:val="24"/>
          <w:szCs w:val="24"/>
        </w:rPr>
        <w:t>8.12</w:t>
      </w:r>
      <w:r w:rsidR="00F52FA2" w:rsidRPr="00582BA3">
        <w:rPr>
          <w:sz w:val="24"/>
          <w:szCs w:val="24"/>
        </w:rPr>
        <w:t xml:space="preserve"> -</w:t>
      </w:r>
      <w:r w:rsidRPr="00582BA3">
        <w:rPr>
          <w:sz w:val="24"/>
          <w:szCs w:val="24"/>
        </w:rPr>
        <w:t xml:space="preserve"> O intervalo mínimo de diferença de valores ou percentuais entre os lances, que incidirá tanto em relação aos lances intermediários quanto em relação à proposta que cobrir a melhor oferta deverá ser de R$ 0,01 (um centavo)</w:t>
      </w:r>
      <w:r w:rsidR="008D5E2C" w:rsidRPr="00582BA3">
        <w:rPr>
          <w:sz w:val="24"/>
          <w:szCs w:val="24"/>
        </w:rPr>
        <w:t>.</w:t>
      </w:r>
    </w:p>
    <w:p w14:paraId="7CDC32D2" w14:textId="77777777" w:rsidR="00377DC4" w:rsidRPr="00582BA3" w:rsidRDefault="00377DC4" w:rsidP="008D5E2C">
      <w:pPr>
        <w:tabs>
          <w:tab w:val="left" w:pos="0"/>
          <w:tab w:val="left" w:pos="851"/>
          <w:tab w:val="left" w:pos="8505"/>
        </w:tabs>
        <w:spacing w:line="276" w:lineRule="auto"/>
        <w:ind w:right="3"/>
        <w:jc w:val="both"/>
        <w:rPr>
          <w:b/>
          <w:sz w:val="24"/>
          <w:szCs w:val="24"/>
        </w:rPr>
      </w:pPr>
    </w:p>
    <w:p w14:paraId="269692D5" w14:textId="77777777" w:rsidR="00377DC4" w:rsidRPr="00582BA3" w:rsidRDefault="00377DC4" w:rsidP="00C63882">
      <w:pPr>
        <w:pStyle w:val="Ttulo21"/>
        <w:numPr>
          <w:ilvl w:val="1"/>
          <w:numId w:val="11"/>
        </w:numPr>
        <w:tabs>
          <w:tab w:val="left" w:pos="0"/>
          <w:tab w:val="left" w:pos="851"/>
        </w:tabs>
        <w:spacing w:line="276" w:lineRule="auto"/>
        <w:ind w:left="0" w:right="3"/>
        <w:jc w:val="both"/>
        <w:rPr>
          <w:sz w:val="24"/>
          <w:szCs w:val="24"/>
        </w:rPr>
      </w:pPr>
      <w:r w:rsidRPr="00582BA3">
        <w:rPr>
          <w:sz w:val="24"/>
          <w:szCs w:val="24"/>
        </w:rPr>
        <w:t>8.13 - Será adotado para o envio de lances no pregão eletrônico o modo de disputa “ABERTO”, em que os licitantes apresentarão lances públicos e sucessivos, com prorrogações.</w:t>
      </w:r>
    </w:p>
    <w:p w14:paraId="798BC89F" w14:textId="77777777" w:rsidR="00377DC4" w:rsidRPr="00582BA3" w:rsidRDefault="00377DC4" w:rsidP="008D5E2C">
      <w:pPr>
        <w:pStyle w:val="Corpodetexto"/>
        <w:tabs>
          <w:tab w:val="left" w:pos="0"/>
          <w:tab w:val="left" w:pos="851"/>
        </w:tabs>
        <w:spacing w:before="7" w:line="276" w:lineRule="auto"/>
        <w:ind w:right="3"/>
        <w:jc w:val="both"/>
        <w:rPr>
          <w:b/>
          <w:sz w:val="24"/>
          <w:szCs w:val="24"/>
        </w:rPr>
      </w:pPr>
    </w:p>
    <w:p w14:paraId="029C7466" w14:textId="77777777" w:rsidR="00377DC4" w:rsidRPr="00582BA3" w:rsidRDefault="00377DC4" w:rsidP="008D5E2C">
      <w:pPr>
        <w:pStyle w:val="PargrafodaLista"/>
        <w:spacing w:before="57" w:line="276" w:lineRule="auto"/>
        <w:ind w:left="0"/>
        <w:rPr>
          <w:sz w:val="24"/>
          <w:szCs w:val="24"/>
        </w:rPr>
      </w:pPr>
      <w:r w:rsidRPr="00582BA3">
        <w:rPr>
          <w:sz w:val="24"/>
          <w:szCs w:val="24"/>
        </w:rPr>
        <w:t>8.14 A etapa de lances da sessão pública terá duração inicial de 10 (dez) minutos e, após isso, será prorrogada automaticamente pelo sistema quando houver lance ofertado nos últimos dois minutos do período de duração da sessão pública.</w:t>
      </w:r>
    </w:p>
    <w:p w14:paraId="472A319D" w14:textId="77777777" w:rsidR="00377DC4" w:rsidRPr="00582BA3" w:rsidRDefault="00377DC4" w:rsidP="008D5E2C">
      <w:pPr>
        <w:pStyle w:val="PargrafodaLista"/>
        <w:tabs>
          <w:tab w:val="left" w:pos="0"/>
          <w:tab w:val="left" w:pos="851"/>
        </w:tabs>
        <w:spacing w:line="276" w:lineRule="auto"/>
        <w:ind w:left="0" w:right="3"/>
        <w:rPr>
          <w:sz w:val="24"/>
          <w:szCs w:val="24"/>
        </w:rPr>
      </w:pPr>
    </w:p>
    <w:p w14:paraId="38BE3598" w14:textId="77777777" w:rsidR="00377DC4" w:rsidRPr="00582BA3" w:rsidRDefault="00377DC4" w:rsidP="00C63882">
      <w:pPr>
        <w:pStyle w:val="PargrafodaLista"/>
        <w:numPr>
          <w:ilvl w:val="1"/>
          <w:numId w:val="11"/>
        </w:numPr>
        <w:tabs>
          <w:tab w:val="left" w:pos="0"/>
          <w:tab w:val="left" w:pos="851"/>
        </w:tabs>
        <w:spacing w:before="1" w:line="276" w:lineRule="auto"/>
        <w:ind w:left="0" w:right="3"/>
        <w:rPr>
          <w:sz w:val="24"/>
          <w:szCs w:val="24"/>
        </w:rPr>
      </w:pPr>
      <w:r w:rsidRPr="00582BA3">
        <w:rPr>
          <w:sz w:val="24"/>
          <w:szCs w:val="24"/>
        </w:rPr>
        <w:t>8.15 - Na hipótese de não haver novos lances, a sessão pública será encerrada automaticamente.</w:t>
      </w:r>
    </w:p>
    <w:p w14:paraId="741AE5BA" w14:textId="77777777" w:rsidR="00377DC4" w:rsidRPr="00582BA3" w:rsidRDefault="00377DC4" w:rsidP="008D5E2C">
      <w:pPr>
        <w:pStyle w:val="Corpodetexto"/>
        <w:tabs>
          <w:tab w:val="left" w:pos="0"/>
          <w:tab w:val="left" w:pos="851"/>
        </w:tabs>
        <w:spacing w:before="11" w:line="276" w:lineRule="auto"/>
        <w:ind w:right="3"/>
        <w:jc w:val="both"/>
        <w:rPr>
          <w:sz w:val="24"/>
          <w:szCs w:val="24"/>
        </w:rPr>
      </w:pPr>
    </w:p>
    <w:p w14:paraId="46EC04C9" w14:textId="77777777" w:rsidR="00377DC4" w:rsidRPr="00582BA3" w:rsidRDefault="00377DC4" w:rsidP="00C63882">
      <w:pPr>
        <w:pStyle w:val="PargrafodaLista"/>
        <w:numPr>
          <w:ilvl w:val="1"/>
          <w:numId w:val="11"/>
        </w:numPr>
        <w:tabs>
          <w:tab w:val="left" w:pos="0"/>
          <w:tab w:val="left" w:pos="851"/>
        </w:tabs>
        <w:spacing w:line="276" w:lineRule="auto"/>
        <w:ind w:left="0" w:right="3"/>
        <w:rPr>
          <w:sz w:val="24"/>
          <w:szCs w:val="24"/>
        </w:rPr>
      </w:pPr>
      <w:r w:rsidRPr="00582BA3">
        <w:rPr>
          <w:sz w:val="24"/>
          <w:szCs w:val="24"/>
        </w:rPr>
        <w:t>8.16 - Encerrada a sessão pública de fase de lances sem prorrogação automática pelo sistema, o pregoeiro poderá, assessorado pela equipe de apoio, admitir o reinício da etapa de envio de lances, em prol da consecução do melhor preço, mediante justificativa.</w:t>
      </w:r>
    </w:p>
    <w:p w14:paraId="6780625E" w14:textId="77777777" w:rsidR="00377DC4" w:rsidRPr="00582BA3" w:rsidRDefault="00377DC4" w:rsidP="008D5E2C">
      <w:pPr>
        <w:pStyle w:val="PargrafodaLista"/>
        <w:spacing w:line="276" w:lineRule="auto"/>
        <w:rPr>
          <w:sz w:val="24"/>
          <w:szCs w:val="24"/>
        </w:rPr>
      </w:pPr>
    </w:p>
    <w:p w14:paraId="434A97B3" w14:textId="77777777" w:rsidR="00377DC4" w:rsidRPr="00582BA3" w:rsidRDefault="00377DC4" w:rsidP="00C63882">
      <w:pPr>
        <w:pStyle w:val="PargrafodaLista"/>
        <w:numPr>
          <w:ilvl w:val="1"/>
          <w:numId w:val="11"/>
        </w:numPr>
        <w:tabs>
          <w:tab w:val="left" w:pos="0"/>
          <w:tab w:val="left" w:pos="851"/>
        </w:tabs>
        <w:spacing w:before="57" w:line="276" w:lineRule="auto"/>
        <w:ind w:left="0" w:right="3"/>
        <w:rPr>
          <w:sz w:val="24"/>
          <w:szCs w:val="24"/>
        </w:rPr>
      </w:pPr>
      <w:r w:rsidRPr="00582BA3">
        <w:rPr>
          <w:sz w:val="24"/>
          <w:szCs w:val="24"/>
        </w:rPr>
        <w:t>8.17 - Em caso de falha no sistema, os lances em desacordo com os subitens anteriores deverão ser desconsiderados pelo pregoeiro.</w:t>
      </w:r>
      <w:r w:rsidRPr="00582BA3">
        <w:rPr>
          <w:color w:val="FF0000"/>
          <w:sz w:val="24"/>
          <w:szCs w:val="24"/>
        </w:rPr>
        <w:t xml:space="preserve"> </w:t>
      </w:r>
    </w:p>
    <w:p w14:paraId="1422BBAF" w14:textId="77777777" w:rsidR="00913E55" w:rsidRPr="00582BA3" w:rsidRDefault="00913E55" w:rsidP="008D5E2C">
      <w:pPr>
        <w:pStyle w:val="Corpodetexto"/>
        <w:tabs>
          <w:tab w:val="left" w:pos="0"/>
          <w:tab w:val="left" w:pos="851"/>
        </w:tabs>
        <w:spacing w:before="1" w:line="276" w:lineRule="auto"/>
        <w:ind w:right="3"/>
        <w:jc w:val="both"/>
        <w:rPr>
          <w:sz w:val="24"/>
          <w:szCs w:val="24"/>
          <w:lang w:val="pt-BR"/>
        </w:rPr>
      </w:pPr>
    </w:p>
    <w:p w14:paraId="1386EA4A" w14:textId="2801F457" w:rsidR="00913E55" w:rsidRPr="00582BA3" w:rsidRDefault="007F040E" w:rsidP="008D5E2C">
      <w:pPr>
        <w:tabs>
          <w:tab w:val="left" w:pos="0"/>
          <w:tab w:val="left" w:pos="851"/>
          <w:tab w:val="left" w:pos="2720"/>
          <w:tab w:val="left" w:pos="2721"/>
        </w:tabs>
        <w:spacing w:line="276" w:lineRule="auto"/>
        <w:ind w:right="3"/>
        <w:jc w:val="both"/>
        <w:rPr>
          <w:sz w:val="24"/>
          <w:szCs w:val="24"/>
          <w:lang w:val="pt-BR"/>
        </w:rPr>
      </w:pPr>
      <w:r w:rsidRPr="00582BA3">
        <w:rPr>
          <w:sz w:val="24"/>
          <w:szCs w:val="24"/>
          <w:lang w:val="pt-BR"/>
        </w:rPr>
        <w:t>8.18 -</w:t>
      </w:r>
      <w:r w:rsidR="00F52FA2" w:rsidRPr="00582BA3">
        <w:rPr>
          <w:sz w:val="24"/>
          <w:szCs w:val="24"/>
          <w:lang w:val="pt-BR"/>
        </w:rPr>
        <w:t xml:space="preserve"> </w:t>
      </w:r>
      <w:r w:rsidR="00913E55" w:rsidRPr="00582BA3">
        <w:rPr>
          <w:sz w:val="24"/>
          <w:szCs w:val="24"/>
          <w:lang w:val="pt-BR"/>
        </w:rPr>
        <w:t>Na hipótese do subitem anterior, a ocorrência será registrada em campo próprio do sistema.</w:t>
      </w:r>
    </w:p>
    <w:p w14:paraId="39D6D7D3" w14:textId="77777777" w:rsidR="00913E55" w:rsidRPr="00582BA3" w:rsidRDefault="00913E55" w:rsidP="008D5E2C">
      <w:pPr>
        <w:pStyle w:val="Corpodetexto"/>
        <w:tabs>
          <w:tab w:val="left" w:pos="0"/>
          <w:tab w:val="left" w:pos="851"/>
        </w:tabs>
        <w:spacing w:before="11" w:line="276" w:lineRule="auto"/>
        <w:ind w:right="3"/>
        <w:jc w:val="both"/>
        <w:rPr>
          <w:sz w:val="24"/>
          <w:szCs w:val="24"/>
          <w:lang w:val="pt-BR"/>
        </w:rPr>
      </w:pPr>
    </w:p>
    <w:p w14:paraId="02228350" w14:textId="40CDB5DA" w:rsidR="00913E55" w:rsidRPr="00582BA3" w:rsidRDefault="007F040E" w:rsidP="00C63882">
      <w:pPr>
        <w:pStyle w:val="PargrafodaLista"/>
        <w:numPr>
          <w:ilvl w:val="1"/>
          <w:numId w:val="11"/>
        </w:numPr>
        <w:tabs>
          <w:tab w:val="left" w:pos="0"/>
          <w:tab w:val="left" w:pos="851"/>
        </w:tabs>
        <w:spacing w:line="276" w:lineRule="auto"/>
        <w:ind w:left="0" w:right="3"/>
        <w:rPr>
          <w:sz w:val="24"/>
          <w:szCs w:val="24"/>
          <w:lang w:val="pt-BR"/>
        </w:rPr>
      </w:pPr>
      <w:r w:rsidRPr="00582BA3">
        <w:rPr>
          <w:sz w:val="24"/>
          <w:szCs w:val="24"/>
          <w:lang w:val="pt-BR"/>
        </w:rPr>
        <w:t xml:space="preserve">8.19 - </w:t>
      </w:r>
      <w:r w:rsidR="00913E55" w:rsidRPr="00582BA3">
        <w:rPr>
          <w:sz w:val="24"/>
          <w:szCs w:val="24"/>
          <w:lang w:val="pt-BR"/>
        </w:rPr>
        <w:t xml:space="preserve">Não serão aceitos dois ou mais lances de mesmo valor, prevalecendo aquele que for recebido e registrado em </w:t>
      </w:r>
      <w:r w:rsidR="00377DC4" w:rsidRPr="00582BA3">
        <w:rPr>
          <w:sz w:val="24"/>
          <w:szCs w:val="24"/>
          <w:lang w:val="pt-BR"/>
        </w:rPr>
        <w:t>primeiro lugar</w:t>
      </w:r>
      <w:r w:rsidR="00913E55" w:rsidRPr="00582BA3">
        <w:rPr>
          <w:sz w:val="24"/>
          <w:szCs w:val="24"/>
          <w:lang w:val="pt-BR"/>
        </w:rPr>
        <w:t>.</w:t>
      </w:r>
    </w:p>
    <w:p w14:paraId="01143662" w14:textId="77777777" w:rsidR="00913E55" w:rsidRPr="00582BA3" w:rsidRDefault="00913E55" w:rsidP="008D5E2C">
      <w:pPr>
        <w:pStyle w:val="Corpodetexto"/>
        <w:tabs>
          <w:tab w:val="left" w:pos="0"/>
          <w:tab w:val="left" w:pos="851"/>
        </w:tabs>
        <w:spacing w:before="11" w:line="276" w:lineRule="auto"/>
        <w:ind w:right="3"/>
        <w:jc w:val="both"/>
        <w:rPr>
          <w:sz w:val="24"/>
          <w:szCs w:val="24"/>
          <w:lang w:val="pt-BR"/>
        </w:rPr>
      </w:pPr>
    </w:p>
    <w:p w14:paraId="7F77086B" w14:textId="0EA37F4B" w:rsidR="00913E55" w:rsidRPr="00582BA3" w:rsidRDefault="007F040E" w:rsidP="00C63882">
      <w:pPr>
        <w:pStyle w:val="PargrafodaLista"/>
        <w:numPr>
          <w:ilvl w:val="1"/>
          <w:numId w:val="11"/>
        </w:numPr>
        <w:tabs>
          <w:tab w:val="left" w:pos="0"/>
          <w:tab w:val="left" w:pos="851"/>
        </w:tabs>
        <w:spacing w:line="276" w:lineRule="auto"/>
        <w:ind w:left="0" w:right="3"/>
        <w:rPr>
          <w:sz w:val="24"/>
          <w:szCs w:val="24"/>
          <w:lang w:val="pt-BR"/>
        </w:rPr>
      </w:pPr>
      <w:r w:rsidRPr="00582BA3">
        <w:rPr>
          <w:sz w:val="24"/>
          <w:szCs w:val="24"/>
          <w:lang w:val="pt-BR"/>
        </w:rPr>
        <w:t xml:space="preserve">8.20 - </w:t>
      </w:r>
      <w:r w:rsidR="00913E55" w:rsidRPr="00582BA3">
        <w:rPr>
          <w:sz w:val="24"/>
          <w:szCs w:val="24"/>
          <w:lang w:val="pt-BR"/>
        </w:rPr>
        <w:t xml:space="preserve">Durante o transcurso da sessão pública, os licitantes serão informados, em tempo real, do valor do menor lance registrado, vedada a identificação </w:t>
      </w:r>
      <w:r w:rsidR="00377DC4" w:rsidRPr="00582BA3">
        <w:rPr>
          <w:sz w:val="24"/>
          <w:szCs w:val="24"/>
          <w:lang w:val="pt-BR"/>
        </w:rPr>
        <w:t>do licitante</w:t>
      </w:r>
      <w:r w:rsidR="00913E55" w:rsidRPr="00582BA3">
        <w:rPr>
          <w:sz w:val="24"/>
          <w:szCs w:val="24"/>
          <w:lang w:val="pt-BR"/>
        </w:rPr>
        <w:t>.</w:t>
      </w:r>
    </w:p>
    <w:p w14:paraId="148AF843" w14:textId="77777777" w:rsidR="00913E55" w:rsidRPr="00582BA3" w:rsidRDefault="00913E55" w:rsidP="008D5E2C">
      <w:pPr>
        <w:pStyle w:val="Corpodetexto"/>
        <w:tabs>
          <w:tab w:val="left" w:pos="0"/>
          <w:tab w:val="left" w:pos="851"/>
        </w:tabs>
        <w:spacing w:before="2" w:line="276" w:lineRule="auto"/>
        <w:ind w:right="3"/>
        <w:jc w:val="both"/>
        <w:rPr>
          <w:sz w:val="24"/>
          <w:szCs w:val="24"/>
          <w:lang w:val="pt-BR"/>
        </w:rPr>
      </w:pPr>
    </w:p>
    <w:p w14:paraId="3262F1B1" w14:textId="01326AE3" w:rsidR="00913E55" w:rsidRPr="00582BA3" w:rsidRDefault="007F040E" w:rsidP="00C63882">
      <w:pPr>
        <w:pStyle w:val="PargrafodaLista"/>
        <w:numPr>
          <w:ilvl w:val="1"/>
          <w:numId w:val="11"/>
        </w:numPr>
        <w:tabs>
          <w:tab w:val="left" w:pos="0"/>
          <w:tab w:val="left" w:pos="851"/>
        </w:tabs>
        <w:spacing w:line="276" w:lineRule="auto"/>
        <w:ind w:left="0" w:right="3"/>
        <w:rPr>
          <w:sz w:val="24"/>
          <w:szCs w:val="24"/>
          <w:lang w:val="pt-BR"/>
        </w:rPr>
      </w:pPr>
      <w:r w:rsidRPr="00582BA3">
        <w:rPr>
          <w:sz w:val="24"/>
          <w:szCs w:val="24"/>
          <w:lang w:val="pt-BR"/>
        </w:rPr>
        <w:t xml:space="preserve">8.21 - </w:t>
      </w:r>
      <w:r w:rsidR="00913E55" w:rsidRPr="00582BA3">
        <w:rPr>
          <w:sz w:val="24"/>
          <w:szCs w:val="24"/>
          <w:lang w:val="pt-BR"/>
        </w:rPr>
        <w:t xml:space="preserve">No caso de desconexão com o Pregoeiro, no decorrer da etapa competitiva do Pregão, o sistema eletrônico poderá permanecer acessível aos licitantes para a recepção </w:t>
      </w:r>
      <w:r w:rsidR="00377DC4" w:rsidRPr="00582BA3">
        <w:rPr>
          <w:sz w:val="24"/>
          <w:szCs w:val="24"/>
          <w:lang w:val="pt-BR"/>
        </w:rPr>
        <w:t>dos lances</w:t>
      </w:r>
      <w:r w:rsidR="00913E55" w:rsidRPr="00582BA3">
        <w:rPr>
          <w:sz w:val="24"/>
          <w:szCs w:val="24"/>
          <w:lang w:val="pt-BR"/>
        </w:rPr>
        <w:t>.</w:t>
      </w:r>
    </w:p>
    <w:p w14:paraId="18DED47E" w14:textId="77777777" w:rsidR="00913E55" w:rsidRPr="00582BA3" w:rsidRDefault="00913E55" w:rsidP="008D5E2C">
      <w:pPr>
        <w:pStyle w:val="Corpodetexto"/>
        <w:tabs>
          <w:tab w:val="left" w:pos="0"/>
          <w:tab w:val="left" w:pos="851"/>
        </w:tabs>
        <w:spacing w:before="11" w:line="276" w:lineRule="auto"/>
        <w:ind w:right="3"/>
        <w:jc w:val="both"/>
        <w:rPr>
          <w:sz w:val="24"/>
          <w:szCs w:val="24"/>
          <w:lang w:val="pt-BR"/>
        </w:rPr>
      </w:pPr>
    </w:p>
    <w:p w14:paraId="378A9A4D" w14:textId="12C78833" w:rsidR="00913E55" w:rsidRPr="00582BA3" w:rsidRDefault="007F040E" w:rsidP="00C63882">
      <w:pPr>
        <w:pStyle w:val="PargrafodaLista"/>
        <w:numPr>
          <w:ilvl w:val="1"/>
          <w:numId w:val="11"/>
        </w:numPr>
        <w:tabs>
          <w:tab w:val="left" w:pos="0"/>
          <w:tab w:val="left" w:pos="851"/>
        </w:tabs>
        <w:spacing w:line="276" w:lineRule="auto"/>
        <w:ind w:left="0" w:right="3"/>
        <w:rPr>
          <w:sz w:val="24"/>
          <w:szCs w:val="24"/>
          <w:lang w:val="pt-BR"/>
        </w:rPr>
      </w:pPr>
      <w:r w:rsidRPr="00582BA3">
        <w:rPr>
          <w:sz w:val="24"/>
          <w:szCs w:val="24"/>
          <w:lang w:val="pt-BR"/>
        </w:rPr>
        <w:t xml:space="preserve">8.22 - </w:t>
      </w:r>
      <w:r w:rsidR="00913E55" w:rsidRPr="00582BA3">
        <w:rPr>
          <w:sz w:val="24"/>
          <w:szCs w:val="24"/>
          <w:lang w:val="pt-BR"/>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w:t>
      </w:r>
      <w:r w:rsidR="00377DC4" w:rsidRPr="00582BA3">
        <w:rPr>
          <w:sz w:val="24"/>
          <w:szCs w:val="24"/>
          <w:lang w:val="pt-BR"/>
        </w:rPr>
        <w:t>para divulgação</w:t>
      </w:r>
      <w:r w:rsidR="00913E55" w:rsidRPr="00582BA3">
        <w:rPr>
          <w:sz w:val="24"/>
          <w:szCs w:val="24"/>
          <w:lang w:val="pt-BR"/>
        </w:rPr>
        <w:t>.</w:t>
      </w:r>
    </w:p>
    <w:p w14:paraId="5B4E3C1C" w14:textId="77777777" w:rsidR="00913E55" w:rsidRPr="00582BA3" w:rsidRDefault="00913E55" w:rsidP="008D5E2C">
      <w:pPr>
        <w:pStyle w:val="Corpodetexto"/>
        <w:tabs>
          <w:tab w:val="left" w:pos="0"/>
          <w:tab w:val="left" w:pos="851"/>
        </w:tabs>
        <w:spacing w:before="1" w:line="276" w:lineRule="auto"/>
        <w:ind w:right="3"/>
        <w:jc w:val="both"/>
        <w:rPr>
          <w:sz w:val="24"/>
          <w:szCs w:val="24"/>
          <w:lang w:val="pt-BR"/>
        </w:rPr>
      </w:pPr>
    </w:p>
    <w:p w14:paraId="6364EA97" w14:textId="7667A15A" w:rsidR="00913E55" w:rsidRPr="00582BA3" w:rsidRDefault="007F040E" w:rsidP="00C63882">
      <w:pPr>
        <w:pStyle w:val="PargrafodaLista"/>
        <w:numPr>
          <w:ilvl w:val="1"/>
          <w:numId w:val="11"/>
        </w:numPr>
        <w:tabs>
          <w:tab w:val="left" w:pos="0"/>
          <w:tab w:val="left" w:pos="851"/>
        </w:tabs>
        <w:spacing w:line="276" w:lineRule="auto"/>
        <w:ind w:left="0" w:right="3"/>
        <w:rPr>
          <w:sz w:val="24"/>
          <w:szCs w:val="24"/>
          <w:lang w:val="pt-BR"/>
        </w:rPr>
      </w:pPr>
      <w:r w:rsidRPr="00582BA3">
        <w:rPr>
          <w:sz w:val="24"/>
          <w:szCs w:val="24"/>
          <w:lang w:val="pt-BR"/>
        </w:rPr>
        <w:t xml:space="preserve">8.23 - </w:t>
      </w:r>
      <w:r w:rsidR="00913E55" w:rsidRPr="00582BA3">
        <w:rPr>
          <w:sz w:val="24"/>
          <w:szCs w:val="24"/>
          <w:lang w:val="pt-BR"/>
        </w:rPr>
        <w:t xml:space="preserve">Caso o licitante não apresente lances, concorrerá com o valor de </w:t>
      </w:r>
      <w:r w:rsidR="00377DC4" w:rsidRPr="00582BA3">
        <w:rPr>
          <w:sz w:val="24"/>
          <w:szCs w:val="24"/>
          <w:lang w:val="pt-BR"/>
        </w:rPr>
        <w:t>sua proposta</w:t>
      </w:r>
      <w:r w:rsidR="00913E55" w:rsidRPr="00582BA3">
        <w:rPr>
          <w:sz w:val="24"/>
          <w:szCs w:val="24"/>
          <w:lang w:val="pt-BR"/>
        </w:rPr>
        <w:t>.</w:t>
      </w:r>
    </w:p>
    <w:p w14:paraId="31889CB1" w14:textId="77777777" w:rsidR="00913E55" w:rsidRPr="00582BA3" w:rsidRDefault="00913E55" w:rsidP="008D5E2C">
      <w:pPr>
        <w:pStyle w:val="Corpodetexto"/>
        <w:tabs>
          <w:tab w:val="left" w:pos="0"/>
          <w:tab w:val="left" w:pos="851"/>
        </w:tabs>
        <w:spacing w:before="9" w:line="276" w:lineRule="auto"/>
        <w:ind w:right="3"/>
        <w:jc w:val="both"/>
        <w:rPr>
          <w:sz w:val="24"/>
          <w:szCs w:val="24"/>
          <w:lang w:val="pt-BR"/>
        </w:rPr>
      </w:pPr>
    </w:p>
    <w:p w14:paraId="77D5DC4D" w14:textId="2A83AF46" w:rsidR="00377DC4" w:rsidRPr="00582BA3" w:rsidRDefault="00377DC4" w:rsidP="008D5E2C">
      <w:pPr>
        <w:spacing w:before="57" w:line="276" w:lineRule="auto"/>
        <w:jc w:val="both"/>
        <w:rPr>
          <w:sz w:val="24"/>
          <w:szCs w:val="24"/>
          <w:lang w:eastAsia="en-US"/>
        </w:rPr>
      </w:pPr>
      <w:r w:rsidRPr="00582BA3">
        <w:rPr>
          <w:rFonts w:eastAsia="Arial"/>
          <w:sz w:val="24"/>
          <w:szCs w:val="24"/>
        </w:rPr>
        <w:t xml:space="preserve">8.24 - </w:t>
      </w:r>
      <w:r w:rsidRPr="00582BA3">
        <w:rPr>
          <w:sz w:val="24"/>
          <w:szCs w:val="24"/>
        </w:rPr>
        <w:t xml:space="preserve">Havendo </w:t>
      </w:r>
      <w:r w:rsidRPr="00582BA3">
        <w:rPr>
          <w:rFonts w:eastAsia="Arial"/>
          <w:sz w:val="24"/>
          <w:szCs w:val="24"/>
        </w:rPr>
        <w:t>eventual</w:t>
      </w:r>
      <w:r w:rsidRPr="00582BA3">
        <w:rPr>
          <w:sz w:val="24"/>
          <w:szCs w:val="24"/>
        </w:rPr>
        <w:t xml:space="preserve"> empate entre propostas ou lances</w:t>
      </w:r>
      <w:r w:rsidRPr="00582BA3">
        <w:rPr>
          <w:sz w:val="24"/>
          <w:szCs w:val="24"/>
          <w:lang w:eastAsia="en-US"/>
        </w:rPr>
        <w:t>, o critério de desempate será aquele previsto no art. 60 da Lei n.º 14.133, de 2021.</w:t>
      </w:r>
    </w:p>
    <w:p w14:paraId="60A0A991" w14:textId="77777777" w:rsidR="00377DC4" w:rsidRPr="00582BA3" w:rsidRDefault="00377DC4" w:rsidP="00C63882">
      <w:pPr>
        <w:pStyle w:val="PargrafodaLista"/>
        <w:numPr>
          <w:ilvl w:val="1"/>
          <w:numId w:val="11"/>
        </w:numPr>
        <w:tabs>
          <w:tab w:val="left" w:pos="0"/>
          <w:tab w:val="left" w:pos="851"/>
        </w:tabs>
        <w:spacing w:line="276" w:lineRule="auto"/>
        <w:ind w:left="0" w:right="3"/>
        <w:rPr>
          <w:sz w:val="24"/>
          <w:szCs w:val="24"/>
          <w:lang w:val="pt-BR"/>
        </w:rPr>
      </w:pPr>
    </w:p>
    <w:p w14:paraId="1A0F1461" w14:textId="6D5C63B8" w:rsidR="00913E55" w:rsidRPr="00582BA3" w:rsidRDefault="008F7428" w:rsidP="00C63882">
      <w:pPr>
        <w:pStyle w:val="PargrafodaLista"/>
        <w:numPr>
          <w:ilvl w:val="1"/>
          <w:numId w:val="11"/>
        </w:numPr>
        <w:tabs>
          <w:tab w:val="left" w:pos="0"/>
          <w:tab w:val="left" w:pos="851"/>
        </w:tabs>
        <w:spacing w:line="276" w:lineRule="auto"/>
        <w:ind w:left="0" w:right="3"/>
        <w:rPr>
          <w:sz w:val="24"/>
          <w:szCs w:val="24"/>
          <w:lang w:val="pt-BR"/>
        </w:rPr>
      </w:pPr>
      <w:r w:rsidRPr="00582BA3">
        <w:rPr>
          <w:sz w:val="24"/>
          <w:szCs w:val="24"/>
          <w:lang w:val="pt-BR"/>
        </w:rPr>
        <w:t xml:space="preserve">8.25 - </w:t>
      </w:r>
      <w:r w:rsidR="00913E55" w:rsidRPr="00582BA3">
        <w:rPr>
          <w:sz w:val="24"/>
          <w:szCs w:val="24"/>
          <w:lang w:val="pt-BR"/>
        </w:rPr>
        <w:t>Persistindo o empate, a proposta vencedora será sorteada pelo sistema eletrônico dentre as propostas empatadas.</w:t>
      </w:r>
    </w:p>
    <w:p w14:paraId="0C6A6E1A" w14:textId="77777777" w:rsidR="00377DC4" w:rsidRPr="00582BA3" w:rsidRDefault="00377DC4" w:rsidP="007B2636">
      <w:pPr>
        <w:pStyle w:val="PargrafodaLista"/>
        <w:tabs>
          <w:tab w:val="left" w:pos="0"/>
          <w:tab w:val="left" w:pos="851"/>
        </w:tabs>
        <w:spacing w:line="276" w:lineRule="auto"/>
        <w:ind w:left="0" w:right="3"/>
        <w:rPr>
          <w:sz w:val="24"/>
          <w:szCs w:val="24"/>
          <w:lang w:val="pt-BR"/>
        </w:rPr>
      </w:pPr>
    </w:p>
    <w:p w14:paraId="4F8D8369" w14:textId="365B45FC" w:rsidR="00913E55" w:rsidRPr="00582BA3" w:rsidRDefault="008F7428" w:rsidP="00C63882">
      <w:pPr>
        <w:pStyle w:val="PargrafodaLista"/>
        <w:numPr>
          <w:ilvl w:val="1"/>
          <w:numId w:val="11"/>
        </w:numPr>
        <w:tabs>
          <w:tab w:val="left" w:pos="0"/>
          <w:tab w:val="left" w:pos="851"/>
        </w:tabs>
        <w:spacing w:before="121" w:line="276" w:lineRule="auto"/>
        <w:ind w:left="0" w:right="3"/>
        <w:rPr>
          <w:sz w:val="24"/>
          <w:szCs w:val="24"/>
          <w:lang w:val="pt-BR"/>
        </w:rPr>
      </w:pPr>
      <w:r w:rsidRPr="00582BA3">
        <w:rPr>
          <w:sz w:val="24"/>
          <w:szCs w:val="24"/>
          <w:lang w:val="pt-BR"/>
        </w:rPr>
        <w:t xml:space="preserve">8.26 - </w:t>
      </w:r>
      <w:r w:rsidR="00913E55" w:rsidRPr="00582BA3">
        <w:rPr>
          <w:sz w:val="24"/>
          <w:szCs w:val="24"/>
          <w:lang w:val="pt-BR"/>
        </w:rPr>
        <w:t xml:space="preserve">Encerrada a etapa de envio de lances da sessão pública, o pregoeiro deverá encaminhar, pelo sistema eletrônico, contraproposta ao licitante que tenha apresentado o melhor preço, para que seja obtida melhor proposta, vedada a negociação em condições diferentes das previstas </w:t>
      </w:r>
      <w:r w:rsidR="00377DC4" w:rsidRPr="00582BA3">
        <w:rPr>
          <w:sz w:val="24"/>
          <w:szCs w:val="24"/>
          <w:lang w:val="pt-BR"/>
        </w:rPr>
        <w:t>neste Edital</w:t>
      </w:r>
      <w:r w:rsidR="00913E55" w:rsidRPr="00582BA3">
        <w:rPr>
          <w:sz w:val="24"/>
          <w:szCs w:val="24"/>
          <w:lang w:val="pt-BR"/>
        </w:rPr>
        <w:t>.</w:t>
      </w:r>
    </w:p>
    <w:p w14:paraId="02F73980" w14:textId="77777777" w:rsidR="00913E55" w:rsidRPr="00582BA3" w:rsidRDefault="00913E55" w:rsidP="008D5E2C">
      <w:pPr>
        <w:pStyle w:val="Corpodetexto"/>
        <w:tabs>
          <w:tab w:val="left" w:pos="0"/>
          <w:tab w:val="left" w:pos="851"/>
        </w:tabs>
        <w:spacing w:line="276" w:lineRule="auto"/>
        <w:ind w:right="3"/>
        <w:jc w:val="both"/>
        <w:rPr>
          <w:sz w:val="24"/>
          <w:szCs w:val="24"/>
          <w:lang w:val="pt-BR"/>
        </w:rPr>
      </w:pPr>
    </w:p>
    <w:p w14:paraId="61659B9F" w14:textId="4999C062" w:rsidR="00913E55" w:rsidRPr="00582BA3" w:rsidRDefault="008F7428" w:rsidP="00C63882">
      <w:pPr>
        <w:pStyle w:val="PargrafodaLista"/>
        <w:numPr>
          <w:ilvl w:val="1"/>
          <w:numId w:val="11"/>
        </w:numPr>
        <w:tabs>
          <w:tab w:val="left" w:pos="0"/>
          <w:tab w:val="left" w:pos="851"/>
        </w:tabs>
        <w:spacing w:line="276" w:lineRule="auto"/>
        <w:ind w:left="0" w:right="3"/>
        <w:rPr>
          <w:sz w:val="24"/>
          <w:szCs w:val="24"/>
          <w:lang w:val="pt-BR"/>
        </w:rPr>
      </w:pPr>
      <w:r w:rsidRPr="00582BA3">
        <w:rPr>
          <w:sz w:val="24"/>
          <w:szCs w:val="24"/>
          <w:lang w:val="pt-BR"/>
        </w:rPr>
        <w:t xml:space="preserve">8.27 - </w:t>
      </w:r>
      <w:r w:rsidR="00913E55" w:rsidRPr="00582BA3">
        <w:rPr>
          <w:sz w:val="24"/>
          <w:szCs w:val="24"/>
          <w:lang w:val="pt-BR"/>
        </w:rPr>
        <w:t xml:space="preserve">A negociação será realizada por meio do sistema, podendo ser acompanhada pelos </w:t>
      </w:r>
      <w:r w:rsidR="00377DC4" w:rsidRPr="00582BA3">
        <w:rPr>
          <w:sz w:val="24"/>
          <w:szCs w:val="24"/>
          <w:lang w:val="pt-BR"/>
        </w:rPr>
        <w:t>demais licitantes</w:t>
      </w:r>
      <w:r w:rsidR="00913E55" w:rsidRPr="00582BA3">
        <w:rPr>
          <w:sz w:val="24"/>
          <w:szCs w:val="24"/>
          <w:lang w:val="pt-BR"/>
        </w:rPr>
        <w:t>.</w:t>
      </w:r>
    </w:p>
    <w:p w14:paraId="120FFE7B" w14:textId="77777777" w:rsidR="00913E55" w:rsidRPr="00582BA3" w:rsidRDefault="00913E55" w:rsidP="008D5E2C">
      <w:pPr>
        <w:pStyle w:val="Corpodetexto"/>
        <w:tabs>
          <w:tab w:val="left" w:pos="0"/>
          <w:tab w:val="left" w:pos="851"/>
        </w:tabs>
        <w:spacing w:before="1" w:line="276" w:lineRule="auto"/>
        <w:ind w:right="3"/>
        <w:jc w:val="both"/>
        <w:rPr>
          <w:sz w:val="24"/>
          <w:szCs w:val="24"/>
          <w:lang w:val="pt-BR"/>
        </w:rPr>
      </w:pPr>
    </w:p>
    <w:p w14:paraId="0AA26564" w14:textId="77777777" w:rsidR="00913E55" w:rsidRPr="00582BA3" w:rsidRDefault="008F7428" w:rsidP="00C63882">
      <w:pPr>
        <w:pStyle w:val="PargrafodaLista"/>
        <w:numPr>
          <w:ilvl w:val="1"/>
          <w:numId w:val="11"/>
        </w:numPr>
        <w:tabs>
          <w:tab w:val="left" w:pos="0"/>
          <w:tab w:val="left" w:pos="851"/>
        </w:tabs>
        <w:spacing w:line="276" w:lineRule="auto"/>
        <w:ind w:left="0" w:right="3"/>
        <w:rPr>
          <w:sz w:val="24"/>
          <w:szCs w:val="24"/>
          <w:lang w:val="pt-BR"/>
        </w:rPr>
      </w:pPr>
      <w:r w:rsidRPr="00582BA3">
        <w:rPr>
          <w:sz w:val="24"/>
          <w:szCs w:val="24"/>
          <w:lang w:val="pt-BR"/>
        </w:rPr>
        <w:t xml:space="preserve">8.28 - </w:t>
      </w:r>
      <w:r w:rsidR="00913E55" w:rsidRPr="00582BA3">
        <w:rPr>
          <w:sz w:val="24"/>
          <w:szCs w:val="24"/>
          <w:lang w:val="pt-BR"/>
        </w:rPr>
        <w:t>O pregoeiro solicitará ao licitante melhor classificado que, no prazo de 04 (quatro) horas, envie a proposta adequada ao último lance ofertado após a negociação realizada, acompanhada, se for o caso, dos documentos complementares, quando necessários à confirmação daqueles exigidos neste Edital e já apresentados.</w:t>
      </w:r>
    </w:p>
    <w:p w14:paraId="1318635B" w14:textId="77777777" w:rsidR="00913E55" w:rsidRPr="00582BA3" w:rsidRDefault="00913E55" w:rsidP="008D5E2C">
      <w:pPr>
        <w:pStyle w:val="PargrafodaLista"/>
        <w:tabs>
          <w:tab w:val="left" w:pos="0"/>
          <w:tab w:val="left" w:pos="851"/>
        </w:tabs>
        <w:spacing w:line="276" w:lineRule="auto"/>
        <w:ind w:left="0" w:right="3"/>
        <w:rPr>
          <w:sz w:val="24"/>
          <w:szCs w:val="24"/>
          <w:lang w:val="pt-BR"/>
        </w:rPr>
      </w:pPr>
    </w:p>
    <w:p w14:paraId="387CB4E6" w14:textId="51B531F5" w:rsidR="00775B2F" w:rsidRDefault="008F7428" w:rsidP="00C63882">
      <w:pPr>
        <w:pStyle w:val="PargrafodaLista"/>
        <w:numPr>
          <w:ilvl w:val="1"/>
          <w:numId w:val="11"/>
        </w:numPr>
        <w:tabs>
          <w:tab w:val="left" w:pos="0"/>
          <w:tab w:val="left" w:pos="851"/>
        </w:tabs>
        <w:spacing w:line="276" w:lineRule="auto"/>
        <w:ind w:left="0" w:right="3"/>
        <w:rPr>
          <w:sz w:val="24"/>
          <w:szCs w:val="24"/>
          <w:lang w:val="pt-BR"/>
        </w:rPr>
      </w:pPr>
      <w:r w:rsidRPr="00582BA3">
        <w:rPr>
          <w:sz w:val="24"/>
          <w:szCs w:val="24"/>
          <w:lang w:val="pt-BR"/>
        </w:rPr>
        <w:t xml:space="preserve">8.29 - </w:t>
      </w:r>
      <w:r w:rsidR="00913E55" w:rsidRPr="00582BA3">
        <w:rPr>
          <w:sz w:val="24"/>
          <w:szCs w:val="24"/>
          <w:lang w:val="pt-BR"/>
        </w:rPr>
        <w:t>Após a negociação do preço, o Pregoeiro iniciará a fase de aceitação e julgamento da</w:t>
      </w:r>
      <w:r w:rsidR="00901FF4" w:rsidRPr="00582BA3">
        <w:rPr>
          <w:sz w:val="24"/>
          <w:szCs w:val="24"/>
          <w:lang w:val="pt-BR"/>
        </w:rPr>
        <w:t xml:space="preserve"> </w:t>
      </w:r>
      <w:r w:rsidR="00913E55" w:rsidRPr="00582BA3">
        <w:rPr>
          <w:sz w:val="24"/>
          <w:szCs w:val="24"/>
          <w:lang w:val="pt-BR"/>
        </w:rPr>
        <w:t>proposta</w:t>
      </w:r>
      <w:r w:rsidR="00377DC4" w:rsidRPr="00582BA3">
        <w:rPr>
          <w:sz w:val="24"/>
          <w:szCs w:val="24"/>
          <w:lang w:val="pt-BR"/>
        </w:rPr>
        <w:t>.</w:t>
      </w:r>
    </w:p>
    <w:p w14:paraId="55E497C6" w14:textId="77777777" w:rsidR="00377DC4" w:rsidRPr="00FA24BA" w:rsidRDefault="00377DC4" w:rsidP="00FA24BA">
      <w:pPr>
        <w:spacing w:line="276" w:lineRule="auto"/>
        <w:rPr>
          <w:sz w:val="24"/>
          <w:szCs w:val="24"/>
          <w:lang w:val="pt-BR"/>
        </w:rPr>
      </w:pPr>
    </w:p>
    <w:p w14:paraId="2334B685" w14:textId="4412E961" w:rsidR="00775B2F" w:rsidRPr="00582BA3" w:rsidRDefault="00377DC4" w:rsidP="008D5E2C">
      <w:pPr>
        <w:pStyle w:val="Ttulo21"/>
        <w:tabs>
          <w:tab w:val="left" w:pos="0"/>
          <w:tab w:val="left" w:pos="426"/>
          <w:tab w:val="left" w:pos="851"/>
        </w:tabs>
        <w:spacing w:after="22" w:line="276" w:lineRule="auto"/>
        <w:ind w:left="0" w:right="3"/>
        <w:jc w:val="both"/>
        <w:rPr>
          <w:sz w:val="24"/>
          <w:szCs w:val="24"/>
          <w:lang w:val="pt-BR"/>
        </w:rPr>
      </w:pPr>
      <w:r w:rsidRPr="00582BA3">
        <w:rPr>
          <w:sz w:val="24"/>
          <w:szCs w:val="24"/>
          <w:lang w:val="pt-BR"/>
        </w:rPr>
        <w:t xml:space="preserve">9. </w:t>
      </w:r>
      <w:r w:rsidR="00775B2F" w:rsidRPr="00582BA3">
        <w:rPr>
          <w:sz w:val="24"/>
          <w:szCs w:val="24"/>
          <w:lang w:val="pt-BR"/>
        </w:rPr>
        <w:t>DA ACEITABILIDADE DA PROPOSTA</w:t>
      </w:r>
      <w:r w:rsidRPr="00582BA3">
        <w:rPr>
          <w:sz w:val="24"/>
          <w:szCs w:val="24"/>
          <w:lang w:val="pt-BR"/>
        </w:rPr>
        <w:t xml:space="preserve"> </w:t>
      </w:r>
      <w:r w:rsidR="00775B2F" w:rsidRPr="00582BA3">
        <w:rPr>
          <w:sz w:val="24"/>
          <w:szCs w:val="24"/>
          <w:lang w:val="pt-BR"/>
        </w:rPr>
        <w:t>VENCEDORA</w:t>
      </w:r>
    </w:p>
    <w:p w14:paraId="248FFAF8" w14:textId="77777777" w:rsidR="00377DC4" w:rsidRPr="00582BA3" w:rsidRDefault="00377DC4" w:rsidP="008D5E2C">
      <w:pPr>
        <w:pStyle w:val="Ttulo21"/>
        <w:tabs>
          <w:tab w:val="left" w:pos="0"/>
          <w:tab w:val="left" w:pos="426"/>
          <w:tab w:val="left" w:pos="851"/>
        </w:tabs>
        <w:spacing w:after="22" w:line="276" w:lineRule="auto"/>
        <w:ind w:left="0" w:right="3"/>
        <w:jc w:val="both"/>
        <w:rPr>
          <w:sz w:val="24"/>
          <w:szCs w:val="24"/>
          <w:lang w:val="pt-BR"/>
        </w:rPr>
      </w:pPr>
    </w:p>
    <w:p w14:paraId="51B7B973" w14:textId="77777777" w:rsidR="00377DC4" w:rsidRPr="00582BA3" w:rsidRDefault="00377DC4" w:rsidP="00C63882">
      <w:pPr>
        <w:pStyle w:val="PargrafodaLista"/>
        <w:numPr>
          <w:ilvl w:val="1"/>
          <w:numId w:val="17"/>
        </w:numPr>
        <w:tabs>
          <w:tab w:val="left" w:pos="0"/>
          <w:tab w:val="left" w:pos="851"/>
        </w:tabs>
        <w:spacing w:before="91" w:line="276" w:lineRule="auto"/>
        <w:ind w:left="0" w:right="3"/>
        <w:rPr>
          <w:sz w:val="24"/>
          <w:szCs w:val="24"/>
        </w:rPr>
      </w:pPr>
      <w:r w:rsidRPr="00582BA3">
        <w:rPr>
          <w:sz w:val="24"/>
          <w:szCs w:val="24"/>
        </w:rPr>
        <w:t>9.1 - Encerrada a etapa de negociação, o pregoeiro examinará a proposta classificada em primeiro lugar quanto à adequação ao objeto e à compatibilidade do preço em relação ao máximo estipulado para contratação neste Edital e em seus anexos.</w:t>
      </w:r>
    </w:p>
    <w:p w14:paraId="105262E5" w14:textId="77777777" w:rsidR="00377DC4" w:rsidRPr="00582BA3" w:rsidRDefault="00377DC4" w:rsidP="00C63882">
      <w:pPr>
        <w:pStyle w:val="PargrafodaLista"/>
        <w:numPr>
          <w:ilvl w:val="1"/>
          <w:numId w:val="17"/>
        </w:numPr>
        <w:tabs>
          <w:tab w:val="left" w:pos="0"/>
          <w:tab w:val="left" w:pos="851"/>
        </w:tabs>
        <w:spacing w:before="91" w:line="276" w:lineRule="auto"/>
        <w:ind w:left="0" w:right="3"/>
        <w:rPr>
          <w:sz w:val="24"/>
          <w:szCs w:val="24"/>
        </w:rPr>
      </w:pPr>
    </w:p>
    <w:p w14:paraId="43A8B72B" w14:textId="33ECF6FB" w:rsidR="00377DC4" w:rsidRPr="00582BA3" w:rsidRDefault="00377DC4" w:rsidP="00C63882">
      <w:pPr>
        <w:pStyle w:val="PargrafodaLista"/>
        <w:numPr>
          <w:ilvl w:val="1"/>
          <w:numId w:val="17"/>
        </w:numPr>
        <w:tabs>
          <w:tab w:val="left" w:pos="0"/>
          <w:tab w:val="left" w:pos="851"/>
        </w:tabs>
        <w:spacing w:line="276" w:lineRule="auto"/>
        <w:ind w:left="0" w:right="3"/>
        <w:rPr>
          <w:sz w:val="24"/>
          <w:szCs w:val="24"/>
        </w:rPr>
      </w:pPr>
      <w:r w:rsidRPr="00582BA3">
        <w:rPr>
          <w:sz w:val="24"/>
          <w:szCs w:val="24"/>
        </w:rPr>
        <w:lastRenderedPageBreak/>
        <w:t>9.2 - Será desclassificada a proposta ou o lance vencedor</w:t>
      </w:r>
      <w:r w:rsidR="008D5E2C" w:rsidRPr="00582BA3">
        <w:rPr>
          <w:sz w:val="24"/>
          <w:szCs w:val="24"/>
        </w:rPr>
        <w:t xml:space="preserve"> que</w:t>
      </w:r>
      <w:r w:rsidRPr="00582BA3">
        <w:rPr>
          <w:sz w:val="24"/>
          <w:szCs w:val="24"/>
        </w:rPr>
        <w:t xml:space="preserve"> apresentar preço final superior ao preço máximo fixado (Acórdão nº 1455/2018-TCU-Plenário), desconto menor do que o mínimo exigido ou que apresentar preço manifestamente inexequível.</w:t>
      </w:r>
    </w:p>
    <w:p w14:paraId="4DE4A7B0" w14:textId="77777777" w:rsidR="00775B2F" w:rsidRPr="00582BA3" w:rsidRDefault="00775B2F" w:rsidP="008D5E2C">
      <w:pPr>
        <w:pStyle w:val="Corpodetexto"/>
        <w:tabs>
          <w:tab w:val="left" w:pos="851"/>
          <w:tab w:val="left" w:pos="1276"/>
        </w:tabs>
        <w:spacing w:before="11" w:line="276" w:lineRule="auto"/>
        <w:ind w:right="1487" w:hanging="26"/>
        <w:jc w:val="both"/>
        <w:rPr>
          <w:sz w:val="24"/>
          <w:szCs w:val="24"/>
          <w:lang w:val="pt-BR"/>
        </w:rPr>
      </w:pPr>
    </w:p>
    <w:p w14:paraId="5801FB1B" w14:textId="3A87CD81" w:rsidR="00775B2F" w:rsidRPr="00582BA3" w:rsidRDefault="008F7428" w:rsidP="008D5E2C">
      <w:pPr>
        <w:pStyle w:val="PargrafodaLista"/>
        <w:tabs>
          <w:tab w:val="left" w:pos="851"/>
          <w:tab w:val="left" w:pos="1276"/>
          <w:tab w:val="left" w:pos="2296"/>
        </w:tabs>
        <w:spacing w:line="276" w:lineRule="auto"/>
        <w:ind w:left="0" w:right="3"/>
        <w:rPr>
          <w:sz w:val="24"/>
          <w:szCs w:val="24"/>
          <w:lang w:val="pt-BR"/>
        </w:rPr>
      </w:pPr>
      <w:r w:rsidRPr="00582BA3">
        <w:rPr>
          <w:sz w:val="24"/>
          <w:szCs w:val="24"/>
          <w:lang w:val="pt-BR"/>
        </w:rPr>
        <w:t xml:space="preserve">9.3 - </w:t>
      </w:r>
      <w:r w:rsidR="00775B2F" w:rsidRPr="00582BA3">
        <w:rPr>
          <w:sz w:val="24"/>
          <w:szCs w:val="24"/>
          <w:lang w:val="pt-BR"/>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w:t>
      </w:r>
      <w:r w:rsidR="00775B2F" w:rsidRPr="00582BA3">
        <w:rPr>
          <w:spacing w:val="-3"/>
          <w:sz w:val="24"/>
          <w:szCs w:val="24"/>
          <w:lang w:val="pt-BR"/>
        </w:rPr>
        <w:t xml:space="preserve">de </w:t>
      </w:r>
      <w:r w:rsidR="00775B2F" w:rsidRPr="00582BA3">
        <w:rPr>
          <w:sz w:val="24"/>
          <w:szCs w:val="24"/>
          <w:lang w:val="pt-BR"/>
        </w:rPr>
        <w:t xml:space="preserve">propriedade do próprio licitante, para os quais ele renuncie a parcela ou à totalidade </w:t>
      </w:r>
      <w:r w:rsidR="00775B2F" w:rsidRPr="00582BA3">
        <w:rPr>
          <w:spacing w:val="-3"/>
          <w:sz w:val="24"/>
          <w:szCs w:val="24"/>
          <w:lang w:val="pt-BR"/>
        </w:rPr>
        <w:t xml:space="preserve">da </w:t>
      </w:r>
      <w:r w:rsidR="00775B2F" w:rsidRPr="00582BA3">
        <w:rPr>
          <w:sz w:val="24"/>
          <w:szCs w:val="24"/>
          <w:lang w:val="pt-BR"/>
        </w:rPr>
        <w:t>remuneração.</w:t>
      </w:r>
    </w:p>
    <w:p w14:paraId="06E3A263" w14:textId="65D95F3E" w:rsidR="00377DC4" w:rsidRPr="00582BA3" w:rsidRDefault="00377DC4" w:rsidP="008D5E2C">
      <w:pPr>
        <w:pStyle w:val="PargrafodaLista"/>
        <w:tabs>
          <w:tab w:val="left" w:pos="851"/>
          <w:tab w:val="left" w:pos="1276"/>
          <w:tab w:val="left" w:pos="2296"/>
        </w:tabs>
        <w:spacing w:line="276" w:lineRule="auto"/>
        <w:ind w:left="0" w:right="3"/>
        <w:rPr>
          <w:sz w:val="24"/>
          <w:szCs w:val="24"/>
          <w:lang w:val="pt-BR"/>
        </w:rPr>
      </w:pPr>
    </w:p>
    <w:p w14:paraId="328DE974" w14:textId="77777777" w:rsidR="00377DC4" w:rsidRPr="00582BA3" w:rsidRDefault="00377DC4" w:rsidP="008D5E2C">
      <w:pPr>
        <w:pStyle w:val="PargrafodaLista"/>
        <w:spacing w:line="276" w:lineRule="auto"/>
        <w:ind w:left="0" w:right="3"/>
        <w:rPr>
          <w:sz w:val="24"/>
          <w:szCs w:val="24"/>
        </w:rPr>
      </w:pPr>
      <w:r w:rsidRPr="00582BA3">
        <w:rPr>
          <w:sz w:val="24"/>
          <w:szCs w:val="24"/>
        </w:rPr>
        <w:t>9.3.1 – Não obstante, poderá ser considerada inexequível a proposta com valores inferiores a 50% (cinquenta por cento) do valor orçado pela Administração, nos termos do Decreto nº. 4.602 de julho 2023.</w:t>
      </w:r>
    </w:p>
    <w:p w14:paraId="5F0B116D" w14:textId="77777777" w:rsidR="00775B2F" w:rsidRPr="00582BA3" w:rsidRDefault="00775B2F" w:rsidP="008D5E2C">
      <w:pPr>
        <w:pStyle w:val="Corpodetexto"/>
        <w:tabs>
          <w:tab w:val="left" w:pos="851"/>
          <w:tab w:val="left" w:pos="1276"/>
        </w:tabs>
        <w:spacing w:line="276" w:lineRule="auto"/>
        <w:ind w:right="1487" w:hanging="26"/>
        <w:jc w:val="both"/>
        <w:rPr>
          <w:sz w:val="24"/>
          <w:szCs w:val="24"/>
          <w:lang w:val="pt-BR"/>
        </w:rPr>
      </w:pPr>
    </w:p>
    <w:p w14:paraId="46A85B8A" w14:textId="308760FC" w:rsidR="00775B2F" w:rsidRPr="00582BA3" w:rsidRDefault="008F7428" w:rsidP="008D5E2C">
      <w:pPr>
        <w:pStyle w:val="PargrafodaLista"/>
        <w:tabs>
          <w:tab w:val="left" w:pos="0"/>
          <w:tab w:val="left" w:pos="851"/>
        </w:tabs>
        <w:spacing w:line="276" w:lineRule="auto"/>
        <w:ind w:left="0" w:right="3"/>
        <w:rPr>
          <w:sz w:val="24"/>
          <w:szCs w:val="24"/>
          <w:lang w:val="pt-BR"/>
        </w:rPr>
      </w:pPr>
      <w:r w:rsidRPr="00582BA3">
        <w:rPr>
          <w:sz w:val="24"/>
          <w:szCs w:val="24"/>
          <w:lang w:val="pt-BR"/>
        </w:rPr>
        <w:t xml:space="preserve">9.4 - </w:t>
      </w:r>
      <w:r w:rsidR="00775B2F" w:rsidRPr="00582BA3">
        <w:rPr>
          <w:sz w:val="24"/>
          <w:szCs w:val="24"/>
          <w:lang w:val="pt-BR"/>
        </w:rPr>
        <w:t xml:space="preserve">Qualquer interessado poderá requerer que se realizem diligências para aferir a exequibilidade e a legalidade das propostas, devendo apresentar as provas ou os indícios que fundamentam </w:t>
      </w:r>
      <w:r w:rsidR="00377DC4" w:rsidRPr="00582BA3">
        <w:rPr>
          <w:sz w:val="24"/>
          <w:szCs w:val="24"/>
          <w:lang w:val="pt-BR"/>
        </w:rPr>
        <w:t>a suspeita</w:t>
      </w:r>
      <w:r w:rsidR="00775B2F" w:rsidRPr="00582BA3">
        <w:rPr>
          <w:sz w:val="24"/>
          <w:szCs w:val="24"/>
          <w:lang w:val="pt-BR"/>
        </w:rPr>
        <w:t>.</w:t>
      </w:r>
    </w:p>
    <w:p w14:paraId="43CC87E9" w14:textId="77777777" w:rsidR="00775B2F" w:rsidRPr="00582BA3" w:rsidRDefault="00775B2F" w:rsidP="008D5E2C">
      <w:pPr>
        <w:pStyle w:val="Corpodetexto"/>
        <w:tabs>
          <w:tab w:val="left" w:pos="1698"/>
        </w:tabs>
        <w:spacing w:line="276" w:lineRule="auto"/>
        <w:ind w:right="1487" w:hanging="26"/>
        <w:jc w:val="both"/>
        <w:rPr>
          <w:sz w:val="24"/>
          <w:szCs w:val="24"/>
          <w:lang w:val="pt-BR"/>
        </w:rPr>
      </w:pPr>
      <w:r w:rsidRPr="00582BA3">
        <w:rPr>
          <w:sz w:val="24"/>
          <w:szCs w:val="24"/>
          <w:lang w:val="pt-BR"/>
        </w:rPr>
        <w:tab/>
      </w:r>
      <w:r w:rsidRPr="00582BA3">
        <w:rPr>
          <w:sz w:val="24"/>
          <w:szCs w:val="24"/>
          <w:lang w:val="pt-BR"/>
        </w:rPr>
        <w:tab/>
      </w:r>
    </w:p>
    <w:p w14:paraId="1886DA20" w14:textId="54A061D0" w:rsidR="00775B2F" w:rsidRPr="00582BA3" w:rsidRDefault="008F7428" w:rsidP="00C63882">
      <w:pPr>
        <w:pStyle w:val="PargrafodaLista"/>
        <w:numPr>
          <w:ilvl w:val="1"/>
          <w:numId w:val="17"/>
        </w:numPr>
        <w:tabs>
          <w:tab w:val="left" w:pos="0"/>
          <w:tab w:val="left" w:pos="851"/>
        </w:tabs>
        <w:spacing w:line="276" w:lineRule="auto"/>
        <w:ind w:left="0" w:right="3"/>
        <w:rPr>
          <w:sz w:val="24"/>
          <w:szCs w:val="24"/>
          <w:lang w:val="pt-BR"/>
        </w:rPr>
      </w:pPr>
      <w:r w:rsidRPr="00582BA3">
        <w:rPr>
          <w:sz w:val="24"/>
          <w:szCs w:val="24"/>
          <w:lang w:val="pt-BR"/>
        </w:rPr>
        <w:t xml:space="preserve">9.5 - </w:t>
      </w:r>
      <w:r w:rsidR="00775B2F" w:rsidRPr="00582BA3">
        <w:rPr>
          <w:sz w:val="24"/>
          <w:szCs w:val="24"/>
          <w:lang w:val="pt-BR"/>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w:t>
      </w:r>
      <w:r w:rsidR="00377DC4" w:rsidRPr="00582BA3">
        <w:rPr>
          <w:sz w:val="24"/>
          <w:szCs w:val="24"/>
          <w:lang w:val="pt-BR"/>
        </w:rPr>
        <w:t xml:space="preserve"> </w:t>
      </w:r>
      <w:r w:rsidR="00775B2F" w:rsidRPr="00582BA3">
        <w:rPr>
          <w:sz w:val="24"/>
          <w:szCs w:val="24"/>
          <w:lang w:val="pt-BR"/>
        </w:rPr>
        <w:t>ata.</w:t>
      </w:r>
    </w:p>
    <w:p w14:paraId="086AC75C" w14:textId="77777777" w:rsidR="00775B2F" w:rsidRPr="00582BA3" w:rsidRDefault="00775B2F" w:rsidP="008D5E2C">
      <w:pPr>
        <w:pStyle w:val="Corpodetexto"/>
        <w:tabs>
          <w:tab w:val="left" w:pos="0"/>
          <w:tab w:val="left" w:pos="851"/>
        </w:tabs>
        <w:spacing w:before="1" w:line="276" w:lineRule="auto"/>
        <w:ind w:right="3"/>
        <w:jc w:val="both"/>
        <w:rPr>
          <w:sz w:val="24"/>
          <w:szCs w:val="24"/>
          <w:lang w:val="pt-BR"/>
        </w:rPr>
      </w:pPr>
    </w:p>
    <w:p w14:paraId="036EBDB6" w14:textId="27D5403B" w:rsidR="00775B2F" w:rsidRPr="00582BA3" w:rsidRDefault="008F7428" w:rsidP="00C63882">
      <w:pPr>
        <w:pStyle w:val="PargrafodaLista"/>
        <w:numPr>
          <w:ilvl w:val="1"/>
          <w:numId w:val="17"/>
        </w:numPr>
        <w:tabs>
          <w:tab w:val="left" w:pos="0"/>
          <w:tab w:val="left" w:pos="851"/>
        </w:tabs>
        <w:spacing w:line="276" w:lineRule="auto"/>
        <w:ind w:left="0" w:right="3"/>
        <w:rPr>
          <w:sz w:val="24"/>
          <w:szCs w:val="24"/>
          <w:lang w:val="pt-BR"/>
        </w:rPr>
      </w:pPr>
      <w:r w:rsidRPr="00582BA3">
        <w:rPr>
          <w:sz w:val="24"/>
          <w:szCs w:val="24"/>
          <w:lang w:val="pt-BR"/>
        </w:rPr>
        <w:t xml:space="preserve">9.6 - </w:t>
      </w:r>
      <w:r w:rsidR="00775B2F" w:rsidRPr="00582BA3">
        <w:rPr>
          <w:sz w:val="24"/>
          <w:szCs w:val="24"/>
          <w:lang w:val="pt-BR"/>
        </w:rPr>
        <w:t>O Pregoeiro poderá convocar o licitante para enviar documento digital complementar, por meio de funcionalidade disponível no sistema, no prazo de 02 (duas) horas, sob pena de não aceitação da</w:t>
      </w:r>
      <w:r w:rsidR="00377DC4" w:rsidRPr="00582BA3">
        <w:rPr>
          <w:sz w:val="24"/>
          <w:szCs w:val="24"/>
          <w:lang w:val="pt-BR"/>
        </w:rPr>
        <w:t xml:space="preserve"> </w:t>
      </w:r>
      <w:r w:rsidR="00775B2F" w:rsidRPr="00582BA3">
        <w:rPr>
          <w:sz w:val="24"/>
          <w:szCs w:val="24"/>
          <w:lang w:val="pt-BR"/>
        </w:rPr>
        <w:t>proposta</w:t>
      </w:r>
    </w:p>
    <w:p w14:paraId="4A70A5D1" w14:textId="77777777" w:rsidR="00775B2F" w:rsidRPr="00582BA3" w:rsidRDefault="00775B2F" w:rsidP="008D5E2C">
      <w:pPr>
        <w:pStyle w:val="Corpodetexto"/>
        <w:tabs>
          <w:tab w:val="left" w:pos="0"/>
          <w:tab w:val="left" w:pos="851"/>
        </w:tabs>
        <w:spacing w:before="11" w:line="276" w:lineRule="auto"/>
        <w:ind w:right="3"/>
        <w:jc w:val="both"/>
        <w:rPr>
          <w:sz w:val="24"/>
          <w:szCs w:val="24"/>
          <w:lang w:val="pt-BR"/>
        </w:rPr>
      </w:pPr>
    </w:p>
    <w:p w14:paraId="5E960D54" w14:textId="5B4E9016" w:rsidR="00775B2F" w:rsidRPr="00582BA3" w:rsidRDefault="008F7428" w:rsidP="008D5E2C">
      <w:pPr>
        <w:pStyle w:val="PargrafodaLista"/>
        <w:tabs>
          <w:tab w:val="left" w:pos="0"/>
          <w:tab w:val="left" w:pos="851"/>
          <w:tab w:val="left" w:pos="2296"/>
        </w:tabs>
        <w:spacing w:line="276" w:lineRule="auto"/>
        <w:ind w:left="0" w:right="3"/>
        <w:rPr>
          <w:sz w:val="24"/>
          <w:szCs w:val="24"/>
          <w:lang w:val="pt-BR"/>
        </w:rPr>
      </w:pPr>
      <w:r w:rsidRPr="00582BA3">
        <w:rPr>
          <w:sz w:val="24"/>
          <w:szCs w:val="24"/>
          <w:lang w:val="pt-BR"/>
        </w:rPr>
        <w:t xml:space="preserve">9.7 - </w:t>
      </w:r>
      <w:r w:rsidR="00775B2F" w:rsidRPr="00582BA3">
        <w:rPr>
          <w:sz w:val="24"/>
          <w:szCs w:val="24"/>
          <w:lang w:val="pt-BR"/>
        </w:rPr>
        <w:t xml:space="preserve">O prazo estabelecido poderá ser prorrogado pelo Pregoeiro por solicitação escrita e justificada do licitante, formulada antes de findo o prazo, e formalmente aceita </w:t>
      </w:r>
      <w:r w:rsidR="00377DC4" w:rsidRPr="00582BA3">
        <w:rPr>
          <w:sz w:val="24"/>
          <w:szCs w:val="24"/>
          <w:lang w:val="pt-BR"/>
        </w:rPr>
        <w:t>pelo P</w:t>
      </w:r>
      <w:r w:rsidR="00775B2F" w:rsidRPr="00582BA3">
        <w:rPr>
          <w:sz w:val="24"/>
          <w:szCs w:val="24"/>
          <w:lang w:val="pt-BR"/>
        </w:rPr>
        <w:t>regoeiro.</w:t>
      </w:r>
    </w:p>
    <w:p w14:paraId="3D8A3784" w14:textId="77777777" w:rsidR="00775B2F" w:rsidRPr="00582BA3" w:rsidRDefault="00775B2F" w:rsidP="008D5E2C">
      <w:pPr>
        <w:pStyle w:val="Corpodetexto"/>
        <w:tabs>
          <w:tab w:val="left" w:pos="0"/>
          <w:tab w:val="left" w:pos="851"/>
        </w:tabs>
        <w:spacing w:before="4" w:line="276" w:lineRule="auto"/>
        <w:ind w:right="3"/>
        <w:jc w:val="both"/>
        <w:rPr>
          <w:sz w:val="24"/>
          <w:szCs w:val="24"/>
          <w:lang w:val="pt-BR"/>
        </w:rPr>
      </w:pPr>
    </w:p>
    <w:p w14:paraId="7A80A149" w14:textId="1FA5D216" w:rsidR="00775B2F" w:rsidRPr="00582BA3" w:rsidRDefault="008F7428" w:rsidP="008D5E2C">
      <w:pPr>
        <w:pStyle w:val="Ttulo21"/>
        <w:tabs>
          <w:tab w:val="left" w:pos="0"/>
          <w:tab w:val="left" w:pos="851"/>
          <w:tab w:val="left" w:pos="2296"/>
        </w:tabs>
        <w:spacing w:line="276" w:lineRule="auto"/>
        <w:ind w:left="0" w:right="3"/>
        <w:jc w:val="both"/>
        <w:rPr>
          <w:sz w:val="24"/>
          <w:szCs w:val="24"/>
          <w:lang w:val="pt-BR"/>
        </w:rPr>
      </w:pPr>
      <w:r w:rsidRPr="00582BA3">
        <w:rPr>
          <w:sz w:val="24"/>
          <w:szCs w:val="24"/>
          <w:lang w:val="pt-BR"/>
        </w:rPr>
        <w:t xml:space="preserve">9.8 - </w:t>
      </w:r>
      <w:r w:rsidR="00775B2F" w:rsidRPr="00582BA3">
        <w:rPr>
          <w:sz w:val="24"/>
          <w:szCs w:val="24"/>
          <w:lang w:val="pt-BR"/>
        </w:rPr>
        <w:t xml:space="preserve">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w:t>
      </w:r>
      <w:r w:rsidR="00377DC4" w:rsidRPr="00582BA3">
        <w:rPr>
          <w:sz w:val="24"/>
          <w:szCs w:val="24"/>
          <w:lang w:val="pt-BR"/>
        </w:rPr>
        <w:t>da proposta</w:t>
      </w:r>
      <w:r w:rsidR="00775B2F" w:rsidRPr="00582BA3">
        <w:rPr>
          <w:sz w:val="24"/>
          <w:szCs w:val="24"/>
          <w:lang w:val="pt-BR"/>
        </w:rPr>
        <w:t>.</w:t>
      </w:r>
    </w:p>
    <w:p w14:paraId="33B861A9" w14:textId="77777777" w:rsidR="00775B2F" w:rsidRPr="00582BA3" w:rsidRDefault="00775B2F" w:rsidP="008D5E2C">
      <w:pPr>
        <w:pStyle w:val="Corpodetexto"/>
        <w:tabs>
          <w:tab w:val="left" w:pos="851"/>
          <w:tab w:val="left" w:pos="1276"/>
        </w:tabs>
        <w:spacing w:before="8" w:line="276" w:lineRule="auto"/>
        <w:ind w:right="1487" w:hanging="26"/>
        <w:jc w:val="both"/>
        <w:rPr>
          <w:b/>
          <w:sz w:val="24"/>
          <w:szCs w:val="24"/>
          <w:lang w:val="pt-BR"/>
        </w:rPr>
      </w:pPr>
    </w:p>
    <w:p w14:paraId="6BA1B169" w14:textId="77777777" w:rsidR="00377DC4" w:rsidRPr="00582BA3" w:rsidRDefault="00377DC4" w:rsidP="008D5E2C">
      <w:pPr>
        <w:pStyle w:val="PargrafodaLista"/>
        <w:tabs>
          <w:tab w:val="left" w:pos="-142"/>
          <w:tab w:val="left" w:pos="851"/>
        </w:tabs>
        <w:spacing w:line="276" w:lineRule="auto"/>
        <w:ind w:left="0" w:right="3"/>
        <w:rPr>
          <w:sz w:val="24"/>
          <w:szCs w:val="24"/>
        </w:rPr>
      </w:pPr>
      <w:r w:rsidRPr="00582BA3">
        <w:rPr>
          <w:sz w:val="24"/>
          <w:szCs w:val="24"/>
        </w:rPr>
        <w:t>9.9 - Se a proposta ou lance vencedor for desclassificado, o Pregoeiro examinará a proposta ou lance subsequente, e, assim sucessivamente, na ordem de classificação.</w:t>
      </w:r>
    </w:p>
    <w:p w14:paraId="352003CE" w14:textId="77777777" w:rsidR="00377DC4" w:rsidRPr="00582BA3" w:rsidRDefault="00377DC4" w:rsidP="008D5E2C">
      <w:pPr>
        <w:pStyle w:val="Corpodetexto"/>
        <w:tabs>
          <w:tab w:val="left" w:pos="-142"/>
          <w:tab w:val="left" w:pos="851"/>
        </w:tabs>
        <w:spacing w:before="11" w:line="276" w:lineRule="auto"/>
        <w:ind w:right="3"/>
        <w:jc w:val="both"/>
        <w:rPr>
          <w:sz w:val="24"/>
          <w:szCs w:val="24"/>
        </w:rPr>
      </w:pPr>
    </w:p>
    <w:p w14:paraId="283EB6A7" w14:textId="77777777" w:rsidR="00377DC4" w:rsidRPr="00582BA3" w:rsidRDefault="00377DC4" w:rsidP="008D5E2C">
      <w:pPr>
        <w:pStyle w:val="PargrafodaLista"/>
        <w:tabs>
          <w:tab w:val="left" w:pos="-142"/>
          <w:tab w:val="left" w:pos="851"/>
        </w:tabs>
        <w:spacing w:line="276" w:lineRule="auto"/>
        <w:ind w:left="0" w:right="3"/>
        <w:rPr>
          <w:sz w:val="24"/>
          <w:szCs w:val="24"/>
        </w:rPr>
      </w:pPr>
      <w:r w:rsidRPr="00582BA3">
        <w:rPr>
          <w:sz w:val="24"/>
          <w:szCs w:val="24"/>
        </w:rPr>
        <w:t>9.10 - Havendo necessidade, o Pregoeiro suspenderá a sessão, informando no “</w:t>
      </w:r>
      <w:r w:rsidRPr="00582BA3">
        <w:rPr>
          <w:i/>
          <w:sz w:val="24"/>
          <w:szCs w:val="24"/>
        </w:rPr>
        <w:t>chat</w:t>
      </w:r>
      <w:r w:rsidRPr="00582BA3">
        <w:rPr>
          <w:sz w:val="24"/>
          <w:szCs w:val="24"/>
        </w:rPr>
        <w:t>” a nova data e horário para a sua continuidade.</w:t>
      </w:r>
    </w:p>
    <w:p w14:paraId="08F1DCB8" w14:textId="77777777" w:rsidR="00377DC4" w:rsidRPr="00582BA3" w:rsidRDefault="00377DC4" w:rsidP="008D5E2C">
      <w:pPr>
        <w:pStyle w:val="PargrafodaLista"/>
        <w:tabs>
          <w:tab w:val="left" w:pos="-142"/>
          <w:tab w:val="left" w:pos="851"/>
        </w:tabs>
        <w:spacing w:line="276" w:lineRule="auto"/>
        <w:ind w:left="0" w:right="3"/>
        <w:rPr>
          <w:color w:val="FF0000"/>
          <w:sz w:val="24"/>
          <w:szCs w:val="24"/>
        </w:rPr>
      </w:pPr>
    </w:p>
    <w:p w14:paraId="41AD2D39" w14:textId="77777777" w:rsidR="00377DC4" w:rsidRPr="00582BA3" w:rsidRDefault="00377DC4" w:rsidP="008D5E2C">
      <w:pPr>
        <w:pStyle w:val="PargrafodaLista"/>
        <w:spacing w:line="276" w:lineRule="auto"/>
        <w:ind w:left="0"/>
        <w:rPr>
          <w:sz w:val="24"/>
          <w:szCs w:val="24"/>
        </w:rPr>
      </w:pPr>
      <w:r w:rsidRPr="00582BA3">
        <w:rPr>
          <w:sz w:val="24"/>
          <w:szCs w:val="24"/>
        </w:rPr>
        <w:t>9.11 - O Pregoeiro poderá encaminhar, por meio do sistema eletrônico, contraproposta ao licitante que apresentou o lance mais vantajoso, com o fim de negociar a obtenção de melhor preço, vedada a negociação em condições diversas das previstas neste Edital.</w:t>
      </w:r>
    </w:p>
    <w:p w14:paraId="2BACCE42" w14:textId="77777777" w:rsidR="00377DC4" w:rsidRPr="00582BA3" w:rsidRDefault="00377DC4" w:rsidP="008D5E2C">
      <w:pPr>
        <w:pStyle w:val="PargrafodaLista"/>
        <w:spacing w:before="57" w:line="276" w:lineRule="auto"/>
        <w:ind w:left="0"/>
        <w:rPr>
          <w:sz w:val="24"/>
          <w:szCs w:val="24"/>
        </w:rPr>
      </w:pPr>
    </w:p>
    <w:p w14:paraId="1F7178B2" w14:textId="77777777" w:rsidR="00377DC4" w:rsidRPr="00582BA3" w:rsidRDefault="00377DC4" w:rsidP="008D5E2C">
      <w:pPr>
        <w:pStyle w:val="Standard"/>
        <w:tabs>
          <w:tab w:val="left" w:pos="1440"/>
        </w:tabs>
        <w:snapToGrid w:val="0"/>
        <w:spacing w:line="276" w:lineRule="auto"/>
        <w:jc w:val="both"/>
        <w:textAlignment w:val="auto"/>
        <w:rPr>
          <w:rFonts w:ascii="Times New Roman" w:hAnsi="Times New Roman" w:cs="Times New Roman"/>
        </w:rPr>
      </w:pPr>
      <w:r w:rsidRPr="00582BA3">
        <w:rPr>
          <w:rFonts w:ascii="Times New Roman" w:hAnsi="Times New Roman" w:cs="Times New Roman"/>
          <w:bCs/>
        </w:rPr>
        <w:t>9.11.1 -</w:t>
      </w:r>
      <w:r w:rsidRPr="00582BA3">
        <w:rPr>
          <w:rFonts w:ascii="Times New Roman" w:hAnsi="Times New Roman" w:cs="Times New Roman"/>
        </w:rPr>
        <w:t xml:space="preserve"> Também nas hipóteses em que o Pregoeiro não aceitar a proposta e passar à subsequente, poderá negociar com o licitante para que seja obtido preço melhor.</w:t>
      </w:r>
    </w:p>
    <w:p w14:paraId="5F2FF969" w14:textId="77777777" w:rsidR="00377DC4" w:rsidRPr="00582BA3" w:rsidRDefault="00377DC4" w:rsidP="008D5E2C">
      <w:pPr>
        <w:pStyle w:val="Standard"/>
        <w:tabs>
          <w:tab w:val="left" w:pos="1440"/>
        </w:tabs>
        <w:snapToGrid w:val="0"/>
        <w:spacing w:before="57" w:line="276" w:lineRule="auto"/>
        <w:jc w:val="both"/>
        <w:textAlignment w:val="auto"/>
        <w:rPr>
          <w:rFonts w:ascii="Times New Roman" w:hAnsi="Times New Roman" w:cs="Times New Roman"/>
        </w:rPr>
      </w:pPr>
    </w:p>
    <w:p w14:paraId="4E802C8D" w14:textId="77777777" w:rsidR="00377DC4" w:rsidRPr="00582BA3" w:rsidRDefault="00377DC4" w:rsidP="008D5E2C">
      <w:pPr>
        <w:pStyle w:val="Standard"/>
        <w:tabs>
          <w:tab w:val="left" w:pos="1440"/>
        </w:tabs>
        <w:snapToGrid w:val="0"/>
        <w:spacing w:line="276" w:lineRule="auto"/>
        <w:jc w:val="both"/>
        <w:textAlignment w:val="auto"/>
        <w:rPr>
          <w:rFonts w:ascii="Times New Roman" w:hAnsi="Times New Roman" w:cs="Times New Roman"/>
        </w:rPr>
      </w:pPr>
      <w:r w:rsidRPr="00582BA3">
        <w:rPr>
          <w:rFonts w:ascii="Times New Roman" w:hAnsi="Times New Roman" w:cs="Times New Roman"/>
          <w:bCs/>
        </w:rPr>
        <w:t xml:space="preserve">9.11.2 - </w:t>
      </w:r>
      <w:r w:rsidRPr="00582BA3">
        <w:rPr>
          <w:rFonts w:ascii="Times New Roman" w:hAnsi="Times New Roman" w:cs="Times New Roman"/>
        </w:rPr>
        <w:t>A negociação será realizada por meio do sistema, podendo ser acompanhada pelos demais licitantes.</w:t>
      </w:r>
    </w:p>
    <w:p w14:paraId="2639FD48" w14:textId="77777777" w:rsidR="00377DC4" w:rsidRPr="00582BA3" w:rsidRDefault="00377DC4" w:rsidP="008D5E2C">
      <w:pPr>
        <w:pStyle w:val="Standard"/>
        <w:tabs>
          <w:tab w:val="left" w:pos="1440"/>
        </w:tabs>
        <w:snapToGrid w:val="0"/>
        <w:spacing w:before="57" w:line="276" w:lineRule="auto"/>
        <w:jc w:val="both"/>
        <w:textAlignment w:val="auto"/>
        <w:rPr>
          <w:rFonts w:ascii="Times New Roman" w:hAnsi="Times New Roman" w:cs="Times New Roman"/>
        </w:rPr>
      </w:pPr>
    </w:p>
    <w:p w14:paraId="19B687C1" w14:textId="77777777" w:rsidR="00377DC4" w:rsidRPr="00582BA3" w:rsidRDefault="00377DC4" w:rsidP="008D5E2C">
      <w:pPr>
        <w:pStyle w:val="Standard"/>
        <w:spacing w:line="276" w:lineRule="auto"/>
        <w:ind w:right="-15"/>
        <w:jc w:val="both"/>
        <w:textAlignment w:val="auto"/>
        <w:rPr>
          <w:rFonts w:ascii="Times New Roman" w:hAnsi="Times New Roman" w:cs="Times New Roman"/>
        </w:rPr>
      </w:pPr>
      <w:r w:rsidRPr="00582BA3">
        <w:rPr>
          <w:rFonts w:ascii="Times New Roman" w:hAnsi="Times New Roman" w:cs="Times New Roman"/>
        </w:rPr>
        <w:t xml:space="preserve">9.12 - Encerrada a análise quanto à aceitação da proposta, o Pregoeiro verificará a habilitação do licitante, </w:t>
      </w:r>
      <w:r w:rsidRPr="00582BA3">
        <w:rPr>
          <w:rFonts w:ascii="Times New Roman" w:hAnsi="Times New Roman" w:cs="Times New Roman"/>
          <w:lang w:eastAsia="en-US"/>
        </w:rPr>
        <w:t>observado</w:t>
      </w:r>
      <w:r w:rsidRPr="00582BA3">
        <w:rPr>
          <w:rFonts w:ascii="Times New Roman" w:hAnsi="Times New Roman" w:cs="Times New Roman"/>
        </w:rPr>
        <w:t xml:space="preserve"> o disposto neste Edital.</w:t>
      </w:r>
    </w:p>
    <w:p w14:paraId="0A82AD5D" w14:textId="77777777" w:rsidR="00377DC4" w:rsidRPr="00582BA3" w:rsidRDefault="00377DC4" w:rsidP="008D5E2C">
      <w:pPr>
        <w:pStyle w:val="Corpodetexto"/>
        <w:tabs>
          <w:tab w:val="left" w:pos="-142"/>
          <w:tab w:val="left" w:pos="851"/>
        </w:tabs>
        <w:spacing w:before="1" w:line="276" w:lineRule="auto"/>
        <w:ind w:right="3"/>
        <w:jc w:val="both"/>
        <w:rPr>
          <w:sz w:val="24"/>
          <w:szCs w:val="24"/>
        </w:rPr>
      </w:pPr>
    </w:p>
    <w:p w14:paraId="40BB0445" w14:textId="4E047256" w:rsidR="00775B2F" w:rsidRPr="00582BA3" w:rsidRDefault="00377DC4" w:rsidP="008D5E2C">
      <w:pPr>
        <w:pStyle w:val="Ttulo21"/>
        <w:tabs>
          <w:tab w:val="left" w:pos="0"/>
          <w:tab w:val="left" w:pos="851"/>
        </w:tabs>
        <w:spacing w:after="19" w:line="276" w:lineRule="auto"/>
        <w:ind w:left="0" w:right="3"/>
        <w:jc w:val="both"/>
        <w:rPr>
          <w:sz w:val="24"/>
          <w:szCs w:val="24"/>
          <w:lang w:val="pt-BR"/>
        </w:rPr>
      </w:pPr>
      <w:r w:rsidRPr="00582BA3">
        <w:rPr>
          <w:sz w:val="24"/>
          <w:szCs w:val="24"/>
          <w:lang w:val="pt-BR"/>
        </w:rPr>
        <w:t xml:space="preserve">10. </w:t>
      </w:r>
      <w:r w:rsidR="00775B2F" w:rsidRPr="00582BA3">
        <w:rPr>
          <w:sz w:val="24"/>
          <w:szCs w:val="24"/>
          <w:lang w:val="pt-BR"/>
        </w:rPr>
        <w:t>DA</w:t>
      </w:r>
      <w:r w:rsidR="009A5F3F" w:rsidRPr="00582BA3">
        <w:rPr>
          <w:sz w:val="24"/>
          <w:szCs w:val="24"/>
          <w:lang w:val="pt-BR"/>
        </w:rPr>
        <w:t xml:space="preserve"> </w:t>
      </w:r>
      <w:r w:rsidR="00775B2F" w:rsidRPr="00582BA3">
        <w:rPr>
          <w:sz w:val="24"/>
          <w:szCs w:val="24"/>
          <w:lang w:val="pt-BR"/>
        </w:rPr>
        <w:t>HABILITAÇÃO</w:t>
      </w:r>
    </w:p>
    <w:p w14:paraId="619FB22A" w14:textId="77777777" w:rsidR="00775B2F" w:rsidRPr="00582BA3" w:rsidRDefault="00775B2F" w:rsidP="008D5E2C">
      <w:pPr>
        <w:pStyle w:val="Corpodetexto"/>
        <w:tabs>
          <w:tab w:val="left" w:pos="851"/>
          <w:tab w:val="left" w:pos="1276"/>
        </w:tabs>
        <w:spacing w:before="8" w:line="276" w:lineRule="auto"/>
        <w:ind w:right="1487" w:hanging="26"/>
        <w:jc w:val="both"/>
        <w:rPr>
          <w:b/>
          <w:sz w:val="24"/>
          <w:szCs w:val="24"/>
          <w:lang w:val="pt-BR"/>
        </w:rPr>
      </w:pPr>
    </w:p>
    <w:p w14:paraId="4682F310" w14:textId="572666AA" w:rsidR="00775B2F" w:rsidRPr="00582BA3" w:rsidRDefault="008F7428" w:rsidP="00C63882">
      <w:pPr>
        <w:pStyle w:val="PargrafodaLista"/>
        <w:numPr>
          <w:ilvl w:val="1"/>
          <w:numId w:val="10"/>
        </w:numPr>
        <w:tabs>
          <w:tab w:val="left" w:pos="0"/>
          <w:tab w:val="left" w:pos="851"/>
        </w:tabs>
        <w:spacing w:line="276" w:lineRule="auto"/>
        <w:ind w:left="0" w:right="3"/>
        <w:rPr>
          <w:sz w:val="24"/>
          <w:szCs w:val="24"/>
          <w:lang w:val="pt-BR"/>
        </w:rPr>
      </w:pPr>
      <w:r w:rsidRPr="00582BA3">
        <w:rPr>
          <w:sz w:val="24"/>
          <w:szCs w:val="24"/>
          <w:lang w:val="pt-BR"/>
        </w:rPr>
        <w:t xml:space="preserve">10.1 - </w:t>
      </w:r>
      <w:r w:rsidR="00775B2F" w:rsidRPr="00582BA3">
        <w:rPr>
          <w:sz w:val="24"/>
          <w:szCs w:val="24"/>
          <w:lang w:val="pt-BR"/>
        </w:rPr>
        <w:t xml:space="preserve">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w:t>
      </w:r>
      <w:r w:rsidR="00377DC4" w:rsidRPr="00582BA3">
        <w:rPr>
          <w:sz w:val="24"/>
          <w:szCs w:val="24"/>
          <w:lang w:val="pt-BR"/>
        </w:rPr>
        <w:t>seguintes cadastros</w:t>
      </w:r>
      <w:r w:rsidR="00775B2F" w:rsidRPr="00582BA3">
        <w:rPr>
          <w:sz w:val="24"/>
          <w:szCs w:val="24"/>
          <w:lang w:val="pt-BR"/>
        </w:rPr>
        <w:t>:</w:t>
      </w:r>
    </w:p>
    <w:p w14:paraId="28B385AE" w14:textId="77777777" w:rsidR="00775B2F" w:rsidRPr="00582BA3" w:rsidRDefault="00775B2F" w:rsidP="008D5E2C">
      <w:pPr>
        <w:pStyle w:val="Corpodetexto"/>
        <w:tabs>
          <w:tab w:val="left" w:pos="851"/>
          <w:tab w:val="left" w:pos="1276"/>
        </w:tabs>
        <w:spacing w:before="4" w:line="276" w:lineRule="auto"/>
        <w:ind w:right="1487" w:hanging="26"/>
        <w:jc w:val="both"/>
        <w:rPr>
          <w:sz w:val="24"/>
          <w:szCs w:val="24"/>
          <w:lang w:val="pt-BR"/>
        </w:rPr>
      </w:pPr>
    </w:p>
    <w:p w14:paraId="0A5A0ACC" w14:textId="074653AB" w:rsidR="00377DC4" w:rsidRPr="00582BA3" w:rsidRDefault="00F52FA2" w:rsidP="00C63882">
      <w:pPr>
        <w:pStyle w:val="Ttulo21"/>
        <w:numPr>
          <w:ilvl w:val="2"/>
          <w:numId w:val="10"/>
        </w:numPr>
        <w:tabs>
          <w:tab w:val="left" w:pos="0"/>
          <w:tab w:val="left" w:pos="851"/>
          <w:tab w:val="left" w:pos="2153"/>
          <w:tab w:val="left" w:pos="2154"/>
        </w:tabs>
        <w:spacing w:line="276" w:lineRule="auto"/>
        <w:ind w:left="0" w:right="3"/>
        <w:jc w:val="both"/>
        <w:rPr>
          <w:sz w:val="24"/>
          <w:szCs w:val="24"/>
        </w:rPr>
      </w:pPr>
      <w:r w:rsidRPr="00582BA3">
        <w:rPr>
          <w:sz w:val="24"/>
          <w:szCs w:val="24"/>
        </w:rPr>
        <w:t>SICAF e</w:t>
      </w:r>
      <w:r w:rsidR="00377DC4" w:rsidRPr="00582BA3">
        <w:rPr>
          <w:sz w:val="24"/>
          <w:szCs w:val="24"/>
        </w:rPr>
        <w:t xml:space="preserve"> Consulta Consolidada de Pessoa Jurídica do Tribunal de Contas da </w:t>
      </w:r>
      <w:r w:rsidR="00377DC4" w:rsidRPr="00582BA3">
        <w:rPr>
          <w:spacing w:val="-5"/>
          <w:sz w:val="24"/>
          <w:szCs w:val="24"/>
        </w:rPr>
        <w:t>União (</w:t>
      </w:r>
      <w:r w:rsidR="00782A5A">
        <w:fldChar w:fldCharType="begin"/>
      </w:r>
      <w:r w:rsidR="00782A5A">
        <w:instrText>HYPERLINK "https://certidoes-apf.apps.tcu.gov.br/"</w:instrText>
      </w:r>
      <w:r w:rsidR="00782A5A">
        <w:fldChar w:fldCharType="separate"/>
      </w:r>
      <w:r w:rsidR="00377DC4" w:rsidRPr="00582BA3">
        <w:rPr>
          <w:rStyle w:val="Hyperlink"/>
          <w:spacing w:val="-5"/>
          <w:sz w:val="24"/>
          <w:szCs w:val="24"/>
        </w:rPr>
        <w:t>https://certidoes-apf.apps.tcu.gov.br/</w:t>
      </w:r>
      <w:r w:rsidR="00782A5A">
        <w:rPr>
          <w:rStyle w:val="Hyperlink"/>
          <w:spacing w:val="-5"/>
          <w:sz w:val="24"/>
          <w:szCs w:val="24"/>
        </w:rPr>
        <w:fldChar w:fldCharType="end"/>
      </w:r>
      <w:r w:rsidR="00377DC4" w:rsidRPr="00582BA3">
        <w:rPr>
          <w:spacing w:val="-5"/>
          <w:sz w:val="24"/>
          <w:szCs w:val="24"/>
        </w:rPr>
        <w:t>).</w:t>
      </w:r>
    </w:p>
    <w:p w14:paraId="7538306A" w14:textId="77777777" w:rsidR="00756121" w:rsidRPr="00582BA3" w:rsidRDefault="00756121" w:rsidP="008D5E2C">
      <w:pPr>
        <w:pStyle w:val="ParagraphStyle"/>
        <w:spacing w:line="276" w:lineRule="auto"/>
        <w:jc w:val="both"/>
        <w:rPr>
          <w:rFonts w:ascii="Times New Roman" w:hAnsi="Times New Roman" w:cs="Times New Roman"/>
        </w:rPr>
      </w:pPr>
    </w:p>
    <w:p w14:paraId="07A6423B" w14:textId="78FBD6D4" w:rsidR="008F7428" w:rsidRPr="00582BA3" w:rsidRDefault="008F7428"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 xml:space="preserve">10.2 – A consulta aos cadastros será feita em nome da empresa licitante e também de seu sócio </w:t>
      </w:r>
      <w:r w:rsidR="00377DC4" w:rsidRPr="00582BA3">
        <w:rPr>
          <w:rFonts w:ascii="Times New Roman" w:hAnsi="Times New Roman" w:cs="Times New Roman"/>
        </w:rPr>
        <w:t>majoritário</w:t>
      </w:r>
      <w:r w:rsidRPr="00582BA3">
        <w:rPr>
          <w:rFonts w:ascii="Times New Roman" w:hAnsi="Times New Roman" w:cs="Times New Roman"/>
        </w:rPr>
        <w:t>, por força da legislação vigente.</w:t>
      </w:r>
    </w:p>
    <w:p w14:paraId="10477E52" w14:textId="77777777" w:rsidR="008F7428" w:rsidRPr="00582BA3" w:rsidRDefault="008F7428" w:rsidP="008D5E2C">
      <w:pPr>
        <w:pStyle w:val="ParagraphStyle"/>
        <w:spacing w:line="276" w:lineRule="auto"/>
        <w:jc w:val="both"/>
        <w:rPr>
          <w:rFonts w:ascii="Times New Roman" w:hAnsi="Times New Roman" w:cs="Times New Roman"/>
        </w:rPr>
      </w:pPr>
    </w:p>
    <w:p w14:paraId="21C5BBB3" w14:textId="21076DB1" w:rsidR="008F7428" w:rsidRPr="00582BA3" w:rsidRDefault="008F7428"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 xml:space="preserve">10.3 – Constatada a </w:t>
      </w:r>
      <w:r w:rsidR="004C1766" w:rsidRPr="00582BA3">
        <w:rPr>
          <w:rFonts w:ascii="Times New Roman" w:hAnsi="Times New Roman" w:cs="Times New Roman"/>
        </w:rPr>
        <w:t>existência</w:t>
      </w:r>
      <w:r w:rsidRPr="00582BA3">
        <w:rPr>
          <w:rFonts w:ascii="Times New Roman" w:hAnsi="Times New Roman" w:cs="Times New Roman"/>
        </w:rPr>
        <w:t xml:space="preserve"> de sanção, o Pregoeiro reputará o licitante inabilitado, por falta de condições de participação.</w:t>
      </w:r>
    </w:p>
    <w:p w14:paraId="39BE8670" w14:textId="77777777" w:rsidR="008F7428" w:rsidRPr="00582BA3" w:rsidRDefault="008F7428" w:rsidP="008D5E2C">
      <w:pPr>
        <w:pStyle w:val="ParagraphStyle"/>
        <w:spacing w:line="276" w:lineRule="auto"/>
        <w:jc w:val="both"/>
        <w:rPr>
          <w:rFonts w:ascii="Times New Roman" w:hAnsi="Times New Roman" w:cs="Times New Roman"/>
        </w:rPr>
      </w:pPr>
    </w:p>
    <w:p w14:paraId="5D384A4E" w14:textId="77777777" w:rsidR="008F7428" w:rsidRPr="00582BA3" w:rsidRDefault="008F7428"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10.4- A documentação relativa a Habilitação Jurídica, consistirá em:</w:t>
      </w:r>
    </w:p>
    <w:p w14:paraId="53878773" w14:textId="77777777" w:rsidR="008F7428" w:rsidRPr="00582BA3" w:rsidRDefault="008F7428" w:rsidP="008D5E2C">
      <w:pPr>
        <w:pStyle w:val="ParagraphStyle"/>
        <w:spacing w:line="276" w:lineRule="auto"/>
        <w:jc w:val="both"/>
        <w:rPr>
          <w:rFonts w:ascii="Times New Roman" w:hAnsi="Times New Roman" w:cs="Times New Roman"/>
        </w:rPr>
      </w:pPr>
    </w:p>
    <w:p w14:paraId="11641CF3" w14:textId="77777777" w:rsidR="00756121" w:rsidRPr="00582BA3" w:rsidRDefault="008F7428"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10.4.1 -</w:t>
      </w:r>
      <w:r w:rsidR="00756121" w:rsidRPr="00582BA3">
        <w:rPr>
          <w:rFonts w:ascii="Times New Roman" w:hAnsi="Times New Roman" w:cs="Times New Roman"/>
        </w:rPr>
        <w:t>Registro comercial devidamente inscrito na Junta Comercial, no caso de empresa individual;</w:t>
      </w:r>
    </w:p>
    <w:p w14:paraId="48B74568" w14:textId="77777777" w:rsidR="00756121" w:rsidRPr="00582BA3" w:rsidRDefault="00756121" w:rsidP="008D5E2C">
      <w:pPr>
        <w:pStyle w:val="ParagraphStyle"/>
        <w:spacing w:line="276" w:lineRule="auto"/>
        <w:jc w:val="both"/>
        <w:rPr>
          <w:rFonts w:ascii="Times New Roman" w:hAnsi="Times New Roman" w:cs="Times New Roman"/>
          <w:b/>
        </w:rPr>
      </w:pPr>
    </w:p>
    <w:p w14:paraId="39EE8A49" w14:textId="77777777" w:rsidR="00756121" w:rsidRPr="00582BA3" w:rsidRDefault="008F7428"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 xml:space="preserve">10.4.2- </w:t>
      </w:r>
      <w:r w:rsidR="00756121" w:rsidRPr="00582BA3">
        <w:rPr>
          <w:rFonts w:ascii="Times New Roman" w:hAnsi="Times New Roman" w:cs="Times New Roman"/>
        </w:rPr>
        <w:t>Ato constitutivo, estatuto ou contrato social em vigor, devidamente registrado, em se tratando de sociedades comerciais, e, no caso de sociedades por ações, acompanhado de documentos de eleição de seus administradores;</w:t>
      </w:r>
    </w:p>
    <w:p w14:paraId="0F3BF4C1" w14:textId="77777777" w:rsidR="00756121" w:rsidRPr="00582BA3" w:rsidRDefault="00756121" w:rsidP="008D5E2C">
      <w:pPr>
        <w:pStyle w:val="ParagraphStyle"/>
        <w:spacing w:line="276" w:lineRule="auto"/>
        <w:jc w:val="both"/>
        <w:rPr>
          <w:rFonts w:ascii="Times New Roman" w:hAnsi="Times New Roman" w:cs="Times New Roman"/>
        </w:rPr>
      </w:pPr>
    </w:p>
    <w:p w14:paraId="0A29489D" w14:textId="77777777" w:rsidR="00756121" w:rsidRPr="00582BA3" w:rsidRDefault="008F7428"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 xml:space="preserve">10.4.3 - </w:t>
      </w:r>
      <w:r w:rsidR="00756121" w:rsidRPr="00582BA3">
        <w:rPr>
          <w:rFonts w:ascii="Times New Roman" w:hAnsi="Times New Roman" w:cs="Times New Roman"/>
        </w:rPr>
        <w:t>Inscrição do ato constitutivo, no caso de sociedades civis, acompanhada de prova de diretoria em exercício;</w:t>
      </w:r>
    </w:p>
    <w:p w14:paraId="6CD360DC" w14:textId="77777777" w:rsidR="007F040E" w:rsidRPr="00582BA3" w:rsidRDefault="007F040E" w:rsidP="008D5E2C">
      <w:pPr>
        <w:pStyle w:val="ParagraphStyle"/>
        <w:spacing w:line="276" w:lineRule="auto"/>
        <w:jc w:val="both"/>
        <w:rPr>
          <w:rFonts w:ascii="Times New Roman" w:hAnsi="Times New Roman" w:cs="Times New Roman"/>
          <w:b/>
        </w:rPr>
      </w:pPr>
    </w:p>
    <w:p w14:paraId="0437D01C" w14:textId="114AD1E9" w:rsidR="00756121" w:rsidRPr="00582BA3" w:rsidRDefault="008F7428"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 xml:space="preserve">10.4.4 - </w:t>
      </w:r>
      <w:r w:rsidR="00756121" w:rsidRPr="00582BA3">
        <w:rPr>
          <w:rFonts w:ascii="Times New Roman" w:hAnsi="Times New Roman" w:cs="Times New Roman"/>
        </w:rPr>
        <w:t>Decreto de autorização, em se tratando de empresa ou sociedade estrangeira em funcionamento no País, e ato de registro ou autorização para funcionamento expedido pelo órgão competente, qu</w:t>
      </w:r>
      <w:r w:rsidR="00377DC4" w:rsidRPr="00582BA3">
        <w:rPr>
          <w:rFonts w:ascii="Times New Roman" w:hAnsi="Times New Roman" w:cs="Times New Roman"/>
        </w:rPr>
        <w:t>ando a atividade assim o exigir;</w:t>
      </w:r>
    </w:p>
    <w:p w14:paraId="6C378322" w14:textId="77777777" w:rsidR="00756121" w:rsidRPr="00582BA3" w:rsidRDefault="00756121" w:rsidP="008D5E2C">
      <w:pPr>
        <w:pStyle w:val="ParagraphStyle"/>
        <w:spacing w:line="276" w:lineRule="auto"/>
        <w:jc w:val="both"/>
        <w:rPr>
          <w:rFonts w:ascii="Times New Roman" w:hAnsi="Times New Roman" w:cs="Times New Roman"/>
          <w:b/>
        </w:rPr>
      </w:pPr>
    </w:p>
    <w:p w14:paraId="3513444C" w14:textId="2EEB0220" w:rsidR="00377DC4" w:rsidRPr="00582BA3" w:rsidRDefault="008F7428"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 xml:space="preserve">10.4.5 </w:t>
      </w:r>
      <w:r w:rsidR="00377DC4" w:rsidRPr="00582BA3">
        <w:rPr>
          <w:rFonts w:ascii="Times New Roman" w:hAnsi="Times New Roman" w:cs="Times New Roman"/>
        </w:rPr>
        <w:t xml:space="preserve">– </w:t>
      </w:r>
      <w:r w:rsidR="00377DC4" w:rsidRPr="00582BA3">
        <w:rPr>
          <w:rFonts w:ascii="Times New Roman" w:hAnsi="Times New Roman" w:cs="Times New Roman"/>
          <w:color w:val="000000"/>
          <w:shd w:val="clear" w:color="auto" w:fill="FFFFFF"/>
        </w:rPr>
        <w:t>Procuração do representante do licitante no pregão, se for o caso;</w:t>
      </w:r>
    </w:p>
    <w:p w14:paraId="0C427D10" w14:textId="77777777" w:rsidR="00377DC4" w:rsidRPr="00582BA3" w:rsidRDefault="00377DC4" w:rsidP="008D5E2C">
      <w:pPr>
        <w:pStyle w:val="ParagraphStyle"/>
        <w:spacing w:line="276" w:lineRule="auto"/>
        <w:jc w:val="both"/>
        <w:rPr>
          <w:rFonts w:ascii="Times New Roman" w:hAnsi="Times New Roman" w:cs="Times New Roman"/>
        </w:rPr>
      </w:pPr>
    </w:p>
    <w:p w14:paraId="28AE9BB3" w14:textId="57937468" w:rsidR="00756121" w:rsidRPr="00582BA3" w:rsidRDefault="00377DC4"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 xml:space="preserve">10.4.6 - </w:t>
      </w:r>
      <w:r w:rsidR="00756121" w:rsidRPr="00582BA3">
        <w:rPr>
          <w:rFonts w:ascii="Times New Roman" w:hAnsi="Times New Roman" w:cs="Times New Roman"/>
        </w:rPr>
        <w:t>Os documentos deverão estar acompanhados de todas as alterações ou da consolidação respectiva.</w:t>
      </w:r>
    </w:p>
    <w:p w14:paraId="4D97EEAE" w14:textId="77777777" w:rsidR="00756121" w:rsidRPr="00582BA3" w:rsidRDefault="00756121" w:rsidP="008D5E2C">
      <w:pPr>
        <w:pStyle w:val="ParagraphStyle"/>
        <w:spacing w:line="276" w:lineRule="auto"/>
        <w:jc w:val="both"/>
        <w:rPr>
          <w:rFonts w:ascii="Times New Roman" w:hAnsi="Times New Roman" w:cs="Times New Roman"/>
          <w:b/>
        </w:rPr>
      </w:pPr>
    </w:p>
    <w:p w14:paraId="58AC5C15" w14:textId="77777777" w:rsidR="00756121" w:rsidRPr="00582BA3" w:rsidRDefault="008F7428" w:rsidP="008D5E2C">
      <w:pPr>
        <w:pStyle w:val="ParagraphStyle"/>
        <w:spacing w:line="276" w:lineRule="auto"/>
        <w:jc w:val="both"/>
        <w:rPr>
          <w:rFonts w:ascii="Times New Roman" w:hAnsi="Times New Roman" w:cs="Times New Roman"/>
          <w:b/>
        </w:rPr>
      </w:pPr>
      <w:r w:rsidRPr="00582BA3">
        <w:rPr>
          <w:rFonts w:ascii="Times New Roman" w:hAnsi="Times New Roman" w:cs="Times New Roman"/>
          <w:b/>
        </w:rPr>
        <w:t xml:space="preserve">10.5- </w:t>
      </w:r>
      <w:r w:rsidR="00756121" w:rsidRPr="00582BA3">
        <w:rPr>
          <w:rFonts w:ascii="Times New Roman" w:hAnsi="Times New Roman" w:cs="Times New Roman"/>
          <w:b/>
        </w:rPr>
        <w:t>Para comprovação da regularidade fiscal e trabalhista:</w:t>
      </w:r>
    </w:p>
    <w:p w14:paraId="6755676B" w14:textId="77777777" w:rsidR="008F7428" w:rsidRPr="00582BA3" w:rsidRDefault="008F7428" w:rsidP="008D5E2C">
      <w:pPr>
        <w:pStyle w:val="ParagraphStyle"/>
        <w:spacing w:line="276" w:lineRule="auto"/>
        <w:jc w:val="both"/>
        <w:rPr>
          <w:rFonts w:ascii="Times New Roman" w:hAnsi="Times New Roman" w:cs="Times New Roman"/>
          <w:b/>
        </w:rPr>
      </w:pPr>
    </w:p>
    <w:p w14:paraId="526D7340" w14:textId="77777777" w:rsidR="00756121" w:rsidRPr="00582BA3" w:rsidRDefault="008F7428" w:rsidP="008D5E2C">
      <w:pPr>
        <w:pStyle w:val="ParagraphStyle"/>
        <w:spacing w:line="276" w:lineRule="auto"/>
        <w:jc w:val="both"/>
        <w:rPr>
          <w:rFonts w:ascii="Times New Roman" w:hAnsi="Times New Roman" w:cs="Times New Roman"/>
          <w:b/>
        </w:rPr>
      </w:pPr>
      <w:r w:rsidRPr="00582BA3">
        <w:rPr>
          <w:rFonts w:ascii="Times New Roman" w:hAnsi="Times New Roman" w:cs="Times New Roman"/>
        </w:rPr>
        <w:t>10.5.1 -</w:t>
      </w:r>
      <w:r w:rsidR="00756121" w:rsidRPr="00582BA3">
        <w:rPr>
          <w:rFonts w:ascii="Times New Roman" w:hAnsi="Times New Roman" w:cs="Times New Roman"/>
        </w:rPr>
        <w:t>Prova de inscrição no Cadastro Nacional da Pessoa Jurídica (CNPJ);</w:t>
      </w:r>
    </w:p>
    <w:p w14:paraId="4BEB2FFF" w14:textId="77777777" w:rsidR="00756121" w:rsidRPr="00582BA3" w:rsidRDefault="00756121" w:rsidP="008D5E2C">
      <w:pPr>
        <w:pStyle w:val="ParagraphStyle"/>
        <w:spacing w:line="276" w:lineRule="auto"/>
        <w:jc w:val="both"/>
        <w:rPr>
          <w:rFonts w:ascii="Times New Roman" w:hAnsi="Times New Roman" w:cs="Times New Roman"/>
        </w:rPr>
      </w:pPr>
    </w:p>
    <w:p w14:paraId="189D29FF" w14:textId="77777777" w:rsidR="00756121" w:rsidRPr="00582BA3" w:rsidRDefault="008F7428"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 xml:space="preserve">10.5.2 - </w:t>
      </w:r>
      <w:r w:rsidR="00756121" w:rsidRPr="00582BA3">
        <w:rPr>
          <w:rFonts w:ascii="Times New Roman" w:hAnsi="Times New Roman" w:cs="Times New Roman"/>
        </w:rPr>
        <w:t>Prova de inscrição no cadastro de contribuintes estadual ou municipal, se houver, relativo ao domicílio ou sede do licitante, pertinente ao seu ramo de atividade e compatível com o objeto contratual;</w:t>
      </w:r>
    </w:p>
    <w:p w14:paraId="6060E5BD" w14:textId="77777777" w:rsidR="00756121" w:rsidRPr="00582BA3" w:rsidRDefault="00756121" w:rsidP="008D5E2C">
      <w:pPr>
        <w:pStyle w:val="ParagraphStyle"/>
        <w:spacing w:line="276" w:lineRule="auto"/>
        <w:jc w:val="both"/>
        <w:rPr>
          <w:rFonts w:ascii="Times New Roman" w:hAnsi="Times New Roman" w:cs="Times New Roman"/>
        </w:rPr>
      </w:pPr>
    </w:p>
    <w:p w14:paraId="005A7628" w14:textId="27988C77" w:rsidR="00756121" w:rsidRPr="00582BA3" w:rsidRDefault="008F7428"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 xml:space="preserve">10.5.3 - </w:t>
      </w:r>
      <w:r w:rsidR="00756121" w:rsidRPr="00582BA3">
        <w:rPr>
          <w:rFonts w:ascii="Times New Roman" w:hAnsi="Times New Roman" w:cs="Times New Roman"/>
        </w:rPr>
        <w:t xml:space="preserve">Prova de regularidade para com a Fazenda Federal, mediante apresentação de </w:t>
      </w:r>
      <w:r w:rsidR="00756121" w:rsidRPr="00582BA3">
        <w:rPr>
          <w:rFonts w:ascii="Times New Roman" w:hAnsi="Times New Roman" w:cs="Times New Roman"/>
          <w:b/>
        </w:rPr>
        <w:t xml:space="preserve">Certidão Negativa de Débitos Relativos aos Tributos Federais e à </w:t>
      </w:r>
      <w:r w:rsidR="00FA6B1B" w:rsidRPr="00582BA3">
        <w:rPr>
          <w:rFonts w:ascii="Times New Roman" w:hAnsi="Times New Roman" w:cs="Times New Roman"/>
          <w:b/>
        </w:rPr>
        <w:t>Dívida</w:t>
      </w:r>
      <w:r w:rsidR="00756121" w:rsidRPr="00582BA3">
        <w:rPr>
          <w:rFonts w:ascii="Times New Roman" w:hAnsi="Times New Roman" w:cs="Times New Roman"/>
          <w:b/>
        </w:rPr>
        <w:t xml:space="preserve"> Ativa da União</w:t>
      </w:r>
      <w:r w:rsidR="00756121" w:rsidRPr="00582BA3">
        <w:rPr>
          <w:rFonts w:ascii="Times New Roman" w:hAnsi="Times New Roman" w:cs="Times New Roman"/>
        </w:rPr>
        <w:t xml:space="preserve">, ou Positiva com efeito de Negativa,  expedida pela Secretaria da Receita Federal pelo link </w:t>
      </w:r>
      <w:hyperlink r:id="rId19" w:history="1">
        <w:r w:rsidR="00FA6B1B" w:rsidRPr="00582BA3">
          <w:rPr>
            <w:rStyle w:val="Hyperlink"/>
            <w:rFonts w:ascii="Times New Roman" w:hAnsi="Times New Roman" w:cs="Times New Roman"/>
          </w:rPr>
          <w:t>https://solucoes.receita.fazenda.gov.br/servicos/certidaointernet/pj/emitir</w:t>
        </w:r>
      </w:hyperlink>
      <w:r w:rsidR="00FA6B1B" w:rsidRPr="00582BA3">
        <w:rPr>
          <w:rFonts w:ascii="Times New Roman" w:hAnsi="Times New Roman" w:cs="Times New Roman"/>
        </w:rPr>
        <w:t xml:space="preserve">, </w:t>
      </w:r>
      <w:r w:rsidR="00756121" w:rsidRPr="00582BA3">
        <w:rPr>
          <w:rFonts w:ascii="Times New Roman" w:hAnsi="Times New Roman" w:cs="Times New Roman"/>
        </w:rPr>
        <w:t>abrangendo inclusive Contribuições Previdenciárias</w:t>
      </w:r>
      <w:r w:rsidR="00FA6B1B" w:rsidRPr="00582BA3">
        <w:rPr>
          <w:rFonts w:ascii="Times New Roman" w:hAnsi="Times New Roman" w:cs="Times New Roman"/>
        </w:rPr>
        <w:t>,</w:t>
      </w:r>
      <w:r w:rsidR="00756121" w:rsidRPr="00582BA3">
        <w:rPr>
          <w:rFonts w:ascii="Times New Roman" w:hAnsi="Times New Roman" w:cs="Times New Roman"/>
        </w:rPr>
        <w:t xml:space="preserve"> tanto no âmbito da Receita Federal quanto no âmbito da Procuradoria da Fazenda Nacional do domicílio ou sede do proponente;</w:t>
      </w:r>
    </w:p>
    <w:p w14:paraId="29737EA0" w14:textId="77777777" w:rsidR="00756121" w:rsidRPr="00582BA3" w:rsidRDefault="00756121" w:rsidP="008D5E2C">
      <w:pPr>
        <w:pStyle w:val="ParagraphStyle"/>
        <w:spacing w:line="276" w:lineRule="auto"/>
        <w:jc w:val="both"/>
        <w:rPr>
          <w:rFonts w:ascii="Times New Roman" w:hAnsi="Times New Roman" w:cs="Times New Roman"/>
        </w:rPr>
      </w:pPr>
    </w:p>
    <w:p w14:paraId="4ECD8C67" w14:textId="77777777" w:rsidR="00756121" w:rsidRPr="00582BA3" w:rsidRDefault="008F7428"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 xml:space="preserve">10.5.4 - </w:t>
      </w:r>
      <w:r w:rsidR="00756121" w:rsidRPr="00582BA3">
        <w:rPr>
          <w:rFonts w:ascii="Times New Roman" w:hAnsi="Times New Roman" w:cs="Times New Roman"/>
        </w:rPr>
        <w:t xml:space="preserve">Prova de regularidade para com a Fazenda Estadual, mediante apresentação de </w:t>
      </w:r>
      <w:r w:rsidR="00756121" w:rsidRPr="00582BA3">
        <w:rPr>
          <w:rFonts w:ascii="Times New Roman" w:hAnsi="Times New Roman" w:cs="Times New Roman"/>
          <w:b/>
          <w:bCs/>
        </w:rPr>
        <w:t>Certidão Negativa de Débitos ou Positiva com efeito de negativa</w:t>
      </w:r>
      <w:r w:rsidR="00756121" w:rsidRPr="00582BA3">
        <w:rPr>
          <w:rFonts w:ascii="Times New Roman" w:hAnsi="Times New Roman" w:cs="Times New Roman"/>
        </w:rPr>
        <w:t>, expedida pela Secretaria de Estado da Fazenda, do domicílio ou sede do proponente, ou outra equivalente, na forma da lei;</w:t>
      </w:r>
    </w:p>
    <w:p w14:paraId="3E903032" w14:textId="77777777" w:rsidR="007F040E" w:rsidRPr="00582BA3" w:rsidRDefault="007F040E" w:rsidP="008D5E2C">
      <w:pPr>
        <w:pStyle w:val="ParagraphStyle"/>
        <w:spacing w:line="276" w:lineRule="auto"/>
        <w:jc w:val="both"/>
        <w:rPr>
          <w:rFonts w:ascii="Times New Roman" w:hAnsi="Times New Roman" w:cs="Times New Roman"/>
          <w:b/>
        </w:rPr>
      </w:pPr>
    </w:p>
    <w:p w14:paraId="3C95D3C4" w14:textId="77777777" w:rsidR="00756121" w:rsidRPr="00582BA3" w:rsidRDefault="008F7428"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 xml:space="preserve">10.5.5 - </w:t>
      </w:r>
      <w:r w:rsidR="00756121" w:rsidRPr="00582BA3">
        <w:rPr>
          <w:rFonts w:ascii="Times New Roman" w:hAnsi="Times New Roman" w:cs="Times New Roman"/>
        </w:rPr>
        <w:t xml:space="preserve">Prova de regularidade para com a Fazenda Municipal, mediante apresentação de </w:t>
      </w:r>
      <w:r w:rsidR="00756121" w:rsidRPr="00582BA3">
        <w:rPr>
          <w:rFonts w:ascii="Times New Roman" w:hAnsi="Times New Roman" w:cs="Times New Roman"/>
          <w:b/>
          <w:bCs/>
        </w:rPr>
        <w:t>Certidão Negativa de Débitos ou Positiva com efeito de negativa</w:t>
      </w:r>
      <w:r w:rsidR="00756121" w:rsidRPr="00582BA3">
        <w:rPr>
          <w:rFonts w:ascii="Times New Roman" w:hAnsi="Times New Roman" w:cs="Times New Roman"/>
        </w:rPr>
        <w:t>, expedida pela Secretaria Municipal da Fazenda, do domicílio ou sede do proponente, ou outra equivalente, na forma da lei</w:t>
      </w:r>
    </w:p>
    <w:p w14:paraId="5AE9EBBB" w14:textId="77777777" w:rsidR="00756121" w:rsidRPr="00582BA3" w:rsidRDefault="00756121" w:rsidP="008D5E2C">
      <w:pPr>
        <w:pStyle w:val="ParagraphStyle"/>
        <w:tabs>
          <w:tab w:val="left" w:pos="285"/>
        </w:tabs>
        <w:spacing w:line="276" w:lineRule="auto"/>
        <w:jc w:val="both"/>
        <w:rPr>
          <w:rFonts w:ascii="Times New Roman" w:hAnsi="Times New Roman" w:cs="Times New Roman"/>
          <w:b/>
        </w:rPr>
      </w:pPr>
    </w:p>
    <w:p w14:paraId="5B05437E" w14:textId="300487EF" w:rsidR="00756121" w:rsidRPr="00582BA3" w:rsidRDefault="008F7428" w:rsidP="008D5E2C">
      <w:pPr>
        <w:pStyle w:val="ParagraphStyle"/>
        <w:tabs>
          <w:tab w:val="left" w:pos="709"/>
        </w:tabs>
        <w:spacing w:line="276" w:lineRule="auto"/>
        <w:jc w:val="both"/>
        <w:rPr>
          <w:rFonts w:ascii="Times New Roman" w:hAnsi="Times New Roman" w:cs="Times New Roman"/>
          <w:iCs/>
        </w:rPr>
      </w:pPr>
      <w:r w:rsidRPr="00582BA3">
        <w:rPr>
          <w:rFonts w:ascii="Times New Roman" w:hAnsi="Times New Roman" w:cs="Times New Roman"/>
        </w:rPr>
        <w:t xml:space="preserve">10.5.6 - </w:t>
      </w:r>
      <w:r w:rsidR="00756121" w:rsidRPr="00582BA3">
        <w:rPr>
          <w:rFonts w:ascii="Times New Roman" w:hAnsi="Times New Roman" w:cs="Times New Roman"/>
        </w:rPr>
        <w:t xml:space="preserve">Prova de regularidade relativa ao </w:t>
      </w:r>
      <w:r w:rsidR="00756121" w:rsidRPr="00582BA3">
        <w:rPr>
          <w:rFonts w:ascii="Times New Roman" w:hAnsi="Times New Roman" w:cs="Times New Roman"/>
          <w:b/>
          <w:bCs/>
        </w:rPr>
        <w:t>Fundo de Garantia por Tempo de Serviço (FGTS),</w:t>
      </w:r>
      <w:r w:rsidR="00756121" w:rsidRPr="00582BA3">
        <w:rPr>
          <w:rFonts w:ascii="Times New Roman" w:hAnsi="Times New Roman" w:cs="Times New Roman"/>
        </w:rPr>
        <w:t xml:space="preserve"> demonstrando situação regular no cumprimento dos encargos sociais instituídos por lei, sendo que estas poderão estar atestadas pelos órgãos expedidores; através de Certificado de Regularidade do FGTS – CRF, que pode ser conseguida através do </w:t>
      </w:r>
      <w:r w:rsidR="00756121" w:rsidRPr="00582BA3">
        <w:rPr>
          <w:rFonts w:ascii="Times New Roman" w:hAnsi="Times New Roman" w:cs="Times New Roman"/>
          <w:iCs/>
        </w:rPr>
        <w:t>link</w:t>
      </w:r>
      <w:r w:rsidR="00FA6B1B" w:rsidRPr="00582BA3">
        <w:rPr>
          <w:rFonts w:ascii="Times New Roman" w:hAnsi="Times New Roman" w:cs="Times New Roman"/>
          <w:iCs/>
        </w:rPr>
        <w:t xml:space="preserve"> </w:t>
      </w:r>
      <w:hyperlink r:id="rId20" w:history="1">
        <w:r w:rsidR="00FA6B1B" w:rsidRPr="00582BA3">
          <w:rPr>
            <w:rStyle w:val="Hyperlink"/>
            <w:rFonts w:ascii="Times New Roman" w:hAnsi="Times New Roman" w:cs="Times New Roman"/>
            <w:iCs/>
          </w:rPr>
          <w:t>https://consulta-crf.caixa.gov.br/consultacrf/pages/consultaEmpregador.jsf</w:t>
        </w:r>
      </w:hyperlink>
      <w:r w:rsidR="00FA6B1B" w:rsidRPr="00582BA3">
        <w:rPr>
          <w:rFonts w:ascii="Times New Roman" w:hAnsi="Times New Roman" w:cs="Times New Roman"/>
          <w:iCs/>
        </w:rPr>
        <w:t>;</w:t>
      </w:r>
    </w:p>
    <w:p w14:paraId="73FB1B73" w14:textId="77777777" w:rsidR="00756121" w:rsidRPr="00582BA3" w:rsidRDefault="00756121" w:rsidP="008D5E2C">
      <w:pPr>
        <w:pStyle w:val="ParagraphStyle"/>
        <w:spacing w:line="276" w:lineRule="auto"/>
        <w:jc w:val="both"/>
        <w:rPr>
          <w:rFonts w:ascii="Times New Roman" w:hAnsi="Times New Roman" w:cs="Times New Roman"/>
          <w:b/>
          <w:bCs/>
        </w:rPr>
      </w:pPr>
    </w:p>
    <w:p w14:paraId="03591373" w14:textId="1C484B06" w:rsidR="00756121" w:rsidRPr="00582BA3" w:rsidRDefault="008F7428" w:rsidP="008D5E2C">
      <w:pPr>
        <w:pStyle w:val="ParagraphStyle"/>
        <w:spacing w:line="276" w:lineRule="auto"/>
        <w:jc w:val="both"/>
        <w:rPr>
          <w:rFonts w:ascii="Times New Roman" w:hAnsi="Times New Roman" w:cs="Times New Roman"/>
          <w:b/>
        </w:rPr>
      </w:pPr>
      <w:r w:rsidRPr="00582BA3">
        <w:rPr>
          <w:rFonts w:ascii="Times New Roman" w:hAnsi="Times New Roman" w:cs="Times New Roman"/>
          <w:b/>
          <w:bCs/>
        </w:rPr>
        <w:t>10.5.7 -</w:t>
      </w:r>
      <w:r w:rsidR="00060D51" w:rsidRPr="00582BA3">
        <w:rPr>
          <w:rFonts w:ascii="Times New Roman" w:hAnsi="Times New Roman" w:cs="Times New Roman"/>
          <w:b/>
          <w:bCs/>
        </w:rPr>
        <w:t xml:space="preserve"> </w:t>
      </w:r>
      <w:r w:rsidR="00756121" w:rsidRPr="00582BA3">
        <w:rPr>
          <w:rFonts w:ascii="Times New Roman" w:hAnsi="Times New Roman" w:cs="Times New Roman"/>
          <w:b/>
          <w:bCs/>
        </w:rPr>
        <w:t>Certidão Negativa de Débitos Trabalhistas (CNDT) no âmbito nacional,</w:t>
      </w:r>
      <w:r w:rsidR="00756121" w:rsidRPr="00582BA3">
        <w:rPr>
          <w:rFonts w:ascii="Times New Roman" w:hAnsi="Times New Roman" w:cs="Times New Roman"/>
        </w:rPr>
        <w:t xml:space="preserve"> expedida pelo Tribunal Superior do Trabalho, que pode ser conseguida através do </w:t>
      </w:r>
      <w:r w:rsidR="00756121" w:rsidRPr="00582BA3">
        <w:rPr>
          <w:rFonts w:ascii="Times New Roman" w:hAnsi="Times New Roman" w:cs="Times New Roman"/>
          <w:iCs/>
        </w:rPr>
        <w:t xml:space="preserve">link </w:t>
      </w:r>
      <w:hyperlink r:id="rId21" w:history="1">
        <w:r w:rsidR="00756121" w:rsidRPr="00582BA3">
          <w:rPr>
            <w:rStyle w:val="Hyperlink"/>
            <w:rFonts w:ascii="Times New Roman" w:hAnsi="Times New Roman" w:cs="Times New Roman"/>
            <w:iCs/>
          </w:rPr>
          <w:t>http://www.tst.jus.br/certidao</w:t>
        </w:r>
      </w:hyperlink>
      <w:r w:rsidR="00FA6B1B" w:rsidRPr="00582BA3">
        <w:rPr>
          <w:rStyle w:val="Hyperlink"/>
          <w:rFonts w:ascii="Times New Roman" w:hAnsi="Times New Roman" w:cs="Times New Roman"/>
          <w:iCs/>
        </w:rPr>
        <w:t xml:space="preserve"> </w:t>
      </w:r>
      <w:r w:rsidR="00756121" w:rsidRPr="00582BA3">
        <w:rPr>
          <w:rFonts w:ascii="Times New Roman" w:hAnsi="Times New Roman" w:cs="Times New Roman"/>
        </w:rPr>
        <w:t>comprovando a inexistência de débitos inadimplidos perante a Justiça do Trabalho.</w:t>
      </w:r>
    </w:p>
    <w:p w14:paraId="0B4BE23F" w14:textId="77777777" w:rsidR="00756121" w:rsidRPr="00582BA3" w:rsidRDefault="00756121" w:rsidP="008D5E2C">
      <w:pPr>
        <w:pStyle w:val="ParagraphStyle"/>
        <w:spacing w:line="276" w:lineRule="auto"/>
        <w:jc w:val="both"/>
        <w:rPr>
          <w:rFonts w:ascii="Times New Roman" w:hAnsi="Times New Roman" w:cs="Times New Roman"/>
          <w:b/>
        </w:rPr>
      </w:pPr>
    </w:p>
    <w:p w14:paraId="79333897" w14:textId="77777777" w:rsidR="00756121" w:rsidRPr="00582BA3" w:rsidRDefault="008F7428" w:rsidP="00C63882">
      <w:pPr>
        <w:pStyle w:val="ParagraphStyle"/>
        <w:numPr>
          <w:ilvl w:val="0"/>
          <w:numId w:val="19"/>
        </w:numPr>
        <w:tabs>
          <w:tab w:val="num" w:pos="0"/>
        </w:tabs>
        <w:spacing w:line="276" w:lineRule="auto"/>
        <w:ind w:left="0" w:firstLine="0"/>
        <w:jc w:val="both"/>
        <w:rPr>
          <w:rFonts w:ascii="Times New Roman" w:hAnsi="Times New Roman" w:cs="Times New Roman"/>
          <w:b/>
        </w:rPr>
      </w:pPr>
      <w:r w:rsidRPr="00582BA3">
        <w:rPr>
          <w:rFonts w:ascii="Times New Roman" w:hAnsi="Times New Roman" w:cs="Times New Roman"/>
          <w:b/>
        </w:rPr>
        <w:t xml:space="preserve">10.6 - </w:t>
      </w:r>
      <w:r w:rsidR="00756121" w:rsidRPr="00582BA3">
        <w:rPr>
          <w:rFonts w:ascii="Times New Roman" w:hAnsi="Times New Roman" w:cs="Times New Roman"/>
          <w:b/>
        </w:rPr>
        <w:t>Para a comprovação da qualificação econômico-financeira:</w:t>
      </w:r>
    </w:p>
    <w:p w14:paraId="3D0EF16A" w14:textId="77777777" w:rsidR="008F7428" w:rsidRPr="00582BA3" w:rsidRDefault="008F7428" w:rsidP="00C63882">
      <w:pPr>
        <w:pStyle w:val="ParagraphStyle"/>
        <w:numPr>
          <w:ilvl w:val="0"/>
          <w:numId w:val="19"/>
        </w:numPr>
        <w:tabs>
          <w:tab w:val="num" w:pos="0"/>
        </w:tabs>
        <w:spacing w:line="276" w:lineRule="auto"/>
        <w:ind w:left="0" w:firstLine="0"/>
        <w:jc w:val="both"/>
        <w:rPr>
          <w:rFonts w:ascii="Times New Roman" w:hAnsi="Times New Roman" w:cs="Times New Roman"/>
        </w:rPr>
      </w:pPr>
    </w:p>
    <w:p w14:paraId="3E173B3E" w14:textId="77777777" w:rsidR="00060D51" w:rsidRPr="00582BA3" w:rsidRDefault="00060D51" w:rsidP="008D5E2C">
      <w:pPr>
        <w:pStyle w:val="Standard"/>
        <w:tabs>
          <w:tab w:val="left" w:pos="0"/>
        </w:tabs>
        <w:spacing w:after="57" w:line="276" w:lineRule="auto"/>
        <w:jc w:val="both"/>
        <w:rPr>
          <w:rFonts w:ascii="Times New Roman" w:hAnsi="Times New Roman" w:cs="Times New Roman"/>
        </w:rPr>
      </w:pPr>
      <w:r w:rsidRPr="00582BA3">
        <w:rPr>
          <w:rFonts w:ascii="Times New Roman" w:hAnsi="Times New Roman" w:cs="Times New Roman"/>
        </w:rPr>
        <w:t xml:space="preserve">10.6.1 </w:t>
      </w:r>
      <w:r w:rsidRPr="00582BA3">
        <w:rPr>
          <w:rFonts w:ascii="Times New Roman" w:hAnsi="Times New Roman" w:cs="Times New Roman"/>
          <w:bCs/>
        </w:rPr>
        <w:t xml:space="preserve">Balanço </w:t>
      </w:r>
      <w:r w:rsidRPr="00582BA3">
        <w:rPr>
          <w:rFonts w:ascii="Times New Roman" w:hAnsi="Times New Roman" w:cs="Times New Roman"/>
          <w:color w:val="000000"/>
        </w:rPr>
        <w:t xml:space="preserve">patrimonial, demonstração de resultado de exercício e demais demonstrações contábeis </w:t>
      </w:r>
      <w:r w:rsidRPr="00582BA3">
        <w:rPr>
          <w:rFonts w:ascii="Times New Roman" w:hAnsi="Times New Roman" w:cs="Times New Roman"/>
        </w:rPr>
        <w:t>dos 2 (dois) últimos exercícios sociais</w:t>
      </w:r>
      <w:bookmarkStart w:id="3" w:name="47476"/>
      <w:bookmarkEnd w:id="3"/>
      <w:r w:rsidRPr="00582BA3">
        <w:rPr>
          <w:rFonts w:ascii="Times New Roman" w:hAnsi="Times New Roman" w:cs="Times New Roman"/>
          <w:color w:val="000000"/>
        </w:rPr>
        <w:t>, que comprovem a boa situação financeira da empresa, vedada a sua substituição por balancetes ou balanços provisórios, podendo ser atualizados por índices oficiais quando encerrado há mais de 3 (três) meses da data de apresentação da proposta.</w:t>
      </w:r>
    </w:p>
    <w:p w14:paraId="1C488474" w14:textId="77777777" w:rsidR="00060D51" w:rsidRPr="00582BA3" w:rsidRDefault="00060D51" w:rsidP="008D5E2C">
      <w:pPr>
        <w:pStyle w:val="ParagraphStyle"/>
        <w:spacing w:line="276" w:lineRule="auto"/>
        <w:jc w:val="both"/>
        <w:rPr>
          <w:rFonts w:ascii="Times New Roman" w:hAnsi="Times New Roman" w:cs="Times New Roman"/>
          <w:b/>
        </w:rPr>
      </w:pPr>
    </w:p>
    <w:p w14:paraId="250E2232" w14:textId="77777777" w:rsidR="00060D51" w:rsidRPr="00582BA3" w:rsidRDefault="00060D51" w:rsidP="008D5E2C">
      <w:pPr>
        <w:pStyle w:val="Standard"/>
        <w:tabs>
          <w:tab w:val="left" w:pos="0"/>
        </w:tabs>
        <w:spacing w:after="57" w:line="276" w:lineRule="auto"/>
        <w:jc w:val="both"/>
        <w:rPr>
          <w:rFonts w:ascii="Times New Roman" w:hAnsi="Times New Roman" w:cs="Times New Roman"/>
        </w:rPr>
      </w:pPr>
      <w:r w:rsidRPr="00582BA3">
        <w:rPr>
          <w:rFonts w:ascii="Times New Roman" w:hAnsi="Times New Roman" w:cs="Times New Roman"/>
        </w:rPr>
        <w:t>10.6.1.1</w:t>
      </w:r>
      <w:r w:rsidRPr="00582BA3">
        <w:rPr>
          <w:rFonts w:ascii="Times New Roman" w:hAnsi="Times New Roman" w:cs="Times New Roman"/>
          <w:b/>
        </w:rPr>
        <w:t xml:space="preserve"> - </w:t>
      </w:r>
      <w:r w:rsidRPr="00582BA3">
        <w:rPr>
          <w:rFonts w:ascii="Times New Roman" w:hAnsi="Times New Roman" w:cs="Times New Roman"/>
          <w:lang w:eastAsia="en-US"/>
        </w:rPr>
        <w:t>O balanço patrimonial exigido será limitado ao último exercício no caso de a pessoa jurídica ter sido constituída há menos de 2 (dois) anos.</w:t>
      </w:r>
    </w:p>
    <w:p w14:paraId="2A4299A7" w14:textId="77777777" w:rsidR="00060D51" w:rsidRPr="00582BA3" w:rsidRDefault="00060D51" w:rsidP="008D5E2C">
      <w:pPr>
        <w:pStyle w:val="ParagraphStyle"/>
        <w:spacing w:line="276" w:lineRule="auto"/>
        <w:jc w:val="both"/>
        <w:rPr>
          <w:rFonts w:ascii="Times New Roman" w:hAnsi="Times New Roman" w:cs="Times New Roman"/>
        </w:rPr>
      </w:pPr>
    </w:p>
    <w:p w14:paraId="580D6C11" w14:textId="77777777" w:rsidR="00060D51" w:rsidRPr="00582BA3" w:rsidRDefault="00060D51" w:rsidP="008D5E2C">
      <w:pPr>
        <w:pStyle w:val="Standard"/>
        <w:tabs>
          <w:tab w:val="left" w:pos="0"/>
        </w:tabs>
        <w:spacing w:after="57" w:line="276" w:lineRule="auto"/>
        <w:jc w:val="both"/>
        <w:rPr>
          <w:rFonts w:ascii="Times New Roman" w:hAnsi="Times New Roman" w:cs="Times New Roman"/>
        </w:rPr>
      </w:pPr>
      <w:r w:rsidRPr="00582BA3">
        <w:rPr>
          <w:rFonts w:ascii="Times New Roman" w:hAnsi="Times New Roman" w:cs="Times New Roman"/>
          <w:lang w:eastAsia="en-US"/>
        </w:rPr>
        <w:t>10.6.1.2 - As empresas criadas no exercício financeiro da licitação deverão atender a todas as exigências da habilitação e ficarão autorizadas a substituir os demonstrativos contábeis pelo balanço de abertura.</w:t>
      </w:r>
    </w:p>
    <w:p w14:paraId="15F79E32" w14:textId="77777777" w:rsidR="00060D51" w:rsidRPr="00582BA3" w:rsidRDefault="00060D51" w:rsidP="008D5E2C">
      <w:pPr>
        <w:pStyle w:val="ParagraphStyle"/>
        <w:spacing w:line="276" w:lineRule="auto"/>
        <w:ind w:left="2268"/>
        <w:jc w:val="both"/>
        <w:rPr>
          <w:rFonts w:ascii="Times New Roman" w:hAnsi="Times New Roman" w:cs="Times New Roman"/>
        </w:rPr>
      </w:pPr>
    </w:p>
    <w:p w14:paraId="577CABB8" w14:textId="1FA815BD" w:rsidR="00060D51" w:rsidRPr="00582BA3" w:rsidRDefault="00060D51"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10.6.1.3 -A proponente que é Microempreendedor Individual deverá apresentar a Declaração Anual do Simples Nacional - DASN SIMEI.</w:t>
      </w:r>
    </w:p>
    <w:p w14:paraId="0E56C077" w14:textId="77777777" w:rsidR="00F52FA2" w:rsidRPr="00582BA3" w:rsidRDefault="00F52FA2" w:rsidP="008D5E2C">
      <w:pPr>
        <w:pStyle w:val="ParagraphStyle"/>
        <w:spacing w:line="276" w:lineRule="auto"/>
        <w:jc w:val="both"/>
        <w:rPr>
          <w:rFonts w:ascii="Times New Roman" w:hAnsi="Times New Roman" w:cs="Times New Roman"/>
        </w:rPr>
      </w:pPr>
    </w:p>
    <w:p w14:paraId="64D49D97" w14:textId="77777777" w:rsidR="00060D51" w:rsidRPr="00582BA3" w:rsidRDefault="00060D51" w:rsidP="00C63882">
      <w:pPr>
        <w:pStyle w:val="NormalWeb"/>
        <w:numPr>
          <w:ilvl w:val="2"/>
          <w:numId w:val="20"/>
        </w:numPr>
        <w:spacing w:before="0" w:beforeAutospacing="0" w:after="0" w:afterAutospacing="0" w:line="276" w:lineRule="auto"/>
        <w:jc w:val="both"/>
      </w:pPr>
      <w:r w:rsidRPr="00582BA3">
        <w:t>- Certidão negativa de feitos sobre falência expedida pelo distribuidor da sede do licitante.</w:t>
      </w:r>
    </w:p>
    <w:p w14:paraId="795C07CE" w14:textId="5183F4BB" w:rsidR="004C1766" w:rsidRPr="00582BA3" w:rsidRDefault="004C1766" w:rsidP="008D5E2C">
      <w:pPr>
        <w:pStyle w:val="ParagraphStyle"/>
        <w:spacing w:line="276" w:lineRule="auto"/>
        <w:jc w:val="both"/>
        <w:rPr>
          <w:rFonts w:ascii="Times New Roman" w:hAnsi="Times New Roman" w:cs="Times New Roman"/>
        </w:rPr>
      </w:pPr>
    </w:p>
    <w:p w14:paraId="4F5DCAE7" w14:textId="77777777" w:rsidR="00F05B96" w:rsidRPr="00582BA3" w:rsidRDefault="00F05B96" w:rsidP="008D5E2C">
      <w:pPr>
        <w:pStyle w:val="ParagraphStyle"/>
        <w:spacing w:line="276" w:lineRule="auto"/>
        <w:jc w:val="both"/>
        <w:rPr>
          <w:rFonts w:ascii="Times New Roman" w:hAnsi="Times New Roman" w:cs="Times New Roman"/>
          <w:b/>
        </w:rPr>
      </w:pPr>
      <w:r w:rsidRPr="00582BA3">
        <w:rPr>
          <w:rFonts w:ascii="Times New Roman" w:hAnsi="Times New Roman" w:cs="Times New Roman"/>
          <w:b/>
        </w:rPr>
        <w:t>10.7– A LICITANTE DEVERÁ APRESENTAR AINDA OS SEGUINTES DOCUMENTOS E DECLARAÇÕES:</w:t>
      </w:r>
    </w:p>
    <w:p w14:paraId="7715040B" w14:textId="77777777" w:rsidR="00150DFA" w:rsidRPr="00150DFA" w:rsidRDefault="00150DFA" w:rsidP="00D71122">
      <w:pPr>
        <w:pStyle w:val="ParagraphStyle"/>
        <w:jc w:val="both"/>
        <w:rPr>
          <w:rFonts w:ascii="Times New Roman" w:eastAsia="Calibri" w:hAnsi="Times New Roman" w:cs="Times New Roman"/>
          <w:lang w:eastAsia="en-US"/>
        </w:rPr>
      </w:pPr>
    </w:p>
    <w:p w14:paraId="50ADBBBD" w14:textId="29601E07" w:rsidR="00D76386" w:rsidRPr="00150DFA" w:rsidRDefault="00725A7F" w:rsidP="00D76386">
      <w:pPr>
        <w:pStyle w:val="ParagraphStyle"/>
        <w:spacing w:line="360" w:lineRule="auto"/>
        <w:jc w:val="both"/>
        <w:rPr>
          <w:rFonts w:ascii="Times New Roman" w:hAnsi="Times New Roman" w:cs="Times New Roman"/>
          <w:sz w:val="22"/>
          <w:szCs w:val="22"/>
        </w:rPr>
      </w:pPr>
      <w:r>
        <w:rPr>
          <w:rFonts w:ascii="Times New Roman" w:hAnsi="Times New Roman" w:cs="Times New Roman"/>
        </w:rPr>
        <w:t>10.7.</w:t>
      </w:r>
      <w:r w:rsidR="00810F93">
        <w:rPr>
          <w:rFonts w:ascii="Times New Roman" w:hAnsi="Times New Roman" w:cs="Times New Roman"/>
        </w:rPr>
        <w:t>1</w:t>
      </w:r>
      <w:r>
        <w:rPr>
          <w:rFonts w:ascii="Times New Roman" w:hAnsi="Times New Roman" w:cs="Times New Roman"/>
        </w:rPr>
        <w:t xml:space="preserve"> - </w:t>
      </w:r>
      <w:r w:rsidR="00573313" w:rsidRPr="00150DFA">
        <w:rPr>
          <w:rFonts w:ascii="Times New Roman" w:hAnsi="Times New Roman" w:cs="Times New Roman"/>
          <w:bCs/>
        </w:rPr>
        <w:t>Comprovação de Impedidos de licitar, no Tribunal de Contas do Paraná, através do link: https://crcap.tce.pr.gov.br/ConsultarImpedidos.aspx, atendendo a Lei nº 12.846, de 1º de agosto de 2013.</w:t>
      </w:r>
    </w:p>
    <w:p w14:paraId="784BD466" w14:textId="77777777" w:rsidR="00150DFA" w:rsidRDefault="00150DFA" w:rsidP="008D5E2C">
      <w:pPr>
        <w:pStyle w:val="ParagraphStyle"/>
        <w:spacing w:line="276" w:lineRule="auto"/>
        <w:jc w:val="both"/>
        <w:rPr>
          <w:rFonts w:ascii="Times New Roman" w:hAnsi="Times New Roman" w:cs="Times New Roman"/>
          <w:bCs/>
        </w:rPr>
      </w:pPr>
    </w:p>
    <w:p w14:paraId="33A7F8D0" w14:textId="4FEA4B50" w:rsidR="00756121" w:rsidRDefault="00D76386" w:rsidP="008D5E2C">
      <w:pPr>
        <w:pStyle w:val="ParagraphStyle"/>
        <w:spacing w:line="276" w:lineRule="auto"/>
        <w:jc w:val="both"/>
        <w:rPr>
          <w:rFonts w:ascii="Times New Roman" w:hAnsi="Times New Roman" w:cs="Times New Roman"/>
          <w:bCs/>
        </w:rPr>
      </w:pPr>
      <w:r w:rsidRPr="00DE5E25">
        <w:rPr>
          <w:rFonts w:ascii="Times New Roman" w:hAnsi="Times New Roman" w:cs="Times New Roman"/>
          <w:bCs/>
        </w:rPr>
        <w:t>10.7.</w:t>
      </w:r>
      <w:r w:rsidR="00810F93">
        <w:rPr>
          <w:rFonts w:ascii="Times New Roman" w:hAnsi="Times New Roman" w:cs="Times New Roman"/>
          <w:bCs/>
        </w:rPr>
        <w:t>2</w:t>
      </w:r>
      <w:r w:rsidRPr="00DE5E25">
        <w:rPr>
          <w:rFonts w:ascii="Times New Roman" w:hAnsi="Times New Roman" w:cs="Times New Roman"/>
          <w:bCs/>
        </w:rPr>
        <w:t xml:space="preserve"> -</w:t>
      </w:r>
      <w:r w:rsidR="00F903A6" w:rsidRPr="00DE5E25">
        <w:rPr>
          <w:rFonts w:ascii="Times New Roman" w:hAnsi="Times New Roman" w:cs="Times New Roman"/>
          <w:bCs/>
        </w:rPr>
        <w:t xml:space="preserve"> </w:t>
      </w:r>
      <w:r w:rsidR="00573313" w:rsidRPr="00582BA3">
        <w:rPr>
          <w:rFonts w:ascii="Times New Roman" w:hAnsi="Times New Roman" w:cs="Times New Roman"/>
          <w:bCs/>
        </w:rPr>
        <w:t>Comprovação de Impedidos de licitar, no Tribunal de Contas da União, através do link: https://certidoes-apf.apps.tcu.gov.br/, atendendo a Lei nº 12.846, de 1º de agosto de 2013.</w:t>
      </w:r>
    </w:p>
    <w:p w14:paraId="29DE58D3" w14:textId="52025B70" w:rsidR="00725A7F" w:rsidRDefault="00725A7F" w:rsidP="008D5E2C">
      <w:pPr>
        <w:pStyle w:val="ParagraphStyle"/>
        <w:spacing w:line="276" w:lineRule="auto"/>
        <w:jc w:val="both"/>
        <w:rPr>
          <w:rFonts w:ascii="Times New Roman" w:hAnsi="Times New Roman" w:cs="Times New Roman"/>
          <w:bCs/>
        </w:rPr>
      </w:pPr>
      <w:r>
        <w:rPr>
          <w:rFonts w:ascii="Times New Roman" w:hAnsi="Times New Roman" w:cs="Times New Roman"/>
          <w:bCs/>
        </w:rPr>
        <w:t xml:space="preserve"> </w:t>
      </w:r>
    </w:p>
    <w:p w14:paraId="2DA5459E" w14:textId="51A04154" w:rsidR="00725A7F" w:rsidRPr="00DE5E25" w:rsidRDefault="00725A7F" w:rsidP="00725A7F">
      <w:pPr>
        <w:pStyle w:val="ParagraphStyle"/>
        <w:spacing w:line="276" w:lineRule="auto"/>
        <w:jc w:val="both"/>
        <w:rPr>
          <w:rStyle w:val="Hyperlink"/>
          <w:rFonts w:ascii="Times New Roman" w:hAnsi="Times New Roman" w:cs="Times New Roman"/>
          <w:bCs/>
          <w:color w:val="auto"/>
          <w:u w:val="none"/>
        </w:rPr>
      </w:pPr>
      <w:r>
        <w:rPr>
          <w:rFonts w:ascii="Times New Roman" w:hAnsi="Times New Roman" w:cs="Times New Roman"/>
          <w:bCs/>
        </w:rPr>
        <w:t>10.7.</w:t>
      </w:r>
      <w:r w:rsidR="00810F93">
        <w:rPr>
          <w:rFonts w:ascii="Times New Roman" w:hAnsi="Times New Roman" w:cs="Times New Roman"/>
          <w:bCs/>
        </w:rPr>
        <w:t>3</w:t>
      </w:r>
      <w:r>
        <w:rPr>
          <w:rFonts w:ascii="Times New Roman" w:hAnsi="Times New Roman" w:cs="Times New Roman"/>
          <w:bCs/>
        </w:rPr>
        <w:t xml:space="preserve"> - </w:t>
      </w:r>
      <w:r w:rsidRPr="008B77CB">
        <w:rPr>
          <w:rFonts w:ascii="Times New Roman" w:hAnsi="Times New Roman" w:cs="Times New Roman"/>
          <w:bCs/>
        </w:rPr>
        <w:t>Comprovação de Impedidos de licitar, na Controladoria Geral da União, através do link:</w:t>
      </w:r>
      <w:r>
        <w:rPr>
          <w:rFonts w:ascii="Times New Roman" w:hAnsi="Times New Roman" w:cs="Times New Roman"/>
          <w:bCs/>
        </w:rPr>
        <w:t xml:space="preserve"> </w:t>
      </w:r>
      <w:r w:rsidRPr="008B77CB">
        <w:rPr>
          <w:rFonts w:ascii="Times New Roman" w:hAnsi="Times New Roman" w:cs="Times New Roman"/>
          <w:bCs/>
        </w:rPr>
        <w:t>https://certidoes.cgu.gov.br/, atendendo a Lei nº 14.133/2021.</w:t>
      </w:r>
    </w:p>
    <w:p w14:paraId="4E010859" w14:textId="77777777" w:rsidR="007F040E" w:rsidRPr="00582BA3" w:rsidRDefault="007F040E" w:rsidP="008D5E2C">
      <w:pPr>
        <w:pStyle w:val="ParagraphStyle"/>
        <w:spacing w:line="276" w:lineRule="auto"/>
        <w:jc w:val="both"/>
        <w:rPr>
          <w:rFonts w:ascii="Times New Roman" w:hAnsi="Times New Roman" w:cs="Times New Roman"/>
          <w:b/>
        </w:rPr>
      </w:pPr>
    </w:p>
    <w:p w14:paraId="2C4C3DA3" w14:textId="3C9F6E91" w:rsidR="00F903A6" w:rsidRPr="00582BA3" w:rsidRDefault="004C1766" w:rsidP="008D5E2C">
      <w:pPr>
        <w:pStyle w:val="ParagraphStyle"/>
        <w:spacing w:line="276" w:lineRule="auto"/>
        <w:jc w:val="both"/>
        <w:rPr>
          <w:rStyle w:val="Hyperlink"/>
          <w:rFonts w:ascii="Times New Roman" w:hAnsi="Times New Roman" w:cs="Times New Roman"/>
          <w:bCs/>
          <w:color w:val="000000" w:themeColor="text1"/>
          <w:u w:val="none"/>
        </w:rPr>
      </w:pPr>
      <w:r w:rsidRPr="00582BA3">
        <w:rPr>
          <w:rStyle w:val="Hyperlink"/>
          <w:rFonts w:ascii="Times New Roman" w:hAnsi="Times New Roman" w:cs="Times New Roman"/>
          <w:bCs/>
          <w:color w:val="000000" w:themeColor="text1"/>
          <w:u w:val="none"/>
        </w:rPr>
        <w:t>10.</w:t>
      </w:r>
      <w:r w:rsidR="009B4470" w:rsidRPr="00582BA3">
        <w:rPr>
          <w:rStyle w:val="Hyperlink"/>
          <w:rFonts w:ascii="Times New Roman" w:hAnsi="Times New Roman" w:cs="Times New Roman"/>
          <w:bCs/>
          <w:color w:val="000000" w:themeColor="text1"/>
          <w:u w:val="none"/>
        </w:rPr>
        <w:t>7</w:t>
      </w:r>
      <w:r w:rsidR="00E12145" w:rsidRPr="00582BA3">
        <w:rPr>
          <w:rStyle w:val="Hyperlink"/>
          <w:rFonts w:ascii="Times New Roman" w:hAnsi="Times New Roman" w:cs="Times New Roman"/>
          <w:bCs/>
          <w:color w:val="000000" w:themeColor="text1"/>
          <w:u w:val="none"/>
        </w:rPr>
        <w:t>.</w:t>
      </w:r>
      <w:r w:rsidR="00810F93">
        <w:rPr>
          <w:rStyle w:val="Hyperlink"/>
          <w:rFonts w:ascii="Times New Roman" w:hAnsi="Times New Roman" w:cs="Times New Roman"/>
          <w:bCs/>
          <w:color w:val="000000" w:themeColor="text1"/>
          <w:u w:val="none"/>
        </w:rPr>
        <w:t>4</w:t>
      </w:r>
      <w:r w:rsidR="00E12145" w:rsidRPr="00582BA3">
        <w:rPr>
          <w:rStyle w:val="Hyperlink"/>
          <w:rFonts w:ascii="Times New Roman" w:hAnsi="Times New Roman" w:cs="Times New Roman"/>
          <w:bCs/>
          <w:color w:val="000000" w:themeColor="text1"/>
          <w:u w:val="none"/>
        </w:rPr>
        <w:t xml:space="preserve"> </w:t>
      </w:r>
      <w:r w:rsidR="00725A7F">
        <w:rPr>
          <w:rStyle w:val="Hyperlink"/>
          <w:rFonts w:ascii="Times New Roman" w:hAnsi="Times New Roman" w:cs="Times New Roman"/>
          <w:bCs/>
          <w:color w:val="000000" w:themeColor="text1"/>
          <w:u w:val="none"/>
        </w:rPr>
        <w:t>-</w:t>
      </w:r>
      <w:r w:rsidR="00E12145" w:rsidRPr="00582BA3">
        <w:rPr>
          <w:rStyle w:val="Hyperlink"/>
          <w:rFonts w:ascii="Times New Roman" w:hAnsi="Times New Roman" w:cs="Times New Roman"/>
          <w:bCs/>
          <w:color w:val="000000" w:themeColor="text1"/>
          <w:u w:val="none"/>
        </w:rPr>
        <w:t xml:space="preserve"> Para os itens 10.7</w:t>
      </w:r>
      <w:r w:rsidR="00725A7F">
        <w:rPr>
          <w:rStyle w:val="Hyperlink"/>
          <w:rFonts w:ascii="Times New Roman" w:hAnsi="Times New Roman" w:cs="Times New Roman"/>
          <w:bCs/>
          <w:color w:val="000000" w:themeColor="text1"/>
          <w:u w:val="none"/>
        </w:rPr>
        <w:t>.</w:t>
      </w:r>
      <w:r w:rsidR="00810F93">
        <w:rPr>
          <w:rStyle w:val="Hyperlink"/>
          <w:rFonts w:ascii="Times New Roman" w:hAnsi="Times New Roman" w:cs="Times New Roman"/>
          <w:bCs/>
          <w:color w:val="000000" w:themeColor="text1"/>
          <w:u w:val="none"/>
        </w:rPr>
        <w:t>1</w:t>
      </w:r>
      <w:r w:rsidR="00150DFA">
        <w:rPr>
          <w:rStyle w:val="Hyperlink"/>
          <w:rFonts w:ascii="Times New Roman" w:hAnsi="Times New Roman" w:cs="Times New Roman"/>
          <w:bCs/>
          <w:color w:val="000000" w:themeColor="text1"/>
          <w:u w:val="none"/>
        </w:rPr>
        <w:t xml:space="preserve"> </w:t>
      </w:r>
      <w:r w:rsidR="00E12145" w:rsidRPr="00582BA3">
        <w:rPr>
          <w:rStyle w:val="Hyperlink"/>
          <w:rFonts w:ascii="Times New Roman" w:hAnsi="Times New Roman" w:cs="Times New Roman"/>
          <w:bCs/>
          <w:color w:val="000000" w:themeColor="text1"/>
          <w:u w:val="none"/>
        </w:rPr>
        <w:t>e 10.7.</w:t>
      </w:r>
      <w:r w:rsidR="00810F93">
        <w:rPr>
          <w:rStyle w:val="Hyperlink"/>
          <w:rFonts w:ascii="Times New Roman" w:hAnsi="Times New Roman" w:cs="Times New Roman"/>
          <w:bCs/>
          <w:color w:val="000000" w:themeColor="text1"/>
          <w:u w:val="none"/>
        </w:rPr>
        <w:t>2</w:t>
      </w:r>
      <w:r w:rsidR="00725A7F">
        <w:rPr>
          <w:rStyle w:val="Hyperlink"/>
          <w:rFonts w:ascii="Times New Roman" w:hAnsi="Times New Roman" w:cs="Times New Roman"/>
          <w:bCs/>
          <w:color w:val="000000" w:themeColor="text1"/>
          <w:u w:val="none"/>
        </w:rPr>
        <w:t xml:space="preserve"> e 10.7.</w:t>
      </w:r>
      <w:r w:rsidR="00810F93">
        <w:rPr>
          <w:rStyle w:val="Hyperlink"/>
          <w:rFonts w:ascii="Times New Roman" w:hAnsi="Times New Roman" w:cs="Times New Roman"/>
          <w:bCs/>
          <w:color w:val="000000" w:themeColor="text1"/>
          <w:u w:val="none"/>
        </w:rPr>
        <w:t>3</w:t>
      </w:r>
      <w:r w:rsidR="00573313">
        <w:rPr>
          <w:rStyle w:val="Hyperlink"/>
          <w:rFonts w:ascii="Times New Roman" w:hAnsi="Times New Roman" w:cs="Times New Roman"/>
          <w:bCs/>
          <w:color w:val="000000" w:themeColor="text1"/>
          <w:u w:val="none"/>
        </w:rPr>
        <w:t xml:space="preserve">, </w:t>
      </w:r>
      <w:r w:rsidR="00F903A6" w:rsidRPr="00582BA3">
        <w:rPr>
          <w:rStyle w:val="Hyperlink"/>
          <w:rFonts w:ascii="Times New Roman" w:hAnsi="Times New Roman" w:cs="Times New Roman"/>
          <w:bCs/>
          <w:color w:val="000000" w:themeColor="text1"/>
          <w:u w:val="none"/>
        </w:rPr>
        <w:t>caso não sejam apresentados pela empresa licitantes, não será configurada inabilitação</w:t>
      </w:r>
      <w:r w:rsidR="00E12145" w:rsidRPr="00582BA3">
        <w:rPr>
          <w:rStyle w:val="Hyperlink"/>
          <w:rFonts w:ascii="Times New Roman" w:hAnsi="Times New Roman" w:cs="Times New Roman"/>
          <w:bCs/>
          <w:color w:val="000000" w:themeColor="text1"/>
          <w:u w:val="none"/>
        </w:rPr>
        <w:t>;</w:t>
      </w:r>
      <w:r w:rsidR="00F903A6" w:rsidRPr="00582BA3">
        <w:rPr>
          <w:rStyle w:val="Hyperlink"/>
          <w:rFonts w:ascii="Times New Roman" w:hAnsi="Times New Roman" w:cs="Times New Roman"/>
          <w:bCs/>
          <w:color w:val="000000" w:themeColor="text1"/>
          <w:u w:val="none"/>
        </w:rPr>
        <w:t xml:space="preserve"> no entanto o pregoeiro fará a consulta e </w:t>
      </w:r>
      <w:r w:rsidR="007C39DC" w:rsidRPr="00582BA3">
        <w:rPr>
          <w:rStyle w:val="Hyperlink"/>
          <w:rFonts w:ascii="Times New Roman" w:hAnsi="Times New Roman" w:cs="Times New Roman"/>
          <w:bCs/>
          <w:color w:val="000000" w:themeColor="text1"/>
          <w:u w:val="none"/>
        </w:rPr>
        <w:t>admissibilidade</w:t>
      </w:r>
      <w:r w:rsidR="00F903A6" w:rsidRPr="00582BA3">
        <w:rPr>
          <w:rStyle w:val="Hyperlink"/>
          <w:rFonts w:ascii="Times New Roman" w:hAnsi="Times New Roman" w:cs="Times New Roman"/>
          <w:bCs/>
          <w:color w:val="000000" w:themeColor="text1"/>
          <w:u w:val="none"/>
        </w:rPr>
        <w:t xml:space="preserve"> das comprovações.</w:t>
      </w:r>
    </w:p>
    <w:p w14:paraId="474E3106" w14:textId="77777777" w:rsidR="00E12145" w:rsidRPr="00582BA3" w:rsidRDefault="00E12145" w:rsidP="008D5E2C">
      <w:pPr>
        <w:pStyle w:val="ParagraphStyle"/>
        <w:spacing w:line="276" w:lineRule="auto"/>
        <w:jc w:val="both"/>
        <w:rPr>
          <w:rFonts w:ascii="Times New Roman" w:hAnsi="Times New Roman" w:cs="Times New Roman"/>
          <w:bCs/>
        </w:rPr>
      </w:pPr>
    </w:p>
    <w:p w14:paraId="66659076" w14:textId="2D2E710E" w:rsidR="00756121" w:rsidRPr="00582BA3" w:rsidRDefault="00F903A6" w:rsidP="008D5E2C">
      <w:pPr>
        <w:pStyle w:val="ParagraphStyle"/>
        <w:spacing w:line="276" w:lineRule="auto"/>
        <w:jc w:val="both"/>
        <w:rPr>
          <w:rFonts w:ascii="Times New Roman" w:hAnsi="Times New Roman" w:cs="Times New Roman"/>
          <w:bCs/>
        </w:rPr>
      </w:pPr>
      <w:r w:rsidRPr="00582BA3">
        <w:rPr>
          <w:rFonts w:ascii="Times New Roman" w:hAnsi="Times New Roman" w:cs="Times New Roman"/>
          <w:bCs/>
        </w:rPr>
        <w:t>10.</w:t>
      </w:r>
      <w:r w:rsidR="00E12145" w:rsidRPr="00582BA3">
        <w:rPr>
          <w:rFonts w:ascii="Times New Roman" w:hAnsi="Times New Roman" w:cs="Times New Roman"/>
          <w:bCs/>
        </w:rPr>
        <w:t>8</w:t>
      </w:r>
      <w:r w:rsidRPr="00582BA3">
        <w:rPr>
          <w:rFonts w:ascii="Times New Roman" w:hAnsi="Times New Roman" w:cs="Times New Roman"/>
          <w:bCs/>
        </w:rPr>
        <w:t xml:space="preserve"> - </w:t>
      </w:r>
      <w:r w:rsidR="00756121" w:rsidRPr="00582BA3">
        <w:rPr>
          <w:rFonts w:ascii="Times New Roman" w:hAnsi="Times New Roman" w:cs="Times New Roman"/>
          <w:bCs/>
        </w:rPr>
        <w:t>Para as demais certidões emitidas que não especifiquem seu prazo de</w:t>
      </w:r>
      <w:r w:rsidR="006C136D" w:rsidRPr="00582BA3">
        <w:rPr>
          <w:rFonts w:ascii="Times New Roman" w:hAnsi="Times New Roman" w:cs="Times New Roman"/>
          <w:bCs/>
        </w:rPr>
        <w:t xml:space="preserve"> </w:t>
      </w:r>
      <w:r w:rsidR="00756121" w:rsidRPr="00582BA3">
        <w:rPr>
          <w:rFonts w:ascii="Times New Roman" w:hAnsi="Times New Roman" w:cs="Times New Roman"/>
          <w:bCs/>
        </w:rPr>
        <w:t>validade, será considerado o prazo máximo de 90 (noventa) dias, contados a</w:t>
      </w:r>
      <w:r w:rsidR="006C136D" w:rsidRPr="00582BA3">
        <w:rPr>
          <w:rFonts w:ascii="Times New Roman" w:hAnsi="Times New Roman" w:cs="Times New Roman"/>
          <w:bCs/>
        </w:rPr>
        <w:t xml:space="preserve"> </w:t>
      </w:r>
      <w:r w:rsidR="00756121" w:rsidRPr="00582BA3">
        <w:rPr>
          <w:rFonts w:ascii="Times New Roman" w:hAnsi="Times New Roman" w:cs="Times New Roman"/>
          <w:bCs/>
        </w:rPr>
        <w:t>partir de suas respectivas emissões, devendo estar válidas na data do</w:t>
      </w:r>
      <w:r w:rsidR="006C136D" w:rsidRPr="00582BA3">
        <w:rPr>
          <w:rFonts w:ascii="Times New Roman" w:hAnsi="Times New Roman" w:cs="Times New Roman"/>
          <w:bCs/>
        </w:rPr>
        <w:t xml:space="preserve"> </w:t>
      </w:r>
      <w:r w:rsidR="00756121" w:rsidRPr="00582BA3">
        <w:rPr>
          <w:rFonts w:ascii="Times New Roman" w:hAnsi="Times New Roman" w:cs="Times New Roman"/>
          <w:bCs/>
        </w:rPr>
        <w:t>recebiment</w:t>
      </w:r>
      <w:r w:rsidR="00E12145" w:rsidRPr="00582BA3">
        <w:rPr>
          <w:rFonts w:ascii="Times New Roman" w:hAnsi="Times New Roman" w:cs="Times New Roman"/>
          <w:bCs/>
        </w:rPr>
        <w:t>o dos documentos de habilitação, salvo disposição contrária de Lei a respeito.</w:t>
      </w:r>
    </w:p>
    <w:p w14:paraId="6163ED16" w14:textId="77777777" w:rsidR="00756121" w:rsidRPr="00582BA3" w:rsidRDefault="00756121" w:rsidP="008D5E2C">
      <w:pPr>
        <w:pStyle w:val="ParagraphStyle"/>
        <w:spacing w:line="276" w:lineRule="auto"/>
        <w:jc w:val="both"/>
        <w:rPr>
          <w:rFonts w:ascii="Times New Roman" w:hAnsi="Times New Roman" w:cs="Times New Roman"/>
          <w:bCs/>
        </w:rPr>
      </w:pPr>
    </w:p>
    <w:p w14:paraId="518B4640" w14:textId="08743AB7" w:rsidR="00756121" w:rsidRPr="00582BA3" w:rsidRDefault="00E12145" w:rsidP="008D5E2C">
      <w:pPr>
        <w:pStyle w:val="ParagraphStyle"/>
        <w:tabs>
          <w:tab w:val="right" w:pos="9071"/>
        </w:tabs>
        <w:spacing w:line="276" w:lineRule="auto"/>
        <w:jc w:val="both"/>
        <w:rPr>
          <w:rFonts w:ascii="Times New Roman" w:hAnsi="Times New Roman" w:cs="Times New Roman"/>
        </w:rPr>
      </w:pPr>
      <w:r w:rsidRPr="00582BA3">
        <w:rPr>
          <w:rFonts w:ascii="Times New Roman" w:hAnsi="Times New Roman" w:cs="Times New Roman"/>
        </w:rPr>
        <w:t>10.9</w:t>
      </w:r>
      <w:r w:rsidR="00F903A6" w:rsidRPr="00582BA3">
        <w:rPr>
          <w:rFonts w:ascii="Times New Roman" w:hAnsi="Times New Roman" w:cs="Times New Roman"/>
        </w:rPr>
        <w:t xml:space="preserve"> - </w:t>
      </w:r>
      <w:r w:rsidR="00756121" w:rsidRPr="00582BA3">
        <w:rPr>
          <w:rFonts w:ascii="Times New Roman" w:hAnsi="Times New Roman" w:cs="Times New Roman"/>
        </w:rPr>
        <w:t>Os documentos de que tratam os subitens anteriores serão analisados pela pregoeira e sua Equipe de Apoio quanto a sua conformidade com o solicitado neste Edital.</w:t>
      </w:r>
    </w:p>
    <w:p w14:paraId="6712D63F" w14:textId="77777777" w:rsidR="00756121" w:rsidRPr="00582BA3" w:rsidRDefault="00756121" w:rsidP="008D5E2C">
      <w:pPr>
        <w:pStyle w:val="ParagraphStyle"/>
        <w:tabs>
          <w:tab w:val="right" w:pos="9071"/>
        </w:tabs>
        <w:spacing w:line="276" w:lineRule="auto"/>
        <w:jc w:val="both"/>
        <w:rPr>
          <w:rFonts w:ascii="Times New Roman" w:hAnsi="Times New Roman" w:cs="Times New Roman"/>
        </w:rPr>
      </w:pPr>
    </w:p>
    <w:p w14:paraId="58B21649" w14:textId="06633956" w:rsidR="00756121" w:rsidRPr="00582BA3" w:rsidRDefault="00F903A6"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10.1</w:t>
      </w:r>
      <w:r w:rsidR="00E12145" w:rsidRPr="00582BA3">
        <w:rPr>
          <w:rFonts w:ascii="Times New Roman" w:hAnsi="Times New Roman" w:cs="Times New Roman"/>
        </w:rPr>
        <w:t>0</w:t>
      </w:r>
      <w:r w:rsidRPr="00582BA3">
        <w:rPr>
          <w:rFonts w:ascii="Times New Roman" w:hAnsi="Times New Roman" w:cs="Times New Roman"/>
        </w:rPr>
        <w:t xml:space="preserve"> -</w:t>
      </w:r>
      <w:r w:rsidR="008D5E2C" w:rsidRPr="00582BA3">
        <w:rPr>
          <w:rFonts w:ascii="Times New Roman" w:hAnsi="Times New Roman" w:cs="Times New Roman"/>
        </w:rPr>
        <w:t xml:space="preserve"> </w:t>
      </w:r>
      <w:r w:rsidR="00756121" w:rsidRPr="00582BA3">
        <w:rPr>
          <w:rFonts w:ascii="Times New Roman" w:hAnsi="Times New Roman" w:cs="Times New Roman"/>
        </w:rPr>
        <w:t>O não atendimento das exigências constantes deste Edital implicará a inabilitação do licitante.</w:t>
      </w:r>
    </w:p>
    <w:p w14:paraId="430DE1D6" w14:textId="77777777" w:rsidR="00756121" w:rsidRPr="00582BA3" w:rsidRDefault="00756121" w:rsidP="008D5E2C">
      <w:pPr>
        <w:pStyle w:val="Corpodetexto"/>
        <w:tabs>
          <w:tab w:val="left" w:pos="851"/>
          <w:tab w:val="left" w:pos="1276"/>
        </w:tabs>
        <w:spacing w:line="276" w:lineRule="auto"/>
        <w:ind w:left="559" w:right="1487" w:hanging="26"/>
        <w:jc w:val="both"/>
        <w:rPr>
          <w:sz w:val="24"/>
          <w:szCs w:val="24"/>
          <w:lang w:val="pt-BR"/>
        </w:rPr>
      </w:pPr>
    </w:p>
    <w:p w14:paraId="069D9720" w14:textId="05040234" w:rsidR="00775B2F" w:rsidRPr="00582BA3" w:rsidRDefault="00F903A6" w:rsidP="008D5E2C">
      <w:pPr>
        <w:pStyle w:val="ParagraphStyle"/>
        <w:spacing w:line="276" w:lineRule="auto"/>
        <w:jc w:val="both"/>
        <w:rPr>
          <w:rFonts w:ascii="Times New Roman" w:hAnsi="Times New Roman" w:cs="Times New Roman"/>
          <w:bCs/>
        </w:rPr>
      </w:pPr>
      <w:r w:rsidRPr="00582BA3">
        <w:rPr>
          <w:rFonts w:ascii="Times New Roman" w:hAnsi="Times New Roman" w:cs="Times New Roman"/>
          <w:bCs/>
        </w:rPr>
        <w:t>10.1</w:t>
      </w:r>
      <w:r w:rsidR="00E12145" w:rsidRPr="00582BA3">
        <w:rPr>
          <w:rFonts w:ascii="Times New Roman" w:hAnsi="Times New Roman" w:cs="Times New Roman"/>
          <w:bCs/>
        </w:rPr>
        <w:t>1</w:t>
      </w:r>
      <w:r w:rsidRPr="00582BA3">
        <w:rPr>
          <w:rFonts w:ascii="Times New Roman" w:hAnsi="Times New Roman" w:cs="Times New Roman"/>
          <w:bCs/>
        </w:rPr>
        <w:t xml:space="preserve"> - </w:t>
      </w:r>
      <w:r w:rsidR="00775B2F" w:rsidRPr="00582BA3">
        <w:rPr>
          <w:rFonts w:ascii="Times New Roman" w:hAnsi="Times New Roman" w:cs="Times New Roman"/>
          <w:bCs/>
        </w:rPr>
        <w:t>Em se tratando de microem</w:t>
      </w:r>
      <w:r w:rsidR="00E12145" w:rsidRPr="00582BA3">
        <w:rPr>
          <w:rFonts w:ascii="Times New Roman" w:hAnsi="Times New Roman" w:cs="Times New Roman"/>
          <w:bCs/>
        </w:rPr>
        <w:t>presa, empresa de pequeno porte  ou microempreendedor individual, havendo</w:t>
      </w:r>
      <w:r w:rsidR="00775B2F" w:rsidRPr="00582BA3">
        <w:rPr>
          <w:rFonts w:ascii="Times New Roman" w:hAnsi="Times New Roman" w:cs="Times New Roman"/>
          <w:bCs/>
        </w:rPr>
        <w:t xml:space="preserve"> alguma restrição na comprovação da regularidade fiscal e trabalhista, desde que atendidos os demais requisitos do Edital, a(s) empresa(s) nesta condição será(</w:t>
      </w:r>
      <w:proofErr w:type="spellStart"/>
      <w:r w:rsidR="00775B2F" w:rsidRPr="00582BA3">
        <w:rPr>
          <w:rFonts w:ascii="Times New Roman" w:hAnsi="Times New Roman" w:cs="Times New Roman"/>
          <w:bCs/>
        </w:rPr>
        <w:t>ão</w:t>
      </w:r>
      <w:proofErr w:type="spellEnd"/>
      <w:r w:rsidR="00775B2F" w:rsidRPr="00582BA3">
        <w:rPr>
          <w:rFonts w:ascii="Times New Roman" w:hAnsi="Times New Roman" w:cs="Times New Roman"/>
          <w:bCs/>
        </w:rPr>
        <w:t xml:space="preserve">)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w:t>
      </w:r>
      <w:r w:rsidR="00E12145" w:rsidRPr="00582BA3">
        <w:rPr>
          <w:rFonts w:ascii="Times New Roman" w:hAnsi="Times New Roman" w:cs="Times New Roman"/>
          <w:bCs/>
        </w:rPr>
        <w:t>certidão negativa</w:t>
      </w:r>
      <w:r w:rsidR="00775B2F" w:rsidRPr="00582BA3">
        <w:rPr>
          <w:rFonts w:ascii="Times New Roman" w:hAnsi="Times New Roman" w:cs="Times New Roman"/>
          <w:bCs/>
        </w:rPr>
        <w:t>.</w:t>
      </w:r>
    </w:p>
    <w:p w14:paraId="66BB6BEE" w14:textId="77777777" w:rsidR="00775B2F" w:rsidRPr="00582BA3" w:rsidRDefault="00775B2F" w:rsidP="008D5E2C">
      <w:pPr>
        <w:pStyle w:val="Corpodetexto"/>
        <w:tabs>
          <w:tab w:val="left" w:pos="0"/>
          <w:tab w:val="left" w:pos="851"/>
        </w:tabs>
        <w:spacing w:before="10" w:line="276" w:lineRule="auto"/>
        <w:ind w:right="3"/>
        <w:jc w:val="both"/>
        <w:rPr>
          <w:sz w:val="24"/>
          <w:szCs w:val="24"/>
          <w:lang w:val="pt-BR"/>
        </w:rPr>
      </w:pPr>
    </w:p>
    <w:p w14:paraId="3F288A57" w14:textId="5A2FCBD1" w:rsidR="00775B2F" w:rsidRPr="00582BA3" w:rsidRDefault="00F903A6" w:rsidP="00C63882">
      <w:pPr>
        <w:pStyle w:val="PargrafodaLista"/>
        <w:numPr>
          <w:ilvl w:val="4"/>
          <w:numId w:val="10"/>
        </w:numPr>
        <w:tabs>
          <w:tab w:val="left" w:pos="0"/>
          <w:tab w:val="left" w:pos="851"/>
          <w:tab w:val="left" w:pos="4139"/>
          <w:tab w:val="left" w:pos="4140"/>
        </w:tabs>
        <w:spacing w:line="276" w:lineRule="auto"/>
        <w:ind w:left="0" w:right="3"/>
        <w:rPr>
          <w:sz w:val="24"/>
          <w:szCs w:val="24"/>
          <w:lang w:val="pt-BR"/>
        </w:rPr>
      </w:pPr>
      <w:r w:rsidRPr="00582BA3">
        <w:rPr>
          <w:sz w:val="24"/>
          <w:szCs w:val="24"/>
          <w:lang w:val="pt-BR"/>
        </w:rPr>
        <w:t>10.1</w:t>
      </w:r>
      <w:r w:rsidR="00E12145" w:rsidRPr="00582BA3">
        <w:rPr>
          <w:sz w:val="24"/>
          <w:szCs w:val="24"/>
          <w:lang w:val="pt-BR"/>
        </w:rPr>
        <w:t>2</w:t>
      </w:r>
      <w:r w:rsidRPr="00582BA3">
        <w:rPr>
          <w:sz w:val="24"/>
          <w:szCs w:val="24"/>
          <w:lang w:val="pt-BR"/>
        </w:rPr>
        <w:t xml:space="preserve"> -</w:t>
      </w:r>
      <w:r w:rsidR="00775B2F" w:rsidRPr="00582BA3">
        <w:rPr>
          <w:sz w:val="24"/>
          <w:szCs w:val="24"/>
          <w:lang w:val="pt-BR"/>
        </w:rPr>
        <w:t xml:space="preserve">A não regularização da documentação no prazo estipulado implicará a decadência do direito à contratação, sem prejuízo das </w:t>
      </w:r>
      <w:r w:rsidR="00E12145" w:rsidRPr="00582BA3">
        <w:rPr>
          <w:sz w:val="24"/>
          <w:szCs w:val="24"/>
          <w:lang w:val="pt-BR"/>
        </w:rPr>
        <w:t>sanções cabíveis</w:t>
      </w:r>
      <w:r w:rsidR="00775B2F" w:rsidRPr="00582BA3">
        <w:rPr>
          <w:sz w:val="24"/>
          <w:szCs w:val="24"/>
          <w:lang w:val="pt-BR"/>
        </w:rPr>
        <w:t>.</w:t>
      </w:r>
    </w:p>
    <w:p w14:paraId="114FEF45" w14:textId="77777777" w:rsidR="00775B2F" w:rsidRPr="00582BA3" w:rsidRDefault="00775B2F" w:rsidP="008D5E2C">
      <w:pPr>
        <w:pStyle w:val="PargrafodaLista"/>
        <w:tabs>
          <w:tab w:val="left" w:pos="0"/>
          <w:tab w:val="left" w:pos="851"/>
        </w:tabs>
        <w:spacing w:line="276" w:lineRule="auto"/>
        <w:ind w:left="0" w:right="3"/>
        <w:rPr>
          <w:sz w:val="24"/>
          <w:szCs w:val="24"/>
          <w:lang w:val="pt-BR"/>
        </w:rPr>
      </w:pPr>
    </w:p>
    <w:p w14:paraId="429ADE5E" w14:textId="706BD14E" w:rsidR="0075024D" w:rsidRPr="00582BA3" w:rsidRDefault="00E12145" w:rsidP="008D5E2C">
      <w:pPr>
        <w:pStyle w:val="PargrafodaLista"/>
        <w:tabs>
          <w:tab w:val="left" w:pos="142"/>
          <w:tab w:val="left" w:pos="851"/>
        </w:tabs>
        <w:spacing w:line="276" w:lineRule="auto"/>
        <w:ind w:left="0" w:right="3"/>
        <w:rPr>
          <w:b/>
          <w:sz w:val="24"/>
          <w:szCs w:val="24"/>
          <w:lang w:val="pt-BR"/>
        </w:rPr>
      </w:pPr>
      <w:r w:rsidRPr="00582BA3">
        <w:rPr>
          <w:sz w:val="24"/>
          <w:szCs w:val="24"/>
          <w:lang w:val="pt-BR"/>
        </w:rPr>
        <w:t>10.13</w:t>
      </w:r>
      <w:r w:rsidR="00F903A6" w:rsidRPr="00582BA3">
        <w:rPr>
          <w:sz w:val="24"/>
          <w:szCs w:val="24"/>
          <w:lang w:val="pt-BR"/>
        </w:rPr>
        <w:t xml:space="preserve"> - </w:t>
      </w:r>
      <w:r w:rsidR="00763E30" w:rsidRPr="00582BA3">
        <w:rPr>
          <w:sz w:val="24"/>
          <w:szCs w:val="24"/>
          <w:lang w:val="pt-BR"/>
        </w:rPr>
        <w:t>A habilitação dos Licitantes será comprovada por meio de prévia e regular inscrição cadastral no SICAF, desde que os documentos comprobatórios estejam validados e atualizados.</w:t>
      </w:r>
    </w:p>
    <w:p w14:paraId="4A518DBF" w14:textId="77777777" w:rsidR="0075024D" w:rsidRPr="00582BA3" w:rsidRDefault="0075024D" w:rsidP="008D5E2C">
      <w:pPr>
        <w:pStyle w:val="Corpodetexto"/>
        <w:tabs>
          <w:tab w:val="left" w:pos="142"/>
          <w:tab w:val="left" w:pos="851"/>
        </w:tabs>
        <w:spacing w:before="10" w:line="276" w:lineRule="auto"/>
        <w:ind w:right="3"/>
        <w:jc w:val="both"/>
        <w:rPr>
          <w:b/>
          <w:sz w:val="24"/>
          <w:szCs w:val="24"/>
          <w:lang w:val="pt-BR"/>
        </w:rPr>
      </w:pPr>
    </w:p>
    <w:p w14:paraId="35B7AACF" w14:textId="53E76010" w:rsidR="0075024D" w:rsidRPr="00582BA3" w:rsidRDefault="00F903A6" w:rsidP="008D5E2C">
      <w:pPr>
        <w:pStyle w:val="PargrafodaLista"/>
        <w:tabs>
          <w:tab w:val="left" w:pos="142"/>
          <w:tab w:val="left" w:pos="851"/>
        </w:tabs>
        <w:spacing w:line="276" w:lineRule="auto"/>
        <w:ind w:left="0" w:right="3"/>
        <w:rPr>
          <w:sz w:val="24"/>
          <w:szCs w:val="24"/>
          <w:lang w:val="pt-BR"/>
        </w:rPr>
      </w:pPr>
      <w:r w:rsidRPr="00582BA3">
        <w:rPr>
          <w:sz w:val="24"/>
          <w:szCs w:val="24"/>
          <w:lang w:val="pt-BR"/>
        </w:rPr>
        <w:t>10.1</w:t>
      </w:r>
      <w:r w:rsidR="00E12145" w:rsidRPr="00582BA3">
        <w:rPr>
          <w:sz w:val="24"/>
          <w:szCs w:val="24"/>
          <w:lang w:val="pt-BR"/>
        </w:rPr>
        <w:t>4</w:t>
      </w:r>
      <w:r w:rsidRPr="00582BA3">
        <w:rPr>
          <w:sz w:val="24"/>
          <w:szCs w:val="24"/>
          <w:lang w:val="pt-BR"/>
        </w:rPr>
        <w:t xml:space="preserve"> - </w:t>
      </w:r>
      <w:r w:rsidR="00763E30" w:rsidRPr="00582BA3">
        <w:rPr>
          <w:sz w:val="24"/>
          <w:szCs w:val="24"/>
          <w:lang w:val="pt-BR"/>
        </w:rPr>
        <w:t xml:space="preserve">O cadastro no SICAF, abrangente dos níveis indicados no art. 6º da Instrução Normativa SLTI/MPOG nº 3, de 26 abril de 2018, </w:t>
      </w:r>
      <w:r w:rsidR="00763E30" w:rsidRPr="00582BA3">
        <w:rPr>
          <w:b/>
          <w:sz w:val="24"/>
          <w:szCs w:val="24"/>
          <w:u w:val="thick"/>
          <w:lang w:val="pt-BR"/>
        </w:rPr>
        <w:t>PODERÁ SUBSTITUIR APENAS</w:t>
      </w:r>
      <w:r w:rsidR="00763E30" w:rsidRPr="00582BA3">
        <w:rPr>
          <w:b/>
          <w:sz w:val="24"/>
          <w:szCs w:val="24"/>
          <w:lang w:val="pt-BR"/>
        </w:rPr>
        <w:t xml:space="preserve"> </w:t>
      </w:r>
      <w:r w:rsidR="00763E30" w:rsidRPr="00582BA3">
        <w:rPr>
          <w:sz w:val="24"/>
          <w:szCs w:val="24"/>
          <w:lang w:val="pt-BR"/>
        </w:rPr>
        <w:t xml:space="preserve">os documentos indicados nos subitens </w:t>
      </w:r>
      <w:r w:rsidR="00763E30" w:rsidRPr="00582BA3">
        <w:rPr>
          <w:b/>
          <w:sz w:val="24"/>
          <w:szCs w:val="24"/>
          <w:lang w:val="pt-BR"/>
        </w:rPr>
        <w:t xml:space="preserve">– Habilitação Jurídica, - Qualificação econômico-financeira e - Regularidade fiscal e </w:t>
      </w:r>
      <w:r w:rsidR="00763E30" w:rsidRPr="00582BA3">
        <w:rPr>
          <w:b/>
          <w:sz w:val="24"/>
          <w:szCs w:val="24"/>
          <w:lang w:val="pt-BR"/>
        </w:rPr>
        <w:lastRenderedPageBreak/>
        <w:t xml:space="preserve">trabalhista, </w:t>
      </w:r>
      <w:r w:rsidR="00763E30" w:rsidRPr="00582BA3">
        <w:rPr>
          <w:sz w:val="24"/>
          <w:szCs w:val="24"/>
          <w:lang w:val="pt-BR"/>
        </w:rPr>
        <w:t>sendo que para os demais é obrigatória a apresentação.</w:t>
      </w:r>
    </w:p>
    <w:p w14:paraId="6220998B" w14:textId="77777777" w:rsidR="0075024D" w:rsidRPr="00582BA3" w:rsidRDefault="0075024D" w:rsidP="008D5E2C">
      <w:pPr>
        <w:pStyle w:val="Corpodetexto"/>
        <w:tabs>
          <w:tab w:val="left" w:pos="142"/>
          <w:tab w:val="left" w:pos="851"/>
        </w:tabs>
        <w:spacing w:before="2" w:line="276" w:lineRule="auto"/>
        <w:ind w:right="3"/>
        <w:jc w:val="both"/>
        <w:rPr>
          <w:sz w:val="24"/>
          <w:szCs w:val="24"/>
          <w:lang w:val="pt-BR"/>
        </w:rPr>
      </w:pPr>
    </w:p>
    <w:p w14:paraId="17AF5B3D" w14:textId="539DFBB4" w:rsidR="0075024D" w:rsidRPr="00582BA3" w:rsidRDefault="00F903A6" w:rsidP="008D5E2C">
      <w:pPr>
        <w:pStyle w:val="PargrafodaLista"/>
        <w:tabs>
          <w:tab w:val="left" w:pos="142"/>
          <w:tab w:val="left" w:pos="851"/>
          <w:tab w:val="left" w:pos="2013"/>
        </w:tabs>
        <w:spacing w:line="276" w:lineRule="auto"/>
        <w:ind w:left="0" w:right="3"/>
        <w:rPr>
          <w:sz w:val="24"/>
          <w:szCs w:val="24"/>
          <w:lang w:val="pt-BR"/>
        </w:rPr>
      </w:pPr>
      <w:r w:rsidRPr="00582BA3">
        <w:rPr>
          <w:sz w:val="24"/>
          <w:szCs w:val="24"/>
          <w:lang w:val="pt-BR"/>
        </w:rPr>
        <w:t>10.1</w:t>
      </w:r>
      <w:r w:rsidR="001E663D" w:rsidRPr="00582BA3">
        <w:rPr>
          <w:sz w:val="24"/>
          <w:szCs w:val="24"/>
          <w:lang w:val="pt-BR"/>
        </w:rPr>
        <w:t>5</w:t>
      </w:r>
      <w:r w:rsidRPr="00582BA3">
        <w:rPr>
          <w:sz w:val="24"/>
          <w:szCs w:val="24"/>
          <w:lang w:val="pt-BR"/>
        </w:rPr>
        <w:t xml:space="preserve"> - </w:t>
      </w:r>
      <w:r w:rsidR="00763E30" w:rsidRPr="00582BA3">
        <w:rPr>
          <w:sz w:val="24"/>
          <w:szCs w:val="24"/>
          <w:lang w:val="pt-BR"/>
        </w:rPr>
        <w:t>Na hipótese dos documentos se encontrarem vencidos no referido sistema (SICAF) ou no CRC, o licitante convocado deverá encaminhar, juntamente com os demais, o documento válido que comprove o atendimento das exigências deste Edital, sob pena de inabilitação, ressalvando o disposto quanto à comprovação da regularidade fiscal das microempresas ou empresas de pequeno porte, conforme disposto na Lei Complementar nº 123/2006, e suas alterações.</w:t>
      </w:r>
    </w:p>
    <w:p w14:paraId="3D4C02A9" w14:textId="77777777" w:rsidR="0075024D" w:rsidRPr="00582BA3" w:rsidRDefault="0075024D" w:rsidP="008D5E2C">
      <w:pPr>
        <w:pStyle w:val="Corpodetexto"/>
        <w:tabs>
          <w:tab w:val="left" w:pos="142"/>
          <w:tab w:val="left" w:pos="851"/>
        </w:tabs>
        <w:spacing w:before="10" w:line="276" w:lineRule="auto"/>
        <w:ind w:right="3"/>
        <w:jc w:val="both"/>
        <w:rPr>
          <w:sz w:val="24"/>
          <w:szCs w:val="24"/>
          <w:lang w:val="pt-BR"/>
        </w:rPr>
      </w:pPr>
    </w:p>
    <w:p w14:paraId="280EDC85" w14:textId="74BC6D4B" w:rsidR="0075024D" w:rsidRPr="00582BA3" w:rsidRDefault="00F903A6" w:rsidP="008D5E2C">
      <w:pPr>
        <w:pStyle w:val="PargrafodaLista"/>
        <w:tabs>
          <w:tab w:val="left" w:pos="142"/>
          <w:tab w:val="left" w:pos="851"/>
          <w:tab w:val="left" w:pos="2013"/>
        </w:tabs>
        <w:spacing w:line="276" w:lineRule="auto"/>
        <w:ind w:left="0" w:right="3"/>
        <w:rPr>
          <w:sz w:val="24"/>
          <w:szCs w:val="24"/>
          <w:lang w:val="pt-BR"/>
        </w:rPr>
      </w:pPr>
      <w:r w:rsidRPr="00582BA3">
        <w:rPr>
          <w:sz w:val="24"/>
          <w:szCs w:val="24"/>
          <w:lang w:val="pt-BR"/>
        </w:rPr>
        <w:t>10.1</w:t>
      </w:r>
      <w:r w:rsidR="001E663D" w:rsidRPr="00582BA3">
        <w:rPr>
          <w:sz w:val="24"/>
          <w:szCs w:val="24"/>
          <w:lang w:val="pt-BR"/>
        </w:rPr>
        <w:t>6</w:t>
      </w:r>
      <w:r w:rsidRPr="00582BA3">
        <w:rPr>
          <w:sz w:val="24"/>
          <w:szCs w:val="24"/>
          <w:lang w:val="pt-BR"/>
        </w:rPr>
        <w:t xml:space="preserve"> - </w:t>
      </w:r>
      <w:r w:rsidR="00763E30" w:rsidRPr="00582BA3">
        <w:rPr>
          <w:sz w:val="24"/>
          <w:szCs w:val="24"/>
          <w:lang w:val="pt-BR"/>
        </w:rPr>
        <w:t>Também poderão ser consultados os sítios oficiais emissores de certidões de regularidade fiscal e trabalhista, especialmente quando o licitante esteja com alguma documentação vencida junto ao SICAF.</w:t>
      </w:r>
    </w:p>
    <w:p w14:paraId="5D2EACF6" w14:textId="77777777" w:rsidR="00F34E37" w:rsidRPr="00582BA3" w:rsidRDefault="00F34E37" w:rsidP="008D5E2C">
      <w:pPr>
        <w:pStyle w:val="PargrafodaLista"/>
        <w:tabs>
          <w:tab w:val="left" w:pos="142"/>
          <w:tab w:val="left" w:pos="851"/>
          <w:tab w:val="left" w:pos="2013"/>
        </w:tabs>
        <w:spacing w:line="276" w:lineRule="auto"/>
        <w:ind w:left="0" w:right="3"/>
        <w:rPr>
          <w:sz w:val="24"/>
          <w:szCs w:val="24"/>
          <w:lang w:val="pt-BR"/>
        </w:rPr>
      </w:pPr>
    </w:p>
    <w:p w14:paraId="62AE409E" w14:textId="2E6CF619" w:rsidR="00F34E37" w:rsidRPr="00582BA3" w:rsidRDefault="00F903A6" w:rsidP="00C63882">
      <w:pPr>
        <w:pStyle w:val="PargrafodaLista"/>
        <w:numPr>
          <w:ilvl w:val="2"/>
          <w:numId w:val="10"/>
        </w:numPr>
        <w:tabs>
          <w:tab w:val="clear" w:pos="360"/>
          <w:tab w:val="num" w:pos="0"/>
          <w:tab w:val="left" w:pos="142"/>
          <w:tab w:val="left" w:pos="851"/>
          <w:tab w:val="left" w:pos="1276"/>
        </w:tabs>
        <w:spacing w:before="92" w:line="276" w:lineRule="auto"/>
        <w:ind w:left="0" w:right="3"/>
        <w:rPr>
          <w:sz w:val="24"/>
          <w:szCs w:val="24"/>
          <w:lang w:val="pt-BR"/>
        </w:rPr>
      </w:pPr>
      <w:r w:rsidRPr="00582BA3">
        <w:rPr>
          <w:sz w:val="24"/>
          <w:szCs w:val="24"/>
          <w:lang w:val="pt-BR"/>
        </w:rPr>
        <w:t>10.1</w:t>
      </w:r>
      <w:r w:rsidR="001E663D" w:rsidRPr="00582BA3">
        <w:rPr>
          <w:sz w:val="24"/>
          <w:szCs w:val="24"/>
          <w:lang w:val="pt-BR"/>
        </w:rPr>
        <w:t>7</w:t>
      </w:r>
      <w:r w:rsidRPr="00582BA3">
        <w:rPr>
          <w:sz w:val="24"/>
          <w:szCs w:val="24"/>
          <w:lang w:val="pt-BR"/>
        </w:rPr>
        <w:t xml:space="preserve"> - </w:t>
      </w:r>
      <w:r w:rsidR="00763E30" w:rsidRPr="00582BA3">
        <w:rPr>
          <w:sz w:val="24"/>
          <w:szCs w:val="24"/>
          <w:lang w:val="pt-BR"/>
        </w:rPr>
        <w:t>No julgamento da habilitação, a pregoeira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1F1D2C7" w14:textId="77777777" w:rsidR="00F34E37" w:rsidRPr="00582BA3" w:rsidRDefault="00F34E37" w:rsidP="008D5E2C">
      <w:pPr>
        <w:pStyle w:val="Corpodetexto"/>
        <w:tabs>
          <w:tab w:val="num" w:pos="0"/>
          <w:tab w:val="left" w:pos="142"/>
          <w:tab w:val="left" w:pos="851"/>
          <w:tab w:val="left" w:pos="1276"/>
        </w:tabs>
        <w:spacing w:line="276" w:lineRule="auto"/>
        <w:ind w:right="3"/>
        <w:jc w:val="both"/>
        <w:rPr>
          <w:sz w:val="24"/>
          <w:szCs w:val="24"/>
          <w:lang w:val="pt-BR"/>
        </w:rPr>
      </w:pPr>
    </w:p>
    <w:p w14:paraId="62BD0704" w14:textId="7374C0BE" w:rsidR="00F34E37" w:rsidRPr="00582BA3" w:rsidRDefault="00F903A6" w:rsidP="00C63882">
      <w:pPr>
        <w:pStyle w:val="PargrafodaLista"/>
        <w:numPr>
          <w:ilvl w:val="1"/>
          <w:numId w:val="10"/>
        </w:numPr>
        <w:tabs>
          <w:tab w:val="clear" w:pos="360"/>
          <w:tab w:val="num" w:pos="0"/>
          <w:tab w:val="left" w:pos="142"/>
          <w:tab w:val="left" w:pos="851"/>
          <w:tab w:val="left" w:pos="1276"/>
        </w:tabs>
        <w:spacing w:line="276" w:lineRule="auto"/>
        <w:ind w:left="0" w:right="3"/>
        <w:rPr>
          <w:sz w:val="24"/>
          <w:szCs w:val="24"/>
          <w:lang w:val="pt-BR"/>
        </w:rPr>
      </w:pPr>
      <w:r w:rsidRPr="00582BA3">
        <w:rPr>
          <w:sz w:val="24"/>
          <w:szCs w:val="24"/>
          <w:lang w:val="pt-BR"/>
        </w:rPr>
        <w:t>10.</w:t>
      </w:r>
      <w:r w:rsidR="001E663D" w:rsidRPr="00582BA3">
        <w:rPr>
          <w:sz w:val="24"/>
          <w:szCs w:val="24"/>
          <w:lang w:val="pt-BR"/>
        </w:rPr>
        <w:t>1</w:t>
      </w:r>
      <w:r w:rsidR="00F52FA2" w:rsidRPr="00582BA3">
        <w:rPr>
          <w:sz w:val="24"/>
          <w:szCs w:val="24"/>
          <w:lang w:val="pt-BR"/>
        </w:rPr>
        <w:t>8</w:t>
      </w:r>
      <w:r w:rsidRPr="00582BA3">
        <w:rPr>
          <w:sz w:val="24"/>
          <w:szCs w:val="24"/>
          <w:lang w:val="pt-BR"/>
        </w:rPr>
        <w:t xml:space="preserve"> - </w:t>
      </w:r>
      <w:r w:rsidR="00763E30" w:rsidRPr="00582BA3">
        <w:rPr>
          <w:sz w:val="24"/>
          <w:szCs w:val="24"/>
          <w:lang w:val="pt-BR"/>
        </w:rPr>
        <w:t>O não atendimento das exigências constantes do item 10 deste Edital implicará a inabilitação do licitante.</w:t>
      </w:r>
    </w:p>
    <w:p w14:paraId="08C31154" w14:textId="77777777" w:rsidR="00F34E37" w:rsidRPr="00582BA3" w:rsidRDefault="00F34E37" w:rsidP="008D5E2C">
      <w:pPr>
        <w:pStyle w:val="Corpodetexto"/>
        <w:tabs>
          <w:tab w:val="num" w:pos="0"/>
          <w:tab w:val="left" w:pos="142"/>
          <w:tab w:val="left" w:pos="851"/>
          <w:tab w:val="left" w:pos="1276"/>
        </w:tabs>
        <w:spacing w:before="11" w:line="276" w:lineRule="auto"/>
        <w:ind w:right="3"/>
        <w:jc w:val="both"/>
        <w:rPr>
          <w:sz w:val="24"/>
          <w:szCs w:val="24"/>
          <w:lang w:val="pt-BR"/>
        </w:rPr>
      </w:pPr>
    </w:p>
    <w:p w14:paraId="3E7C7412" w14:textId="4A1C4F0E" w:rsidR="00F34E37" w:rsidRPr="00582BA3" w:rsidRDefault="00F903A6" w:rsidP="00C63882">
      <w:pPr>
        <w:pStyle w:val="PargrafodaLista"/>
        <w:numPr>
          <w:ilvl w:val="1"/>
          <w:numId w:val="10"/>
        </w:numPr>
        <w:tabs>
          <w:tab w:val="clear" w:pos="360"/>
          <w:tab w:val="num" w:pos="0"/>
          <w:tab w:val="left" w:pos="142"/>
          <w:tab w:val="left" w:pos="851"/>
          <w:tab w:val="left" w:pos="1276"/>
        </w:tabs>
        <w:spacing w:line="276" w:lineRule="auto"/>
        <w:ind w:left="0" w:right="3"/>
        <w:rPr>
          <w:sz w:val="24"/>
          <w:szCs w:val="24"/>
          <w:lang w:val="pt-BR"/>
        </w:rPr>
      </w:pPr>
      <w:r w:rsidRPr="00582BA3">
        <w:rPr>
          <w:sz w:val="24"/>
          <w:szCs w:val="24"/>
          <w:lang w:val="pt-BR"/>
        </w:rPr>
        <w:t>10.</w:t>
      </w:r>
      <w:r w:rsidR="00F52FA2" w:rsidRPr="00582BA3">
        <w:rPr>
          <w:sz w:val="24"/>
          <w:szCs w:val="24"/>
          <w:lang w:val="pt-BR"/>
        </w:rPr>
        <w:t>19</w:t>
      </w:r>
      <w:r w:rsidRPr="00582BA3">
        <w:rPr>
          <w:sz w:val="24"/>
          <w:szCs w:val="24"/>
          <w:lang w:val="pt-BR"/>
        </w:rPr>
        <w:t xml:space="preserve"> - </w:t>
      </w:r>
      <w:r w:rsidR="00763E30" w:rsidRPr="00582BA3">
        <w:rPr>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77DA4FD" w14:textId="77777777" w:rsidR="00F34E37" w:rsidRPr="00582BA3" w:rsidRDefault="00F34E37" w:rsidP="008D5E2C">
      <w:pPr>
        <w:pStyle w:val="Corpodetexto"/>
        <w:tabs>
          <w:tab w:val="num" w:pos="0"/>
          <w:tab w:val="left" w:pos="142"/>
          <w:tab w:val="left" w:pos="851"/>
          <w:tab w:val="left" w:pos="1276"/>
        </w:tabs>
        <w:spacing w:before="2" w:line="276" w:lineRule="auto"/>
        <w:ind w:right="3"/>
        <w:jc w:val="both"/>
        <w:rPr>
          <w:sz w:val="24"/>
          <w:szCs w:val="24"/>
          <w:lang w:val="pt-BR"/>
        </w:rPr>
      </w:pPr>
    </w:p>
    <w:p w14:paraId="464BC6A7" w14:textId="77EF6493" w:rsidR="00F34E37" w:rsidRPr="00582BA3" w:rsidRDefault="00F903A6" w:rsidP="00C63882">
      <w:pPr>
        <w:pStyle w:val="PargrafodaLista"/>
        <w:numPr>
          <w:ilvl w:val="1"/>
          <w:numId w:val="10"/>
        </w:numPr>
        <w:tabs>
          <w:tab w:val="clear" w:pos="360"/>
          <w:tab w:val="num" w:pos="0"/>
          <w:tab w:val="left" w:pos="142"/>
          <w:tab w:val="left" w:pos="851"/>
          <w:tab w:val="left" w:pos="1276"/>
        </w:tabs>
        <w:spacing w:before="10" w:line="276" w:lineRule="auto"/>
        <w:ind w:left="0" w:right="3"/>
        <w:rPr>
          <w:sz w:val="24"/>
          <w:szCs w:val="24"/>
          <w:lang w:val="pt-BR"/>
        </w:rPr>
      </w:pPr>
      <w:r w:rsidRPr="00582BA3">
        <w:rPr>
          <w:sz w:val="24"/>
          <w:szCs w:val="24"/>
          <w:lang w:val="pt-BR"/>
        </w:rPr>
        <w:t>10.2</w:t>
      </w:r>
      <w:r w:rsidR="00F52FA2" w:rsidRPr="00582BA3">
        <w:rPr>
          <w:sz w:val="24"/>
          <w:szCs w:val="24"/>
          <w:lang w:val="pt-BR"/>
        </w:rPr>
        <w:t>0</w:t>
      </w:r>
      <w:r w:rsidRPr="00582BA3">
        <w:rPr>
          <w:sz w:val="24"/>
          <w:szCs w:val="24"/>
          <w:lang w:val="pt-BR"/>
        </w:rPr>
        <w:t xml:space="preserve"> - </w:t>
      </w:r>
      <w:r w:rsidR="00763E30" w:rsidRPr="00582BA3">
        <w:rPr>
          <w:sz w:val="24"/>
          <w:szCs w:val="24"/>
          <w:lang w:val="pt-BR"/>
        </w:rPr>
        <w:t>Não havendo a comprovação cumulativa dos requisitos de habilitação, a inabilitação recairá sobre o(s) item(</w:t>
      </w:r>
      <w:proofErr w:type="spellStart"/>
      <w:r w:rsidR="00763E30" w:rsidRPr="00582BA3">
        <w:rPr>
          <w:sz w:val="24"/>
          <w:szCs w:val="24"/>
          <w:lang w:val="pt-BR"/>
        </w:rPr>
        <w:t>ns</w:t>
      </w:r>
      <w:proofErr w:type="spellEnd"/>
      <w:r w:rsidR="00763E30" w:rsidRPr="00582BA3">
        <w:rPr>
          <w:sz w:val="24"/>
          <w:szCs w:val="24"/>
          <w:lang w:val="pt-BR"/>
        </w:rPr>
        <w:t>) de menor(es) valor(es) cuja retirada(s) seja(m) suficiente(s) para a habilitação do licitante nos remanescentes</w:t>
      </w:r>
    </w:p>
    <w:p w14:paraId="4DB2CB74" w14:textId="77777777" w:rsidR="001E663D" w:rsidRPr="00582BA3" w:rsidRDefault="001E663D" w:rsidP="008D5E2C">
      <w:pPr>
        <w:pStyle w:val="PargrafodaLista"/>
        <w:spacing w:line="276" w:lineRule="auto"/>
        <w:rPr>
          <w:sz w:val="24"/>
          <w:szCs w:val="24"/>
          <w:lang w:val="pt-BR"/>
        </w:rPr>
      </w:pPr>
    </w:p>
    <w:p w14:paraId="750874CD" w14:textId="5C4C7398" w:rsidR="00F34E37" w:rsidRPr="00027499" w:rsidRDefault="00F903A6" w:rsidP="00027499">
      <w:pPr>
        <w:pStyle w:val="PargrafodaLista"/>
        <w:numPr>
          <w:ilvl w:val="1"/>
          <w:numId w:val="10"/>
        </w:numPr>
        <w:tabs>
          <w:tab w:val="clear" w:pos="360"/>
          <w:tab w:val="num" w:pos="0"/>
          <w:tab w:val="left" w:pos="142"/>
          <w:tab w:val="left" w:pos="851"/>
          <w:tab w:val="left" w:pos="1276"/>
        </w:tabs>
        <w:spacing w:line="276" w:lineRule="auto"/>
        <w:ind w:left="0" w:right="3"/>
        <w:rPr>
          <w:sz w:val="24"/>
          <w:szCs w:val="24"/>
          <w:lang w:val="pt-BR"/>
        </w:rPr>
      </w:pPr>
      <w:r w:rsidRPr="00582BA3">
        <w:rPr>
          <w:sz w:val="24"/>
          <w:szCs w:val="24"/>
          <w:lang w:val="pt-BR"/>
        </w:rPr>
        <w:t>10.2</w:t>
      </w:r>
      <w:r w:rsidR="00F52FA2" w:rsidRPr="00582BA3">
        <w:rPr>
          <w:sz w:val="24"/>
          <w:szCs w:val="24"/>
          <w:lang w:val="pt-BR"/>
        </w:rPr>
        <w:t>1</w:t>
      </w:r>
      <w:r w:rsidRPr="00582BA3">
        <w:rPr>
          <w:sz w:val="24"/>
          <w:szCs w:val="24"/>
          <w:lang w:val="pt-BR"/>
        </w:rPr>
        <w:t xml:space="preserve"> </w:t>
      </w:r>
      <w:r w:rsidR="00763E30">
        <w:rPr>
          <w:sz w:val="24"/>
          <w:szCs w:val="24"/>
          <w:lang w:val="pt-BR"/>
        </w:rPr>
        <w:t>-</w:t>
      </w:r>
      <w:r w:rsidR="00763E30" w:rsidRPr="00763E30">
        <w:rPr>
          <w:sz w:val="24"/>
          <w:szCs w:val="24"/>
          <w:lang w:val="pt-BR"/>
        </w:rPr>
        <w:t xml:space="preserve"> </w:t>
      </w:r>
      <w:r w:rsidR="00763E30" w:rsidRPr="00582BA3">
        <w:rPr>
          <w:sz w:val="24"/>
          <w:szCs w:val="24"/>
          <w:lang w:val="pt-BR"/>
        </w:rPr>
        <w:t>Constatado o atendimento às exigências de habilitação fixadas no Edital, o licitante será declarado vencedor.</w:t>
      </w:r>
    </w:p>
    <w:p w14:paraId="28E4A7CB" w14:textId="77777777" w:rsidR="00F34E37" w:rsidRPr="00582BA3" w:rsidRDefault="00F34E37" w:rsidP="008D5E2C">
      <w:pPr>
        <w:pStyle w:val="PargrafodaLista"/>
        <w:tabs>
          <w:tab w:val="left" w:pos="0"/>
          <w:tab w:val="left" w:pos="851"/>
        </w:tabs>
        <w:spacing w:line="276" w:lineRule="auto"/>
        <w:ind w:left="0" w:right="3"/>
        <w:rPr>
          <w:sz w:val="24"/>
          <w:szCs w:val="24"/>
          <w:lang w:val="pt-BR"/>
        </w:rPr>
      </w:pPr>
    </w:p>
    <w:p w14:paraId="6705EBF0" w14:textId="04C06DA1" w:rsidR="00F34E37" w:rsidRPr="00582BA3" w:rsidRDefault="001E663D" w:rsidP="008D5E2C">
      <w:pPr>
        <w:pStyle w:val="Ttulo21"/>
        <w:tabs>
          <w:tab w:val="left" w:pos="0"/>
          <w:tab w:val="left" w:pos="851"/>
        </w:tabs>
        <w:spacing w:after="19" w:line="276" w:lineRule="auto"/>
        <w:ind w:left="0" w:right="3"/>
        <w:jc w:val="both"/>
        <w:rPr>
          <w:sz w:val="24"/>
          <w:szCs w:val="24"/>
          <w:lang w:val="pt-BR"/>
        </w:rPr>
      </w:pPr>
      <w:r w:rsidRPr="00582BA3">
        <w:rPr>
          <w:sz w:val="24"/>
          <w:szCs w:val="24"/>
          <w:lang w:val="pt-BR"/>
        </w:rPr>
        <w:t xml:space="preserve">11. </w:t>
      </w:r>
      <w:r w:rsidR="00F34E37" w:rsidRPr="00582BA3">
        <w:rPr>
          <w:sz w:val="24"/>
          <w:szCs w:val="24"/>
          <w:lang w:val="pt-BR"/>
        </w:rPr>
        <w:t>APRESENTAÇÃO DA PROPOSTA DE PREÇOS AJUSTADA E ENVIO DOS DOCUMENTOS COMPLEMENTARES DE</w:t>
      </w:r>
      <w:r w:rsidRPr="00582BA3">
        <w:rPr>
          <w:sz w:val="24"/>
          <w:szCs w:val="24"/>
          <w:lang w:val="pt-BR"/>
        </w:rPr>
        <w:t xml:space="preserve"> </w:t>
      </w:r>
      <w:r w:rsidR="00F34E37" w:rsidRPr="00582BA3">
        <w:rPr>
          <w:sz w:val="24"/>
          <w:szCs w:val="24"/>
          <w:lang w:val="pt-BR"/>
        </w:rPr>
        <w:t>HABILITAÇÃO</w:t>
      </w:r>
    </w:p>
    <w:p w14:paraId="6939442E" w14:textId="77777777" w:rsidR="00F34E37" w:rsidRPr="00582BA3" w:rsidRDefault="00F34E37" w:rsidP="008D5E2C">
      <w:pPr>
        <w:pStyle w:val="Corpodetexto"/>
        <w:tabs>
          <w:tab w:val="left" w:pos="851"/>
          <w:tab w:val="left" w:pos="1276"/>
        </w:tabs>
        <w:spacing w:before="8" w:line="276" w:lineRule="auto"/>
        <w:ind w:right="1487" w:hanging="26"/>
        <w:jc w:val="both"/>
        <w:rPr>
          <w:b/>
          <w:sz w:val="24"/>
          <w:szCs w:val="24"/>
          <w:lang w:val="pt-BR"/>
        </w:rPr>
      </w:pPr>
    </w:p>
    <w:p w14:paraId="54F98B6D" w14:textId="415FDADF" w:rsidR="00F34E37" w:rsidRPr="00582BA3" w:rsidRDefault="00F903A6" w:rsidP="00C63882">
      <w:pPr>
        <w:pStyle w:val="PargrafodaLista"/>
        <w:numPr>
          <w:ilvl w:val="1"/>
          <w:numId w:val="9"/>
        </w:numPr>
        <w:tabs>
          <w:tab w:val="left" w:pos="0"/>
          <w:tab w:val="left" w:pos="851"/>
        </w:tabs>
        <w:spacing w:before="92" w:line="276" w:lineRule="auto"/>
        <w:ind w:left="0" w:right="3"/>
        <w:rPr>
          <w:sz w:val="24"/>
          <w:szCs w:val="24"/>
          <w:lang w:val="pt-BR"/>
        </w:rPr>
      </w:pPr>
      <w:r w:rsidRPr="00582BA3">
        <w:rPr>
          <w:sz w:val="24"/>
          <w:szCs w:val="24"/>
          <w:lang w:val="pt-BR"/>
        </w:rPr>
        <w:t xml:space="preserve">11.1 - </w:t>
      </w:r>
      <w:r w:rsidR="001E663D" w:rsidRPr="00582BA3">
        <w:rPr>
          <w:sz w:val="24"/>
          <w:szCs w:val="24"/>
          <w:lang w:val="pt-BR"/>
        </w:rPr>
        <w:t>Encerrada a etapa de lances, o pregoeiro convocará o licitante detentor da melhor oferta, item a item, ou um item por licitante, para que este anexe no sistema eletrônico utilizado, a PROPOSTA DE PREÇOS AJUSTADA, em conformidade com o último lance ofertado.</w:t>
      </w:r>
    </w:p>
    <w:p w14:paraId="0466B1F6" w14:textId="77777777" w:rsidR="00F34E37" w:rsidRPr="00582BA3" w:rsidRDefault="00F34E37" w:rsidP="008D5E2C">
      <w:pPr>
        <w:pStyle w:val="Corpodetexto"/>
        <w:tabs>
          <w:tab w:val="left" w:pos="0"/>
          <w:tab w:val="left" w:pos="851"/>
        </w:tabs>
        <w:spacing w:before="10" w:line="276" w:lineRule="auto"/>
        <w:ind w:right="3"/>
        <w:jc w:val="both"/>
        <w:rPr>
          <w:sz w:val="24"/>
          <w:szCs w:val="24"/>
          <w:lang w:val="pt-BR"/>
        </w:rPr>
      </w:pPr>
    </w:p>
    <w:p w14:paraId="72C5EA47" w14:textId="57A4604F" w:rsidR="00F34E37" w:rsidRPr="00582BA3" w:rsidRDefault="00F903A6" w:rsidP="00C63882">
      <w:pPr>
        <w:pStyle w:val="PargrafodaLista"/>
        <w:numPr>
          <w:ilvl w:val="1"/>
          <w:numId w:val="9"/>
        </w:numPr>
        <w:tabs>
          <w:tab w:val="left" w:pos="0"/>
          <w:tab w:val="left" w:pos="851"/>
        </w:tabs>
        <w:spacing w:line="276" w:lineRule="auto"/>
        <w:ind w:left="0" w:right="3"/>
        <w:rPr>
          <w:sz w:val="24"/>
          <w:szCs w:val="24"/>
          <w:lang w:val="pt-BR"/>
        </w:rPr>
      </w:pPr>
      <w:r w:rsidRPr="00582BA3">
        <w:rPr>
          <w:sz w:val="24"/>
          <w:szCs w:val="24"/>
          <w:lang w:val="pt-BR"/>
        </w:rPr>
        <w:t xml:space="preserve">11.2 - </w:t>
      </w:r>
      <w:r w:rsidR="00F34E37" w:rsidRPr="00582BA3">
        <w:rPr>
          <w:sz w:val="24"/>
          <w:szCs w:val="24"/>
          <w:lang w:val="pt-BR"/>
        </w:rPr>
        <w:t xml:space="preserve">Havendo a necessidade de envio de </w:t>
      </w:r>
      <w:r w:rsidR="00F34E37" w:rsidRPr="00582BA3">
        <w:rPr>
          <w:b/>
          <w:sz w:val="24"/>
          <w:szCs w:val="24"/>
          <w:lang w:val="pt-BR"/>
        </w:rPr>
        <w:t>documentos de habilitação complementares</w:t>
      </w:r>
      <w:r w:rsidR="00F34E37" w:rsidRPr="00582BA3">
        <w:rPr>
          <w:sz w:val="24"/>
          <w:szCs w:val="24"/>
          <w:lang w:val="pt-BR"/>
        </w:rPr>
        <w:t xml:space="preserve">, necessários à confirmação daqueles exigidos neste Edital </w:t>
      </w:r>
      <w:r w:rsidR="00F34E37" w:rsidRPr="00582BA3">
        <w:rPr>
          <w:b/>
          <w:sz w:val="24"/>
          <w:szCs w:val="24"/>
          <w:lang w:val="pt-BR"/>
        </w:rPr>
        <w:t xml:space="preserve">e já apresentados, </w:t>
      </w:r>
      <w:r w:rsidR="00F34E37" w:rsidRPr="00582BA3">
        <w:rPr>
          <w:sz w:val="24"/>
          <w:szCs w:val="24"/>
          <w:lang w:val="pt-BR"/>
        </w:rPr>
        <w:t xml:space="preserve">o licitante será convocado a encaminhá-los, em formato digital, via sistema, </w:t>
      </w:r>
      <w:r w:rsidR="00F34E37" w:rsidRPr="00582BA3">
        <w:rPr>
          <w:b/>
          <w:sz w:val="24"/>
          <w:szCs w:val="24"/>
          <w:u w:val="thick"/>
          <w:lang w:val="pt-BR"/>
        </w:rPr>
        <w:t>no prazo de 02 (duas) horas</w:t>
      </w:r>
      <w:r w:rsidR="00F34E37" w:rsidRPr="00582BA3">
        <w:rPr>
          <w:sz w:val="24"/>
          <w:szCs w:val="24"/>
          <w:lang w:val="pt-BR"/>
        </w:rPr>
        <w:t xml:space="preserve">, sob pena </w:t>
      </w:r>
      <w:r w:rsidR="001E663D" w:rsidRPr="00582BA3">
        <w:rPr>
          <w:sz w:val="24"/>
          <w:szCs w:val="24"/>
          <w:lang w:val="pt-BR"/>
        </w:rPr>
        <w:t>de inabilitação</w:t>
      </w:r>
      <w:r w:rsidR="00F34E37" w:rsidRPr="00582BA3">
        <w:rPr>
          <w:sz w:val="24"/>
          <w:szCs w:val="24"/>
          <w:lang w:val="pt-BR"/>
        </w:rPr>
        <w:t>.</w:t>
      </w:r>
    </w:p>
    <w:p w14:paraId="580F9B41" w14:textId="3CFA0E5D" w:rsidR="001E663D" w:rsidRPr="00582BA3" w:rsidRDefault="001E663D" w:rsidP="008D5E2C">
      <w:pPr>
        <w:pStyle w:val="PargrafodaLista"/>
        <w:tabs>
          <w:tab w:val="left" w:pos="0"/>
          <w:tab w:val="left" w:pos="851"/>
        </w:tabs>
        <w:spacing w:line="276" w:lineRule="auto"/>
        <w:ind w:left="0" w:right="3"/>
        <w:rPr>
          <w:sz w:val="24"/>
          <w:szCs w:val="24"/>
          <w:lang w:val="pt-BR"/>
        </w:rPr>
      </w:pPr>
    </w:p>
    <w:p w14:paraId="2DB9A3AD" w14:textId="0BE21BA7" w:rsidR="00F34E37" w:rsidRPr="00582BA3" w:rsidRDefault="00F903A6" w:rsidP="00F52FA2">
      <w:pPr>
        <w:pStyle w:val="PargrafodaLista"/>
        <w:tabs>
          <w:tab w:val="left" w:pos="142"/>
          <w:tab w:val="left" w:pos="851"/>
          <w:tab w:val="left" w:pos="8505"/>
        </w:tabs>
        <w:spacing w:line="276" w:lineRule="auto"/>
        <w:ind w:left="0" w:right="3"/>
        <w:rPr>
          <w:sz w:val="24"/>
          <w:szCs w:val="24"/>
          <w:lang w:val="pt-BR"/>
        </w:rPr>
      </w:pPr>
      <w:r w:rsidRPr="00582BA3">
        <w:rPr>
          <w:sz w:val="24"/>
          <w:szCs w:val="24"/>
          <w:lang w:val="pt-BR"/>
        </w:rPr>
        <w:t xml:space="preserve">11.3 - </w:t>
      </w:r>
      <w:r w:rsidR="00F34E37" w:rsidRPr="00582BA3">
        <w:rPr>
          <w:sz w:val="24"/>
          <w:szCs w:val="24"/>
          <w:lang w:val="pt-BR"/>
        </w:rPr>
        <w:t xml:space="preserve">O licitante deverá anexar a </w:t>
      </w:r>
      <w:r w:rsidR="00F34E37" w:rsidRPr="00582BA3">
        <w:rPr>
          <w:b/>
          <w:sz w:val="24"/>
          <w:szCs w:val="24"/>
          <w:lang w:val="pt-BR"/>
        </w:rPr>
        <w:t xml:space="preserve">Proposta de Preços Ajustada, num prazo de até </w:t>
      </w:r>
      <w:r w:rsidR="00F236BA" w:rsidRPr="00582BA3">
        <w:rPr>
          <w:b/>
          <w:sz w:val="24"/>
          <w:szCs w:val="24"/>
          <w:u w:val="thick"/>
          <w:lang w:val="pt-BR"/>
        </w:rPr>
        <w:t>04</w:t>
      </w:r>
      <w:r w:rsidR="00F34E37" w:rsidRPr="00582BA3">
        <w:rPr>
          <w:b/>
          <w:sz w:val="24"/>
          <w:szCs w:val="24"/>
          <w:u w:val="thick"/>
          <w:lang w:val="pt-BR"/>
        </w:rPr>
        <w:t xml:space="preserve"> (</w:t>
      </w:r>
      <w:r w:rsidR="00F236BA" w:rsidRPr="00582BA3">
        <w:rPr>
          <w:b/>
          <w:sz w:val="24"/>
          <w:szCs w:val="24"/>
          <w:u w:val="thick"/>
          <w:lang w:val="pt-BR"/>
        </w:rPr>
        <w:t>quatro)</w:t>
      </w:r>
      <w:r w:rsidR="001E663D" w:rsidRPr="00582BA3">
        <w:rPr>
          <w:b/>
          <w:sz w:val="24"/>
          <w:szCs w:val="24"/>
          <w:u w:val="thick"/>
          <w:lang w:val="pt-BR"/>
        </w:rPr>
        <w:t xml:space="preserve"> </w:t>
      </w:r>
      <w:r w:rsidR="00F34E37" w:rsidRPr="00582BA3">
        <w:rPr>
          <w:b/>
          <w:sz w:val="24"/>
          <w:szCs w:val="24"/>
          <w:u w:val="thick"/>
          <w:lang w:val="pt-BR"/>
        </w:rPr>
        <w:t>HORAS</w:t>
      </w:r>
      <w:r w:rsidR="00F34E37" w:rsidRPr="00582BA3">
        <w:rPr>
          <w:b/>
          <w:sz w:val="24"/>
          <w:szCs w:val="24"/>
          <w:lang w:val="pt-BR"/>
        </w:rPr>
        <w:t xml:space="preserve"> de efetivo funcionamento d</w:t>
      </w:r>
      <w:r w:rsidR="00491107" w:rsidRPr="00582BA3">
        <w:rPr>
          <w:b/>
          <w:sz w:val="24"/>
          <w:szCs w:val="24"/>
          <w:lang w:val="pt-BR"/>
        </w:rPr>
        <w:t xml:space="preserve">o órgão público, ou seja, </w:t>
      </w:r>
      <w:r w:rsidR="001E663D" w:rsidRPr="00582BA3">
        <w:rPr>
          <w:b/>
          <w:sz w:val="24"/>
          <w:szCs w:val="24"/>
        </w:rPr>
        <w:t>das 07h30 às 11h30 e das 13h00 às 17h00</w:t>
      </w:r>
      <w:r w:rsidR="00F34E37" w:rsidRPr="00582BA3">
        <w:rPr>
          <w:sz w:val="24"/>
          <w:szCs w:val="24"/>
          <w:lang w:val="pt-BR"/>
        </w:rPr>
        <w:t xml:space="preserve">, contados </w:t>
      </w:r>
      <w:r w:rsidR="00F34E37" w:rsidRPr="00582BA3">
        <w:rPr>
          <w:sz w:val="24"/>
          <w:szCs w:val="24"/>
          <w:lang w:val="pt-BR"/>
        </w:rPr>
        <w:lastRenderedPageBreak/>
        <w:t>da convocação.</w:t>
      </w:r>
    </w:p>
    <w:p w14:paraId="45C8DD51" w14:textId="77777777" w:rsidR="00F34E37" w:rsidRPr="00582BA3" w:rsidRDefault="00F34E37" w:rsidP="008D5E2C">
      <w:pPr>
        <w:pStyle w:val="Corpodetexto"/>
        <w:tabs>
          <w:tab w:val="left" w:pos="142"/>
          <w:tab w:val="left" w:pos="851"/>
          <w:tab w:val="left" w:pos="8505"/>
        </w:tabs>
        <w:spacing w:before="10" w:line="276" w:lineRule="auto"/>
        <w:ind w:right="3"/>
        <w:jc w:val="both"/>
        <w:rPr>
          <w:sz w:val="24"/>
          <w:szCs w:val="24"/>
          <w:lang w:val="pt-BR"/>
        </w:rPr>
      </w:pPr>
    </w:p>
    <w:p w14:paraId="45DF527A" w14:textId="3DDF6EF1" w:rsidR="00F34E37" w:rsidRPr="00582BA3" w:rsidRDefault="00F903A6" w:rsidP="008D5E2C">
      <w:pPr>
        <w:pStyle w:val="PargrafodaLista"/>
        <w:tabs>
          <w:tab w:val="left" w:pos="142"/>
          <w:tab w:val="left" w:pos="851"/>
          <w:tab w:val="left" w:pos="8505"/>
        </w:tabs>
        <w:spacing w:before="1" w:line="276" w:lineRule="auto"/>
        <w:ind w:left="0" w:right="3"/>
        <w:rPr>
          <w:sz w:val="24"/>
          <w:szCs w:val="24"/>
          <w:lang w:val="pt-BR"/>
        </w:rPr>
      </w:pPr>
      <w:r w:rsidRPr="00582BA3">
        <w:rPr>
          <w:sz w:val="24"/>
          <w:szCs w:val="24"/>
          <w:lang w:val="pt-BR"/>
        </w:rPr>
        <w:t xml:space="preserve">11.4 - </w:t>
      </w:r>
      <w:r w:rsidR="00F34E37" w:rsidRPr="00582BA3">
        <w:rPr>
          <w:sz w:val="24"/>
          <w:szCs w:val="24"/>
          <w:lang w:val="pt-BR"/>
        </w:rPr>
        <w:t>Em caso de indisponibilidade do sistema, será aceito o envio da proposta ajustada por meio do e-mail:</w:t>
      </w:r>
      <w:r w:rsidR="00F52FA2" w:rsidRPr="00582BA3">
        <w:rPr>
          <w:sz w:val="24"/>
          <w:szCs w:val="24"/>
          <w:lang w:val="pt-BR"/>
        </w:rPr>
        <w:t xml:space="preserve"> </w:t>
      </w:r>
      <w:r w:rsidR="00F847C3" w:rsidRPr="00582BA3">
        <w:rPr>
          <w:color w:val="0000FF"/>
          <w:sz w:val="24"/>
          <w:szCs w:val="24"/>
          <w:u w:val="thick" w:color="0000FF"/>
          <w:lang w:val="pt-BR"/>
        </w:rPr>
        <w:t xml:space="preserve">licitacao2@realeza.pr.gov.br. </w:t>
      </w:r>
      <w:r w:rsidR="00F34E37" w:rsidRPr="00582BA3">
        <w:rPr>
          <w:sz w:val="24"/>
          <w:szCs w:val="24"/>
          <w:lang w:val="pt-BR"/>
        </w:rPr>
        <w:t xml:space="preserve">Após o envio do e-mail, o responsável pelo envio deverá entrar em contato com a pregoeira para confirmar o recebimento do e-mail e do seu conteúdo. A pregoeira não </w:t>
      </w:r>
      <w:r w:rsidR="001E663D" w:rsidRPr="00582BA3">
        <w:rPr>
          <w:spacing w:val="-3"/>
          <w:sz w:val="24"/>
          <w:szCs w:val="24"/>
          <w:lang w:val="pt-BR"/>
        </w:rPr>
        <w:t>se</w:t>
      </w:r>
      <w:r w:rsidR="001E663D" w:rsidRPr="00582BA3">
        <w:rPr>
          <w:sz w:val="24"/>
          <w:szCs w:val="24"/>
          <w:lang w:val="pt-BR"/>
        </w:rPr>
        <w:t xml:space="preserve"> responsabilizará</w:t>
      </w:r>
      <w:r w:rsidR="00F34E37" w:rsidRPr="00582BA3">
        <w:rPr>
          <w:sz w:val="24"/>
          <w:szCs w:val="24"/>
          <w:lang w:val="pt-BR"/>
        </w:rPr>
        <w:t xml:space="preserve"> por </w:t>
      </w:r>
      <w:r w:rsidR="001E663D" w:rsidRPr="00582BA3">
        <w:rPr>
          <w:sz w:val="24"/>
          <w:szCs w:val="24"/>
          <w:lang w:val="pt-BR"/>
        </w:rPr>
        <w:t>e-mails</w:t>
      </w:r>
      <w:r w:rsidR="00F34E37" w:rsidRPr="00582BA3">
        <w:rPr>
          <w:sz w:val="24"/>
          <w:szCs w:val="24"/>
          <w:lang w:val="pt-BR"/>
        </w:rPr>
        <w:t xml:space="preserve"> que, por qualquer motivo, não forem recebidos em virtude de problemas no servidor ou navegador, tanto do Município de </w:t>
      </w:r>
      <w:r w:rsidR="00F847C3" w:rsidRPr="00582BA3">
        <w:rPr>
          <w:sz w:val="24"/>
          <w:szCs w:val="24"/>
          <w:lang w:val="pt-BR"/>
        </w:rPr>
        <w:t>Realeza</w:t>
      </w:r>
      <w:r w:rsidR="00F34E37" w:rsidRPr="00582BA3">
        <w:rPr>
          <w:sz w:val="24"/>
          <w:szCs w:val="24"/>
          <w:lang w:val="pt-BR"/>
        </w:rPr>
        <w:t xml:space="preserve"> quanto </w:t>
      </w:r>
      <w:r w:rsidR="001E663D" w:rsidRPr="00582BA3">
        <w:rPr>
          <w:sz w:val="24"/>
          <w:szCs w:val="24"/>
          <w:lang w:val="pt-BR"/>
        </w:rPr>
        <w:t>do emissor</w:t>
      </w:r>
      <w:r w:rsidR="00F34E37" w:rsidRPr="00582BA3">
        <w:rPr>
          <w:sz w:val="24"/>
          <w:szCs w:val="24"/>
          <w:lang w:val="pt-BR"/>
        </w:rPr>
        <w:t>.</w:t>
      </w:r>
    </w:p>
    <w:p w14:paraId="236BFB4C" w14:textId="77777777" w:rsidR="00F34E37" w:rsidRPr="00582BA3" w:rsidRDefault="00F34E37" w:rsidP="008D5E2C">
      <w:pPr>
        <w:pStyle w:val="Corpodetexto"/>
        <w:tabs>
          <w:tab w:val="left" w:pos="142"/>
          <w:tab w:val="left" w:pos="851"/>
          <w:tab w:val="left" w:pos="8505"/>
        </w:tabs>
        <w:spacing w:before="1" w:line="276" w:lineRule="auto"/>
        <w:ind w:right="3"/>
        <w:jc w:val="both"/>
        <w:rPr>
          <w:sz w:val="24"/>
          <w:szCs w:val="24"/>
          <w:lang w:val="pt-BR"/>
        </w:rPr>
      </w:pPr>
    </w:p>
    <w:p w14:paraId="00945872" w14:textId="3EDDF917" w:rsidR="00F34E37" w:rsidRPr="00582BA3" w:rsidRDefault="00F903A6" w:rsidP="008D5E2C">
      <w:pPr>
        <w:pStyle w:val="PargrafodaLista"/>
        <w:tabs>
          <w:tab w:val="left" w:pos="142"/>
          <w:tab w:val="left" w:pos="851"/>
          <w:tab w:val="left" w:pos="2154"/>
          <w:tab w:val="left" w:pos="8505"/>
        </w:tabs>
        <w:spacing w:line="276" w:lineRule="auto"/>
        <w:ind w:left="0" w:right="3"/>
        <w:rPr>
          <w:sz w:val="24"/>
          <w:szCs w:val="24"/>
          <w:lang w:val="pt-BR"/>
        </w:rPr>
      </w:pPr>
      <w:r w:rsidRPr="00582BA3">
        <w:rPr>
          <w:sz w:val="24"/>
          <w:szCs w:val="24"/>
          <w:lang w:val="pt-BR"/>
        </w:rPr>
        <w:t>11.5 -</w:t>
      </w:r>
      <w:r w:rsidR="00F52FA2" w:rsidRPr="00582BA3">
        <w:rPr>
          <w:sz w:val="24"/>
          <w:szCs w:val="24"/>
          <w:lang w:val="pt-BR"/>
        </w:rPr>
        <w:t xml:space="preserve"> </w:t>
      </w:r>
      <w:r w:rsidR="00F34E37" w:rsidRPr="00582BA3">
        <w:rPr>
          <w:sz w:val="24"/>
          <w:szCs w:val="24"/>
          <w:lang w:val="pt-BR"/>
        </w:rPr>
        <w:t xml:space="preserve">A fim de aplicar o princípio da isonomia entre as licitantes, após transcorrido o prazo de </w:t>
      </w:r>
      <w:r w:rsidR="00F52FA2" w:rsidRPr="00582BA3">
        <w:rPr>
          <w:sz w:val="24"/>
          <w:szCs w:val="24"/>
          <w:lang w:val="pt-BR"/>
        </w:rPr>
        <w:t>02 (</w:t>
      </w:r>
      <w:r w:rsidR="00F34E37" w:rsidRPr="00582BA3">
        <w:rPr>
          <w:sz w:val="24"/>
          <w:szCs w:val="24"/>
          <w:lang w:val="pt-BR"/>
        </w:rPr>
        <w:t xml:space="preserve">duas) horas, não serão considerados, para fins de análise, sob qualquer alegação, o envio da Proposta de Preço, sendo realizado, pela Pregoeira, o registro da não aceitação </w:t>
      </w:r>
      <w:r w:rsidR="001E663D" w:rsidRPr="00582BA3">
        <w:rPr>
          <w:sz w:val="24"/>
          <w:szCs w:val="24"/>
          <w:lang w:val="pt-BR"/>
        </w:rPr>
        <w:t>da proposta</w:t>
      </w:r>
      <w:r w:rsidR="00F34E37" w:rsidRPr="00582BA3">
        <w:rPr>
          <w:sz w:val="24"/>
          <w:szCs w:val="24"/>
          <w:lang w:val="pt-BR"/>
        </w:rPr>
        <w:t>.</w:t>
      </w:r>
    </w:p>
    <w:p w14:paraId="5611CBFA" w14:textId="77777777" w:rsidR="00F903A6" w:rsidRPr="00582BA3" w:rsidRDefault="00F903A6" w:rsidP="00C63882">
      <w:pPr>
        <w:pStyle w:val="PargrafodaLista"/>
        <w:numPr>
          <w:ilvl w:val="3"/>
          <w:numId w:val="9"/>
        </w:numPr>
        <w:tabs>
          <w:tab w:val="left" w:pos="0"/>
          <w:tab w:val="left" w:pos="851"/>
          <w:tab w:val="left" w:pos="3092"/>
          <w:tab w:val="left" w:pos="3093"/>
        </w:tabs>
        <w:spacing w:line="276" w:lineRule="auto"/>
        <w:ind w:left="0" w:right="3"/>
        <w:rPr>
          <w:sz w:val="24"/>
          <w:szCs w:val="24"/>
          <w:lang w:val="pt-BR"/>
        </w:rPr>
      </w:pPr>
    </w:p>
    <w:p w14:paraId="03CB295D" w14:textId="6C9B49E7" w:rsidR="00F847C3" w:rsidRPr="00582BA3" w:rsidRDefault="00F903A6" w:rsidP="00C63882">
      <w:pPr>
        <w:pStyle w:val="PargrafodaLista"/>
        <w:numPr>
          <w:ilvl w:val="3"/>
          <w:numId w:val="9"/>
        </w:numPr>
        <w:tabs>
          <w:tab w:val="left" w:pos="0"/>
          <w:tab w:val="left" w:pos="851"/>
          <w:tab w:val="left" w:pos="3092"/>
          <w:tab w:val="left" w:pos="3093"/>
        </w:tabs>
        <w:spacing w:line="276" w:lineRule="auto"/>
        <w:ind w:left="0" w:right="3"/>
        <w:rPr>
          <w:sz w:val="24"/>
          <w:szCs w:val="24"/>
          <w:lang w:val="pt-BR"/>
        </w:rPr>
      </w:pPr>
      <w:r w:rsidRPr="00582BA3">
        <w:rPr>
          <w:sz w:val="24"/>
          <w:szCs w:val="24"/>
          <w:lang w:val="pt-BR"/>
        </w:rPr>
        <w:t xml:space="preserve">11.6 - </w:t>
      </w:r>
      <w:r w:rsidR="00F847C3" w:rsidRPr="00582BA3">
        <w:rPr>
          <w:sz w:val="24"/>
          <w:szCs w:val="24"/>
          <w:lang w:val="pt-BR"/>
        </w:rPr>
        <w:t xml:space="preserve">Em caso de impossibilidade de atendimento ao prazo, o licitante </w:t>
      </w:r>
      <w:r w:rsidR="001E663D" w:rsidRPr="00582BA3">
        <w:rPr>
          <w:sz w:val="24"/>
          <w:szCs w:val="24"/>
          <w:lang w:val="pt-BR"/>
        </w:rPr>
        <w:t>deverá solicitar</w:t>
      </w:r>
      <w:r w:rsidR="00F847C3" w:rsidRPr="00582BA3">
        <w:rPr>
          <w:sz w:val="24"/>
          <w:szCs w:val="24"/>
          <w:lang w:val="pt-BR"/>
        </w:rPr>
        <w:t xml:space="preserve">, </w:t>
      </w:r>
      <w:r w:rsidR="00F847C3" w:rsidRPr="00582BA3">
        <w:rPr>
          <w:b/>
          <w:sz w:val="24"/>
          <w:szCs w:val="24"/>
          <w:lang w:val="pt-BR"/>
        </w:rPr>
        <w:t>dentro do prazo estipulado</w:t>
      </w:r>
      <w:r w:rsidR="00F847C3" w:rsidRPr="00582BA3">
        <w:rPr>
          <w:sz w:val="24"/>
          <w:szCs w:val="24"/>
          <w:lang w:val="pt-BR"/>
        </w:rPr>
        <w:t>, via chat ou e-mail, prorrogação do mesmo.</w:t>
      </w:r>
    </w:p>
    <w:p w14:paraId="23FE972C" w14:textId="77777777" w:rsidR="00F847C3" w:rsidRPr="00582BA3" w:rsidRDefault="00F847C3" w:rsidP="008D5E2C">
      <w:pPr>
        <w:pStyle w:val="Corpodetexto"/>
        <w:tabs>
          <w:tab w:val="left" w:pos="0"/>
          <w:tab w:val="left" w:pos="851"/>
        </w:tabs>
        <w:spacing w:line="276" w:lineRule="auto"/>
        <w:ind w:right="3"/>
        <w:jc w:val="both"/>
        <w:rPr>
          <w:sz w:val="24"/>
          <w:szCs w:val="24"/>
          <w:lang w:val="pt-BR"/>
        </w:rPr>
      </w:pPr>
    </w:p>
    <w:p w14:paraId="78FA4A46" w14:textId="6A0BF5C3" w:rsidR="00F847C3" w:rsidRPr="00582BA3" w:rsidRDefault="00F903A6" w:rsidP="00C63882">
      <w:pPr>
        <w:pStyle w:val="PargrafodaLista"/>
        <w:numPr>
          <w:ilvl w:val="2"/>
          <w:numId w:val="9"/>
        </w:numPr>
        <w:tabs>
          <w:tab w:val="left" w:pos="0"/>
          <w:tab w:val="left" w:pos="851"/>
          <w:tab w:val="left" w:pos="2154"/>
        </w:tabs>
        <w:spacing w:line="276" w:lineRule="auto"/>
        <w:ind w:left="0" w:right="3"/>
        <w:rPr>
          <w:sz w:val="24"/>
          <w:szCs w:val="24"/>
          <w:lang w:val="pt-BR"/>
        </w:rPr>
      </w:pPr>
      <w:r w:rsidRPr="00582BA3">
        <w:rPr>
          <w:sz w:val="24"/>
          <w:szCs w:val="24"/>
          <w:lang w:val="pt-BR"/>
        </w:rPr>
        <w:t xml:space="preserve">11.7 - </w:t>
      </w:r>
      <w:r w:rsidR="00F847C3" w:rsidRPr="00582BA3">
        <w:rPr>
          <w:sz w:val="24"/>
          <w:szCs w:val="24"/>
          <w:lang w:val="pt-BR"/>
        </w:rPr>
        <w:t xml:space="preserve">É facultado a Pregoeira ou à autoridade competente, em qualquer fase da licitação, a promoção de diligência destinada a esclarecer ou complementar a instrução do processo, </w:t>
      </w:r>
      <w:r w:rsidR="00F847C3" w:rsidRPr="00582BA3">
        <w:rPr>
          <w:b/>
          <w:sz w:val="24"/>
          <w:szCs w:val="24"/>
          <w:u w:val="thick"/>
          <w:lang w:val="pt-BR"/>
        </w:rPr>
        <w:t xml:space="preserve">vedada a inclusão posterior de documento ou informação que deveria constar do processo desde a realização da </w:t>
      </w:r>
      <w:r w:rsidR="001E663D" w:rsidRPr="00582BA3">
        <w:rPr>
          <w:b/>
          <w:sz w:val="24"/>
          <w:szCs w:val="24"/>
          <w:u w:val="thick"/>
          <w:lang w:val="pt-BR"/>
        </w:rPr>
        <w:t>sessão pública</w:t>
      </w:r>
      <w:r w:rsidR="00F847C3" w:rsidRPr="00582BA3">
        <w:rPr>
          <w:sz w:val="24"/>
          <w:szCs w:val="24"/>
          <w:lang w:val="pt-BR"/>
        </w:rPr>
        <w:t>.</w:t>
      </w:r>
    </w:p>
    <w:p w14:paraId="350050B9" w14:textId="77777777" w:rsidR="00F847C3" w:rsidRPr="00582BA3" w:rsidRDefault="00F847C3" w:rsidP="008D5E2C">
      <w:pPr>
        <w:pStyle w:val="Corpodetexto"/>
        <w:tabs>
          <w:tab w:val="left" w:pos="851"/>
          <w:tab w:val="left" w:pos="1276"/>
        </w:tabs>
        <w:spacing w:line="276" w:lineRule="auto"/>
        <w:ind w:right="1487" w:hanging="26"/>
        <w:jc w:val="both"/>
        <w:rPr>
          <w:sz w:val="24"/>
          <w:szCs w:val="24"/>
          <w:lang w:val="pt-BR"/>
        </w:rPr>
      </w:pPr>
    </w:p>
    <w:p w14:paraId="68259542" w14:textId="6DD222AE" w:rsidR="00F847C3" w:rsidRPr="00582BA3" w:rsidRDefault="00F903A6" w:rsidP="008D5E2C">
      <w:pPr>
        <w:tabs>
          <w:tab w:val="left" w:pos="0"/>
          <w:tab w:val="left" w:pos="851"/>
        </w:tabs>
        <w:spacing w:line="276" w:lineRule="auto"/>
        <w:ind w:right="3"/>
        <w:jc w:val="both"/>
        <w:rPr>
          <w:sz w:val="24"/>
          <w:szCs w:val="24"/>
          <w:lang w:val="pt-BR"/>
        </w:rPr>
      </w:pPr>
      <w:r w:rsidRPr="00582BA3">
        <w:rPr>
          <w:sz w:val="24"/>
          <w:szCs w:val="24"/>
          <w:lang w:val="pt-BR"/>
        </w:rPr>
        <w:t xml:space="preserve">11.8 - </w:t>
      </w:r>
      <w:r w:rsidR="00F847C3" w:rsidRPr="00582BA3">
        <w:rPr>
          <w:sz w:val="24"/>
          <w:szCs w:val="24"/>
          <w:lang w:val="pt-BR"/>
        </w:rPr>
        <w:t xml:space="preserve">Se a proposta não for aceitável ou se a LICITANTE deixar de enviar a Proposta de Preços atualizada ou não atender às exigências </w:t>
      </w:r>
      <w:proofErr w:type="spellStart"/>
      <w:r w:rsidR="00F847C3" w:rsidRPr="00582BA3">
        <w:rPr>
          <w:sz w:val="24"/>
          <w:szCs w:val="24"/>
          <w:lang w:val="pt-BR"/>
        </w:rPr>
        <w:t>habilitatórias</w:t>
      </w:r>
      <w:proofErr w:type="spellEnd"/>
      <w:r w:rsidR="00F847C3" w:rsidRPr="00582BA3">
        <w:rPr>
          <w:sz w:val="24"/>
          <w:szCs w:val="24"/>
          <w:lang w:val="pt-BR"/>
        </w:rPr>
        <w:t xml:space="preserve">, a Pregoeira DESCLASSIFICARÁ e examinará a proposta subsequente e, assim, sucessivamente, na ordem de classificação, até a apuração de uma proposta que atenda a </w:t>
      </w:r>
      <w:r w:rsidR="001E663D" w:rsidRPr="00582BA3">
        <w:rPr>
          <w:sz w:val="24"/>
          <w:szCs w:val="24"/>
          <w:lang w:val="pt-BR"/>
        </w:rPr>
        <w:t>este Edital</w:t>
      </w:r>
      <w:r w:rsidR="00F847C3" w:rsidRPr="00582BA3">
        <w:rPr>
          <w:sz w:val="24"/>
          <w:szCs w:val="24"/>
          <w:lang w:val="pt-BR"/>
        </w:rPr>
        <w:t>.</w:t>
      </w:r>
    </w:p>
    <w:p w14:paraId="04DBECD5" w14:textId="77777777" w:rsidR="00F847C3" w:rsidRPr="00582BA3" w:rsidRDefault="00F847C3" w:rsidP="008D5E2C">
      <w:pPr>
        <w:tabs>
          <w:tab w:val="left" w:pos="0"/>
          <w:tab w:val="left" w:pos="851"/>
        </w:tabs>
        <w:spacing w:line="276" w:lineRule="auto"/>
        <w:ind w:right="3"/>
        <w:jc w:val="both"/>
        <w:rPr>
          <w:sz w:val="24"/>
          <w:szCs w:val="24"/>
          <w:lang w:val="pt-BR"/>
        </w:rPr>
      </w:pPr>
    </w:p>
    <w:p w14:paraId="0419516B" w14:textId="5490AA43" w:rsidR="00F847C3" w:rsidRPr="00582BA3" w:rsidRDefault="001E663D" w:rsidP="00C63882">
      <w:pPr>
        <w:pStyle w:val="PargrafodaLista"/>
        <w:numPr>
          <w:ilvl w:val="1"/>
          <w:numId w:val="9"/>
        </w:numPr>
        <w:tabs>
          <w:tab w:val="left" w:pos="0"/>
          <w:tab w:val="left" w:pos="851"/>
        </w:tabs>
        <w:spacing w:line="276" w:lineRule="auto"/>
        <w:ind w:left="0" w:right="3"/>
        <w:rPr>
          <w:b/>
          <w:sz w:val="24"/>
          <w:szCs w:val="24"/>
          <w:lang w:val="pt-BR"/>
        </w:rPr>
      </w:pPr>
      <w:r w:rsidRPr="00582BA3">
        <w:rPr>
          <w:sz w:val="24"/>
          <w:szCs w:val="24"/>
          <w:lang w:val="pt-BR"/>
        </w:rPr>
        <w:t>11.</w:t>
      </w:r>
      <w:r w:rsidR="00F903A6" w:rsidRPr="00582BA3">
        <w:rPr>
          <w:sz w:val="24"/>
          <w:szCs w:val="24"/>
          <w:lang w:val="pt-BR"/>
        </w:rPr>
        <w:t>9 -</w:t>
      </w:r>
      <w:r w:rsidR="00F847C3" w:rsidRPr="00582BA3">
        <w:rPr>
          <w:sz w:val="24"/>
          <w:szCs w:val="24"/>
          <w:lang w:val="pt-BR"/>
        </w:rPr>
        <w:t xml:space="preserve">A proposta </w:t>
      </w:r>
      <w:r w:rsidRPr="00582BA3">
        <w:rPr>
          <w:sz w:val="24"/>
          <w:szCs w:val="24"/>
          <w:lang w:val="pt-BR"/>
        </w:rPr>
        <w:t>deverá</w:t>
      </w:r>
      <w:r w:rsidRPr="00582BA3">
        <w:rPr>
          <w:b/>
          <w:sz w:val="24"/>
          <w:szCs w:val="24"/>
          <w:lang w:val="pt-BR"/>
        </w:rPr>
        <w:t xml:space="preserve"> conter</w:t>
      </w:r>
      <w:r w:rsidR="00F847C3" w:rsidRPr="00582BA3">
        <w:rPr>
          <w:b/>
          <w:sz w:val="24"/>
          <w:szCs w:val="24"/>
          <w:lang w:val="pt-BR"/>
        </w:rPr>
        <w:t>:</w:t>
      </w:r>
    </w:p>
    <w:p w14:paraId="5A552586" w14:textId="77777777" w:rsidR="00F847C3" w:rsidRPr="00582BA3" w:rsidRDefault="00F847C3" w:rsidP="008D5E2C">
      <w:pPr>
        <w:pStyle w:val="Corpodetexto"/>
        <w:tabs>
          <w:tab w:val="left" w:pos="851"/>
          <w:tab w:val="left" w:pos="1276"/>
        </w:tabs>
        <w:spacing w:before="4" w:line="276" w:lineRule="auto"/>
        <w:ind w:right="1487" w:hanging="26"/>
        <w:jc w:val="both"/>
        <w:rPr>
          <w:sz w:val="24"/>
          <w:szCs w:val="24"/>
          <w:lang w:val="pt-BR"/>
        </w:rPr>
      </w:pPr>
    </w:p>
    <w:p w14:paraId="2ACCEBB6" w14:textId="1CA1F1B7" w:rsidR="001E663D" w:rsidRPr="00582BA3" w:rsidRDefault="001E663D" w:rsidP="008D5E2C">
      <w:pPr>
        <w:pStyle w:val="Ttulo21"/>
        <w:spacing w:line="276" w:lineRule="auto"/>
        <w:ind w:left="0" w:right="3"/>
        <w:jc w:val="both"/>
        <w:rPr>
          <w:b w:val="0"/>
          <w:sz w:val="24"/>
          <w:szCs w:val="24"/>
        </w:rPr>
      </w:pPr>
      <w:r w:rsidRPr="00582BA3">
        <w:rPr>
          <w:b w:val="0"/>
          <w:sz w:val="24"/>
          <w:szCs w:val="24"/>
        </w:rPr>
        <w:t>11.9.1 - proposta de preços, conforme modelo constante do Anexo II do presente Edital, vedado o preenchimento desta com dados aleatórios, sob pena de desclassificação da proposta;</w:t>
      </w:r>
    </w:p>
    <w:p w14:paraId="099557A0" w14:textId="77777777" w:rsidR="001E663D" w:rsidRPr="00582BA3" w:rsidRDefault="001E663D" w:rsidP="008D5E2C">
      <w:pPr>
        <w:pStyle w:val="Corpodetexto"/>
        <w:tabs>
          <w:tab w:val="left" w:pos="0"/>
          <w:tab w:val="left" w:pos="851"/>
          <w:tab w:val="left" w:pos="1276"/>
        </w:tabs>
        <w:spacing w:before="11" w:line="276" w:lineRule="auto"/>
        <w:ind w:right="3"/>
        <w:jc w:val="both"/>
        <w:rPr>
          <w:sz w:val="24"/>
          <w:szCs w:val="24"/>
        </w:rPr>
      </w:pPr>
    </w:p>
    <w:p w14:paraId="414F4E25" w14:textId="0BC2A7F1" w:rsidR="001E663D" w:rsidRPr="00582BA3" w:rsidRDefault="001E663D" w:rsidP="008D5E2C">
      <w:pPr>
        <w:pStyle w:val="Corpodetexto"/>
        <w:spacing w:line="276" w:lineRule="auto"/>
        <w:jc w:val="both"/>
        <w:rPr>
          <w:sz w:val="24"/>
          <w:szCs w:val="24"/>
        </w:rPr>
      </w:pPr>
      <w:r w:rsidRPr="00582BA3">
        <w:rPr>
          <w:sz w:val="24"/>
          <w:szCs w:val="24"/>
        </w:rPr>
        <w:t>11.9.2 - os preços unitários e globais por item e/ou lote, cotados em moeda corrente nacional, em algarismo e por extenso, sem inclusão de qualquer encargo financeiro ou previsão inflacionária;</w:t>
      </w:r>
    </w:p>
    <w:p w14:paraId="1A75C40D" w14:textId="77777777" w:rsidR="001E663D" w:rsidRPr="00582BA3" w:rsidRDefault="001E663D" w:rsidP="008D5E2C">
      <w:pPr>
        <w:pStyle w:val="Ttulo21"/>
        <w:tabs>
          <w:tab w:val="left" w:pos="0"/>
          <w:tab w:val="left" w:pos="851"/>
          <w:tab w:val="left" w:pos="1276"/>
        </w:tabs>
        <w:spacing w:line="276" w:lineRule="auto"/>
        <w:ind w:left="0" w:right="3"/>
        <w:jc w:val="both"/>
        <w:rPr>
          <w:b w:val="0"/>
          <w:sz w:val="24"/>
          <w:szCs w:val="24"/>
        </w:rPr>
      </w:pPr>
    </w:p>
    <w:p w14:paraId="32EEDBB3" w14:textId="77777777" w:rsidR="001E663D" w:rsidRPr="00582BA3" w:rsidRDefault="001E663D" w:rsidP="008D5E2C">
      <w:pPr>
        <w:pStyle w:val="Ttulo21"/>
        <w:tabs>
          <w:tab w:val="left" w:pos="0"/>
          <w:tab w:val="left" w:pos="851"/>
          <w:tab w:val="left" w:pos="1276"/>
        </w:tabs>
        <w:spacing w:line="276" w:lineRule="auto"/>
        <w:ind w:left="0" w:right="3"/>
        <w:jc w:val="both"/>
        <w:rPr>
          <w:b w:val="0"/>
          <w:sz w:val="24"/>
          <w:szCs w:val="24"/>
        </w:rPr>
      </w:pPr>
      <w:r w:rsidRPr="00582BA3">
        <w:rPr>
          <w:b w:val="0"/>
          <w:sz w:val="24"/>
          <w:szCs w:val="24"/>
        </w:rPr>
        <w:t>11.9.3 - indicação/especificação dos equipamentos e a marca;</w:t>
      </w:r>
    </w:p>
    <w:p w14:paraId="106F259E" w14:textId="77777777" w:rsidR="001E663D" w:rsidRPr="00582BA3" w:rsidRDefault="001E663D" w:rsidP="008D5E2C">
      <w:pPr>
        <w:pStyle w:val="Ttulo21"/>
        <w:tabs>
          <w:tab w:val="left" w:pos="0"/>
          <w:tab w:val="left" w:pos="851"/>
          <w:tab w:val="left" w:pos="1276"/>
        </w:tabs>
        <w:spacing w:line="276" w:lineRule="auto"/>
        <w:ind w:left="0" w:right="3"/>
        <w:jc w:val="both"/>
        <w:rPr>
          <w:b w:val="0"/>
          <w:sz w:val="24"/>
          <w:szCs w:val="24"/>
        </w:rPr>
      </w:pPr>
    </w:p>
    <w:p w14:paraId="1302CBBC" w14:textId="77777777" w:rsidR="001E663D" w:rsidRPr="00582BA3" w:rsidRDefault="001E663D" w:rsidP="008D5E2C">
      <w:pPr>
        <w:spacing w:before="1" w:line="276" w:lineRule="auto"/>
        <w:ind w:right="3"/>
        <w:jc w:val="both"/>
        <w:rPr>
          <w:sz w:val="24"/>
          <w:szCs w:val="24"/>
        </w:rPr>
      </w:pPr>
      <w:r w:rsidRPr="00582BA3">
        <w:rPr>
          <w:sz w:val="24"/>
          <w:szCs w:val="24"/>
        </w:rPr>
        <w:t>11.9.4 - prazo de validade da proposta não inferior a 60 (sessenta) dias, contados da data estipulada para a abertura do presente certame;</w:t>
      </w:r>
    </w:p>
    <w:p w14:paraId="6D4E9AA6" w14:textId="77777777" w:rsidR="001E663D" w:rsidRPr="00582BA3" w:rsidRDefault="001E663D" w:rsidP="008D5E2C">
      <w:pPr>
        <w:pStyle w:val="Corpodetexto"/>
        <w:tabs>
          <w:tab w:val="left" w:pos="0"/>
          <w:tab w:val="left" w:pos="851"/>
          <w:tab w:val="left" w:pos="1276"/>
        </w:tabs>
        <w:spacing w:before="5" w:line="276" w:lineRule="auto"/>
        <w:ind w:right="3"/>
        <w:jc w:val="both"/>
        <w:rPr>
          <w:sz w:val="24"/>
          <w:szCs w:val="24"/>
        </w:rPr>
      </w:pPr>
    </w:p>
    <w:p w14:paraId="7B8FCAB6" w14:textId="77777777" w:rsidR="001E663D" w:rsidRPr="00582BA3" w:rsidRDefault="001E663D" w:rsidP="008D5E2C">
      <w:pPr>
        <w:spacing w:line="276" w:lineRule="auto"/>
        <w:ind w:right="3"/>
        <w:jc w:val="both"/>
        <w:rPr>
          <w:sz w:val="24"/>
          <w:szCs w:val="24"/>
        </w:rPr>
      </w:pPr>
      <w:r w:rsidRPr="00582BA3">
        <w:rPr>
          <w:sz w:val="24"/>
          <w:szCs w:val="24"/>
        </w:rPr>
        <w:t>11.10 - A apresentação da proposta implicará na plena aceitação das condições estabelecidas neste edital e seus anexos.</w:t>
      </w:r>
    </w:p>
    <w:p w14:paraId="1509EF0E" w14:textId="77777777" w:rsidR="00F847C3" w:rsidRPr="00582BA3" w:rsidRDefault="00F847C3" w:rsidP="008D5E2C">
      <w:pPr>
        <w:pStyle w:val="Corpodetexto"/>
        <w:tabs>
          <w:tab w:val="left" w:pos="0"/>
          <w:tab w:val="left" w:pos="851"/>
          <w:tab w:val="left" w:pos="1276"/>
        </w:tabs>
        <w:spacing w:line="276" w:lineRule="auto"/>
        <w:ind w:right="3"/>
        <w:jc w:val="both"/>
        <w:rPr>
          <w:sz w:val="24"/>
          <w:szCs w:val="24"/>
          <w:lang w:val="pt-BR"/>
        </w:rPr>
      </w:pPr>
    </w:p>
    <w:p w14:paraId="39249C7E" w14:textId="004269C2" w:rsidR="00F847C3" w:rsidRPr="00582BA3" w:rsidRDefault="001E663D" w:rsidP="008D5E2C">
      <w:pPr>
        <w:tabs>
          <w:tab w:val="left" w:pos="709"/>
          <w:tab w:val="left" w:pos="851"/>
          <w:tab w:val="left" w:pos="1276"/>
        </w:tabs>
        <w:spacing w:before="1" w:line="276" w:lineRule="auto"/>
        <w:ind w:right="3"/>
        <w:jc w:val="both"/>
        <w:rPr>
          <w:sz w:val="24"/>
          <w:szCs w:val="24"/>
          <w:lang w:val="pt-BR"/>
        </w:rPr>
      </w:pPr>
      <w:r w:rsidRPr="00582BA3">
        <w:rPr>
          <w:sz w:val="24"/>
          <w:szCs w:val="24"/>
          <w:lang w:val="pt-BR"/>
        </w:rPr>
        <w:t>11.11</w:t>
      </w:r>
      <w:r w:rsidR="00F903A6" w:rsidRPr="00582BA3">
        <w:rPr>
          <w:sz w:val="24"/>
          <w:szCs w:val="24"/>
          <w:lang w:val="pt-BR"/>
        </w:rPr>
        <w:t xml:space="preserve"> - </w:t>
      </w:r>
      <w:r w:rsidR="00F847C3" w:rsidRPr="00582BA3">
        <w:rPr>
          <w:sz w:val="24"/>
          <w:szCs w:val="24"/>
          <w:lang w:val="pt-BR"/>
        </w:rPr>
        <w:t xml:space="preserve">O preço proposto deverá ser expresso em moeda corrente nacional (Real), </w:t>
      </w:r>
      <w:r w:rsidR="00F847C3" w:rsidRPr="00582BA3">
        <w:rPr>
          <w:b/>
          <w:sz w:val="24"/>
          <w:szCs w:val="24"/>
          <w:lang w:val="pt-BR"/>
        </w:rPr>
        <w:t>com até duas casas decimais (0,00)</w:t>
      </w:r>
      <w:r w:rsidR="00F847C3" w:rsidRPr="00582BA3">
        <w:rPr>
          <w:sz w:val="24"/>
          <w:szCs w:val="24"/>
          <w:lang w:val="pt-BR"/>
        </w:rPr>
        <w:t>.</w:t>
      </w:r>
    </w:p>
    <w:p w14:paraId="4C944E49" w14:textId="77777777" w:rsidR="00F847C3" w:rsidRPr="00582BA3" w:rsidRDefault="00F847C3" w:rsidP="008D5E2C">
      <w:pPr>
        <w:pStyle w:val="Corpodetexto"/>
        <w:tabs>
          <w:tab w:val="left" w:pos="709"/>
          <w:tab w:val="left" w:pos="851"/>
          <w:tab w:val="left" w:pos="1276"/>
        </w:tabs>
        <w:spacing w:before="10" w:line="276" w:lineRule="auto"/>
        <w:ind w:left="851" w:right="3"/>
        <w:jc w:val="both"/>
        <w:rPr>
          <w:sz w:val="24"/>
          <w:szCs w:val="24"/>
          <w:lang w:val="pt-BR"/>
        </w:rPr>
      </w:pPr>
    </w:p>
    <w:p w14:paraId="708C2F6B" w14:textId="7B7F2CC8" w:rsidR="00F847C3" w:rsidRPr="00582BA3" w:rsidRDefault="00F903A6" w:rsidP="008D5E2C">
      <w:pPr>
        <w:tabs>
          <w:tab w:val="left" w:pos="709"/>
          <w:tab w:val="left" w:pos="851"/>
          <w:tab w:val="left" w:pos="1276"/>
        </w:tabs>
        <w:spacing w:line="276" w:lineRule="auto"/>
        <w:ind w:right="3"/>
        <w:jc w:val="both"/>
        <w:rPr>
          <w:sz w:val="24"/>
          <w:szCs w:val="24"/>
          <w:lang w:val="pt-BR"/>
        </w:rPr>
      </w:pPr>
      <w:r w:rsidRPr="00582BA3">
        <w:rPr>
          <w:sz w:val="24"/>
          <w:szCs w:val="24"/>
          <w:lang w:val="pt-BR"/>
        </w:rPr>
        <w:t>11.</w:t>
      </w:r>
      <w:r w:rsidR="001E663D" w:rsidRPr="00582BA3">
        <w:rPr>
          <w:sz w:val="24"/>
          <w:szCs w:val="24"/>
          <w:lang w:val="pt-BR"/>
        </w:rPr>
        <w:t>12</w:t>
      </w:r>
      <w:r w:rsidRPr="00582BA3">
        <w:rPr>
          <w:sz w:val="24"/>
          <w:szCs w:val="24"/>
          <w:lang w:val="pt-BR"/>
        </w:rPr>
        <w:t xml:space="preserve"> - </w:t>
      </w:r>
      <w:r w:rsidR="00F847C3" w:rsidRPr="00582BA3">
        <w:rPr>
          <w:sz w:val="24"/>
          <w:szCs w:val="24"/>
          <w:lang w:val="pt-BR"/>
        </w:rPr>
        <w:t xml:space="preserve">A </w:t>
      </w:r>
      <w:r w:rsidR="00F847C3" w:rsidRPr="00582BA3">
        <w:rPr>
          <w:b/>
          <w:sz w:val="24"/>
          <w:szCs w:val="24"/>
          <w:lang w:val="pt-BR"/>
        </w:rPr>
        <w:t>proposta</w:t>
      </w:r>
      <w:r w:rsidR="00F847C3" w:rsidRPr="00582BA3">
        <w:rPr>
          <w:sz w:val="24"/>
          <w:szCs w:val="24"/>
          <w:lang w:val="pt-BR"/>
        </w:rPr>
        <w:t xml:space="preserve">, enviada exclusivamente por meio do Sistema Eletrônico, deve atender todas as </w:t>
      </w:r>
      <w:r w:rsidR="00F847C3" w:rsidRPr="00582BA3">
        <w:rPr>
          <w:sz w:val="24"/>
          <w:szCs w:val="24"/>
          <w:lang w:val="pt-BR"/>
        </w:rPr>
        <w:lastRenderedPageBreak/>
        <w:t xml:space="preserve">especificações técnicas obrigatórias do </w:t>
      </w:r>
      <w:r w:rsidR="00F847C3" w:rsidRPr="00582BA3">
        <w:rPr>
          <w:b/>
          <w:sz w:val="24"/>
          <w:szCs w:val="24"/>
          <w:lang w:val="pt-BR"/>
        </w:rPr>
        <w:t xml:space="preserve">Edital </w:t>
      </w:r>
      <w:r w:rsidR="00F847C3" w:rsidRPr="00582BA3">
        <w:rPr>
          <w:sz w:val="24"/>
          <w:szCs w:val="24"/>
          <w:lang w:val="pt-BR"/>
        </w:rPr>
        <w:t xml:space="preserve">e </w:t>
      </w:r>
      <w:r w:rsidR="00F847C3" w:rsidRPr="00582BA3">
        <w:rPr>
          <w:b/>
          <w:sz w:val="24"/>
          <w:szCs w:val="24"/>
          <w:lang w:val="pt-BR"/>
        </w:rPr>
        <w:t xml:space="preserve">Anexos </w:t>
      </w:r>
      <w:r w:rsidR="00F847C3" w:rsidRPr="00582BA3">
        <w:rPr>
          <w:sz w:val="24"/>
          <w:szCs w:val="24"/>
          <w:lang w:val="pt-BR"/>
        </w:rPr>
        <w:t xml:space="preserve">sob pena </w:t>
      </w:r>
      <w:r w:rsidR="001E663D" w:rsidRPr="00582BA3">
        <w:rPr>
          <w:sz w:val="24"/>
          <w:szCs w:val="24"/>
          <w:lang w:val="pt-BR"/>
        </w:rPr>
        <w:t>de desclassificação</w:t>
      </w:r>
      <w:r w:rsidR="00F847C3" w:rsidRPr="00582BA3">
        <w:rPr>
          <w:sz w:val="24"/>
          <w:szCs w:val="24"/>
          <w:lang w:val="pt-BR"/>
        </w:rPr>
        <w:t>.</w:t>
      </w:r>
    </w:p>
    <w:p w14:paraId="4D040119" w14:textId="77777777" w:rsidR="00F847C3" w:rsidRPr="00582BA3" w:rsidRDefault="00F847C3" w:rsidP="008D5E2C">
      <w:pPr>
        <w:pStyle w:val="Corpodetexto"/>
        <w:tabs>
          <w:tab w:val="left" w:pos="0"/>
          <w:tab w:val="left" w:pos="851"/>
          <w:tab w:val="left" w:pos="1276"/>
        </w:tabs>
        <w:spacing w:line="276" w:lineRule="auto"/>
        <w:ind w:right="3"/>
        <w:jc w:val="both"/>
        <w:rPr>
          <w:sz w:val="24"/>
          <w:szCs w:val="24"/>
          <w:lang w:val="pt-BR"/>
        </w:rPr>
      </w:pPr>
    </w:p>
    <w:p w14:paraId="2DAB0535" w14:textId="629D442A" w:rsidR="00F847C3" w:rsidRPr="00582BA3" w:rsidRDefault="00F903A6" w:rsidP="00C63882">
      <w:pPr>
        <w:pStyle w:val="PargrafodaLista"/>
        <w:numPr>
          <w:ilvl w:val="2"/>
          <w:numId w:val="9"/>
        </w:numPr>
        <w:tabs>
          <w:tab w:val="left" w:pos="0"/>
          <w:tab w:val="left" w:pos="851"/>
          <w:tab w:val="left" w:pos="1276"/>
        </w:tabs>
        <w:spacing w:line="276" w:lineRule="auto"/>
        <w:ind w:left="0" w:right="3"/>
        <w:rPr>
          <w:sz w:val="24"/>
          <w:szCs w:val="24"/>
          <w:lang w:val="pt-BR"/>
        </w:rPr>
      </w:pPr>
      <w:r w:rsidRPr="00582BA3">
        <w:rPr>
          <w:sz w:val="24"/>
          <w:szCs w:val="24"/>
          <w:lang w:val="pt-BR"/>
        </w:rPr>
        <w:t>11.1</w:t>
      </w:r>
      <w:r w:rsidR="001E663D" w:rsidRPr="00582BA3">
        <w:rPr>
          <w:sz w:val="24"/>
          <w:szCs w:val="24"/>
          <w:lang w:val="pt-BR"/>
        </w:rPr>
        <w:t xml:space="preserve">3 </w:t>
      </w:r>
      <w:r w:rsidRPr="00582BA3">
        <w:rPr>
          <w:sz w:val="24"/>
          <w:szCs w:val="24"/>
          <w:lang w:val="pt-BR"/>
        </w:rPr>
        <w:t xml:space="preserve">- </w:t>
      </w:r>
      <w:r w:rsidR="00F847C3" w:rsidRPr="00582BA3">
        <w:rPr>
          <w:sz w:val="24"/>
          <w:szCs w:val="24"/>
          <w:lang w:val="pt-BR"/>
        </w:rPr>
        <w:t xml:space="preserve">A Pregoeira reserva o direito de realizar diligências para instrução do processo sobre informações que não estejam claras, bem como de solicitar documentos complementares que julgar necessários para os </w:t>
      </w:r>
      <w:r w:rsidR="001E663D" w:rsidRPr="00582BA3">
        <w:rPr>
          <w:sz w:val="24"/>
          <w:szCs w:val="24"/>
          <w:lang w:val="pt-BR"/>
        </w:rPr>
        <w:t>respectivos esclarecimentos</w:t>
      </w:r>
      <w:r w:rsidR="00F847C3" w:rsidRPr="00582BA3">
        <w:rPr>
          <w:sz w:val="24"/>
          <w:szCs w:val="24"/>
          <w:lang w:val="pt-BR"/>
        </w:rPr>
        <w:t>.</w:t>
      </w:r>
    </w:p>
    <w:p w14:paraId="14F39607" w14:textId="77777777" w:rsidR="00F847C3" w:rsidRPr="00582BA3" w:rsidRDefault="00F847C3" w:rsidP="008D5E2C">
      <w:pPr>
        <w:pStyle w:val="Corpodetexto"/>
        <w:tabs>
          <w:tab w:val="left" w:pos="0"/>
          <w:tab w:val="left" w:pos="851"/>
          <w:tab w:val="left" w:pos="1276"/>
        </w:tabs>
        <w:spacing w:before="1" w:line="276" w:lineRule="auto"/>
        <w:ind w:right="3"/>
        <w:jc w:val="both"/>
        <w:rPr>
          <w:sz w:val="24"/>
          <w:szCs w:val="24"/>
          <w:lang w:val="pt-BR"/>
        </w:rPr>
      </w:pPr>
    </w:p>
    <w:p w14:paraId="5FCF40DD" w14:textId="2F7A125B" w:rsidR="00F847C3" w:rsidRPr="00582BA3" w:rsidRDefault="001E663D" w:rsidP="00C63882">
      <w:pPr>
        <w:pStyle w:val="PargrafodaLista"/>
        <w:numPr>
          <w:ilvl w:val="2"/>
          <w:numId w:val="9"/>
        </w:numPr>
        <w:tabs>
          <w:tab w:val="left" w:pos="0"/>
          <w:tab w:val="left" w:pos="851"/>
          <w:tab w:val="left" w:pos="1276"/>
        </w:tabs>
        <w:spacing w:line="276" w:lineRule="auto"/>
        <w:ind w:left="0" w:right="3"/>
        <w:rPr>
          <w:sz w:val="24"/>
          <w:szCs w:val="24"/>
          <w:lang w:val="pt-BR"/>
        </w:rPr>
      </w:pPr>
      <w:r w:rsidRPr="00582BA3">
        <w:rPr>
          <w:sz w:val="24"/>
          <w:szCs w:val="24"/>
          <w:lang w:val="pt-BR"/>
        </w:rPr>
        <w:t>11.14</w:t>
      </w:r>
      <w:r w:rsidR="00F903A6" w:rsidRPr="00582BA3">
        <w:rPr>
          <w:sz w:val="24"/>
          <w:szCs w:val="24"/>
          <w:lang w:val="pt-BR"/>
        </w:rPr>
        <w:t xml:space="preserve"> - </w:t>
      </w:r>
      <w:r w:rsidR="00F847C3" w:rsidRPr="00582BA3">
        <w:rPr>
          <w:sz w:val="24"/>
          <w:szCs w:val="24"/>
          <w:lang w:val="pt-BR"/>
        </w:rPr>
        <w:t xml:space="preserve">A </w:t>
      </w:r>
      <w:r w:rsidR="00F847C3" w:rsidRPr="00582BA3">
        <w:rPr>
          <w:b/>
          <w:sz w:val="24"/>
          <w:szCs w:val="24"/>
          <w:lang w:val="pt-BR"/>
        </w:rPr>
        <w:t xml:space="preserve">proposta </w:t>
      </w:r>
      <w:r w:rsidR="00F847C3" w:rsidRPr="00582BA3">
        <w:rPr>
          <w:sz w:val="24"/>
          <w:szCs w:val="24"/>
          <w:lang w:val="pt-BR"/>
        </w:rPr>
        <w:t xml:space="preserve">apresentada terá que refletir preços equivalentes aos praticados no mercado no dia de </w:t>
      </w:r>
      <w:r w:rsidRPr="00582BA3">
        <w:rPr>
          <w:sz w:val="24"/>
          <w:szCs w:val="24"/>
          <w:lang w:val="pt-BR"/>
        </w:rPr>
        <w:t>sua apresentação</w:t>
      </w:r>
      <w:r w:rsidR="00F847C3" w:rsidRPr="00582BA3">
        <w:rPr>
          <w:sz w:val="24"/>
          <w:szCs w:val="24"/>
          <w:lang w:val="pt-BR"/>
        </w:rPr>
        <w:t>.</w:t>
      </w:r>
    </w:p>
    <w:p w14:paraId="2CF85293" w14:textId="77777777" w:rsidR="00F847C3" w:rsidRPr="00582BA3" w:rsidRDefault="00F847C3" w:rsidP="008D5E2C">
      <w:pPr>
        <w:pStyle w:val="Corpodetexto"/>
        <w:tabs>
          <w:tab w:val="left" w:pos="0"/>
          <w:tab w:val="left" w:pos="851"/>
          <w:tab w:val="left" w:pos="1276"/>
        </w:tabs>
        <w:spacing w:line="276" w:lineRule="auto"/>
        <w:ind w:right="3"/>
        <w:jc w:val="both"/>
        <w:rPr>
          <w:sz w:val="24"/>
          <w:szCs w:val="24"/>
          <w:lang w:val="pt-BR"/>
        </w:rPr>
      </w:pPr>
    </w:p>
    <w:p w14:paraId="4D84A7A5" w14:textId="42020F8B" w:rsidR="00F847C3" w:rsidRPr="00582BA3" w:rsidRDefault="001E663D" w:rsidP="00C63882">
      <w:pPr>
        <w:pStyle w:val="PargrafodaLista"/>
        <w:numPr>
          <w:ilvl w:val="1"/>
          <w:numId w:val="9"/>
        </w:numPr>
        <w:tabs>
          <w:tab w:val="left" w:pos="0"/>
          <w:tab w:val="left" w:pos="851"/>
          <w:tab w:val="left" w:pos="1276"/>
        </w:tabs>
        <w:spacing w:line="276" w:lineRule="auto"/>
        <w:ind w:left="0" w:right="3"/>
        <w:rPr>
          <w:sz w:val="24"/>
          <w:szCs w:val="24"/>
          <w:lang w:val="pt-BR"/>
        </w:rPr>
      </w:pPr>
      <w:r w:rsidRPr="00582BA3">
        <w:rPr>
          <w:sz w:val="24"/>
          <w:szCs w:val="24"/>
          <w:lang w:val="pt-BR"/>
        </w:rPr>
        <w:t>11.15</w:t>
      </w:r>
      <w:r w:rsidR="00F903A6" w:rsidRPr="00582BA3">
        <w:rPr>
          <w:sz w:val="24"/>
          <w:szCs w:val="24"/>
          <w:lang w:val="pt-BR"/>
        </w:rPr>
        <w:t xml:space="preserve"> - </w:t>
      </w:r>
      <w:r w:rsidR="00F847C3" w:rsidRPr="00582BA3">
        <w:rPr>
          <w:sz w:val="24"/>
          <w:szCs w:val="24"/>
          <w:lang w:val="pt-BR"/>
        </w:rPr>
        <w:t xml:space="preserve">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w:t>
      </w:r>
      <w:r w:rsidRPr="00582BA3">
        <w:rPr>
          <w:sz w:val="24"/>
          <w:szCs w:val="24"/>
          <w:lang w:val="pt-BR"/>
        </w:rPr>
        <w:t>ser modificada</w:t>
      </w:r>
      <w:r w:rsidR="00F847C3" w:rsidRPr="00582BA3">
        <w:rPr>
          <w:sz w:val="24"/>
          <w:szCs w:val="24"/>
          <w:lang w:val="pt-BR"/>
        </w:rPr>
        <w:t>.</w:t>
      </w:r>
    </w:p>
    <w:p w14:paraId="75204166" w14:textId="77777777" w:rsidR="00F847C3" w:rsidRPr="00582BA3" w:rsidRDefault="00F847C3" w:rsidP="008D5E2C">
      <w:pPr>
        <w:tabs>
          <w:tab w:val="left" w:pos="0"/>
          <w:tab w:val="left" w:pos="851"/>
        </w:tabs>
        <w:spacing w:line="276" w:lineRule="auto"/>
        <w:ind w:right="3"/>
        <w:jc w:val="both"/>
        <w:rPr>
          <w:sz w:val="24"/>
          <w:szCs w:val="24"/>
          <w:lang w:val="pt-BR"/>
        </w:rPr>
      </w:pPr>
    </w:p>
    <w:p w14:paraId="7179EBCD" w14:textId="445DE022" w:rsidR="00F847C3" w:rsidRPr="00582BA3" w:rsidRDefault="008045EF" w:rsidP="008D5E2C">
      <w:pPr>
        <w:pStyle w:val="Ttulo21"/>
        <w:tabs>
          <w:tab w:val="left" w:pos="0"/>
          <w:tab w:val="left" w:pos="1276"/>
        </w:tabs>
        <w:spacing w:after="19" w:line="276" w:lineRule="auto"/>
        <w:ind w:left="0" w:right="3"/>
        <w:jc w:val="both"/>
        <w:rPr>
          <w:sz w:val="24"/>
          <w:szCs w:val="24"/>
          <w:lang w:val="pt-BR"/>
        </w:rPr>
      </w:pPr>
      <w:r w:rsidRPr="00582BA3">
        <w:rPr>
          <w:sz w:val="24"/>
          <w:szCs w:val="24"/>
          <w:lang w:val="pt-BR"/>
        </w:rPr>
        <w:t xml:space="preserve">12. </w:t>
      </w:r>
      <w:r w:rsidR="00F847C3" w:rsidRPr="00582BA3">
        <w:rPr>
          <w:sz w:val="24"/>
          <w:szCs w:val="24"/>
          <w:lang w:val="pt-BR"/>
        </w:rPr>
        <w:t>DO ENCAMINHA</w:t>
      </w:r>
      <w:r w:rsidRPr="00582BA3">
        <w:rPr>
          <w:sz w:val="24"/>
          <w:szCs w:val="24"/>
          <w:lang w:val="pt-BR"/>
        </w:rPr>
        <w:t>MENTO DA</w:t>
      </w:r>
      <w:r w:rsidR="00F847C3" w:rsidRPr="00582BA3">
        <w:rPr>
          <w:sz w:val="24"/>
          <w:szCs w:val="24"/>
          <w:lang w:val="pt-BR"/>
        </w:rPr>
        <w:t xml:space="preserve"> DOCUMENTAÇÃO</w:t>
      </w:r>
      <w:r w:rsidRPr="00582BA3">
        <w:rPr>
          <w:sz w:val="24"/>
          <w:szCs w:val="24"/>
          <w:lang w:val="pt-BR"/>
        </w:rPr>
        <w:t xml:space="preserve"> </w:t>
      </w:r>
      <w:r w:rsidR="00F847C3" w:rsidRPr="00582BA3">
        <w:rPr>
          <w:sz w:val="24"/>
          <w:szCs w:val="24"/>
          <w:lang w:val="pt-BR"/>
        </w:rPr>
        <w:t>ORIGINAL</w:t>
      </w:r>
    </w:p>
    <w:p w14:paraId="6D57FA27" w14:textId="77777777" w:rsidR="00F847C3" w:rsidRPr="00582BA3" w:rsidRDefault="00F847C3" w:rsidP="008D5E2C">
      <w:pPr>
        <w:pStyle w:val="Corpodetexto"/>
        <w:tabs>
          <w:tab w:val="left" w:pos="0"/>
          <w:tab w:val="left" w:pos="1276"/>
        </w:tabs>
        <w:spacing w:line="276" w:lineRule="auto"/>
        <w:ind w:right="3"/>
        <w:jc w:val="both"/>
        <w:rPr>
          <w:sz w:val="24"/>
          <w:szCs w:val="24"/>
          <w:lang w:val="pt-BR"/>
        </w:rPr>
      </w:pPr>
    </w:p>
    <w:p w14:paraId="3C37D979" w14:textId="7D56C15F" w:rsidR="00207295" w:rsidRPr="00582BA3" w:rsidRDefault="00207295" w:rsidP="00C63882">
      <w:pPr>
        <w:pStyle w:val="PargrafodaLista"/>
        <w:numPr>
          <w:ilvl w:val="1"/>
          <w:numId w:val="8"/>
        </w:numPr>
        <w:tabs>
          <w:tab w:val="left" w:pos="0"/>
          <w:tab w:val="left" w:pos="1276"/>
        </w:tabs>
        <w:spacing w:before="92" w:line="276" w:lineRule="auto"/>
        <w:ind w:left="0" w:right="3"/>
        <w:rPr>
          <w:sz w:val="24"/>
          <w:szCs w:val="24"/>
        </w:rPr>
      </w:pPr>
      <w:r w:rsidRPr="00582BA3">
        <w:rPr>
          <w:sz w:val="24"/>
          <w:szCs w:val="24"/>
        </w:rPr>
        <w:t xml:space="preserve">12.1 - A documentação constante no item 10, </w:t>
      </w:r>
      <w:r w:rsidRPr="00582BA3">
        <w:rPr>
          <w:b/>
          <w:sz w:val="24"/>
          <w:szCs w:val="24"/>
        </w:rPr>
        <w:t>caso solicitada</w:t>
      </w:r>
      <w:r w:rsidRPr="00582BA3">
        <w:rPr>
          <w:sz w:val="24"/>
          <w:szCs w:val="24"/>
        </w:rPr>
        <w:t xml:space="preserve">, deverá ser encaminhada em original ou cópias autenticadas, juntamente com a proposta final também original, no </w:t>
      </w:r>
      <w:r w:rsidRPr="00582BA3">
        <w:rPr>
          <w:b/>
          <w:sz w:val="24"/>
          <w:szCs w:val="24"/>
          <w:u w:val="thick"/>
        </w:rPr>
        <w:t>prazo máximo de 03 (três) dias úteis</w:t>
      </w:r>
      <w:r w:rsidRPr="00582BA3">
        <w:rPr>
          <w:sz w:val="24"/>
          <w:szCs w:val="24"/>
        </w:rPr>
        <w:t xml:space="preserve">, contados da solicitação do pregoeiro no sistema eletrônico, no seguinte endereço: </w:t>
      </w:r>
      <w:r w:rsidRPr="00582BA3">
        <w:rPr>
          <w:b/>
          <w:sz w:val="24"/>
          <w:szCs w:val="24"/>
        </w:rPr>
        <w:t>Rua Barão do Rio Branco 3507</w:t>
      </w:r>
      <w:r w:rsidR="00F52FA2" w:rsidRPr="00582BA3">
        <w:rPr>
          <w:b/>
          <w:sz w:val="24"/>
          <w:szCs w:val="24"/>
        </w:rPr>
        <w:t xml:space="preserve"> </w:t>
      </w:r>
      <w:r w:rsidRPr="00582BA3">
        <w:rPr>
          <w:b/>
          <w:sz w:val="24"/>
          <w:szCs w:val="24"/>
        </w:rPr>
        <w:t>–</w:t>
      </w:r>
      <w:r w:rsidR="00F52FA2" w:rsidRPr="00582BA3">
        <w:rPr>
          <w:b/>
          <w:sz w:val="24"/>
          <w:szCs w:val="24"/>
        </w:rPr>
        <w:t xml:space="preserve"> </w:t>
      </w:r>
      <w:r w:rsidRPr="00582BA3">
        <w:rPr>
          <w:b/>
          <w:sz w:val="24"/>
          <w:szCs w:val="24"/>
        </w:rPr>
        <w:t>Centro Cívico</w:t>
      </w:r>
      <w:r w:rsidR="00F52FA2" w:rsidRPr="00582BA3">
        <w:rPr>
          <w:b/>
          <w:sz w:val="24"/>
          <w:szCs w:val="24"/>
        </w:rPr>
        <w:t xml:space="preserve"> </w:t>
      </w:r>
      <w:r w:rsidRPr="00582BA3">
        <w:rPr>
          <w:b/>
          <w:sz w:val="24"/>
          <w:szCs w:val="24"/>
        </w:rPr>
        <w:t>–</w:t>
      </w:r>
      <w:r w:rsidR="00F52FA2" w:rsidRPr="00582BA3">
        <w:rPr>
          <w:b/>
          <w:sz w:val="24"/>
          <w:szCs w:val="24"/>
        </w:rPr>
        <w:t xml:space="preserve"> </w:t>
      </w:r>
      <w:r w:rsidRPr="00582BA3">
        <w:rPr>
          <w:b/>
          <w:sz w:val="24"/>
          <w:szCs w:val="24"/>
        </w:rPr>
        <w:t>Realeza-PR, CEP 85770-000</w:t>
      </w:r>
      <w:r w:rsidRPr="00582BA3">
        <w:rPr>
          <w:sz w:val="24"/>
          <w:szCs w:val="24"/>
        </w:rPr>
        <w:t>.Aos cuidados do Departamento de Licitações. O envelope contendo os documentos deve estar lacrado e informar o nome da empresa ou empresário individual, número do CNPJ, número e ano do Pregão Eletrônico.</w:t>
      </w:r>
    </w:p>
    <w:p w14:paraId="0C30C3BC" w14:textId="77777777" w:rsidR="00F847C3" w:rsidRPr="00582BA3" w:rsidRDefault="00F847C3" w:rsidP="008D5E2C">
      <w:pPr>
        <w:pStyle w:val="Corpodetexto"/>
        <w:tabs>
          <w:tab w:val="left" w:pos="0"/>
          <w:tab w:val="left" w:pos="1276"/>
        </w:tabs>
        <w:spacing w:before="9" w:line="276" w:lineRule="auto"/>
        <w:ind w:right="3"/>
        <w:jc w:val="both"/>
        <w:rPr>
          <w:sz w:val="24"/>
          <w:szCs w:val="24"/>
          <w:lang w:val="pt-BR"/>
        </w:rPr>
      </w:pPr>
    </w:p>
    <w:p w14:paraId="45D1B3DA" w14:textId="36E8BD19" w:rsidR="00F847C3" w:rsidRPr="00582BA3" w:rsidRDefault="00F903A6" w:rsidP="00C63882">
      <w:pPr>
        <w:pStyle w:val="PargrafodaLista"/>
        <w:numPr>
          <w:ilvl w:val="1"/>
          <w:numId w:val="8"/>
        </w:numPr>
        <w:tabs>
          <w:tab w:val="left" w:pos="0"/>
          <w:tab w:val="left" w:pos="1276"/>
        </w:tabs>
        <w:spacing w:line="276" w:lineRule="auto"/>
        <w:ind w:left="0" w:right="3"/>
        <w:rPr>
          <w:sz w:val="24"/>
          <w:szCs w:val="24"/>
          <w:lang w:val="pt-BR"/>
        </w:rPr>
      </w:pPr>
      <w:r w:rsidRPr="00582BA3">
        <w:rPr>
          <w:sz w:val="24"/>
          <w:szCs w:val="24"/>
          <w:lang w:val="pt-BR"/>
        </w:rPr>
        <w:t xml:space="preserve">12.2- </w:t>
      </w:r>
      <w:r w:rsidR="00F847C3" w:rsidRPr="00582BA3">
        <w:rPr>
          <w:sz w:val="24"/>
          <w:szCs w:val="24"/>
          <w:lang w:val="pt-BR"/>
        </w:rPr>
        <w:t xml:space="preserve">Consideradas cumpridas todas as exigências do edital quanto à apresentação da documentação de habilitação e proposta final pelo licitante classificado em primeiro lugar, o pregoeiro o </w:t>
      </w:r>
      <w:r w:rsidR="00207295" w:rsidRPr="00582BA3">
        <w:rPr>
          <w:sz w:val="24"/>
          <w:szCs w:val="24"/>
          <w:lang w:val="pt-BR"/>
        </w:rPr>
        <w:t>declarará vencedor</w:t>
      </w:r>
      <w:r w:rsidR="00F847C3" w:rsidRPr="00582BA3">
        <w:rPr>
          <w:sz w:val="24"/>
          <w:szCs w:val="24"/>
          <w:lang w:val="pt-BR"/>
        </w:rPr>
        <w:t>.</w:t>
      </w:r>
    </w:p>
    <w:p w14:paraId="18ED80A6" w14:textId="77777777" w:rsidR="00F847C3" w:rsidRPr="00582BA3" w:rsidRDefault="00F847C3" w:rsidP="008D5E2C">
      <w:pPr>
        <w:pStyle w:val="Corpodetexto"/>
        <w:tabs>
          <w:tab w:val="left" w:pos="0"/>
          <w:tab w:val="left" w:pos="1276"/>
        </w:tabs>
        <w:spacing w:before="2" w:line="276" w:lineRule="auto"/>
        <w:ind w:right="3"/>
        <w:jc w:val="both"/>
        <w:rPr>
          <w:sz w:val="24"/>
          <w:szCs w:val="24"/>
          <w:lang w:val="pt-BR"/>
        </w:rPr>
      </w:pPr>
    </w:p>
    <w:p w14:paraId="6A6D1A99" w14:textId="67593611" w:rsidR="00F847C3" w:rsidRPr="00582BA3" w:rsidRDefault="00F903A6" w:rsidP="00C63882">
      <w:pPr>
        <w:pStyle w:val="PargrafodaLista"/>
        <w:numPr>
          <w:ilvl w:val="1"/>
          <w:numId w:val="8"/>
        </w:numPr>
        <w:tabs>
          <w:tab w:val="left" w:pos="0"/>
          <w:tab w:val="left" w:pos="1276"/>
        </w:tabs>
        <w:spacing w:line="276" w:lineRule="auto"/>
        <w:ind w:left="0" w:right="3"/>
        <w:rPr>
          <w:sz w:val="24"/>
          <w:szCs w:val="24"/>
          <w:lang w:val="pt-BR"/>
        </w:rPr>
      </w:pPr>
      <w:r w:rsidRPr="00582BA3">
        <w:rPr>
          <w:sz w:val="24"/>
          <w:szCs w:val="24"/>
          <w:lang w:val="pt-BR"/>
        </w:rPr>
        <w:t xml:space="preserve">12.3 - </w:t>
      </w:r>
      <w:r w:rsidR="00F847C3" w:rsidRPr="00582BA3">
        <w:rPr>
          <w:sz w:val="24"/>
          <w:szCs w:val="24"/>
          <w:lang w:val="pt-BR"/>
        </w:rPr>
        <w:t xml:space="preserve">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w:t>
      </w:r>
      <w:r w:rsidR="00207295" w:rsidRPr="00582BA3">
        <w:rPr>
          <w:sz w:val="24"/>
          <w:szCs w:val="24"/>
          <w:lang w:val="pt-BR"/>
        </w:rPr>
        <w:t>a licitação</w:t>
      </w:r>
      <w:r w:rsidR="00F847C3" w:rsidRPr="00582BA3">
        <w:rPr>
          <w:sz w:val="24"/>
          <w:szCs w:val="24"/>
          <w:lang w:val="pt-BR"/>
        </w:rPr>
        <w:t>.</w:t>
      </w:r>
    </w:p>
    <w:p w14:paraId="76A2458E" w14:textId="77777777" w:rsidR="00F847C3" w:rsidRPr="00582BA3" w:rsidRDefault="00F847C3" w:rsidP="008D5E2C">
      <w:pPr>
        <w:tabs>
          <w:tab w:val="left" w:pos="0"/>
          <w:tab w:val="left" w:pos="851"/>
        </w:tabs>
        <w:spacing w:line="276" w:lineRule="auto"/>
        <w:ind w:right="3"/>
        <w:jc w:val="both"/>
        <w:rPr>
          <w:sz w:val="24"/>
          <w:szCs w:val="24"/>
          <w:lang w:val="pt-BR"/>
        </w:rPr>
      </w:pPr>
    </w:p>
    <w:p w14:paraId="4A5360F5" w14:textId="72F1B80F" w:rsidR="00F847C3" w:rsidRPr="00582BA3" w:rsidRDefault="00207295" w:rsidP="008D5E2C">
      <w:pPr>
        <w:pStyle w:val="Ttulo21"/>
        <w:tabs>
          <w:tab w:val="left" w:pos="0"/>
          <w:tab w:val="left" w:pos="1276"/>
        </w:tabs>
        <w:spacing w:after="19" w:line="276" w:lineRule="auto"/>
        <w:ind w:left="0" w:right="3"/>
        <w:jc w:val="both"/>
        <w:rPr>
          <w:sz w:val="24"/>
          <w:szCs w:val="24"/>
          <w:lang w:val="pt-BR"/>
        </w:rPr>
      </w:pPr>
      <w:r w:rsidRPr="00582BA3">
        <w:rPr>
          <w:sz w:val="24"/>
          <w:szCs w:val="24"/>
          <w:lang w:val="pt-BR"/>
        </w:rPr>
        <w:t xml:space="preserve">13. </w:t>
      </w:r>
      <w:r w:rsidR="00F847C3" w:rsidRPr="00582BA3">
        <w:rPr>
          <w:sz w:val="24"/>
          <w:szCs w:val="24"/>
          <w:lang w:val="pt-BR"/>
        </w:rPr>
        <w:t>DOS</w:t>
      </w:r>
      <w:r w:rsidR="00294C60" w:rsidRPr="00582BA3">
        <w:rPr>
          <w:sz w:val="24"/>
          <w:szCs w:val="24"/>
          <w:lang w:val="pt-BR"/>
        </w:rPr>
        <w:t xml:space="preserve"> </w:t>
      </w:r>
      <w:r w:rsidR="00F847C3" w:rsidRPr="00582BA3">
        <w:rPr>
          <w:sz w:val="24"/>
          <w:szCs w:val="24"/>
          <w:lang w:val="pt-BR"/>
        </w:rPr>
        <w:t>RECURSOS</w:t>
      </w:r>
    </w:p>
    <w:p w14:paraId="7BBB60F4" w14:textId="77777777" w:rsidR="00F847C3" w:rsidRPr="00582BA3" w:rsidRDefault="00F847C3" w:rsidP="008D5E2C">
      <w:pPr>
        <w:pStyle w:val="Corpodetexto"/>
        <w:tabs>
          <w:tab w:val="left" w:pos="851"/>
          <w:tab w:val="left" w:pos="1276"/>
        </w:tabs>
        <w:spacing w:line="276" w:lineRule="auto"/>
        <w:ind w:left="559" w:right="1487" w:hanging="26"/>
        <w:jc w:val="both"/>
        <w:rPr>
          <w:sz w:val="24"/>
          <w:szCs w:val="24"/>
          <w:lang w:val="pt-BR"/>
        </w:rPr>
      </w:pPr>
    </w:p>
    <w:p w14:paraId="44E1D379" w14:textId="77777777" w:rsidR="00207295" w:rsidRPr="00582BA3" w:rsidRDefault="00207295" w:rsidP="008D5E2C">
      <w:pPr>
        <w:tabs>
          <w:tab w:val="left" w:pos="0"/>
          <w:tab w:val="left" w:pos="851"/>
        </w:tabs>
        <w:spacing w:before="91" w:line="276" w:lineRule="auto"/>
        <w:ind w:right="3"/>
        <w:jc w:val="both"/>
        <w:rPr>
          <w:sz w:val="24"/>
          <w:szCs w:val="24"/>
        </w:rPr>
      </w:pPr>
      <w:r w:rsidRPr="00582BA3">
        <w:rPr>
          <w:sz w:val="24"/>
          <w:szCs w:val="24"/>
        </w:rPr>
        <w:t xml:space="preserve">13.1 Qualquer licitante poderá, em campo próprio do sistema, manifestar de forma imediata e motivada a intenção de recorrer, sob pena de preclusão, em relação às fases de julgamento e habilitação. </w:t>
      </w:r>
    </w:p>
    <w:p w14:paraId="267AB4B5" w14:textId="77777777" w:rsidR="00207295" w:rsidRPr="00582BA3" w:rsidRDefault="00207295" w:rsidP="008D5E2C">
      <w:pPr>
        <w:pStyle w:val="Corpodetexto"/>
        <w:tabs>
          <w:tab w:val="left" w:pos="0"/>
          <w:tab w:val="left" w:pos="851"/>
        </w:tabs>
        <w:spacing w:before="2" w:line="276" w:lineRule="auto"/>
        <w:ind w:right="3"/>
        <w:jc w:val="both"/>
        <w:rPr>
          <w:sz w:val="24"/>
          <w:szCs w:val="24"/>
        </w:rPr>
      </w:pPr>
    </w:p>
    <w:p w14:paraId="4C733EDF" w14:textId="77777777" w:rsidR="00207295" w:rsidRPr="00582BA3" w:rsidRDefault="00207295" w:rsidP="00C63882">
      <w:pPr>
        <w:pStyle w:val="PargrafodaLista"/>
        <w:numPr>
          <w:ilvl w:val="1"/>
          <w:numId w:val="7"/>
        </w:numPr>
        <w:tabs>
          <w:tab w:val="left" w:pos="0"/>
          <w:tab w:val="left" w:pos="851"/>
        </w:tabs>
        <w:spacing w:line="276" w:lineRule="auto"/>
        <w:ind w:left="0" w:right="3"/>
        <w:rPr>
          <w:sz w:val="24"/>
          <w:szCs w:val="24"/>
        </w:rPr>
      </w:pPr>
      <w:r w:rsidRPr="00582BA3">
        <w:rPr>
          <w:sz w:val="24"/>
          <w:szCs w:val="24"/>
        </w:rPr>
        <w:t>13.2 - A falta de manifestação motivada quanto à intenção de recorrer importará na decadência desse direito.</w:t>
      </w:r>
    </w:p>
    <w:p w14:paraId="7C3FD6E9" w14:textId="77777777" w:rsidR="00207295" w:rsidRPr="00582BA3" w:rsidRDefault="00207295" w:rsidP="008D5E2C">
      <w:pPr>
        <w:pStyle w:val="Corpodetexto"/>
        <w:tabs>
          <w:tab w:val="left" w:pos="0"/>
          <w:tab w:val="left" w:pos="851"/>
        </w:tabs>
        <w:spacing w:before="10" w:line="276" w:lineRule="auto"/>
        <w:ind w:right="3"/>
        <w:jc w:val="both"/>
        <w:rPr>
          <w:sz w:val="24"/>
          <w:szCs w:val="24"/>
        </w:rPr>
      </w:pPr>
    </w:p>
    <w:p w14:paraId="3824AA0C" w14:textId="77777777" w:rsidR="00207295" w:rsidRPr="00582BA3" w:rsidRDefault="00207295" w:rsidP="00C63882">
      <w:pPr>
        <w:pStyle w:val="PargrafodaLista"/>
        <w:numPr>
          <w:ilvl w:val="1"/>
          <w:numId w:val="7"/>
        </w:numPr>
        <w:tabs>
          <w:tab w:val="left" w:pos="0"/>
          <w:tab w:val="left" w:pos="851"/>
        </w:tabs>
        <w:spacing w:line="276" w:lineRule="auto"/>
        <w:ind w:left="0" w:right="3"/>
        <w:rPr>
          <w:sz w:val="24"/>
          <w:szCs w:val="24"/>
        </w:rPr>
      </w:pPr>
      <w:r w:rsidRPr="00582BA3">
        <w:rPr>
          <w:sz w:val="24"/>
          <w:szCs w:val="24"/>
        </w:rPr>
        <w:t>13.3 - Será concedido o prazo de 03 (três) dias úteis para a apresentação das razões de recurso, ficando os demais licitantes, desde logo intimados para, querendo, apresentarem as contrarrazões em igual prazo, que começará a contar do término do prazo de apresentação das razões do recorrente, sendo-lhes assegurada vista imediata dos elementos indispensáveis à defesa dos seus interesses.</w:t>
      </w:r>
    </w:p>
    <w:p w14:paraId="719C5C82" w14:textId="77777777" w:rsidR="00207295" w:rsidRPr="00582BA3" w:rsidRDefault="00207295" w:rsidP="008D5E2C">
      <w:pPr>
        <w:pStyle w:val="Corpodetexto"/>
        <w:tabs>
          <w:tab w:val="left" w:pos="0"/>
          <w:tab w:val="left" w:pos="851"/>
        </w:tabs>
        <w:spacing w:before="11" w:line="276" w:lineRule="auto"/>
        <w:ind w:right="3"/>
        <w:jc w:val="both"/>
        <w:rPr>
          <w:sz w:val="24"/>
          <w:szCs w:val="24"/>
        </w:rPr>
      </w:pPr>
    </w:p>
    <w:p w14:paraId="1695D260" w14:textId="0CA99C1C" w:rsidR="00207295" w:rsidRPr="00582BA3" w:rsidRDefault="00207295" w:rsidP="00C63882">
      <w:pPr>
        <w:pStyle w:val="PargrafodaLista"/>
        <w:numPr>
          <w:ilvl w:val="1"/>
          <w:numId w:val="7"/>
        </w:numPr>
        <w:tabs>
          <w:tab w:val="left" w:pos="0"/>
          <w:tab w:val="left" w:pos="851"/>
        </w:tabs>
        <w:spacing w:line="276" w:lineRule="auto"/>
        <w:ind w:left="0" w:right="3"/>
        <w:rPr>
          <w:sz w:val="24"/>
          <w:szCs w:val="24"/>
        </w:rPr>
      </w:pPr>
      <w:r w:rsidRPr="00582BA3">
        <w:rPr>
          <w:sz w:val="24"/>
          <w:szCs w:val="24"/>
        </w:rPr>
        <w:lastRenderedPageBreak/>
        <w:t>13.4 - Os recursos e contrarrazões deverão ser manifestados exclusivamente por meio eletrônico via internet, no site:</w:t>
      </w:r>
      <w:r w:rsidR="00752D1A">
        <w:rPr>
          <w:sz w:val="24"/>
          <w:szCs w:val="24"/>
        </w:rPr>
        <w:t xml:space="preserve"> </w:t>
      </w:r>
      <w:hyperlink r:id="rId22" w:history="1">
        <w:r w:rsidR="00752D1A" w:rsidRPr="00AE448F">
          <w:rPr>
            <w:rStyle w:val="Hyperlink"/>
            <w:sz w:val="24"/>
            <w:szCs w:val="24"/>
          </w:rPr>
          <w:t>www.comprasgovernamentais.gov.br</w:t>
        </w:r>
      </w:hyperlink>
      <w:r w:rsidR="00752D1A">
        <w:rPr>
          <w:color w:val="0000FF"/>
          <w:sz w:val="24"/>
          <w:szCs w:val="24"/>
          <w:u w:val="thick" w:color="0000FF"/>
        </w:rPr>
        <w:t>.</w:t>
      </w:r>
    </w:p>
    <w:p w14:paraId="0CB47D20" w14:textId="77777777" w:rsidR="00207295" w:rsidRPr="00582BA3" w:rsidRDefault="00207295" w:rsidP="008D5E2C">
      <w:pPr>
        <w:pStyle w:val="Corpodetexto"/>
        <w:tabs>
          <w:tab w:val="left" w:pos="0"/>
          <w:tab w:val="left" w:pos="851"/>
        </w:tabs>
        <w:spacing w:before="3" w:line="276" w:lineRule="auto"/>
        <w:ind w:right="3"/>
        <w:jc w:val="both"/>
        <w:rPr>
          <w:sz w:val="24"/>
          <w:szCs w:val="24"/>
        </w:rPr>
      </w:pPr>
    </w:p>
    <w:p w14:paraId="0330FCB6" w14:textId="77777777" w:rsidR="00207295" w:rsidRPr="00582BA3" w:rsidRDefault="00207295" w:rsidP="00C63882">
      <w:pPr>
        <w:pStyle w:val="PargrafodaLista"/>
        <w:numPr>
          <w:ilvl w:val="1"/>
          <w:numId w:val="7"/>
        </w:numPr>
        <w:tabs>
          <w:tab w:val="left" w:pos="0"/>
          <w:tab w:val="left" w:pos="851"/>
        </w:tabs>
        <w:spacing w:before="91" w:line="276" w:lineRule="auto"/>
        <w:ind w:left="0" w:right="3"/>
        <w:rPr>
          <w:sz w:val="24"/>
          <w:szCs w:val="24"/>
        </w:rPr>
      </w:pPr>
      <w:r w:rsidRPr="00582BA3">
        <w:rPr>
          <w:sz w:val="24"/>
          <w:szCs w:val="24"/>
        </w:rPr>
        <w:t>13.5 - O recurso contra a decisão do pregoeiro não terá efeito suspensivo.</w:t>
      </w:r>
    </w:p>
    <w:p w14:paraId="095B7B8E" w14:textId="77777777" w:rsidR="00207295" w:rsidRPr="00582BA3" w:rsidRDefault="00207295" w:rsidP="008D5E2C">
      <w:pPr>
        <w:pStyle w:val="Corpodetexto"/>
        <w:tabs>
          <w:tab w:val="left" w:pos="0"/>
          <w:tab w:val="left" w:pos="851"/>
        </w:tabs>
        <w:spacing w:before="1" w:line="276" w:lineRule="auto"/>
        <w:ind w:right="3"/>
        <w:jc w:val="both"/>
        <w:rPr>
          <w:sz w:val="24"/>
          <w:szCs w:val="24"/>
        </w:rPr>
      </w:pPr>
    </w:p>
    <w:p w14:paraId="159FBB3A" w14:textId="77777777" w:rsidR="00207295" w:rsidRPr="00582BA3" w:rsidRDefault="00207295" w:rsidP="00C63882">
      <w:pPr>
        <w:pStyle w:val="PargrafodaLista"/>
        <w:numPr>
          <w:ilvl w:val="1"/>
          <w:numId w:val="7"/>
        </w:numPr>
        <w:tabs>
          <w:tab w:val="left" w:pos="0"/>
          <w:tab w:val="left" w:pos="851"/>
        </w:tabs>
        <w:spacing w:line="276" w:lineRule="auto"/>
        <w:ind w:left="0" w:right="3"/>
        <w:rPr>
          <w:sz w:val="24"/>
          <w:szCs w:val="24"/>
        </w:rPr>
      </w:pPr>
      <w:r w:rsidRPr="00582BA3">
        <w:rPr>
          <w:sz w:val="24"/>
          <w:szCs w:val="24"/>
        </w:rPr>
        <w:t>13.6 - Decorridos os prazos para os recursos e contrarrazões, o pregoeiro terá até 5 (cinco) dias para:</w:t>
      </w:r>
    </w:p>
    <w:p w14:paraId="2BDE52DD" w14:textId="77777777" w:rsidR="00207295" w:rsidRPr="00582BA3" w:rsidRDefault="00207295" w:rsidP="008D5E2C">
      <w:pPr>
        <w:pStyle w:val="Corpodetexto"/>
        <w:tabs>
          <w:tab w:val="left" w:pos="0"/>
          <w:tab w:val="left" w:pos="851"/>
        </w:tabs>
        <w:spacing w:before="9" w:line="276" w:lineRule="auto"/>
        <w:ind w:right="3"/>
        <w:jc w:val="both"/>
        <w:rPr>
          <w:sz w:val="24"/>
          <w:szCs w:val="24"/>
        </w:rPr>
      </w:pPr>
    </w:p>
    <w:p w14:paraId="0B1DB8B9" w14:textId="77777777" w:rsidR="00207295" w:rsidRPr="00582BA3" w:rsidRDefault="00207295" w:rsidP="00C63882">
      <w:pPr>
        <w:pStyle w:val="PargrafodaLista"/>
        <w:numPr>
          <w:ilvl w:val="2"/>
          <w:numId w:val="7"/>
        </w:numPr>
        <w:tabs>
          <w:tab w:val="left" w:pos="0"/>
          <w:tab w:val="left" w:pos="851"/>
          <w:tab w:val="left" w:pos="2012"/>
          <w:tab w:val="left" w:pos="2013"/>
        </w:tabs>
        <w:spacing w:line="276" w:lineRule="auto"/>
        <w:ind w:left="0" w:right="3"/>
        <w:rPr>
          <w:sz w:val="24"/>
          <w:szCs w:val="24"/>
        </w:rPr>
      </w:pPr>
      <w:r w:rsidRPr="00582BA3">
        <w:rPr>
          <w:sz w:val="24"/>
          <w:szCs w:val="24"/>
        </w:rPr>
        <w:t>13.7 -Negar admissibilidade ao recurso, quando interposto sem motivação ou fora do prazo estabelecido;</w:t>
      </w:r>
    </w:p>
    <w:p w14:paraId="6EDEAEB8" w14:textId="77777777" w:rsidR="00207295" w:rsidRPr="00582BA3" w:rsidRDefault="00207295" w:rsidP="00C63882">
      <w:pPr>
        <w:pStyle w:val="PargrafodaLista"/>
        <w:numPr>
          <w:ilvl w:val="2"/>
          <w:numId w:val="7"/>
        </w:numPr>
        <w:tabs>
          <w:tab w:val="left" w:pos="0"/>
          <w:tab w:val="left" w:pos="851"/>
          <w:tab w:val="left" w:pos="2012"/>
          <w:tab w:val="left" w:pos="2013"/>
        </w:tabs>
        <w:spacing w:line="276" w:lineRule="auto"/>
        <w:ind w:left="0" w:right="3"/>
        <w:rPr>
          <w:sz w:val="24"/>
          <w:szCs w:val="24"/>
        </w:rPr>
      </w:pPr>
      <w:r w:rsidRPr="00582BA3">
        <w:rPr>
          <w:sz w:val="24"/>
          <w:szCs w:val="24"/>
        </w:rPr>
        <w:t>13.8 - Motivadamente, reconsiderar a decisão;</w:t>
      </w:r>
    </w:p>
    <w:p w14:paraId="40E11620" w14:textId="77777777" w:rsidR="00207295" w:rsidRPr="00582BA3" w:rsidRDefault="00207295" w:rsidP="00C63882">
      <w:pPr>
        <w:pStyle w:val="PargrafodaLista"/>
        <w:numPr>
          <w:ilvl w:val="2"/>
          <w:numId w:val="7"/>
        </w:numPr>
        <w:tabs>
          <w:tab w:val="left" w:pos="0"/>
          <w:tab w:val="left" w:pos="851"/>
          <w:tab w:val="left" w:pos="2012"/>
          <w:tab w:val="left" w:pos="2013"/>
        </w:tabs>
        <w:spacing w:line="276" w:lineRule="auto"/>
        <w:ind w:left="0" w:right="3"/>
        <w:rPr>
          <w:sz w:val="24"/>
          <w:szCs w:val="24"/>
        </w:rPr>
      </w:pPr>
      <w:r w:rsidRPr="00582BA3">
        <w:rPr>
          <w:sz w:val="24"/>
          <w:szCs w:val="24"/>
        </w:rPr>
        <w:t>13.9 - Manter a decisão, encaminhando o recurso à autoridade competente;</w:t>
      </w:r>
    </w:p>
    <w:p w14:paraId="161AAFC1" w14:textId="77777777" w:rsidR="00207295" w:rsidRPr="00582BA3" w:rsidRDefault="00207295" w:rsidP="008D5E2C">
      <w:pPr>
        <w:pStyle w:val="Corpodetexto"/>
        <w:tabs>
          <w:tab w:val="left" w:pos="0"/>
          <w:tab w:val="left" w:pos="851"/>
        </w:tabs>
        <w:spacing w:before="1" w:line="276" w:lineRule="auto"/>
        <w:ind w:right="3"/>
        <w:jc w:val="both"/>
        <w:rPr>
          <w:sz w:val="24"/>
          <w:szCs w:val="24"/>
        </w:rPr>
      </w:pPr>
    </w:p>
    <w:p w14:paraId="18D548B2" w14:textId="77777777" w:rsidR="00207295" w:rsidRPr="00582BA3" w:rsidRDefault="00207295" w:rsidP="008D5E2C">
      <w:pPr>
        <w:pStyle w:val="Corpodetexto"/>
        <w:tabs>
          <w:tab w:val="left" w:pos="0"/>
          <w:tab w:val="left" w:pos="851"/>
        </w:tabs>
        <w:spacing w:before="1" w:line="276" w:lineRule="auto"/>
        <w:ind w:right="3"/>
        <w:jc w:val="both"/>
        <w:rPr>
          <w:sz w:val="24"/>
          <w:szCs w:val="24"/>
          <w:shd w:val="clear" w:color="auto" w:fill="FFFFFF"/>
        </w:rPr>
      </w:pPr>
      <w:r w:rsidRPr="00582BA3">
        <w:rPr>
          <w:sz w:val="24"/>
          <w:szCs w:val="24"/>
        </w:rPr>
        <w:t xml:space="preserve">13.10 - </w:t>
      </w:r>
      <w:r w:rsidRPr="00582BA3">
        <w:rPr>
          <w:sz w:val="24"/>
          <w:szCs w:val="24"/>
          <w:shd w:val="clear" w:color="auto" w:fill="FFFFFF"/>
        </w:rPr>
        <w:t>As razões e contrarrazões de recurso que não forem apresentadas conforme o disposto nos itens anteriores, ou subscritas por representante não habilitado ou não credenciado para responder pelo licitante, não serão conhecidas pelo pregoeiro.</w:t>
      </w:r>
    </w:p>
    <w:p w14:paraId="49529660" w14:textId="77777777" w:rsidR="00207295" w:rsidRPr="00582BA3" w:rsidRDefault="00207295" w:rsidP="008D5E2C">
      <w:pPr>
        <w:pStyle w:val="Corpodetexto"/>
        <w:tabs>
          <w:tab w:val="left" w:pos="0"/>
          <w:tab w:val="left" w:pos="851"/>
        </w:tabs>
        <w:spacing w:before="1" w:line="276" w:lineRule="auto"/>
        <w:ind w:right="3"/>
        <w:jc w:val="both"/>
        <w:rPr>
          <w:sz w:val="24"/>
          <w:szCs w:val="24"/>
        </w:rPr>
      </w:pPr>
    </w:p>
    <w:p w14:paraId="005FC62F" w14:textId="77777777" w:rsidR="00207295" w:rsidRPr="00582BA3" w:rsidRDefault="00207295" w:rsidP="00C63882">
      <w:pPr>
        <w:pStyle w:val="PargrafodaLista"/>
        <w:numPr>
          <w:ilvl w:val="1"/>
          <w:numId w:val="7"/>
        </w:numPr>
        <w:tabs>
          <w:tab w:val="left" w:pos="0"/>
          <w:tab w:val="left" w:pos="851"/>
        </w:tabs>
        <w:spacing w:line="276" w:lineRule="auto"/>
        <w:ind w:left="0" w:right="3"/>
        <w:rPr>
          <w:sz w:val="24"/>
          <w:szCs w:val="24"/>
        </w:rPr>
      </w:pPr>
      <w:r w:rsidRPr="00582BA3">
        <w:rPr>
          <w:sz w:val="24"/>
          <w:szCs w:val="24"/>
        </w:rPr>
        <w:t>13.11 - O acolhimento do recurso importará na invalidação apenas dos atos insuscetíveis de aproveitamento.</w:t>
      </w:r>
    </w:p>
    <w:p w14:paraId="75429C5D" w14:textId="77777777" w:rsidR="00207295" w:rsidRPr="00582BA3" w:rsidRDefault="00207295" w:rsidP="008D5E2C">
      <w:pPr>
        <w:pStyle w:val="Corpodetexto"/>
        <w:tabs>
          <w:tab w:val="left" w:pos="0"/>
          <w:tab w:val="left" w:pos="851"/>
        </w:tabs>
        <w:spacing w:before="1" w:line="276" w:lineRule="auto"/>
        <w:ind w:right="3"/>
        <w:jc w:val="both"/>
        <w:rPr>
          <w:sz w:val="24"/>
          <w:szCs w:val="24"/>
        </w:rPr>
      </w:pPr>
    </w:p>
    <w:p w14:paraId="17758AD5" w14:textId="77777777" w:rsidR="00207295" w:rsidRPr="00582BA3" w:rsidRDefault="00207295" w:rsidP="00C63882">
      <w:pPr>
        <w:pStyle w:val="PargrafodaLista"/>
        <w:numPr>
          <w:ilvl w:val="1"/>
          <w:numId w:val="7"/>
        </w:numPr>
        <w:tabs>
          <w:tab w:val="left" w:pos="0"/>
          <w:tab w:val="left" w:pos="851"/>
        </w:tabs>
        <w:spacing w:line="276" w:lineRule="auto"/>
        <w:ind w:left="0" w:right="3"/>
        <w:rPr>
          <w:sz w:val="24"/>
          <w:szCs w:val="24"/>
        </w:rPr>
      </w:pPr>
      <w:r w:rsidRPr="00582BA3">
        <w:rPr>
          <w:sz w:val="24"/>
          <w:szCs w:val="24"/>
        </w:rPr>
        <w:t>13.12- Decididos os recursos e constatada a regularidade dos atos procedimentais, a autoridade competente adjudicará o objeto e homologará o processo licitatório para determinar a contratação.</w:t>
      </w:r>
    </w:p>
    <w:p w14:paraId="135BD696" w14:textId="77777777" w:rsidR="00207295" w:rsidRPr="00582BA3" w:rsidRDefault="00207295" w:rsidP="008D5E2C">
      <w:pPr>
        <w:pStyle w:val="Corpodetexto"/>
        <w:tabs>
          <w:tab w:val="left" w:pos="0"/>
          <w:tab w:val="left" w:pos="851"/>
        </w:tabs>
        <w:spacing w:before="11" w:line="276" w:lineRule="auto"/>
        <w:ind w:right="3"/>
        <w:jc w:val="both"/>
        <w:rPr>
          <w:sz w:val="24"/>
          <w:szCs w:val="24"/>
        </w:rPr>
      </w:pPr>
    </w:p>
    <w:p w14:paraId="4543FDBA" w14:textId="77777777" w:rsidR="00207295" w:rsidRPr="00582BA3" w:rsidRDefault="00207295" w:rsidP="00C63882">
      <w:pPr>
        <w:pStyle w:val="PargrafodaLista"/>
        <w:numPr>
          <w:ilvl w:val="1"/>
          <w:numId w:val="7"/>
        </w:numPr>
        <w:tabs>
          <w:tab w:val="left" w:pos="0"/>
          <w:tab w:val="left" w:pos="851"/>
        </w:tabs>
        <w:spacing w:line="276" w:lineRule="auto"/>
        <w:ind w:left="0" w:right="3"/>
        <w:rPr>
          <w:sz w:val="24"/>
          <w:szCs w:val="24"/>
        </w:rPr>
      </w:pPr>
      <w:r w:rsidRPr="00582BA3">
        <w:rPr>
          <w:sz w:val="24"/>
          <w:szCs w:val="24"/>
        </w:rPr>
        <w:t>13.13 - Não havendo recurso, o pregoeiro adjudicará o objeto ao licitante vencedor e encaminhará o procedimento à autoridade superior para homologação.</w:t>
      </w:r>
    </w:p>
    <w:p w14:paraId="5C699C1D" w14:textId="77777777" w:rsidR="00207295" w:rsidRPr="00582BA3" w:rsidRDefault="00207295" w:rsidP="008D5E2C">
      <w:pPr>
        <w:tabs>
          <w:tab w:val="left" w:pos="0"/>
          <w:tab w:val="left" w:pos="851"/>
        </w:tabs>
        <w:spacing w:line="276" w:lineRule="auto"/>
        <w:ind w:right="3"/>
        <w:jc w:val="both"/>
        <w:rPr>
          <w:sz w:val="24"/>
          <w:szCs w:val="24"/>
        </w:rPr>
      </w:pPr>
    </w:p>
    <w:p w14:paraId="7F3857D9" w14:textId="33C92537" w:rsidR="00491107" w:rsidRPr="00582BA3" w:rsidRDefault="00207295" w:rsidP="008D5E2C">
      <w:pPr>
        <w:pStyle w:val="Ttulo21"/>
        <w:tabs>
          <w:tab w:val="left" w:pos="0"/>
          <w:tab w:val="left" w:pos="1276"/>
        </w:tabs>
        <w:spacing w:after="19" w:line="276" w:lineRule="auto"/>
        <w:ind w:left="0" w:right="1487"/>
        <w:jc w:val="both"/>
        <w:rPr>
          <w:sz w:val="24"/>
          <w:szCs w:val="24"/>
          <w:lang w:val="pt-BR"/>
        </w:rPr>
      </w:pPr>
      <w:r w:rsidRPr="00582BA3">
        <w:rPr>
          <w:bCs w:val="0"/>
          <w:sz w:val="24"/>
          <w:szCs w:val="24"/>
          <w:lang w:val="pt-BR"/>
        </w:rPr>
        <w:t>14.</w:t>
      </w:r>
      <w:r w:rsidRPr="00582BA3">
        <w:rPr>
          <w:b w:val="0"/>
          <w:bCs w:val="0"/>
          <w:sz w:val="24"/>
          <w:szCs w:val="24"/>
          <w:lang w:val="pt-BR"/>
        </w:rPr>
        <w:t xml:space="preserve"> </w:t>
      </w:r>
      <w:r w:rsidR="00491107" w:rsidRPr="00582BA3">
        <w:rPr>
          <w:sz w:val="24"/>
          <w:szCs w:val="24"/>
          <w:lang w:val="pt-BR"/>
        </w:rPr>
        <w:t>DA REABERTURA DA SESSÃO</w:t>
      </w:r>
      <w:r w:rsidR="00540F11" w:rsidRPr="00582BA3">
        <w:rPr>
          <w:sz w:val="24"/>
          <w:szCs w:val="24"/>
          <w:lang w:val="pt-BR"/>
        </w:rPr>
        <w:t xml:space="preserve"> </w:t>
      </w:r>
      <w:r w:rsidR="00491107" w:rsidRPr="00582BA3">
        <w:rPr>
          <w:sz w:val="24"/>
          <w:szCs w:val="24"/>
          <w:lang w:val="pt-BR"/>
        </w:rPr>
        <w:t>PÚBLICA</w:t>
      </w:r>
    </w:p>
    <w:p w14:paraId="2F8F0A4E" w14:textId="77777777" w:rsidR="00491107" w:rsidRPr="00582BA3" w:rsidRDefault="00491107" w:rsidP="008D5E2C">
      <w:pPr>
        <w:pStyle w:val="Corpodetexto"/>
        <w:tabs>
          <w:tab w:val="left" w:pos="851"/>
          <w:tab w:val="left" w:pos="1276"/>
        </w:tabs>
        <w:spacing w:line="276" w:lineRule="auto"/>
        <w:ind w:left="559" w:right="1487" w:hanging="26"/>
        <w:jc w:val="both"/>
        <w:rPr>
          <w:sz w:val="24"/>
          <w:szCs w:val="24"/>
          <w:lang w:val="pt-BR"/>
        </w:rPr>
      </w:pPr>
    </w:p>
    <w:p w14:paraId="1D8B3086" w14:textId="45B70511" w:rsidR="00491107" w:rsidRPr="00582BA3" w:rsidRDefault="00F903A6" w:rsidP="00C63882">
      <w:pPr>
        <w:pStyle w:val="PargrafodaLista"/>
        <w:numPr>
          <w:ilvl w:val="1"/>
          <w:numId w:val="6"/>
        </w:numPr>
        <w:tabs>
          <w:tab w:val="left" w:pos="0"/>
          <w:tab w:val="left" w:pos="851"/>
        </w:tabs>
        <w:spacing w:before="92" w:line="276" w:lineRule="auto"/>
        <w:ind w:left="0" w:right="1487"/>
        <w:rPr>
          <w:sz w:val="24"/>
          <w:szCs w:val="24"/>
          <w:lang w:val="pt-BR"/>
        </w:rPr>
      </w:pPr>
      <w:r w:rsidRPr="00582BA3">
        <w:rPr>
          <w:sz w:val="24"/>
          <w:szCs w:val="24"/>
          <w:lang w:val="pt-BR"/>
        </w:rPr>
        <w:t xml:space="preserve">14.1 - </w:t>
      </w:r>
      <w:r w:rsidR="00491107" w:rsidRPr="00582BA3">
        <w:rPr>
          <w:sz w:val="24"/>
          <w:szCs w:val="24"/>
          <w:lang w:val="pt-BR"/>
        </w:rPr>
        <w:t>A sessão pública poderá ser</w:t>
      </w:r>
      <w:r w:rsidR="00207295" w:rsidRPr="00582BA3">
        <w:rPr>
          <w:sz w:val="24"/>
          <w:szCs w:val="24"/>
          <w:lang w:val="pt-BR"/>
        </w:rPr>
        <w:t xml:space="preserve"> </w:t>
      </w:r>
      <w:r w:rsidR="00491107" w:rsidRPr="00582BA3">
        <w:rPr>
          <w:sz w:val="24"/>
          <w:szCs w:val="24"/>
          <w:lang w:val="pt-BR"/>
        </w:rPr>
        <w:t>reaberta:</w:t>
      </w:r>
    </w:p>
    <w:p w14:paraId="7FD14484" w14:textId="77777777" w:rsidR="00491107" w:rsidRPr="00582BA3" w:rsidRDefault="00491107" w:rsidP="008D5E2C">
      <w:pPr>
        <w:tabs>
          <w:tab w:val="left" w:pos="0"/>
          <w:tab w:val="left" w:pos="851"/>
        </w:tabs>
        <w:spacing w:line="276" w:lineRule="auto"/>
        <w:ind w:right="3"/>
        <w:jc w:val="both"/>
        <w:rPr>
          <w:sz w:val="24"/>
          <w:szCs w:val="24"/>
          <w:lang w:val="pt-BR"/>
        </w:rPr>
      </w:pPr>
    </w:p>
    <w:p w14:paraId="1A3E72DE" w14:textId="490BDDB5" w:rsidR="00491107" w:rsidRPr="00582BA3" w:rsidRDefault="00F903A6" w:rsidP="008D5E2C">
      <w:pPr>
        <w:tabs>
          <w:tab w:val="left" w:pos="426"/>
          <w:tab w:val="left" w:pos="851"/>
          <w:tab w:val="left" w:pos="2154"/>
        </w:tabs>
        <w:spacing w:line="276" w:lineRule="auto"/>
        <w:ind w:right="3"/>
        <w:jc w:val="both"/>
        <w:rPr>
          <w:sz w:val="24"/>
          <w:szCs w:val="24"/>
          <w:lang w:val="pt-BR"/>
        </w:rPr>
      </w:pPr>
      <w:r w:rsidRPr="00582BA3">
        <w:rPr>
          <w:sz w:val="24"/>
          <w:szCs w:val="24"/>
          <w:lang w:val="pt-BR"/>
        </w:rPr>
        <w:t>14.1.1 -</w:t>
      </w:r>
      <w:r w:rsidR="00491107" w:rsidRPr="00582BA3">
        <w:rPr>
          <w:sz w:val="24"/>
          <w:szCs w:val="24"/>
          <w:lang w:val="pt-BR"/>
        </w:rPr>
        <w:t>Nas hipóteses</w:t>
      </w:r>
      <w:r w:rsidR="00207295" w:rsidRPr="00582BA3">
        <w:rPr>
          <w:sz w:val="24"/>
          <w:szCs w:val="24"/>
          <w:lang w:val="pt-BR"/>
        </w:rPr>
        <w:t xml:space="preserve"> </w:t>
      </w:r>
      <w:r w:rsidR="00491107" w:rsidRPr="00582BA3">
        <w:rPr>
          <w:sz w:val="24"/>
          <w:szCs w:val="24"/>
          <w:lang w:val="pt-BR"/>
        </w:rPr>
        <w:t xml:space="preserve">de provimento de recurso que leve à anulação de atos anteriores à realização da sessão pública precedente ou em que seja anulada a própria sessão pública, situação em que serão repetidos os atos anulados e os que </w:t>
      </w:r>
      <w:r w:rsidR="00207295" w:rsidRPr="00582BA3">
        <w:rPr>
          <w:sz w:val="24"/>
          <w:szCs w:val="24"/>
          <w:lang w:val="pt-BR"/>
        </w:rPr>
        <w:t>dele dependam</w:t>
      </w:r>
      <w:r w:rsidR="00491107" w:rsidRPr="00582BA3">
        <w:rPr>
          <w:sz w:val="24"/>
          <w:szCs w:val="24"/>
          <w:lang w:val="pt-BR"/>
        </w:rPr>
        <w:t>.</w:t>
      </w:r>
    </w:p>
    <w:p w14:paraId="68C96C50" w14:textId="77777777" w:rsidR="00491107" w:rsidRPr="00582BA3" w:rsidRDefault="00491107" w:rsidP="008D5E2C">
      <w:pPr>
        <w:pStyle w:val="PargrafodaLista"/>
        <w:tabs>
          <w:tab w:val="left" w:pos="426"/>
          <w:tab w:val="left" w:pos="851"/>
          <w:tab w:val="num" w:pos="1134"/>
          <w:tab w:val="left" w:pos="2154"/>
        </w:tabs>
        <w:spacing w:line="276" w:lineRule="auto"/>
        <w:ind w:left="1134" w:right="3"/>
        <w:rPr>
          <w:sz w:val="24"/>
          <w:szCs w:val="24"/>
          <w:lang w:val="pt-BR"/>
        </w:rPr>
      </w:pPr>
    </w:p>
    <w:p w14:paraId="124D25B6" w14:textId="79069BDE" w:rsidR="00491107" w:rsidRPr="00582BA3" w:rsidRDefault="00372008" w:rsidP="00540F11">
      <w:pPr>
        <w:tabs>
          <w:tab w:val="left" w:pos="851"/>
          <w:tab w:val="left" w:pos="2154"/>
        </w:tabs>
        <w:spacing w:line="276" w:lineRule="auto"/>
        <w:ind w:right="3"/>
        <w:jc w:val="both"/>
        <w:rPr>
          <w:sz w:val="24"/>
          <w:szCs w:val="24"/>
          <w:lang w:val="pt-BR"/>
        </w:rPr>
      </w:pPr>
      <w:r w:rsidRPr="00582BA3">
        <w:rPr>
          <w:sz w:val="24"/>
          <w:szCs w:val="24"/>
          <w:lang w:val="pt-BR"/>
        </w:rPr>
        <w:t xml:space="preserve">14.1.2- </w:t>
      </w:r>
      <w:r w:rsidR="00491107" w:rsidRPr="00582BA3">
        <w:rPr>
          <w:sz w:val="24"/>
          <w:szCs w:val="24"/>
          <w:lang w:val="pt-BR"/>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w:t>
      </w:r>
      <w:r w:rsidR="00207295" w:rsidRPr="00582BA3">
        <w:rPr>
          <w:sz w:val="24"/>
          <w:szCs w:val="24"/>
          <w:lang w:val="pt-BR"/>
        </w:rPr>
        <w:t>de lances</w:t>
      </w:r>
      <w:r w:rsidR="00491107" w:rsidRPr="00582BA3">
        <w:rPr>
          <w:sz w:val="24"/>
          <w:szCs w:val="24"/>
          <w:lang w:val="pt-BR"/>
        </w:rPr>
        <w:t>.</w:t>
      </w:r>
    </w:p>
    <w:p w14:paraId="34AC7921" w14:textId="77777777" w:rsidR="00491107" w:rsidRPr="00582BA3" w:rsidRDefault="00491107" w:rsidP="008D5E2C">
      <w:pPr>
        <w:pStyle w:val="Corpodetexto"/>
        <w:tabs>
          <w:tab w:val="left" w:pos="0"/>
          <w:tab w:val="left" w:pos="851"/>
        </w:tabs>
        <w:spacing w:before="11" w:line="276" w:lineRule="auto"/>
        <w:ind w:right="3"/>
        <w:jc w:val="both"/>
        <w:rPr>
          <w:sz w:val="24"/>
          <w:szCs w:val="24"/>
          <w:lang w:val="pt-BR"/>
        </w:rPr>
      </w:pPr>
    </w:p>
    <w:p w14:paraId="57AFC1CD" w14:textId="4A037BEF" w:rsidR="00491107" w:rsidRPr="00582BA3" w:rsidRDefault="00372008" w:rsidP="00C63882">
      <w:pPr>
        <w:pStyle w:val="PargrafodaLista"/>
        <w:numPr>
          <w:ilvl w:val="1"/>
          <w:numId w:val="6"/>
        </w:numPr>
        <w:tabs>
          <w:tab w:val="left" w:pos="0"/>
          <w:tab w:val="left" w:pos="851"/>
        </w:tabs>
        <w:spacing w:line="276" w:lineRule="auto"/>
        <w:ind w:left="0" w:right="3"/>
        <w:rPr>
          <w:sz w:val="24"/>
          <w:szCs w:val="24"/>
          <w:lang w:val="pt-BR"/>
        </w:rPr>
      </w:pPr>
      <w:r w:rsidRPr="00582BA3">
        <w:rPr>
          <w:sz w:val="24"/>
          <w:szCs w:val="24"/>
          <w:lang w:val="pt-BR"/>
        </w:rPr>
        <w:t xml:space="preserve">14.2 - </w:t>
      </w:r>
      <w:r w:rsidR="00491107" w:rsidRPr="00582BA3">
        <w:rPr>
          <w:sz w:val="24"/>
          <w:szCs w:val="24"/>
          <w:lang w:val="pt-BR"/>
        </w:rPr>
        <w:t xml:space="preserve">Todos os licitantes remanescentes deverão ser convocados para acompanhar a </w:t>
      </w:r>
      <w:r w:rsidR="00207295" w:rsidRPr="00582BA3">
        <w:rPr>
          <w:sz w:val="24"/>
          <w:szCs w:val="24"/>
          <w:lang w:val="pt-BR"/>
        </w:rPr>
        <w:t>sessão reaberta</w:t>
      </w:r>
      <w:r w:rsidR="00491107" w:rsidRPr="00582BA3">
        <w:rPr>
          <w:sz w:val="24"/>
          <w:szCs w:val="24"/>
          <w:lang w:val="pt-BR"/>
        </w:rPr>
        <w:t>.</w:t>
      </w:r>
    </w:p>
    <w:p w14:paraId="0CAAB502" w14:textId="77777777" w:rsidR="00491107" w:rsidRPr="00582BA3" w:rsidRDefault="00491107" w:rsidP="008D5E2C">
      <w:pPr>
        <w:pStyle w:val="Corpodetexto"/>
        <w:tabs>
          <w:tab w:val="left" w:pos="0"/>
          <w:tab w:val="left" w:pos="851"/>
        </w:tabs>
        <w:spacing w:line="276" w:lineRule="auto"/>
        <w:ind w:right="3"/>
        <w:jc w:val="both"/>
        <w:rPr>
          <w:sz w:val="24"/>
          <w:szCs w:val="24"/>
          <w:lang w:val="pt-BR"/>
        </w:rPr>
      </w:pPr>
    </w:p>
    <w:p w14:paraId="0BEED7E9" w14:textId="2FA24B7A" w:rsidR="00491107" w:rsidRPr="00582BA3" w:rsidRDefault="00372008" w:rsidP="00C63882">
      <w:pPr>
        <w:pStyle w:val="PargrafodaLista"/>
        <w:numPr>
          <w:ilvl w:val="2"/>
          <w:numId w:val="6"/>
        </w:numPr>
        <w:tabs>
          <w:tab w:val="left" w:pos="0"/>
          <w:tab w:val="left" w:pos="851"/>
          <w:tab w:val="left" w:pos="2154"/>
        </w:tabs>
        <w:spacing w:line="276" w:lineRule="auto"/>
        <w:ind w:left="0" w:right="3"/>
        <w:rPr>
          <w:sz w:val="24"/>
          <w:szCs w:val="24"/>
          <w:lang w:val="pt-BR"/>
        </w:rPr>
      </w:pPr>
      <w:r w:rsidRPr="00582BA3">
        <w:rPr>
          <w:sz w:val="24"/>
          <w:szCs w:val="24"/>
          <w:lang w:val="pt-BR"/>
        </w:rPr>
        <w:t xml:space="preserve">14.3 - </w:t>
      </w:r>
      <w:r w:rsidR="00491107" w:rsidRPr="00582BA3">
        <w:rPr>
          <w:sz w:val="24"/>
          <w:szCs w:val="24"/>
          <w:lang w:val="pt-BR"/>
        </w:rPr>
        <w:t xml:space="preserve">A convocação se dará por meio do sistema eletrônico (“chat”) ou e-mail, de acordo com a fase do </w:t>
      </w:r>
      <w:r w:rsidR="00207295" w:rsidRPr="00582BA3">
        <w:rPr>
          <w:sz w:val="24"/>
          <w:szCs w:val="24"/>
          <w:lang w:val="pt-BR"/>
        </w:rPr>
        <w:t>procedimento licitatório</w:t>
      </w:r>
      <w:r w:rsidR="00491107" w:rsidRPr="00582BA3">
        <w:rPr>
          <w:sz w:val="24"/>
          <w:szCs w:val="24"/>
          <w:lang w:val="pt-BR"/>
        </w:rPr>
        <w:t>.</w:t>
      </w:r>
    </w:p>
    <w:p w14:paraId="64DDB260" w14:textId="77777777" w:rsidR="00491107" w:rsidRPr="00582BA3" w:rsidRDefault="00491107" w:rsidP="008D5E2C">
      <w:pPr>
        <w:pStyle w:val="Corpodetexto"/>
        <w:tabs>
          <w:tab w:val="left" w:pos="0"/>
          <w:tab w:val="left" w:pos="851"/>
        </w:tabs>
        <w:spacing w:line="276" w:lineRule="auto"/>
        <w:ind w:right="3"/>
        <w:jc w:val="both"/>
        <w:rPr>
          <w:sz w:val="24"/>
          <w:szCs w:val="24"/>
          <w:lang w:val="pt-BR"/>
        </w:rPr>
      </w:pPr>
    </w:p>
    <w:p w14:paraId="2810F793" w14:textId="4DA42910" w:rsidR="00491107" w:rsidRPr="00582BA3" w:rsidRDefault="00372008" w:rsidP="00C63882">
      <w:pPr>
        <w:pStyle w:val="PargrafodaLista"/>
        <w:numPr>
          <w:ilvl w:val="2"/>
          <w:numId w:val="6"/>
        </w:numPr>
        <w:tabs>
          <w:tab w:val="left" w:pos="0"/>
          <w:tab w:val="left" w:pos="851"/>
          <w:tab w:val="left" w:pos="2154"/>
        </w:tabs>
        <w:spacing w:line="276" w:lineRule="auto"/>
        <w:ind w:left="0" w:right="3"/>
        <w:rPr>
          <w:sz w:val="24"/>
          <w:szCs w:val="24"/>
          <w:lang w:val="pt-BR"/>
        </w:rPr>
      </w:pPr>
      <w:r w:rsidRPr="00582BA3">
        <w:rPr>
          <w:sz w:val="24"/>
          <w:szCs w:val="24"/>
          <w:lang w:val="pt-BR"/>
        </w:rPr>
        <w:t xml:space="preserve">14.4 - </w:t>
      </w:r>
      <w:r w:rsidR="00491107" w:rsidRPr="00582BA3">
        <w:rPr>
          <w:sz w:val="24"/>
          <w:szCs w:val="24"/>
          <w:lang w:val="pt-BR"/>
        </w:rPr>
        <w:t xml:space="preserve">A convocação feita por e-mail dar-se-á de acordo com os dados contidos no SICAF, sendo responsabilidade do licitante manter seus dados </w:t>
      </w:r>
      <w:r w:rsidR="00207295" w:rsidRPr="00582BA3">
        <w:rPr>
          <w:sz w:val="24"/>
          <w:szCs w:val="24"/>
          <w:lang w:val="pt-BR"/>
        </w:rPr>
        <w:t>cadastrais atualizados</w:t>
      </w:r>
      <w:r w:rsidR="00491107" w:rsidRPr="00582BA3">
        <w:rPr>
          <w:sz w:val="24"/>
          <w:szCs w:val="24"/>
          <w:lang w:val="pt-BR"/>
        </w:rPr>
        <w:t>.</w:t>
      </w:r>
    </w:p>
    <w:p w14:paraId="2DF68F0E" w14:textId="77777777" w:rsidR="00491107" w:rsidRPr="00582BA3" w:rsidRDefault="00491107" w:rsidP="008D5E2C">
      <w:pPr>
        <w:pStyle w:val="Corpodetexto"/>
        <w:tabs>
          <w:tab w:val="left" w:pos="851"/>
          <w:tab w:val="left" w:pos="1276"/>
        </w:tabs>
        <w:spacing w:before="1" w:line="276" w:lineRule="auto"/>
        <w:ind w:right="1487" w:hanging="26"/>
        <w:jc w:val="both"/>
        <w:rPr>
          <w:sz w:val="24"/>
          <w:szCs w:val="24"/>
          <w:lang w:val="pt-BR"/>
        </w:rPr>
      </w:pPr>
    </w:p>
    <w:p w14:paraId="66DADEF4" w14:textId="4DABEB17" w:rsidR="00491107" w:rsidRPr="00582BA3" w:rsidRDefault="00207295" w:rsidP="008D5E2C">
      <w:pPr>
        <w:pStyle w:val="Ttulo21"/>
        <w:tabs>
          <w:tab w:val="left" w:pos="0"/>
          <w:tab w:val="left" w:pos="1276"/>
          <w:tab w:val="left" w:pos="8505"/>
        </w:tabs>
        <w:spacing w:after="19" w:line="276" w:lineRule="auto"/>
        <w:ind w:left="0" w:right="3"/>
        <w:jc w:val="both"/>
        <w:rPr>
          <w:sz w:val="24"/>
          <w:szCs w:val="24"/>
          <w:lang w:val="pt-BR"/>
        </w:rPr>
      </w:pPr>
      <w:r w:rsidRPr="00582BA3">
        <w:rPr>
          <w:sz w:val="24"/>
          <w:szCs w:val="24"/>
          <w:lang w:val="pt-BR"/>
        </w:rPr>
        <w:t xml:space="preserve">15. </w:t>
      </w:r>
      <w:r w:rsidR="00491107" w:rsidRPr="00582BA3">
        <w:rPr>
          <w:sz w:val="24"/>
          <w:szCs w:val="24"/>
          <w:lang w:val="pt-BR"/>
        </w:rPr>
        <w:t>DA ADJUDICAÇÃO E</w:t>
      </w:r>
      <w:r w:rsidR="009019AA" w:rsidRPr="00582BA3">
        <w:rPr>
          <w:sz w:val="24"/>
          <w:szCs w:val="24"/>
          <w:lang w:val="pt-BR"/>
        </w:rPr>
        <w:t xml:space="preserve"> </w:t>
      </w:r>
      <w:r w:rsidR="00491107" w:rsidRPr="00582BA3">
        <w:rPr>
          <w:sz w:val="24"/>
          <w:szCs w:val="24"/>
          <w:lang w:val="pt-BR"/>
        </w:rPr>
        <w:t>HOMOLOGAÇÃO</w:t>
      </w:r>
    </w:p>
    <w:p w14:paraId="75A832CB" w14:textId="77777777" w:rsidR="00491107" w:rsidRPr="00582BA3" w:rsidRDefault="00491107" w:rsidP="008D5E2C">
      <w:pPr>
        <w:pStyle w:val="Corpodetexto"/>
        <w:tabs>
          <w:tab w:val="left" w:pos="0"/>
          <w:tab w:val="left" w:pos="1276"/>
          <w:tab w:val="left" w:pos="8505"/>
        </w:tabs>
        <w:spacing w:before="8" w:line="276" w:lineRule="auto"/>
        <w:ind w:right="3"/>
        <w:jc w:val="both"/>
        <w:rPr>
          <w:b/>
          <w:sz w:val="24"/>
          <w:szCs w:val="24"/>
          <w:lang w:val="pt-BR"/>
        </w:rPr>
      </w:pPr>
    </w:p>
    <w:p w14:paraId="47B2BE5F" w14:textId="01E1F0C4" w:rsidR="00491107" w:rsidRPr="00582BA3" w:rsidRDefault="00372008" w:rsidP="00C63882">
      <w:pPr>
        <w:pStyle w:val="PargrafodaLista"/>
        <w:numPr>
          <w:ilvl w:val="1"/>
          <w:numId w:val="5"/>
        </w:numPr>
        <w:tabs>
          <w:tab w:val="left" w:pos="0"/>
          <w:tab w:val="left" w:pos="1276"/>
          <w:tab w:val="left" w:pos="8505"/>
        </w:tabs>
        <w:spacing w:before="10" w:line="276" w:lineRule="auto"/>
        <w:ind w:left="0" w:right="3"/>
        <w:rPr>
          <w:sz w:val="24"/>
          <w:szCs w:val="24"/>
          <w:lang w:val="pt-BR"/>
        </w:rPr>
      </w:pPr>
      <w:r w:rsidRPr="00582BA3">
        <w:rPr>
          <w:sz w:val="24"/>
          <w:szCs w:val="24"/>
          <w:lang w:val="pt-BR"/>
        </w:rPr>
        <w:t xml:space="preserve">15.1 - </w:t>
      </w:r>
      <w:r w:rsidR="009019AA" w:rsidRPr="00582BA3">
        <w:rPr>
          <w:sz w:val="24"/>
          <w:szCs w:val="24"/>
        </w:rPr>
        <w:t>Constatado o atendimento das exigências fixadas neste Edital, bem como a análise técnica referente às amostras, quando exigidas, o licitante classificado em primeiro lugar será declarado vencedor.</w:t>
      </w:r>
    </w:p>
    <w:p w14:paraId="53DE3A70" w14:textId="77777777" w:rsidR="009019AA" w:rsidRPr="00582BA3" w:rsidRDefault="009019AA" w:rsidP="00C63882">
      <w:pPr>
        <w:pStyle w:val="PargrafodaLista"/>
        <w:numPr>
          <w:ilvl w:val="1"/>
          <w:numId w:val="5"/>
        </w:numPr>
        <w:tabs>
          <w:tab w:val="left" w:pos="0"/>
          <w:tab w:val="left" w:pos="1276"/>
          <w:tab w:val="left" w:pos="8505"/>
        </w:tabs>
        <w:spacing w:before="10" w:line="276" w:lineRule="auto"/>
        <w:ind w:left="0" w:right="3"/>
        <w:rPr>
          <w:sz w:val="24"/>
          <w:szCs w:val="24"/>
          <w:lang w:val="pt-BR"/>
        </w:rPr>
      </w:pPr>
    </w:p>
    <w:p w14:paraId="2F3E22DF" w14:textId="2911FCB5" w:rsidR="00491107" w:rsidRPr="00582BA3" w:rsidRDefault="00372008" w:rsidP="00C63882">
      <w:pPr>
        <w:pStyle w:val="PargrafodaLista"/>
        <w:numPr>
          <w:ilvl w:val="2"/>
          <w:numId w:val="5"/>
        </w:numPr>
        <w:tabs>
          <w:tab w:val="left" w:pos="0"/>
          <w:tab w:val="left" w:pos="1276"/>
          <w:tab w:val="left" w:pos="2154"/>
          <w:tab w:val="left" w:pos="8505"/>
        </w:tabs>
        <w:spacing w:before="1" w:line="276" w:lineRule="auto"/>
        <w:ind w:left="0" w:right="3"/>
        <w:rPr>
          <w:sz w:val="24"/>
          <w:szCs w:val="24"/>
          <w:lang w:val="pt-BR"/>
        </w:rPr>
      </w:pPr>
      <w:r w:rsidRPr="00582BA3">
        <w:rPr>
          <w:sz w:val="24"/>
          <w:szCs w:val="24"/>
          <w:lang w:val="pt-BR"/>
        </w:rPr>
        <w:t>15.2 -</w:t>
      </w:r>
      <w:r w:rsidR="009019AA" w:rsidRPr="00582BA3">
        <w:rPr>
          <w:sz w:val="24"/>
          <w:szCs w:val="24"/>
          <w:lang w:val="pt-BR"/>
        </w:rPr>
        <w:t xml:space="preserve"> </w:t>
      </w:r>
      <w:r w:rsidR="00491107" w:rsidRPr="00582BA3">
        <w:rPr>
          <w:sz w:val="24"/>
          <w:szCs w:val="24"/>
          <w:lang w:val="pt-BR"/>
        </w:rPr>
        <w:t xml:space="preserve">Se o primeiro proponente classificado não atender às exigências </w:t>
      </w:r>
      <w:r w:rsidR="00491107" w:rsidRPr="00582BA3">
        <w:rPr>
          <w:spacing w:val="2"/>
          <w:sz w:val="24"/>
          <w:szCs w:val="24"/>
          <w:lang w:val="pt-BR"/>
        </w:rPr>
        <w:t xml:space="preserve">de </w:t>
      </w:r>
      <w:r w:rsidR="00491107" w:rsidRPr="00582BA3">
        <w:rPr>
          <w:sz w:val="24"/>
          <w:szCs w:val="24"/>
          <w:lang w:val="pt-BR"/>
        </w:rPr>
        <w:t>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w:t>
      </w:r>
      <w:r w:rsidR="009019AA" w:rsidRPr="00582BA3">
        <w:rPr>
          <w:sz w:val="24"/>
          <w:szCs w:val="24"/>
          <w:lang w:val="pt-BR"/>
        </w:rPr>
        <w:t xml:space="preserve"> </w:t>
      </w:r>
      <w:r w:rsidR="00491107" w:rsidRPr="00582BA3">
        <w:rPr>
          <w:sz w:val="24"/>
          <w:szCs w:val="24"/>
          <w:lang w:val="pt-BR"/>
        </w:rPr>
        <w:t>licitação.</w:t>
      </w:r>
    </w:p>
    <w:p w14:paraId="40F6D0CF" w14:textId="77777777" w:rsidR="009019AA" w:rsidRPr="00582BA3" w:rsidRDefault="009019AA" w:rsidP="00C63882">
      <w:pPr>
        <w:pStyle w:val="PargrafodaLista"/>
        <w:numPr>
          <w:ilvl w:val="1"/>
          <w:numId w:val="5"/>
        </w:numPr>
        <w:tabs>
          <w:tab w:val="left" w:pos="0"/>
          <w:tab w:val="left" w:pos="1276"/>
          <w:tab w:val="left" w:pos="8505"/>
        </w:tabs>
        <w:spacing w:line="276" w:lineRule="auto"/>
        <w:ind w:left="0" w:right="3"/>
        <w:rPr>
          <w:sz w:val="24"/>
          <w:szCs w:val="24"/>
          <w:highlight w:val="green"/>
        </w:rPr>
      </w:pPr>
    </w:p>
    <w:p w14:paraId="32187DA7" w14:textId="70993799" w:rsidR="009019AA" w:rsidRPr="00582BA3" w:rsidRDefault="009019AA" w:rsidP="00C63882">
      <w:pPr>
        <w:pStyle w:val="PargrafodaLista"/>
        <w:numPr>
          <w:ilvl w:val="1"/>
          <w:numId w:val="5"/>
        </w:numPr>
        <w:tabs>
          <w:tab w:val="left" w:pos="0"/>
          <w:tab w:val="left" w:pos="1276"/>
          <w:tab w:val="left" w:pos="8505"/>
        </w:tabs>
        <w:spacing w:line="276" w:lineRule="auto"/>
        <w:ind w:left="0" w:right="3"/>
        <w:rPr>
          <w:sz w:val="24"/>
          <w:szCs w:val="24"/>
        </w:rPr>
      </w:pPr>
      <w:r w:rsidRPr="00582BA3">
        <w:rPr>
          <w:sz w:val="24"/>
          <w:szCs w:val="24"/>
        </w:rPr>
        <w:t xml:space="preserve">15.3 - A adjudicação e a homologação do resultado da licitação são de responsabilidade da autoridade competente, nos termos do art. 71 da Lei nº. 14.133, de 2021. </w:t>
      </w:r>
    </w:p>
    <w:p w14:paraId="7DA75AFF" w14:textId="77777777" w:rsidR="00491107" w:rsidRPr="00582BA3" w:rsidRDefault="00491107" w:rsidP="008D5E2C">
      <w:pPr>
        <w:pStyle w:val="Corpodetexto"/>
        <w:tabs>
          <w:tab w:val="left" w:pos="0"/>
          <w:tab w:val="left" w:pos="1276"/>
          <w:tab w:val="left" w:pos="8505"/>
        </w:tabs>
        <w:spacing w:before="1" w:line="276" w:lineRule="auto"/>
        <w:ind w:right="3"/>
        <w:jc w:val="both"/>
        <w:rPr>
          <w:sz w:val="24"/>
          <w:szCs w:val="24"/>
          <w:lang w:val="pt-BR"/>
        </w:rPr>
      </w:pPr>
    </w:p>
    <w:p w14:paraId="185ADB48" w14:textId="3E8DA3D7" w:rsidR="00491107" w:rsidRPr="00582BA3" w:rsidRDefault="00372008" w:rsidP="00C63882">
      <w:pPr>
        <w:pStyle w:val="PargrafodaLista"/>
        <w:numPr>
          <w:ilvl w:val="2"/>
          <w:numId w:val="5"/>
        </w:numPr>
        <w:tabs>
          <w:tab w:val="left" w:pos="0"/>
          <w:tab w:val="left" w:pos="1276"/>
          <w:tab w:val="left" w:pos="2154"/>
          <w:tab w:val="left" w:pos="8505"/>
        </w:tabs>
        <w:spacing w:line="276" w:lineRule="auto"/>
        <w:ind w:left="0" w:right="3"/>
        <w:rPr>
          <w:sz w:val="24"/>
          <w:szCs w:val="24"/>
          <w:lang w:val="pt-BR"/>
        </w:rPr>
      </w:pPr>
      <w:r w:rsidRPr="00582BA3">
        <w:rPr>
          <w:sz w:val="24"/>
          <w:szCs w:val="24"/>
          <w:lang w:val="pt-BR"/>
        </w:rPr>
        <w:t xml:space="preserve">15.4 </w:t>
      </w:r>
      <w:r w:rsidR="009019AA" w:rsidRPr="00582BA3">
        <w:rPr>
          <w:sz w:val="24"/>
          <w:szCs w:val="24"/>
          <w:lang w:val="pt-BR"/>
        </w:rPr>
        <w:t>–</w:t>
      </w:r>
      <w:r w:rsidRPr="00582BA3">
        <w:rPr>
          <w:sz w:val="24"/>
          <w:szCs w:val="24"/>
          <w:lang w:val="pt-BR"/>
        </w:rPr>
        <w:t xml:space="preserve"> </w:t>
      </w:r>
      <w:r w:rsidR="009019AA" w:rsidRPr="00582BA3">
        <w:rPr>
          <w:sz w:val="24"/>
          <w:szCs w:val="24"/>
          <w:lang w:val="pt-BR"/>
        </w:rPr>
        <w:t>Por se tratar de registro de preços, a</w:t>
      </w:r>
      <w:r w:rsidR="00491107" w:rsidRPr="00582BA3">
        <w:rPr>
          <w:sz w:val="24"/>
          <w:szCs w:val="24"/>
          <w:lang w:val="pt-BR"/>
        </w:rPr>
        <w:t xml:space="preserve"> homologação do resultado desta licitação não obriga a Administração à aquisição do objeto licitado.</w:t>
      </w:r>
    </w:p>
    <w:p w14:paraId="709B0955" w14:textId="77777777" w:rsidR="00491107" w:rsidRPr="00582BA3" w:rsidRDefault="00491107" w:rsidP="008D5E2C">
      <w:pPr>
        <w:pStyle w:val="PargrafodaLista"/>
        <w:spacing w:line="276" w:lineRule="auto"/>
        <w:rPr>
          <w:sz w:val="24"/>
          <w:szCs w:val="24"/>
          <w:lang w:val="pt-BR"/>
        </w:rPr>
      </w:pPr>
    </w:p>
    <w:p w14:paraId="06C1FA38" w14:textId="10EE2790" w:rsidR="00491107" w:rsidRPr="00582BA3" w:rsidRDefault="00757C60" w:rsidP="008D5E2C">
      <w:pPr>
        <w:pStyle w:val="Ttulo21"/>
        <w:tabs>
          <w:tab w:val="left" w:pos="0"/>
          <w:tab w:val="left" w:pos="851"/>
        </w:tabs>
        <w:spacing w:after="19" w:line="276" w:lineRule="auto"/>
        <w:ind w:left="0" w:right="3"/>
        <w:jc w:val="both"/>
        <w:rPr>
          <w:sz w:val="24"/>
          <w:szCs w:val="24"/>
          <w:lang w:val="pt-BR"/>
        </w:rPr>
      </w:pPr>
      <w:r w:rsidRPr="00582BA3">
        <w:rPr>
          <w:sz w:val="24"/>
          <w:szCs w:val="24"/>
          <w:lang w:val="pt-BR"/>
        </w:rPr>
        <w:t xml:space="preserve">16. </w:t>
      </w:r>
      <w:r w:rsidR="00491107" w:rsidRPr="00582BA3">
        <w:rPr>
          <w:sz w:val="24"/>
          <w:szCs w:val="24"/>
          <w:lang w:val="pt-BR"/>
        </w:rPr>
        <w:t>DO</w:t>
      </w:r>
      <w:r w:rsidRPr="00582BA3">
        <w:rPr>
          <w:sz w:val="24"/>
          <w:szCs w:val="24"/>
          <w:lang w:val="pt-BR"/>
        </w:rPr>
        <w:t xml:space="preserve"> </w:t>
      </w:r>
      <w:r w:rsidR="00491107" w:rsidRPr="00582BA3">
        <w:rPr>
          <w:sz w:val="24"/>
          <w:szCs w:val="24"/>
          <w:lang w:val="pt-BR"/>
        </w:rPr>
        <w:t>PAGAMENTO</w:t>
      </w:r>
    </w:p>
    <w:p w14:paraId="5AA8DF07" w14:textId="77777777" w:rsidR="00491107" w:rsidRPr="00582BA3" w:rsidRDefault="00491107" w:rsidP="008D5E2C">
      <w:pPr>
        <w:pStyle w:val="Corpodetexto"/>
        <w:tabs>
          <w:tab w:val="left" w:pos="0"/>
          <w:tab w:val="left" w:pos="851"/>
          <w:tab w:val="left" w:pos="1276"/>
        </w:tabs>
        <w:spacing w:before="8" w:line="276" w:lineRule="auto"/>
        <w:ind w:right="3"/>
        <w:jc w:val="both"/>
        <w:rPr>
          <w:b/>
          <w:sz w:val="24"/>
          <w:szCs w:val="24"/>
          <w:lang w:val="pt-BR"/>
        </w:rPr>
      </w:pPr>
    </w:p>
    <w:p w14:paraId="1B810196" w14:textId="25E98AFE" w:rsidR="00491107" w:rsidRPr="00582BA3" w:rsidRDefault="00372008" w:rsidP="00C63882">
      <w:pPr>
        <w:pStyle w:val="PargrafodaLista"/>
        <w:numPr>
          <w:ilvl w:val="1"/>
          <w:numId w:val="4"/>
        </w:numPr>
        <w:tabs>
          <w:tab w:val="left" w:pos="0"/>
          <w:tab w:val="left" w:pos="851"/>
          <w:tab w:val="left" w:pos="1276"/>
        </w:tabs>
        <w:spacing w:before="92" w:line="276" w:lineRule="auto"/>
        <w:ind w:left="0" w:right="3"/>
        <w:rPr>
          <w:sz w:val="24"/>
          <w:szCs w:val="24"/>
          <w:lang w:val="pt-BR"/>
        </w:rPr>
      </w:pPr>
      <w:r w:rsidRPr="00582BA3">
        <w:rPr>
          <w:sz w:val="24"/>
          <w:szCs w:val="24"/>
          <w:lang w:val="pt-BR"/>
        </w:rPr>
        <w:t xml:space="preserve">16.1 - </w:t>
      </w:r>
      <w:r w:rsidR="00491107" w:rsidRPr="00582BA3">
        <w:rPr>
          <w:sz w:val="24"/>
          <w:szCs w:val="24"/>
          <w:lang w:val="pt-BR"/>
        </w:rPr>
        <w:t xml:space="preserve">O pagamento será efetuado através de transferência eletrônico para a conta bancária da </w:t>
      </w:r>
      <w:r w:rsidR="00757C60" w:rsidRPr="00582BA3">
        <w:rPr>
          <w:sz w:val="24"/>
          <w:szCs w:val="24"/>
          <w:lang w:val="pt-BR"/>
        </w:rPr>
        <w:t>Contratada indicada</w:t>
      </w:r>
      <w:r w:rsidR="00491107" w:rsidRPr="00582BA3">
        <w:rPr>
          <w:sz w:val="24"/>
          <w:szCs w:val="24"/>
          <w:lang w:val="pt-BR"/>
        </w:rPr>
        <w:t xml:space="preserve"> pela mesma, no prazo máximo de 30 (trinta) dias contados da apresentação da Nota </w:t>
      </w:r>
      <w:r w:rsidR="00757C60" w:rsidRPr="00582BA3">
        <w:rPr>
          <w:sz w:val="24"/>
          <w:szCs w:val="24"/>
          <w:lang w:val="pt-BR"/>
        </w:rPr>
        <w:t>Fiscal, após o</w:t>
      </w:r>
      <w:r w:rsidR="00491107" w:rsidRPr="00582BA3">
        <w:rPr>
          <w:sz w:val="24"/>
          <w:szCs w:val="24"/>
          <w:lang w:val="pt-BR"/>
        </w:rPr>
        <w:t xml:space="preserve"> recebimento definitivo do</w:t>
      </w:r>
      <w:r w:rsidR="009B4470" w:rsidRPr="00582BA3">
        <w:rPr>
          <w:sz w:val="24"/>
          <w:szCs w:val="24"/>
          <w:lang w:val="pt-BR"/>
        </w:rPr>
        <w:t xml:space="preserve"> </w:t>
      </w:r>
      <w:r w:rsidR="00491107" w:rsidRPr="00582BA3">
        <w:rPr>
          <w:sz w:val="24"/>
          <w:szCs w:val="24"/>
          <w:lang w:val="pt-BR"/>
        </w:rPr>
        <w:t>objeto.</w:t>
      </w:r>
    </w:p>
    <w:p w14:paraId="3F269C80" w14:textId="77777777" w:rsidR="00491107" w:rsidRPr="00582BA3" w:rsidRDefault="00491107" w:rsidP="008D5E2C">
      <w:pPr>
        <w:pStyle w:val="Corpodetexto"/>
        <w:tabs>
          <w:tab w:val="left" w:pos="0"/>
          <w:tab w:val="left" w:pos="851"/>
          <w:tab w:val="left" w:pos="1276"/>
        </w:tabs>
        <w:spacing w:before="10" w:line="276" w:lineRule="auto"/>
        <w:ind w:right="3"/>
        <w:jc w:val="both"/>
        <w:rPr>
          <w:sz w:val="24"/>
          <w:szCs w:val="24"/>
          <w:lang w:val="pt-BR"/>
        </w:rPr>
      </w:pPr>
    </w:p>
    <w:p w14:paraId="474EBF81" w14:textId="0A5A0D99" w:rsidR="00491107" w:rsidRPr="00582BA3" w:rsidRDefault="00372008" w:rsidP="00C63882">
      <w:pPr>
        <w:pStyle w:val="PargrafodaLista"/>
        <w:numPr>
          <w:ilvl w:val="1"/>
          <w:numId w:val="4"/>
        </w:numPr>
        <w:tabs>
          <w:tab w:val="left" w:pos="0"/>
          <w:tab w:val="left" w:pos="851"/>
          <w:tab w:val="left" w:pos="1276"/>
        </w:tabs>
        <w:spacing w:line="276" w:lineRule="auto"/>
        <w:ind w:left="0" w:right="3"/>
        <w:rPr>
          <w:sz w:val="24"/>
          <w:szCs w:val="24"/>
          <w:lang w:val="pt-BR"/>
        </w:rPr>
      </w:pPr>
      <w:r w:rsidRPr="00582BA3">
        <w:rPr>
          <w:sz w:val="24"/>
          <w:szCs w:val="24"/>
          <w:lang w:val="pt-BR"/>
        </w:rPr>
        <w:t>16.2</w:t>
      </w:r>
      <w:r w:rsidR="005F35FB" w:rsidRPr="00582BA3">
        <w:rPr>
          <w:sz w:val="24"/>
          <w:szCs w:val="24"/>
          <w:lang w:val="pt-BR"/>
        </w:rPr>
        <w:t xml:space="preserve"> </w:t>
      </w:r>
      <w:r w:rsidRPr="00582BA3">
        <w:rPr>
          <w:sz w:val="24"/>
          <w:szCs w:val="24"/>
          <w:lang w:val="pt-BR"/>
        </w:rPr>
        <w:t xml:space="preserve">- </w:t>
      </w:r>
      <w:r w:rsidR="00491107" w:rsidRPr="00582BA3">
        <w:rPr>
          <w:sz w:val="24"/>
          <w:szCs w:val="24"/>
          <w:lang w:val="pt-BR"/>
        </w:rPr>
        <w:t xml:space="preserve">A vencedora do certame deverá apresentar as certidões (FGTS, TRABALHISTA, </w:t>
      </w:r>
      <w:r w:rsidR="00491107" w:rsidRPr="00582BA3">
        <w:rPr>
          <w:spacing w:val="-3"/>
          <w:sz w:val="24"/>
          <w:szCs w:val="24"/>
          <w:lang w:val="pt-BR"/>
        </w:rPr>
        <w:t xml:space="preserve">CERTIDÃO </w:t>
      </w:r>
      <w:r w:rsidR="00491107" w:rsidRPr="00582BA3">
        <w:rPr>
          <w:sz w:val="24"/>
          <w:szCs w:val="24"/>
          <w:lang w:val="pt-BR"/>
        </w:rPr>
        <w:t xml:space="preserve">ESTADUAL, FEDERAL E MUNICIPAL) </w:t>
      </w:r>
      <w:r w:rsidR="005F35FB" w:rsidRPr="00582BA3">
        <w:rPr>
          <w:sz w:val="24"/>
          <w:szCs w:val="24"/>
          <w:lang w:val="pt-BR"/>
        </w:rPr>
        <w:t xml:space="preserve">negativas e válidas </w:t>
      </w:r>
      <w:r w:rsidR="00491107" w:rsidRPr="00582BA3">
        <w:rPr>
          <w:sz w:val="24"/>
          <w:szCs w:val="24"/>
          <w:lang w:val="pt-BR"/>
        </w:rPr>
        <w:t xml:space="preserve">para </w:t>
      </w:r>
      <w:r w:rsidR="005F35FB" w:rsidRPr="00582BA3">
        <w:rPr>
          <w:sz w:val="24"/>
          <w:szCs w:val="24"/>
          <w:lang w:val="pt-BR"/>
        </w:rPr>
        <w:t>o pagamento</w:t>
      </w:r>
      <w:r w:rsidR="00491107" w:rsidRPr="00582BA3">
        <w:rPr>
          <w:sz w:val="24"/>
          <w:szCs w:val="24"/>
          <w:lang w:val="pt-BR"/>
        </w:rPr>
        <w:t>.</w:t>
      </w:r>
    </w:p>
    <w:p w14:paraId="33158C02" w14:textId="77777777" w:rsidR="00491107" w:rsidRPr="00582BA3" w:rsidRDefault="00491107" w:rsidP="008D5E2C">
      <w:pPr>
        <w:pStyle w:val="Corpodetexto"/>
        <w:tabs>
          <w:tab w:val="left" w:pos="0"/>
          <w:tab w:val="left" w:pos="851"/>
          <w:tab w:val="left" w:pos="1276"/>
        </w:tabs>
        <w:spacing w:before="2" w:line="276" w:lineRule="auto"/>
        <w:ind w:right="3"/>
        <w:jc w:val="both"/>
        <w:rPr>
          <w:sz w:val="24"/>
          <w:szCs w:val="24"/>
          <w:lang w:val="pt-BR"/>
        </w:rPr>
      </w:pPr>
    </w:p>
    <w:p w14:paraId="5CA901E4" w14:textId="3BC8521E" w:rsidR="00491107" w:rsidRPr="00582BA3" w:rsidRDefault="00372008" w:rsidP="00C63882">
      <w:pPr>
        <w:pStyle w:val="PargrafodaLista"/>
        <w:numPr>
          <w:ilvl w:val="1"/>
          <w:numId w:val="4"/>
        </w:numPr>
        <w:tabs>
          <w:tab w:val="left" w:pos="0"/>
          <w:tab w:val="left" w:pos="851"/>
        </w:tabs>
        <w:spacing w:line="276" w:lineRule="auto"/>
        <w:ind w:left="0" w:right="3"/>
        <w:rPr>
          <w:sz w:val="24"/>
          <w:szCs w:val="24"/>
          <w:lang w:val="pt-BR"/>
        </w:rPr>
      </w:pPr>
      <w:r w:rsidRPr="00582BA3">
        <w:rPr>
          <w:sz w:val="24"/>
          <w:szCs w:val="24"/>
          <w:lang w:val="pt-BR"/>
        </w:rPr>
        <w:t>16</w:t>
      </w:r>
      <w:r w:rsidR="005F35FB" w:rsidRPr="00582BA3">
        <w:rPr>
          <w:sz w:val="24"/>
          <w:szCs w:val="24"/>
          <w:lang w:val="pt-BR"/>
        </w:rPr>
        <w:t>.</w:t>
      </w:r>
      <w:r w:rsidRPr="00582BA3">
        <w:rPr>
          <w:sz w:val="24"/>
          <w:szCs w:val="24"/>
          <w:lang w:val="pt-BR"/>
        </w:rPr>
        <w:t xml:space="preserve">3 - </w:t>
      </w:r>
      <w:r w:rsidR="00491107" w:rsidRPr="00582BA3">
        <w:rPr>
          <w:sz w:val="24"/>
          <w:szCs w:val="24"/>
          <w:lang w:val="pt-BR"/>
        </w:rPr>
        <w:t>Quaisquer erros ou emissão ocorrido na documentação fiscal será motivo de correção por parte da adjudicatária e haverá em decorrência, suspensão do prazo de pagamento até que o problema seja</w:t>
      </w:r>
      <w:r w:rsidR="005F35FB" w:rsidRPr="00582BA3">
        <w:rPr>
          <w:sz w:val="24"/>
          <w:szCs w:val="24"/>
          <w:lang w:val="pt-BR"/>
        </w:rPr>
        <w:t xml:space="preserve"> </w:t>
      </w:r>
      <w:r w:rsidR="00491107" w:rsidRPr="00582BA3">
        <w:rPr>
          <w:sz w:val="24"/>
          <w:szCs w:val="24"/>
          <w:lang w:val="pt-BR"/>
        </w:rPr>
        <w:t>definitivamente</w:t>
      </w:r>
      <w:r w:rsidR="005F35FB" w:rsidRPr="00582BA3">
        <w:rPr>
          <w:sz w:val="24"/>
          <w:szCs w:val="24"/>
          <w:lang w:val="pt-BR"/>
        </w:rPr>
        <w:t xml:space="preserve"> </w:t>
      </w:r>
      <w:r w:rsidR="00491107" w:rsidRPr="00582BA3">
        <w:rPr>
          <w:sz w:val="24"/>
          <w:szCs w:val="24"/>
          <w:lang w:val="pt-BR"/>
        </w:rPr>
        <w:t>sanado</w:t>
      </w:r>
      <w:r w:rsidR="00A84128" w:rsidRPr="00582BA3">
        <w:rPr>
          <w:sz w:val="24"/>
          <w:szCs w:val="24"/>
          <w:lang w:val="pt-BR"/>
        </w:rPr>
        <w:t>.</w:t>
      </w:r>
    </w:p>
    <w:p w14:paraId="03A97D3F" w14:textId="77777777" w:rsidR="005F35FB" w:rsidRPr="00582BA3" w:rsidRDefault="005F35FB" w:rsidP="008D5E2C">
      <w:pPr>
        <w:pStyle w:val="PargrafodaLista"/>
        <w:spacing w:line="276" w:lineRule="auto"/>
        <w:rPr>
          <w:sz w:val="24"/>
          <w:szCs w:val="24"/>
          <w:lang w:val="pt-BR"/>
        </w:rPr>
      </w:pPr>
    </w:p>
    <w:p w14:paraId="1CC7E94A" w14:textId="77777777" w:rsidR="005F35FB" w:rsidRPr="00582BA3" w:rsidRDefault="005F35FB" w:rsidP="008D5E2C">
      <w:pPr>
        <w:pStyle w:val="Corpodetexto"/>
        <w:spacing w:line="276" w:lineRule="auto"/>
        <w:jc w:val="both"/>
        <w:rPr>
          <w:sz w:val="24"/>
          <w:szCs w:val="24"/>
          <w:shd w:val="clear" w:color="auto" w:fill="FFFFFF"/>
        </w:rPr>
      </w:pPr>
      <w:r w:rsidRPr="00582BA3">
        <w:rPr>
          <w:sz w:val="24"/>
          <w:szCs w:val="24"/>
        </w:rPr>
        <w:t xml:space="preserve">16.4 - </w:t>
      </w:r>
      <w:r w:rsidRPr="00582BA3">
        <w:rPr>
          <w:sz w:val="24"/>
          <w:szCs w:val="24"/>
          <w:shd w:val="clear" w:color="auto" w:fill="FFFFFF"/>
        </w:rPr>
        <w:t xml:space="preserve">Nos casos de eventuais atrasos de pagamento, desde que a CONTRATADA não tenha concorrido para tanto, fica convencionado que a taxa de compensação financeira devida pelo Contratante, entre a data do vencimento e o efetivo adimplemento da parcela, será calculada </w:t>
      </w:r>
      <w:r w:rsidRPr="00582BA3">
        <w:rPr>
          <w:sz w:val="24"/>
          <w:szCs w:val="24"/>
        </w:rPr>
        <w:t>de acordo com a variação “pro rata tempore” do IGP-M - Índice Geral de Preços do Mercado.</w:t>
      </w:r>
    </w:p>
    <w:p w14:paraId="5ABA6783" w14:textId="77777777" w:rsidR="00A84128" w:rsidRPr="00582BA3" w:rsidRDefault="00A84128" w:rsidP="008D5E2C">
      <w:pPr>
        <w:pStyle w:val="PargrafodaLista"/>
        <w:spacing w:line="276" w:lineRule="auto"/>
        <w:rPr>
          <w:sz w:val="24"/>
          <w:szCs w:val="24"/>
          <w:lang w:val="pt-BR"/>
        </w:rPr>
      </w:pPr>
    </w:p>
    <w:p w14:paraId="3C21E4B5" w14:textId="0B00E3B5" w:rsidR="00A84128" w:rsidRPr="00582BA3" w:rsidRDefault="00756121" w:rsidP="00C63882">
      <w:pPr>
        <w:pStyle w:val="PargrafodaLista"/>
        <w:numPr>
          <w:ilvl w:val="1"/>
          <w:numId w:val="4"/>
        </w:numPr>
        <w:tabs>
          <w:tab w:val="left" w:pos="0"/>
          <w:tab w:val="left" w:pos="851"/>
        </w:tabs>
        <w:spacing w:line="276" w:lineRule="auto"/>
        <w:ind w:left="0" w:right="3"/>
        <w:rPr>
          <w:b/>
          <w:sz w:val="24"/>
          <w:szCs w:val="24"/>
          <w:lang w:val="pt-BR"/>
        </w:rPr>
      </w:pPr>
      <w:r w:rsidRPr="00582BA3">
        <w:rPr>
          <w:b/>
          <w:sz w:val="24"/>
          <w:szCs w:val="24"/>
          <w:lang w:val="pt-BR"/>
        </w:rPr>
        <w:t>17</w:t>
      </w:r>
      <w:r w:rsidR="005F35FB" w:rsidRPr="00582BA3">
        <w:rPr>
          <w:b/>
          <w:sz w:val="24"/>
          <w:szCs w:val="24"/>
          <w:lang w:val="pt-BR"/>
        </w:rPr>
        <w:t xml:space="preserve">. </w:t>
      </w:r>
      <w:r w:rsidR="00A84128" w:rsidRPr="00582BA3">
        <w:rPr>
          <w:b/>
          <w:sz w:val="24"/>
          <w:szCs w:val="24"/>
          <w:lang w:val="pt-BR"/>
        </w:rPr>
        <w:t xml:space="preserve">DA </w:t>
      </w:r>
      <w:r w:rsidR="00A84128" w:rsidRPr="00582BA3">
        <w:rPr>
          <w:b/>
          <w:spacing w:val="-3"/>
          <w:sz w:val="24"/>
          <w:szCs w:val="24"/>
          <w:lang w:val="pt-BR"/>
        </w:rPr>
        <w:t xml:space="preserve">DOTAÇÃO </w:t>
      </w:r>
      <w:r w:rsidR="00A84128" w:rsidRPr="00582BA3">
        <w:rPr>
          <w:b/>
          <w:sz w:val="24"/>
          <w:szCs w:val="24"/>
          <w:lang w:val="pt-BR"/>
        </w:rPr>
        <w:t xml:space="preserve">ORÇAMENTÁRIA E REAJUSTE </w:t>
      </w:r>
      <w:r w:rsidR="005F35FB" w:rsidRPr="00582BA3">
        <w:rPr>
          <w:b/>
          <w:sz w:val="24"/>
          <w:szCs w:val="24"/>
          <w:lang w:val="pt-BR"/>
        </w:rPr>
        <w:t xml:space="preserve">E RECOMPOSIÇÃO </w:t>
      </w:r>
      <w:r w:rsidR="00A84128" w:rsidRPr="00582BA3">
        <w:rPr>
          <w:b/>
          <w:sz w:val="24"/>
          <w:szCs w:val="24"/>
          <w:lang w:val="pt-BR"/>
        </w:rPr>
        <w:t>DE</w:t>
      </w:r>
      <w:r w:rsidR="005F35FB" w:rsidRPr="00582BA3">
        <w:rPr>
          <w:b/>
          <w:sz w:val="24"/>
          <w:szCs w:val="24"/>
          <w:lang w:val="pt-BR"/>
        </w:rPr>
        <w:t xml:space="preserve"> </w:t>
      </w:r>
      <w:r w:rsidR="00A84128" w:rsidRPr="00582BA3">
        <w:rPr>
          <w:b/>
          <w:sz w:val="24"/>
          <w:szCs w:val="24"/>
          <w:lang w:val="pt-BR"/>
        </w:rPr>
        <w:t>PREÇOS</w:t>
      </w:r>
    </w:p>
    <w:p w14:paraId="7B4FBE9B" w14:textId="25C87C7E" w:rsidR="00A84128" w:rsidRPr="00582BA3" w:rsidRDefault="00A84128" w:rsidP="008D5E2C">
      <w:pPr>
        <w:pStyle w:val="Corpodetexto"/>
        <w:tabs>
          <w:tab w:val="left" w:pos="0"/>
          <w:tab w:val="left" w:pos="1276"/>
        </w:tabs>
        <w:spacing w:line="276" w:lineRule="auto"/>
        <w:ind w:right="3"/>
        <w:jc w:val="both"/>
        <w:rPr>
          <w:sz w:val="24"/>
          <w:szCs w:val="24"/>
          <w:lang w:val="pt-BR"/>
        </w:rPr>
      </w:pPr>
    </w:p>
    <w:p w14:paraId="5B321CED" w14:textId="2635B221" w:rsidR="003E0CA3" w:rsidRPr="00582BA3" w:rsidRDefault="003E0CA3" w:rsidP="008D5E2C">
      <w:pPr>
        <w:pStyle w:val="Standard"/>
        <w:spacing w:after="57" w:line="276" w:lineRule="auto"/>
        <w:jc w:val="both"/>
        <w:rPr>
          <w:rFonts w:ascii="Times New Roman" w:hAnsi="Times New Roman" w:cs="Times New Roman"/>
        </w:rPr>
      </w:pPr>
      <w:r w:rsidRPr="00582BA3">
        <w:rPr>
          <w:rFonts w:ascii="Times New Roman" w:hAnsi="Times New Roman" w:cs="Times New Roman"/>
        </w:rPr>
        <w:t xml:space="preserve">17.1 - Para os contratos oriundos deste Edital, deverão ser aplicadas as disposições do art. 124 e seguintes da Lei nº. 14.133, de 2021. </w:t>
      </w:r>
    </w:p>
    <w:p w14:paraId="175CB901" w14:textId="77777777" w:rsidR="003E0CA3" w:rsidRPr="00582BA3" w:rsidRDefault="003E0CA3" w:rsidP="008D5E2C">
      <w:pPr>
        <w:pStyle w:val="Corpodetexto"/>
        <w:tabs>
          <w:tab w:val="left" w:pos="0"/>
          <w:tab w:val="left" w:pos="1276"/>
        </w:tabs>
        <w:spacing w:line="276" w:lineRule="auto"/>
        <w:ind w:right="3"/>
        <w:jc w:val="both"/>
        <w:rPr>
          <w:sz w:val="24"/>
          <w:szCs w:val="24"/>
          <w:lang w:val="pt-BR"/>
        </w:rPr>
      </w:pPr>
    </w:p>
    <w:p w14:paraId="5B55BCB1" w14:textId="7277D475" w:rsidR="003E0CA3" w:rsidRDefault="003E0CA3" w:rsidP="008D5E2C">
      <w:pPr>
        <w:pStyle w:val="Standard"/>
        <w:spacing w:after="57" w:line="276" w:lineRule="auto"/>
        <w:jc w:val="both"/>
        <w:rPr>
          <w:rFonts w:hint="eastAsia"/>
        </w:rPr>
      </w:pPr>
      <w:r w:rsidRPr="002955E7">
        <w:rPr>
          <w:rFonts w:ascii="Times New Roman" w:hAnsi="Times New Roman" w:cs="Times New Roman"/>
        </w:rPr>
        <w:t xml:space="preserve">17.2 – </w:t>
      </w:r>
      <w:r w:rsidR="00882519" w:rsidRPr="00882519">
        <w:rPr>
          <w:rFonts w:ascii="Times New Roman" w:hAnsi="Times New Roman" w:cs="Times New Roman"/>
          <w:lang w:bidi="pt-PT"/>
        </w:rPr>
        <w:t>Caso haja prorrogação em contratos contínuos, a periodicidade de reajuste do valor deste contrato será anual, conforme disposto na Lei Federal n.º 10.192, de 2001, utilizando-se o índice de IGP-M, exclusivamente para as obrigações iniciadas e concluídas após a ocorrência da anualidade</w:t>
      </w:r>
      <w:r w:rsidR="00C43518" w:rsidRPr="00C43518">
        <w:rPr>
          <w:rFonts w:ascii="Times New Roman" w:hAnsi="Times New Roman" w:cs="Times New Roman"/>
        </w:rPr>
        <w:t>.</w:t>
      </w:r>
    </w:p>
    <w:p w14:paraId="0334A819" w14:textId="763BF3B2" w:rsidR="003E0CA3" w:rsidRPr="00582BA3" w:rsidRDefault="003E0CA3" w:rsidP="008D5E2C">
      <w:pPr>
        <w:pStyle w:val="Standard"/>
        <w:spacing w:after="57" w:line="276" w:lineRule="auto"/>
        <w:jc w:val="both"/>
        <w:rPr>
          <w:rFonts w:ascii="Times New Roman" w:hAnsi="Times New Roman" w:cs="Times New Roman"/>
        </w:rPr>
      </w:pPr>
      <w:r w:rsidRPr="00582BA3">
        <w:rPr>
          <w:rFonts w:ascii="Times New Roman" w:hAnsi="Times New Roman" w:cs="Times New Roman"/>
        </w:rPr>
        <w:lastRenderedPageBreak/>
        <w:t>17.2.1 - A data-base do reajuste será vinculada à data do orçamento estimado.</w:t>
      </w:r>
    </w:p>
    <w:p w14:paraId="162179BD" w14:textId="41E00EA7" w:rsidR="003E0CA3" w:rsidRPr="00582BA3" w:rsidRDefault="003E0CA3" w:rsidP="008D5E2C">
      <w:pPr>
        <w:pStyle w:val="Standard"/>
        <w:spacing w:after="57" w:line="276" w:lineRule="auto"/>
        <w:jc w:val="both"/>
        <w:rPr>
          <w:rFonts w:ascii="Times New Roman" w:hAnsi="Times New Roman" w:cs="Times New Roman"/>
        </w:rPr>
      </w:pPr>
      <w:r w:rsidRPr="00582BA3">
        <w:rPr>
          <w:rFonts w:ascii="Times New Roman" w:hAnsi="Times New Roman" w:cs="Times New Roman"/>
          <w:bCs/>
        </w:rPr>
        <w:t xml:space="preserve">17.2.2 - </w:t>
      </w:r>
      <w:r w:rsidRPr="00582BA3">
        <w:rPr>
          <w:rFonts w:ascii="Times New Roman" w:hAnsi="Times New Roman" w:cs="Times New Roman"/>
        </w:rPr>
        <w:t>O reajuste será concedido mediante simples apostila, conforme dispõe o art. 136 da Lei Federal n.º 14.133, de 2021.</w:t>
      </w:r>
    </w:p>
    <w:p w14:paraId="1D47F30C" w14:textId="77777777" w:rsidR="003E0CA3" w:rsidRPr="00582BA3" w:rsidRDefault="003E0CA3" w:rsidP="008D5E2C">
      <w:pPr>
        <w:pStyle w:val="Standard"/>
        <w:spacing w:after="57" w:line="276" w:lineRule="auto"/>
        <w:jc w:val="both"/>
        <w:rPr>
          <w:rFonts w:ascii="Times New Roman" w:hAnsi="Times New Roman" w:cs="Times New Roman"/>
        </w:rPr>
      </w:pPr>
      <w:r w:rsidRPr="00582BA3">
        <w:rPr>
          <w:rFonts w:ascii="Times New Roman" w:hAnsi="Times New Roman" w:cs="Times New Roman"/>
          <w:bCs/>
        </w:rPr>
        <w:t xml:space="preserve">17.2.3 - </w:t>
      </w:r>
      <w:r w:rsidRPr="00582BA3">
        <w:rPr>
          <w:rFonts w:ascii="Times New Roman" w:hAnsi="Times New Roman" w:cs="Times New Roman"/>
        </w:rPr>
        <w:t>Nos reajustes subsequentes ao primeiro, o interregno mínimo de um ano será contado a partir do último reajuste.</w:t>
      </w:r>
    </w:p>
    <w:p w14:paraId="6C43E45B" w14:textId="77777777" w:rsidR="003E0CA3" w:rsidRPr="00582BA3" w:rsidRDefault="003E0CA3" w:rsidP="00C63882">
      <w:pPr>
        <w:pStyle w:val="Standard"/>
        <w:numPr>
          <w:ilvl w:val="2"/>
          <w:numId w:val="21"/>
        </w:numPr>
        <w:spacing w:after="57" w:line="276" w:lineRule="auto"/>
        <w:ind w:left="0" w:firstLine="0"/>
        <w:jc w:val="both"/>
        <w:rPr>
          <w:rFonts w:ascii="Times New Roman" w:hAnsi="Times New Roman" w:cs="Times New Roman"/>
        </w:rPr>
      </w:pPr>
      <w:r w:rsidRPr="00582BA3">
        <w:rPr>
          <w:rFonts w:ascii="Times New Roman" w:hAnsi="Times New Roman" w:cs="Times New Roman"/>
        </w:rPr>
        <w:t>- Não serão admitidos apostilamentos com efeitos financeiros retroativos à data da sua assinatura.</w:t>
      </w:r>
    </w:p>
    <w:p w14:paraId="039C5E77" w14:textId="77777777" w:rsidR="003E0CA3" w:rsidRPr="00582BA3" w:rsidRDefault="003E0CA3" w:rsidP="00C63882">
      <w:pPr>
        <w:pStyle w:val="Standard"/>
        <w:numPr>
          <w:ilvl w:val="2"/>
          <w:numId w:val="21"/>
        </w:numPr>
        <w:spacing w:after="57" w:line="276" w:lineRule="auto"/>
        <w:jc w:val="both"/>
        <w:rPr>
          <w:rFonts w:ascii="Times New Roman" w:hAnsi="Times New Roman" w:cs="Times New Roman"/>
        </w:rPr>
      </w:pPr>
      <w:r w:rsidRPr="00582BA3">
        <w:rPr>
          <w:rFonts w:ascii="Times New Roman" w:eastAsia="MS Gothic" w:hAnsi="Times New Roman" w:cs="Times New Roman"/>
        </w:rPr>
        <w:t>- A concessão de reajustes não pagos na época oportuna será apurada por procedimento próprio.</w:t>
      </w:r>
    </w:p>
    <w:p w14:paraId="03AFCF35" w14:textId="23718D80" w:rsidR="003E0CA3" w:rsidRPr="00582BA3" w:rsidRDefault="003E0CA3" w:rsidP="008D5E2C">
      <w:pPr>
        <w:pStyle w:val="Corpodetexto"/>
        <w:tabs>
          <w:tab w:val="left" w:pos="0"/>
          <w:tab w:val="left" w:pos="1276"/>
        </w:tabs>
        <w:spacing w:before="1" w:line="276" w:lineRule="auto"/>
        <w:ind w:right="3"/>
        <w:jc w:val="both"/>
        <w:rPr>
          <w:sz w:val="24"/>
          <w:szCs w:val="24"/>
          <w:lang w:val="pt-BR"/>
        </w:rPr>
      </w:pPr>
    </w:p>
    <w:p w14:paraId="29C59D67" w14:textId="77777777" w:rsidR="003E0CA3" w:rsidRPr="00582BA3" w:rsidRDefault="003E0CA3" w:rsidP="008D5E2C">
      <w:pPr>
        <w:tabs>
          <w:tab w:val="left" w:pos="0"/>
          <w:tab w:val="left" w:pos="1276"/>
        </w:tabs>
        <w:spacing w:line="276" w:lineRule="auto"/>
        <w:ind w:right="3"/>
        <w:jc w:val="both"/>
        <w:rPr>
          <w:sz w:val="24"/>
          <w:szCs w:val="24"/>
        </w:rPr>
      </w:pPr>
      <w:r w:rsidRPr="00582BA3">
        <w:rPr>
          <w:sz w:val="24"/>
          <w:szCs w:val="24"/>
        </w:rPr>
        <w:t xml:space="preserve">17.3 - Somente poderá ocorrer a revisão dos valores nos casos enquadrados no disposto no Artigo 124, II, “d”, da Lei nº. 14.133, de 2021, sendo que os valores que decorrerem de inflação ou álea econômica normal, com encargos previsíveis e suportáveis, assim como acontecimentos que não interfiram no equilíbrio econômico-financeiro, não serão considerados. </w:t>
      </w:r>
    </w:p>
    <w:p w14:paraId="1D344D64" w14:textId="77777777" w:rsidR="003E0CA3" w:rsidRPr="00582BA3" w:rsidRDefault="003E0CA3" w:rsidP="008D5E2C">
      <w:pPr>
        <w:tabs>
          <w:tab w:val="left" w:pos="0"/>
          <w:tab w:val="left" w:pos="851"/>
        </w:tabs>
        <w:spacing w:line="276" w:lineRule="auto"/>
        <w:ind w:right="3"/>
        <w:jc w:val="both"/>
        <w:rPr>
          <w:sz w:val="24"/>
          <w:szCs w:val="24"/>
        </w:rPr>
      </w:pPr>
    </w:p>
    <w:p w14:paraId="7A89A80D" w14:textId="77777777" w:rsidR="003E0CA3" w:rsidRPr="00582BA3" w:rsidRDefault="003E0CA3" w:rsidP="0076660B">
      <w:pPr>
        <w:tabs>
          <w:tab w:val="left" w:pos="0"/>
          <w:tab w:val="left" w:pos="851"/>
        </w:tabs>
        <w:spacing w:line="276" w:lineRule="auto"/>
        <w:ind w:right="3"/>
        <w:jc w:val="both"/>
        <w:rPr>
          <w:sz w:val="24"/>
          <w:szCs w:val="24"/>
        </w:rPr>
      </w:pPr>
      <w:r w:rsidRPr="00582BA3">
        <w:rPr>
          <w:sz w:val="24"/>
          <w:szCs w:val="24"/>
        </w:rPr>
        <w:t xml:space="preserve">17.4 - Os pedidos de revisão de valores deverão ser protocolados junto ao Setor de Protocolo da Prefeitura Municipal, e, nos termos do art. 131, parágrafo único, da Lei nº. 14.133, de 2021, devem ser formulados durante a vigência do contrato e antes de eventual prorrogação.  </w:t>
      </w:r>
    </w:p>
    <w:p w14:paraId="0E00F9CE" w14:textId="77777777" w:rsidR="003E0CA3" w:rsidRPr="00582BA3" w:rsidRDefault="003E0CA3" w:rsidP="008D5E2C">
      <w:pPr>
        <w:pStyle w:val="Corpodetexto"/>
        <w:tabs>
          <w:tab w:val="left" w:pos="0"/>
          <w:tab w:val="left" w:pos="851"/>
        </w:tabs>
        <w:spacing w:before="10" w:line="276" w:lineRule="auto"/>
        <w:ind w:right="3"/>
        <w:jc w:val="both"/>
        <w:rPr>
          <w:sz w:val="24"/>
          <w:szCs w:val="24"/>
        </w:rPr>
      </w:pPr>
    </w:p>
    <w:p w14:paraId="567C09B5" w14:textId="77777777" w:rsidR="003E0CA3" w:rsidRPr="00582BA3" w:rsidRDefault="003E0CA3" w:rsidP="008D5E2C">
      <w:pPr>
        <w:tabs>
          <w:tab w:val="left" w:pos="0"/>
          <w:tab w:val="left" w:pos="851"/>
        </w:tabs>
        <w:spacing w:line="276" w:lineRule="auto"/>
        <w:ind w:right="3"/>
        <w:jc w:val="both"/>
        <w:rPr>
          <w:sz w:val="24"/>
          <w:szCs w:val="24"/>
        </w:rPr>
      </w:pPr>
      <w:r w:rsidRPr="00582BA3">
        <w:rPr>
          <w:sz w:val="24"/>
          <w:szCs w:val="24"/>
        </w:rPr>
        <w:t xml:space="preserve">17.5 - Somente serão analisados os pedidos de revisão de valores que contenham todos os documentos comprobatórios para a referida recomposição, conforme disposto no Artigo 124, II, “d” da Lei nº. 14.133, de 2021.  </w:t>
      </w:r>
    </w:p>
    <w:p w14:paraId="6F8D5598" w14:textId="77777777" w:rsidR="003E0CA3" w:rsidRPr="00582BA3" w:rsidRDefault="003E0CA3" w:rsidP="008D5E2C">
      <w:pPr>
        <w:tabs>
          <w:tab w:val="left" w:pos="0"/>
          <w:tab w:val="left" w:pos="851"/>
        </w:tabs>
        <w:spacing w:line="276" w:lineRule="auto"/>
        <w:ind w:right="3"/>
        <w:jc w:val="both"/>
        <w:rPr>
          <w:sz w:val="24"/>
          <w:szCs w:val="24"/>
        </w:rPr>
      </w:pPr>
    </w:p>
    <w:p w14:paraId="1C199731" w14:textId="496E07C5" w:rsidR="003E0CA3" w:rsidRPr="00582BA3" w:rsidRDefault="005418F4" w:rsidP="008D5E2C">
      <w:pPr>
        <w:tabs>
          <w:tab w:val="left" w:pos="0"/>
          <w:tab w:val="left" w:pos="851"/>
        </w:tabs>
        <w:spacing w:line="276" w:lineRule="auto"/>
        <w:ind w:right="3"/>
        <w:jc w:val="both"/>
        <w:rPr>
          <w:sz w:val="24"/>
          <w:szCs w:val="24"/>
        </w:rPr>
      </w:pPr>
      <w:r w:rsidRPr="00582BA3">
        <w:rPr>
          <w:sz w:val="24"/>
          <w:szCs w:val="24"/>
        </w:rPr>
        <w:t>17.</w:t>
      </w:r>
      <w:r w:rsidR="003E0CA3" w:rsidRPr="00582BA3">
        <w:rPr>
          <w:sz w:val="24"/>
          <w:szCs w:val="24"/>
        </w:rPr>
        <w:t>6 -</w:t>
      </w:r>
      <w:r w:rsidRPr="00582BA3">
        <w:rPr>
          <w:sz w:val="24"/>
          <w:szCs w:val="24"/>
        </w:rPr>
        <w:t xml:space="preserve"> </w:t>
      </w:r>
      <w:r w:rsidR="003E0CA3" w:rsidRPr="00582BA3">
        <w:rPr>
          <w:sz w:val="24"/>
          <w:szCs w:val="24"/>
        </w:rPr>
        <w:t>Os valores devidos somente serão repassados após a assinatura, devolução do Termo assinado (conforme o caso) e publicação do Termo de Aditamento, salvo nos casos em que a alteração se dê por simples apostilamento.</w:t>
      </w:r>
    </w:p>
    <w:p w14:paraId="74FA6764" w14:textId="1CC9E6BB" w:rsidR="00A84128" w:rsidRPr="00582BA3" w:rsidRDefault="00A84128" w:rsidP="008D5E2C">
      <w:pPr>
        <w:pStyle w:val="Corpodetexto"/>
        <w:tabs>
          <w:tab w:val="left" w:pos="0"/>
          <w:tab w:val="left" w:pos="851"/>
        </w:tabs>
        <w:spacing w:before="3" w:line="276" w:lineRule="auto"/>
        <w:ind w:right="3"/>
        <w:jc w:val="both"/>
        <w:rPr>
          <w:b/>
          <w:sz w:val="24"/>
          <w:szCs w:val="24"/>
          <w:lang w:val="pt-BR"/>
        </w:rPr>
      </w:pPr>
    </w:p>
    <w:p w14:paraId="3D5F28D1" w14:textId="01C5BE23" w:rsidR="00AC0B4D" w:rsidRDefault="00EF1F6B" w:rsidP="00DE5E25">
      <w:pPr>
        <w:pStyle w:val="PargrafodaLista"/>
        <w:tabs>
          <w:tab w:val="left" w:pos="0"/>
          <w:tab w:val="left" w:pos="851"/>
        </w:tabs>
        <w:spacing w:line="276" w:lineRule="auto"/>
        <w:ind w:left="0" w:right="-1"/>
      </w:pPr>
      <w:r w:rsidRPr="00582BA3">
        <w:rPr>
          <w:sz w:val="24"/>
          <w:szCs w:val="24"/>
          <w:lang w:val="pt-BR"/>
        </w:rPr>
        <w:t>17.7</w:t>
      </w:r>
      <w:r w:rsidR="00372008" w:rsidRPr="00582BA3">
        <w:rPr>
          <w:sz w:val="24"/>
          <w:szCs w:val="24"/>
          <w:lang w:val="pt-BR"/>
        </w:rPr>
        <w:t xml:space="preserve"> - </w:t>
      </w:r>
      <w:r w:rsidR="00DE5E25" w:rsidRPr="00AC0B4D">
        <w:t>Serão utilizados</w:t>
      </w:r>
      <w:r w:rsidR="00AC0B4D" w:rsidRPr="00AC0B4D">
        <w:t xml:space="preserve"> </w:t>
      </w:r>
      <w:r w:rsidR="00FA24BA" w:rsidRPr="00FA24BA">
        <w:rPr>
          <w:lang w:val="pt-BR"/>
        </w:rPr>
        <w:t>Recursos Livres e Recursos 25% da Educação</w:t>
      </w:r>
      <w:r w:rsidR="000F12AA">
        <w:t>,</w:t>
      </w:r>
      <w:r w:rsidR="00DE5E25" w:rsidRPr="00AC0B4D">
        <w:t xml:space="preserve"> e a despesa da presente Licitação ocorrerá à conta das seguintes dotações:</w:t>
      </w:r>
    </w:p>
    <w:tbl>
      <w:tblPr>
        <w:tblStyle w:val="Tabelacomgrade"/>
        <w:tblW w:w="10201" w:type="dxa"/>
        <w:tblLook w:val="04A0" w:firstRow="1" w:lastRow="0" w:firstColumn="1" w:lastColumn="0" w:noHBand="0" w:noVBand="1"/>
      </w:tblPr>
      <w:tblGrid>
        <w:gridCol w:w="1555"/>
        <w:gridCol w:w="1701"/>
        <w:gridCol w:w="5386"/>
        <w:gridCol w:w="1559"/>
      </w:tblGrid>
      <w:tr w:rsidR="00FA24BA" w:rsidRPr="008C51B7" w14:paraId="7E59058B" w14:textId="77777777" w:rsidTr="00FA24BA">
        <w:tc>
          <w:tcPr>
            <w:tcW w:w="1555" w:type="dxa"/>
            <w:shd w:val="clear" w:color="auto" w:fill="BFBFBF" w:themeFill="background1" w:themeFillShade="BF"/>
            <w:vAlign w:val="center"/>
          </w:tcPr>
          <w:p w14:paraId="0CE3732C" w14:textId="7C29BFA1" w:rsidR="00FA24BA" w:rsidRPr="00FA24BA" w:rsidRDefault="00FA24BA" w:rsidP="00D61292">
            <w:pPr>
              <w:pStyle w:val="Jaci"/>
              <w:tabs>
                <w:tab w:val="left" w:pos="708"/>
              </w:tabs>
              <w:spacing w:line="360" w:lineRule="auto"/>
              <w:jc w:val="center"/>
              <w:rPr>
                <w:rFonts w:ascii="Times New Roman" w:hAnsi="Times New Roman" w:cs="Times New Roman"/>
                <w:b/>
                <w:bCs/>
                <w:sz w:val="16"/>
                <w:szCs w:val="16"/>
              </w:rPr>
            </w:pPr>
            <w:r w:rsidRPr="00FA24BA">
              <w:rPr>
                <w:rFonts w:ascii="Times New Roman" w:hAnsi="Times New Roman" w:cs="Times New Roman"/>
                <w:b/>
                <w:bCs/>
                <w:sz w:val="16"/>
                <w:szCs w:val="16"/>
              </w:rPr>
              <w:t>Conta da despesa</w:t>
            </w:r>
          </w:p>
        </w:tc>
        <w:tc>
          <w:tcPr>
            <w:tcW w:w="1701" w:type="dxa"/>
            <w:shd w:val="clear" w:color="auto" w:fill="BFBFBF" w:themeFill="background1" w:themeFillShade="BF"/>
            <w:vAlign w:val="center"/>
          </w:tcPr>
          <w:p w14:paraId="0CC6293E" w14:textId="47EC291E" w:rsidR="00FA24BA" w:rsidRPr="00FA24BA" w:rsidRDefault="00FA24BA" w:rsidP="00D61292">
            <w:pPr>
              <w:pStyle w:val="Jaci"/>
              <w:tabs>
                <w:tab w:val="left" w:pos="708"/>
              </w:tabs>
              <w:spacing w:line="360" w:lineRule="auto"/>
              <w:jc w:val="center"/>
              <w:rPr>
                <w:rFonts w:ascii="Times New Roman" w:hAnsi="Times New Roman" w:cs="Times New Roman"/>
                <w:b/>
                <w:bCs/>
                <w:sz w:val="16"/>
                <w:szCs w:val="16"/>
              </w:rPr>
            </w:pPr>
            <w:r w:rsidRPr="00FA24BA">
              <w:rPr>
                <w:rFonts w:ascii="Times New Roman" w:hAnsi="Times New Roman" w:cs="Times New Roman"/>
                <w:b/>
                <w:bCs/>
                <w:sz w:val="16"/>
                <w:szCs w:val="16"/>
              </w:rPr>
              <w:t>Grupo da fonte</w:t>
            </w:r>
          </w:p>
        </w:tc>
        <w:tc>
          <w:tcPr>
            <w:tcW w:w="5386" w:type="dxa"/>
            <w:shd w:val="clear" w:color="auto" w:fill="BFBFBF" w:themeFill="background1" w:themeFillShade="BF"/>
            <w:vAlign w:val="center"/>
          </w:tcPr>
          <w:p w14:paraId="2928E33A" w14:textId="6CE3F114" w:rsidR="00FA24BA" w:rsidRPr="00FA24BA" w:rsidRDefault="00FA24BA" w:rsidP="00D61292">
            <w:pPr>
              <w:pStyle w:val="Jaci"/>
              <w:tabs>
                <w:tab w:val="left" w:pos="708"/>
              </w:tabs>
              <w:spacing w:line="360" w:lineRule="auto"/>
              <w:jc w:val="center"/>
              <w:rPr>
                <w:rFonts w:ascii="Times New Roman" w:hAnsi="Times New Roman" w:cs="Times New Roman"/>
                <w:b/>
                <w:bCs/>
                <w:sz w:val="16"/>
                <w:szCs w:val="16"/>
              </w:rPr>
            </w:pPr>
            <w:r w:rsidRPr="00FA24BA">
              <w:rPr>
                <w:rFonts w:ascii="Times New Roman" w:hAnsi="Times New Roman" w:cs="Times New Roman"/>
                <w:b/>
                <w:bCs/>
                <w:sz w:val="16"/>
                <w:szCs w:val="16"/>
              </w:rPr>
              <w:t>Funcional programática</w:t>
            </w:r>
          </w:p>
        </w:tc>
        <w:tc>
          <w:tcPr>
            <w:tcW w:w="1559" w:type="dxa"/>
            <w:shd w:val="clear" w:color="auto" w:fill="BFBFBF" w:themeFill="background1" w:themeFillShade="BF"/>
            <w:vAlign w:val="center"/>
          </w:tcPr>
          <w:p w14:paraId="20A1E849" w14:textId="67460269" w:rsidR="00FA24BA" w:rsidRPr="00FA24BA" w:rsidRDefault="00FA24BA" w:rsidP="00D61292">
            <w:pPr>
              <w:pStyle w:val="Jaci"/>
              <w:tabs>
                <w:tab w:val="left" w:pos="708"/>
              </w:tabs>
              <w:spacing w:line="360" w:lineRule="auto"/>
              <w:jc w:val="center"/>
              <w:rPr>
                <w:rFonts w:ascii="Times New Roman" w:hAnsi="Times New Roman" w:cs="Times New Roman"/>
                <w:b/>
                <w:bCs/>
                <w:sz w:val="16"/>
                <w:szCs w:val="16"/>
              </w:rPr>
            </w:pPr>
            <w:r w:rsidRPr="00FA24BA">
              <w:rPr>
                <w:rFonts w:ascii="Times New Roman" w:hAnsi="Times New Roman" w:cs="Times New Roman"/>
                <w:b/>
                <w:bCs/>
                <w:sz w:val="16"/>
                <w:szCs w:val="16"/>
              </w:rPr>
              <w:t>Fonte de recurso</w:t>
            </w:r>
          </w:p>
        </w:tc>
      </w:tr>
      <w:tr w:rsidR="00FA24BA" w:rsidRPr="00F94A19" w14:paraId="3CD32361" w14:textId="77777777" w:rsidTr="00FA24BA">
        <w:tc>
          <w:tcPr>
            <w:tcW w:w="1555" w:type="dxa"/>
          </w:tcPr>
          <w:p w14:paraId="38369B36" w14:textId="77777777" w:rsidR="00FA24BA" w:rsidRPr="00FA24BA" w:rsidRDefault="00FA24BA" w:rsidP="00D61292">
            <w:pPr>
              <w:pStyle w:val="Jaci"/>
              <w:tabs>
                <w:tab w:val="left" w:pos="708"/>
              </w:tabs>
              <w:spacing w:line="360" w:lineRule="auto"/>
              <w:jc w:val="center"/>
              <w:rPr>
                <w:rFonts w:ascii="Times New Roman" w:hAnsi="Times New Roman" w:cs="Times New Roman"/>
                <w:sz w:val="16"/>
                <w:szCs w:val="16"/>
              </w:rPr>
            </w:pPr>
            <w:r w:rsidRPr="00FA24BA">
              <w:rPr>
                <w:rFonts w:ascii="Times New Roman" w:hAnsi="Times New Roman" w:cs="Times New Roman"/>
                <w:sz w:val="16"/>
                <w:szCs w:val="16"/>
              </w:rPr>
              <w:t>1180</w:t>
            </w:r>
          </w:p>
        </w:tc>
        <w:tc>
          <w:tcPr>
            <w:tcW w:w="1701" w:type="dxa"/>
          </w:tcPr>
          <w:p w14:paraId="21ED27E2" w14:textId="77777777" w:rsidR="00FA24BA" w:rsidRPr="00FA24BA" w:rsidRDefault="00FA24BA" w:rsidP="00D61292">
            <w:pPr>
              <w:pStyle w:val="Jaci"/>
              <w:tabs>
                <w:tab w:val="left" w:pos="708"/>
              </w:tabs>
              <w:spacing w:line="360" w:lineRule="auto"/>
              <w:jc w:val="center"/>
              <w:rPr>
                <w:rFonts w:ascii="Times New Roman" w:hAnsi="Times New Roman" w:cs="Times New Roman"/>
                <w:sz w:val="16"/>
                <w:szCs w:val="16"/>
              </w:rPr>
            </w:pPr>
            <w:r w:rsidRPr="00FA24BA">
              <w:rPr>
                <w:rFonts w:ascii="Times New Roman" w:hAnsi="Times New Roman" w:cs="Times New Roman"/>
                <w:sz w:val="16"/>
                <w:szCs w:val="16"/>
              </w:rPr>
              <w:t>EXERCICIO</w:t>
            </w:r>
          </w:p>
        </w:tc>
        <w:tc>
          <w:tcPr>
            <w:tcW w:w="5386" w:type="dxa"/>
          </w:tcPr>
          <w:p w14:paraId="221FC499" w14:textId="77777777" w:rsidR="00FA24BA" w:rsidRPr="00FA24BA" w:rsidRDefault="00FA24BA" w:rsidP="00D61292">
            <w:pPr>
              <w:pStyle w:val="Jaci"/>
              <w:tabs>
                <w:tab w:val="left" w:pos="708"/>
              </w:tabs>
              <w:spacing w:line="360" w:lineRule="auto"/>
              <w:jc w:val="center"/>
              <w:rPr>
                <w:rFonts w:ascii="Times New Roman" w:hAnsi="Times New Roman" w:cs="Times New Roman"/>
                <w:sz w:val="16"/>
                <w:szCs w:val="16"/>
              </w:rPr>
            </w:pPr>
            <w:r w:rsidRPr="00FA24BA">
              <w:rPr>
                <w:rFonts w:ascii="Times New Roman" w:hAnsi="Times New Roman" w:cs="Times New Roman"/>
                <w:sz w:val="16"/>
                <w:szCs w:val="16"/>
              </w:rPr>
              <w:t>06.001.12.361.1201.2075.3.3.90.30.00.00</w:t>
            </w:r>
          </w:p>
        </w:tc>
        <w:tc>
          <w:tcPr>
            <w:tcW w:w="1559" w:type="dxa"/>
          </w:tcPr>
          <w:p w14:paraId="37C5DD9A" w14:textId="77777777" w:rsidR="00FA24BA" w:rsidRPr="00FA24BA" w:rsidRDefault="00FA24BA" w:rsidP="00D61292">
            <w:pPr>
              <w:pStyle w:val="Jaci"/>
              <w:tabs>
                <w:tab w:val="left" w:pos="708"/>
              </w:tabs>
              <w:spacing w:line="360" w:lineRule="auto"/>
              <w:jc w:val="center"/>
              <w:rPr>
                <w:rFonts w:ascii="Times New Roman" w:hAnsi="Times New Roman" w:cs="Times New Roman"/>
                <w:sz w:val="16"/>
                <w:szCs w:val="16"/>
              </w:rPr>
            </w:pPr>
            <w:r w:rsidRPr="00FA24BA">
              <w:rPr>
                <w:rFonts w:ascii="Times New Roman" w:hAnsi="Times New Roman" w:cs="Times New Roman"/>
                <w:sz w:val="16"/>
                <w:szCs w:val="16"/>
              </w:rPr>
              <w:t>000</w:t>
            </w:r>
          </w:p>
        </w:tc>
      </w:tr>
      <w:tr w:rsidR="00FA24BA" w:rsidRPr="00F94A19" w14:paraId="4F499851" w14:textId="77777777" w:rsidTr="00FA24BA">
        <w:tc>
          <w:tcPr>
            <w:tcW w:w="1555" w:type="dxa"/>
          </w:tcPr>
          <w:p w14:paraId="0B011031" w14:textId="77777777" w:rsidR="00FA24BA" w:rsidRPr="00FA24BA" w:rsidRDefault="00FA24BA" w:rsidP="00D61292">
            <w:pPr>
              <w:pStyle w:val="Jaci"/>
              <w:tabs>
                <w:tab w:val="left" w:pos="708"/>
              </w:tabs>
              <w:spacing w:line="360" w:lineRule="auto"/>
              <w:jc w:val="center"/>
              <w:rPr>
                <w:rFonts w:ascii="Times New Roman" w:hAnsi="Times New Roman" w:cs="Times New Roman"/>
                <w:sz w:val="16"/>
                <w:szCs w:val="16"/>
              </w:rPr>
            </w:pPr>
            <w:r w:rsidRPr="00FA24BA">
              <w:rPr>
                <w:rFonts w:ascii="Times New Roman" w:hAnsi="Times New Roman" w:cs="Times New Roman"/>
                <w:sz w:val="16"/>
                <w:szCs w:val="16"/>
              </w:rPr>
              <w:t>1190</w:t>
            </w:r>
          </w:p>
        </w:tc>
        <w:tc>
          <w:tcPr>
            <w:tcW w:w="1701" w:type="dxa"/>
          </w:tcPr>
          <w:p w14:paraId="42D6D402" w14:textId="77777777" w:rsidR="00FA24BA" w:rsidRPr="00FA24BA" w:rsidRDefault="00FA24BA" w:rsidP="00D61292">
            <w:pPr>
              <w:pStyle w:val="Jaci"/>
              <w:tabs>
                <w:tab w:val="left" w:pos="708"/>
              </w:tabs>
              <w:spacing w:line="360" w:lineRule="auto"/>
              <w:jc w:val="center"/>
              <w:rPr>
                <w:rFonts w:ascii="Times New Roman" w:hAnsi="Times New Roman" w:cs="Times New Roman"/>
                <w:sz w:val="16"/>
                <w:szCs w:val="16"/>
              </w:rPr>
            </w:pPr>
            <w:r w:rsidRPr="00FA24BA">
              <w:rPr>
                <w:rFonts w:ascii="Times New Roman" w:hAnsi="Times New Roman" w:cs="Times New Roman"/>
                <w:sz w:val="16"/>
                <w:szCs w:val="16"/>
              </w:rPr>
              <w:t>EXERCICIO</w:t>
            </w:r>
          </w:p>
        </w:tc>
        <w:tc>
          <w:tcPr>
            <w:tcW w:w="5386" w:type="dxa"/>
          </w:tcPr>
          <w:p w14:paraId="46903102" w14:textId="77777777" w:rsidR="00FA24BA" w:rsidRPr="00FA24BA" w:rsidRDefault="00FA24BA" w:rsidP="00D61292">
            <w:pPr>
              <w:pStyle w:val="Jaci"/>
              <w:tabs>
                <w:tab w:val="left" w:pos="708"/>
              </w:tabs>
              <w:spacing w:line="360" w:lineRule="auto"/>
              <w:jc w:val="center"/>
              <w:rPr>
                <w:rFonts w:ascii="Times New Roman" w:hAnsi="Times New Roman" w:cs="Times New Roman"/>
                <w:sz w:val="16"/>
                <w:szCs w:val="16"/>
              </w:rPr>
            </w:pPr>
            <w:r w:rsidRPr="00FA24BA">
              <w:rPr>
                <w:rFonts w:ascii="Times New Roman" w:hAnsi="Times New Roman" w:cs="Times New Roman"/>
                <w:sz w:val="16"/>
                <w:szCs w:val="16"/>
              </w:rPr>
              <w:t>06.001.12.361.1201.2075.3.3.90.30.00.00</w:t>
            </w:r>
          </w:p>
        </w:tc>
        <w:tc>
          <w:tcPr>
            <w:tcW w:w="1559" w:type="dxa"/>
          </w:tcPr>
          <w:p w14:paraId="24B5033A" w14:textId="77777777" w:rsidR="00FA24BA" w:rsidRPr="00FA24BA" w:rsidRDefault="00FA24BA" w:rsidP="00D61292">
            <w:pPr>
              <w:pStyle w:val="Jaci"/>
              <w:tabs>
                <w:tab w:val="left" w:pos="708"/>
              </w:tabs>
              <w:spacing w:line="360" w:lineRule="auto"/>
              <w:jc w:val="center"/>
              <w:rPr>
                <w:rFonts w:ascii="Times New Roman" w:hAnsi="Times New Roman" w:cs="Times New Roman"/>
                <w:sz w:val="16"/>
                <w:szCs w:val="16"/>
              </w:rPr>
            </w:pPr>
            <w:r w:rsidRPr="00FA24BA">
              <w:rPr>
                <w:rFonts w:ascii="Times New Roman" w:hAnsi="Times New Roman" w:cs="Times New Roman"/>
                <w:sz w:val="16"/>
                <w:szCs w:val="16"/>
              </w:rPr>
              <w:t>103</w:t>
            </w:r>
          </w:p>
        </w:tc>
      </w:tr>
      <w:tr w:rsidR="00FA24BA" w:rsidRPr="00F94A19" w14:paraId="59AA81B0" w14:textId="77777777" w:rsidTr="00FA24BA">
        <w:tc>
          <w:tcPr>
            <w:tcW w:w="1555" w:type="dxa"/>
          </w:tcPr>
          <w:p w14:paraId="556549DE" w14:textId="77777777" w:rsidR="00FA24BA" w:rsidRPr="00FA24BA" w:rsidRDefault="00FA24BA" w:rsidP="00D61292">
            <w:pPr>
              <w:pStyle w:val="Jaci"/>
              <w:tabs>
                <w:tab w:val="left" w:pos="708"/>
              </w:tabs>
              <w:spacing w:line="360" w:lineRule="auto"/>
              <w:jc w:val="center"/>
              <w:rPr>
                <w:rFonts w:ascii="Times New Roman" w:hAnsi="Times New Roman" w:cs="Times New Roman"/>
                <w:sz w:val="16"/>
                <w:szCs w:val="16"/>
              </w:rPr>
            </w:pPr>
            <w:r w:rsidRPr="00FA24BA">
              <w:rPr>
                <w:rFonts w:ascii="Times New Roman" w:hAnsi="Times New Roman" w:cs="Times New Roman"/>
                <w:sz w:val="16"/>
                <w:szCs w:val="16"/>
              </w:rPr>
              <w:t>1200</w:t>
            </w:r>
          </w:p>
        </w:tc>
        <w:tc>
          <w:tcPr>
            <w:tcW w:w="1701" w:type="dxa"/>
          </w:tcPr>
          <w:p w14:paraId="29CFBFD0" w14:textId="77777777" w:rsidR="00FA24BA" w:rsidRPr="00FA24BA" w:rsidRDefault="00FA24BA" w:rsidP="00D61292">
            <w:pPr>
              <w:pStyle w:val="Jaci"/>
              <w:tabs>
                <w:tab w:val="left" w:pos="708"/>
              </w:tabs>
              <w:spacing w:line="360" w:lineRule="auto"/>
              <w:jc w:val="center"/>
              <w:rPr>
                <w:rFonts w:ascii="Times New Roman" w:hAnsi="Times New Roman" w:cs="Times New Roman"/>
                <w:sz w:val="16"/>
                <w:szCs w:val="16"/>
              </w:rPr>
            </w:pPr>
            <w:r w:rsidRPr="00FA24BA">
              <w:rPr>
                <w:rFonts w:ascii="Times New Roman" w:hAnsi="Times New Roman" w:cs="Times New Roman"/>
                <w:sz w:val="16"/>
                <w:szCs w:val="16"/>
              </w:rPr>
              <w:t>EXERCICIO</w:t>
            </w:r>
          </w:p>
        </w:tc>
        <w:tc>
          <w:tcPr>
            <w:tcW w:w="5386" w:type="dxa"/>
          </w:tcPr>
          <w:p w14:paraId="21FE5333" w14:textId="77777777" w:rsidR="00FA24BA" w:rsidRPr="00FA24BA" w:rsidRDefault="00FA24BA" w:rsidP="00D61292">
            <w:pPr>
              <w:pStyle w:val="Jaci"/>
              <w:tabs>
                <w:tab w:val="left" w:pos="708"/>
              </w:tabs>
              <w:spacing w:line="360" w:lineRule="auto"/>
              <w:jc w:val="center"/>
              <w:rPr>
                <w:rFonts w:ascii="Times New Roman" w:hAnsi="Times New Roman" w:cs="Times New Roman"/>
                <w:sz w:val="16"/>
                <w:szCs w:val="16"/>
              </w:rPr>
            </w:pPr>
            <w:r w:rsidRPr="00FA24BA">
              <w:rPr>
                <w:rFonts w:ascii="Times New Roman" w:hAnsi="Times New Roman" w:cs="Times New Roman"/>
                <w:sz w:val="16"/>
                <w:szCs w:val="16"/>
              </w:rPr>
              <w:t>06.001.12.361.1201.2075.3.3.90.30.00.00</w:t>
            </w:r>
          </w:p>
        </w:tc>
        <w:tc>
          <w:tcPr>
            <w:tcW w:w="1559" w:type="dxa"/>
          </w:tcPr>
          <w:p w14:paraId="34CA8DB1" w14:textId="77777777" w:rsidR="00FA24BA" w:rsidRPr="00FA24BA" w:rsidRDefault="00FA24BA" w:rsidP="00D61292">
            <w:pPr>
              <w:pStyle w:val="Jaci"/>
              <w:tabs>
                <w:tab w:val="left" w:pos="708"/>
              </w:tabs>
              <w:spacing w:line="360" w:lineRule="auto"/>
              <w:jc w:val="center"/>
              <w:rPr>
                <w:rFonts w:ascii="Times New Roman" w:hAnsi="Times New Roman" w:cs="Times New Roman"/>
                <w:sz w:val="16"/>
                <w:szCs w:val="16"/>
              </w:rPr>
            </w:pPr>
            <w:r w:rsidRPr="00FA24BA">
              <w:rPr>
                <w:rFonts w:ascii="Times New Roman" w:hAnsi="Times New Roman" w:cs="Times New Roman"/>
                <w:sz w:val="16"/>
                <w:szCs w:val="16"/>
              </w:rPr>
              <w:t>104</w:t>
            </w:r>
          </w:p>
        </w:tc>
      </w:tr>
      <w:tr w:rsidR="00FA24BA" w:rsidRPr="00F94A19" w14:paraId="5E325D9E" w14:textId="77777777" w:rsidTr="00FA24BA">
        <w:tc>
          <w:tcPr>
            <w:tcW w:w="1555" w:type="dxa"/>
          </w:tcPr>
          <w:p w14:paraId="7D3E143A" w14:textId="77777777" w:rsidR="00FA24BA" w:rsidRPr="00FA24BA" w:rsidRDefault="00FA24BA" w:rsidP="00D61292">
            <w:pPr>
              <w:pStyle w:val="Jaci"/>
              <w:tabs>
                <w:tab w:val="left" w:pos="708"/>
              </w:tabs>
              <w:spacing w:line="360" w:lineRule="auto"/>
              <w:jc w:val="center"/>
              <w:rPr>
                <w:rFonts w:ascii="Times New Roman" w:hAnsi="Times New Roman" w:cs="Times New Roman"/>
                <w:sz w:val="16"/>
                <w:szCs w:val="16"/>
              </w:rPr>
            </w:pPr>
            <w:r w:rsidRPr="00FA24BA">
              <w:rPr>
                <w:rFonts w:ascii="Times New Roman" w:hAnsi="Times New Roman" w:cs="Times New Roman"/>
                <w:sz w:val="16"/>
                <w:szCs w:val="16"/>
              </w:rPr>
              <w:t>1390</w:t>
            </w:r>
          </w:p>
        </w:tc>
        <w:tc>
          <w:tcPr>
            <w:tcW w:w="1701" w:type="dxa"/>
          </w:tcPr>
          <w:p w14:paraId="519AE65C" w14:textId="77777777" w:rsidR="00FA24BA" w:rsidRPr="00FA24BA" w:rsidRDefault="00FA24BA" w:rsidP="00D61292">
            <w:pPr>
              <w:pStyle w:val="Jaci"/>
              <w:tabs>
                <w:tab w:val="left" w:pos="708"/>
              </w:tabs>
              <w:spacing w:line="360" w:lineRule="auto"/>
              <w:jc w:val="center"/>
              <w:rPr>
                <w:rFonts w:ascii="Times New Roman" w:hAnsi="Times New Roman" w:cs="Times New Roman"/>
                <w:sz w:val="16"/>
                <w:szCs w:val="16"/>
              </w:rPr>
            </w:pPr>
            <w:r w:rsidRPr="00FA24BA">
              <w:rPr>
                <w:rFonts w:ascii="Times New Roman" w:hAnsi="Times New Roman" w:cs="Times New Roman"/>
                <w:sz w:val="16"/>
                <w:szCs w:val="16"/>
              </w:rPr>
              <w:t>EXERCICIO</w:t>
            </w:r>
          </w:p>
        </w:tc>
        <w:tc>
          <w:tcPr>
            <w:tcW w:w="5386" w:type="dxa"/>
          </w:tcPr>
          <w:p w14:paraId="3E8449D6" w14:textId="77777777" w:rsidR="00FA24BA" w:rsidRPr="00FA24BA" w:rsidRDefault="00FA24BA" w:rsidP="00D61292">
            <w:pPr>
              <w:pStyle w:val="Jaci"/>
              <w:tabs>
                <w:tab w:val="left" w:pos="708"/>
              </w:tabs>
              <w:spacing w:line="360" w:lineRule="auto"/>
              <w:jc w:val="center"/>
              <w:rPr>
                <w:rFonts w:ascii="Times New Roman" w:hAnsi="Times New Roman" w:cs="Times New Roman"/>
                <w:sz w:val="16"/>
                <w:szCs w:val="16"/>
              </w:rPr>
            </w:pPr>
            <w:r w:rsidRPr="00FA24BA">
              <w:rPr>
                <w:rFonts w:ascii="Times New Roman" w:hAnsi="Times New Roman" w:cs="Times New Roman"/>
                <w:sz w:val="16"/>
                <w:szCs w:val="16"/>
              </w:rPr>
              <w:t>06.001.12.365.1201.2080.3.3.90.30.00.00</w:t>
            </w:r>
          </w:p>
        </w:tc>
        <w:tc>
          <w:tcPr>
            <w:tcW w:w="1559" w:type="dxa"/>
          </w:tcPr>
          <w:p w14:paraId="74117E97" w14:textId="77777777" w:rsidR="00FA24BA" w:rsidRPr="00FA24BA" w:rsidRDefault="00FA24BA" w:rsidP="00D61292">
            <w:pPr>
              <w:pStyle w:val="Jaci"/>
              <w:tabs>
                <w:tab w:val="left" w:pos="708"/>
              </w:tabs>
              <w:spacing w:line="360" w:lineRule="auto"/>
              <w:jc w:val="center"/>
              <w:rPr>
                <w:rFonts w:ascii="Times New Roman" w:hAnsi="Times New Roman" w:cs="Times New Roman"/>
                <w:sz w:val="16"/>
                <w:szCs w:val="16"/>
              </w:rPr>
            </w:pPr>
            <w:r w:rsidRPr="00FA24BA">
              <w:rPr>
                <w:rFonts w:ascii="Times New Roman" w:hAnsi="Times New Roman" w:cs="Times New Roman"/>
                <w:sz w:val="16"/>
                <w:szCs w:val="16"/>
              </w:rPr>
              <w:t>103</w:t>
            </w:r>
          </w:p>
        </w:tc>
      </w:tr>
      <w:tr w:rsidR="00FA24BA" w:rsidRPr="00F94A19" w14:paraId="55324B0D" w14:textId="77777777" w:rsidTr="00FA24BA">
        <w:tc>
          <w:tcPr>
            <w:tcW w:w="1555" w:type="dxa"/>
          </w:tcPr>
          <w:p w14:paraId="4D3E4C7E" w14:textId="77777777" w:rsidR="00FA24BA" w:rsidRPr="00FA24BA" w:rsidRDefault="00FA24BA" w:rsidP="00D61292">
            <w:pPr>
              <w:pStyle w:val="Jaci"/>
              <w:tabs>
                <w:tab w:val="left" w:pos="708"/>
              </w:tabs>
              <w:spacing w:line="360" w:lineRule="auto"/>
              <w:jc w:val="center"/>
              <w:rPr>
                <w:rFonts w:ascii="Times New Roman" w:hAnsi="Times New Roman" w:cs="Times New Roman"/>
                <w:sz w:val="16"/>
                <w:szCs w:val="16"/>
              </w:rPr>
            </w:pPr>
            <w:r w:rsidRPr="00FA24BA">
              <w:rPr>
                <w:rFonts w:ascii="Times New Roman" w:hAnsi="Times New Roman" w:cs="Times New Roman"/>
                <w:sz w:val="16"/>
                <w:szCs w:val="16"/>
              </w:rPr>
              <w:t>1395</w:t>
            </w:r>
          </w:p>
        </w:tc>
        <w:tc>
          <w:tcPr>
            <w:tcW w:w="1701" w:type="dxa"/>
          </w:tcPr>
          <w:p w14:paraId="6A094C4C" w14:textId="77777777" w:rsidR="00FA24BA" w:rsidRPr="00FA24BA" w:rsidRDefault="00FA24BA" w:rsidP="00D61292">
            <w:pPr>
              <w:pStyle w:val="Jaci"/>
              <w:tabs>
                <w:tab w:val="left" w:pos="708"/>
              </w:tabs>
              <w:spacing w:line="360" w:lineRule="auto"/>
              <w:jc w:val="center"/>
              <w:rPr>
                <w:rFonts w:ascii="Times New Roman" w:hAnsi="Times New Roman" w:cs="Times New Roman"/>
                <w:sz w:val="16"/>
                <w:szCs w:val="16"/>
              </w:rPr>
            </w:pPr>
            <w:r w:rsidRPr="00FA24BA">
              <w:rPr>
                <w:rFonts w:ascii="Times New Roman" w:hAnsi="Times New Roman" w:cs="Times New Roman"/>
                <w:sz w:val="16"/>
                <w:szCs w:val="16"/>
              </w:rPr>
              <w:t>EXERCICIO</w:t>
            </w:r>
          </w:p>
        </w:tc>
        <w:tc>
          <w:tcPr>
            <w:tcW w:w="5386" w:type="dxa"/>
          </w:tcPr>
          <w:p w14:paraId="01C0E73D" w14:textId="77777777" w:rsidR="00FA24BA" w:rsidRPr="00FA24BA" w:rsidRDefault="00FA24BA" w:rsidP="00D61292">
            <w:pPr>
              <w:pStyle w:val="Jaci"/>
              <w:tabs>
                <w:tab w:val="left" w:pos="708"/>
              </w:tabs>
              <w:spacing w:line="360" w:lineRule="auto"/>
              <w:jc w:val="center"/>
              <w:rPr>
                <w:rFonts w:ascii="Times New Roman" w:hAnsi="Times New Roman" w:cs="Times New Roman"/>
                <w:sz w:val="16"/>
                <w:szCs w:val="16"/>
              </w:rPr>
            </w:pPr>
            <w:r w:rsidRPr="00FA24BA">
              <w:rPr>
                <w:rFonts w:ascii="Times New Roman" w:hAnsi="Times New Roman" w:cs="Times New Roman"/>
                <w:sz w:val="16"/>
                <w:szCs w:val="16"/>
              </w:rPr>
              <w:t>06.001.12.365.1201.2080.3.3.90.30.00.00</w:t>
            </w:r>
          </w:p>
        </w:tc>
        <w:tc>
          <w:tcPr>
            <w:tcW w:w="1559" w:type="dxa"/>
          </w:tcPr>
          <w:p w14:paraId="6073CAA7" w14:textId="77777777" w:rsidR="00FA24BA" w:rsidRPr="00FA24BA" w:rsidRDefault="00FA24BA" w:rsidP="00D61292">
            <w:pPr>
              <w:pStyle w:val="Jaci"/>
              <w:tabs>
                <w:tab w:val="left" w:pos="708"/>
              </w:tabs>
              <w:spacing w:line="360" w:lineRule="auto"/>
              <w:jc w:val="center"/>
              <w:rPr>
                <w:rFonts w:ascii="Times New Roman" w:hAnsi="Times New Roman" w:cs="Times New Roman"/>
                <w:sz w:val="16"/>
                <w:szCs w:val="16"/>
              </w:rPr>
            </w:pPr>
            <w:r w:rsidRPr="00FA24BA">
              <w:rPr>
                <w:rFonts w:ascii="Times New Roman" w:hAnsi="Times New Roman" w:cs="Times New Roman"/>
                <w:sz w:val="16"/>
                <w:szCs w:val="16"/>
              </w:rPr>
              <w:t>104</w:t>
            </w:r>
          </w:p>
        </w:tc>
      </w:tr>
    </w:tbl>
    <w:p w14:paraId="01BA655B" w14:textId="77777777" w:rsidR="00573313" w:rsidRPr="00FA24BA" w:rsidRDefault="00573313" w:rsidP="00FA24BA">
      <w:pPr>
        <w:tabs>
          <w:tab w:val="left" w:pos="0"/>
          <w:tab w:val="left" w:pos="851"/>
        </w:tabs>
        <w:spacing w:line="276" w:lineRule="auto"/>
        <w:ind w:right="3"/>
        <w:rPr>
          <w:b/>
        </w:rPr>
      </w:pPr>
    </w:p>
    <w:p w14:paraId="68A31E70" w14:textId="1D1D2252" w:rsidR="00EF1F6B" w:rsidRPr="00582BA3" w:rsidRDefault="00EF1F6B" w:rsidP="008A6614">
      <w:pPr>
        <w:pStyle w:val="PargrafodaLista"/>
        <w:numPr>
          <w:ilvl w:val="1"/>
          <w:numId w:val="3"/>
        </w:numPr>
        <w:tabs>
          <w:tab w:val="left" w:pos="0"/>
          <w:tab w:val="left" w:pos="851"/>
        </w:tabs>
        <w:spacing w:line="276" w:lineRule="auto"/>
        <w:ind w:left="0" w:right="3"/>
        <w:rPr>
          <w:b/>
        </w:rPr>
      </w:pPr>
      <w:r w:rsidRPr="00582BA3">
        <w:rPr>
          <w:b/>
        </w:rPr>
        <w:t>18</w:t>
      </w:r>
      <w:r w:rsidR="005418F4" w:rsidRPr="00582BA3">
        <w:rPr>
          <w:b/>
        </w:rPr>
        <w:t xml:space="preserve">. </w:t>
      </w:r>
      <w:r w:rsidRPr="00582BA3">
        <w:rPr>
          <w:b/>
        </w:rPr>
        <w:t xml:space="preserve">DA ATA DE REGISTRO DE PREÇOS </w:t>
      </w:r>
    </w:p>
    <w:p w14:paraId="54D3A5D3" w14:textId="122F379E" w:rsidR="00EF1F6B" w:rsidRPr="00582BA3" w:rsidRDefault="004D1456" w:rsidP="008D5E2C">
      <w:pPr>
        <w:pStyle w:val="NormalWeb"/>
        <w:spacing w:line="276" w:lineRule="auto"/>
        <w:contextualSpacing/>
        <w:jc w:val="both"/>
      </w:pPr>
      <w:r w:rsidRPr="00582BA3">
        <w:t>18</w:t>
      </w:r>
      <w:r w:rsidR="00EF1F6B" w:rsidRPr="00582BA3">
        <w:t>.1 – Após a adjudicação e a homologação, os preços serão registrados na Ata de Registro de Pr</w:t>
      </w:r>
      <w:r w:rsidR="005418F4" w:rsidRPr="00582BA3">
        <w:t xml:space="preserve">eços, cuja minuta constitui o Anexo </w:t>
      </w:r>
      <w:r w:rsidR="00EF1F6B" w:rsidRPr="00582BA3">
        <w:t xml:space="preserve">III deste Edital. </w:t>
      </w:r>
    </w:p>
    <w:p w14:paraId="38755CB3" w14:textId="77777777" w:rsidR="005418F4" w:rsidRPr="00582BA3" w:rsidRDefault="005418F4" w:rsidP="008D5E2C">
      <w:pPr>
        <w:pStyle w:val="NormalWeb"/>
        <w:spacing w:line="276" w:lineRule="auto"/>
        <w:contextualSpacing/>
        <w:jc w:val="both"/>
      </w:pPr>
    </w:p>
    <w:p w14:paraId="28C47633" w14:textId="7817E687" w:rsidR="005418F4" w:rsidRPr="00582BA3" w:rsidRDefault="00EF1F6B" w:rsidP="008D5E2C">
      <w:pPr>
        <w:pStyle w:val="NormalWeb"/>
        <w:spacing w:line="276" w:lineRule="auto"/>
        <w:contextualSpacing/>
        <w:jc w:val="both"/>
      </w:pPr>
      <w:r w:rsidRPr="00582BA3">
        <w:t>1</w:t>
      </w:r>
      <w:r w:rsidR="004D1456" w:rsidRPr="00582BA3">
        <w:t>8</w:t>
      </w:r>
      <w:r w:rsidRPr="00582BA3">
        <w:t>.2 – Homologado o objeto da presente li</w:t>
      </w:r>
      <w:r w:rsidR="00130B44" w:rsidRPr="00582BA3">
        <w:t>citação, o MUNICÍPIO DE REALEZA</w:t>
      </w:r>
      <w:r w:rsidRPr="00582BA3">
        <w:t xml:space="preserve"> encaminhará a Ata de Registro de Preços através de correio eletrônico</w:t>
      </w:r>
      <w:r w:rsidR="005418F4" w:rsidRPr="00582BA3">
        <w:t xml:space="preserve"> para o endereço de e-mail disponibilizado pelo licitante na fase de habilitação, competindo </w:t>
      </w:r>
      <w:r w:rsidR="00540F11" w:rsidRPr="00582BA3">
        <w:t>à</w:t>
      </w:r>
      <w:r w:rsidR="005418F4" w:rsidRPr="00582BA3">
        <w:t xml:space="preserve"> Contratada a assinatura com certificado digital e reenvio no endereço de e-mail enviado, ou a impressão e assinatura do instrumento em 02 (duas) vias, providenciando a entrega das duas vias no Departamento de Licitações do Município de Realeza, em até 05 (cinco) dias após o seu </w:t>
      </w:r>
      <w:r w:rsidR="005418F4" w:rsidRPr="00582BA3">
        <w:lastRenderedPageBreak/>
        <w:t>recebimento, sob pena de decair do seu direito à contratação, sem prejuízo das sanções previstas na Lei nº. 14.133, de 2021.</w:t>
      </w:r>
    </w:p>
    <w:p w14:paraId="51318E9F" w14:textId="106D17CF" w:rsidR="00504BCC" w:rsidRPr="00582BA3" w:rsidRDefault="00504BCC" w:rsidP="008D5E2C">
      <w:pPr>
        <w:pStyle w:val="NormalWeb"/>
        <w:spacing w:line="276" w:lineRule="auto"/>
        <w:contextualSpacing/>
        <w:jc w:val="both"/>
      </w:pPr>
    </w:p>
    <w:p w14:paraId="08FB251F" w14:textId="6FF92E62" w:rsidR="00EF1F6B" w:rsidRPr="00582BA3" w:rsidRDefault="004D1456" w:rsidP="008D5E2C">
      <w:pPr>
        <w:pStyle w:val="NormalWeb"/>
        <w:spacing w:line="276" w:lineRule="auto"/>
        <w:contextualSpacing/>
        <w:jc w:val="both"/>
      </w:pPr>
      <w:r w:rsidRPr="00582BA3">
        <w:t>18</w:t>
      </w:r>
      <w:r w:rsidR="00EF1F6B" w:rsidRPr="00582BA3">
        <w:t xml:space="preserve">.2.1 – </w:t>
      </w:r>
      <w:r w:rsidR="005418F4" w:rsidRPr="00582BA3">
        <w:t>A via do instrumento destinada à Contratada, devidamente assinada pelo Contratante, será enviada por e-mail, ou caso não seja assinatura com certificado digital, disponibilizada para envio pelos Correios, ou ficará para retirada no Departamento de Licitação a partir de 05 (cinco) dias após o protocolo da entrega das vias originais prevista no item anterior.</w:t>
      </w:r>
    </w:p>
    <w:p w14:paraId="457549DB" w14:textId="17A0DDA4" w:rsidR="00913AF4" w:rsidRPr="00582BA3" w:rsidRDefault="00913AF4" w:rsidP="008D5E2C">
      <w:pPr>
        <w:pStyle w:val="NormalWeb"/>
        <w:spacing w:line="276" w:lineRule="auto"/>
        <w:contextualSpacing/>
        <w:jc w:val="both"/>
      </w:pPr>
    </w:p>
    <w:p w14:paraId="11639860" w14:textId="1A42C35B" w:rsidR="00504BCC" w:rsidRPr="00582BA3" w:rsidRDefault="00504BCC" w:rsidP="008D5E2C">
      <w:pPr>
        <w:pStyle w:val="NormalWeb"/>
        <w:spacing w:line="276" w:lineRule="auto"/>
        <w:contextualSpacing/>
        <w:jc w:val="both"/>
        <w:rPr>
          <w:color w:val="000000"/>
          <w:shd w:val="clear" w:color="auto" w:fill="FFFFFF"/>
        </w:rPr>
      </w:pPr>
      <w:r w:rsidRPr="00582BA3">
        <w:t xml:space="preserve">18.3 - </w:t>
      </w:r>
      <w:r w:rsidRPr="00582BA3">
        <w:rPr>
          <w:color w:val="000000"/>
          <w:shd w:val="clear" w:color="auto" w:fill="FFFFFF"/>
        </w:rPr>
        <w:t>Será incluído na Ata de Registro de Preços, na forma de anexo, o registro dos licitantes que aceitarem cotar os bens com os preços iguais aos do licitante vencedor, na sequência da classificação do certame, com objetivo da formação de cadastro de reserva no caso de impossibilidade de atendimento pelo primeiro colocado da ata, observadas as condições previstas neste Edital</w:t>
      </w:r>
      <w:r w:rsidR="00094B95" w:rsidRPr="00582BA3">
        <w:rPr>
          <w:color w:val="000000"/>
          <w:shd w:val="clear" w:color="auto" w:fill="FFFFFF"/>
        </w:rPr>
        <w:t>.</w:t>
      </w:r>
    </w:p>
    <w:p w14:paraId="4479542E" w14:textId="77777777" w:rsidR="00094B95" w:rsidRPr="00582BA3" w:rsidRDefault="00094B95" w:rsidP="008D5E2C">
      <w:pPr>
        <w:pStyle w:val="NormalWeb"/>
        <w:spacing w:line="276" w:lineRule="auto"/>
        <w:contextualSpacing/>
        <w:jc w:val="both"/>
      </w:pPr>
    </w:p>
    <w:p w14:paraId="594A0824" w14:textId="20DCCAC2" w:rsidR="00913AF4" w:rsidRPr="00582BA3" w:rsidRDefault="00913AF4" w:rsidP="008D5E2C">
      <w:pPr>
        <w:pStyle w:val="NormalWeb"/>
        <w:spacing w:line="276" w:lineRule="auto"/>
        <w:contextualSpacing/>
        <w:jc w:val="both"/>
      </w:pPr>
      <w:r w:rsidRPr="00582BA3">
        <w:t>18.</w:t>
      </w:r>
      <w:r w:rsidR="00504BCC" w:rsidRPr="00582BA3">
        <w:t>4</w:t>
      </w:r>
      <w:r w:rsidRPr="00582BA3">
        <w:t xml:space="preserve"> - O Município, quando do não atendimento à convocação, a recusa ou o silêncio do adjudicatário que for convocado para assinatura da Ata de Registro de Preços, desclassificará o licitante do certame, sem prejuízo das sanções previstas em lei e neste Edital.</w:t>
      </w:r>
    </w:p>
    <w:p w14:paraId="1EDB14F5" w14:textId="55BFBE23" w:rsidR="00913AF4" w:rsidRPr="00582BA3" w:rsidRDefault="00913AF4" w:rsidP="008D5E2C">
      <w:pPr>
        <w:pStyle w:val="NormalWeb"/>
        <w:spacing w:line="276" w:lineRule="auto"/>
        <w:contextualSpacing/>
        <w:jc w:val="both"/>
      </w:pPr>
    </w:p>
    <w:p w14:paraId="73B5A864" w14:textId="53350115" w:rsidR="00913AF4" w:rsidRPr="00582BA3" w:rsidRDefault="00913AF4" w:rsidP="008D5E2C">
      <w:pPr>
        <w:pStyle w:val="NormalWeb"/>
        <w:spacing w:line="276" w:lineRule="auto"/>
        <w:contextualSpacing/>
        <w:jc w:val="both"/>
      </w:pPr>
      <w:r w:rsidRPr="00582BA3">
        <w:t>1</w:t>
      </w:r>
      <w:r w:rsidR="00504BCC" w:rsidRPr="00582BA3">
        <w:t>8.5</w:t>
      </w:r>
      <w:r w:rsidRPr="00582BA3">
        <w:t xml:space="preserve"> - Caso nenhum dos licitantes aceite assinar a ata de registro de preços nos termos do primeiro classificado, a Administração poderá convocar os licitantes remanescentes, na ordem de classificação, para a assinatura da ata nas condições ofertadas por estes, desde que o valor seja igual ou inferior ao orçamento estimado para a contratação, inclusive quanto aos preços atualizados, nos termos deste Edital e do art. 90 da Lei nº. 14.133, de 2021. </w:t>
      </w:r>
    </w:p>
    <w:p w14:paraId="2504B1B5" w14:textId="2F5CD198" w:rsidR="005418F4" w:rsidRPr="00582BA3" w:rsidRDefault="005418F4" w:rsidP="008D5E2C">
      <w:pPr>
        <w:pStyle w:val="NormalWeb"/>
        <w:spacing w:line="276" w:lineRule="auto"/>
        <w:contextualSpacing/>
        <w:jc w:val="both"/>
      </w:pPr>
    </w:p>
    <w:p w14:paraId="61E3775C" w14:textId="6794CC48" w:rsidR="00504BCC" w:rsidRPr="00582BA3" w:rsidRDefault="00504BCC" w:rsidP="008D5E2C">
      <w:pPr>
        <w:pStyle w:val="NormalWeb"/>
        <w:spacing w:line="276" w:lineRule="auto"/>
        <w:contextualSpacing/>
        <w:jc w:val="both"/>
      </w:pPr>
      <w:r w:rsidRPr="00582BA3">
        <w:t xml:space="preserve">18.6 – Quando os primeiros classificados estiverem impossibilitados de cumprir com o fornecimento do objeto (devidamente justificado e aceito pela Administração), será verificada a existência de cadastro de reserva. Caso não seja possível a contratação desta maneira, </w:t>
      </w:r>
      <w:r w:rsidR="00544212" w:rsidRPr="00582BA3">
        <w:t>o</w:t>
      </w:r>
      <w:r w:rsidRPr="00582BA3">
        <w:t xml:space="preserve">s licitantes remanescentes poderão ser </w:t>
      </w:r>
      <w:r w:rsidR="00544212" w:rsidRPr="00582BA3">
        <w:t>chamados</w:t>
      </w:r>
      <w:r w:rsidRPr="00582BA3">
        <w:t xml:space="preserve"> para fornecer os materiais, desde que o preço registrado se encontre dentro dos praticados no mercado. </w:t>
      </w:r>
    </w:p>
    <w:p w14:paraId="3659D0CA" w14:textId="77777777" w:rsidR="00504BCC" w:rsidRPr="00582BA3" w:rsidRDefault="00504BCC" w:rsidP="008D5E2C">
      <w:pPr>
        <w:pStyle w:val="NormalWeb"/>
        <w:spacing w:line="276" w:lineRule="auto"/>
        <w:contextualSpacing/>
        <w:jc w:val="both"/>
      </w:pPr>
    </w:p>
    <w:p w14:paraId="25CBDD85" w14:textId="10B4E0BD" w:rsidR="00EF1F6B" w:rsidRPr="00582BA3" w:rsidRDefault="00EF1F6B" w:rsidP="008D5E2C">
      <w:pPr>
        <w:pStyle w:val="NormalWeb"/>
        <w:spacing w:after="0" w:afterAutospacing="0" w:line="276" w:lineRule="auto"/>
        <w:jc w:val="both"/>
      </w:pPr>
      <w:r w:rsidRPr="00582BA3">
        <w:t>1</w:t>
      </w:r>
      <w:r w:rsidR="004D1456" w:rsidRPr="00582BA3">
        <w:t>8</w:t>
      </w:r>
      <w:r w:rsidR="00913AF4" w:rsidRPr="00582BA3">
        <w:t>.</w:t>
      </w:r>
      <w:r w:rsidR="00504BCC" w:rsidRPr="00582BA3">
        <w:t>7</w:t>
      </w:r>
      <w:r w:rsidRPr="00582BA3">
        <w:t xml:space="preserve"> – A vigência da Ata de Registro de Preços será de </w:t>
      </w:r>
      <w:r w:rsidR="00130B44" w:rsidRPr="00582BA3">
        <w:t>12 (doze)</w:t>
      </w:r>
      <w:r w:rsidRPr="00582BA3">
        <w:t xml:space="preserve"> meses, contados a partir da primeira publicação das Atas de Registro de Pre</w:t>
      </w:r>
      <w:r w:rsidR="005418F4" w:rsidRPr="00582BA3">
        <w:t xml:space="preserve">ços deste processo licitatório, podendo ser prorrogada </w:t>
      </w:r>
      <w:r w:rsidR="00130B44" w:rsidRPr="00582BA3">
        <w:t>por igual período, desde que comprovado o preço vantajoso, comparado ao preço praticado pelo mercado, o que será atestado mediante pesquisa de preços atualizada, na forma do art. 23 da Lei nº. 14.133, de 2021, e conforme prevê o art.</w:t>
      </w:r>
      <w:r w:rsidR="005418F4" w:rsidRPr="00582BA3">
        <w:t xml:space="preserve"> </w:t>
      </w:r>
      <w:r w:rsidR="00130B44" w:rsidRPr="00582BA3">
        <w:t>84 da Lei nº. 14.133, de 2021.</w:t>
      </w:r>
    </w:p>
    <w:p w14:paraId="7D7C8C94" w14:textId="77777777" w:rsidR="005418F4" w:rsidRPr="00582BA3" w:rsidRDefault="005418F4" w:rsidP="008D5E2C">
      <w:pPr>
        <w:pStyle w:val="NormalWeb"/>
        <w:spacing w:before="0" w:beforeAutospacing="0" w:line="276" w:lineRule="auto"/>
        <w:contextualSpacing/>
        <w:jc w:val="both"/>
      </w:pPr>
    </w:p>
    <w:p w14:paraId="18FE0731" w14:textId="608B18D6" w:rsidR="00EF1F6B" w:rsidRPr="00582BA3" w:rsidRDefault="00EF1F6B" w:rsidP="008D5E2C">
      <w:pPr>
        <w:pStyle w:val="NormalWeb"/>
        <w:spacing w:line="276" w:lineRule="auto"/>
        <w:contextualSpacing/>
        <w:jc w:val="both"/>
      </w:pPr>
      <w:r w:rsidRPr="00582BA3">
        <w:t>1</w:t>
      </w:r>
      <w:r w:rsidR="004D1456" w:rsidRPr="00582BA3">
        <w:t>8</w:t>
      </w:r>
      <w:r w:rsidR="00130B44" w:rsidRPr="00582BA3">
        <w:t>.</w:t>
      </w:r>
      <w:r w:rsidR="00504BCC" w:rsidRPr="00582BA3">
        <w:t>8</w:t>
      </w:r>
      <w:r w:rsidRPr="00582BA3">
        <w:t xml:space="preserve"> – O órgão gerenciador da Ata de Registro de Preços poderá, a qualquer tempo, requerer comprovação da prática dos preços apresentados, que poderá ser feita através da cópia de notas ficais ou outro documento comprobatório dos preços de mercado. </w:t>
      </w:r>
    </w:p>
    <w:p w14:paraId="3FA5D180" w14:textId="77777777" w:rsidR="00E8705B" w:rsidRPr="00582BA3" w:rsidRDefault="00E8705B" w:rsidP="008D5E2C">
      <w:pPr>
        <w:pStyle w:val="NormalWeb"/>
        <w:spacing w:line="276" w:lineRule="auto"/>
        <w:contextualSpacing/>
        <w:jc w:val="both"/>
      </w:pPr>
    </w:p>
    <w:p w14:paraId="1DDD266A" w14:textId="10911FC3" w:rsidR="00EF1F6B" w:rsidRPr="00582BA3" w:rsidRDefault="00EF1F6B" w:rsidP="008D5E2C">
      <w:pPr>
        <w:pStyle w:val="NormalWeb"/>
        <w:spacing w:line="276" w:lineRule="auto"/>
        <w:contextualSpacing/>
        <w:jc w:val="both"/>
      </w:pPr>
      <w:r w:rsidRPr="00582BA3">
        <w:t>1</w:t>
      </w:r>
      <w:r w:rsidR="004D1456" w:rsidRPr="00582BA3">
        <w:t>8</w:t>
      </w:r>
      <w:r w:rsidRPr="00582BA3">
        <w:t>.</w:t>
      </w:r>
      <w:r w:rsidR="00504BCC" w:rsidRPr="00582BA3">
        <w:t>9</w:t>
      </w:r>
      <w:r w:rsidRPr="00582BA3">
        <w:t xml:space="preserve"> – Caso os preços dos licitantes remanescentes encontrem-se acima do praticado no mercado, os mesmos poderão ser negociados (reduzidos). Caso os preços venham a ser negociados, os mesmos serão novamente registrados em Ata e publicados novamente. </w:t>
      </w:r>
    </w:p>
    <w:p w14:paraId="0890919F" w14:textId="77777777" w:rsidR="00E8705B" w:rsidRPr="00582BA3" w:rsidRDefault="00E8705B" w:rsidP="008D5E2C">
      <w:pPr>
        <w:pStyle w:val="NormalWeb"/>
        <w:spacing w:line="276" w:lineRule="auto"/>
        <w:contextualSpacing/>
        <w:jc w:val="both"/>
      </w:pPr>
    </w:p>
    <w:p w14:paraId="48178447" w14:textId="5FDF68AB" w:rsidR="00EF1F6B" w:rsidRPr="00582BA3" w:rsidRDefault="004D1456" w:rsidP="008D5E2C">
      <w:pPr>
        <w:pStyle w:val="NormalWeb"/>
        <w:spacing w:line="276" w:lineRule="auto"/>
        <w:contextualSpacing/>
        <w:jc w:val="both"/>
      </w:pPr>
      <w:r w:rsidRPr="00582BA3">
        <w:lastRenderedPageBreak/>
        <w:t>18</w:t>
      </w:r>
      <w:r w:rsidR="00EF1F6B" w:rsidRPr="00582BA3">
        <w:t>.</w:t>
      </w:r>
      <w:r w:rsidR="00504BCC" w:rsidRPr="00582BA3">
        <w:t>10</w:t>
      </w:r>
      <w:r w:rsidR="00EF1F6B" w:rsidRPr="00582BA3">
        <w:t xml:space="preserve"> – Serão formalizadas tantas Atas de Registro de Preços quanto necessárias para o registro de todos os itens constantes no Termo de Referência, com a indicação do licitante v</w:t>
      </w:r>
      <w:r w:rsidR="00544212" w:rsidRPr="00582BA3">
        <w:t>encedor, a descrição do(s) item</w:t>
      </w:r>
      <w:r w:rsidR="00EF1F6B" w:rsidRPr="00582BA3">
        <w:t>(</w:t>
      </w:r>
      <w:proofErr w:type="spellStart"/>
      <w:r w:rsidR="00EF1F6B" w:rsidRPr="00582BA3">
        <w:t>ns</w:t>
      </w:r>
      <w:proofErr w:type="spellEnd"/>
      <w:r w:rsidR="00EF1F6B" w:rsidRPr="00582BA3">
        <w:t xml:space="preserve">), as respectivas quantidades, preços registrados e demais condições. </w:t>
      </w:r>
    </w:p>
    <w:p w14:paraId="054D4CD9" w14:textId="77777777" w:rsidR="00E8705B" w:rsidRPr="00582BA3" w:rsidRDefault="00E8705B" w:rsidP="008D5E2C">
      <w:pPr>
        <w:pStyle w:val="NormalWeb"/>
        <w:spacing w:line="276" w:lineRule="auto"/>
        <w:contextualSpacing/>
        <w:jc w:val="both"/>
      </w:pPr>
    </w:p>
    <w:p w14:paraId="493A747B" w14:textId="391E3A92" w:rsidR="00EF1F6B" w:rsidRPr="00582BA3" w:rsidRDefault="004D1456" w:rsidP="008D5E2C">
      <w:pPr>
        <w:pStyle w:val="NormalWeb"/>
        <w:spacing w:line="276" w:lineRule="auto"/>
        <w:jc w:val="both"/>
        <w:rPr>
          <w:b/>
        </w:rPr>
      </w:pPr>
      <w:r w:rsidRPr="00582BA3">
        <w:rPr>
          <w:b/>
        </w:rPr>
        <w:t>19</w:t>
      </w:r>
      <w:r w:rsidR="00504BCC" w:rsidRPr="00582BA3">
        <w:rPr>
          <w:b/>
        </w:rPr>
        <w:t>.</w:t>
      </w:r>
      <w:r w:rsidRPr="00582BA3">
        <w:rPr>
          <w:b/>
        </w:rPr>
        <w:t xml:space="preserve"> </w:t>
      </w:r>
      <w:r w:rsidR="00EF1F6B" w:rsidRPr="00582BA3">
        <w:rPr>
          <w:b/>
        </w:rPr>
        <w:t xml:space="preserve">DO CANCELAMENTO DO REGISTRO DE PREÇOS </w:t>
      </w:r>
    </w:p>
    <w:p w14:paraId="2B6809B6" w14:textId="3A459751" w:rsidR="00504BCC" w:rsidRPr="00582BA3" w:rsidRDefault="00504BCC" w:rsidP="008D5E2C">
      <w:pPr>
        <w:pStyle w:val="Standard"/>
        <w:spacing w:before="57" w:line="276" w:lineRule="auto"/>
        <w:ind w:right="-55"/>
        <w:jc w:val="both"/>
        <w:rPr>
          <w:rFonts w:ascii="Times New Roman" w:hAnsi="Times New Roman" w:cs="Times New Roman"/>
          <w:color w:val="000000"/>
          <w:shd w:val="clear" w:color="auto" w:fill="FFFFFF"/>
        </w:rPr>
      </w:pPr>
      <w:r w:rsidRPr="00582BA3">
        <w:rPr>
          <w:rFonts w:ascii="Times New Roman" w:hAnsi="Times New Roman" w:cs="Times New Roman"/>
        </w:rPr>
        <w:t>19.</w:t>
      </w:r>
      <w:r w:rsidRPr="00582BA3">
        <w:rPr>
          <w:rFonts w:ascii="Times New Roman" w:hAnsi="Times New Roman" w:cs="Times New Roman"/>
          <w:color w:val="000000"/>
          <w:shd w:val="clear" w:color="auto" w:fill="FFFFFF"/>
        </w:rPr>
        <w:t xml:space="preserve">1 - </w:t>
      </w:r>
      <w:bookmarkStart w:id="4" w:name="1635084"/>
      <w:bookmarkEnd w:id="4"/>
      <w:r w:rsidRPr="00582BA3">
        <w:rPr>
          <w:rFonts w:ascii="Times New Roman" w:hAnsi="Times New Roman" w:cs="Times New Roman"/>
          <w:color w:val="000000"/>
          <w:shd w:val="clear" w:color="auto" w:fill="FFFFFF"/>
        </w:rPr>
        <w:t xml:space="preserve">O registro do preço do fornecedor será cancelado quando </w:t>
      </w:r>
      <w:r w:rsidR="00544212" w:rsidRPr="00582BA3">
        <w:rPr>
          <w:rFonts w:ascii="Times New Roman" w:hAnsi="Times New Roman" w:cs="Times New Roman"/>
          <w:color w:val="000000"/>
          <w:shd w:val="clear" w:color="auto" w:fill="FFFFFF"/>
        </w:rPr>
        <w:t>este</w:t>
      </w:r>
      <w:r w:rsidRPr="00582BA3">
        <w:rPr>
          <w:rFonts w:ascii="Times New Roman" w:hAnsi="Times New Roman" w:cs="Times New Roman"/>
          <w:color w:val="000000"/>
          <w:shd w:val="clear" w:color="auto" w:fill="FFFFFF"/>
        </w:rPr>
        <w:t>:</w:t>
      </w:r>
    </w:p>
    <w:p w14:paraId="455F1F3F" w14:textId="5FBF22B6" w:rsidR="00504BCC" w:rsidRPr="00582BA3" w:rsidRDefault="00504BCC" w:rsidP="008D5E2C">
      <w:pPr>
        <w:pStyle w:val="Standard"/>
        <w:tabs>
          <w:tab w:val="left" w:pos="302"/>
        </w:tabs>
        <w:spacing w:before="57" w:line="276" w:lineRule="auto"/>
        <w:ind w:left="11" w:right="-57"/>
        <w:contextualSpacing/>
        <w:jc w:val="both"/>
        <w:rPr>
          <w:rFonts w:ascii="Times New Roman" w:hAnsi="Times New Roman" w:cs="Times New Roman"/>
          <w:color w:val="000000"/>
          <w:shd w:val="clear" w:color="auto" w:fill="FFFFFF"/>
        </w:rPr>
      </w:pPr>
      <w:r w:rsidRPr="00582BA3">
        <w:rPr>
          <w:rFonts w:ascii="Times New Roman" w:hAnsi="Times New Roman" w:cs="Times New Roman"/>
          <w:color w:val="000000"/>
          <w:shd w:val="clear" w:color="auto" w:fill="FFFFFF"/>
        </w:rPr>
        <w:t>a) não assinar a ata de registro na forma prevista neste edital;</w:t>
      </w:r>
    </w:p>
    <w:p w14:paraId="5149506D" w14:textId="18647152" w:rsidR="00504BCC" w:rsidRPr="00582BA3" w:rsidRDefault="00504BCC" w:rsidP="008D5E2C">
      <w:pPr>
        <w:pStyle w:val="Standard"/>
        <w:tabs>
          <w:tab w:val="left" w:pos="302"/>
        </w:tabs>
        <w:spacing w:before="57" w:line="276" w:lineRule="auto"/>
        <w:ind w:left="11" w:right="-57"/>
        <w:contextualSpacing/>
        <w:jc w:val="both"/>
        <w:rPr>
          <w:rFonts w:ascii="Times New Roman" w:hAnsi="Times New Roman" w:cs="Times New Roman"/>
          <w:color w:val="000000"/>
          <w:shd w:val="clear" w:color="auto" w:fill="FFFFFF"/>
        </w:rPr>
      </w:pPr>
      <w:r w:rsidRPr="00582BA3">
        <w:rPr>
          <w:rFonts w:ascii="Times New Roman" w:hAnsi="Times New Roman" w:cs="Times New Roman"/>
          <w:color w:val="000000"/>
          <w:shd w:val="clear" w:color="auto" w:fill="FFFFFF"/>
        </w:rPr>
        <w:t>b) for liberado da obrigação;</w:t>
      </w:r>
    </w:p>
    <w:p w14:paraId="049F401D" w14:textId="46D47AEF" w:rsidR="00504BCC" w:rsidRPr="00582BA3" w:rsidRDefault="00504BCC" w:rsidP="008D5E2C">
      <w:pPr>
        <w:pStyle w:val="Standard"/>
        <w:tabs>
          <w:tab w:val="left" w:pos="302"/>
        </w:tabs>
        <w:spacing w:before="57" w:line="276" w:lineRule="auto"/>
        <w:ind w:left="11" w:right="-57"/>
        <w:contextualSpacing/>
        <w:jc w:val="both"/>
        <w:rPr>
          <w:rFonts w:ascii="Times New Roman" w:hAnsi="Times New Roman" w:cs="Times New Roman"/>
          <w:color w:val="000000"/>
          <w:shd w:val="clear" w:color="auto" w:fill="FFFFFF"/>
        </w:rPr>
      </w:pPr>
      <w:r w:rsidRPr="00582BA3">
        <w:rPr>
          <w:rFonts w:ascii="Times New Roman" w:hAnsi="Times New Roman" w:cs="Times New Roman"/>
          <w:color w:val="000000"/>
          <w:shd w:val="clear" w:color="auto" w:fill="FFFFFF"/>
        </w:rPr>
        <w:t>c) descumprir as condições da ata de registro de preços, sem justificativa aceitável, seja hipótese de descumprimento total ou parcial;</w:t>
      </w:r>
    </w:p>
    <w:p w14:paraId="6C6B5C31" w14:textId="36CD6DBB" w:rsidR="00504BCC" w:rsidRPr="00582BA3" w:rsidRDefault="00504BCC" w:rsidP="008D5E2C">
      <w:pPr>
        <w:pStyle w:val="Standard"/>
        <w:tabs>
          <w:tab w:val="left" w:pos="302"/>
        </w:tabs>
        <w:spacing w:before="57" w:line="276" w:lineRule="auto"/>
        <w:ind w:left="11" w:right="-57"/>
        <w:contextualSpacing/>
        <w:jc w:val="both"/>
        <w:rPr>
          <w:rFonts w:ascii="Times New Roman" w:hAnsi="Times New Roman" w:cs="Times New Roman"/>
          <w:color w:val="000000"/>
          <w:shd w:val="clear" w:color="auto" w:fill="FFFFFF"/>
        </w:rPr>
      </w:pPr>
      <w:r w:rsidRPr="00582BA3">
        <w:rPr>
          <w:rFonts w:ascii="Times New Roman" w:hAnsi="Times New Roman" w:cs="Times New Roman"/>
          <w:color w:val="000000"/>
          <w:shd w:val="clear" w:color="auto" w:fill="FFFFFF"/>
        </w:rPr>
        <w:t>d) não aceitar reduzir o seu preço registrado, na hipótese deste se tornar superior àqueles praticados no mercado;</w:t>
      </w:r>
    </w:p>
    <w:p w14:paraId="6DBCC4D3" w14:textId="0D7C7A22" w:rsidR="00504BCC" w:rsidRPr="00582BA3" w:rsidRDefault="00504BCC" w:rsidP="008D5E2C">
      <w:pPr>
        <w:pStyle w:val="Standard"/>
        <w:tabs>
          <w:tab w:val="left" w:pos="302"/>
        </w:tabs>
        <w:spacing w:before="57" w:line="276" w:lineRule="auto"/>
        <w:ind w:left="11" w:right="-57"/>
        <w:contextualSpacing/>
        <w:jc w:val="both"/>
        <w:rPr>
          <w:rFonts w:ascii="Times New Roman" w:hAnsi="Times New Roman" w:cs="Times New Roman"/>
          <w:color w:val="000000"/>
          <w:shd w:val="clear" w:color="auto" w:fill="FFFFFF"/>
        </w:rPr>
      </w:pPr>
      <w:r w:rsidRPr="00582BA3">
        <w:rPr>
          <w:rFonts w:ascii="Times New Roman" w:hAnsi="Times New Roman" w:cs="Times New Roman"/>
          <w:color w:val="000000"/>
          <w:shd w:val="clear" w:color="auto" w:fill="FFFFFF"/>
        </w:rPr>
        <w:t>e) sofrer a sanção prevista no inciso IV do art. 156 da Lei Federal n.º 14.133, de 2021;</w:t>
      </w:r>
    </w:p>
    <w:p w14:paraId="7DD7CAC2" w14:textId="16206760" w:rsidR="00504BCC" w:rsidRPr="00582BA3" w:rsidRDefault="00504BCC" w:rsidP="008D5E2C">
      <w:pPr>
        <w:pStyle w:val="Standard"/>
        <w:tabs>
          <w:tab w:val="left" w:pos="302"/>
        </w:tabs>
        <w:spacing w:before="57" w:line="276" w:lineRule="auto"/>
        <w:ind w:left="11" w:right="-57"/>
        <w:contextualSpacing/>
        <w:jc w:val="both"/>
        <w:rPr>
          <w:rFonts w:ascii="Times New Roman" w:hAnsi="Times New Roman" w:cs="Times New Roman"/>
          <w:color w:val="000000"/>
          <w:shd w:val="clear" w:color="auto" w:fill="FFFFFF"/>
        </w:rPr>
      </w:pPr>
      <w:r w:rsidRPr="00582BA3">
        <w:rPr>
          <w:rFonts w:ascii="Times New Roman" w:hAnsi="Times New Roman" w:cs="Times New Roman"/>
          <w:color w:val="000000"/>
          <w:shd w:val="clear" w:color="auto" w:fill="FFFFFF"/>
        </w:rPr>
        <w:t>f) não aceitar o preço eventualmente revisado pela Administração;</w:t>
      </w:r>
    </w:p>
    <w:p w14:paraId="5A8A7B45" w14:textId="1ACAE35B" w:rsidR="00504BCC" w:rsidRPr="00582BA3" w:rsidRDefault="00504BCC" w:rsidP="008D5E2C">
      <w:pPr>
        <w:pStyle w:val="Standard"/>
        <w:tabs>
          <w:tab w:val="left" w:pos="302"/>
        </w:tabs>
        <w:spacing w:before="57" w:line="276" w:lineRule="auto"/>
        <w:ind w:left="11" w:right="-57"/>
        <w:contextualSpacing/>
        <w:jc w:val="both"/>
        <w:rPr>
          <w:rFonts w:ascii="Times New Roman" w:hAnsi="Times New Roman" w:cs="Times New Roman"/>
          <w:color w:val="000000"/>
          <w:shd w:val="clear" w:color="auto" w:fill="FFFFFF"/>
        </w:rPr>
      </w:pPr>
      <w:r w:rsidRPr="00582BA3">
        <w:rPr>
          <w:rFonts w:ascii="Times New Roman" w:hAnsi="Times New Roman" w:cs="Times New Roman"/>
          <w:color w:val="000000"/>
          <w:shd w:val="clear" w:color="auto" w:fill="FFFFFF"/>
        </w:rPr>
        <w:t>g) der causa à rescisão administrativa de contrato decorrente do registro de preços;</w:t>
      </w:r>
    </w:p>
    <w:p w14:paraId="0DA7FD95" w14:textId="2A45915D" w:rsidR="00504BCC" w:rsidRPr="00582BA3" w:rsidRDefault="00504BCC" w:rsidP="008D5E2C">
      <w:pPr>
        <w:pStyle w:val="Standard"/>
        <w:tabs>
          <w:tab w:val="left" w:pos="302"/>
        </w:tabs>
        <w:spacing w:before="57" w:line="276" w:lineRule="auto"/>
        <w:ind w:left="11" w:right="-57"/>
        <w:contextualSpacing/>
        <w:jc w:val="both"/>
        <w:rPr>
          <w:rFonts w:ascii="Times New Roman" w:hAnsi="Times New Roman" w:cs="Times New Roman"/>
          <w:color w:val="000000"/>
          <w:shd w:val="clear" w:color="auto" w:fill="FFFFFF"/>
        </w:rPr>
      </w:pPr>
      <w:r w:rsidRPr="00582BA3">
        <w:rPr>
          <w:rFonts w:ascii="Times New Roman" w:hAnsi="Times New Roman" w:cs="Times New Roman"/>
          <w:color w:val="000000"/>
          <w:shd w:val="clear" w:color="auto" w:fill="FFFFFF"/>
        </w:rPr>
        <w:t xml:space="preserve">h) por razões de interesse público, devidamente fundamentadas. </w:t>
      </w:r>
    </w:p>
    <w:p w14:paraId="00B7E5BF" w14:textId="77777777" w:rsidR="00504BCC" w:rsidRPr="00582BA3" w:rsidRDefault="00504BCC" w:rsidP="008D5E2C">
      <w:pPr>
        <w:pStyle w:val="Standard"/>
        <w:tabs>
          <w:tab w:val="left" w:pos="302"/>
        </w:tabs>
        <w:spacing w:line="276" w:lineRule="auto"/>
        <w:ind w:left="9" w:right="-55"/>
        <w:jc w:val="both"/>
        <w:rPr>
          <w:rFonts w:ascii="Times New Roman" w:hAnsi="Times New Roman" w:cs="Times New Roman"/>
          <w:color w:val="000000"/>
          <w:shd w:val="clear" w:color="auto" w:fill="FFFFFF"/>
        </w:rPr>
      </w:pPr>
    </w:p>
    <w:p w14:paraId="2FBEE10F" w14:textId="042D2D88" w:rsidR="00094B95" w:rsidRPr="00582BA3" w:rsidRDefault="00504BCC" w:rsidP="00094B95">
      <w:pPr>
        <w:pStyle w:val="Standard"/>
        <w:tabs>
          <w:tab w:val="left" w:pos="302"/>
        </w:tabs>
        <w:spacing w:before="57" w:line="276" w:lineRule="auto"/>
        <w:ind w:left="9" w:right="-55"/>
        <w:jc w:val="both"/>
        <w:rPr>
          <w:rFonts w:ascii="Times New Roman" w:hAnsi="Times New Roman" w:cs="Times New Roman"/>
          <w:color w:val="000000"/>
          <w:shd w:val="clear" w:color="auto" w:fill="FFFFFF"/>
        </w:rPr>
      </w:pPr>
      <w:r w:rsidRPr="00582BA3">
        <w:rPr>
          <w:rFonts w:ascii="Times New Roman" w:hAnsi="Times New Roman" w:cs="Times New Roman"/>
          <w:color w:val="000000"/>
          <w:shd w:val="clear" w:color="auto" w:fill="FFFFFF"/>
        </w:rPr>
        <w:t>19.2 -</w:t>
      </w:r>
      <w:r w:rsidR="00094B95" w:rsidRPr="00582BA3">
        <w:rPr>
          <w:rFonts w:ascii="Times New Roman" w:hAnsi="Times New Roman" w:cs="Times New Roman"/>
          <w:color w:val="000000"/>
          <w:shd w:val="clear" w:color="auto" w:fill="FFFFFF"/>
        </w:rPr>
        <w:t xml:space="preserve"> No cancelamento do preço registrado, é assegurado o contraditório e a ampla defesa do interessado, no respectivo processo administrativo, podendo apresentar sua defesa no prazo de 5 (cinco) dias úteis, a contar do recebimento da comunicação ou da publicação, se este for o meio utilizado.</w:t>
      </w:r>
    </w:p>
    <w:p w14:paraId="13FBE75B" w14:textId="77777777" w:rsidR="00094B95" w:rsidRPr="00582BA3" w:rsidRDefault="00094B95" w:rsidP="00094B95">
      <w:pPr>
        <w:pStyle w:val="Standard"/>
        <w:tabs>
          <w:tab w:val="left" w:pos="302"/>
        </w:tabs>
        <w:spacing w:before="57" w:line="276" w:lineRule="auto"/>
        <w:ind w:left="9" w:right="-55"/>
        <w:jc w:val="both"/>
        <w:rPr>
          <w:rFonts w:ascii="Times New Roman" w:hAnsi="Times New Roman" w:cs="Times New Roman"/>
          <w:color w:val="000000"/>
          <w:shd w:val="clear" w:color="auto" w:fill="FFFFFF"/>
        </w:rPr>
      </w:pPr>
    </w:p>
    <w:p w14:paraId="4345A4BA" w14:textId="77777777" w:rsidR="00504BCC" w:rsidRPr="00582BA3" w:rsidRDefault="00504BCC" w:rsidP="008D5E2C">
      <w:pPr>
        <w:pStyle w:val="Standard"/>
        <w:tabs>
          <w:tab w:val="left" w:pos="302"/>
        </w:tabs>
        <w:spacing w:before="57" w:line="276" w:lineRule="auto"/>
        <w:ind w:left="9" w:right="-55"/>
        <w:jc w:val="both"/>
        <w:rPr>
          <w:rFonts w:ascii="Times New Roman" w:hAnsi="Times New Roman" w:cs="Times New Roman"/>
          <w:color w:val="000000"/>
          <w:shd w:val="clear" w:color="auto" w:fill="FFFFFF"/>
        </w:rPr>
      </w:pPr>
      <w:r w:rsidRPr="00582BA3">
        <w:rPr>
          <w:rFonts w:ascii="Times New Roman" w:hAnsi="Times New Roman" w:cs="Times New Roman"/>
          <w:color w:val="000000"/>
          <w:shd w:val="clear" w:color="auto" w:fill="FFFFFF"/>
        </w:rPr>
        <w:t xml:space="preserve">19.3 - </w:t>
      </w:r>
      <w:bookmarkStart w:id="5" w:name="403081"/>
      <w:bookmarkEnd w:id="5"/>
      <w:r w:rsidRPr="00582BA3">
        <w:rPr>
          <w:rFonts w:ascii="Times New Roman" w:hAnsi="Times New Roman" w:cs="Times New Roman"/>
          <w:color w:val="000000"/>
          <w:shd w:val="clear" w:color="auto" w:fill="FFFFFF"/>
        </w:rPr>
        <w:t>O cancelamento do preço registrado pelo fornecedor deverá ser devidamente autuado no respectivo processo administrativo que deflagrou a licitação e ensejará o aditamento da Ata, a qual indicará os demais fornecedores registrados e a nova ordem de registro.</w:t>
      </w:r>
    </w:p>
    <w:p w14:paraId="61CD59EC" w14:textId="77777777" w:rsidR="00504BCC" w:rsidRPr="00582BA3" w:rsidRDefault="00504BCC" w:rsidP="008D5E2C">
      <w:pPr>
        <w:pStyle w:val="Standard"/>
        <w:tabs>
          <w:tab w:val="left" w:pos="302"/>
        </w:tabs>
        <w:spacing w:line="276" w:lineRule="auto"/>
        <w:ind w:left="9" w:right="-55"/>
        <w:jc w:val="both"/>
        <w:rPr>
          <w:rFonts w:ascii="Times New Roman" w:hAnsi="Times New Roman" w:cs="Times New Roman"/>
          <w:color w:val="000000"/>
          <w:shd w:val="clear" w:color="auto" w:fill="FFFFFF"/>
        </w:rPr>
      </w:pPr>
    </w:p>
    <w:p w14:paraId="1DFF9139" w14:textId="77777777" w:rsidR="00504BCC" w:rsidRPr="00582BA3" w:rsidRDefault="00504BCC" w:rsidP="008D5E2C">
      <w:pPr>
        <w:pStyle w:val="Standard"/>
        <w:tabs>
          <w:tab w:val="left" w:pos="302"/>
        </w:tabs>
        <w:spacing w:before="57" w:line="276" w:lineRule="auto"/>
        <w:ind w:left="9" w:right="-55"/>
        <w:jc w:val="both"/>
        <w:rPr>
          <w:rFonts w:ascii="Times New Roman" w:hAnsi="Times New Roman" w:cs="Times New Roman"/>
          <w:color w:val="000000"/>
          <w:shd w:val="clear" w:color="auto" w:fill="FFFFFF"/>
        </w:rPr>
      </w:pPr>
      <w:r w:rsidRPr="00582BA3">
        <w:rPr>
          <w:rFonts w:ascii="Times New Roman" w:hAnsi="Times New Roman" w:cs="Times New Roman"/>
          <w:color w:val="000000"/>
          <w:shd w:val="clear" w:color="auto" w:fill="FFFFFF"/>
        </w:rPr>
        <w:t>19.4 - Na ocorrência de cancelamento de registro de preço para o item ou lote, poderá o Município realizar nova licitação para o registro de preço, sem que caiba direito de recurso.</w:t>
      </w:r>
    </w:p>
    <w:p w14:paraId="08C907A1" w14:textId="223ED59D" w:rsidR="00EF1F6B" w:rsidRPr="00582BA3" w:rsidRDefault="004D1456" w:rsidP="008D5E2C">
      <w:pPr>
        <w:pStyle w:val="NormalWeb"/>
        <w:spacing w:line="276" w:lineRule="auto"/>
        <w:jc w:val="both"/>
      </w:pPr>
      <w:r w:rsidRPr="00582BA3">
        <w:t>19</w:t>
      </w:r>
      <w:r w:rsidR="00EF1F6B" w:rsidRPr="00582BA3">
        <w:t>.</w:t>
      </w:r>
      <w:r w:rsidR="00504BCC" w:rsidRPr="00582BA3">
        <w:t xml:space="preserve">5 </w:t>
      </w:r>
      <w:r w:rsidR="00EF1F6B" w:rsidRPr="00582BA3">
        <w:t xml:space="preserve">– Independentemente das previsões retro indicadas, o fornecedor poderá solicitar o cancelamento de seu Registro de Preço na ocorrência de fato superveniente que venha comprometer a perfeita execução contratual, decorrente de caso fortuito ou de força maior devidamente comprovado. </w:t>
      </w:r>
    </w:p>
    <w:p w14:paraId="1BC9B7D3" w14:textId="76C9AA96" w:rsidR="00EF1F6B" w:rsidRPr="00582BA3" w:rsidRDefault="004D1456" w:rsidP="008D5E2C">
      <w:pPr>
        <w:pStyle w:val="NormalWeb"/>
        <w:spacing w:after="0" w:afterAutospacing="0" w:line="276" w:lineRule="auto"/>
        <w:jc w:val="both"/>
      </w:pPr>
      <w:r w:rsidRPr="00582BA3">
        <w:t>19</w:t>
      </w:r>
      <w:r w:rsidR="00EF1F6B" w:rsidRPr="00582BA3">
        <w:t>.</w:t>
      </w:r>
      <w:r w:rsidR="00BB0157" w:rsidRPr="00582BA3">
        <w:t>6</w:t>
      </w:r>
      <w:r w:rsidR="00EF1F6B" w:rsidRPr="00582BA3">
        <w:t xml:space="preserve"> – O cancelamento do preço registrado induzirá na convocação do fornecedor com classific</w:t>
      </w:r>
      <w:r w:rsidR="00BB0157" w:rsidRPr="00582BA3">
        <w:t>ação imediatamente subsequente, exceto nos casos de formação de cadastro de reserva para o respectivo item.</w:t>
      </w:r>
      <w:r w:rsidR="00BB0157" w:rsidRPr="00582BA3">
        <w:br/>
        <w:t xml:space="preserve"> </w:t>
      </w:r>
    </w:p>
    <w:p w14:paraId="249DD36D" w14:textId="06109819" w:rsidR="00D808E7" w:rsidRPr="00582BA3" w:rsidRDefault="004D1456" w:rsidP="008D5E2C">
      <w:pPr>
        <w:pStyle w:val="NormalWeb"/>
        <w:spacing w:before="0" w:beforeAutospacing="0" w:line="276" w:lineRule="auto"/>
        <w:jc w:val="both"/>
        <w:rPr>
          <w:b/>
        </w:rPr>
      </w:pPr>
      <w:r w:rsidRPr="00582BA3">
        <w:rPr>
          <w:b/>
        </w:rPr>
        <w:t>20</w:t>
      </w:r>
      <w:r w:rsidR="00BB0157" w:rsidRPr="00582BA3">
        <w:rPr>
          <w:b/>
        </w:rPr>
        <w:t xml:space="preserve">. </w:t>
      </w:r>
      <w:r w:rsidR="00D808E7" w:rsidRPr="00582BA3">
        <w:rPr>
          <w:b/>
        </w:rPr>
        <w:t>DAS</w:t>
      </w:r>
      <w:r w:rsidR="00BB0157" w:rsidRPr="00582BA3">
        <w:rPr>
          <w:b/>
        </w:rPr>
        <w:t xml:space="preserve"> </w:t>
      </w:r>
      <w:r w:rsidR="00D808E7" w:rsidRPr="00582BA3">
        <w:rPr>
          <w:b/>
        </w:rPr>
        <w:t>PENALIDADES</w:t>
      </w:r>
    </w:p>
    <w:p w14:paraId="52C1F2B6" w14:textId="49474A44" w:rsidR="00BB0157" w:rsidRPr="00582BA3" w:rsidRDefault="00BB0157" w:rsidP="00544212">
      <w:pPr>
        <w:pStyle w:val="Corpodetexto"/>
        <w:tabs>
          <w:tab w:val="left" w:pos="851"/>
          <w:tab w:val="left" w:pos="1276"/>
          <w:tab w:val="left" w:pos="8505"/>
        </w:tabs>
        <w:spacing w:line="276" w:lineRule="auto"/>
        <w:ind w:right="3"/>
        <w:jc w:val="both"/>
        <w:rPr>
          <w:sz w:val="24"/>
          <w:szCs w:val="24"/>
        </w:rPr>
      </w:pPr>
      <w:r w:rsidRPr="00582BA3">
        <w:rPr>
          <w:sz w:val="24"/>
          <w:szCs w:val="24"/>
        </w:rPr>
        <w:t xml:space="preserve">20.1 – Comete infração administrativa, nos termos da Lei nº. 14.133, a Contratada que: </w:t>
      </w:r>
    </w:p>
    <w:p w14:paraId="7588FF8A" w14:textId="77777777" w:rsidR="00BB0157" w:rsidRPr="00582BA3" w:rsidRDefault="00BB0157" w:rsidP="008D5E2C">
      <w:pPr>
        <w:pStyle w:val="Corpodetexto"/>
        <w:tabs>
          <w:tab w:val="left" w:pos="851"/>
          <w:tab w:val="left" w:pos="1276"/>
          <w:tab w:val="left" w:pos="8505"/>
        </w:tabs>
        <w:spacing w:before="1" w:line="276" w:lineRule="auto"/>
        <w:ind w:right="3"/>
        <w:jc w:val="both"/>
        <w:rPr>
          <w:sz w:val="24"/>
          <w:szCs w:val="24"/>
        </w:rPr>
      </w:pPr>
    </w:p>
    <w:p w14:paraId="23C03FA7" w14:textId="77777777" w:rsidR="00BB0157" w:rsidRPr="00582BA3" w:rsidRDefault="00BB0157" w:rsidP="00C63882">
      <w:pPr>
        <w:pStyle w:val="PargrafodaLista1"/>
        <w:numPr>
          <w:ilvl w:val="2"/>
          <w:numId w:val="22"/>
        </w:numPr>
        <w:spacing w:after="120" w:line="276" w:lineRule="auto"/>
        <w:ind w:firstLine="0"/>
        <w:contextualSpacing/>
        <w:jc w:val="both"/>
        <w:rPr>
          <w:rFonts w:ascii="Times New Roman" w:hAnsi="Times New Roman" w:cs="Times New Roman"/>
        </w:rPr>
      </w:pPr>
      <w:r w:rsidRPr="00582BA3">
        <w:rPr>
          <w:rFonts w:ascii="Times New Roman" w:hAnsi="Times New Roman" w:cs="Times New Roman"/>
        </w:rPr>
        <w:t>der causa à inexecução parcial do contrato;</w:t>
      </w:r>
    </w:p>
    <w:p w14:paraId="2156C083" w14:textId="77777777" w:rsidR="00BB0157" w:rsidRPr="00582BA3" w:rsidRDefault="00BB0157" w:rsidP="00C63882">
      <w:pPr>
        <w:pStyle w:val="PargrafodaLista1"/>
        <w:numPr>
          <w:ilvl w:val="2"/>
          <w:numId w:val="22"/>
        </w:numPr>
        <w:spacing w:before="120" w:after="120" w:line="276" w:lineRule="auto"/>
        <w:ind w:firstLine="0"/>
        <w:contextualSpacing/>
        <w:jc w:val="both"/>
        <w:rPr>
          <w:rFonts w:ascii="Times New Roman" w:hAnsi="Times New Roman" w:cs="Times New Roman"/>
        </w:rPr>
      </w:pPr>
      <w:r w:rsidRPr="00582BA3">
        <w:rPr>
          <w:rFonts w:ascii="Times New Roman" w:hAnsi="Times New Roman" w:cs="Times New Roman"/>
        </w:rPr>
        <w:t>der causa à inexecução parcial do contrato que cause grave dano à Administração ou ao funcionamento dos serviços públicos ou ao interesse coletivo;</w:t>
      </w:r>
    </w:p>
    <w:p w14:paraId="18242913" w14:textId="77777777" w:rsidR="00BB0157" w:rsidRPr="00582BA3" w:rsidRDefault="00BB0157" w:rsidP="00C63882">
      <w:pPr>
        <w:pStyle w:val="PargrafodaLista1"/>
        <w:numPr>
          <w:ilvl w:val="2"/>
          <w:numId w:val="22"/>
        </w:numPr>
        <w:spacing w:before="120" w:after="120" w:line="276" w:lineRule="auto"/>
        <w:ind w:firstLine="0"/>
        <w:contextualSpacing/>
        <w:jc w:val="both"/>
        <w:rPr>
          <w:rFonts w:ascii="Times New Roman" w:hAnsi="Times New Roman" w:cs="Times New Roman"/>
        </w:rPr>
      </w:pPr>
      <w:r w:rsidRPr="00582BA3">
        <w:rPr>
          <w:rFonts w:ascii="Times New Roman" w:hAnsi="Times New Roman" w:cs="Times New Roman"/>
        </w:rPr>
        <w:t>der causa à inexecução total do contrato;</w:t>
      </w:r>
    </w:p>
    <w:p w14:paraId="3E487C51" w14:textId="77777777" w:rsidR="00BB0157" w:rsidRPr="00582BA3" w:rsidRDefault="00BB0157" w:rsidP="00C63882">
      <w:pPr>
        <w:pStyle w:val="PargrafodaLista1"/>
        <w:numPr>
          <w:ilvl w:val="2"/>
          <w:numId w:val="22"/>
        </w:numPr>
        <w:spacing w:before="120" w:after="120" w:line="276" w:lineRule="auto"/>
        <w:ind w:firstLine="0"/>
        <w:contextualSpacing/>
        <w:jc w:val="both"/>
        <w:rPr>
          <w:rFonts w:ascii="Times New Roman" w:hAnsi="Times New Roman" w:cs="Times New Roman"/>
        </w:rPr>
      </w:pPr>
      <w:r w:rsidRPr="00582BA3">
        <w:rPr>
          <w:rFonts w:ascii="Times New Roman" w:hAnsi="Times New Roman" w:cs="Times New Roman"/>
        </w:rPr>
        <w:lastRenderedPageBreak/>
        <w:t>deixar de entregar a documentação exigida para o certame;</w:t>
      </w:r>
    </w:p>
    <w:p w14:paraId="7DD61506" w14:textId="77777777" w:rsidR="00BB0157" w:rsidRPr="00582BA3" w:rsidRDefault="00BB0157" w:rsidP="00C63882">
      <w:pPr>
        <w:pStyle w:val="PargrafodaLista1"/>
        <w:numPr>
          <w:ilvl w:val="2"/>
          <w:numId w:val="22"/>
        </w:numPr>
        <w:spacing w:before="120" w:after="120" w:line="276" w:lineRule="auto"/>
        <w:ind w:firstLine="0"/>
        <w:contextualSpacing/>
        <w:jc w:val="both"/>
        <w:rPr>
          <w:rFonts w:ascii="Times New Roman" w:hAnsi="Times New Roman" w:cs="Times New Roman"/>
        </w:rPr>
      </w:pPr>
      <w:r w:rsidRPr="00582BA3">
        <w:rPr>
          <w:rFonts w:ascii="Times New Roman" w:hAnsi="Times New Roman" w:cs="Times New Roman"/>
        </w:rPr>
        <w:t>não mantiver a proposta, salvo em decorrência de fato superveniente devidamente justificado;</w:t>
      </w:r>
    </w:p>
    <w:p w14:paraId="18F19313" w14:textId="77777777" w:rsidR="00BB0157" w:rsidRPr="00582BA3" w:rsidRDefault="00BB0157" w:rsidP="00C63882">
      <w:pPr>
        <w:pStyle w:val="PargrafodaLista1"/>
        <w:numPr>
          <w:ilvl w:val="2"/>
          <w:numId w:val="22"/>
        </w:numPr>
        <w:spacing w:before="120" w:after="120" w:line="276" w:lineRule="auto"/>
        <w:ind w:firstLine="0"/>
        <w:contextualSpacing/>
        <w:jc w:val="both"/>
        <w:rPr>
          <w:rFonts w:ascii="Times New Roman" w:hAnsi="Times New Roman" w:cs="Times New Roman"/>
        </w:rPr>
      </w:pPr>
      <w:r w:rsidRPr="00582BA3">
        <w:rPr>
          <w:rFonts w:ascii="Times New Roman" w:hAnsi="Times New Roman" w:cs="Times New Roman"/>
        </w:rPr>
        <w:t>não celebrar o contrato ou não entregar a documentação exigida para a contratação, quando convocado dentro do prazo de validade de sua proposta;</w:t>
      </w:r>
    </w:p>
    <w:p w14:paraId="06A3F82D" w14:textId="77777777" w:rsidR="00BB0157" w:rsidRPr="00582BA3" w:rsidRDefault="00BB0157" w:rsidP="00C63882">
      <w:pPr>
        <w:pStyle w:val="PargrafodaLista1"/>
        <w:numPr>
          <w:ilvl w:val="2"/>
          <w:numId w:val="22"/>
        </w:numPr>
        <w:spacing w:before="120" w:after="120" w:line="276" w:lineRule="auto"/>
        <w:ind w:firstLine="0"/>
        <w:contextualSpacing/>
        <w:jc w:val="both"/>
        <w:rPr>
          <w:rFonts w:ascii="Times New Roman" w:hAnsi="Times New Roman" w:cs="Times New Roman"/>
        </w:rPr>
      </w:pPr>
      <w:r w:rsidRPr="00582BA3">
        <w:rPr>
          <w:rFonts w:ascii="Times New Roman" w:hAnsi="Times New Roman" w:cs="Times New Roman"/>
        </w:rPr>
        <w:t>ensejar o retardamento da execução ou da entrega do objeto da contratação sem motivo justificado;</w:t>
      </w:r>
    </w:p>
    <w:p w14:paraId="5B7499A2" w14:textId="77777777" w:rsidR="00BB0157" w:rsidRPr="00582BA3" w:rsidRDefault="00BB0157" w:rsidP="00C63882">
      <w:pPr>
        <w:pStyle w:val="PargrafodaLista1"/>
        <w:numPr>
          <w:ilvl w:val="2"/>
          <w:numId w:val="22"/>
        </w:numPr>
        <w:spacing w:before="120" w:after="120" w:line="276" w:lineRule="auto"/>
        <w:ind w:firstLine="0"/>
        <w:contextualSpacing/>
        <w:jc w:val="both"/>
        <w:rPr>
          <w:rFonts w:ascii="Times New Roman" w:hAnsi="Times New Roman" w:cs="Times New Roman"/>
        </w:rPr>
      </w:pPr>
      <w:r w:rsidRPr="00582BA3">
        <w:rPr>
          <w:rFonts w:ascii="Times New Roman" w:hAnsi="Times New Roman" w:cs="Times New Roman"/>
        </w:rPr>
        <w:t>apresentar declaração ou documentação falsa exigida para o certame ou prestar declaração falsa durante a dispensa eletrônica ou execução do contrato;</w:t>
      </w:r>
    </w:p>
    <w:p w14:paraId="2336BA0A" w14:textId="77777777" w:rsidR="00BB0157" w:rsidRPr="00582BA3" w:rsidRDefault="00BB0157" w:rsidP="00C63882">
      <w:pPr>
        <w:pStyle w:val="PargrafodaLista1"/>
        <w:numPr>
          <w:ilvl w:val="2"/>
          <w:numId w:val="22"/>
        </w:numPr>
        <w:spacing w:before="120" w:after="120" w:line="276" w:lineRule="auto"/>
        <w:ind w:firstLine="0"/>
        <w:contextualSpacing/>
        <w:jc w:val="both"/>
        <w:rPr>
          <w:rFonts w:ascii="Times New Roman" w:hAnsi="Times New Roman" w:cs="Times New Roman"/>
        </w:rPr>
      </w:pPr>
      <w:r w:rsidRPr="00582BA3">
        <w:rPr>
          <w:rFonts w:ascii="Times New Roman" w:hAnsi="Times New Roman" w:cs="Times New Roman"/>
        </w:rPr>
        <w:t>fraudar a contratação ou praticar ato fraudulento na execução do contrato;</w:t>
      </w:r>
    </w:p>
    <w:p w14:paraId="058BD17A" w14:textId="77777777" w:rsidR="00BB0157" w:rsidRPr="00582BA3" w:rsidRDefault="00BB0157" w:rsidP="00C63882">
      <w:pPr>
        <w:pStyle w:val="PargrafodaLista1"/>
        <w:numPr>
          <w:ilvl w:val="2"/>
          <w:numId w:val="22"/>
        </w:numPr>
        <w:spacing w:before="120" w:after="120" w:line="276" w:lineRule="auto"/>
        <w:ind w:firstLine="0"/>
        <w:contextualSpacing/>
        <w:jc w:val="both"/>
        <w:rPr>
          <w:rFonts w:ascii="Times New Roman" w:hAnsi="Times New Roman" w:cs="Times New Roman"/>
        </w:rPr>
      </w:pPr>
      <w:r w:rsidRPr="00582BA3">
        <w:rPr>
          <w:rFonts w:ascii="Times New Roman" w:hAnsi="Times New Roman" w:cs="Times New Roman"/>
        </w:rPr>
        <w:t>comportar-se de modo inidôneo ou cometer fraude de qualquer natureza;</w:t>
      </w:r>
    </w:p>
    <w:p w14:paraId="5FEFDF81" w14:textId="77777777" w:rsidR="00BB0157" w:rsidRPr="00582BA3" w:rsidRDefault="00BB0157" w:rsidP="00C63882">
      <w:pPr>
        <w:pStyle w:val="PargrafodaLista1"/>
        <w:numPr>
          <w:ilvl w:val="2"/>
          <w:numId w:val="22"/>
        </w:numPr>
        <w:spacing w:before="120" w:after="120" w:line="276" w:lineRule="auto"/>
        <w:ind w:firstLine="0"/>
        <w:contextualSpacing/>
        <w:jc w:val="both"/>
        <w:rPr>
          <w:rFonts w:ascii="Times New Roman" w:hAnsi="Times New Roman" w:cs="Times New Roman"/>
        </w:rPr>
      </w:pPr>
      <w:r w:rsidRPr="00582BA3">
        <w:rPr>
          <w:rFonts w:ascii="Times New Roman" w:hAnsi="Times New Roman" w:cs="Times New Roman"/>
        </w:rPr>
        <w:t>praticar atos ilícitos com vistas a frustrar os objetivos do certame;</w:t>
      </w:r>
    </w:p>
    <w:p w14:paraId="105E3BD2" w14:textId="77777777" w:rsidR="00BB0157" w:rsidRPr="00582BA3" w:rsidRDefault="00BB0157" w:rsidP="00C63882">
      <w:pPr>
        <w:pStyle w:val="PargrafodaLista1"/>
        <w:numPr>
          <w:ilvl w:val="2"/>
          <w:numId w:val="22"/>
        </w:numPr>
        <w:spacing w:before="120" w:after="120" w:line="276" w:lineRule="auto"/>
        <w:ind w:firstLine="0"/>
        <w:contextualSpacing/>
        <w:jc w:val="both"/>
        <w:rPr>
          <w:rFonts w:ascii="Times New Roman" w:hAnsi="Times New Roman" w:cs="Times New Roman"/>
        </w:rPr>
      </w:pPr>
      <w:r w:rsidRPr="00582BA3">
        <w:rPr>
          <w:rFonts w:ascii="Times New Roman" w:hAnsi="Times New Roman" w:cs="Times New Roman"/>
        </w:rPr>
        <w:t>praticar ato lesivo previsto no art. 5º da Lei nº 12.846, de 1º de agosto de 2013.</w:t>
      </w:r>
    </w:p>
    <w:p w14:paraId="0A29A69B" w14:textId="77777777" w:rsidR="00BB0157" w:rsidRPr="00582BA3" w:rsidRDefault="00BB0157" w:rsidP="008D5E2C">
      <w:pPr>
        <w:pStyle w:val="Corpodetexto"/>
        <w:tabs>
          <w:tab w:val="left" w:pos="851"/>
          <w:tab w:val="left" w:pos="1276"/>
          <w:tab w:val="left" w:pos="8505"/>
        </w:tabs>
        <w:spacing w:before="1" w:line="276" w:lineRule="auto"/>
        <w:ind w:right="3"/>
        <w:jc w:val="both"/>
        <w:rPr>
          <w:sz w:val="24"/>
          <w:szCs w:val="24"/>
        </w:rPr>
      </w:pPr>
    </w:p>
    <w:p w14:paraId="7AE94E70" w14:textId="55E1E86C" w:rsidR="00BB0157" w:rsidRPr="00582BA3" w:rsidRDefault="00BB0157" w:rsidP="00C63882">
      <w:pPr>
        <w:pStyle w:val="PargrafodaLista"/>
        <w:numPr>
          <w:ilvl w:val="1"/>
          <w:numId w:val="2"/>
        </w:numPr>
        <w:tabs>
          <w:tab w:val="clear" w:pos="360"/>
          <w:tab w:val="num" w:pos="0"/>
          <w:tab w:val="left" w:pos="851"/>
          <w:tab w:val="left" w:pos="1276"/>
          <w:tab w:val="left" w:pos="8505"/>
        </w:tabs>
        <w:spacing w:line="276" w:lineRule="auto"/>
        <w:ind w:left="0" w:right="3"/>
        <w:rPr>
          <w:sz w:val="24"/>
          <w:szCs w:val="24"/>
        </w:rPr>
      </w:pPr>
      <w:r w:rsidRPr="00582BA3">
        <w:rPr>
          <w:sz w:val="24"/>
          <w:szCs w:val="24"/>
        </w:rPr>
        <w:t>20.2 - Considera-se comportamento inidôneo, entre outros, a declaração falsa quanto às condições de participação, quanto ao enquadramento como ME/EPP ou o conluio entre os licitantes, em qualquer momento da licitação, mesmo após o encerramento da fase de lances.</w:t>
      </w:r>
    </w:p>
    <w:p w14:paraId="63731F7D" w14:textId="77777777" w:rsidR="00BB0157" w:rsidRPr="00582BA3" w:rsidRDefault="00BB0157" w:rsidP="008D5E2C">
      <w:pPr>
        <w:pStyle w:val="Corpodetexto"/>
        <w:tabs>
          <w:tab w:val="left" w:pos="851"/>
          <w:tab w:val="left" w:pos="1276"/>
          <w:tab w:val="left" w:pos="8505"/>
        </w:tabs>
        <w:spacing w:before="11" w:line="276" w:lineRule="auto"/>
        <w:ind w:right="3"/>
        <w:jc w:val="both"/>
        <w:rPr>
          <w:sz w:val="24"/>
          <w:szCs w:val="24"/>
        </w:rPr>
      </w:pPr>
    </w:p>
    <w:p w14:paraId="528BE18A" w14:textId="0CD2CEFF" w:rsidR="00BB0157" w:rsidRPr="00582BA3" w:rsidRDefault="00BB0157" w:rsidP="00C63882">
      <w:pPr>
        <w:pStyle w:val="PargrafodaLista"/>
        <w:numPr>
          <w:ilvl w:val="1"/>
          <w:numId w:val="2"/>
        </w:numPr>
        <w:tabs>
          <w:tab w:val="clear" w:pos="360"/>
          <w:tab w:val="num" w:pos="0"/>
          <w:tab w:val="left" w:pos="851"/>
          <w:tab w:val="left" w:pos="1276"/>
          <w:tab w:val="left" w:pos="8505"/>
        </w:tabs>
        <w:spacing w:line="276" w:lineRule="auto"/>
        <w:ind w:left="0" w:right="3"/>
        <w:rPr>
          <w:sz w:val="24"/>
          <w:szCs w:val="24"/>
        </w:rPr>
      </w:pPr>
      <w:r w:rsidRPr="00582BA3">
        <w:rPr>
          <w:sz w:val="24"/>
          <w:szCs w:val="24"/>
        </w:rPr>
        <w:t>20.3 - O licitante/adjudicatário que cometer qualquer das infrações discriminadas nos subitens anteriores ficará sujeito, sem prejuízo da responsabilidade civil e criminal, às seguintes sanções:</w:t>
      </w:r>
    </w:p>
    <w:p w14:paraId="5B5850E2" w14:textId="040940F8" w:rsidR="00BB0157" w:rsidRPr="00582BA3" w:rsidRDefault="00BB0157" w:rsidP="008D5E2C">
      <w:pPr>
        <w:pStyle w:val="PargrafodaLista1"/>
        <w:spacing w:before="120" w:after="120" w:line="276" w:lineRule="auto"/>
        <w:ind w:left="0"/>
        <w:jc w:val="both"/>
        <w:rPr>
          <w:rFonts w:ascii="Times New Roman" w:hAnsi="Times New Roman" w:cs="Times New Roman"/>
        </w:rPr>
      </w:pPr>
      <w:r w:rsidRPr="00582BA3">
        <w:rPr>
          <w:rFonts w:ascii="Times New Roman" w:hAnsi="Times New Roman" w:cs="Times New Roman"/>
        </w:rPr>
        <w:t>20.3.1 - Advertência, quando a Contratada der causa à inexecução parcial do contrato, sempre que não se justificar a imposição de penalidade mais grave (art. 156, §2º, da Lei);</w:t>
      </w:r>
    </w:p>
    <w:p w14:paraId="6623E190" w14:textId="3F068659" w:rsidR="00BB0157" w:rsidRPr="00582BA3" w:rsidRDefault="00BB0157" w:rsidP="008D5E2C">
      <w:pPr>
        <w:pStyle w:val="PargrafodaLista1"/>
        <w:spacing w:before="120" w:after="120" w:line="276" w:lineRule="auto"/>
        <w:ind w:left="0"/>
        <w:jc w:val="both"/>
        <w:rPr>
          <w:rFonts w:ascii="Times New Roman" w:hAnsi="Times New Roman" w:cs="Times New Roman"/>
        </w:rPr>
      </w:pPr>
      <w:r w:rsidRPr="00582BA3">
        <w:rPr>
          <w:rFonts w:ascii="Times New Roman" w:hAnsi="Times New Roman" w:cs="Times New Roman"/>
        </w:rPr>
        <w:t>20.3.2 - Impedimento de licitar e contratar, quando praticadas as condutas descritas nos incisos II, III, IV, V, VI e VII do caput do art. 155 da Lei nº. 14.133, de 2021, sempre que não se justificar a imposição de penalidade mais grave;</w:t>
      </w:r>
    </w:p>
    <w:p w14:paraId="09914DFF" w14:textId="334D9FC5" w:rsidR="00BB0157" w:rsidRPr="00582BA3" w:rsidRDefault="00BB0157" w:rsidP="008D5E2C">
      <w:pPr>
        <w:pStyle w:val="PargrafodaLista1"/>
        <w:spacing w:before="120" w:after="120" w:line="276" w:lineRule="auto"/>
        <w:ind w:left="0"/>
        <w:jc w:val="both"/>
        <w:rPr>
          <w:rFonts w:ascii="Times New Roman" w:hAnsi="Times New Roman" w:cs="Times New Roman"/>
        </w:rPr>
      </w:pPr>
      <w:r w:rsidRPr="00582BA3">
        <w:rPr>
          <w:rFonts w:ascii="Times New Roman" w:hAnsi="Times New Roman" w:cs="Times New Roman"/>
        </w:rPr>
        <w:t xml:space="preserve">20.3.3 - 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2669ECB5" w14:textId="36CF1C51" w:rsidR="00BB0157" w:rsidRPr="00582BA3" w:rsidRDefault="00BB0157" w:rsidP="008D5E2C">
      <w:pPr>
        <w:pStyle w:val="PargrafodaLista"/>
        <w:widowControl/>
        <w:autoSpaceDE/>
        <w:autoSpaceDN/>
        <w:spacing w:before="120" w:after="120" w:line="276" w:lineRule="auto"/>
        <w:ind w:left="0"/>
        <w:rPr>
          <w:sz w:val="24"/>
          <w:szCs w:val="24"/>
        </w:rPr>
      </w:pPr>
      <w:r w:rsidRPr="00582BA3">
        <w:rPr>
          <w:bCs/>
          <w:sz w:val="24"/>
          <w:szCs w:val="24"/>
        </w:rPr>
        <w:t>20.3.4 - Multa:</w:t>
      </w:r>
    </w:p>
    <w:p w14:paraId="48AA90A7" w14:textId="0CBF6B91" w:rsidR="00BB0157" w:rsidRDefault="00BB0157" w:rsidP="00C63882">
      <w:pPr>
        <w:pStyle w:val="PargrafodaLista"/>
        <w:widowControl/>
        <w:numPr>
          <w:ilvl w:val="3"/>
          <w:numId w:val="23"/>
        </w:numPr>
        <w:autoSpaceDE/>
        <w:autoSpaceDN/>
        <w:spacing w:before="120" w:after="120" w:line="276" w:lineRule="auto"/>
        <w:ind w:left="0" w:firstLine="0"/>
        <w:rPr>
          <w:sz w:val="24"/>
          <w:szCs w:val="24"/>
        </w:rPr>
      </w:pPr>
      <w:r w:rsidRPr="00582BA3">
        <w:rPr>
          <w:sz w:val="24"/>
          <w:szCs w:val="24"/>
        </w:rPr>
        <w:t xml:space="preserve">moratória de </w:t>
      </w:r>
      <w:r w:rsidR="000E5270">
        <w:rPr>
          <w:sz w:val="24"/>
          <w:szCs w:val="24"/>
        </w:rPr>
        <w:t>0,</w:t>
      </w:r>
      <w:r w:rsidR="008A6614">
        <w:rPr>
          <w:sz w:val="24"/>
          <w:szCs w:val="24"/>
        </w:rPr>
        <w:t>33</w:t>
      </w:r>
      <w:r w:rsidRPr="00582BA3">
        <w:rPr>
          <w:sz w:val="24"/>
          <w:szCs w:val="24"/>
        </w:rPr>
        <w:t>% (</w:t>
      </w:r>
      <w:r w:rsidR="008A6614">
        <w:rPr>
          <w:sz w:val="24"/>
          <w:szCs w:val="24"/>
        </w:rPr>
        <w:t>Trinta e Três Centésimos</w:t>
      </w:r>
      <w:r w:rsidR="000E5270">
        <w:rPr>
          <w:sz w:val="24"/>
          <w:szCs w:val="24"/>
        </w:rPr>
        <w:t xml:space="preserve"> </w:t>
      </w:r>
      <w:r w:rsidRPr="00582BA3">
        <w:rPr>
          <w:sz w:val="24"/>
          <w:szCs w:val="24"/>
        </w:rPr>
        <w:t xml:space="preserve">por cento) por dia de atraso injustificado sobre o valor da parcela inadimplida, até o limite de </w:t>
      </w:r>
      <w:r w:rsidR="00425960" w:rsidRPr="00582BA3">
        <w:rPr>
          <w:sz w:val="24"/>
          <w:szCs w:val="24"/>
        </w:rPr>
        <w:t>30 (trinta)</w:t>
      </w:r>
      <w:r w:rsidRPr="00582BA3">
        <w:rPr>
          <w:sz w:val="24"/>
          <w:szCs w:val="24"/>
        </w:rPr>
        <w:t xml:space="preserve"> dias;</w:t>
      </w:r>
    </w:p>
    <w:p w14:paraId="0AE252BF" w14:textId="77A19558" w:rsidR="000E5270" w:rsidRPr="00582BA3" w:rsidRDefault="000E5270" w:rsidP="000E5270">
      <w:pPr>
        <w:pStyle w:val="PargrafodaLista"/>
        <w:widowControl/>
        <w:autoSpaceDE/>
        <w:autoSpaceDN/>
        <w:spacing w:before="120" w:after="120" w:line="276" w:lineRule="auto"/>
        <w:ind w:left="0" w:firstLine="720"/>
        <w:rPr>
          <w:sz w:val="24"/>
          <w:szCs w:val="24"/>
        </w:rPr>
      </w:pPr>
      <w:r>
        <w:rPr>
          <w:sz w:val="24"/>
          <w:szCs w:val="24"/>
        </w:rPr>
        <w:t>1.1 Decorrido o prazo de 30 dias, a multa deverá ser convertida em multa compensatória e deverá ser observado o previsto no item 20.6 do edital.</w:t>
      </w:r>
    </w:p>
    <w:p w14:paraId="02BC6D20" w14:textId="7FFDC5E7" w:rsidR="00BB0157" w:rsidRPr="00582BA3" w:rsidRDefault="00BB0157" w:rsidP="00C63882">
      <w:pPr>
        <w:widowControl/>
        <w:numPr>
          <w:ilvl w:val="3"/>
          <w:numId w:val="23"/>
        </w:numPr>
        <w:autoSpaceDE/>
        <w:autoSpaceDN/>
        <w:spacing w:before="120" w:after="120" w:line="276" w:lineRule="auto"/>
        <w:ind w:left="0" w:firstLine="0"/>
        <w:jc w:val="both"/>
        <w:rPr>
          <w:sz w:val="24"/>
          <w:szCs w:val="24"/>
        </w:rPr>
      </w:pPr>
      <w:r w:rsidRPr="00582BA3">
        <w:rPr>
          <w:sz w:val="24"/>
          <w:szCs w:val="24"/>
        </w:rPr>
        <w:t>compensatória de</w:t>
      </w:r>
      <w:r w:rsidR="00425960" w:rsidRPr="00582BA3">
        <w:rPr>
          <w:sz w:val="24"/>
          <w:szCs w:val="24"/>
        </w:rPr>
        <w:t xml:space="preserve"> 10</w:t>
      </w:r>
      <w:r w:rsidRPr="00582BA3">
        <w:rPr>
          <w:sz w:val="24"/>
          <w:szCs w:val="24"/>
        </w:rPr>
        <w:t>% (</w:t>
      </w:r>
      <w:r w:rsidR="00425960" w:rsidRPr="00582BA3">
        <w:rPr>
          <w:sz w:val="24"/>
          <w:szCs w:val="24"/>
        </w:rPr>
        <w:t xml:space="preserve"> dez p</w:t>
      </w:r>
      <w:r w:rsidRPr="00582BA3">
        <w:rPr>
          <w:sz w:val="24"/>
          <w:szCs w:val="24"/>
        </w:rPr>
        <w:t>or cento) sobre o valor total do contrato, no caso de inexecução total do objeto;</w:t>
      </w:r>
    </w:p>
    <w:p w14:paraId="79E5AB32" w14:textId="77777777" w:rsidR="00BB0157" w:rsidRPr="00582BA3" w:rsidRDefault="00BB0157" w:rsidP="00C63882">
      <w:pPr>
        <w:pStyle w:val="PargrafodaLista"/>
        <w:numPr>
          <w:ilvl w:val="1"/>
          <w:numId w:val="2"/>
        </w:numPr>
        <w:tabs>
          <w:tab w:val="clear" w:pos="360"/>
          <w:tab w:val="num" w:pos="0"/>
          <w:tab w:val="left" w:pos="851"/>
          <w:tab w:val="left" w:pos="1276"/>
          <w:tab w:val="left" w:pos="8505"/>
        </w:tabs>
        <w:spacing w:line="276" w:lineRule="auto"/>
        <w:ind w:left="0" w:right="3"/>
        <w:rPr>
          <w:strike/>
          <w:sz w:val="24"/>
          <w:szCs w:val="24"/>
        </w:rPr>
      </w:pPr>
    </w:p>
    <w:p w14:paraId="11B3139C" w14:textId="70F4498F" w:rsidR="00BB0157" w:rsidRPr="00582BA3" w:rsidRDefault="00BB0157" w:rsidP="00C63882">
      <w:pPr>
        <w:pStyle w:val="PargrafodaLista"/>
        <w:numPr>
          <w:ilvl w:val="1"/>
          <w:numId w:val="2"/>
        </w:numPr>
        <w:tabs>
          <w:tab w:val="clear" w:pos="360"/>
          <w:tab w:val="num" w:pos="0"/>
          <w:tab w:val="left" w:pos="851"/>
          <w:tab w:val="left" w:pos="1276"/>
          <w:tab w:val="left" w:pos="8505"/>
        </w:tabs>
        <w:spacing w:line="276" w:lineRule="auto"/>
        <w:ind w:left="0" w:right="3"/>
        <w:rPr>
          <w:strike/>
          <w:sz w:val="24"/>
          <w:szCs w:val="24"/>
        </w:rPr>
      </w:pPr>
      <w:r w:rsidRPr="00582BA3">
        <w:rPr>
          <w:sz w:val="24"/>
          <w:szCs w:val="24"/>
        </w:rPr>
        <w:t xml:space="preserve">20.4 - </w:t>
      </w:r>
      <w:r w:rsidRPr="00582BA3">
        <w:rPr>
          <w:spacing w:val="-1"/>
          <w:sz w:val="24"/>
          <w:szCs w:val="24"/>
        </w:rPr>
        <w:t>Todas as sanções previstas neste Edital poderão ser aplicadas cumulativamente com a multa, nos termos do art. 156, §7º, da Lei nº. 14.133, de 2021.</w:t>
      </w:r>
    </w:p>
    <w:p w14:paraId="1E2867F4" w14:textId="77777777" w:rsidR="00D500F3" w:rsidRDefault="00D500F3" w:rsidP="008D5E2C">
      <w:pPr>
        <w:pStyle w:val="PargrafodaLista"/>
        <w:widowControl/>
        <w:autoSpaceDE/>
        <w:autoSpaceDN/>
        <w:spacing w:before="120" w:after="120" w:line="276" w:lineRule="auto"/>
        <w:ind w:left="0"/>
        <w:rPr>
          <w:sz w:val="24"/>
          <w:szCs w:val="24"/>
        </w:rPr>
      </w:pPr>
    </w:p>
    <w:p w14:paraId="1E03F6E2" w14:textId="3C081C09" w:rsidR="00BB0157" w:rsidRPr="00582BA3" w:rsidRDefault="00BB0157" w:rsidP="008D5E2C">
      <w:pPr>
        <w:pStyle w:val="PargrafodaLista"/>
        <w:widowControl/>
        <w:autoSpaceDE/>
        <w:autoSpaceDN/>
        <w:spacing w:before="120" w:after="120" w:line="276" w:lineRule="auto"/>
        <w:ind w:left="0"/>
        <w:rPr>
          <w:sz w:val="24"/>
          <w:szCs w:val="24"/>
        </w:rPr>
      </w:pPr>
      <w:r w:rsidRPr="00582BA3">
        <w:rPr>
          <w:sz w:val="24"/>
          <w:szCs w:val="24"/>
        </w:rPr>
        <w:t>20.4.1 - Antes da aplicação da multa será facultada a defesa do interessado no prazo de 15 (quinze) dias úteis, contado da data de sua intimação (art. 157)</w:t>
      </w:r>
    </w:p>
    <w:p w14:paraId="1922F0DB" w14:textId="02708891" w:rsidR="00BB0157" w:rsidRPr="00582BA3" w:rsidRDefault="00BB0157" w:rsidP="008D5E2C">
      <w:pPr>
        <w:pStyle w:val="PargrafodaLista"/>
        <w:widowControl/>
        <w:autoSpaceDE/>
        <w:autoSpaceDN/>
        <w:spacing w:before="120" w:after="120" w:line="276" w:lineRule="auto"/>
        <w:ind w:left="0"/>
        <w:rPr>
          <w:sz w:val="24"/>
          <w:szCs w:val="24"/>
        </w:rPr>
      </w:pPr>
      <w:r w:rsidRPr="00582BA3">
        <w:rPr>
          <w:sz w:val="24"/>
          <w:szCs w:val="24"/>
        </w:rPr>
        <w:lastRenderedPageBreak/>
        <w:t>20.4.2 - Se a multa aplicada e as indenizações cabíveis forem superiores ao valor do pagamento eventualmente devido pelo Contratante aa Contratada, além da perda desse valor, a diferença será descontada da garantia prestada ou será cobrada judicialmente (art. 156, §8º).</w:t>
      </w:r>
    </w:p>
    <w:p w14:paraId="0ABE27C3" w14:textId="77777777" w:rsidR="00D500F3" w:rsidRDefault="00D500F3" w:rsidP="008D5E2C">
      <w:pPr>
        <w:pStyle w:val="PargrafodaLista"/>
        <w:widowControl/>
        <w:autoSpaceDE/>
        <w:autoSpaceDN/>
        <w:spacing w:before="120" w:after="120" w:line="276" w:lineRule="auto"/>
        <w:ind w:left="0"/>
        <w:rPr>
          <w:sz w:val="24"/>
          <w:szCs w:val="24"/>
        </w:rPr>
      </w:pPr>
    </w:p>
    <w:p w14:paraId="6C7EB03D" w14:textId="41AC5177" w:rsidR="00BB0157" w:rsidRPr="00582BA3" w:rsidRDefault="00BB0157" w:rsidP="008D5E2C">
      <w:pPr>
        <w:pStyle w:val="PargrafodaLista"/>
        <w:widowControl/>
        <w:autoSpaceDE/>
        <w:autoSpaceDN/>
        <w:spacing w:before="120" w:after="120" w:line="276" w:lineRule="auto"/>
        <w:ind w:left="0"/>
        <w:rPr>
          <w:sz w:val="24"/>
          <w:szCs w:val="24"/>
        </w:rPr>
      </w:pPr>
      <w:r w:rsidRPr="00582BA3">
        <w:rPr>
          <w:sz w:val="24"/>
          <w:szCs w:val="24"/>
        </w:rPr>
        <w:t>20.4.3 - Previamente ao encaminhamento à cobrança judicial, a multa poderá ser recolhida administrativamente no prazo máximo d</w:t>
      </w:r>
      <w:r w:rsidR="00425960" w:rsidRPr="00582BA3">
        <w:rPr>
          <w:sz w:val="24"/>
          <w:szCs w:val="24"/>
        </w:rPr>
        <w:t xml:space="preserve">e 30 </w:t>
      </w:r>
      <w:r w:rsidRPr="00582BA3">
        <w:rPr>
          <w:sz w:val="24"/>
          <w:szCs w:val="24"/>
        </w:rPr>
        <w:t>dias, a contar da data do recebimento da comunicação enviada pela autoridade competente.</w:t>
      </w:r>
    </w:p>
    <w:p w14:paraId="41727F8A" w14:textId="77777777" w:rsidR="00BB0157" w:rsidRPr="00582BA3" w:rsidRDefault="00BB0157" w:rsidP="008D5E2C">
      <w:pPr>
        <w:pStyle w:val="Cabealho"/>
        <w:tabs>
          <w:tab w:val="left" w:pos="142"/>
          <w:tab w:val="left" w:pos="851"/>
        </w:tabs>
        <w:spacing w:line="276" w:lineRule="auto"/>
        <w:ind w:right="3"/>
        <w:jc w:val="both"/>
        <w:rPr>
          <w:sz w:val="24"/>
          <w:szCs w:val="24"/>
        </w:rPr>
      </w:pPr>
    </w:p>
    <w:p w14:paraId="6093B636" w14:textId="2B9BD83A" w:rsidR="00BB0157" w:rsidRPr="00582BA3" w:rsidRDefault="00BB0157" w:rsidP="008D5E2C">
      <w:pPr>
        <w:pStyle w:val="PargrafodaLista"/>
        <w:tabs>
          <w:tab w:val="left" w:pos="142"/>
          <w:tab w:val="left" w:pos="851"/>
        </w:tabs>
        <w:spacing w:line="276" w:lineRule="auto"/>
        <w:ind w:left="0" w:right="3"/>
        <w:rPr>
          <w:sz w:val="24"/>
          <w:szCs w:val="24"/>
        </w:rPr>
      </w:pPr>
      <w:r w:rsidRPr="00582BA3">
        <w:rPr>
          <w:sz w:val="24"/>
          <w:szCs w:val="24"/>
        </w:rPr>
        <w:t>20.5 - Caso o valor da multa não seja suficiente para cobrir os prejuízos causados pela conduta do licitante, o Município poderá cobrar o valor remanescente judicialmente, conforme artigo 419 do Código Civil.</w:t>
      </w:r>
    </w:p>
    <w:p w14:paraId="423C7CE8" w14:textId="77777777" w:rsidR="00BB0157" w:rsidRPr="00582BA3" w:rsidRDefault="00BB0157" w:rsidP="008D5E2C">
      <w:pPr>
        <w:pStyle w:val="PargrafodaLista"/>
        <w:spacing w:line="276" w:lineRule="auto"/>
        <w:rPr>
          <w:sz w:val="24"/>
          <w:szCs w:val="24"/>
        </w:rPr>
      </w:pPr>
    </w:p>
    <w:p w14:paraId="2E7167C1" w14:textId="3E272FC4" w:rsidR="00BB0157" w:rsidRPr="00582BA3" w:rsidRDefault="00BB0157" w:rsidP="008D5E2C">
      <w:pPr>
        <w:pStyle w:val="Corpodetexto"/>
        <w:tabs>
          <w:tab w:val="left" w:pos="851"/>
          <w:tab w:val="left" w:pos="1276"/>
          <w:tab w:val="left" w:pos="8505"/>
        </w:tabs>
        <w:spacing w:line="276" w:lineRule="auto"/>
        <w:ind w:right="3"/>
        <w:jc w:val="both"/>
        <w:rPr>
          <w:sz w:val="24"/>
          <w:szCs w:val="24"/>
        </w:rPr>
      </w:pPr>
      <w:r w:rsidRPr="00582BA3">
        <w:rPr>
          <w:sz w:val="24"/>
          <w:szCs w:val="24"/>
        </w:rPr>
        <w:t xml:space="preserve">20.6 - </w:t>
      </w:r>
      <w:r w:rsidRPr="00582BA3">
        <w:rPr>
          <w:spacing w:val="-1"/>
          <w:sz w:val="24"/>
          <w:szCs w:val="24"/>
        </w:rPr>
        <w:t xml:space="preserve">O atraso superior a </w:t>
      </w:r>
      <w:r w:rsidR="00425960" w:rsidRPr="00582BA3">
        <w:rPr>
          <w:spacing w:val="-1"/>
          <w:sz w:val="24"/>
          <w:szCs w:val="24"/>
        </w:rPr>
        <w:t xml:space="preserve">30 </w:t>
      </w:r>
      <w:r w:rsidR="00425960" w:rsidRPr="00582BA3">
        <w:rPr>
          <w:spacing w:val="-1"/>
          <w:sz w:val="24"/>
          <w:szCs w:val="24"/>
          <w:lang w:val="pt-BR"/>
        </w:rPr>
        <w:t>(trinta)</w:t>
      </w:r>
      <w:r w:rsidRPr="00582BA3">
        <w:rPr>
          <w:spacing w:val="-1"/>
          <w:sz w:val="24"/>
          <w:szCs w:val="24"/>
        </w:rPr>
        <w:t xml:space="preserve"> dias autoriza a Administração a promover a rescisão do contrato por descumprimento ou cumprimento irregular de suas cláusulas, conforme dispõe o inciso I do art. 137 da Lei n. 14.133, de 2021.</w:t>
      </w:r>
    </w:p>
    <w:p w14:paraId="1DC210BB" w14:textId="77777777" w:rsidR="00BB0157" w:rsidRPr="00582BA3" w:rsidRDefault="00BB0157" w:rsidP="008D5E2C">
      <w:pPr>
        <w:pStyle w:val="Cabealho"/>
        <w:tabs>
          <w:tab w:val="left" w:pos="142"/>
          <w:tab w:val="left" w:pos="851"/>
        </w:tabs>
        <w:spacing w:line="276" w:lineRule="auto"/>
        <w:ind w:left="420" w:right="3"/>
        <w:jc w:val="both"/>
        <w:rPr>
          <w:sz w:val="24"/>
          <w:szCs w:val="24"/>
        </w:rPr>
      </w:pPr>
    </w:p>
    <w:p w14:paraId="3908AAFA" w14:textId="7058018E" w:rsidR="00BB0157" w:rsidRPr="00582BA3" w:rsidRDefault="00BB0157" w:rsidP="008D5E2C">
      <w:pPr>
        <w:pStyle w:val="PargrafodaLista"/>
        <w:tabs>
          <w:tab w:val="left" w:pos="142"/>
          <w:tab w:val="left" w:pos="851"/>
        </w:tabs>
        <w:spacing w:line="276" w:lineRule="auto"/>
        <w:ind w:left="0" w:right="3"/>
        <w:rPr>
          <w:sz w:val="24"/>
          <w:szCs w:val="24"/>
        </w:rPr>
      </w:pPr>
      <w:r w:rsidRPr="00582BA3">
        <w:rPr>
          <w:sz w:val="24"/>
          <w:szCs w:val="24"/>
        </w:rPr>
        <w:t xml:space="preserve">20.7 - A aplicação das sanções previstas não exclui, em hipótese alguma, a obrigação de reparação integral do dano causado ao Município. </w:t>
      </w:r>
    </w:p>
    <w:p w14:paraId="1C9418E2" w14:textId="77777777" w:rsidR="00BB0157" w:rsidRPr="00582BA3" w:rsidRDefault="00BB0157" w:rsidP="008D5E2C">
      <w:pPr>
        <w:pStyle w:val="PargrafodaLista"/>
        <w:spacing w:line="276" w:lineRule="auto"/>
        <w:rPr>
          <w:sz w:val="24"/>
          <w:szCs w:val="24"/>
        </w:rPr>
      </w:pPr>
    </w:p>
    <w:p w14:paraId="788B4454" w14:textId="0A51CE57" w:rsidR="00BB0157" w:rsidRPr="00582BA3" w:rsidRDefault="0051068D" w:rsidP="008D5E2C">
      <w:pPr>
        <w:pStyle w:val="PargrafodaLista"/>
        <w:tabs>
          <w:tab w:val="left" w:pos="142"/>
          <w:tab w:val="left" w:pos="851"/>
        </w:tabs>
        <w:spacing w:line="276" w:lineRule="auto"/>
        <w:ind w:left="0" w:right="3"/>
        <w:rPr>
          <w:strike/>
          <w:sz w:val="24"/>
          <w:szCs w:val="24"/>
        </w:rPr>
      </w:pPr>
      <w:r w:rsidRPr="00582BA3">
        <w:rPr>
          <w:sz w:val="24"/>
          <w:szCs w:val="24"/>
        </w:rPr>
        <w:t>20.8</w:t>
      </w:r>
      <w:r w:rsidR="00BB0157" w:rsidRPr="00582BA3">
        <w:rPr>
          <w:sz w:val="24"/>
          <w:szCs w:val="24"/>
        </w:rPr>
        <w:t xml:space="preserve"> </w:t>
      </w:r>
      <w:r w:rsidR="00BB0157" w:rsidRPr="00582BA3">
        <w:rPr>
          <w:strike/>
          <w:sz w:val="24"/>
          <w:szCs w:val="24"/>
        </w:rPr>
        <w:t xml:space="preserve">  </w:t>
      </w:r>
      <w:r w:rsidR="00BB0157" w:rsidRPr="00582BA3">
        <w:rPr>
          <w:sz w:val="24"/>
          <w:szCs w:val="24"/>
        </w:rPr>
        <w:t xml:space="preserve">A aplicação das sanções realizar-se-á em processo administrativo que assegure o contraditório e a ampla defesa a Contratada, observando-se o procedimento previsto no </w:t>
      </w:r>
      <w:r w:rsidR="00BB0157" w:rsidRPr="00582BA3">
        <w:rPr>
          <w:b/>
          <w:bCs/>
          <w:sz w:val="24"/>
          <w:szCs w:val="24"/>
        </w:rPr>
        <w:t xml:space="preserve">caput </w:t>
      </w:r>
      <w:r w:rsidR="00BB0157" w:rsidRPr="00582BA3">
        <w:rPr>
          <w:sz w:val="24"/>
          <w:szCs w:val="24"/>
        </w:rPr>
        <w:t>e parágrafos do art. 158 da Lei nº 14.133, de 2021, para as penalidades de impedimento de licitar e contratar e de declaração de inidoneidade para licitar ou contratar.</w:t>
      </w:r>
    </w:p>
    <w:p w14:paraId="11C94D7E" w14:textId="77777777" w:rsidR="00BB0157" w:rsidRPr="00582BA3" w:rsidRDefault="00BB0157" w:rsidP="008D5E2C">
      <w:pPr>
        <w:pStyle w:val="Corpodetexto"/>
        <w:tabs>
          <w:tab w:val="left" w:pos="142"/>
          <w:tab w:val="left" w:pos="851"/>
        </w:tabs>
        <w:spacing w:before="1" w:line="276" w:lineRule="auto"/>
        <w:ind w:right="3"/>
        <w:jc w:val="both"/>
        <w:rPr>
          <w:sz w:val="24"/>
          <w:szCs w:val="24"/>
        </w:rPr>
      </w:pPr>
    </w:p>
    <w:p w14:paraId="72AEA1BA" w14:textId="79739F17" w:rsidR="00BB0157" w:rsidRPr="00582BA3" w:rsidRDefault="0051068D" w:rsidP="008D5E2C">
      <w:pPr>
        <w:widowControl/>
        <w:autoSpaceDE/>
        <w:autoSpaceDN/>
        <w:spacing w:line="276" w:lineRule="auto"/>
        <w:jc w:val="both"/>
        <w:rPr>
          <w:sz w:val="24"/>
          <w:szCs w:val="24"/>
        </w:rPr>
      </w:pPr>
      <w:r w:rsidRPr="00582BA3">
        <w:rPr>
          <w:sz w:val="24"/>
          <w:szCs w:val="24"/>
        </w:rPr>
        <w:t>20.9</w:t>
      </w:r>
      <w:r w:rsidR="00BB0157" w:rsidRPr="00582BA3">
        <w:rPr>
          <w:sz w:val="24"/>
          <w:szCs w:val="24"/>
        </w:rPr>
        <w:t xml:space="preserve"> </w:t>
      </w:r>
      <w:r w:rsidR="00BB0157" w:rsidRPr="00582BA3">
        <w:rPr>
          <w:strike/>
          <w:sz w:val="24"/>
          <w:szCs w:val="24"/>
        </w:rPr>
        <w:t xml:space="preserve">  </w:t>
      </w:r>
      <w:r w:rsidR="00BB0157" w:rsidRPr="00582BA3">
        <w:rPr>
          <w:sz w:val="24"/>
          <w:szCs w:val="24"/>
        </w:rPr>
        <w:t>Na aplicação das sanções serão considerados:</w:t>
      </w:r>
    </w:p>
    <w:p w14:paraId="307F5D4C" w14:textId="77777777" w:rsidR="00BB0157" w:rsidRPr="00582BA3" w:rsidRDefault="00BB0157" w:rsidP="00C63882">
      <w:pPr>
        <w:pStyle w:val="PargrafodaLista"/>
        <w:widowControl/>
        <w:numPr>
          <w:ilvl w:val="0"/>
          <w:numId w:val="24"/>
        </w:numPr>
        <w:autoSpaceDE/>
        <w:autoSpaceDN/>
        <w:spacing w:before="120" w:after="120" w:line="276" w:lineRule="auto"/>
        <w:contextualSpacing/>
        <w:rPr>
          <w:sz w:val="24"/>
          <w:szCs w:val="24"/>
        </w:rPr>
      </w:pPr>
      <w:r w:rsidRPr="00582BA3">
        <w:rPr>
          <w:sz w:val="24"/>
          <w:szCs w:val="24"/>
        </w:rPr>
        <w:t>a natureza e a gravidade da infração cometida;</w:t>
      </w:r>
    </w:p>
    <w:p w14:paraId="212B08D9" w14:textId="77777777" w:rsidR="00BB0157" w:rsidRPr="00582BA3" w:rsidRDefault="00BB0157" w:rsidP="00C63882">
      <w:pPr>
        <w:pStyle w:val="PargrafodaLista"/>
        <w:widowControl/>
        <w:numPr>
          <w:ilvl w:val="0"/>
          <w:numId w:val="24"/>
        </w:numPr>
        <w:autoSpaceDE/>
        <w:autoSpaceDN/>
        <w:spacing w:before="120" w:after="120" w:line="276" w:lineRule="auto"/>
        <w:contextualSpacing/>
        <w:rPr>
          <w:sz w:val="24"/>
          <w:szCs w:val="24"/>
        </w:rPr>
      </w:pPr>
      <w:r w:rsidRPr="00582BA3">
        <w:rPr>
          <w:sz w:val="24"/>
          <w:szCs w:val="24"/>
        </w:rPr>
        <w:t>as peculiaridades do caso concreto;</w:t>
      </w:r>
    </w:p>
    <w:p w14:paraId="0AFF3750" w14:textId="77777777" w:rsidR="00BB0157" w:rsidRPr="00582BA3" w:rsidRDefault="00BB0157" w:rsidP="00C63882">
      <w:pPr>
        <w:pStyle w:val="PargrafodaLista"/>
        <w:widowControl/>
        <w:numPr>
          <w:ilvl w:val="0"/>
          <w:numId w:val="24"/>
        </w:numPr>
        <w:autoSpaceDE/>
        <w:autoSpaceDN/>
        <w:spacing w:before="120" w:after="120" w:line="276" w:lineRule="auto"/>
        <w:contextualSpacing/>
        <w:rPr>
          <w:sz w:val="24"/>
          <w:szCs w:val="24"/>
        </w:rPr>
      </w:pPr>
      <w:r w:rsidRPr="00582BA3">
        <w:rPr>
          <w:sz w:val="24"/>
          <w:szCs w:val="24"/>
        </w:rPr>
        <w:t>as circunstâncias agravantes ou atenuantes;</w:t>
      </w:r>
    </w:p>
    <w:p w14:paraId="7BF9C0AA" w14:textId="77777777" w:rsidR="00BB0157" w:rsidRPr="00582BA3" w:rsidRDefault="00BB0157" w:rsidP="00C63882">
      <w:pPr>
        <w:pStyle w:val="PargrafodaLista"/>
        <w:widowControl/>
        <w:numPr>
          <w:ilvl w:val="0"/>
          <w:numId w:val="24"/>
        </w:numPr>
        <w:autoSpaceDE/>
        <w:autoSpaceDN/>
        <w:spacing w:before="120" w:after="120" w:line="276" w:lineRule="auto"/>
        <w:contextualSpacing/>
        <w:rPr>
          <w:sz w:val="24"/>
          <w:szCs w:val="24"/>
        </w:rPr>
      </w:pPr>
      <w:r w:rsidRPr="00582BA3">
        <w:rPr>
          <w:sz w:val="24"/>
          <w:szCs w:val="24"/>
        </w:rPr>
        <w:t>os danos que dela provierem para o Contratante;</w:t>
      </w:r>
    </w:p>
    <w:p w14:paraId="37613A56" w14:textId="77777777" w:rsidR="00BB0157" w:rsidRPr="00582BA3" w:rsidRDefault="00BB0157" w:rsidP="00C63882">
      <w:pPr>
        <w:pStyle w:val="PargrafodaLista"/>
        <w:widowControl/>
        <w:numPr>
          <w:ilvl w:val="0"/>
          <w:numId w:val="24"/>
        </w:numPr>
        <w:autoSpaceDE/>
        <w:autoSpaceDN/>
        <w:spacing w:before="120" w:line="276" w:lineRule="auto"/>
        <w:contextualSpacing/>
        <w:rPr>
          <w:sz w:val="24"/>
          <w:szCs w:val="24"/>
        </w:rPr>
      </w:pPr>
      <w:r w:rsidRPr="00582BA3">
        <w:rPr>
          <w:sz w:val="24"/>
          <w:szCs w:val="24"/>
        </w:rPr>
        <w:t>a implantação ou o aperfeiçoamento de programa de integridade, conforme normas e orientações dos órgãos de controle.</w:t>
      </w:r>
    </w:p>
    <w:p w14:paraId="2807C365" w14:textId="77777777" w:rsidR="00BB0157" w:rsidRPr="00582BA3" w:rsidRDefault="00BB0157" w:rsidP="008D5E2C">
      <w:pPr>
        <w:tabs>
          <w:tab w:val="left" w:pos="142"/>
          <w:tab w:val="left" w:pos="851"/>
        </w:tabs>
        <w:spacing w:line="276" w:lineRule="auto"/>
        <w:ind w:right="3"/>
        <w:jc w:val="both"/>
        <w:rPr>
          <w:strike/>
          <w:sz w:val="24"/>
          <w:szCs w:val="24"/>
        </w:rPr>
      </w:pPr>
    </w:p>
    <w:p w14:paraId="4CDFBE7A" w14:textId="6CF00684" w:rsidR="00BB0157" w:rsidRPr="00582BA3" w:rsidRDefault="00E57A87" w:rsidP="008D5E2C">
      <w:pPr>
        <w:tabs>
          <w:tab w:val="left" w:pos="142"/>
          <w:tab w:val="left" w:pos="851"/>
        </w:tabs>
        <w:spacing w:line="276" w:lineRule="auto"/>
        <w:ind w:right="3"/>
        <w:jc w:val="both"/>
        <w:rPr>
          <w:sz w:val="24"/>
          <w:szCs w:val="24"/>
        </w:rPr>
      </w:pPr>
      <w:r w:rsidRPr="00582BA3">
        <w:rPr>
          <w:sz w:val="24"/>
          <w:szCs w:val="24"/>
        </w:rPr>
        <w:t>20.10</w:t>
      </w:r>
      <w:r w:rsidR="00BB0157" w:rsidRPr="00582BA3">
        <w:rPr>
          <w:sz w:val="24"/>
          <w:szCs w:val="24"/>
        </w:rPr>
        <w:t xml:space="preserve"> - 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e também no SICAF.</w:t>
      </w:r>
    </w:p>
    <w:p w14:paraId="3E9B1E6B" w14:textId="77777777" w:rsidR="00BB0157" w:rsidRPr="00582BA3" w:rsidRDefault="00BB0157" w:rsidP="008D5E2C">
      <w:pPr>
        <w:tabs>
          <w:tab w:val="left" w:pos="142"/>
          <w:tab w:val="left" w:pos="851"/>
        </w:tabs>
        <w:spacing w:line="276" w:lineRule="auto"/>
        <w:ind w:right="3"/>
        <w:jc w:val="both"/>
        <w:rPr>
          <w:strike/>
          <w:sz w:val="24"/>
          <w:szCs w:val="24"/>
        </w:rPr>
      </w:pPr>
    </w:p>
    <w:p w14:paraId="5FEACF61" w14:textId="050FDB36" w:rsidR="00BB0157" w:rsidRPr="00582BA3" w:rsidRDefault="00E57A87" w:rsidP="008D5E2C">
      <w:pPr>
        <w:widowControl/>
        <w:autoSpaceDE/>
        <w:autoSpaceDN/>
        <w:spacing w:line="276" w:lineRule="auto"/>
        <w:jc w:val="both"/>
        <w:rPr>
          <w:i/>
          <w:sz w:val="24"/>
          <w:szCs w:val="24"/>
        </w:rPr>
      </w:pPr>
      <w:r w:rsidRPr="00582BA3">
        <w:rPr>
          <w:sz w:val="24"/>
          <w:szCs w:val="24"/>
        </w:rPr>
        <w:t>20.11</w:t>
      </w:r>
      <w:r w:rsidR="00BB0157" w:rsidRPr="00582BA3">
        <w:rPr>
          <w:sz w:val="24"/>
          <w:szCs w:val="24"/>
        </w:rPr>
        <w:t xml:space="preserve"> - 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w:t>
      </w:r>
    </w:p>
    <w:p w14:paraId="4E229447" w14:textId="77777777" w:rsidR="00BB0157" w:rsidRPr="00582BA3" w:rsidRDefault="00BB0157" w:rsidP="008D5E2C">
      <w:pPr>
        <w:widowControl/>
        <w:autoSpaceDE/>
        <w:autoSpaceDN/>
        <w:spacing w:line="276" w:lineRule="auto"/>
        <w:jc w:val="both"/>
        <w:rPr>
          <w:sz w:val="24"/>
          <w:szCs w:val="24"/>
        </w:rPr>
      </w:pPr>
    </w:p>
    <w:p w14:paraId="1F9F520B" w14:textId="5337C65B" w:rsidR="00BB0157" w:rsidRPr="00582BA3" w:rsidRDefault="00E57A87" w:rsidP="008D5E2C">
      <w:pPr>
        <w:widowControl/>
        <w:autoSpaceDE/>
        <w:autoSpaceDN/>
        <w:spacing w:after="120" w:line="276" w:lineRule="auto"/>
        <w:jc w:val="both"/>
        <w:rPr>
          <w:i/>
          <w:sz w:val="24"/>
          <w:szCs w:val="24"/>
        </w:rPr>
      </w:pPr>
      <w:r w:rsidRPr="00582BA3">
        <w:rPr>
          <w:bCs/>
          <w:spacing w:val="-1"/>
          <w:sz w:val="24"/>
          <w:szCs w:val="24"/>
        </w:rPr>
        <w:lastRenderedPageBreak/>
        <w:t>20.12</w:t>
      </w:r>
      <w:r w:rsidR="00BB0157" w:rsidRPr="00582BA3">
        <w:rPr>
          <w:bCs/>
          <w:spacing w:val="-1"/>
          <w:sz w:val="24"/>
          <w:szCs w:val="24"/>
        </w:rPr>
        <w:t xml:space="preserve"> - </w:t>
      </w:r>
      <w:r w:rsidR="00BB0157" w:rsidRPr="00582BA3">
        <w:rPr>
          <w:sz w:val="24"/>
          <w:szCs w:val="24"/>
        </w:rPr>
        <w:t>As sanções de impedimento de licitar e contratar e declaração de inidoneidade para licitar ou contratar são passíveis de reabilitação na forma do art. 163 da Lei nº 14.133/21.</w:t>
      </w:r>
    </w:p>
    <w:p w14:paraId="5F013E7F" w14:textId="77777777" w:rsidR="00D808E7" w:rsidRPr="00582BA3" w:rsidRDefault="00D808E7" w:rsidP="008D5E2C">
      <w:pPr>
        <w:tabs>
          <w:tab w:val="left" w:pos="851"/>
          <w:tab w:val="left" w:pos="1276"/>
          <w:tab w:val="left" w:pos="8505"/>
        </w:tabs>
        <w:spacing w:line="276" w:lineRule="auto"/>
        <w:ind w:right="3"/>
        <w:jc w:val="both"/>
        <w:rPr>
          <w:sz w:val="24"/>
          <w:szCs w:val="24"/>
          <w:lang w:val="pt-BR"/>
        </w:rPr>
      </w:pPr>
    </w:p>
    <w:p w14:paraId="4DC786D8" w14:textId="00CEF862" w:rsidR="00D808E7" w:rsidRPr="00582BA3" w:rsidRDefault="00E57A87" w:rsidP="008D5E2C">
      <w:pPr>
        <w:pStyle w:val="Ttulo21"/>
        <w:tabs>
          <w:tab w:val="left" w:pos="0"/>
          <w:tab w:val="left" w:pos="851"/>
        </w:tabs>
        <w:spacing w:after="19" w:line="276" w:lineRule="auto"/>
        <w:ind w:left="0" w:right="3"/>
        <w:jc w:val="both"/>
        <w:rPr>
          <w:sz w:val="24"/>
          <w:szCs w:val="24"/>
          <w:lang w:val="pt-BR"/>
        </w:rPr>
      </w:pPr>
      <w:r w:rsidRPr="00582BA3">
        <w:rPr>
          <w:sz w:val="24"/>
          <w:szCs w:val="24"/>
          <w:lang w:val="pt-BR"/>
        </w:rPr>
        <w:t xml:space="preserve">21. </w:t>
      </w:r>
      <w:r w:rsidR="00D808E7" w:rsidRPr="00582BA3">
        <w:rPr>
          <w:sz w:val="24"/>
          <w:szCs w:val="24"/>
          <w:lang w:val="pt-BR"/>
        </w:rPr>
        <w:t>DA REVOGAÇÃO E</w:t>
      </w:r>
      <w:r w:rsidR="00544212" w:rsidRPr="00582BA3">
        <w:rPr>
          <w:sz w:val="24"/>
          <w:szCs w:val="24"/>
          <w:lang w:val="pt-BR"/>
        </w:rPr>
        <w:t xml:space="preserve"> </w:t>
      </w:r>
      <w:r w:rsidR="00D808E7" w:rsidRPr="00582BA3">
        <w:rPr>
          <w:sz w:val="24"/>
          <w:szCs w:val="24"/>
          <w:lang w:val="pt-BR"/>
        </w:rPr>
        <w:t>ANULAÇÃO</w:t>
      </w:r>
    </w:p>
    <w:p w14:paraId="7A8CFE35" w14:textId="77777777" w:rsidR="00D808E7" w:rsidRPr="00582BA3" w:rsidRDefault="00D808E7" w:rsidP="008D5E2C">
      <w:pPr>
        <w:pStyle w:val="Corpodetexto"/>
        <w:tabs>
          <w:tab w:val="left" w:pos="0"/>
          <w:tab w:val="left" w:pos="851"/>
        </w:tabs>
        <w:spacing w:line="276" w:lineRule="auto"/>
        <w:ind w:right="3"/>
        <w:jc w:val="both"/>
        <w:rPr>
          <w:sz w:val="24"/>
          <w:szCs w:val="24"/>
          <w:lang w:val="pt-BR"/>
        </w:rPr>
      </w:pPr>
    </w:p>
    <w:p w14:paraId="0E012D1F" w14:textId="41ECBD63" w:rsidR="00D808E7" w:rsidRPr="00582BA3" w:rsidRDefault="00372008" w:rsidP="00C63882">
      <w:pPr>
        <w:pStyle w:val="PargrafodaLista"/>
        <w:numPr>
          <w:ilvl w:val="1"/>
          <w:numId w:val="1"/>
        </w:numPr>
        <w:tabs>
          <w:tab w:val="left" w:pos="0"/>
          <w:tab w:val="left" w:pos="851"/>
        </w:tabs>
        <w:spacing w:before="92" w:line="276" w:lineRule="auto"/>
        <w:ind w:left="0" w:right="3"/>
        <w:rPr>
          <w:sz w:val="24"/>
          <w:szCs w:val="24"/>
          <w:lang w:val="pt-BR"/>
        </w:rPr>
      </w:pPr>
      <w:r w:rsidRPr="00582BA3">
        <w:rPr>
          <w:sz w:val="24"/>
          <w:szCs w:val="24"/>
          <w:lang w:val="pt-BR"/>
        </w:rPr>
        <w:t>2</w:t>
      </w:r>
      <w:r w:rsidR="00E35CDE" w:rsidRPr="00582BA3">
        <w:rPr>
          <w:sz w:val="24"/>
          <w:szCs w:val="24"/>
          <w:lang w:val="pt-BR"/>
        </w:rPr>
        <w:t>1</w:t>
      </w:r>
      <w:r w:rsidRPr="00582BA3">
        <w:rPr>
          <w:sz w:val="24"/>
          <w:szCs w:val="24"/>
          <w:lang w:val="pt-BR"/>
        </w:rPr>
        <w:t xml:space="preserve">.1 - </w:t>
      </w:r>
      <w:r w:rsidR="00D808E7" w:rsidRPr="00582BA3">
        <w:rPr>
          <w:sz w:val="24"/>
          <w:szCs w:val="24"/>
          <w:lang w:val="pt-BR"/>
        </w:rPr>
        <w:t xml:space="preserve">Fica assegurado </w:t>
      </w:r>
      <w:r w:rsidR="00E57A87" w:rsidRPr="00582BA3">
        <w:rPr>
          <w:sz w:val="24"/>
          <w:szCs w:val="24"/>
          <w:lang w:val="pt-BR"/>
        </w:rPr>
        <w:t>à</w:t>
      </w:r>
      <w:r w:rsidR="00D808E7" w:rsidRPr="00582BA3">
        <w:rPr>
          <w:sz w:val="24"/>
          <w:szCs w:val="24"/>
          <w:lang w:val="pt-BR"/>
        </w:rPr>
        <w:t xml:space="preserve"> Prefeitura Municipal de Realeza o direito de revogar a licitação por razões de </w:t>
      </w:r>
      <w:r w:rsidR="00E57A87" w:rsidRPr="00582BA3">
        <w:rPr>
          <w:sz w:val="24"/>
          <w:szCs w:val="24"/>
          <w:lang w:val="pt-BR"/>
        </w:rPr>
        <w:t>conveniência e oportunidade</w:t>
      </w:r>
      <w:r w:rsidR="00D808E7" w:rsidRPr="00582BA3">
        <w:rPr>
          <w:sz w:val="24"/>
          <w:szCs w:val="24"/>
          <w:lang w:val="pt-BR"/>
        </w:rPr>
        <w:t xml:space="preserve"> decorrentes de fato superveniente devidamente comprovado, ou anulá-la em virtude de </w:t>
      </w:r>
      <w:r w:rsidR="00E57A87" w:rsidRPr="00582BA3">
        <w:rPr>
          <w:sz w:val="24"/>
          <w:szCs w:val="24"/>
          <w:lang w:val="pt-BR"/>
        </w:rPr>
        <w:t>vício insanável</w:t>
      </w:r>
      <w:r w:rsidR="00D808E7" w:rsidRPr="00582BA3">
        <w:rPr>
          <w:sz w:val="24"/>
          <w:szCs w:val="24"/>
          <w:lang w:val="pt-BR"/>
        </w:rPr>
        <w:t>.</w:t>
      </w:r>
    </w:p>
    <w:p w14:paraId="5E2CA719" w14:textId="77777777" w:rsidR="00D808E7" w:rsidRPr="00582BA3" w:rsidRDefault="00D808E7" w:rsidP="008D5E2C">
      <w:pPr>
        <w:pStyle w:val="Corpodetexto"/>
        <w:tabs>
          <w:tab w:val="left" w:pos="0"/>
          <w:tab w:val="left" w:pos="851"/>
        </w:tabs>
        <w:spacing w:before="1" w:line="276" w:lineRule="auto"/>
        <w:ind w:right="3"/>
        <w:jc w:val="both"/>
        <w:rPr>
          <w:sz w:val="24"/>
          <w:szCs w:val="24"/>
          <w:lang w:val="pt-BR"/>
        </w:rPr>
      </w:pPr>
    </w:p>
    <w:p w14:paraId="721343B2" w14:textId="7C29C32E" w:rsidR="00D808E7" w:rsidRPr="00582BA3" w:rsidRDefault="00372008" w:rsidP="00C63882">
      <w:pPr>
        <w:pStyle w:val="PargrafodaLista"/>
        <w:numPr>
          <w:ilvl w:val="1"/>
          <w:numId w:val="1"/>
        </w:numPr>
        <w:tabs>
          <w:tab w:val="left" w:pos="0"/>
          <w:tab w:val="left" w:pos="851"/>
        </w:tabs>
        <w:spacing w:line="276" w:lineRule="auto"/>
        <w:ind w:left="0" w:right="3"/>
        <w:rPr>
          <w:sz w:val="24"/>
          <w:szCs w:val="24"/>
          <w:lang w:val="pt-BR"/>
        </w:rPr>
      </w:pPr>
      <w:r w:rsidRPr="00582BA3">
        <w:rPr>
          <w:sz w:val="24"/>
          <w:szCs w:val="24"/>
          <w:lang w:val="pt-BR"/>
        </w:rPr>
        <w:t>2</w:t>
      </w:r>
      <w:r w:rsidR="00E35CDE" w:rsidRPr="00582BA3">
        <w:rPr>
          <w:sz w:val="24"/>
          <w:szCs w:val="24"/>
          <w:lang w:val="pt-BR"/>
        </w:rPr>
        <w:t>1</w:t>
      </w:r>
      <w:r w:rsidRPr="00582BA3">
        <w:rPr>
          <w:sz w:val="24"/>
          <w:szCs w:val="24"/>
          <w:lang w:val="pt-BR"/>
        </w:rPr>
        <w:t>.2 -</w:t>
      </w:r>
      <w:r w:rsidR="00E57A87" w:rsidRPr="00582BA3">
        <w:rPr>
          <w:sz w:val="24"/>
          <w:szCs w:val="24"/>
          <w:lang w:val="pt-BR"/>
        </w:rPr>
        <w:t xml:space="preserve"> </w:t>
      </w:r>
      <w:r w:rsidR="00D808E7" w:rsidRPr="00582BA3">
        <w:rPr>
          <w:sz w:val="24"/>
          <w:szCs w:val="24"/>
          <w:lang w:val="pt-BR"/>
        </w:rPr>
        <w:t xml:space="preserve">A declaração de nulidade de algum ato do procedimento somente resultará na nulidade dos atos que diretamente </w:t>
      </w:r>
      <w:r w:rsidR="00E57A87" w:rsidRPr="00582BA3">
        <w:rPr>
          <w:sz w:val="24"/>
          <w:szCs w:val="24"/>
          <w:lang w:val="pt-BR"/>
        </w:rPr>
        <w:t>dele dependam</w:t>
      </w:r>
      <w:r w:rsidR="00D808E7" w:rsidRPr="00582BA3">
        <w:rPr>
          <w:sz w:val="24"/>
          <w:szCs w:val="24"/>
          <w:lang w:val="pt-BR"/>
        </w:rPr>
        <w:t>.</w:t>
      </w:r>
    </w:p>
    <w:p w14:paraId="6818E6CB" w14:textId="77777777" w:rsidR="00D808E7" w:rsidRPr="00582BA3" w:rsidRDefault="00D808E7" w:rsidP="008D5E2C">
      <w:pPr>
        <w:pStyle w:val="Corpodetexto"/>
        <w:tabs>
          <w:tab w:val="left" w:pos="0"/>
          <w:tab w:val="left" w:pos="851"/>
        </w:tabs>
        <w:spacing w:before="11" w:line="276" w:lineRule="auto"/>
        <w:ind w:right="3"/>
        <w:jc w:val="both"/>
        <w:rPr>
          <w:sz w:val="24"/>
          <w:szCs w:val="24"/>
          <w:lang w:val="pt-BR"/>
        </w:rPr>
      </w:pPr>
    </w:p>
    <w:p w14:paraId="1E5ADF93" w14:textId="244E88EC" w:rsidR="00D808E7" w:rsidRPr="00582BA3" w:rsidRDefault="00372008" w:rsidP="00C63882">
      <w:pPr>
        <w:pStyle w:val="PargrafodaLista"/>
        <w:numPr>
          <w:ilvl w:val="1"/>
          <w:numId w:val="1"/>
        </w:numPr>
        <w:tabs>
          <w:tab w:val="left" w:pos="0"/>
          <w:tab w:val="left" w:pos="851"/>
        </w:tabs>
        <w:spacing w:line="276" w:lineRule="auto"/>
        <w:ind w:left="0" w:right="3"/>
        <w:rPr>
          <w:sz w:val="24"/>
          <w:szCs w:val="24"/>
          <w:lang w:val="pt-BR"/>
        </w:rPr>
      </w:pPr>
      <w:r w:rsidRPr="00582BA3">
        <w:rPr>
          <w:sz w:val="24"/>
          <w:szCs w:val="24"/>
          <w:lang w:val="pt-BR"/>
        </w:rPr>
        <w:t>2</w:t>
      </w:r>
      <w:r w:rsidR="00E35CDE" w:rsidRPr="00582BA3">
        <w:rPr>
          <w:sz w:val="24"/>
          <w:szCs w:val="24"/>
          <w:lang w:val="pt-BR"/>
        </w:rPr>
        <w:t>1</w:t>
      </w:r>
      <w:r w:rsidRPr="00582BA3">
        <w:rPr>
          <w:sz w:val="24"/>
          <w:szCs w:val="24"/>
          <w:lang w:val="pt-BR"/>
        </w:rPr>
        <w:t xml:space="preserve">.3 - </w:t>
      </w:r>
      <w:r w:rsidR="00D808E7" w:rsidRPr="00582BA3">
        <w:rPr>
          <w:sz w:val="24"/>
          <w:szCs w:val="24"/>
          <w:lang w:val="pt-BR"/>
        </w:rPr>
        <w:t>Quando da declaração de nulidade de algum ato do procedimento, a autoridade competente indicará expressamente os atos a que ela se</w:t>
      </w:r>
      <w:r w:rsidR="00E57A87" w:rsidRPr="00582BA3">
        <w:rPr>
          <w:sz w:val="24"/>
          <w:szCs w:val="24"/>
          <w:lang w:val="pt-BR"/>
        </w:rPr>
        <w:t xml:space="preserve"> </w:t>
      </w:r>
      <w:r w:rsidR="00D808E7" w:rsidRPr="00582BA3">
        <w:rPr>
          <w:sz w:val="24"/>
          <w:szCs w:val="24"/>
          <w:lang w:val="pt-BR"/>
        </w:rPr>
        <w:t>estende</w:t>
      </w:r>
      <w:r w:rsidR="00E57A87" w:rsidRPr="00582BA3">
        <w:rPr>
          <w:sz w:val="24"/>
          <w:szCs w:val="24"/>
        </w:rPr>
        <w:t>, dando ensejo à apuração de responsabilidade de quem lhes tenha dado causa.</w:t>
      </w:r>
    </w:p>
    <w:p w14:paraId="1F3FDE79" w14:textId="77777777" w:rsidR="00D808E7" w:rsidRPr="00582BA3" w:rsidRDefault="00D808E7" w:rsidP="008D5E2C">
      <w:pPr>
        <w:pStyle w:val="Corpodetexto"/>
        <w:tabs>
          <w:tab w:val="left" w:pos="0"/>
          <w:tab w:val="left" w:pos="851"/>
        </w:tabs>
        <w:spacing w:before="11" w:line="276" w:lineRule="auto"/>
        <w:ind w:right="3"/>
        <w:jc w:val="both"/>
        <w:rPr>
          <w:sz w:val="24"/>
          <w:szCs w:val="24"/>
          <w:lang w:val="pt-BR"/>
        </w:rPr>
      </w:pPr>
    </w:p>
    <w:p w14:paraId="3F384E14" w14:textId="77777777" w:rsidR="00E57A87" w:rsidRPr="00582BA3" w:rsidRDefault="00372008" w:rsidP="00C63882">
      <w:pPr>
        <w:pStyle w:val="PargrafodaLista"/>
        <w:numPr>
          <w:ilvl w:val="1"/>
          <w:numId w:val="1"/>
        </w:numPr>
        <w:tabs>
          <w:tab w:val="left" w:pos="0"/>
          <w:tab w:val="left" w:pos="851"/>
        </w:tabs>
        <w:spacing w:line="276" w:lineRule="auto"/>
        <w:ind w:left="0" w:right="3"/>
        <w:rPr>
          <w:sz w:val="24"/>
          <w:szCs w:val="24"/>
        </w:rPr>
      </w:pPr>
      <w:r w:rsidRPr="00582BA3">
        <w:rPr>
          <w:sz w:val="24"/>
          <w:szCs w:val="24"/>
          <w:lang w:val="pt-BR"/>
        </w:rPr>
        <w:t>2</w:t>
      </w:r>
      <w:r w:rsidR="00E35CDE" w:rsidRPr="00582BA3">
        <w:rPr>
          <w:sz w:val="24"/>
          <w:szCs w:val="24"/>
          <w:lang w:val="pt-BR"/>
        </w:rPr>
        <w:t>1</w:t>
      </w:r>
      <w:r w:rsidRPr="00582BA3">
        <w:rPr>
          <w:sz w:val="24"/>
          <w:szCs w:val="24"/>
          <w:lang w:val="pt-BR"/>
        </w:rPr>
        <w:t xml:space="preserve">.4 - </w:t>
      </w:r>
      <w:r w:rsidR="00D808E7" w:rsidRPr="00582BA3">
        <w:rPr>
          <w:sz w:val="24"/>
          <w:szCs w:val="24"/>
          <w:lang w:val="pt-BR"/>
        </w:rPr>
        <w:t>A nulidade do procedimento de licitação não gera obrigação de indenizar pela</w:t>
      </w:r>
      <w:r w:rsidR="00E57A87" w:rsidRPr="00582BA3">
        <w:rPr>
          <w:sz w:val="24"/>
          <w:szCs w:val="24"/>
          <w:lang w:val="pt-BR"/>
        </w:rPr>
        <w:t xml:space="preserve"> </w:t>
      </w:r>
      <w:r w:rsidR="00D808E7" w:rsidRPr="00582BA3">
        <w:rPr>
          <w:sz w:val="24"/>
          <w:szCs w:val="24"/>
          <w:lang w:val="pt-BR"/>
        </w:rPr>
        <w:t>Administração</w:t>
      </w:r>
      <w:r w:rsidR="00E57A87" w:rsidRPr="00582BA3">
        <w:rPr>
          <w:sz w:val="24"/>
          <w:szCs w:val="24"/>
        </w:rPr>
        <w:t>, porém, deverá ser assegurada a prévia manifestação dos interessados.</w:t>
      </w:r>
    </w:p>
    <w:p w14:paraId="5F94ADF9" w14:textId="77777777" w:rsidR="00D808E7" w:rsidRPr="00582BA3" w:rsidRDefault="00D808E7" w:rsidP="008D5E2C">
      <w:pPr>
        <w:pStyle w:val="Corpodetexto"/>
        <w:tabs>
          <w:tab w:val="left" w:pos="0"/>
          <w:tab w:val="left" w:pos="851"/>
        </w:tabs>
        <w:spacing w:line="276" w:lineRule="auto"/>
        <w:ind w:right="3"/>
        <w:jc w:val="both"/>
        <w:rPr>
          <w:sz w:val="24"/>
          <w:szCs w:val="24"/>
          <w:lang w:val="pt-BR"/>
        </w:rPr>
      </w:pPr>
    </w:p>
    <w:p w14:paraId="23B32559" w14:textId="0867433D" w:rsidR="00E57A87" w:rsidRPr="00582BA3" w:rsidRDefault="00E57A87" w:rsidP="00C63882">
      <w:pPr>
        <w:pStyle w:val="PargrafodaLista"/>
        <w:numPr>
          <w:ilvl w:val="1"/>
          <w:numId w:val="1"/>
        </w:numPr>
        <w:tabs>
          <w:tab w:val="left" w:pos="0"/>
          <w:tab w:val="left" w:pos="851"/>
        </w:tabs>
        <w:spacing w:line="276" w:lineRule="auto"/>
        <w:ind w:left="0" w:right="3"/>
        <w:rPr>
          <w:sz w:val="24"/>
          <w:szCs w:val="24"/>
        </w:rPr>
      </w:pPr>
      <w:r w:rsidRPr="00582BA3">
        <w:rPr>
          <w:sz w:val="24"/>
          <w:szCs w:val="24"/>
        </w:rPr>
        <w:t>21.5 - A declaração de nulidade do contrato administrativo requererá análise prévia do interesse público envolvido, na forma do art. 147 da Lei nº. 14.133, de 2021, e operará retroativamente, impedindo os efeitos jurídicos que o contrato deveria produzir ordinariamente e desconstituindo os já produzidos.</w:t>
      </w:r>
    </w:p>
    <w:p w14:paraId="2AAC7BEF" w14:textId="77777777" w:rsidR="00E57A87" w:rsidRPr="00582BA3" w:rsidRDefault="00E57A87" w:rsidP="00C63882">
      <w:pPr>
        <w:pStyle w:val="PargrafodaLista"/>
        <w:numPr>
          <w:ilvl w:val="1"/>
          <w:numId w:val="1"/>
        </w:numPr>
        <w:tabs>
          <w:tab w:val="left" w:pos="0"/>
          <w:tab w:val="left" w:pos="851"/>
        </w:tabs>
        <w:spacing w:line="276" w:lineRule="auto"/>
        <w:ind w:left="0" w:right="3"/>
        <w:rPr>
          <w:sz w:val="24"/>
          <w:szCs w:val="24"/>
        </w:rPr>
      </w:pPr>
    </w:p>
    <w:p w14:paraId="361B46EF" w14:textId="021493FA" w:rsidR="00E57A87" w:rsidRPr="00582BA3" w:rsidRDefault="00E57A87" w:rsidP="00C63882">
      <w:pPr>
        <w:pStyle w:val="PargrafodaLista"/>
        <w:numPr>
          <w:ilvl w:val="1"/>
          <w:numId w:val="1"/>
        </w:numPr>
        <w:tabs>
          <w:tab w:val="left" w:pos="0"/>
          <w:tab w:val="left" w:pos="851"/>
        </w:tabs>
        <w:spacing w:line="276" w:lineRule="auto"/>
        <w:ind w:left="0" w:right="3"/>
        <w:rPr>
          <w:sz w:val="24"/>
          <w:szCs w:val="24"/>
        </w:rPr>
      </w:pPr>
      <w:r w:rsidRPr="00582BA3">
        <w:rPr>
          <w:sz w:val="24"/>
          <w:szCs w:val="24"/>
        </w:rPr>
        <w:t>21.5.1 - Caso não seja possível o retorno à situação fática anterior, a nulidade será resolvida pela indenização por perdas e danos, sem prejuízo da apuração de responsabilidade e aplicação das penalidades cabíveis.</w:t>
      </w:r>
    </w:p>
    <w:p w14:paraId="4F7D00C3" w14:textId="77777777" w:rsidR="00E57A87" w:rsidRPr="00582BA3" w:rsidRDefault="00E57A87" w:rsidP="00C63882">
      <w:pPr>
        <w:pStyle w:val="PargrafodaLista"/>
        <w:numPr>
          <w:ilvl w:val="1"/>
          <w:numId w:val="1"/>
        </w:numPr>
        <w:tabs>
          <w:tab w:val="left" w:pos="0"/>
          <w:tab w:val="left" w:pos="851"/>
        </w:tabs>
        <w:spacing w:line="276" w:lineRule="auto"/>
        <w:ind w:left="0" w:right="3"/>
        <w:rPr>
          <w:sz w:val="24"/>
          <w:szCs w:val="24"/>
        </w:rPr>
      </w:pPr>
    </w:p>
    <w:p w14:paraId="09930CB0" w14:textId="5A7B5A59" w:rsidR="00E57A87" w:rsidRPr="00582BA3" w:rsidRDefault="00E57A87" w:rsidP="00C63882">
      <w:pPr>
        <w:pStyle w:val="PargrafodaLista"/>
        <w:numPr>
          <w:ilvl w:val="1"/>
          <w:numId w:val="1"/>
        </w:numPr>
        <w:tabs>
          <w:tab w:val="left" w:pos="0"/>
          <w:tab w:val="left" w:pos="851"/>
        </w:tabs>
        <w:spacing w:line="276" w:lineRule="auto"/>
        <w:ind w:left="0" w:right="3"/>
        <w:rPr>
          <w:sz w:val="24"/>
          <w:szCs w:val="24"/>
        </w:rPr>
      </w:pPr>
      <w:r w:rsidRPr="00582BA3">
        <w:rPr>
          <w:sz w:val="24"/>
          <w:szCs w:val="24"/>
        </w:rPr>
        <w:t>21.5.2 - Fica estipulado ainda que, ao declarar a nulidade do contrato, a autoridade, com vistas à continuidade da atividade administrativa, poderá decidir que ela só tenha eficácia em momento futuro, suficiente para efetuar nova contratação, por prazo de até 6 (seis) meses, prorrogável uma única vez.</w:t>
      </w:r>
    </w:p>
    <w:p w14:paraId="50B1CFE7" w14:textId="77777777" w:rsidR="00D808E7" w:rsidRPr="00582BA3" w:rsidRDefault="00D808E7" w:rsidP="008D5E2C">
      <w:pPr>
        <w:pStyle w:val="Corpodetexto"/>
        <w:tabs>
          <w:tab w:val="left" w:pos="0"/>
          <w:tab w:val="left" w:pos="851"/>
        </w:tabs>
        <w:spacing w:line="276" w:lineRule="auto"/>
        <w:ind w:right="3"/>
        <w:jc w:val="both"/>
        <w:rPr>
          <w:sz w:val="24"/>
          <w:szCs w:val="24"/>
          <w:lang w:val="pt-BR"/>
        </w:rPr>
      </w:pPr>
    </w:p>
    <w:p w14:paraId="197AE669" w14:textId="35FAC486" w:rsidR="00D808E7" w:rsidRPr="00752D1A" w:rsidRDefault="00372008" w:rsidP="008D5E2C">
      <w:pPr>
        <w:pStyle w:val="PargrafodaLista"/>
        <w:numPr>
          <w:ilvl w:val="1"/>
          <w:numId w:val="1"/>
        </w:numPr>
        <w:tabs>
          <w:tab w:val="left" w:pos="0"/>
          <w:tab w:val="left" w:pos="851"/>
        </w:tabs>
        <w:spacing w:line="276" w:lineRule="auto"/>
        <w:ind w:left="0" w:right="3"/>
        <w:rPr>
          <w:sz w:val="24"/>
          <w:szCs w:val="24"/>
          <w:lang w:val="pt-BR"/>
        </w:rPr>
      </w:pPr>
      <w:r w:rsidRPr="00582BA3">
        <w:rPr>
          <w:sz w:val="24"/>
          <w:szCs w:val="24"/>
          <w:lang w:val="pt-BR"/>
        </w:rPr>
        <w:t>2</w:t>
      </w:r>
      <w:r w:rsidR="00E35CDE" w:rsidRPr="00582BA3">
        <w:rPr>
          <w:sz w:val="24"/>
          <w:szCs w:val="24"/>
          <w:lang w:val="pt-BR"/>
        </w:rPr>
        <w:t>1</w:t>
      </w:r>
      <w:r w:rsidRPr="00582BA3">
        <w:rPr>
          <w:sz w:val="24"/>
          <w:szCs w:val="24"/>
          <w:lang w:val="pt-BR"/>
        </w:rPr>
        <w:t xml:space="preserve">.6 - </w:t>
      </w:r>
      <w:r w:rsidR="00D808E7" w:rsidRPr="00582BA3">
        <w:rPr>
          <w:sz w:val="24"/>
          <w:szCs w:val="24"/>
          <w:lang w:val="pt-BR"/>
        </w:rPr>
        <w:t>Nenhum ato será declarado nulo se do vício não resultar prejuízo ao interesse público ou aos demais interessados.</w:t>
      </w:r>
    </w:p>
    <w:p w14:paraId="1AE6056A" w14:textId="1F1B8545" w:rsidR="00D808E7" w:rsidRPr="00582BA3" w:rsidRDefault="00372008" w:rsidP="00C63882">
      <w:pPr>
        <w:pStyle w:val="PargrafodaLista"/>
        <w:numPr>
          <w:ilvl w:val="1"/>
          <w:numId w:val="1"/>
        </w:numPr>
        <w:tabs>
          <w:tab w:val="left" w:pos="0"/>
          <w:tab w:val="left" w:pos="851"/>
        </w:tabs>
        <w:spacing w:line="276" w:lineRule="auto"/>
        <w:ind w:left="0" w:right="3"/>
        <w:rPr>
          <w:sz w:val="24"/>
          <w:szCs w:val="24"/>
          <w:lang w:val="pt-BR"/>
        </w:rPr>
      </w:pPr>
      <w:r w:rsidRPr="00582BA3">
        <w:rPr>
          <w:sz w:val="24"/>
          <w:szCs w:val="24"/>
          <w:lang w:val="pt-BR"/>
        </w:rPr>
        <w:t>2</w:t>
      </w:r>
      <w:r w:rsidR="00E35CDE" w:rsidRPr="00582BA3">
        <w:rPr>
          <w:sz w:val="24"/>
          <w:szCs w:val="24"/>
          <w:lang w:val="pt-BR"/>
        </w:rPr>
        <w:t>1</w:t>
      </w:r>
      <w:r w:rsidRPr="00582BA3">
        <w:rPr>
          <w:sz w:val="24"/>
          <w:szCs w:val="24"/>
          <w:lang w:val="pt-BR"/>
        </w:rPr>
        <w:t>.7 -</w:t>
      </w:r>
      <w:r w:rsidR="00544212" w:rsidRPr="00582BA3">
        <w:rPr>
          <w:sz w:val="24"/>
          <w:szCs w:val="24"/>
          <w:lang w:val="pt-BR"/>
        </w:rPr>
        <w:t xml:space="preserve"> </w:t>
      </w:r>
      <w:r w:rsidR="00D808E7" w:rsidRPr="00582BA3">
        <w:rPr>
          <w:sz w:val="24"/>
          <w:szCs w:val="24"/>
          <w:lang w:val="pt-BR"/>
        </w:rPr>
        <w:t xml:space="preserve">A revogação ou anulação será precedida de procedimento administrativo, assegurado o contraditório e a ampla defesa, e formalizada mediante parecer escrito e </w:t>
      </w:r>
      <w:r w:rsidR="00E57A87" w:rsidRPr="00582BA3">
        <w:rPr>
          <w:sz w:val="24"/>
          <w:szCs w:val="24"/>
          <w:lang w:val="pt-BR"/>
        </w:rPr>
        <w:t>devidamente fundamentado</w:t>
      </w:r>
      <w:r w:rsidR="00D808E7" w:rsidRPr="00582BA3">
        <w:rPr>
          <w:sz w:val="24"/>
          <w:szCs w:val="24"/>
          <w:lang w:val="pt-BR"/>
        </w:rPr>
        <w:t>.</w:t>
      </w:r>
    </w:p>
    <w:p w14:paraId="056A80FD" w14:textId="77777777" w:rsidR="00D808E7" w:rsidRPr="00582BA3" w:rsidRDefault="00D808E7" w:rsidP="008D5E2C">
      <w:pPr>
        <w:pStyle w:val="Corpodetexto"/>
        <w:tabs>
          <w:tab w:val="left" w:pos="0"/>
          <w:tab w:val="left" w:pos="851"/>
        </w:tabs>
        <w:spacing w:before="11" w:line="276" w:lineRule="auto"/>
        <w:ind w:right="3"/>
        <w:jc w:val="both"/>
        <w:rPr>
          <w:sz w:val="24"/>
          <w:szCs w:val="24"/>
          <w:lang w:val="pt-BR"/>
        </w:rPr>
      </w:pPr>
    </w:p>
    <w:p w14:paraId="61E31657" w14:textId="7DD46E59" w:rsidR="00D808E7" w:rsidRPr="00582BA3" w:rsidRDefault="00372008" w:rsidP="00C63882">
      <w:pPr>
        <w:pStyle w:val="PargrafodaLista"/>
        <w:numPr>
          <w:ilvl w:val="1"/>
          <w:numId w:val="1"/>
        </w:numPr>
        <w:tabs>
          <w:tab w:val="left" w:pos="0"/>
          <w:tab w:val="left" w:pos="851"/>
        </w:tabs>
        <w:spacing w:line="276" w:lineRule="auto"/>
        <w:ind w:left="0" w:right="3"/>
        <w:rPr>
          <w:sz w:val="24"/>
          <w:szCs w:val="24"/>
          <w:lang w:val="pt-BR"/>
        </w:rPr>
      </w:pPr>
      <w:r w:rsidRPr="00582BA3">
        <w:rPr>
          <w:sz w:val="24"/>
          <w:szCs w:val="24"/>
          <w:lang w:val="pt-BR"/>
        </w:rPr>
        <w:t>2</w:t>
      </w:r>
      <w:r w:rsidR="00E35CDE" w:rsidRPr="00582BA3">
        <w:rPr>
          <w:sz w:val="24"/>
          <w:szCs w:val="24"/>
          <w:lang w:val="pt-BR"/>
        </w:rPr>
        <w:t>1</w:t>
      </w:r>
      <w:r w:rsidRPr="00582BA3">
        <w:rPr>
          <w:sz w:val="24"/>
          <w:szCs w:val="24"/>
          <w:lang w:val="pt-BR"/>
        </w:rPr>
        <w:t>.8 -</w:t>
      </w:r>
      <w:r w:rsidR="00544212" w:rsidRPr="00582BA3">
        <w:rPr>
          <w:sz w:val="24"/>
          <w:szCs w:val="24"/>
          <w:lang w:val="pt-BR"/>
        </w:rPr>
        <w:t xml:space="preserve"> </w:t>
      </w:r>
      <w:r w:rsidR="00D808E7" w:rsidRPr="00582BA3">
        <w:rPr>
          <w:sz w:val="24"/>
          <w:szCs w:val="24"/>
          <w:lang w:val="pt-BR"/>
        </w:rPr>
        <w:t>A autoridade competente para anular ou revogar a licitação é o Prefeito Municipal de Realeza.</w:t>
      </w:r>
    </w:p>
    <w:p w14:paraId="5FDCFCCB" w14:textId="77777777" w:rsidR="00D808E7" w:rsidRPr="00582BA3" w:rsidRDefault="00D808E7" w:rsidP="008D5E2C">
      <w:pPr>
        <w:tabs>
          <w:tab w:val="left" w:pos="851"/>
          <w:tab w:val="left" w:pos="1276"/>
          <w:tab w:val="left" w:pos="2694"/>
          <w:tab w:val="left" w:pos="8505"/>
        </w:tabs>
        <w:spacing w:line="276" w:lineRule="auto"/>
        <w:ind w:right="3"/>
        <w:jc w:val="both"/>
        <w:rPr>
          <w:sz w:val="24"/>
          <w:szCs w:val="24"/>
          <w:lang w:val="pt-BR"/>
        </w:rPr>
      </w:pPr>
    </w:p>
    <w:p w14:paraId="3BDAD4E2" w14:textId="599A4035" w:rsidR="00D808E7" w:rsidRPr="00582BA3" w:rsidRDefault="00E57A87" w:rsidP="008D5E2C">
      <w:pPr>
        <w:pStyle w:val="Ttulo21"/>
        <w:tabs>
          <w:tab w:val="left" w:pos="851"/>
          <w:tab w:val="left" w:pos="1276"/>
          <w:tab w:val="left" w:pos="2694"/>
        </w:tabs>
        <w:spacing w:after="22" w:line="276" w:lineRule="auto"/>
        <w:ind w:left="0" w:right="1487"/>
        <w:jc w:val="both"/>
        <w:rPr>
          <w:sz w:val="24"/>
          <w:szCs w:val="24"/>
          <w:lang w:val="pt-BR"/>
        </w:rPr>
      </w:pPr>
      <w:r w:rsidRPr="00582BA3">
        <w:rPr>
          <w:sz w:val="24"/>
          <w:szCs w:val="24"/>
          <w:lang w:val="pt-BR"/>
        </w:rPr>
        <w:t xml:space="preserve">22. </w:t>
      </w:r>
      <w:r w:rsidR="00D808E7" w:rsidRPr="00582BA3">
        <w:rPr>
          <w:sz w:val="24"/>
          <w:szCs w:val="24"/>
          <w:lang w:val="pt-BR"/>
        </w:rPr>
        <w:t>DA FRAUDE E DA</w:t>
      </w:r>
      <w:r w:rsidR="00544212" w:rsidRPr="00582BA3">
        <w:rPr>
          <w:sz w:val="24"/>
          <w:szCs w:val="24"/>
          <w:lang w:val="pt-BR"/>
        </w:rPr>
        <w:t xml:space="preserve"> </w:t>
      </w:r>
      <w:r w:rsidR="00D808E7" w:rsidRPr="00582BA3">
        <w:rPr>
          <w:sz w:val="24"/>
          <w:szCs w:val="24"/>
          <w:lang w:val="pt-BR"/>
        </w:rPr>
        <w:t>CORRUPÇÃO</w:t>
      </w:r>
    </w:p>
    <w:p w14:paraId="5525B379" w14:textId="77777777" w:rsidR="00756121" w:rsidRPr="00582BA3" w:rsidRDefault="00756121" w:rsidP="00544212">
      <w:pPr>
        <w:pStyle w:val="Corpodetexto"/>
        <w:tabs>
          <w:tab w:val="left" w:pos="0"/>
          <w:tab w:val="left" w:pos="851"/>
          <w:tab w:val="left" w:pos="2694"/>
        </w:tabs>
        <w:spacing w:line="276" w:lineRule="auto"/>
        <w:ind w:right="-139"/>
        <w:jc w:val="both"/>
        <w:rPr>
          <w:sz w:val="24"/>
          <w:szCs w:val="24"/>
          <w:lang w:val="pt-BR"/>
        </w:rPr>
      </w:pPr>
    </w:p>
    <w:p w14:paraId="46786D03" w14:textId="14FAE662" w:rsidR="00E57A87" w:rsidRPr="00582BA3" w:rsidRDefault="00372008" w:rsidP="00544212">
      <w:pPr>
        <w:pStyle w:val="Corpodetexto"/>
        <w:tabs>
          <w:tab w:val="left" w:pos="0"/>
          <w:tab w:val="left" w:pos="851"/>
          <w:tab w:val="left" w:pos="2694"/>
        </w:tabs>
        <w:spacing w:line="276" w:lineRule="auto"/>
        <w:ind w:right="-139"/>
        <w:jc w:val="both"/>
        <w:rPr>
          <w:sz w:val="24"/>
          <w:szCs w:val="24"/>
        </w:rPr>
      </w:pPr>
      <w:r w:rsidRPr="00582BA3">
        <w:rPr>
          <w:sz w:val="24"/>
          <w:szCs w:val="24"/>
          <w:lang w:val="pt-BR"/>
        </w:rPr>
        <w:t>2</w:t>
      </w:r>
      <w:r w:rsidR="00E35CDE" w:rsidRPr="00582BA3">
        <w:rPr>
          <w:sz w:val="24"/>
          <w:szCs w:val="24"/>
          <w:lang w:val="pt-BR"/>
        </w:rPr>
        <w:t>2</w:t>
      </w:r>
      <w:r w:rsidRPr="00582BA3">
        <w:rPr>
          <w:sz w:val="24"/>
          <w:szCs w:val="24"/>
          <w:lang w:val="pt-BR"/>
        </w:rPr>
        <w:t xml:space="preserve">.1 </w:t>
      </w:r>
      <w:r w:rsidR="00E35CDE" w:rsidRPr="00582BA3">
        <w:rPr>
          <w:sz w:val="24"/>
          <w:szCs w:val="24"/>
          <w:lang w:val="pt-BR"/>
        </w:rPr>
        <w:t>–</w:t>
      </w:r>
      <w:r w:rsidR="00E57A87" w:rsidRPr="00582BA3">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e se comprometem que para a execução deste contrato nenhuma das partes poderá </w:t>
      </w:r>
      <w:r w:rsidR="00E57A87" w:rsidRPr="00582BA3">
        <w:rPr>
          <w:sz w:val="24"/>
          <w:szCs w:val="24"/>
        </w:rPr>
        <w:lastRenderedPageBreak/>
        <w:t>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06A73B8C" w14:textId="77777777" w:rsidR="00E57A87" w:rsidRPr="00582BA3" w:rsidRDefault="00E57A87" w:rsidP="008D5E2C">
      <w:pPr>
        <w:pStyle w:val="Nivel1"/>
        <w:spacing w:after="57"/>
        <w:outlineLvl w:val="9"/>
        <w:rPr>
          <w:rFonts w:ascii="Times New Roman" w:eastAsia="Times New Roman" w:hAnsi="Times New Roman" w:cs="Times New Roman"/>
          <w:b w:val="0"/>
          <w:bCs w:val="0"/>
          <w:color w:val="auto"/>
          <w:kern w:val="0"/>
          <w:sz w:val="24"/>
          <w:szCs w:val="24"/>
          <w:lang w:eastAsia="pt-PT" w:bidi="pt-PT"/>
        </w:rPr>
      </w:pPr>
    </w:p>
    <w:p w14:paraId="22BD0A30" w14:textId="678E5852" w:rsidR="00E57A87" w:rsidRDefault="00E57A87" w:rsidP="008D5E2C">
      <w:pPr>
        <w:pStyle w:val="Nivel1"/>
        <w:spacing w:after="57"/>
        <w:outlineLvl w:val="9"/>
        <w:rPr>
          <w:rFonts w:ascii="Times New Roman" w:hAnsi="Times New Roman" w:cs="Times New Roman"/>
          <w:color w:val="auto"/>
          <w:sz w:val="24"/>
          <w:szCs w:val="24"/>
        </w:rPr>
      </w:pPr>
      <w:r w:rsidRPr="00582BA3">
        <w:rPr>
          <w:rFonts w:ascii="Times New Roman" w:hAnsi="Times New Roman" w:cs="Times New Roman"/>
          <w:color w:val="auto"/>
          <w:sz w:val="24"/>
          <w:szCs w:val="24"/>
        </w:rPr>
        <w:t>23. DA GARANTIA CONTRATUAL DOS BENS</w:t>
      </w:r>
    </w:p>
    <w:p w14:paraId="47C9C3D5" w14:textId="77777777" w:rsidR="002F160F" w:rsidRPr="002F160F" w:rsidRDefault="002F160F" w:rsidP="002F160F">
      <w:pPr>
        <w:pStyle w:val="Standard"/>
        <w:rPr>
          <w:rFonts w:hint="eastAsia"/>
        </w:rPr>
      </w:pPr>
    </w:p>
    <w:p w14:paraId="0AF92002" w14:textId="565B1E96" w:rsidR="002F160F" w:rsidRDefault="00E57A87" w:rsidP="008D5E2C">
      <w:pPr>
        <w:pStyle w:val="Standard"/>
        <w:spacing w:line="276" w:lineRule="auto"/>
        <w:jc w:val="both"/>
        <w:rPr>
          <w:rFonts w:hint="eastAsia"/>
        </w:rPr>
      </w:pPr>
      <w:r w:rsidRPr="00582BA3">
        <w:rPr>
          <w:rFonts w:ascii="Times New Roman" w:hAnsi="Times New Roman" w:cs="Times New Roman"/>
          <w:bCs/>
        </w:rPr>
        <w:t xml:space="preserve">23.1 </w:t>
      </w:r>
      <w:r w:rsidRPr="00CC41A1">
        <w:rPr>
          <w:rFonts w:ascii="Times New Roman" w:hAnsi="Times New Roman" w:cs="Times New Roman"/>
          <w:bCs/>
        </w:rPr>
        <w:t>-</w:t>
      </w:r>
      <w:r w:rsidR="00F4701B" w:rsidRPr="00F4701B">
        <w:rPr>
          <w:rFonts w:ascii="Times New Roman" w:hAnsi="Times New Roman" w:cs="Times New Roman"/>
        </w:rPr>
        <w:t xml:space="preserve"> </w:t>
      </w:r>
      <w:r w:rsidR="00BA1608" w:rsidRPr="00BA1608">
        <w:rPr>
          <w:rFonts w:ascii="Times New Roman" w:hAnsi="Times New Roman" w:cs="Times New Roman"/>
          <w:lang w:bidi="pt-PT"/>
        </w:rPr>
        <w:t>O prazo de Garantia Contratual</w:t>
      </w:r>
      <w:r w:rsidR="0059549E">
        <w:rPr>
          <w:rFonts w:ascii="Times New Roman" w:hAnsi="Times New Roman" w:cs="Times New Roman"/>
          <w:lang w:bidi="pt-PT"/>
        </w:rPr>
        <w:t xml:space="preserve"> dos Bens é de 12 meses</w:t>
      </w:r>
      <w:r w:rsidR="00BA1608" w:rsidRPr="00BA1608">
        <w:rPr>
          <w:rFonts w:ascii="Times New Roman" w:hAnsi="Times New Roman" w:cs="Times New Roman"/>
          <w:lang w:bidi="pt-PT"/>
        </w:rPr>
        <w:t>, a partir da data da nota fiscal de venda, contra qualquer defeito dos componentes, controlador, dispositivos, materiais, montagem ou de fabricação</w:t>
      </w:r>
      <w:r w:rsidR="00F4701B">
        <w:t>.</w:t>
      </w:r>
      <w:r w:rsidR="00F4701B" w:rsidRPr="002F160F">
        <w:t xml:space="preserve"> </w:t>
      </w:r>
    </w:p>
    <w:p w14:paraId="73ADCE95" w14:textId="77777777" w:rsidR="00BA1608" w:rsidRDefault="00BA1608" w:rsidP="008D5E2C">
      <w:pPr>
        <w:pStyle w:val="Standard"/>
        <w:spacing w:line="276" w:lineRule="auto"/>
        <w:jc w:val="both"/>
        <w:rPr>
          <w:rFonts w:hint="eastAsia"/>
        </w:rPr>
      </w:pPr>
    </w:p>
    <w:p w14:paraId="07F19EE0" w14:textId="00B14679" w:rsidR="00BA1608" w:rsidRDefault="00BA1608" w:rsidP="008D5E2C">
      <w:pPr>
        <w:pStyle w:val="Standard"/>
        <w:spacing w:line="276" w:lineRule="auto"/>
        <w:jc w:val="both"/>
        <w:rPr>
          <w:rFonts w:hint="eastAsia"/>
        </w:rPr>
      </w:pPr>
      <w:r>
        <w:t xml:space="preserve">23.2- </w:t>
      </w:r>
      <w:r w:rsidRPr="00BA1608">
        <w:rPr>
          <w:lang w:bidi="pt-PT"/>
        </w:rPr>
        <w:t>Em caso de devolução ao fornecedor para reparo ou substituição, dentro do período de garantia contratual, todas as despesas decorrentes do transporte, substituição ou reparação do material defeituoso, correrão por conta do fornecedor, bem como as despesas para entrega das respectivas luminárias novas ou reparadas.</w:t>
      </w:r>
    </w:p>
    <w:p w14:paraId="0D133E7F" w14:textId="77777777" w:rsidR="002F160F" w:rsidRPr="00582BA3" w:rsidRDefault="002F160F" w:rsidP="008D5E2C">
      <w:pPr>
        <w:pStyle w:val="Standard"/>
        <w:spacing w:line="276" w:lineRule="auto"/>
        <w:jc w:val="both"/>
        <w:rPr>
          <w:rFonts w:ascii="Times New Roman" w:hAnsi="Times New Roman" w:cs="Times New Roman"/>
        </w:rPr>
      </w:pPr>
    </w:p>
    <w:p w14:paraId="4C141E0F" w14:textId="1E149818" w:rsidR="00E57A87" w:rsidRDefault="00E57A87" w:rsidP="008D5E2C">
      <w:pPr>
        <w:pStyle w:val="Standard"/>
        <w:spacing w:line="276" w:lineRule="auto"/>
        <w:jc w:val="both"/>
        <w:rPr>
          <w:rFonts w:ascii="Times New Roman" w:hAnsi="Times New Roman" w:cs="Times New Roman"/>
        </w:rPr>
      </w:pPr>
      <w:r w:rsidRPr="00582BA3">
        <w:rPr>
          <w:rFonts w:ascii="Times New Roman" w:hAnsi="Times New Roman" w:cs="Times New Roman"/>
          <w:bCs/>
        </w:rPr>
        <w:t>23.</w:t>
      </w:r>
      <w:r w:rsidR="00BA1608">
        <w:rPr>
          <w:rFonts w:ascii="Times New Roman" w:hAnsi="Times New Roman" w:cs="Times New Roman"/>
          <w:bCs/>
        </w:rPr>
        <w:t>3</w:t>
      </w:r>
      <w:r w:rsidRPr="00582BA3">
        <w:rPr>
          <w:rFonts w:ascii="Times New Roman" w:hAnsi="Times New Roman" w:cs="Times New Roman"/>
        </w:rPr>
        <w:t xml:space="preserve"> - </w:t>
      </w:r>
      <w:r w:rsidR="00BA1608" w:rsidRPr="00BA1608">
        <w:rPr>
          <w:rFonts w:ascii="Times New Roman" w:hAnsi="Times New Roman" w:cs="Times New Roman"/>
          <w:lang w:bidi="pt-PT"/>
        </w:rPr>
        <w:t>Na hipótese de defeito dentro do prazo de garantia, o fornecedor terá o prazo estabelecido pelo CDC (Código de Defesa do Consumidor brasileiro) para sanear o defeito, contados a partir da comunicação, por escrito, do município</w:t>
      </w:r>
      <w:r w:rsidRPr="00582BA3">
        <w:rPr>
          <w:rFonts w:ascii="Times New Roman" w:hAnsi="Times New Roman" w:cs="Times New Roman"/>
        </w:rPr>
        <w:t>.</w:t>
      </w:r>
    </w:p>
    <w:p w14:paraId="1A992B11" w14:textId="77777777" w:rsidR="00BA1608" w:rsidRDefault="00BA1608" w:rsidP="008D5E2C">
      <w:pPr>
        <w:pStyle w:val="Standard"/>
        <w:spacing w:line="276" w:lineRule="auto"/>
        <w:jc w:val="both"/>
        <w:rPr>
          <w:rFonts w:ascii="Times New Roman" w:hAnsi="Times New Roman" w:cs="Times New Roman"/>
        </w:rPr>
      </w:pPr>
    </w:p>
    <w:p w14:paraId="3E116997" w14:textId="0ABC068B" w:rsidR="00BA1608" w:rsidRDefault="00BA1608" w:rsidP="008D5E2C">
      <w:pPr>
        <w:pStyle w:val="Standard"/>
        <w:spacing w:line="276" w:lineRule="auto"/>
        <w:jc w:val="both"/>
        <w:rPr>
          <w:rFonts w:ascii="Times New Roman" w:hAnsi="Times New Roman" w:cs="Times New Roman"/>
        </w:rPr>
      </w:pPr>
      <w:r>
        <w:rPr>
          <w:rFonts w:ascii="Times New Roman" w:hAnsi="Times New Roman" w:cs="Times New Roman"/>
        </w:rPr>
        <w:t>23.4</w:t>
      </w:r>
      <w:r w:rsidR="0059549E">
        <w:rPr>
          <w:rFonts w:ascii="Times New Roman" w:hAnsi="Times New Roman" w:cs="Times New Roman"/>
        </w:rPr>
        <w:t xml:space="preserve"> </w:t>
      </w:r>
      <w:r>
        <w:rPr>
          <w:rFonts w:ascii="Times New Roman" w:hAnsi="Times New Roman" w:cs="Times New Roman"/>
        </w:rPr>
        <w:t xml:space="preserve">- </w:t>
      </w:r>
      <w:r w:rsidR="0059549E">
        <w:rPr>
          <w:rFonts w:ascii="Times New Roman" w:hAnsi="Times New Roman" w:cs="Times New Roman"/>
          <w:lang w:bidi="pt-PT"/>
        </w:rPr>
        <w:t>Os produtos</w:t>
      </w:r>
      <w:r w:rsidRPr="00BA1608">
        <w:rPr>
          <w:rFonts w:ascii="Times New Roman" w:hAnsi="Times New Roman" w:cs="Times New Roman"/>
          <w:lang w:bidi="pt-PT"/>
        </w:rPr>
        <w:t xml:space="preserve"> fornecid</w:t>
      </w:r>
      <w:r w:rsidR="0059549E">
        <w:rPr>
          <w:rFonts w:ascii="Times New Roman" w:hAnsi="Times New Roman" w:cs="Times New Roman"/>
          <w:lang w:bidi="pt-PT"/>
        </w:rPr>
        <w:t>o</w:t>
      </w:r>
      <w:r w:rsidRPr="00BA1608">
        <w:rPr>
          <w:rFonts w:ascii="Times New Roman" w:hAnsi="Times New Roman" w:cs="Times New Roman"/>
          <w:lang w:bidi="pt-PT"/>
        </w:rPr>
        <w:t>s em substituição às defeituosas somente serão aceit</w:t>
      </w:r>
      <w:r w:rsidR="0059549E">
        <w:rPr>
          <w:rFonts w:ascii="Times New Roman" w:hAnsi="Times New Roman" w:cs="Times New Roman"/>
          <w:lang w:bidi="pt-PT"/>
        </w:rPr>
        <w:t>o</w:t>
      </w:r>
      <w:r w:rsidRPr="00BA1608">
        <w:rPr>
          <w:rFonts w:ascii="Times New Roman" w:hAnsi="Times New Roman" w:cs="Times New Roman"/>
          <w:lang w:bidi="pt-PT"/>
        </w:rPr>
        <w:t>s após a constatação, pelo município, de que se encontram em perfeitas condições.</w:t>
      </w:r>
    </w:p>
    <w:p w14:paraId="6034B416" w14:textId="77777777" w:rsidR="00E57A87" w:rsidRPr="00582BA3" w:rsidRDefault="00E57A87" w:rsidP="008D5E2C">
      <w:pPr>
        <w:tabs>
          <w:tab w:val="left" w:pos="851"/>
          <w:tab w:val="left" w:pos="1276"/>
          <w:tab w:val="left" w:pos="8505"/>
        </w:tabs>
        <w:spacing w:line="276" w:lineRule="auto"/>
        <w:ind w:right="3"/>
        <w:jc w:val="both"/>
        <w:rPr>
          <w:sz w:val="24"/>
          <w:szCs w:val="24"/>
          <w:lang w:val="pt-BR"/>
        </w:rPr>
      </w:pPr>
    </w:p>
    <w:p w14:paraId="5F28AA6B" w14:textId="77777777" w:rsidR="0061009C" w:rsidRPr="00582BA3" w:rsidRDefault="00E57A87" w:rsidP="008D5E2C">
      <w:pPr>
        <w:pStyle w:val="Ttulo21"/>
        <w:spacing w:after="19" w:line="276" w:lineRule="auto"/>
        <w:ind w:left="0" w:right="3"/>
        <w:jc w:val="both"/>
        <w:rPr>
          <w:sz w:val="24"/>
          <w:szCs w:val="24"/>
        </w:rPr>
      </w:pPr>
      <w:r w:rsidRPr="00582BA3">
        <w:rPr>
          <w:sz w:val="24"/>
          <w:szCs w:val="24"/>
          <w:lang w:val="pt-BR"/>
        </w:rPr>
        <w:t xml:space="preserve">24. </w:t>
      </w:r>
      <w:r w:rsidR="0061009C" w:rsidRPr="00582BA3">
        <w:rPr>
          <w:sz w:val="24"/>
          <w:szCs w:val="24"/>
        </w:rPr>
        <w:t xml:space="preserve">DAS RETENÇÕES TRIBUTÁRIAS </w:t>
      </w:r>
    </w:p>
    <w:p w14:paraId="361EBD5D" w14:textId="77777777" w:rsidR="0061009C" w:rsidRPr="00582BA3" w:rsidRDefault="0061009C" w:rsidP="008D5E2C">
      <w:pPr>
        <w:pStyle w:val="Ttulo21"/>
        <w:tabs>
          <w:tab w:val="left" w:pos="851"/>
        </w:tabs>
        <w:spacing w:after="19" w:line="276" w:lineRule="auto"/>
        <w:ind w:left="0" w:right="3"/>
        <w:jc w:val="both"/>
        <w:rPr>
          <w:sz w:val="24"/>
          <w:szCs w:val="24"/>
        </w:rPr>
      </w:pPr>
    </w:p>
    <w:p w14:paraId="5453613D" w14:textId="77777777" w:rsidR="0061009C" w:rsidRPr="00582BA3" w:rsidRDefault="0061009C" w:rsidP="008D5E2C">
      <w:pPr>
        <w:spacing w:line="276" w:lineRule="auto"/>
        <w:jc w:val="both"/>
        <w:rPr>
          <w:sz w:val="24"/>
          <w:szCs w:val="24"/>
        </w:rPr>
      </w:pPr>
      <w:r w:rsidRPr="00582BA3">
        <w:rPr>
          <w:sz w:val="24"/>
          <w:szCs w:val="24"/>
        </w:rPr>
        <w:t>24.1 – O Município de Realeza realizará todas as retenções tributárias a que for legalmente obrigado.</w:t>
      </w:r>
    </w:p>
    <w:p w14:paraId="1DC653CE" w14:textId="77777777" w:rsidR="0061009C" w:rsidRPr="00582BA3" w:rsidRDefault="0061009C" w:rsidP="008D5E2C">
      <w:pPr>
        <w:spacing w:line="276" w:lineRule="auto"/>
        <w:jc w:val="both"/>
        <w:rPr>
          <w:sz w:val="24"/>
          <w:szCs w:val="24"/>
        </w:rPr>
      </w:pPr>
    </w:p>
    <w:p w14:paraId="5C89B5DD" w14:textId="6C9AFE94" w:rsidR="0061009C" w:rsidRPr="00582BA3" w:rsidRDefault="0061009C" w:rsidP="008D5E2C">
      <w:pPr>
        <w:spacing w:line="276" w:lineRule="auto"/>
        <w:jc w:val="both"/>
        <w:rPr>
          <w:sz w:val="24"/>
          <w:szCs w:val="24"/>
        </w:rPr>
      </w:pPr>
      <w:r w:rsidRPr="00582BA3">
        <w:rPr>
          <w:sz w:val="24"/>
          <w:szCs w:val="24"/>
        </w:rPr>
        <w:t>24.2 – O Município de Realeza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2A12C9AF" w14:textId="77777777" w:rsidR="0061009C" w:rsidRPr="00582BA3" w:rsidRDefault="0061009C" w:rsidP="008D5E2C">
      <w:pPr>
        <w:spacing w:line="276" w:lineRule="auto"/>
        <w:jc w:val="both"/>
        <w:rPr>
          <w:sz w:val="24"/>
          <w:szCs w:val="24"/>
        </w:rPr>
      </w:pPr>
    </w:p>
    <w:p w14:paraId="2DD015B8" w14:textId="77777777" w:rsidR="0061009C" w:rsidRPr="00582BA3" w:rsidRDefault="0061009C" w:rsidP="008D5E2C">
      <w:pPr>
        <w:spacing w:line="276" w:lineRule="auto"/>
        <w:jc w:val="both"/>
        <w:rPr>
          <w:sz w:val="24"/>
          <w:szCs w:val="24"/>
        </w:rPr>
      </w:pPr>
      <w:r w:rsidRPr="00582BA3">
        <w:rPr>
          <w:bCs/>
          <w:sz w:val="24"/>
          <w:szCs w:val="24"/>
        </w:rPr>
        <w:t xml:space="preserve">24.2.1 – As alíquotas a serem aplicadas são aquelas previstas </w:t>
      </w:r>
      <w:r w:rsidRPr="00582BA3">
        <w:rPr>
          <w:sz w:val="24"/>
          <w:szCs w:val="24"/>
        </w:rPr>
        <w:t xml:space="preserve">nos anexos da IN RFB nº. 1234/2012, e atualizações posteriores, editada nos termos do artigo 64 da Lei Federal nº. 9.430/96, aplicado por extensão aos pagamentos realizados por esta Municipalidade. </w:t>
      </w:r>
    </w:p>
    <w:p w14:paraId="22DDF0D6" w14:textId="77777777" w:rsidR="0061009C" w:rsidRPr="00582BA3" w:rsidRDefault="0061009C" w:rsidP="008D5E2C">
      <w:pPr>
        <w:spacing w:line="276" w:lineRule="auto"/>
        <w:jc w:val="both"/>
        <w:rPr>
          <w:sz w:val="24"/>
          <w:szCs w:val="24"/>
        </w:rPr>
      </w:pPr>
    </w:p>
    <w:p w14:paraId="376D160A" w14:textId="77777777" w:rsidR="0061009C" w:rsidRPr="00582BA3" w:rsidRDefault="0061009C" w:rsidP="008D5E2C">
      <w:pPr>
        <w:spacing w:line="276" w:lineRule="auto"/>
        <w:jc w:val="both"/>
        <w:rPr>
          <w:sz w:val="24"/>
          <w:szCs w:val="24"/>
        </w:rPr>
      </w:pPr>
      <w:r w:rsidRPr="00582BA3">
        <w:rPr>
          <w:bCs/>
          <w:sz w:val="24"/>
          <w:szCs w:val="24"/>
        </w:rPr>
        <w:t xml:space="preserve">24.2.2 - </w:t>
      </w:r>
      <w:r w:rsidRPr="00582BA3">
        <w:rPr>
          <w:sz w:val="24"/>
          <w:szCs w:val="24"/>
        </w:rPr>
        <w:t xml:space="preserve">As hipóteses de retenção do IR na fonte e deduções na base de cálculo deverão ser informadas nos documentos fiscais apresentados pelas empresas contratadas, bem como as hipóteses de dispensa de retenção, nos termos da IN RFB nº. 1234/2012. </w:t>
      </w:r>
    </w:p>
    <w:p w14:paraId="6EF33E5E" w14:textId="77777777" w:rsidR="0061009C" w:rsidRPr="00582BA3" w:rsidRDefault="0061009C" w:rsidP="008D5E2C">
      <w:pPr>
        <w:spacing w:line="276" w:lineRule="auto"/>
        <w:jc w:val="both"/>
        <w:rPr>
          <w:sz w:val="24"/>
          <w:szCs w:val="24"/>
        </w:rPr>
      </w:pPr>
    </w:p>
    <w:p w14:paraId="3DF3CB76" w14:textId="0F28B796" w:rsidR="0061009C" w:rsidRPr="00D500F3" w:rsidRDefault="0061009C" w:rsidP="00D500F3">
      <w:pPr>
        <w:spacing w:line="276" w:lineRule="auto"/>
        <w:jc w:val="both"/>
        <w:rPr>
          <w:sz w:val="24"/>
          <w:szCs w:val="24"/>
        </w:rPr>
      </w:pPr>
      <w:r w:rsidRPr="00582BA3">
        <w:rPr>
          <w:bCs/>
          <w:sz w:val="24"/>
          <w:szCs w:val="24"/>
        </w:rPr>
        <w:t xml:space="preserve">24.2.3 - </w:t>
      </w:r>
      <w:r w:rsidRPr="00582BA3">
        <w:rPr>
          <w:sz w:val="24"/>
          <w:szCs w:val="24"/>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39B1C865" w14:textId="698C1A78" w:rsidR="00D808E7" w:rsidRPr="00582BA3" w:rsidRDefault="0061009C" w:rsidP="008D5E2C">
      <w:pPr>
        <w:pStyle w:val="Ttulo21"/>
        <w:tabs>
          <w:tab w:val="left" w:pos="851"/>
        </w:tabs>
        <w:spacing w:line="276" w:lineRule="auto"/>
        <w:ind w:left="0" w:right="3"/>
        <w:jc w:val="both"/>
        <w:rPr>
          <w:sz w:val="24"/>
          <w:szCs w:val="24"/>
          <w:lang w:val="pt-BR"/>
        </w:rPr>
      </w:pPr>
      <w:r w:rsidRPr="00582BA3">
        <w:rPr>
          <w:sz w:val="24"/>
          <w:szCs w:val="24"/>
          <w:lang w:val="pt-BR"/>
        </w:rPr>
        <w:lastRenderedPageBreak/>
        <w:t xml:space="preserve">25. </w:t>
      </w:r>
      <w:r w:rsidR="00D808E7" w:rsidRPr="00582BA3">
        <w:rPr>
          <w:sz w:val="24"/>
          <w:szCs w:val="24"/>
          <w:lang w:val="pt-BR"/>
        </w:rPr>
        <w:t>DAS DISPOSIÇÕES</w:t>
      </w:r>
      <w:r w:rsidR="0002796B" w:rsidRPr="00582BA3">
        <w:rPr>
          <w:sz w:val="24"/>
          <w:szCs w:val="24"/>
          <w:lang w:val="pt-BR"/>
        </w:rPr>
        <w:t xml:space="preserve"> </w:t>
      </w:r>
      <w:r w:rsidR="00D808E7" w:rsidRPr="00582BA3">
        <w:rPr>
          <w:sz w:val="24"/>
          <w:szCs w:val="24"/>
          <w:lang w:val="pt-BR"/>
        </w:rPr>
        <w:t>GERAIS</w:t>
      </w:r>
    </w:p>
    <w:p w14:paraId="7461A4C1" w14:textId="77777777" w:rsidR="00D808E7" w:rsidRPr="00582BA3" w:rsidRDefault="00D808E7" w:rsidP="0076660B">
      <w:pPr>
        <w:pStyle w:val="Corpodetexto"/>
        <w:tabs>
          <w:tab w:val="left" w:pos="851"/>
        </w:tabs>
        <w:spacing w:line="276" w:lineRule="auto"/>
        <w:ind w:right="3"/>
        <w:jc w:val="both"/>
        <w:rPr>
          <w:b/>
          <w:sz w:val="24"/>
          <w:szCs w:val="24"/>
          <w:lang w:val="pt-BR"/>
        </w:rPr>
      </w:pPr>
    </w:p>
    <w:p w14:paraId="60FA66B0" w14:textId="19E5D7D1" w:rsidR="00D808E7" w:rsidRPr="00582BA3" w:rsidRDefault="007F2E3D" w:rsidP="008D5E2C">
      <w:pPr>
        <w:tabs>
          <w:tab w:val="left" w:pos="0"/>
        </w:tabs>
        <w:spacing w:before="91" w:line="276" w:lineRule="auto"/>
        <w:ind w:right="3"/>
        <w:jc w:val="both"/>
        <w:rPr>
          <w:sz w:val="24"/>
          <w:szCs w:val="24"/>
          <w:lang w:val="pt-BR"/>
        </w:rPr>
      </w:pPr>
      <w:r w:rsidRPr="00582BA3">
        <w:rPr>
          <w:noProof/>
          <w:sz w:val="24"/>
          <w:szCs w:val="24"/>
          <w:lang w:val="pt-BR" w:eastAsia="pt-BR" w:bidi="ar-SA"/>
        </w:rPr>
        <mc:AlternateContent>
          <mc:Choice Requires="wps">
            <w:drawing>
              <wp:anchor distT="0" distB="0" distL="114300" distR="114300" simplePos="0" relativeHeight="251722752" behindDoc="1" locked="0" layoutInCell="1" allowOverlap="1" wp14:anchorId="1508A830" wp14:editId="0999A358">
                <wp:simplePos x="0" y="0"/>
                <wp:positionH relativeFrom="page">
                  <wp:posOffset>5054600</wp:posOffset>
                </wp:positionH>
                <wp:positionV relativeFrom="paragraph">
                  <wp:posOffset>363220</wp:posOffset>
                </wp:positionV>
                <wp:extent cx="34925" cy="13970"/>
                <wp:effectExtent l="0" t="0" r="3175" b="5080"/>
                <wp:wrapNone/>
                <wp:docPr id="2" name="Rectangl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139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rect w14:anchorId="09ACE064" id="Rectangle 106" o:spid="_x0000_s1026" style="position:absolute;margin-left:398pt;margin-top:28.6pt;width:2.75pt;height:1.1pt;z-index:-251593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" fillcolor="black" stroked="f">
                <w10:wrap anchorx="page"/>
              </v:rect>
            </w:pict>
          </mc:Fallback>
        </mc:AlternateContent>
      </w:r>
      <w:r w:rsidR="00E35CDE" w:rsidRPr="00582BA3">
        <w:rPr>
          <w:sz w:val="24"/>
          <w:szCs w:val="24"/>
          <w:lang w:val="pt-BR"/>
        </w:rPr>
        <w:t>2</w:t>
      </w:r>
      <w:r w:rsidR="0061009C" w:rsidRPr="00582BA3">
        <w:rPr>
          <w:sz w:val="24"/>
          <w:szCs w:val="24"/>
          <w:lang w:val="pt-BR"/>
        </w:rPr>
        <w:t>5</w:t>
      </w:r>
      <w:r w:rsidR="00E35CDE" w:rsidRPr="00582BA3">
        <w:rPr>
          <w:sz w:val="24"/>
          <w:szCs w:val="24"/>
          <w:lang w:val="pt-BR"/>
        </w:rPr>
        <w:t>.1</w:t>
      </w:r>
      <w:r w:rsidR="00372008" w:rsidRPr="00582BA3">
        <w:rPr>
          <w:sz w:val="24"/>
          <w:szCs w:val="24"/>
          <w:lang w:val="pt-BR"/>
        </w:rPr>
        <w:t xml:space="preserve">- </w:t>
      </w:r>
      <w:r w:rsidR="00D808E7" w:rsidRPr="00582BA3">
        <w:rPr>
          <w:sz w:val="24"/>
          <w:szCs w:val="24"/>
          <w:lang w:val="pt-BR"/>
        </w:rPr>
        <w:t>O resultado e demais atos do presente certame ser</w:t>
      </w:r>
      <w:r w:rsidR="0076660B" w:rsidRPr="00582BA3">
        <w:rPr>
          <w:sz w:val="24"/>
          <w:szCs w:val="24"/>
          <w:lang w:val="pt-BR"/>
        </w:rPr>
        <w:t>ão</w:t>
      </w:r>
      <w:r w:rsidR="00D808E7" w:rsidRPr="00582BA3">
        <w:rPr>
          <w:sz w:val="24"/>
          <w:szCs w:val="24"/>
          <w:lang w:val="pt-BR"/>
        </w:rPr>
        <w:t xml:space="preserve"> divulgado</w:t>
      </w:r>
      <w:r w:rsidR="0076660B" w:rsidRPr="00582BA3">
        <w:rPr>
          <w:sz w:val="24"/>
          <w:szCs w:val="24"/>
          <w:lang w:val="pt-BR"/>
        </w:rPr>
        <w:t>s</w:t>
      </w:r>
      <w:r w:rsidR="00D808E7" w:rsidRPr="00582BA3">
        <w:rPr>
          <w:sz w:val="24"/>
          <w:szCs w:val="24"/>
          <w:lang w:val="pt-BR"/>
        </w:rPr>
        <w:t xml:space="preserve"> no Diário Oficial dos Municípios do Paraná através do endereço eletrônico</w:t>
      </w:r>
      <w:r w:rsidR="0076660B" w:rsidRPr="00582BA3">
        <w:rPr>
          <w:sz w:val="24"/>
          <w:szCs w:val="24"/>
          <w:lang w:val="pt-BR"/>
        </w:rPr>
        <w:t xml:space="preserve"> </w:t>
      </w:r>
      <w:r w:rsidR="00D808E7" w:rsidRPr="00582BA3">
        <w:rPr>
          <w:sz w:val="24"/>
          <w:szCs w:val="24"/>
          <w:u w:color="0000FF"/>
          <w:lang w:val="pt-BR"/>
        </w:rPr>
        <w:t>www.diariomunicipal.com.br/</w:t>
      </w:r>
      <w:proofErr w:type="spellStart"/>
      <w:r w:rsidR="00D808E7" w:rsidRPr="00582BA3">
        <w:rPr>
          <w:sz w:val="24"/>
          <w:szCs w:val="24"/>
          <w:u w:color="0000FF"/>
          <w:lang w:val="pt-BR"/>
        </w:rPr>
        <w:t>amp</w:t>
      </w:r>
      <w:proofErr w:type="spellEnd"/>
      <w:r w:rsidR="00D808E7" w:rsidRPr="00582BA3">
        <w:rPr>
          <w:sz w:val="24"/>
          <w:szCs w:val="24"/>
          <w:u w:color="0000FF"/>
          <w:lang w:val="pt-BR"/>
        </w:rPr>
        <w:t>/</w:t>
      </w:r>
      <w:r w:rsidR="0076660B" w:rsidRPr="00582BA3">
        <w:rPr>
          <w:sz w:val="24"/>
          <w:szCs w:val="24"/>
          <w:lang w:val="pt-BR"/>
        </w:rPr>
        <w:t xml:space="preserve">, </w:t>
      </w:r>
      <w:r w:rsidR="00D808E7" w:rsidRPr="00582BA3">
        <w:rPr>
          <w:sz w:val="24"/>
          <w:szCs w:val="24"/>
          <w:lang w:val="pt-BR"/>
        </w:rPr>
        <w:t>no Portal de Transparência do Município através do endereço eletrônico</w:t>
      </w:r>
      <w:r w:rsidR="00E57A87" w:rsidRPr="00582BA3">
        <w:rPr>
          <w:sz w:val="24"/>
          <w:szCs w:val="24"/>
          <w:lang w:val="pt-BR"/>
        </w:rPr>
        <w:t xml:space="preserve"> </w:t>
      </w:r>
      <w:r w:rsidR="002276EF" w:rsidRPr="00582BA3">
        <w:rPr>
          <w:sz w:val="24"/>
          <w:szCs w:val="24"/>
          <w:u w:color="0000FF"/>
          <w:lang w:val="pt-BR"/>
        </w:rPr>
        <w:t>www.realeza.pr.gov.br/</w:t>
      </w:r>
      <w:r w:rsidR="00E57A87" w:rsidRPr="00582BA3">
        <w:rPr>
          <w:rStyle w:val="Hyperlink"/>
          <w:color w:val="auto"/>
          <w:sz w:val="24"/>
          <w:szCs w:val="24"/>
          <w:u w:val="none" w:color="0000FF"/>
          <w:lang w:val="pt-BR"/>
        </w:rPr>
        <w:t>,</w:t>
      </w:r>
      <w:r w:rsidR="00E57A87" w:rsidRPr="00582BA3">
        <w:rPr>
          <w:sz w:val="24"/>
          <w:szCs w:val="24"/>
        </w:rPr>
        <w:t xml:space="preserve"> e no Portal Nacional de Contratações Públicas – PNCP, pelo endereço eletrônico https://www.gov.br/pncp/pt-br.</w:t>
      </w:r>
    </w:p>
    <w:p w14:paraId="01426168" w14:textId="77777777" w:rsidR="00D808E7" w:rsidRPr="00582BA3" w:rsidRDefault="00D808E7" w:rsidP="008D5E2C">
      <w:pPr>
        <w:pStyle w:val="Corpodetexto"/>
        <w:tabs>
          <w:tab w:val="left" w:pos="851"/>
        </w:tabs>
        <w:spacing w:before="1" w:line="276" w:lineRule="auto"/>
        <w:ind w:right="3"/>
        <w:jc w:val="both"/>
        <w:rPr>
          <w:sz w:val="24"/>
          <w:szCs w:val="24"/>
          <w:lang w:val="pt-BR"/>
        </w:rPr>
      </w:pPr>
    </w:p>
    <w:p w14:paraId="6A9F82BC" w14:textId="0BA6F385" w:rsidR="00D808E7" w:rsidRPr="00582BA3" w:rsidRDefault="00E35CDE" w:rsidP="008D5E2C">
      <w:pPr>
        <w:tabs>
          <w:tab w:val="left" w:pos="0"/>
        </w:tabs>
        <w:spacing w:before="91" w:line="276" w:lineRule="auto"/>
        <w:ind w:right="3"/>
        <w:jc w:val="both"/>
        <w:rPr>
          <w:sz w:val="24"/>
          <w:szCs w:val="24"/>
          <w:lang w:val="pt-BR"/>
        </w:rPr>
      </w:pPr>
      <w:r w:rsidRPr="00582BA3">
        <w:rPr>
          <w:sz w:val="24"/>
          <w:szCs w:val="24"/>
          <w:lang w:val="pt-BR"/>
        </w:rPr>
        <w:t>2</w:t>
      </w:r>
      <w:r w:rsidR="0061009C" w:rsidRPr="00582BA3">
        <w:rPr>
          <w:sz w:val="24"/>
          <w:szCs w:val="24"/>
          <w:lang w:val="pt-BR"/>
        </w:rPr>
        <w:t>5</w:t>
      </w:r>
      <w:r w:rsidRPr="00582BA3">
        <w:rPr>
          <w:sz w:val="24"/>
          <w:szCs w:val="24"/>
          <w:lang w:val="pt-BR"/>
        </w:rPr>
        <w:t>.2 –</w:t>
      </w:r>
      <w:r w:rsidR="00E57A87" w:rsidRPr="00582BA3">
        <w:rPr>
          <w:sz w:val="24"/>
          <w:szCs w:val="24"/>
          <w:lang w:val="pt-BR"/>
        </w:rPr>
        <w:t xml:space="preserve"> </w:t>
      </w:r>
      <w:r w:rsidR="00D808E7" w:rsidRPr="00582BA3">
        <w:rPr>
          <w:sz w:val="24"/>
          <w:szCs w:val="24"/>
          <w:lang w:val="pt-BR"/>
        </w:rPr>
        <w:t xml:space="preserve">As normas disciplinadoras desta licitação serão sempre interpretadas em favor da ampliação da disputa entre os interessados, desde que a interpretação não viole a lei e não comprometa o interesse da Administração, a finalidade e a segurança </w:t>
      </w:r>
      <w:r w:rsidR="00E57A87" w:rsidRPr="00582BA3">
        <w:rPr>
          <w:sz w:val="24"/>
          <w:szCs w:val="24"/>
          <w:lang w:val="pt-BR"/>
        </w:rPr>
        <w:t>da contratação</w:t>
      </w:r>
      <w:r w:rsidR="00D808E7" w:rsidRPr="00582BA3">
        <w:rPr>
          <w:sz w:val="24"/>
          <w:szCs w:val="24"/>
          <w:lang w:val="pt-BR"/>
        </w:rPr>
        <w:t>.</w:t>
      </w:r>
    </w:p>
    <w:p w14:paraId="046749BB" w14:textId="77777777" w:rsidR="00D808E7" w:rsidRPr="00582BA3" w:rsidRDefault="00D808E7" w:rsidP="008D5E2C">
      <w:pPr>
        <w:pStyle w:val="Corpodetexto"/>
        <w:tabs>
          <w:tab w:val="left" w:pos="851"/>
        </w:tabs>
        <w:spacing w:before="1" w:line="276" w:lineRule="auto"/>
        <w:ind w:right="3"/>
        <w:jc w:val="both"/>
        <w:rPr>
          <w:sz w:val="24"/>
          <w:szCs w:val="24"/>
          <w:lang w:val="pt-BR"/>
        </w:rPr>
      </w:pPr>
    </w:p>
    <w:p w14:paraId="25633783" w14:textId="011174D0" w:rsidR="00D808E7" w:rsidRPr="00582BA3" w:rsidRDefault="00E57A87" w:rsidP="008D5E2C">
      <w:pPr>
        <w:tabs>
          <w:tab w:val="left" w:pos="851"/>
        </w:tabs>
        <w:spacing w:line="276" w:lineRule="auto"/>
        <w:ind w:right="3"/>
        <w:jc w:val="both"/>
        <w:rPr>
          <w:sz w:val="24"/>
          <w:szCs w:val="24"/>
          <w:lang w:val="pt-BR"/>
        </w:rPr>
      </w:pPr>
      <w:r w:rsidRPr="00582BA3">
        <w:rPr>
          <w:sz w:val="24"/>
          <w:szCs w:val="24"/>
          <w:lang w:val="pt-BR"/>
        </w:rPr>
        <w:t>2</w:t>
      </w:r>
      <w:r w:rsidR="0061009C" w:rsidRPr="00582BA3">
        <w:rPr>
          <w:sz w:val="24"/>
          <w:szCs w:val="24"/>
          <w:lang w:val="pt-BR"/>
        </w:rPr>
        <w:t>5</w:t>
      </w:r>
      <w:r w:rsidR="00E35CDE" w:rsidRPr="00582BA3">
        <w:rPr>
          <w:sz w:val="24"/>
          <w:szCs w:val="24"/>
          <w:lang w:val="pt-BR"/>
        </w:rPr>
        <w:t>.3</w:t>
      </w:r>
      <w:r w:rsidRPr="00582BA3">
        <w:rPr>
          <w:sz w:val="24"/>
          <w:szCs w:val="24"/>
          <w:lang w:val="pt-BR"/>
        </w:rPr>
        <w:t xml:space="preserve"> -</w:t>
      </w:r>
      <w:r w:rsidR="00E35CDE" w:rsidRPr="00582BA3">
        <w:rPr>
          <w:sz w:val="24"/>
          <w:szCs w:val="24"/>
          <w:lang w:val="pt-BR"/>
        </w:rPr>
        <w:t xml:space="preserve"> </w:t>
      </w:r>
      <w:r w:rsidR="00D808E7" w:rsidRPr="00582BA3">
        <w:rPr>
          <w:sz w:val="24"/>
          <w:szCs w:val="24"/>
          <w:lang w:val="pt-BR"/>
        </w:rPr>
        <w:t>Os proponentes intimados para prestar quaisquer esclarecimentos adicionais deverão fazê-lo no prazo determinado pela</w:t>
      </w:r>
      <w:r w:rsidRPr="00582BA3">
        <w:rPr>
          <w:sz w:val="24"/>
          <w:szCs w:val="24"/>
          <w:lang w:val="pt-BR"/>
        </w:rPr>
        <w:t xml:space="preserve"> </w:t>
      </w:r>
      <w:r w:rsidR="00D808E7" w:rsidRPr="00582BA3">
        <w:rPr>
          <w:sz w:val="24"/>
          <w:szCs w:val="24"/>
          <w:lang w:val="pt-BR"/>
        </w:rPr>
        <w:t>pregoeira.</w:t>
      </w:r>
    </w:p>
    <w:p w14:paraId="6A555E86" w14:textId="77777777" w:rsidR="00D808E7" w:rsidRPr="00582BA3" w:rsidRDefault="00D808E7" w:rsidP="008D5E2C">
      <w:pPr>
        <w:pStyle w:val="Corpodetexto"/>
        <w:tabs>
          <w:tab w:val="left" w:pos="851"/>
        </w:tabs>
        <w:spacing w:before="11" w:line="276" w:lineRule="auto"/>
        <w:ind w:right="3"/>
        <w:jc w:val="both"/>
        <w:rPr>
          <w:sz w:val="24"/>
          <w:szCs w:val="24"/>
          <w:lang w:val="pt-BR"/>
        </w:rPr>
      </w:pPr>
    </w:p>
    <w:p w14:paraId="681834E3" w14:textId="41201770" w:rsidR="00D808E7" w:rsidRPr="00582BA3" w:rsidRDefault="00E35CDE" w:rsidP="008D5E2C">
      <w:pPr>
        <w:tabs>
          <w:tab w:val="left" w:pos="0"/>
        </w:tabs>
        <w:spacing w:line="276" w:lineRule="auto"/>
        <w:ind w:right="3"/>
        <w:jc w:val="both"/>
        <w:rPr>
          <w:sz w:val="24"/>
          <w:szCs w:val="24"/>
          <w:lang w:val="pt-BR"/>
        </w:rPr>
      </w:pPr>
      <w:r w:rsidRPr="00582BA3">
        <w:rPr>
          <w:sz w:val="24"/>
          <w:szCs w:val="24"/>
          <w:lang w:val="pt-BR"/>
        </w:rPr>
        <w:t>2</w:t>
      </w:r>
      <w:r w:rsidR="0061009C" w:rsidRPr="00582BA3">
        <w:rPr>
          <w:sz w:val="24"/>
          <w:szCs w:val="24"/>
          <w:lang w:val="pt-BR"/>
        </w:rPr>
        <w:t>5</w:t>
      </w:r>
      <w:r w:rsidR="00E57A87" w:rsidRPr="00582BA3">
        <w:rPr>
          <w:sz w:val="24"/>
          <w:szCs w:val="24"/>
          <w:lang w:val="pt-BR"/>
        </w:rPr>
        <w:t>.4 -</w:t>
      </w:r>
      <w:r w:rsidRPr="00582BA3">
        <w:rPr>
          <w:sz w:val="24"/>
          <w:szCs w:val="24"/>
          <w:lang w:val="pt-BR"/>
        </w:rPr>
        <w:t xml:space="preserve"> </w:t>
      </w:r>
      <w:r w:rsidR="00D808E7" w:rsidRPr="00582BA3">
        <w:rPr>
          <w:sz w:val="24"/>
          <w:szCs w:val="24"/>
          <w:lang w:val="pt-BR"/>
        </w:rPr>
        <w:t>Será facultado à Pregoeira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w:t>
      </w:r>
      <w:r w:rsidR="00E57A87" w:rsidRPr="00582BA3">
        <w:rPr>
          <w:sz w:val="24"/>
          <w:szCs w:val="24"/>
          <w:lang w:val="pt-BR"/>
        </w:rPr>
        <w:t xml:space="preserve"> a</w:t>
      </w:r>
      <w:r w:rsidR="00D808E7" w:rsidRPr="00582BA3">
        <w:rPr>
          <w:sz w:val="24"/>
          <w:szCs w:val="24"/>
          <w:lang w:val="pt-BR"/>
        </w:rPr>
        <w:t xml:space="preserve"> </w:t>
      </w:r>
      <w:r w:rsidR="00E57A87" w:rsidRPr="00582BA3">
        <w:rPr>
          <w:sz w:val="24"/>
          <w:szCs w:val="24"/>
          <w:lang w:val="pt-BR"/>
        </w:rPr>
        <w:t>decisão</w:t>
      </w:r>
      <w:r w:rsidR="00D808E7" w:rsidRPr="00582BA3">
        <w:rPr>
          <w:sz w:val="24"/>
          <w:szCs w:val="24"/>
          <w:lang w:val="pt-BR"/>
        </w:rPr>
        <w:t>.</w:t>
      </w:r>
    </w:p>
    <w:p w14:paraId="03B1CC20" w14:textId="77777777" w:rsidR="00D808E7" w:rsidRPr="00582BA3" w:rsidRDefault="00D808E7" w:rsidP="008D5E2C">
      <w:pPr>
        <w:pStyle w:val="Corpodetexto"/>
        <w:tabs>
          <w:tab w:val="left" w:pos="851"/>
        </w:tabs>
        <w:spacing w:line="276" w:lineRule="auto"/>
        <w:ind w:right="3"/>
        <w:jc w:val="both"/>
        <w:rPr>
          <w:sz w:val="24"/>
          <w:szCs w:val="24"/>
          <w:lang w:val="pt-BR"/>
        </w:rPr>
      </w:pPr>
    </w:p>
    <w:p w14:paraId="56F08B11" w14:textId="564AAF2F" w:rsidR="00D808E7" w:rsidRPr="00582BA3" w:rsidRDefault="00E57A87" w:rsidP="008D5E2C">
      <w:pPr>
        <w:tabs>
          <w:tab w:val="left" w:pos="0"/>
        </w:tabs>
        <w:spacing w:line="276" w:lineRule="auto"/>
        <w:ind w:right="3"/>
        <w:jc w:val="both"/>
        <w:rPr>
          <w:sz w:val="24"/>
          <w:szCs w:val="24"/>
          <w:lang w:val="pt-BR"/>
        </w:rPr>
      </w:pPr>
      <w:r w:rsidRPr="00582BA3">
        <w:rPr>
          <w:sz w:val="24"/>
          <w:szCs w:val="24"/>
          <w:lang w:val="pt-BR"/>
        </w:rPr>
        <w:t>2</w:t>
      </w:r>
      <w:r w:rsidR="0061009C" w:rsidRPr="00582BA3">
        <w:rPr>
          <w:sz w:val="24"/>
          <w:szCs w:val="24"/>
          <w:lang w:val="pt-BR"/>
        </w:rPr>
        <w:t>5</w:t>
      </w:r>
      <w:r w:rsidRPr="00582BA3">
        <w:rPr>
          <w:sz w:val="24"/>
          <w:szCs w:val="24"/>
          <w:lang w:val="pt-BR"/>
        </w:rPr>
        <w:t xml:space="preserve">.5 - </w:t>
      </w:r>
      <w:r w:rsidR="00D808E7" w:rsidRPr="00582BA3">
        <w:rPr>
          <w:sz w:val="24"/>
          <w:szCs w:val="24"/>
          <w:lang w:val="pt-BR"/>
        </w:rPr>
        <w:t>A Pregoeira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6513E1CA" w14:textId="77777777" w:rsidR="00D808E7" w:rsidRPr="00582BA3" w:rsidRDefault="00D808E7" w:rsidP="008D5E2C">
      <w:pPr>
        <w:pStyle w:val="Corpodetexto"/>
        <w:tabs>
          <w:tab w:val="left" w:pos="851"/>
        </w:tabs>
        <w:spacing w:line="276" w:lineRule="auto"/>
        <w:ind w:right="3"/>
        <w:jc w:val="both"/>
        <w:rPr>
          <w:sz w:val="24"/>
          <w:szCs w:val="24"/>
          <w:lang w:val="pt-BR"/>
        </w:rPr>
      </w:pPr>
    </w:p>
    <w:p w14:paraId="46CA01B0" w14:textId="58E76B63" w:rsidR="00D808E7" w:rsidRPr="00582BA3" w:rsidRDefault="00E57A87" w:rsidP="008D5E2C">
      <w:pPr>
        <w:spacing w:line="276" w:lineRule="auto"/>
        <w:ind w:right="3"/>
        <w:jc w:val="both"/>
        <w:rPr>
          <w:sz w:val="24"/>
          <w:szCs w:val="24"/>
          <w:lang w:val="pt-BR"/>
        </w:rPr>
      </w:pPr>
      <w:r w:rsidRPr="00582BA3">
        <w:rPr>
          <w:sz w:val="24"/>
          <w:szCs w:val="24"/>
          <w:lang w:val="pt-BR"/>
        </w:rPr>
        <w:t>2</w:t>
      </w:r>
      <w:r w:rsidR="0061009C" w:rsidRPr="00582BA3">
        <w:rPr>
          <w:sz w:val="24"/>
          <w:szCs w:val="24"/>
          <w:lang w:val="pt-BR"/>
        </w:rPr>
        <w:t>5</w:t>
      </w:r>
      <w:r w:rsidRPr="00582BA3">
        <w:rPr>
          <w:sz w:val="24"/>
          <w:szCs w:val="24"/>
          <w:lang w:val="pt-BR"/>
        </w:rPr>
        <w:t xml:space="preserve">.6 - </w:t>
      </w:r>
      <w:r w:rsidR="00D808E7" w:rsidRPr="00582BA3">
        <w:rPr>
          <w:sz w:val="24"/>
          <w:szCs w:val="24"/>
          <w:lang w:val="pt-BR"/>
        </w:rPr>
        <w:t xml:space="preserve">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w:t>
      </w:r>
      <w:r w:rsidRPr="00582BA3">
        <w:rPr>
          <w:sz w:val="24"/>
          <w:szCs w:val="24"/>
          <w:lang w:val="pt-BR"/>
        </w:rPr>
        <w:t>prazos previstos</w:t>
      </w:r>
      <w:r w:rsidR="00D808E7" w:rsidRPr="00582BA3">
        <w:rPr>
          <w:sz w:val="24"/>
          <w:szCs w:val="24"/>
          <w:lang w:val="pt-BR"/>
        </w:rPr>
        <w:t>.</w:t>
      </w:r>
    </w:p>
    <w:p w14:paraId="4EAF87B7" w14:textId="77777777" w:rsidR="00D808E7" w:rsidRPr="00582BA3" w:rsidRDefault="00D808E7" w:rsidP="008D5E2C">
      <w:pPr>
        <w:pStyle w:val="Corpodetexto"/>
        <w:tabs>
          <w:tab w:val="left" w:pos="851"/>
        </w:tabs>
        <w:spacing w:line="276" w:lineRule="auto"/>
        <w:ind w:right="3"/>
        <w:jc w:val="both"/>
        <w:rPr>
          <w:sz w:val="24"/>
          <w:szCs w:val="24"/>
          <w:lang w:val="pt-BR"/>
        </w:rPr>
      </w:pPr>
    </w:p>
    <w:p w14:paraId="3EF65BF6" w14:textId="0F0E2DAE" w:rsidR="00D808E7" w:rsidRPr="00582BA3" w:rsidRDefault="00E57A87" w:rsidP="008D5E2C">
      <w:pPr>
        <w:tabs>
          <w:tab w:val="left" w:pos="851"/>
        </w:tabs>
        <w:spacing w:line="276" w:lineRule="auto"/>
        <w:ind w:right="3"/>
        <w:jc w:val="both"/>
        <w:rPr>
          <w:sz w:val="24"/>
          <w:szCs w:val="24"/>
          <w:lang w:val="pt-BR"/>
        </w:rPr>
      </w:pPr>
      <w:r w:rsidRPr="00582BA3">
        <w:rPr>
          <w:sz w:val="24"/>
          <w:szCs w:val="24"/>
          <w:lang w:val="pt-BR"/>
        </w:rPr>
        <w:t>2</w:t>
      </w:r>
      <w:r w:rsidR="0061009C" w:rsidRPr="00582BA3">
        <w:rPr>
          <w:sz w:val="24"/>
          <w:szCs w:val="24"/>
          <w:lang w:val="pt-BR"/>
        </w:rPr>
        <w:t>5</w:t>
      </w:r>
      <w:r w:rsidRPr="00582BA3">
        <w:rPr>
          <w:sz w:val="24"/>
          <w:szCs w:val="24"/>
          <w:lang w:val="pt-BR"/>
        </w:rPr>
        <w:t xml:space="preserve">.7 - </w:t>
      </w:r>
      <w:r w:rsidR="00D808E7" w:rsidRPr="00582BA3">
        <w:rPr>
          <w:sz w:val="24"/>
          <w:szCs w:val="24"/>
          <w:lang w:val="pt-BR"/>
        </w:rPr>
        <w:t xml:space="preserve">Nenhuma indenização será devida às licitantes pela elaboração ou pela apresentação de documentação referente ao </w:t>
      </w:r>
      <w:r w:rsidRPr="00582BA3">
        <w:rPr>
          <w:sz w:val="24"/>
          <w:szCs w:val="24"/>
          <w:lang w:val="pt-BR"/>
        </w:rPr>
        <w:t>presente Edital</w:t>
      </w:r>
      <w:r w:rsidR="00D808E7" w:rsidRPr="00582BA3">
        <w:rPr>
          <w:sz w:val="24"/>
          <w:szCs w:val="24"/>
          <w:lang w:val="pt-BR"/>
        </w:rPr>
        <w:t>.</w:t>
      </w:r>
    </w:p>
    <w:p w14:paraId="0C32B61A" w14:textId="77777777" w:rsidR="00D808E7" w:rsidRPr="00582BA3" w:rsidRDefault="00D808E7" w:rsidP="008D5E2C">
      <w:pPr>
        <w:pStyle w:val="Corpodetexto"/>
        <w:tabs>
          <w:tab w:val="left" w:pos="851"/>
        </w:tabs>
        <w:spacing w:line="276" w:lineRule="auto"/>
        <w:ind w:right="3"/>
        <w:jc w:val="both"/>
        <w:rPr>
          <w:sz w:val="24"/>
          <w:szCs w:val="24"/>
          <w:lang w:val="pt-BR"/>
        </w:rPr>
      </w:pPr>
    </w:p>
    <w:p w14:paraId="1080ACBC" w14:textId="18121C8F" w:rsidR="00D808E7" w:rsidRPr="00582BA3" w:rsidRDefault="00E35CDE" w:rsidP="008D5E2C">
      <w:pPr>
        <w:tabs>
          <w:tab w:val="left" w:pos="0"/>
        </w:tabs>
        <w:spacing w:line="276" w:lineRule="auto"/>
        <w:ind w:right="3"/>
        <w:jc w:val="both"/>
        <w:rPr>
          <w:sz w:val="24"/>
          <w:szCs w:val="24"/>
          <w:lang w:val="pt-BR"/>
        </w:rPr>
      </w:pPr>
      <w:r w:rsidRPr="00582BA3">
        <w:rPr>
          <w:sz w:val="24"/>
          <w:szCs w:val="24"/>
          <w:lang w:val="pt-BR"/>
        </w:rPr>
        <w:t>2</w:t>
      </w:r>
      <w:r w:rsidR="0061009C" w:rsidRPr="00582BA3">
        <w:rPr>
          <w:sz w:val="24"/>
          <w:szCs w:val="24"/>
          <w:lang w:val="pt-BR"/>
        </w:rPr>
        <w:t>5</w:t>
      </w:r>
      <w:r w:rsidRPr="00582BA3">
        <w:rPr>
          <w:sz w:val="24"/>
          <w:szCs w:val="24"/>
          <w:lang w:val="pt-BR"/>
        </w:rPr>
        <w:t>.</w:t>
      </w:r>
      <w:r w:rsidR="00E57A87" w:rsidRPr="00582BA3">
        <w:rPr>
          <w:sz w:val="24"/>
          <w:szCs w:val="24"/>
          <w:lang w:val="pt-BR"/>
        </w:rPr>
        <w:t>8 -</w:t>
      </w:r>
      <w:r w:rsidRPr="00582BA3">
        <w:rPr>
          <w:sz w:val="24"/>
          <w:szCs w:val="24"/>
          <w:lang w:val="pt-BR"/>
        </w:rPr>
        <w:t xml:space="preserve"> </w:t>
      </w:r>
      <w:r w:rsidR="00D808E7" w:rsidRPr="00582BA3">
        <w:rPr>
          <w:sz w:val="24"/>
          <w:szCs w:val="24"/>
          <w:lang w:val="pt-BR"/>
        </w:rPr>
        <w:t xml:space="preserve">A homologação do resultado desta licitação não implicará direito </w:t>
      </w:r>
      <w:r w:rsidR="00E57A87" w:rsidRPr="00582BA3">
        <w:rPr>
          <w:sz w:val="24"/>
          <w:szCs w:val="24"/>
          <w:lang w:val="pt-BR"/>
        </w:rPr>
        <w:t>à contratação</w:t>
      </w:r>
      <w:r w:rsidR="00D808E7" w:rsidRPr="00582BA3">
        <w:rPr>
          <w:sz w:val="24"/>
          <w:szCs w:val="24"/>
          <w:lang w:val="pt-BR"/>
        </w:rPr>
        <w:t>.</w:t>
      </w:r>
    </w:p>
    <w:p w14:paraId="336F5EFF" w14:textId="77777777" w:rsidR="00D808E7" w:rsidRPr="00582BA3" w:rsidRDefault="00D808E7" w:rsidP="008D5E2C">
      <w:pPr>
        <w:pStyle w:val="Corpodetexto"/>
        <w:tabs>
          <w:tab w:val="left" w:pos="851"/>
        </w:tabs>
        <w:spacing w:line="276" w:lineRule="auto"/>
        <w:ind w:right="3"/>
        <w:jc w:val="both"/>
        <w:rPr>
          <w:sz w:val="24"/>
          <w:szCs w:val="24"/>
          <w:lang w:val="pt-BR"/>
        </w:rPr>
      </w:pPr>
    </w:p>
    <w:p w14:paraId="529C270A" w14:textId="30589FC1" w:rsidR="00D808E7" w:rsidRPr="00582BA3" w:rsidRDefault="00E57A87" w:rsidP="008D5E2C">
      <w:pPr>
        <w:tabs>
          <w:tab w:val="left" w:pos="0"/>
        </w:tabs>
        <w:spacing w:line="276" w:lineRule="auto"/>
        <w:ind w:right="3"/>
        <w:jc w:val="both"/>
        <w:rPr>
          <w:sz w:val="24"/>
          <w:szCs w:val="24"/>
          <w:lang w:val="pt-BR"/>
        </w:rPr>
      </w:pPr>
      <w:r w:rsidRPr="00582BA3">
        <w:rPr>
          <w:sz w:val="24"/>
          <w:szCs w:val="24"/>
          <w:lang w:val="pt-BR"/>
        </w:rPr>
        <w:t>2</w:t>
      </w:r>
      <w:r w:rsidR="0061009C" w:rsidRPr="00582BA3">
        <w:rPr>
          <w:sz w:val="24"/>
          <w:szCs w:val="24"/>
          <w:lang w:val="pt-BR"/>
        </w:rPr>
        <w:t>5</w:t>
      </w:r>
      <w:r w:rsidRPr="00582BA3">
        <w:rPr>
          <w:sz w:val="24"/>
          <w:szCs w:val="24"/>
          <w:lang w:val="pt-BR"/>
        </w:rPr>
        <w:t xml:space="preserve">.9 - </w:t>
      </w:r>
      <w:r w:rsidR="00D808E7" w:rsidRPr="00582BA3">
        <w:rPr>
          <w:sz w:val="24"/>
          <w:szCs w:val="24"/>
          <w:lang w:val="pt-BR"/>
        </w:rPr>
        <w:t xml:space="preserve">Na contagem dos prazos estabelecidos neste Edital, exclui-se o dia do início e inclui-se o do vencimento, observando-se que só se iniciam e vencem prazos em dia de expediente normal na Prefeitura Municipal de </w:t>
      </w:r>
      <w:r w:rsidR="002276EF" w:rsidRPr="00582BA3">
        <w:rPr>
          <w:sz w:val="24"/>
          <w:szCs w:val="24"/>
          <w:lang w:val="pt-BR"/>
        </w:rPr>
        <w:t>Realeza</w:t>
      </w:r>
      <w:r w:rsidR="00D808E7" w:rsidRPr="00582BA3">
        <w:rPr>
          <w:sz w:val="24"/>
          <w:szCs w:val="24"/>
          <w:lang w:val="pt-BR"/>
        </w:rPr>
        <w:t xml:space="preserve">, exceto quando explicitamente disposto </w:t>
      </w:r>
      <w:r w:rsidRPr="00582BA3">
        <w:rPr>
          <w:sz w:val="24"/>
          <w:szCs w:val="24"/>
          <w:lang w:val="pt-BR"/>
        </w:rPr>
        <w:t>em contrário, respeitadas as disposições do art. 183 da Lei nº. 14.133, de 2021.</w:t>
      </w:r>
    </w:p>
    <w:p w14:paraId="11FD7C5B" w14:textId="44986EF9" w:rsidR="00E57A87" w:rsidRPr="00582BA3" w:rsidRDefault="00E57A87" w:rsidP="008D5E2C">
      <w:pPr>
        <w:tabs>
          <w:tab w:val="left" w:pos="0"/>
        </w:tabs>
        <w:spacing w:line="276" w:lineRule="auto"/>
        <w:ind w:right="3"/>
        <w:jc w:val="both"/>
        <w:rPr>
          <w:sz w:val="24"/>
          <w:szCs w:val="24"/>
          <w:lang w:val="pt-BR"/>
        </w:rPr>
      </w:pPr>
    </w:p>
    <w:p w14:paraId="26E61DFA" w14:textId="2E0A278B" w:rsidR="00E57A87" w:rsidRPr="00582BA3" w:rsidRDefault="00E57A87" w:rsidP="008D5E2C">
      <w:pPr>
        <w:tabs>
          <w:tab w:val="left" w:pos="0"/>
        </w:tabs>
        <w:spacing w:line="276" w:lineRule="auto"/>
        <w:ind w:right="3"/>
        <w:jc w:val="both"/>
        <w:rPr>
          <w:sz w:val="24"/>
          <w:szCs w:val="24"/>
          <w:lang w:val="pt-BR"/>
        </w:rPr>
      </w:pPr>
      <w:r w:rsidRPr="00582BA3">
        <w:rPr>
          <w:sz w:val="24"/>
          <w:szCs w:val="24"/>
          <w:lang w:val="pt-BR"/>
        </w:rPr>
        <w:t>2</w:t>
      </w:r>
      <w:r w:rsidR="0061009C" w:rsidRPr="00582BA3">
        <w:rPr>
          <w:sz w:val="24"/>
          <w:szCs w:val="24"/>
          <w:lang w:val="pt-BR"/>
        </w:rPr>
        <w:t>5</w:t>
      </w:r>
      <w:r w:rsidRPr="00582BA3">
        <w:rPr>
          <w:sz w:val="24"/>
          <w:szCs w:val="24"/>
          <w:lang w:val="pt-BR"/>
        </w:rPr>
        <w:t xml:space="preserve">.10 - </w:t>
      </w:r>
      <w:r w:rsidRPr="00582BA3">
        <w:rPr>
          <w:sz w:val="24"/>
          <w:szCs w:val="24"/>
        </w:rPr>
        <w:t xml:space="preserve">Fica assegurado à Prefeitura Municipal de Realeza o direito de revogar a licitação por razões de conveniência e oportunidade, ou anulá-la em virtude de ilegalidade insanável, nos termos do art. 71, da Lei nº. 14.133, de 2021. </w:t>
      </w:r>
    </w:p>
    <w:p w14:paraId="4B9292A2" w14:textId="77777777" w:rsidR="00D808E7" w:rsidRPr="00582BA3" w:rsidRDefault="00D808E7" w:rsidP="008D5E2C">
      <w:pPr>
        <w:pStyle w:val="Corpodetexto"/>
        <w:tabs>
          <w:tab w:val="left" w:pos="851"/>
        </w:tabs>
        <w:spacing w:before="1" w:line="276" w:lineRule="auto"/>
        <w:ind w:right="3"/>
        <w:jc w:val="both"/>
        <w:rPr>
          <w:sz w:val="24"/>
          <w:szCs w:val="24"/>
          <w:lang w:val="pt-BR"/>
        </w:rPr>
      </w:pPr>
    </w:p>
    <w:p w14:paraId="129A904A" w14:textId="2FB4BA8B" w:rsidR="00D808E7" w:rsidRPr="00582BA3" w:rsidRDefault="00E57A87" w:rsidP="008D5E2C">
      <w:pPr>
        <w:tabs>
          <w:tab w:val="left" w:pos="0"/>
        </w:tabs>
        <w:spacing w:line="276" w:lineRule="auto"/>
        <w:ind w:right="3"/>
        <w:jc w:val="both"/>
        <w:rPr>
          <w:sz w:val="24"/>
          <w:szCs w:val="24"/>
          <w:lang w:val="pt-BR"/>
        </w:rPr>
      </w:pPr>
      <w:r w:rsidRPr="00582BA3">
        <w:rPr>
          <w:sz w:val="24"/>
          <w:szCs w:val="24"/>
          <w:lang w:val="pt-BR"/>
        </w:rPr>
        <w:t>2</w:t>
      </w:r>
      <w:r w:rsidR="0061009C" w:rsidRPr="00582BA3">
        <w:rPr>
          <w:sz w:val="24"/>
          <w:szCs w:val="24"/>
          <w:lang w:val="pt-BR"/>
        </w:rPr>
        <w:t>5</w:t>
      </w:r>
      <w:r w:rsidRPr="00582BA3">
        <w:rPr>
          <w:sz w:val="24"/>
          <w:szCs w:val="24"/>
          <w:lang w:val="pt-BR"/>
        </w:rPr>
        <w:t>.11 -</w:t>
      </w:r>
      <w:r w:rsidR="00E35CDE" w:rsidRPr="00582BA3">
        <w:rPr>
          <w:sz w:val="24"/>
          <w:szCs w:val="24"/>
          <w:lang w:val="pt-BR"/>
        </w:rPr>
        <w:t xml:space="preserve"> </w:t>
      </w:r>
      <w:r w:rsidR="00D808E7" w:rsidRPr="00582BA3">
        <w:rPr>
          <w:sz w:val="24"/>
          <w:szCs w:val="24"/>
          <w:lang w:val="pt-BR"/>
        </w:rPr>
        <w:t xml:space="preserve">A anulação do procedimento licitatório induz a da Ata de Registro de Preços, ressalvado o disposto </w:t>
      </w:r>
      <w:r w:rsidR="00D808E7" w:rsidRPr="00582BA3">
        <w:rPr>
          <w:sz w:val="24"/>
          <w:szCs w:val="24"/>
          <w:lang w:val="pt-BR"/>
        </w:rPr>
        <w:lastRenderedPageBreak/>
        <w:t xml:space="preserve">no </w:t>
      </w:r>
      <w:r w:rsidR="00986D37" w:rsidRPr="00582BA3">
        <w:rPr>
          <w:sz w:val="24"/>
          <w:szCs w:val="24"/>
          <w:lang w:val="pt-BR"/>
        </w:rPr>
        <w:t xml:space="preserve">art. 148, da Lei nº. 14.133, de 2021.  </w:t>
      </w:r>
    </w:p>
    <w:p w14:paraId="4E9E254C" w14:textId="77777777" w:rsidR="002276EF" w:rsidRPr="00582BA3" w:rsidRDefault="002276EF" w:rsidP="008D5E2C">
      <w:pPr>
        <w:tabs>
          <w:tab w:val="left" w:pos="851"/>
          <w:tab w:val="left" w:pos="1276"/>
          <w:tab w:val="left" w:pos="8505"/>
        </w:tabs>
        <w:spacing w:line="276" w:lineRule="auto"/>
        <w:ind w:right="3"/>
        <w:jc w:val="both"/>
        <w:rPr>
          <w:sz w:val="24"/>
          <w:szCs w:val="24"/>
          <w:lang w:val="pt-BR"/>
        </w:rPr>
      </w:pPr>
    </w:p>
    <w:p w14:paraId="4F355D00" w14:textId="1ACFDE0B" w:rsidR="002276EF" w:rsidRPr="00582BA3" w:rsidRDefault="00E35CDE" w:rsidP="008D5E2C">
      <w:pPr>
        <w:tabs>
          <w:tab w:val="left" w:pos="0"/>
        </w:tabs>
        <w:spacing w:line="276" w:lineRule="auto"/>
        <w:ind w:right="3"/>
        <w:jc w:val="both"/>
        <w:rPr>
          <w:sz w:val="24"/>
          <w:szCs w:val="24"/>
          <w:lang w:val="pt-BR"/>
        </w:rPr>
      </w:pPr>
      <w:r w:rsidRPr="00582BA3">
        <w:rPr>
          <w:sz w:val="24"/>
          <w:szCs w:val="24"/>
          <w:lang w:val="pt-BR"/>
        </w:rPr>
        <w:t>2</w:t>
      </w:r>
      <w:r w:rsidR="0061009C" w:rsidRPr="00582BA3">
        <w:rPr>
          <w:sz w:val="24"/>
          <w:szCs w:val="24"/>
          <w:lang w:val="pt-BR"/>
        </w:rPr>
        <w:t>5</w:t>
      </w:r>
      <w:r w:rsidR="00986D37" w:rsidRPr="00582BA3">
        <w:rPr>
          <w:sz w:val="24"/>
          <w:szCs w:val="24"/>
          <w:lang w:val="pt-BR"/>
        </w:rPr>
        <w:t xml:space="preserve">.12 - </w:t>
      </w:r>
      <w:r w:rsidR="002276EF" w:rsidRPr="00582BA3">
        <w:rPr>
          <w:sz w:val="24"/>
          <w:szCs w:val="24"/>
          <w:lang w:val="pt-BR"/>
        </w:rPr>
        <w:t xml:space="preserve">No caso de alteração deste Edital no curso do prazo estabelecido para a realização do Pregão, este prazo será reaberto, exceto quando, inquestionavelmente, a alteração não afetar a formulação </w:t>
      </w:r>
      <w:r w:rsidR="00986D37" w:rsidRPr="00582BA3">
        <w:rPr>
          <w:sz w:val="24"/>
          <w:szCs w:val="24"/>
          <w:lang w:val="pt-BR"/>
        </w:rPr>
        <w:t>das propostas</w:t>
      </w:r>
      <w:r w:rsidR="002276EF" w:rsidRPr="00582BA3">
        <w:rPr>
          <w:sz w:val="24"/>
          <w:szCs w:val="24"/>
          <w:lang w:val="pt-BR"/>
        </w:rPr>
        <w:t>.</w:t>
      </w:r>
    </w:p>
    <w:p w14:paraId="4D3DABAE" w14:textId="77777777" w:rsidR="002276EF" w:rsidRPr="00582BA3" w:rsidRDefault="002276EF" w:rsidP="008D5E2C">
      <w:pPr>
        <w:pStyle w:val="Corpodetexto"/>
        <w:tabs>
          <w:tab w:val="left" w:pos="0"/>
          <w:tab w:val="left" w:pos="851"/>
        </w:tabs>
        <w:spacing w:line="276" w:lineRule="auto"/>
        <w:ind w:right="3"/>
        <w:jc w:val="both"/>
        <w:rPr>
          <w:sz w:val="24"/>
          <w:szCs w:val="24"/>
          <w:lang w:val="pt-BR"/>
        </w:rPr>
      </w:pPr>
    </w:p>
    <w:p w14:paraId="51F01484" w14:textId="37810CCD" w:rsidR="002276EF" w:rsidRPr="00582BA3" w:rsidRDefault="00E35CDE" w:rsidP="008D5E2C">
      <w:pPr>
        <w:tabs>
          <w:tab w:val="left" w:pos="0"/>
        </w:tabs>
        <w:spacing w:line="276" w:lineRule="auto"/>
        <w:ind w:right="3"/>
        <w:jc w:val="both"/>
        <w:rPr>
          <w:sz w:val="24"/>
          <w:szCs w:val="24"/>
          <w:lang w:val="pt-BR"/>
        </w:rPr>
      </w:pPr>
      <w:r w:rsidRPr="00582BA3">
        <w:rPr>
          <w:sz w:val="24"/>
          <w:szCs w:val="24"/>
          <w:lang w:val="pt-BR"/>
        </w:rPr>
        <w:t>2</w:t>
      </w:r>
      <w:r w:rsidR="0061009C" w:rsidRPr="00582BA3">
        <w:rPr>
          <w:sz w:val="24"/>
          <w:szCs w:val="24"/>
          <w:lang w:val="pt-BR"/>
        </w:rPr>
        <w:t>5</w:t>
      </w:r>
      <w:r w:rsidR="00986D37" w:rsidRPr="00582BA3">
        <w:rPr>
          <w:sz w:val="24"/>
          <w:szCs w:val="24"/>
          <w:lang w:val="pt-BR"/>
        </w:rPr>
        <w:t xml:space="preserve">.13 - </w:t>
      </w:r>
      <w:r w:rsidR="002276EF" w:rsidRPr="00582BA3">
        <w:rPr>
          <w:sz w:val="24"/>
          <w:szCs w:val="24"/>
          <w:lang w:val="pt-BR"/>
        </w:rPr>
        <w:t xml:space="preserve">É obrigação da proponente observar e acompanhar rigorosamente os editais, todas as fases do certame e comunicados oficiais divulgados conforme item anterior, ler e interpretar o conteúdo destes, desobrigando totalmente o órgão licitador, por interpretações errôneas </w:t>
      </w:r>
      <w:r w:rsidR="00986D37" w:rsidRPr="00582BA3">
        <w:rPr>
          <w:sz w:val="24"/>
          <w:szCs w:val="24"/>
          <w:lang w:val="pt-BR"/>
        </w:rPr>
        <w:t>ou inobservâncias</w:t>
      </w:r>
      <w:r w:rsidR="002276EF" w:rsidRPr="00582BA3">
        <w:rPr>
          <w:sz w:val="24"/>
          <w:szCs w:val="24"/>
          <w:lang w:val="pt-BR"/>
        </w:rPr>
        <w:t>.</w:t>
      </w:r>
    </w:p>
    <w:p w14:paraId="024FF1C9" w14:textId="77777777" w:rsidR="002276EF" w:rsidRPr="00582BA3" w:rsidRDefault="002276EF" w:rsidP="008D5E2C">
      <w:pPr>
        <w:pStyle w:val="Corpodetexto"/>
        <w:tabs>
          <w:tab w:val="left" w:pos="0"/>
          <w:tab w:val="left" w:pos="851"/>
        </w:tabs>
        <w:spacing w:before="1" w:line="276" w:lineRule="auto"/>
        <w:ind w:right="3"/>
        <w:jc w:val="both"/>
        <w:rPr>
          <w:sz w:val="24"/>
          <w:szCs w:val="24"/>
          <w:lang w:val="pt-BR"/>
        </w:rPr>
      </w:pPr>
    </w:p>
    <w:p w14:paraId="4FFB59BA" w14:textId="21952E6A" w:rsidR="002276EF" w:rsidRPr="00582BA3" w:rsidRDefault="00E35CDE" w:rsidP="008D5E2C">
      <w:pPr>
        <w:tabs>
          <w:tab w:val="left" w:pos="0"/>
        </w:tabs>
        <w:spacing w:line="276" w:lineRule="auto"/>
        <w:ind w:right="3"/>
        <w:jc w:val="both"/>
        <w:rPr>
          <w:sz w:val="24"/>
          <w:szCs w:val="24"/>
          <w:lang w:val="pt-BR"/>
        </w:rPr>
      </w:pPr>
      <w:r w:rsidRPr="00582BA3">
        <w:rPr>
          <w:sz w:val="24"/>
          <w:szCs w:val="24"/>
          <w:lang w:val="pt-BR"/>
        </w:rPr>
        <w:t>2</w:t>
      </w:r>
      <w:r w:rsidR="0061009C" w:rsidRPr="00582BA3">
        <w:rPr>
          <w:sz w:val="24"/>
          <w:szCs w:val="24"/>
          <w:lang w:val="pt-BR"/>
        </w:rPr>
        <w:t>5</w:t>
      </w:r>
      <w:r w:rsidR="00986D37" w:rsidRPr="00582BA3">
        <w:rPr>
          <w:sz w:val="24"/>
          <w:szCs w:val="24"/>
          <w:lang w:val="pt-BR"/>
        </w:rPr>
        <w:t>.14 -</w:t>
      </w:r>
      <w:r w:rsidRPr="00582BA3">
        <w:rPr>
          <w:sz w:val="24"/>
          <w:szCs w:val="24"/>
          <w:lang w:val="pt-BR"/>
        </w:rPr>
        <w:t xml:space="preserve"> </w:t>
      </w:r>
      <w:r w:rsidR="002276EF" w:rsidRPr="00582BA3">
        <w:rPr>
          <w:sz w:val="24"/>
          <w:szCs w:val="24"/>
          <w:lang w:val="pt-BR"/>
        </w:rPr>
        <w:t>A proponente deverá indicar à Pregoeira todos os meios de contato (telefone/endereço eletrônico (e-mail)</w:t>
      </w:r>
      <w:r w:rsidR="0076660B" w:rsidRPr="00582BA3">
        <w:rPr>
          <w:sz w:val="24"/>
          <w:szCs w:val="24"/>
          <w:lang w:val="pt-BR"/>
        </w:rPr>
        <w:t>)</w:t>
      </w:r>
      <w:r w:rsidR="002276EF" w:rsidRPr="00582BA3">
        <w:rPr>
          <w:sz w:val="24"/>
          <w:szCs w:val="24"/>
          <w:lang w:val="pt-BR"/>
        </w:rPr>
        <w:t xml:space="preserve">,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w:t>
      </w:r>
      <w:r w:rsidR="00986D37" w:rsidRPr="00582BA3">
        <w:rPr>
          <w:sz w:val="24"/>
          <w:szCs w:val="24"/>
          <w:lang w:val="pt-BR"/>
        </w:rPr>
        <w:t>dos documentos</w:t>
      </w:r>
      <w:r w:rsidR="002276EF" w:rsidRPr="00582BA3">
        <w:rPr>
          <w:sz w:val="24"/>
          <w:szCs w:val="24"/>
          <w:lang w:val="pt-BR"/>
        </w:rPr>
        <w:t>.</w:t>
      </w:r>
    </w:p>
    <w:p w14:paraId="78AE06C4" w14:textId="77777777" w:rsidR="002276EF" w:rsidRPr="00582BA3" w:rsidRDefault="002276EF" w:rsidP="008D5E2C">
      <w:pPr>
        <w:pStyle w:val="Corpodetexto"/>
        <w:tabs>
          <w:tab w:val="left" w:pos="0"/>
          <w:tab w:val="left" w:pos="851"/>
        </w:tabs>
        <w:spacing w:line="276" w:lineRule="auto"/>
        <w:ind w:right="3"/>
        <w:jc w:val="both"/>
        <w:rPr>
          <w:sz w:val="24"/>
          <w:szCs w:val="24"/>
          <w:lang w:val="pt-BR"/>
        </w:rPr>
      </w:pPr>
    </w:p>
    <w:p w14:paraId="47468803" w14:textId="53A030EA" w:rsidR="002276EF" w:rsidRPr="00582BA3" w:rsidRDefault="0054539A" w:rsidP="008D5E2C">
      <w:pPr>
        <w:tabs>
          <w:tab w:val="left" w:pos="0"/>
          <w:tab w:val="left" w:pos="851"/>
        </w:tabs>
        <w:spacing w:line="276" w:lineRule="auto"/>
        <w:ind w:right="3"/>
        <w:jc w:val="both"/>
        <w:rPr>
          <w:sz w:val="24"/>
          <w:szCs w:val="24"/>
          <w:lang w:val="pt-BR"/>
        </w:rPr>
      </w:pPr>
      <w:r w:rsidRPr="00582BA3">
        <w:rPr>
          <w:sz w:val="24"/>
          <w:szCs w:val="24"/>
          <w:lang w:val="pt-BR"/>
        </w:rPr>
        <w:t>2</w:t>
      </w:r>
      <w:r w:rsidR="0061009C" w:rsidRPr="00582BA3">
        <w:rPr>
          <w:sz w:val="24"/>
          <w:szCs w:val="24"/>
          <w:lang w:val="pt-BR"/>
        </w:rPr>
        <w:t>5</w:t>
      </w:r>
      <w:r w:rsidR="00986D37" w:rsidRPr="00582BA3">
        <w:rPr>
          <w:sz w:val="24"/>
          <w:szCs w:val="24"/>
          <w:lang w:val="pt-BR"/>
        </w:rPr>
        <w:t xml:space="preserve">.15 - </w:t>
      </w:r>
      <w:r w:rsidR="002276EF" w:rsidRPr="00582BA3">
        <w:rPr>
          <w:sz w:val="24"/>
          <w:szCs w:val="24"/>
          <w:lang w:val="pt-BR"/>
        </w:rPr>
        <w:t xml:space="preserve">A pregoeira não se responsabilizará por e-mails que, por qualquer motivo, não forem recebidos em virtude de problemas no servidor ou navegador, tanto do Município de </w:t>
      </w:r>
      <w:r w:rsidR="00986D37" w:rsidRPr="00582BA3">
        <w:rPr>
          <w:sz w:val="24"/>
          <w:szCs w:val="24"/>
          <w:lang w:val="pt-BR"/>
        </w:rPr>
        <w:t>Realeza</w:t>
      </w:r>
      <w:r w:rsidR="002276EF" w:rsidRPr="00582BA3">
        <w:rPr>
          <w:sz w:val="24"/>
          <w:szCs w:val="24"/>
          <w:lang w:val="pt-BR"/>
        </w:rPr>
        <w:t xml:space="preserve"> quanto do</w:t>
      </w:r>
      <w:r w:rsidR="00986D37" w:rsidRPr="00582BA3">
        <w:rPr>
          <w:sz w:val="24"/>
          <w:szCs w:val="24"/>
          <w:lang w:val="pt-BR"/>
        </w:rPr>
        <w:t xml:space="preserve"> </w:t>
      </w:r>
      <w:r w:rsidR="002276EF" w:rsidRPr="00582BA3">
        <w:rPr>
          <w:sz w:val="24"/>
          <w:szCs w:val="24"/>
          <w:lang w:val="pt-BR"/>
        </w:rPr>
        <w:t>emissor.</w:t>
      </w:r>
    </w:p>
    <w:p w14:paraId="77DCA9D6" w14:textId="77777777" w:rsidR="002276EF" w:rsidRPr="00582BA3" w:rsidRDefault="002276EF" w:rsidP="008D5E2C">
      <w:pPr>
        <w:pStyle w:val="Corpodetexto"/>
        <w:tabs>
          <w:tab w:val="left" w:pos="0"/>
          <w:tab w:val="left" w:pos="851"/>
        </w:tabs>
        <w:spacing w:line="276" w:lineRule="auto"/>
        <w:ind w:right="3"/>
        <w:jc w:val="both"/>
        <w:rPr>
          <w:sz w:val="24"/>
          <w:szCs w:val="24"/>
          <w:lang w:val="pt-BR"/>
        </w:rPr>
      </w:pPr>
    </w:p>
    <w:p w14:paraId="676C7345" w14:textId="53EBCF7D" w:rsidR="002276EF" w:rsidRPr="00582BA3" w:rsidRDefault="0054539A" w:rsidP="008D5E2C">
      <w:pPr>
        <w:tabs>
          <w:tab w:val="left" w:pos="0"/>
          <w:tab w:val="left" w:pos="851"/>
        </w:tabs>
        <w:spacing w:line="276" w:lineRule="auto"/>
        <w:ind w:right="3"/>
        <w:jc w:val="both"/>
        <w:rPr>
          <w:sz w:val="24"/>
          <w:szCs w:val="24"/>
          <w:lang w:val="pt-BR"/>
        </w:rPr>
      </w:pPr>
      <w:r w:rsidRPr="00582BA3">
        <w:rPr>
          <w:sz w:val="24"/>
          <w:szCs w:val="24"/>
          <w:lang w:val="pt-BR"/>
        </w:rPr>
        <w:t>2</w:t>
      </w:r>
      <w:r w:rsidR="0061009C" w:rsidRPr="00582BA3">
        <w:rPr>
          <w:sz w:val="24"/>
          <w:szCs w:val="24"/>
          <w:lang w:val="pt-BR"/>
        </w:rPr>
        <w:t>5</w:t>
      </w:r>
      <w:r w:rsidR="00986D37" w:rsidRPr="00582BA3">
        <w:rPr>
          <w:sz w:val="24"/>
          <w:szCs w:val="24"/>
          <w:lang w:val="pt-BR"/>
        </w:rPr>
        <w:t>.16 -</w:t>
      </w:r>
      <w:r w:rsidRPr="00582BA3">
        <w:rPr>
          <w:sz w:val="24"/>
          <w:szCs w:val="24"/>
          <w:lang w:val="pt-BR"/>
        </w:rPr>
        <w:t xml:space="preserve"> </w:t>
      </w:r>
      <w:r w:rsidR="002276EF" w:rsidRPr="00582BA3">
        <w:rPr>
          <w:sz w:val="24"/>
          <w:szCs w:val="24"/>
          <w:lang w:val="pt-BR"/>
        </w:rPr>
        <w:t xml:space="preserve">Incumbirá ao Licitante acompanhar as operações no Sistema Eletrônico, sendo responsável pelo ônus decorrente da perda de negócios diante da inobservância de qualquer mensagem enviada e emitida pelo Sistema ou de </w:t>
      </w:r>
      <w:r w:rsidR="00986D37" w:rsidRPr="00582BA3">
        <w:rPr>
          <w:sz w:val="24"/>
          <w:szCs w:val="24"/>
          <w:lang w:val="pt-BR"/>
        </w:rPr>
        <w:t>sua desconexão</w:t>
      </w:r>
      <w:r w:rsidR="002276EF" w:rsidRPr="00582BA3">
        <w:rPr>
          <w:sz w:val="24"/>
          <w:szCs w:val="24"/>
          <w:lang w:val="pt-BR"/>
        </w:rPr>
        <w:t>.</w:t>
      </w:r>
    </w:p>
    <w:p w14:paraId="468F1A13" w14:textId="77777777" w:rsidR="002276EF" w:rsidRPr="00582BA3" w:rsidRDefault="002276EF" w:rsidP="008D5E2C">
      <w:pPr>
        <w:pStyle w:val="Corpodetexto"/>
        <w:tabs>
          <w:tab w:val="left" w:pos="0"/>
          <w:tab w:val="left" w:pos="851"/>
        </w:tabs>
        <w:spacing w:before="10" w:line="276" w:lineRule="auto"/>
        <w:ind w:right="3"/>
        <w:jc w:val="both"/>
        <w:rPr>
          <w:sz w:val="24"/>
          <w:szCs w:val="24"/>
          <w:lang w:val="pt-BR"/>
        </w:rPr>
      </w:pPr>
    </w:p>
    <w:p w14:paraId="7AE815FA" w14:textId="116F9EE4" w:rsidR="002276EF" w:rsidRPr="00582BA3" w:rsidRDefault="00986D37" w:rsidP="008D5E2C">
      <w:pPr>
        <w:tabs>
          <w:tab w:val="left" w:pos="0"/>
          <w:tab w:val="left" w:pos="851"/>
        </w:tabs>
        <w:spacing w:line="276" w:lineRule="auto"/>
        <w:ind w:right="3"/>
        <w:jc w:val="both"/>
        <w:rPr>
          <w:sz w:val="24"/>
          <w:szCs w:val="24"/>
          <w:lang w:val="pt-BR"/>
        </w:rPr>
      </w:pPr>
      <w:r w:rsidRPr="00582BA3">
        <w:rPr>
          <w:sz w:val="24"/>
          <w:szCs w:val="24"/>
          <w:lang w:val="pt-BR"/>
        </w:rPr>
        <w:t>2</w:t>
      </w:r>
      <w:r w:rsidR="0061009C" w:rsidRPr="00582BA3">
        <w:rPr>
          <w:sz w:val="24"/>
          <w:szCs w:val="24"/>
          <w:lang w:val="pt-BR"/>
        </w:rPr>
        <w:t>5</w:t>
      </w:r>
      <w:r w:rsidRPr="00582BA3">
        <w:rPr>
          <w:sz w:val="24"/>
          <w:szCs w:val="24"/>
          <w:lang w:val="pt-BR"/>
        </w:rPr>
        <w:t>.17 -</w:t>
      </w:r>
      <w:r w:rsidR="0054539A" w:rsidRPr="00582BA3">
        <w:rPr>
          <w:sz w:val="24"/>
          <w:szCs w:val="24"/>
          <w:lang w:val="pt-BR"/>
        </w:rPr>
        <w:t xml:space="preserve"> </w:t>
      </w:r>
      <w:r w:rsidR="002276EF" w:rsidRPr="00582BA3">
        <w:rPr>
          <w:sz w:val="24"/>
          <w:szCs w:val="24"/>
          <w:lang w:val="pt-BR"/>
        </w:rPr>
        <w:t>Caso o sistema eletrônico desconectar para o pregoeiro no decorrer da etapa de lances da sessão pública, e permanecendo acessíveis aos licitantes, os lances continuarão sendo recebidos, sem o prejuízo dos atos realizados.</w:t>
      </w:r>
    </w:p>
    <w:p w14:paraId="34A0182C" w14:textId="77777777" w:rsidR="002276EF" w:rsidRPr="00582BA3" w:rsidRDefault="002276EF" w:rsidP="008D5E2C">
      <w:pPr>
        <w:pStyle w:val="Corpodetexto"/>
        <w:tabs>
          <w:tab w:val="left" w:pos="0"/>
          <w:tab w:val="left" w:pos="851"/>
        </w:tabs>
        <w:spacing w:before="1" w:line="276" w:lineRule="auto"/>
        <w:ind w:right="3"/>
        <w:jc w:val="both"/>
        <w:rPr>
          <w:sz w:val="24"/>
          <w:szCs w:val="24"/>
          <w:lang w:val="pt-BR"/>
        </w:rPr>
      </w:pPr>
    </w:p>
    <w:p w14:paraId="7CCC2FAA" w14:textId="6DC04EF3" w:rsidR="002276EF" w:rsidRPr="00582BA3" w:rsidRDefault="00986D37" w:rsidP="008D5E2C">
      <w:pPr>
        <w:tabs>
          <w:tab w:val="left" w:pos="0"/>
          <w:tab w:val="left" w:pos="851"/>
        </w:tabs>
        <w:spacing w:line="276" w:lineRule="auto"/>
        <w:ind w:right="3"/>
        <w:jc w:val="both"/>
        <w:rPr>
          <w:sz w:val="24"/>
          <w:szCs w:val="24"/>
          <w:lang w:val="pt-BR"/>
        </w:rPr>
      </w:pPr>
      <w:r w:rsidRPr="00582BA3">
        <w:rPr>
          <w:sz w:val="24"/>
          <w:szCs w:val="24"/>
          <w:lang w:val="pt-BR"/>
        </w:rPr>
        <w:t>2</w:t>
      </w:r>
      <w:r w:rsidR="0061009C" w:rsidRPr="00582BA3">
        <w:rPr>
          <w:sz w:val="24"/>
          <w:szCs w:val="24"/>
          <w:lang w:val="pt-BR"/>
        </w:rPr>
        <w:t>5</w:t>
      </w:r>
      <w:r w:rsidRPr="00582BA3">
        <w:rPr>
          <w:sz w:val="24"/>
          <w:szCs w:val="24"/>
          <w:lang w:val="pt-BR"/>
        </w:rPr>
        <w:t>.18 -</w:t>
      </w:r>
      <w:r w:rsidR="0054539A" w:rsidRPr="00582BA3">
        <w:rPr>
          <w:sz w:val="24"/>
          <w:szCs w:val="24"/>
          <w:lang w:val="pt-BR"/>
        </w:rPr>
        <w:t xml:space="preserve"> </w:t>
      </w:r>
      <w:r w:rsidR="002276EF" w:rsidRPr="00582BA3">
        <w:rPr>
          <w:sz w:val="24"/>
          <w:szCs w:val="24"/>
          <w:lang w:val="pt-BR"/>
        </w:rPr>
        <w:t xml:space="preserve">Se a desconexão do pregoeiro persistir por tempo superior a 10min (dez minutos), a sessão pública será suspensa e só poderá ser reiniciada após decorrido, no mínimo 24h (vinte e quatro horas), após a comunicação do fato aos participantes em campo próprio no </w:t>
      </w:r>
      <w:r w:rsidRPr="00582BA3">
        <w:rPr>
          <w:sz w:val="24"/>
          <w:szCs w:val="24"/>
          <w:lang w:val="pt-BR"/>
        </w:rPr>
        <w:t>sistema eletrônico</w:t>
      </w:r>
      <w:r w:rsidR="002276EF" w:rsidRPr="00582BA3">
        <w:rPr>
          <w:sz w:val="24"/>
          <w:szCs w:val="24"/>
          <w:lang w:val="pt-BR"/>
        </w:rPr>
        <w:t>.</w:t>
      </w:r>
    </w:p>
    <w:p w14:paraId="404D8B3D" w14:textId="77777777" w:rsidR="002276EF" w:rsidRDefault="002276EF" w:rsidP="008D5E2C">
      <w:pPr>
        <w:pStyle w:val="Corpodetexto"/>
        <w:tabs>
          <w:tab w:val="left" w:pos="0"/>
          <w:tab w:val="left" w:pos="851"/>
        </w:tabs>
        <w:spacing w:before="6" w:line="276" w:lineRule="auto"/>
        <w:ind w:right="3"/>
        <w:jc w:val="both"/>
        <w:rPr>
          <w:sz w:val="24"/>
          <w:szCs w:val="24"/>
          <w:lang w:val="pt-BR"/>
        </w:rPr>
      </w:pPr>
    </w:p>
    <w:p w14:paraId="17FD59D3" w14:textId="77777777" w:rsidR="00B04803" w:rsidRDefault="00B04803" w:rsidP="008D5E2C">
      <w:pPr>
        <w:pStyle w:val="Corpodetexto"/>
        <w:tabs>
          <w:tab w:val="left" w:pos="0"/>
          <w:tab w:val="left" w:pos="851"/>
        </w:tabs>
        <w:spacing w:before="6" w:line="276" w:lineRule="auto"/>
        <w:ind w:right="3"/>
        <w:jc w:val="both"/>
        <w:rPr>
          <w:sz w:val="24"/>
          <w:szCs w:val="24"/>
          <w:lang w:val="pt-BR"/>
        </w:rPr>
      </w:pPr>
    </w:p>
    <w:p w14:paraId="79E36E03" w14:textId="26C7355D" w:rsidR="002276EF" w:rsidRPr="00582BA3" w:rsidRDefault="00986D37" w:rsidP="008D5E2C">
      <w:pPr>
        <w:pStyle w:val="Ttulo21"/>
        <w:tabs>
          <w:tab w:val="left" w:pos="0"/>
          <w:tab w:val="left" w:pos="851"/>
        </w:tabs>
        <w:spacing w:line="276" w:lineRule="auto"/>
        <w:ind w:left="0" w:right="3"/>
        <w:jc w:val="both"/>
        <w:rPr>
          <w:sz w:val="24"/>
          <w:szCs w:val="24"/>
          <w:lang w:val="pt-BR"/>
        </w:rPr>
      </w:pPr>
      <w:r w:rsidRPr="00582BA3">
        <w:rPr>
          <w:sz w:val="24"/>
          <w:szCs w:val="24"/>
          <w:lang w:val="pt-BR"/>
        </w:rPr>
        <w:t>2</w:t>
      </w:r>
      <w:r w:rsidR="0061009C" w:rsidRPr="00582BA3">
        <w:rPr>
          <w:sz w:val="24"/>
          <w:szCs w:val="24"/>
          <w:lang w:val="pt-BR"/>
        </w:rPr>
        <w:t>6</w:t>
      </w:r>
      <w:r w:rsidRPr="00582BA3">
        <w:rPr>
          <w:sz w:val="24"/>
          <w:szCs w:val="24"/>
          <w:lang w:val="pt-BR"/>
        </w:rPr>
        <w:t xml:space="preserve"> - </w:t>
      </w:r>
      <w:r w:rsidR="002276EF" w:rsidRPr="00582BA3">
        <w:rPr>
          <w:sz w:val="24"/>
          <w:szCs w:val="24"/>
          <w:lang w:val="pt-BR"/>
        </w:rPr>
        <w:t>CASO A ETAPA DE LANCES ULTRAPASSE O HORÁRIO DE EXPEDIENTE, O PREGÃO SERÁ SUSPENSO E RETORNARÁ NO HORÁRIO INFORMADO PELA PREGOEIRA VIA CHAT.</w:t>
      </w:r>
    </w:p>
    <w:p w14:paraId="2500548A" w14:textId="77777777" w:rsidR="002276EF" w:rsidRPr="00582BA3" w:rsidRDefault="002276EF" w:rsidP="008D5E2C">
      <w:pPr>
        <w:pStyle w:val="Corpodetexto"/>
        <w:tabs>
          <w:tab w:val="left" w:pos="0"/>
          <w:tab w:val="left" w:pos="851"/>
        </w:tabs>
        <w:spacing w:before="5" w:line="276" w:lineRule="auto"/>
        <w:ind w:right="3"/>
        <w:jc w:val="both"/>
        <w:rPr>
          <w:b/>
          <w:sz w:val="24"/>
          <w:szCs w:val="24"/>
          <w:lang w:val="pt-BR"/>
        </w:rPr>
      </w:pPr>
    </w:p>
    <w:p w14:paraId="18B7F7E5" w14:textId="7B5F6364" w:rsidR="002276EF" w:rsidRPr="00582BA3" w:rsidRDefault="00986D37" w:rsidP="008D5E2C">
      <w:pPr>
        <w:pStyle w:val="PargrafodaLista"/>
        <w:tabs>
          <w:tab w:val="left" w:pos="0"/>
          <w:tab w:val="left" w:pos="567"/>
        </w:tabs>
        <w:spacing w:line="276" w:lineRule="auto"/>
        <w:ind w:left="0" w:right="3"/>
        <w:rPr>
          <w:sz w:val="24"/>
          <w:szCs w:val="24"/>
          <w:lang w:val="pt-BR"/>
        </w:rPr>
      </w:pPr>
      <w:r w:rsidRPr="00582BA3">
        <w:rPr>
          <w:sz w:val="24"/>
          <w:szCs w:val="24"/>
          <w:lang w:val="pt-BR"/>
        </w:rPr>
        <w:t>2</w:t>
      </w:r>
      <w:r w:rsidR="0061009C" w:rsidRPr="00582BA3">
        <w:rPr>
          <w:sz w:val="24"/>
          <w:szCs w:val="24"/>
          <w:lang w:val="pt-BR"/>
        </w:rPr>
        <w:t>6</w:t>
      </w:r>
      <w:r w:rsidRPr="00582BA3">
        <w:rPr>
          <w:sz w:val="24"/>
          <w:szCs w:val="24"/>
          <w:lang w:val="pt-BR"/>
        </w:rPr>
        <w:t xml:space="preserve">.1 - </w:t>
      </w:r>
      <w:r w:rsidR="002276EF" w:rsidRPr="00582BA3">
        <w:rPr>
          <w:sz w:val="24"/>
          <w:szCs w:val="24"/>
          <w:lang w:val="pt-BR"/>
        </w:rPr>
        <w:t xml:space="preserve">Não havendo expediente, ocorrendo qualquer fato superveniente, ou mesmo indisponibilidade no Sistema </w:t>
      </w:r>
      <w:proofErr w:type="spellStart"/>
      <w:r w:rsidR="002276EF" w:rsidRPr="00582BA3">
        <w:rPr>
          <w:sz w:val="24"/>
          <w:szCs w:val="24"/>
          <w:lang w:val="pt-BR"/>
        </w:rPr>
        <w:t>Compras</w:t>
      </w:r>
      <w:r w:rsidRPr="00582BA3">
        <w:rPr>
          <w:sz w:val="24"/>
          <w:szCs w:val="24"/>
          <w:lang w:val="pt-BR"/>
        </w:rPr>
        <w:t>Gov</w:t>
      </w:r>
      <w:proofErr w:type="spellEnd"/>
      <w:r w:rsidR="002276EF" w:rsidRPr="00582BA3">
        <w:rPr>
          <w:sz w:val="24"/>
          <w:szCs w:val="24"/>
          <w:lang w:val="pt-BR"/>
        </w:rPr>
        <w:t xml:space="preserve"> que impeça a realização do certame na data e horário marcado, a sessão pública será automaticamente transferida para o primeiro dia útil subsequente, no horário estabelecido neste Edital, desde que não haja comunicação do Pregoeiro </w:t>
      </w:r>
      <w:r w:rsidRPr="00582BA3">
        <w:rPr>
          <w:sz w:val="24"/>
          <w:szCs w:val="24"/>
          <w:lang w:val="pt-BR"/>
        </w:rPr>
        <w:t>em contrário</w:t>
      </w:r>
      <w:r w:rsidR="002276EF" w:rsidRPr="00582BA3">
        <w:rPr>
          <w:sz w:val="24"/>
          <w:szCs w:val="24"/>
          <w:lang w:val="pt-BR"/>
        </w:rPr>
        <w:t>.</w:t>
      </w:r>
    </w:p>
    <w:p w14:paraId="64ADC3C9" w14:textId="77777777" w:rsidR="002276EF" w:rsidRPr="00582BA3" w:rsidRDefault="002276EF" w:rsidP="008D5E2C">
      <w:pPr>
        <w:pStyle w:val="Corpodetexto"/>
        <w:tabs>
          <w:tab w:val="left" w:pos="0"/>
          <w:tab w:val="left" w:pos="567"/>
        </w:tabs>
        <w:spacing w:line="276" w:lineRule="auto"/>
        <w:ind w:right="3"/>
        <w:jc w:val="both"/>
        <w:rPr>
          <w:sz w:val="24"/>
          <w:szCs w:val="24"/>
          <w:lang w:val="pt-BR"/>
        </w:rPr>
      </w:pPr>
    </w:p>
    <w:p w14:paraId="793CEDAD" w14:textId="42451F03" w:rsidR="002276EF" w:rsidRPr="00582BA3" w:rsidRDefault="00986D37" w:rsidP="008D5E2C">
      <w:pPr>
        <w:pStyle w:val="PargrafodaLista"/>
        <w:tabs>
          <w:tab w:val="left" w:pos="0"/>
          <w:tab w:val="left" w:pos="567"/>
        </w:tabs>
        <w:spacing w:line="276" w:lineRule="auto"/>
        <w:ind w:left="0" w:right="3"/>
        <w:rPr>
          <w:sz w:val="24"/>
          <w:szCs w:val="24"/>
          <w:lang w:val="pt-BR"/>
        </w:rPr>
      </w:pPr>
      <w:r w:rsidRPr="00582BA3">
        <w:rPr>
          <w:sz w:val="24"/>
          <w:szCs w:val="24"/>
          <w:lang w:val="pt-BR"/>
        </w:rPr>
        <w:t>2</w:t>
      </w:r>
      <w:r w:rsidR="0061009C" w:rsidRPr="00582BA3">
        <w:rPr>
          <w:sz w:val="24"/>
          <w:szCs w:val="24"/>
          <w:lang w:val="pt-BR"/>
        </w:rPr>
        <w:t>6</w:t>
      </w:r>
      <w:r w:rsidRPr="00582BA3">
        <w:rPr>
          <w:sz w:val="24"/>
          <w:szCs w:val="24"/>
          <w:lang w:val="pt-BR"/>
        </w:rPr>
        <w:t xml:space="preserve">.2 - </w:t>
      </w:r>
      <w:r w:rsidR="002276EF" w:rsidRPr="00582BA3">
        <w:rPr>
          <w:sz w:val="24"/>
          <w:szCs w:val="24"/>
          <w:lang w:val="pt-BR"/>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w:t>
      </w:r>
      <w:r w:rsidRPr="00582BA3">
        <w:rPr>
          <w:sz w:val="24"/>
          <w:szCs w:val="24"/>
          <w:lang w:val="pt-BR"/>
        </w:rPr>
        <w:t xml:space="preserve"> </w:t>
      </w:r>
      <w:r w:rsidR="002276EF" w:rsidRPr="00582BA3">
        <w:rPr>
          <w:sz w:val="24"/>
          <w:szCs w:val="24"/>
          <w:lang w:val="pt-BR"/>
        </w:rPr>
        <w:t>ata.</w:t>
      </w:r>
    </w:p>
    <w:p w14:paraId="31770920" w14:textId="77777777" w:rsidR="002276EF" w:rsidRPr="00582BA3" w:rsidRDefault="002276EF" w:rsidP="008D5E2C">
      <w:pPr>
        <w:pStyle w:val="Corpodetexto"/>
        <w:tabs>
          <w:tab w:val="left" w:pos="0"/>
          <w:tab w:val="left" w:pos="567"/>
        </w:tabs>
        <w:spacing w:before="1" w:line="276" w:lineRule="auto"/>
        <w:ind w:right="3"/>
        <w:jc w:val="both"/>
        <w:rPr>
          <w:sz w:val="24"/>
          <w:szCs w:val="24"/>
          <w:lang w:val="pt-BR"/>
        </w:rPr>
      </w:pPr>
    </w:p>
    <w:p w14:paraId="3EA5CD18" w14:textId="1B55798A" w:rsidR="002276EF" w:rsidRPr="00582BA3" w:rsidRDefault="00986D37" w:rsidP="008D5E2C">
      <w:pPr>
        <w:pStyle w:val="PargrafodaLista"/>
        <w:tabs>
          <w:tab w:val="left" w:pos="0"/>
          <w:tab w:val="left" w:pos="567"/>
        </w:tabs>
        <w:spacing w:line="276" w:lineRule="auto"/>
        <w:ind w:left="0" w:right="3"/>
        <w:rPr>
          <w:sz w:val="24"/>
          <w:szCs w:val="24"/>
          <w:lang w:val="pt-BR"/>
        </w:rPr>
      </w:pPr>
      <w:r w:rsidRPr="00582BA3">
        <w:rPr>
          <w:sz w:val="24"/>
          <w:szCs w:val="24"/>
          <w:lang w:val="pt-BR"/>
        </w:rPr>
        <w:t>2</w:t>
      </w:r>
      <w:r w:rsidR="0061009C" w:rsidRPr="00582BA3">
        <w:rPr>
          <w:sz w:val="24"/>
          <w:szCs w:val="24"/>
          <w:lang w:val="pt-BR"/>
        </w:rPr>
        <w:t>6</w:t>
      </w:r>
      <w:r w:rsidRPr="00582BA3">
        <w:rPr>
          <w:sz w:val="24"/>
          <w:szCs w:val="24"/>
          <w:lang w:val="pt-BR"/>
        </w:rPr>
        <w:t xml:space="preserve">.3 - </w:t>
      </w:r>
      <w:r w:rsidR="002276EF" w:rsidRPr="00582BA3">
        <w:rPr>
          <w:sz w:val="24"/>
          <w:szCs w:val="24"/>
          <w:lang w:val="pt-BR"/>
        </w:rPr>
        <w:t xml:space="preserve">Para dirimir, na esfera judicial, as questões oriundas do presente Edital, será competente o Foro da </w:t>
      </w:r>
      <w:r w:rsidR="002276EF" w:rsidRPr="00582BA3">
        <w:rPr>
          <w:sz w:val="24"/>
          <w:szCs w:val="24"/>
          <w:lang w:val="pt-BR"/>
        </w:rPr>
        <w:lastRenderedPageBreak/>
        <w:t>Comarca de Realeza – PR.</w:t>
      </w:r>
    </w:p>
    <w:p w14:paraId="79B9DB98" w14:textId="77777777" w:rsidR="002276EF" w:rsidRPr="00582BA3" w:rsidRDefault="002276EF" w:rsidP="008D5E2C">
      <w:pPr>
        <w:pStyle w:val="Corpodetexto"/>
        <w:tabs>
          <w:tab w:val="left" w:pos="0"/>
          <w:tab w:val="left" w:pos="567"/>
        </w:tabs>
        <w:spacing w:line="276" w:lineRule="auto"/>
        <w:ind w:right="3"/>
        <w:jc w:val="both"/>
        <w:rPr>
          <w:sz w:val="24"/>
          <w:szCs w:val="24"/>
          <w:lang w:val="pt-BR"/>
        </w:rPr>
      </w:pPr>
    </w:p>
    <w:p w14:paraId="6A2A5A2A" w14:textId="36500336" w:rsidR="002276EF" w:rsidRPr="00582BA3" w:rsidRDefault="0061009C" w:rsidP="008D5E2C">
      <w:pPr>
        <w:tabs>
          <w:tab w:val="left" w:pos="0"/>
          <w:tab w:val="left" w:pos="567"/>
        </w:tabs>
        <w:spacing w:line="276" w:lineRule="auto"/>
        <w:ind w:right="3"/>
        <w:jc w:val="both"/>
        <w:rPr>
          <w:sz w:val="24"/>
          <w:szCs w:val="24"/>
          <w:lang w:val="pt-BR"/>
        </w:rPr>
      </w:pPr>
      <w:r w:rsidRPr="00582BA3">
        <w:rPr>
          <w:sz w:val="24"/>
          <w:szCs w:val="24"/>
          <w:lang w:val="pt-BR"/>
        </w:rPr>
        <w:t xml:space="preserve">26.4 </w:t>
      </w:r>
      <w:r w:rsidR="00986D37" w:rsidRPr="00582BA3">
        <w:rPr>
          <w:sz w:val="24"/>
          <w:szCs w:val="24"/>
          <w:lang w:val="pt-BR"/>
        </w:rPr>
        <w:t xml:space="preserve">- </w:t>
      </w:r>
      <w:r w:rsidR="002276EF" w:rsidRPr="00582BA3">
        <w:rPr>
          <w:sz w:val="24"/>
          <w:szCs w:val="24"/>
          <w:lang w:val="pt-BR"/>
        </w:rPr>
        <w:t>Os casos omissos serão resolvidos pela</w:t>
      </w:r>
      <w:r w:rsidR="00986D37" w:rsidRPr="00582BA3">
        <w:rPr>
          <w:sz w:val="24"/>
          <w:szCs w:val="24"/>
          <w:lang w:val="pt-BR"/>
        </w:rPr>
        <w:t xml:space="preserve"> </w:t>
      </w:r>
      <w:r w:rsidR="002276EF" w:rsidRPr="00582BA3">
        <w:rPr>
          <w:sz w:val="24"/>
          <w:szCs w:val="24"/>
          <w:lang w:val="pt-BR"/>
        </w:rPr>
        <w:t>Pregoeira.</w:t>
      </w:r>
    </w:p>
    <w:p w14:paraId="75D1F883" w14:textId="77777777" w:rsidR="002276EF" w:rsidRPr="00582BA3" w:rsidRDefault="002276EF" w:rsidP="008D5E2C">
      <w:pPr>
        <w:pStyle w:val="Corpodetexto"/>
        <w:tabs>
          <w:tab w:val="left" w:pos="0"/>
          <w:tab w:val="left" w:pos="567"/>
        </w:tabs>
        <w:spacing w:line="276" w:lineRule="auto"/>
        <w:ind w:right="3"/>
        <w:jc w:val="both"/>
        <w:rPr>
          <w:sz w:val="24"/>
          <w:szCs w:val="24"/>
          <w:lang w:val="pt-BR"/>
        </w:rPr>
      </w:pPr>
    </w:p>
    <w:p w14:paraId="5AB75FBD" w14:textId="34A730FD" w:rsidR="002276EF" w:rsidRPr="00900ECE" w:rsidRDefault="00986D37" w:rsidP="00900ECE">
      <w:pPr>
        <w:pStyle w:val="PargrafodaLista"/>
        <w:tabs>
          <w:tab w:val="left" w:pos="0"/>
          <w:tab w:val="left" w:pos="567"/>
          <w:tab w:val="left" w:pos="1276"/>
          <w:tab w:val="left" w:pos="8505"/>
        </w:tabs>
        <w:spacing w:line="276" w:lineRule="auto"/>
        <w:ind w:left="0" w:right="3"/>
        <w:rPr>
          <w:sz w:val="24"/>
          <w:szCs w:val="24"/>
          <w:lang w:val="pt-BR"/>
        </w:rPr>
      </w:pPr>
      <w:r w:rsidRPr="00582BA3">
        <w:rPr>
          <w:sz w:val="24"/>
          <w:szCs w:val="24"/>
          <w:lang w:val="pt-BR"/>
        </w:rPr>
        <w:t>2</w:t>
      </w:r>
      <w:r w:rsidR="0061009C" w:rsidRPr="00582BA3">
        <w:rPr>
          <w:sz w:val="24"/>
          <w:szCs w:val="24"/>
          <w:lang w:val="pt-BR"/>
        </w:rPr>
        <w:t>6</w:t>
      </w:r>
      <w:r w:rsidRPr="00582BA3">
        <w:rPr>
          <w:sz w:val="24"/>
          <w:szCs w:val="24"/>
          <w:lang w:val="pt-BR"/>
        </w:rPr>
        <w:t>.</w:t>
      </w:r>
      <w:r w:rsidR="0061009C" w:rsidRPr="00582BA3">
        <w:rPr>
          <w:sz w:val="24"/>
          <w:szCs w:val="24"/>
          <w:lang w:val="pt-BR"/>
        </w:rPr>
        <w:t>5</w:t>
      </w:r>
      <w:r w:rsidRPr="00582BA3">
        <w:rPr>
          <w:sz w:val="24"/>
          <w:szCs w:val="24"/>
          <w:lang w:val="pt-BR"/>
        </w:rPr>
        <w:t xml:space="preserve"> - </w:t>
      </w:r>
      <w:r w:rsidR="002276EF" w:rsidRPr="00582BA3">
        <w:rPr>
          <w:sz w:val="24"/>
          <w:szCs w:val="24"/>
          <w:lang w:val="pt-BR"/>
        </w:rPr>
        <w:t>Integram este Edital, para todos os fins e efeitos, os seguintes</w:t>
      </w:r>
      <w:r w:rsidRPr="00582BA3">
        <w:rPr>
          <w:sz w:val="24"/>
          <w:szCs w:val="24"/>
          <w:lang w:val="pt-BR"/>
        </w:rPr>
        <w:t xml:space="preserve"> </w:t>
      </w:r>
      <w:r w:rsidR="002276EF" w:rsidRPr="00582BA3">
        <w:rPr>
          <w:sz w:val="24"/>
          <w:szCs w:val="24"/>
          <w:lang w:val="pt-BR"/>
        </w:rPr>
        <w:t>Anexos:</w:t>
      </w:r>
    </w:p>
    <w:p w14:paraId="47E0B186" w14:textId="7920B7A3" w:rsidR="002276EF" w:rsidRPr="00582BA3" w:rsidRDefault="002276EF" w:rsidP="008D5E2C">
      <w:pPr>
        <w:pStyle w:val="PargrafodaLista"/>
        <w:tabs>
          <w:tab w:val="left" w:pos="0"/>
          <w:tab w:val="left" w:pos="851"/>
          <w:tab w:val="left" w:pos="1276"/>
          <w:tab w:val="left" w:pos="8505"/>
        </w:tabs>
        <w:spacing w:line="276" w:lineRule="auto"/>
        <w:ind w:left="390" w:right="3"/>
        <w:rPr>
          <w:sz w:val="24"/>
          <w:szCs w:val="24"/>
          <w:lang w:val="pt-BR"/>
        </w:rPr>
      </w:pPr>
      <w:r w:rsidRPr="00582BA3">
        <w:rPr>
          <w:sz w:val="24"/>
          <w:szCs w:val="24"/>
          <w:lang w:val="pt-BR"/>
        </w:rPr>
        <w:t>ANEXO I-TERMO DE REFERÊNCIA – ESPECIFICAÇÕES TÉCNI</w:t>
      </w:r>
      <w:r w:rsidR="00136A3E" w:rsidRPr="00582BA3">
        <w:rPr>
          <w:sz w:val="24"/>
          <w:szCs w:val="24"/>
          <w:lang w:val="pt-BR"/>
        </w:rPr>
        <w:t>CAS E CONDIÇÕES DE FORNECIMENTO;</w:t>
      </w:r>
    </w:p>
    <w:p w14:paraId="38BD036C" w14:textId="77777777" w:rsidR="002276EF" w:rsidRPr="00582BA3" w:rsidRDefault="002276EF" w:rsidP="008D5E2C">
      <w:pPr>
        <w:pStyle w:val="PargrafodaLista"/>
        <w:tabs>
          <w:tab w:val="left" w:pos="0"/>
          <w:tab w:val="left" w:pos="851"/>
          <w:tab w:val="left" w:pos="1276"/>
          <w:tab w:val="left" w:pos="8505"/>
        </w:tabs>
        <w:spacing w:line="276" w:lineRule="auto"/>
        <w:ind w:left="390" w:right="3"/>
        <w:rPr>
          <w:sz w:val="24"/>
          <w:szCs w:val="24"/>
          <w:lang w:val="pt-BR"/>
        </w:rPr>
      </w:pPr>
      <w:r w:rsidRPr="00582BA3">
        <w:rPr>
          <w:sz w:val="24"/>
          <w:szCs w:val="24"/>
          <w:lang w:val="pt-BR"/>
        </w:rPr>
        <w:t>ANEXO II – MODELO PADRÃO DE PROPOSTA COMERCIAL;</w:t>
      </w:r>
    </w:p>
    <w:p w14:paraId="680C6FEA" w14:textId="4555AAA7" w:rsidR="002276EF" w:rsidRPr="00582BA3" w:rsidRDefault="002276EF" w:rsidP="008D5E2C">
      <w:pPr>
        <w:pStyle w:val="PargrafodaLista"/>
        <w:tabs>
          <w:tab w:val="left" w:pos="0"/>
          <w:tab w:val="left" w:pos="851"/>
          <w:tab w:val="left" w:pos="1276"/>
          <w:tab w:val="left" w:pos="8505"/>
        </w:tabs>
        <w:spacing w:line="276" w:lineRule="auto"/>
        <w:ind w:left="390" w:right="3"/>
        <w:rPr>
          <w:sz w:val="24"/>
          <w:szCs w:val="24"/>
          <w:lang w:val="pt-BR"/>
        </w:rPr>
      </w:pPr>
      <w:r w:rsidRPr="00582BA3">
        <w:rPr>
          <w:sz w:val="24"/>
          <w:szCs w:val="24"/>
          <w:lang w:val="pt-BR"/>
        </w:rPr>
        <w:t>ANEXO III –</w:t>
      </w:r>
      <w:r w:rsidR="00731A47" w:rsidRPr="00582BA3">
        <w:rPr>
          <w:sz w:val="24"/>
          <w:szCs w:val="24"/>
          <w:lang w:val="pt-BR"/>
        </w:rPr>
        <w:t>MINUTA DE ATA DE REGISTRO DE PREÇOS</w:t>
      </w:r>
      <w:r w:rsidR="00544212" w:rsidRPr="00582BA3">
        <w:rPr>
          <w:sz w:val="24"/>
          <w:szCs w:val="24"/>
          <w:lang w:val="pt-BR"/>
        </w:rPr>
        <w:t>.</w:t>
      </w:r>
    </w:p>
    <w:p w14:paraId="7A02F5E5" w14:textId="77777777" w:rsidR="00544212" w:rsidRPr="00582BA3" w:rsidRDefault="00544212" w:rsidP="008D5E2C">
      <w:pPr>
        <w:pStyle w:val="PargrafodaLista"/>
        <w:tabs>
          <w:tab w:val="left" w:pos="0"/>
          <w:tab w:val="left" w:pos="851"/>
          <w:tab w:val="left" w:pos="1276"/>
          <w:tab w:val="left" w:pos="8505"/>
        </w:tabs>
        <w:spacing w:line="276" w:lineRule="auto"/>
        <w:ind w:left="390" w:right="3"/>
        <w:rPr>
          <w:sz w:val="24"/>
          <w:szCs w:val="24"/>
          <w:lang w:val="pt-BR"/>
        </w:rPr>
      </w:pPr>
    </w:p>
    <w:p w14:paraId="402E4FD4" w14:textId="77777777" w:rsidR="006C136D" w:rsidRPr="00582BA3" w:rsidRDefault="006C136D" w:rsidP="008D5E2C">
      <w:pPr>
        <w:tabs>
          <w:tab w:val="left" w:pos="0"/>
          <w:tab w:val="left" w:pos="851"/>
          <w:tab w:val="left" w:pos="1276"/>
          <w:tab w:val="left" w:pos="8505"/>
        </w:tabs>
        <w:spacing w:line="276" w:lineRule="auto"/>
        <w:ind w:right="3"/>
        <w:jc w:val="both"/>
        <w:rPr>
          <w:sz w:val="24"/>
          <w:szCs w:val="24"/>
          <w:lang w:val="pt-BR"/>
        </w:rPr>
      </w:pPr>
    </w:p>
    <w:p w14:paraId="0892386E" w14:textId="693CFA97" w:rsidR="007F2E3D" w:rsidRPr="00582BA3" w:rsidRDefault="00B27E81" w:rsidP="00900ECE">
      <w:pPr>
        <w:tabs>
          <w:tab w:val="left" w:pos="0"/>
          <w:tab w:val="left" w:pos="851"/>
          <w:tab w:val="left" w:pos="1276"/>
          <w:tab w:val="left" w:pos="8505"/>
        </w:tabs>
        <w:spacing w:line="276" w:lineRule="auto"/>
        <w:ind w:right="3"/>
        <w:jc w:val="right"/>
        <w:rPr>
          <w:sz w:val="24"/>
          <w:szCs w:val="24"/>
          <w:lang w:val="pt-BR"/>
        </w:rPr>
      </w:pPr>
      <w:r w:rsidRPr="00582BA3">
        <w:rPr>
          <w:sz w:val="24"/>
          <w:szCs w:val="24"/>
          <w:lang w:val="pt-BR"/>
        </w:rPr>
        <w:t>Realeza,</w:t>
      </w:r>
      <w:r w:rsidR="00B04803">
        <w:rPr>
          <w:sz w:val="24"/>
          <w:szCs w:val="24"/>
          <w:lang w:val="pt-BR"/>
        </w:rPr>
        <w:t xml:space="preserve"> </w:t>
      </w:r>
      <w:r w:rsidR="00D500F3">
        <w:rPr>
          <w:sz w:val="24"/>
          <w:szCs w:val="24"/>
          <w:lang w:val="pt-BR"/>
        </w:rPr>
        <w:t>2</w:t>
      </w:r>
      <w:r w:rsidR="0053178A">
        <w:rPr>
          <w:sz w:val="24"/>
          <w:szCs w:val="24"/>
          <w:lang w:val="pt-BR"/>
        </w:rPr>
        <w:t>3</w:t>
      </w:r>
      <w:r w:rsidR="00B57809">
        <w:rPr>
          <w:sz w:val="24"/>
          <w:szCs w:val="24"/>
          <w:lang w:val="pt-BR"/>
        </w:rPr>
        <w:t xml:space="preserve"> de</w:t>
      </w:r>
      <w:r w:rsidR="002D755A">
        <w:rPr>
          <w:sz w:val="24"/>
          <w:szCs w:val="24"/>
          <w:lang w:val="pt-BR"/>
        </w:rPr>
        <w:t xml:space="preserve"> </w:t>
      </w:r>
      <w:r w:rsidR="00752D1A">
        <w:rPr>
          <w:sz w:val="24"/>
          <w:szCs w:val="24"/>
          <w:lang w:val="pt-BR"/>
        </w:rPr>
        <w:t>julho</w:t>
      </w:r>
      <w:r w:rsidR="00B57809">
        <w:rPr>
          <w:sz w:val="24"/>
          <w:szCs w:val="24"/>
          <w:lang w:val="pt-BR"/>
        </w:rPr>
        <w:t xml:space="preserve"> de 2025.</w:t>
      </w:r>
    </w:p>
    <w:p w14:paraId="6C8B7CF2" w14:textId="77777777" w:rsidR="007F2E3D" w:rsidRDefault="007F2E3D" w:rsidP="00544212">
      <w:pPr>
        <w:tabs>
          <w:tab w:val="left" w:pos="0"/>
          <w:tab w:val="left" w:pos="851"/>
          <w:tab w:val="left" w:pos="1276"/>
          <w:tab w:val="left" w:pos="8505"/>
        </w:tabs>
        <w:spacing w:line="276" w:lineRule="auto"/>
        <w:ind w:right="3"/>
        <w:jc w:val="center"/>
        <w:rPr>
          <w:sz w:val="24"/>
          <w:szCs w:val="24"/>
          <w:lang w:val="pt-BR"/>
        </w:rPr>
      </w:pPr>
    </w:p>
    <w:p w14:paraId="3FF34C85" w14:textId="77777777" w:rsidR="002276EF" w:rsidRPr="00582BA3" w:rsidRDefault="002276EF" w:rsidP="00900ECE">
      <w:pPr>
        <w:tabs>
          <w:tab w:val="left" w:pos="0"/>
          <w:tab w:val="left" w:pos="851"/>
          <w:tab w:val="left" w:pos="1276"/>
          <w:tab w:val="left" w:pos="8505"/>
        </w:tabs>
        <w:spacing w:line="276" w:lineRule="auto"/>
        <w:ind w:right="3"/>
        <w:rPr>
          <w:b/>
          <w:sz w:val="24"/>
          <w:szCs w:val="24"/>
          <w:lang w:val="pt-BR"/>
        </w:rPr>
      </w:pPr>
    </w:p>
    <w:p w14:paraId="73CB6760" w14:textId="302DCA32" w:rsidR="002276EF" w:rsidRPr="00582BA3" w:rsidRDefault="00986D37" w:rsidP="00544212">
      <w:pPr>
        <w:tabs>
          <w:tab w:val="left" w:pos="0"/>
          <w:tab w:val="left" w:pos="851"/>
          <w:tab w:val="left" w:pos="1276"/>
          <w:tab w:val="left" w:pos="8505"/>
        </w:tabs>
        <w:spacing w:line="276" w:lineRule="auto"/>
        <w:ind w:right="3"/>
        <w:jc w:val="center"/>
        <w:rPr>
          <w:b/>
          <w:sz w:val="24"/>
          <w:szCs w:val="24"/>
          <w:lang w:val="pt-BR"/>
        </w:rPr>
      </w:pPr>
      <w:r w:rsidRPr="00582BA3">
        <w:rPr>
          <w:b/>
          <w:sz w:val="24"/>
          <w:szCs w:val="24"/>
          <w:lang w:val="pt-BR"/>
        </w:rPr>
        <w:t>PAULO CEZAR CASARIL</w:t>
      </w:r>
    </w:p>
    <w:p w14:paraId="7C48DA6A" w14:textId="292E1FBB" w:rsidR="00F6021A" w:rsidRDefault="00FA24BA" w:rsidP="00544212">
      <w:pPr>
        <w:tabs>
          <w:tab w:val="left" w:pos="0"/>
          <w:tab w:val="left" w:pos="851"/>
          <w:tab w:val="left" w:pos="1276"/>
          <w:tab w:val="left" w:pos="8505"/>
        </w:tabs>
        <w:spacing w:line="276" w:lineRule="auto"/>
        <w:ind w:right="3"/>
        <w:jc w:val="center"/>
        <w:rPr>
          <w:b/>
          <w:sz w:val="24"/>
          <w:szCs w:val="24"/>
          <w:lang w:val="pt-BR"/>
        </w:rPr>
      </w:pPr>
      <w:r w:rsidRPr="00582BA3">
        <w:rPr>
          <w:b/>
          <w:sz w:val="24"/>
          <w:szCs w:val="24"/>
          <w:lang w:val="pt-BR"/>
        </w:rPr>
        <w:t>PREFEIT</w:t>
      </w:r>
      <w:r>
        <w:rPr>
          <w:b/>
          <w:sz w:val="24"/>
          <w:szCs w:val="24"/>
          <w:lang w:val="pt-BR"/>
        </w:rPr>
        <w:t>O</w:t>
      </w:r>
    </w:p>
    <w:p w14:paraId="43852E36" w14:textId="77777777" w:rsidR="00F6021A" w:rsidRDefault="00F6021A" w:rsidP="00544212">
      <w:pPr>
        <w:tabs>
          <w:tab w:val="left" w:pos="0"/>
          <w:tab w:val="left" w:pos="851"/>
          <w:tab w:val="left" w:pos="1276"/>
          <w:tab w:val="left" w:pos="8505"/>
        </w:tabs>
        <w:spacing w:line="276" w:lineRule="auto"/>
        <w:ind w:right="3"/>
        <w:jc w:val="center"/>
        <w:rPr>
          <w:b/>
          <w:sz w:val="24"/>
          <w:szCs w:val="24"/>
          <w:lang w:val="pt-BR"/>
        </w:rPr>
      </w:pPr>
    </w:p>
    <w:p w14:paraId="3E5B80EA" w14:textId="77777777" w:rsidR="00B04803" w:rsidRDefault="00B04803" w:rsidP="00544212">
      <w:pPr>
        <w:tabs>
          <w:tab w:val="left" w:pos="0"/>
          <w:tab w:val="left" w:pos="851"/>
          <w:tab w:val="left" w:pos="1276"/>
          <w:tab w:val="left" w:pos="8505"/>
        </w:tabs>
        <w:spacing w:line="276" w:lineRule="auto"/>
        <w:ind w:right="3"/>
        <w:jc w:val="center"/>
        <w:rPr>
          <w:b/>
          <w:sz w:val="24"/>
          <w:szCs w:val="24"/>
          <w:lang w:val="pt-BR"/>
        </w:rPr>
      </w:pPr>
      <w:bookmarkStart w:id="6" w:name="_GoBack"/>
      <w:bookmarkEnd w:id="6"/>
    </w:p>
    <w:p w14:paraId="1A6F869A" w14:textId="77777777" w:rsidR="00B04803" w:rsidRDefault="00B04803" w:rsidP="00544212">
      <w:pPr>
        <w:tabs>
          <w:tab w:val="left" w:pos="0"/>
          <w:tab w:val="left" w:pos="851"/>
          <w:tab w:val="left" w:pos="1276"/>
          <w:tab w:val="left" w:pos="8505"/>
        </w:tabs>
        <w:spacing w:line="276" w:lineRule="auto"/>
        <w:ind w:right="3"/>
        <w:jc w:val="center"/>
        <w:rPr>
          <w:b/>
          <w:sz w:val="24"/>
          <w:szCs w:val="24"/>
          <w:lang w:val="pt-BR"/>
        </w:rPr>
      </w:pPr>
    </w:p>
    <w:p w14:paraId="5C26B3BC" w14:textId="77777777" w:rsidR="00B04803" w:rsidRDefault="00B04803" w:rsidP="00544212">
      <w:pPr>
        <w:tabs>
          <w:tab w:val="left" w:pos="0"/>
          <w:tab w:val="left" w:pos="851"/>
          <w:tab w:val="left" w:pos="1276"/>
          <w:tab w:val="left" w:pos="8505"/>
        </w:tabs>
        <w:spacing w:line="276" w:lineRule="auto"/>
        <w:ind w:right="3"/>
        <w:jc w:val="center"/>
        <w:rPr>
          <w:b/>
          <w:sz w:val="24"/>
          <w:szCs w:val="24"/>
          <w:lang w:val="pt-BR"/>
        </w:rPr>
      </w:pPr>
    </w:p>
    <w:p w14:paraId="0D12BF1A" w14:textId="77777777" w:rsidR="00B04803" w:rsidRDefault="00B04803" w:rsidP="00544212">
      <w:pPr>
        <w:tabs>
          <w:tab w:val="left" w:pos="0"/>
          <w:tab w:val="left" w:pos="851"/>
          <w:tab w:val="left" w:pos="1276"/>
          <w:tab w:val="left" w:pos="8505"/>
        </w:tabs>
        <w:spacing w:line="276" w:lineRule="auto"/>
        <w:ind w:right="3"/>
        <w:jc w:val="center"/>
        <w:rPr>
          <w:b/>
          <w:sz w:val="24"/>
          <w:szCs w:val="24"/>
          <w:lang w:val="pt-BR"/>
        </w:rPr>
      </w:pPr>
    </w:p>
    <w:p w14:paraId="01B64798" w14:textId="77777777" w:rsidR="00B04803" w:rsidRDefault="00B04803" w:rsidP="00544212">
      <w:pPr>
        <w:tabs>
          <w:tab w:val="left" w:pos="0"/>
          <w:tab w:val="left" w:pos="851"/>
          <w:tab w:val="left" w:pos="1276"/>
          <w:tab w:val="left" w:pos="8505"/>
        </w:tabs>
        <w:spacing w:line="276" w:lineRule="auto"/>
        <w:ind w:right="3"/>
        <w:jc w:val="center"/>
        <w:rPr>
          <w:b/>
          <w:sz w:val="24"/>
          <w:szCs w:val="24"/>
          <w:lang w:val="pt-BR"/>
        </w:rPr>
      </w:pPr>
    </w:p>
    <w:p w14:paraId="1C7948D1" w14:textId="77777777" w:rsidR="00B04803" w:rsidRDefault="00B04803" w:rsidP="00544212">
      <w:pPr>
        <w:tabs>
          <w:tab w:val="left" w:pos="0"/>
          <w:tab w:val="left" w:pos="851"/>
          <w:tab w:val="left" w:pos="1276"/>
          <w:tab w:val="left" w:pos="8505"/>
        </w:tabs>
        <w:spacing w:line="276" w:lineRule="auto"/>
        <w:ind w:right="3"/>
        <w:jc w:val="center"/>
        <w:rPr>
          <w:b/>
          <w:sz w:val="24"/>
          <w:szCs w:val="24"/>
          <w:lang w:val="pt-BR"/>
        </w:rPr>
      </w:pPr>
    </w:p>
    <w:p w14:paraId="2489686E" w14:textId="69840D0B" w:rsidR="00B04803" w:rsidRDefault="00B04803" w:rsidP="00544212">
      <w:pPr>
        <w:tabs>
          <w:tab w:val="left" w:pos="0"/>
          <w:tab w:val="left" w:pos="851"/>
          <w:tab w:val="left" w:pos="1276"/>
          <w:tab w:val="left" w:pos="8505"/>
        </w:tabs>
        <w:spacing w:line="276" w:lineRule="auto"/>
        <w:ind w:right="3"/>
        <w:jc w:val="center"/>
        <w:rPr>
          <w:b/>
          <w:sz w:val="24"/>
          <w:szCs w:val="24"/>
          <w:lang w:val="pt-BR"/>
        </w:rPr>
      </w:pPr>
    </w:p>
    <w:p w14:paraId="09F53D1C" w14:textId="2036140B" w:rsidR="00FA24BA" w:rsidRDefault="00FA24BA" w:rsidP="00544212">
      <w:pPr>
        <w:tabs>
          <w:tab w:val="left" w:pos="0"/>
          <w:tab w:val="left" w:pos="851"/>
          <w:tab w:val="left" w:pos="1276"/>
          <w:tab w:val="left" w:pos="8505"/>
        </w:tabs>
        <w:spacing w:line="276" w:lineRule="auto"/>
        <w:ind w:right="3"/>
        <w:jc w:val="center"/>
        <w:rPr>
          <w:b/>
          <w:sz w:val="24"/>
          <w:szCs w:val="24"/>
          <w:lang w:val="pt-BR"/>
        </w:rPr>
      </w:pPr>
    </w:p>
    <w:p w14:paraId="55ABBEAA" w14:textId="38BE6357" w:rsidR="00FA24BA" w:rsidRDefault="00FA24BA" w:rsidP="00544212">
      <w:pPr>
        <w:tabs>
          <w:tab w:val="left" w:pos="0"/>
          <w:tab w:val="left" w:pos="851"/>
          <w:tab w:val="left" w:pos="1276"/>
          <w:tab w:val="left" w:pos="8505"/>
        </w:tabs>
        <w:spacing w:line="276" w:lineRule="auto"/>
        <w:ind w:right="3"/>
        <w:jc w:val="center"/>
        <w:rPr>
          <w:b/>
          <w:sz w:val="24"/>
          <w:szCs w:val="24"/>
          <w:lang w:val="pt-BR"/>
        </w:rPr>
      </w:pPr>
    </w:p>
    <w:p w14:paraId="7AF5C370" w14:textId="4157A0CA" w:rsidR="00FA24BA" w:rsidRDefault="00FA24BA" w:rsidP="00544212">
      <w:pPr>
        <w:tabs>
          <w:tab w:val="left" w:pos="0"/>
          <w:tab w:val="left" w:pos="851"/>
          <w:tab w:val="left" w:pos="1276"/>
          <w:tab w:val="left" w:pos="8505"/>
        </w:tabs>
        <w:spacing w:line="276" w:lineRule="auto"/>
        <w:ind w:right="3"/>
        <w:jc w:val="center"/>
        <w:rPr>
          <w:b/>
          <w:sz w:val="24"/>
          <w:szCs w:val="24"/>
          <w:lang w:val="pt-BR"/>
        </w:rPr>
      </w:pPr>
    </w:p>
    <w:p w14:paraId="59C03E06" w14:textId="3F184173" w:rsidR="00FA24BA" w:rsidRDefault="00FA24BA" w:rsidP="00544212">
      <w:pPr>
        <w:tabs>
          <w:tab w:val="left" w:pos="0"/>
          <w:tab w:val="left" w:pos="851"/>
          <w:tab w:val="left" w:pos="1276"/>
          <w:tab w:val="left" w:pos="8505"/>
        </w:tabs>
        <w:spacing w:line="276" w:lineRule="auto"/>
        <w:ind w:right="3"/>
        <w:jc w:val="center"/>
        <w:rPr>
          <w:b/>
          <w:sz w:val="24"/>
          <w:szCs w:val="24"/>
          <w:lang w:val="pt-BR"/>
        </w:rPr>
      </w:pPr>
    </w:p>
    <w:p w14:paraId="07A0A438" w14:textId="4D7CA4FF" w:rsidR="00B04803" w:rsidRDefault="00B04803" w:rsidP="00D61292">
      <w:pPr>
        <w:tabs>
          <w:tab w:val="left" w:pos="0"/>
          <w:tab w:val="left" w:pos="851"/>
          <w:tab w:val="left" w:pos="1276"/>
          <w:tab w:val="left" w:pos="8505"/>
        </w:tabs>
        <w:spacing w:line="276" w:lineRule="auto"/>
        <w:ind w:right="3"/>
        <w:rPr>
          <w:b/>
          <w:sz w:val="24"/>
          <w:szCs w:val="24"/>
          <w:lang w:val="pt-BR"/>
        </w:rPr>
      </w:pPr>
    </w:p>
    <w:p w14:paraId="41D2A60D" w14:textId="49390B47" w:rsidR="00752D1A" w:rsidRDefault="00752D1A" w:rsidP="00D61292">
      <w:pPr>
        <w:tabs>
          <w:tab w:val="left" w:pos="0"/>
          <w:tab w:val="left" w:pos="851"/>
          <w:tab w:val="left" w:pos="1276"/>
          <w:tab w:val="left" w:pos="8505"/>
        </w:tabs>
        <w:spacing w:line="276" w:lineRule="auto"/>
        <w:ind w:right="3"/>
        <w:rPr>
          <w:b/>
          <w:sz w:val="24"/>
          <w:szCs w:val="24"/>
          <w:lang w:val="pt-BR"/>
        </w:rPr>
      </w:pPr>
    </w:p>
    <w:p w14:paraId="2C72725E" w14:textId="3D9A563E" w:rsidR="00752D1A" w:rsidRDefault="00752D1A" w:rsidP="00D61292">
      <w:pPr>
        <w:tabs>
          <w:tab w:val="left" w:pos="0"/>
          <w:tab w:val="left" w:pos="851"/>
          <w:tab w:val="left" w:pos="1276"/>
          <w:tab w:val="left" w:pos="8505"/>
        </w:tabs>
        <w:spacing w:line="276" w:lineRule="auto"/>
        <w:ind w:right="3"/>
        <w:rPr>
          <w:b/>
          <w:sz w:val="24"/>
          <w:szCs w:val="24"/>
          <w:lang w:val="pt-BR"/>
        </w:rPr>
      </w:pPr>
    </w:p>
    <w:p w14:paraId="64EB570C" w14:textId="33774EFC" w:rsidR="00752D1A" w:rsidRDefault="00752D1A" w:rsidP="00D61292">
      <w:pPr>
        <w:tabs>
          <w:tab w:val="left" w:pos="0"/>
          <w:tab w:val="left" w:pos="851"/>
          <w:tab w:val="left" w:pos="1276"/>
          <w:tab w:val="left" w:pos="8505"/>
        </w:tabs>
        <w:spacing w:line="276" w:lineRule="auto"/>
        <w:ind w:right="3"/>
        <w:rPr>
          <w:b/>
          <w:sz w:val="24"/>
          <w:szCs w:val="24"/>
          <w:lang w:val="pt-BR"/>
        </w:rPr>
      </w:pPr>
    </w:p>
    <w:p w14:paraId="031DFB68" w14:textId="304280CD" w:rsidR="00752D1A" w:rsidRDefault="00752D1A" w:rsidP="00D61292">
      <w:pPr>
        <w:tabs>
          <w:tab w:val="left" w:pos="0"/>
          <w:tab w:val="left" w:pos="851"/>
          <w:tab w:val="left" w:pos="1276"/>
          <w:tab w:val="left" w:pos="8505"/>
        </w:tabs>
        <w:spacing w:line="276" w:lineRule="auto"/>
        <w:ind w:right="3"/>
        <w:rPr>
          <w:b/>
          <w:sz w:val="24"/>
          <w:szCs w:val="24"/>
          <w:lang w:val="pt-BR"/>
        </w:rPr>
      </w:pPr>
    </w:p>
    <w:p w14:paraId="0253FEE9" w14:textId="77777777" w:rsidR="00752D1A" w:rsidRDefault="00752D1A" w:rsidP="00D61292">
      <w:pPr>
        <w:tabs>
          <w:tab w:val="left" w:pos="0"/>
          <w:tab w:val="left" w:pos="851"/>
          <w:tab w:val="left" w:pos="1276"/>
          <w:tab w:val="left" w:pos="8505"/>
        </w:tabs>
        <w:spacing w:line="276" w:lineRule="auto"/>
        <w:ind w:right="3"/>
        <w:rPr>
          <w:b/>
          <w:sz w:val="24"/>
          <w:szCs w:val="24"/>
          <w:lang w:val="pt-BR"/>
        </w:rPr>
      </w:pPr>
    </w:p>
    <w:p w14:paraId="4BEC6397" w14:textId="6027A434" w:rsidR="00D9313C" w:rsidRDefault="00D9313C" w:rsidP="00EF322F">
      <w:pPr>
        <w:tabs>
          <w:tab w:val="left" w:pos="0"/>
          <w:tab w:val="left" w:pos="851"/>
          <w:tab w:val="left" w:pos="1276"/>
          <w:tab w:val="left" w:pos="8505"/>
        </w:tabs>
        <w:spacing w:line="276" w:lineRule="auto"/>
        <w:ind w:right="3"/>
        <w:rPr>
          <w:b/>
          <w:sz w:val="24"/>
          <w:szCs w:val="24"/>
          <w:lang w:val="pt-BR"/>
        </w:rPr>
      </w:pPr>
    </w:p>
    <w:p w14:paraId="6BD353A0" w14:textId="253C212E" w:rsidR="00D500F3" w:rsidRDefault="00D500F3" w:rsidP="00EF322F">
      <w:pPr>
        <w:tabs>
          <w:tab w:val="left" w:pos="0"/>
          <w:tab w:val="left" w:pos="851"/>
          <w:tab w:val="left" w:pos="1276"/>
          <w:tab w:val="left" w:pos="8505"/>
        </w:tabs>
        <w:spacing w:line="276" w:lineRule="auto"/>
        <w:ind w:right="3"/>
        <w:rPr>
          <w:b/>
          <w:sz w:val="24"/>
          <w:szCs w:val="24"/>
          <w:lang w:val="pt-BR"/>
        </w:rPr>
      </w:pPr>
    </w:p>
    <w:p w14:paraId="0ED1A586" w14:textId="1BC7C7EB" w:rsidR="00D500F3" w:rsidRDefault="00D500F3" w:rsidP="00EF322F">
      <w:pPr>
        <w:tabs>
          <w:tab w:val="left" w:pos="0"/>
          <w:tab w:val="left" w:pos="851"/>
          <w:tab w:val="left" w:pos="1276"/>
          <w:tab w:val="left" w:pos="8505"/>
        </w:tabs>
        <w:spacing w:line="276" w:lineRule="auto"/>
        <w:ind w:right="3"/>
        <w:rPr>
          <w:b/>
          <w:sz w:val="24"/>
          <w:szCs w:val="24"/>
          <w:lang w:val="pt-BR"/>
        </w:rPr>
      </w:pPr>
    </w:p>
    <w:p w14:paraId="5A4D4BBA" w14:textId="625EF1BD" w:rsidR="00D500F3" w:rsidRDefault="00D500F3" w:rsidP="00EF322F">
      <w:pPr>
        <w:tabs>
          <w:tab w:val="left" w:pos="0"/>
          <w:tab w:val="left" w:pos="851"/>
          <w:tab w:val="left" w:pos="1276"/>
          <w:tab w:val="left" w:pos="8505"/>
        </w:tabs>
        <w:spacing w:line="276" w:lineRule="auto"/>
        <w:ind w:right="3"/>
        <w:rPr>
          <w:b/>
          <w:sz w:val="24"/>
          <w:szCs w:val="24"/>
          <w:lang w:val="pt-BR"/>
        </w:rPr>
      </w:pPr>
    </w:p>
    <w:p w14:paraId="6F6CD153" w14:textId="3CA74C0C" w:rsidR="00D500F3" w:rsidRDefault="00D500F3" w:rsidP="00EF322F">
      <w:pPr>
        <w:tabs>
          <w:tab w:val="left" w:pos="0"/>
          <w:tab w:val="left" w:pos="851"/>
          <w:tab w:val="left" w:pos="1276"/>
          <w:tab w:val="left" w:pos="8505"/>
        </w:tabs>
        <w:spacing w:line="276" w:lineRule="auto"/>
        <w:ind w:right="3"/>
        <w:rPr>
          <w:b/>
          <w:sz w:val="24"/>
          <w:szCs w:val="24"/>
          <w:lang w:val="pt-BR"/>
        </w:rPr>
      </w:pPr>
    </w:p>
    <w:p w14:paraId="791D3B9A" w14:textId="71847B94" w:rsidR="00D500F3" w:rsidRDefault="00D500F3" w:rsidP="00EF322F">
      <w:pPr>
        <w:tabs>
          <w:tab w:val="left" w:pos="0"/>
          <w:tab w:val="left" w:pos="851"/>
          <w:tab w:val="left" w:pos="1276"/>
          <w:tab w:val="left" w:pos="8505"/>
        </w:tabs>
        <w:spacing w:line="276" w:lineRule="auto"/>
        <w:ind w:right="3"/>
        <w:rPr>
          <w:b/>
          <w:sz w:val="24"/>
          <w:szCs w:val="24"/>
          <w:lang w:val="pt-BR"/>
        </w:rPr>
      </w:pPr>
    </w:p>
    <w:p w14:paraId="0285C7B1" w14:textId="614A8C91" w:rsidR="00D500F3" w:rsidRDefault="00D500F3" w:rsidP="00EF322F">
      <w:pPr>
        <w:tabs>
          <w:tab w:val="left" w:pos="0"/>
          <w:tab w:val="left" w:pos="851"/>
          <w:tab w:val="left" w:pos="1276"/>
          <w:tab w:val="left" w:pos="8505"/>
        </w:tabs>
        <w:spacing w:line="276" w:lineRule="auto"/>
        <w:ind w:right="3"/>
        <w:rPr>
          <w:b/>
          <w:sz w:val="24"/>
          <w:szCs w:val="24"/>
          <w:lang w:val="pt-BR"/>
        </w:rPr>
      </w:pPr>
    </w:p>
    <w:p w14:paraId="03FF8A85" w14:textId="7D71D3C0" w:rsidR="00D500F3" w:rsidRDefault="00D500F3" w:rsidP="00EF322F">
      <w:pPr>
        <w:tabs>
          <w:tab w:val="left" w:pos="0"/>
          <w:tab w:val="left" w:pos="851"/>
          <w:tab w:val="left" w:pos="1276"/>
          <w:tab w:val="left" w:pos="8505"/>
        </w:tabs>
        <w:spacing w:line="276" w:lineRule="auto"/>
        <w:ind w:right="3"/>
        <w:rPr>
          <w:b/>
          <w:sz w:val="24"/>
          <w:szCs w:val="24"/>
          <w:lang w:val="pt-BR"/>
        </w:rPr>
      </w:pPr>
    </w:p>
    <w:p w14:paraId="12D558E0" w14:textId="1DBF410D" w:rsidR="00D500F3" w:rsidRDefault="00D500F3" w:rsidP="00EF322F">
      <w:pPr>
        <w:tabs>
          <w:tab w:val="left" w:pos="0"/>
          <w:tab w:val="left" w:pos="851"/>
          <w:tab w:val="left" w:pos="1276"/>
          <w:tab w:val="left" w:pos="8505"/>
        </w:tabs>
        <w:spacing w:line="276" w:lineRule="auto"/>
        <w:ind w:right="3"/>
        <w:rPr>
          <w:b/>
          <w:sz w:val="24"/>
          <w:szCs w:val="24"/>
          <w:lang w:val="pt-BR"/>
        </w:rPr>
      </w:pPr>
    </w:p>
    <w:p w14:paraId="4D2F41A0" w14:textId="77777777" w:rsidR="00D500F3" w:rsidRPr="00582BA3" w:rsidRDefault="00D500F3" w:rsidP="00EF322F">
      <w:pPr>
        <w:tabs>
          <w:tab w:val="left" w:pos="0"/>
          <w:tab w:val="left" w:pos="851"/>
          <w:tab w:val="left" w:pos="1276"/>
          <w:tab w:val="left" w:pos="8505"/>
        </w:tabs>
        <w:spacing w:line="276" w:lineRule="auto"/>
        <w:ind w:right="3"/>
        <w:rPr>
          <w:b/>
          <w:sz w:val="24"/>
          <w:szCs w:val="24"/>
          <w:lang w:val="pt-BR"/>
        </w:rPr>
      </w:pPr>
    </w:p>
    <w:p w14:paraId="62DB672C" w14:textId="1F4431E3" w:rsidR="00545D1D" w:rsidRPr="00582BA3" w:rsidRDefault="0061009C" w:rsidP="00544212">
      <w:pPr>
        <w:spacing w:line="276" w:lineRule="auto"/>
        <w:ind w:right="3"/>
        <w:jc w:val="center"/>
        <w:rPr>
          <w:sz w:val="24"/>
          <w:szCs w:val="24"/>
          <w:lang w:val="pt-BR"/>
        </w:rPr>
      </w:pPr>
      <w:r w:rsidRPr="00582BA3">
        <w:rPr>
          <w:b/>
          <w:sz w:val="24"/>
          <w:szCs w:val="24"/>
          <w:lang w:val="pt-BR"/>
        </w:rPr>
        <w:lastRenderedPageBreak/>
        <w:t>E</w:t>
      </w:r>
      <w:r w:rsidR="002276EF" w:rsidRPr="00582BA3">
        <w:rPr>
          <w:b/>
          <w:sz w:val="24"/>
          <w:szCs w:val="24"/>
          <w:lang w:val="pt-BR"/>
        </w:rPr>
        <w:t xml:space="preserve">DITAL DE PREGÃO Nº </w:t>
      </w:r>
      <w:r w:rsidR="00752D1A">
        <w:rPr>
          <w:b/>
          <w:sz w:val="24"/>
          <w:szCs w:val="24"/>
          <w:lang w:val="pt-BR"/>
        </w:rPr>
        <w:t>34</w:t>
      </w:r>
      <w:r w:rsidR="00713980" w:rsidRPr="00752D1A">
        <w:rPr>
          <w:b/>
          <w:sz w:val="24"/>
          <w:szCs w:val="24"/>
          <w:lang w:val="pt-BR"/>
        </w:rPr>
        <w:t>/</w:t>
      </w:r>
      <w:r w:rsidR="002276EF" w:rsidRPr="00752D1A">
        <w:rPr>
          <w:b/>
          <w:sz w:val="24"/>
          <w:szCs w:val="24"/>
          <w:lang w:val="pt-BR"/>
        </w:rPr>
        <w:t>202</w:t>
      </w:r>
      <w:r w:rsidR="00D9313C" w:rsidRPr="00752D1A">
        <w:rPr>
          <w:b/>
          <w:sz w:val="24"/>
          <w:szCs w:val="24"/>
          <w:lang w:val="pt-BR"/>
        </w:rPr>
        <w:t>5</w:t>
      </w:r>
      <w:r w:rsidR="002276EF" w:rsidRPr="00582BA3">
        <w:rPr>
          <w:sz w:val="24"/>
          <w:szCs w:val="24"/>
          <w:lang w:val="pt-BR"/>
        </w:rPr>
        <w:t xml:space="preserve"> </w:t>
      </w:r>
      <w:r w:rsidR="002276EF" w:rsidRPr="00582BA3">
        <w:rPr>
          <w:b/>
          <w:sz w:val="24"/>
          <w:szCs w:val="24"/>
          <w:lang w:val="pt-BR"/>
        </w:rPr>
        <w:t xml:space="preserve">PROCESSO </w:t>
      </w:r>
      <w:r w:rsidR="001E7691" w:rsidRPr="00582BA3">
        <w:rPr>
          <w:b/>
          <w:sz w:val="24"/>
          <w:szCs w:val="24"/>
          <w:lang w:val="pt-BR"/>
        </w:rPr>
        <w:t>LICITATÓRIO</w:t>
      </w:r>
      <w:r w:rsidR="002276EF" w:rsidRPr="00582BA3">
        <w:rPr>
          <w:b/>
          <w:sz w:val="24"/>
          <w:szCs w:val="24"/>
          <w:lang w:val="pt-BR"/>
        </w:rPr>
        <w:t xml:space="preserve"> Nº </w:t>
      </w:r>
      <w:r w:rsidR="00FA24BA">
        <w:rPr>
          <w:b/>
          <w:sz w:val="24"/>
          <w:szCs w:val="24"/>
          <w:lang w:val="pt-BR"/>
        </w:rPr>
        <w:t>72</w:t>
      </w:r>
      <w:r w:rsidR="00713980">
        <w:rPr>
          <w:b/>
          <w:sz w:val="24"/>
          <w:szCs w:val="24"/>
          <w:lang w:val="pt-BR"/>
        </w:rPr>
        <w:t>/202</w:t>
      </w:r>
      <w:r w:rsidR="00D9313C">
        <w:rPr>
          <w:b/>
          <w:sz w:val="24"/>
          <w:szCs w:val="24"/>
          <w:lang w:val="pt-BR"/>
        </w:rPr>
        <w:t>5</w:t>
      </w:r>
    </w:p>
    <w:p w14:paraId="62F7C21C" w14:textId="3ADF3C28" w:rsidR="002276EF" w:rsidRPr="00582BA3" w:rsidRDefault="002276EF" w:rsidP="00544212">
      <w:pPr>
        <w:spacing w:line="276" w:lineRule="auto"/>
        <w:ind w:right="3"/>
        <w:jc w:val="center"/>
        <w:rPr>
          <w:sz w:val="24"/>
          <w:szCs w:val="24"/>
          <w:lang w:val="pt-BR"/>
        </w:rPr>
      </w:pPr>
      <w:r w:rsidRPr="00582BA3">
        <w:rPr>
          <w:b/>
          <w:sz w:val="24"/>
          <w:szCs w:val="24"/>
          <w:lang w:val="pt-BR"/>
        </w:rPr>
        <w:t xml:space="preserve">MODALIDADE: </w:t>
      </w:r>
      <w:r w:rsidRPr="00582BA3">
        <w:rPr>
          <w:sz w:val="24"/>
          <w:szCs w:val="24"/>
          <w:lang w:val="pt-BR"/>
        </w:rPr>
        <w:t xml:space="preserve">PREGÃO ELETRÔNICO </w:t>
      </w:r>
      <w:r w:rsidRPr="00582BA3">
        <w:rPr>
          <w:b/>
          <w:sz w:val="24"/>
          <w:szCs w:val="24"/>
          <w:lang w:val="pt-BR"/>
        </w:rPr>
        <w:t xml:space="preserve">TIPO: </w:t>
      </w:r>
      <w:r w:rsidRPr="00582BA3">
        <w:rPr>
          <w:sz w:val="24"/>
          <w:szCs w:val="24"/>
          <w:lang w:val="pt-BR"/>
        </w:rPr>
        <w:t xml:space="preserve">MENOR PREÇO </w:t>
      </w:r>
      <w:r w:rsidR="00986D37" w:rsidRPr="00582BA3">
        <w:rPr>
          <w:sz w:val="24"/>
          <w:szCs w:val="24"/>
          <w:lang w:val="pt-BR"/>
        </w:rPr>
        <w:t xml:space="preserve">POR </w:t>
      </w:r>
      <w:r w:rsidR="00DE5E25">
        <w:rPr>
          <w:sz w:val="24"/>
          <w:szCs w:val="24"/>
          <w:lang w:val="pt-BR"/>
        </w:rPr>
        <w:t>ITEM</w:t>
      </w:r>
    </w:p>
    <w:p w14:paraId="55DE9B4A" w14:textId="77777777" w:rsidR="002276EF" w:rsidRPr="00582BA3" w:rsidRDefault="002276EF" w:rsidP="00544212">
      <w:pPr>
        <w:pStyle w:val="Corpodetexto"/>
        <w:spacing w:line="276" w:lineRule="auto"/>
        <w:ind w:right="3"/>
        <w:jc w:val="center"/>
        <w:rPr>
          <w:sz w:val="24"/>
          <w:szCs w:val="24"/>
          <w:lang w:val="pt-BR"/>
        </w:rPr>
      </w:pPr>
    </w:p>
    <w:p w14:paraId="53A155A7" w14:textId="77247458" w:rsidR="007F2E3D" w:rsidRDefault="002276EF" w:rsidP="002C57D0">
      <w:pPr>
        <w:pStyle w:val="Jaci"/>
        <w:spacing w:line="276" w:lineRule="auto"/>
        <w:rPr>
          <w:rFonts w:ascii="Times New Roman" w:hAnsi="Times New Roman" w:cs="Times New Roman"/>
          <w:sz w:val="24"/>
          <w:szCs w:val="24"/>
        </w:rPr>
      </w:pPr>
      <w:r w:rsidRPr="00582BA3">
        <w:rPr>
          <w:rFonts w:ascii="Times New Roman" w:hAnsi="Times New Roman" w:cs="Times New Roman"/>
          <w:b/>
          <w:sz w:val="24"/>
          <w:szCs w:val="24"/>
        </w:rPr>
        <w:t xml:space="preserve">OBJETO: </w:t>
      </w:r>
      <w:bookmarkStart w:id="7" w:name="_Hlk198806539"/>
      <w:r w:rsidR="00CC41A1" w:rsidRPr="00690299">
        <w:rPr>
          <w:rFonts w:ascii="Times New Roman" w:hAnsi="Times New Roman" w:cs="Times New Roman"/>
          <w:sz w:val="24"/>
          <w:szCs w:val="24"/>
        </w:rPr>
        <w:t xml:space="preserve">Registro de Preços, pelo período de 01 (um) ano, podendo ser prorrogado por igual período nos termos previstos em Edital, </w:t>
      </w:r>
      <w:bookmarkEnd w:id="7"/>
      <w:r w:rsidR="00FA24BA" w:rsidRPr="00FA24BA">
        <w:rPr>
          <w:rFonts w:ascii="Times New Roman" w:hAnsi="Times New Roman" w:cs="Times New Roman"/>
          <w:sz w:val="24"/>
          <w:szCs w:val="24"/>
          <w:lang w:bidi="pt-PT"/>
        </w:rPr>
        <w:t>para futura e eventual aquisição de materiais que serão utilizados na celebração do Dia das Crianças nas escolas e (CMEI), e inclui a aquisição de guarda-chuvas, essenciais para garantir a proteção e o deslocamento seguro dos alunos em dias de chuva, assegurando o bem-estar e a segurança durante o transporte escolar.</w:t>
      </w:r>
    </w:p>
    <w:p w14:paraId="73C2570A" w14:textId="77777777" w:rsidR="00B83C2B" w:rsidRPr="00582BA3" w:rsidRDefault="00B83C2B" w:rsidP="00544212">
      <w:pPr>
        <w:pStyle w:val="Jaci"/>
        <w:tabs>
          <w:tab w:val="clear" w:pos="3495"/>
        </w:tabs>
        <w:spacing w:line="276" w:lineRule="auto"/>
        <w:ind w:right="3"/>
        <w:jc w:val="center"/>
        <w:rPr>
          <w:rFonts w:ascii="Times New Roman" w:hAnsi="Times New Roman" w:cs="Times New Roman"/>
          <w:sz w:val="24"/>
          <w:szCs w:val="24"/>
        </w:rPr>
      </w:pPr>
    </w:p>
    <w:p w14:paraId="1D5A2B3F" w14:textId="77777777" w:rsidR="002276EF" w:rsidRPr="00582BA3" w:rsidRDefault="002276EF" w:rsidP="00544212">
      <w:pPr>
        <w:pStyle w:val="Ttulo21"/>
        <w:spacing w:line="276" w:lineRule="auto"/>
        <w:ind w:left="0" w:right="3"/>
        <w:jc w:val="center"/>
        <w:rPr>
          <w:sz w:val="24"/>
          <w:szCs w:val="24"/>
          <w:lang w:val="pt-BR"/>
        </w:rPr>
      </w:pPr>
      <w:r w:rsidRPr="00582BA3">
        <w:rPr>
          <w:sz w:val="24"/>
          <w:szCs w:val="24"/>
          <w:lang w:val="pt-BR"/>
        </w:rPr>
        <w:t>ANEXO – I</w:t>
      </w:r>
    </w:p>
    <w:p w14:paraId="2739D8F2" w14:textId="77777777" w:rsidR="002276EF" w:rsidRPr="00582BA3" w:rsidRDefault="002276EF" w:rsidP="00544212">
      <w:pPr>
        <w:spacing w:before="122" w:line="276" w:lineRule="auto"/>
        <w:ind w:right="3"/>
        <w:jc w:val="center"/>
        <w:rPr>
          <w:b/>
          <w:sz w:val="24"/>
          <w:szCs w:val="24"/>
          <w:lang w:val="pt-BR"/>
        </w:rPr>
      </w:pPr>
      <w:r w:rsidRPr="00582BA3">
        <w:rPr>
          <w:b/>
          <w:sz w:val="24"/>
          <w:szCs w:val="24"/>
          <w:lang w:val="pt-BR"/>
        </w:rPr>
        <w:t>Termo de Referência</w:t>
      </w:r>
    </w:p>
    <w:p w14:paraId="72F95493" w14:textId="0EE0BA00" w:rsidR="00432817" w:rsidRPr="00432817" w:rsidRDefault="00425960" w:rsidP="00C63882">
      <w:pPr>
        <w:pStyle w:val="Standard"/>
        <w:numPr>
          <w:ilvl w:val="0"/>
          <w:numId w:val="27"/>
        </w:numPr>
        <w:spacing w:after="57" w:line="276" w:lineRule="auto"/>
        <w:rPr>
          <w:rFonts w:ascii="Times New Roman" w:hAnsi="Times New Roman" w:cs="Times New Roman"/>
          <w:b/>
          <w:bCs/>
          <w:color w:val="000000"/>
        </w:rPr>
      </w:pPr>
      <w:r w:rsidRPr="00582BA3">
        <w:rPr>
          <w:rFonts w:ascii="Times New Roman" w:hAnsi="Times New Roman" w:cs="Times New Roman"/>
          <w:b/>
          <w:bCs/>
          <w:color w:val="000000"/>
        </w:rPr>
        <w:t>OBJETO</w:t>
      </w:r>
    </w:p>
    <w:p w14:paraId="6987E07B" w14:textId="2FC87559" w:rsidR="00432817" w:rsidRDefault="002C57D0" w:rsidP="0024295D">
      <w:pPr>
        <w:pStyle w:val="Jaci"/>
        <w:spacing w:line="276" w:lineRule="auto"/>
        <w:rPr>
          <w:rFonts w:ascii="Times New Roman" w:hAnsi="Times New Roman" w:cs="Times New Roman"/>
          <w:color w:val="000000"/>
          <w:sz w:val="24"/>
          <w:szCs w:val="24"/>
        </w:rPr>
      </w:pPr>
      <w:r w:rsidRPr="002C57D0">
        <w:rPr>
          <w:rFonts w:ascii="Times New Roman" w:hAnsi="Times New Roman" w:cs="Times New Roman"/>
          <w:sz w:val="24"/>
          <w:szCs w:val="24"/>
          <w:lang w:bidi="pt-PT"/>
        </w:rPr>
        <w:t xml:space="preserve">Registro de Preços, pelo período de 01 (um) ano, podendo ser prorrogado por igual período nos termos previstos em Edital, </w:t>
      </w:r>
      <w:r w:rsidR="00FA24BA" w:rsidRPr="00FA24BA">
        <w:rPr>
          <w:rFonts w:ascii="Times New Roman" w:hAnsi="Times New Roman" w:cs="Times New Roman"/>
          <w:sz w:val="24"/>
          <w:szCs w:val="24"/>
          <w:lang w:val="pt-PT" w:bidi="pt-PT"/>
        </w:rPr>
        <w:t>para futura e eventual aquisição de materiais que serão utilizados na celebração do Dia das Crianças nas escolas e (CMEI), e inclui a aquisição de guarda-chuvas, essenciais para garantir a proteção e o deslocamento seguro dos alunos em dias de chuva, assegurando o bem-estar e a segurança durante o transporte escolar</w:t>
      </w:r>
      <w:r w:rsidRPr="002C57D0">
        <w:rPr>
          <w:rFonts w:ascii="Times New Roman" w:hAnsi="Times New Roman" w:cs="Times New Roman"/>
          <w:sz w:val="24"/>
          <w:szCs w:val="24"/>
          <w:lang w:bidi="pt-PT"/>
        </w:rPr>
        <w:t>.</w:t>
      </w:r>
      <w:r>
        <w:rPr>
          <w:rFonts w:ascii="Times New Roman" w:hAnsi="Times New Roman" w:cs="Times New Roman"/>
          <w:sz w:val="24"/>
          <w:szCs w:val="24"/>
          <w:lang w:bidi="pt-PT"/>
        </w:rPr>
        <w:t xml:space="preserve"> </w:t>
      </w:r>
      <w:r>
        <w:rPr>
          <w:rFonts w:ascii="Times New Roman" w:hAnsi="Times New Roman" w:cs="Times New Roman"/>
          <w:color w:val="000000"/>
          <w:sz w:val="24"/>
          <w:szCs w:val="24"/>
        </w:rPr>
        <w:t>C</w:t>
      </w:r>
      <w:r w:rsidR="00432817" w:rsidRPr="00690299">
        <w:rPr>
          <w:rFonts w:ascii="Times New Roman" w:hAnsi="Times New Roman" w:cs="Times New Roman"/>
          <w:color w:val="000000"/>
          <w:sz w:val="24"/>
          <w:szCs w:val="24"/>
        </w:rPr>
        <w:t>onforme especificações abaixo:</w:t>
      </w: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426"/>
        <w:gridCol w:w="850"/>
        <w:gridCol w:w="4820"/>
        <w:gridCol w:w="1134"/>
        <w:gridCol w:w="992"/>
        <w:gridCol w:w="850"/>
        <w:gridCol w:w="1118"/>
      </w:tblGrid>
      <w:tr w:rsidR="00D61292" w:rsidRPr="00D61292" w14:paraId="39CE9245" w14:textId="77777777" w:rsidTr="00D61292">
        <w:tc>
          <w:tcPr>
            <w:tcW w:w="10190" w:type="dxa"/>
            <w:gridSpan w:val="7"/>
            <w:tcBorders>
              <w:top w:val="single" w:sz="6" w:space="0" w:color="000000"/>
              <w:left w:val="single" w:sz="6" w:space="0" w:color="000000"/>
              <w:bottom w:val="single" w:sz="6" w:space="0" w:color="000000"/>
              <w:right w:val="single" w:sz="6" w:space="0" w:color="000000"/>
            </w:tcBorders>
          </w:tcPr>
          <w:p w14:paraId="03A05AF8"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D61292">
              <w:rPr>
                <w:rFonts w:ascii="Arial" w:eastAsiaTheme="minorHAnsi" w:hAnsi="Arial" w:cs="Arial"/>
                <w:sz w:val="20"/>
                <w:szCs w:val="20"/>
                <w:lang w:val="x-none" w:eastAsia="en-US" w:bidi="ar-SA"/>
              </w:rPr>
              <w:t>Lote: 1 - Lote 001</w:t>
            </w:r>
          </w:p>
        </w:tc>
      </w:tr>
      <w:tr w:rsidR="00D61292" w:rsidRPr="00D61292" w14:paraId="1A34E02C" w14:textId="77777777" w:rsidTr="00752D1A">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44CE210E"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D61292">
              <w:rPr>
                <w:rFonts w:ascii="Arial" w:eastAsiaTheme="minorHAnsi" w:hAnsi="Arial" w:cs="Arial"/>
                <w:sz w:val="20"/>
                <w:szCs w:val="20"/>
                <w:lang w:val="x-none" w:eastAsia="en-US" w:bidi="ar-SA"/>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2D6F492"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D61292">
              <w:rPr>
                <w:rFonts w:ascii="Arial" w:eastAsiaTheme="minorHAnsi" w:hAnsi="Arial" w:cs="Arial"/>
                <w:sz w:val="20"/>
                <w:szCs w:val="20"/>
                <w:lang w:val="x-none" w:eastAsia="en-US" w:bidi="ar-SA"/>
              </w:rPr>
              <w:t>Código do produto/serviço</w:t>
            </w:r>
          </w:p>
        </w:tc>
        <w:tc>
          <w:tcPr>
            <w:tcW w:w="4820" w:type="dxa"/>
            <w:tcBorders>
              <w:top w:val="single" w:sz="6" w:space="0" w:color="000000"/>
              <w:left w:val="single" w:sz="6" w:space="0" w:color="000000"/>
              <w:bottom w:val="single" w:sz="6" w:space="0" w:color="000000"/>
              <w:right w:val="single" w:sz="6" w:space="0" w:color="000000"/>
            </w:tcBorders>
            <w:shd w:val="clear" w:color="auto" w:fill="C0C0C0"/>
          </w:tcPr>
          <w:p w14:paraId="7B7160BF"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D61292">
              <w:rPr>
                <w:rFonts w:ascii="Arial" w:eastAsiaTheme="minorHAnsi" w:hAnsi="Arial" w:cs="Arial"/>
                <w:sz w:val="20"/>
                <w:szCs w:val="20"/>
                <w:lang w:val="x-none" w:eastAsia="en-US" w:bidi="ar-SA"/>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7998C2D"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D61292">
              <w:rPr>
                <w:rFonts w:ascii="Arial" w:eastAsiaTheme="minorHAnsi" w:hAnsi="Arial" w:cs="Arial"/>
                <w:sz w:val="20"/>
                <w:szCs w:val="20"/>
                <w:lang w:val="x-none" w:eastAsia="en-US" w:bidi="ar-SA"/>
              </w:rPr>
              <w:t>Quantidade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68A37FE0"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D61292">
              <w:rPr>
                <w:rFonts w:ascii="Arial" w:eastAsiaTheme="minorHAnsi" w:hAnsi="Arial" w:cs="Arial"/>
                <w:sz w:val="20"/>
                <w:szCs w:val="20"/>
                <w:lang w:val="x-none" w:eastAsia="en-US" w:bidi="ar-SA"/>
              </w:rPr>
              <w:t>Unidade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36D92EF"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D61292">
              <w:rPr>
                <w:rFonts w:ascii="Arial" w:eastAsiaTheme="minorHAnsi" w:hAnsi="Arial" w:cs="Arial"/>
                <w:sz w:val="20"/>
                <w:szCs w:val="20"/>
                <w:lang w:val="x-none" w:eastAsia="en-US" w:bidi="ar-SA"/>
              </w:rPr>
              <w:t>Preço máximo</w:t>
            </w:r>
          </w:p>
        </w:tc>
        <w:tc>
          <w:tcPr>
            <w:tcW w:w="1118" w:type="dxa"/>
            <w:tcBorders>
              <w:top w:val="single" w:sz="6" w:space="0" w:color="000000"/>
              <w:left w:val="single" w:sz="6" w:space="0" w:color="000000"/>
              <w:bottom w:val="single" w:sz="6" w:space="0" w:color="000000"/>
              <w:right w:val="single" w:sz="6" w:space="0" w:color="000000"/>
            </w:tcBorders>
            <w:shd w:val="clear" w:color="auto" w:fill="C0C0C0"/>
          </w:tcPr>
          <w:p w14:paraId="7DAABD80"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D61292">
              <w:rPr>
                <w:rFonts w:ascii="Arial" w:eastAsiaTheme="minorHAnsi" w:hAnsi="Arial" w:cs="Arial"/>
                <w:sz w:val="20"/>
                <w:szCs w:val="20"/>
                <w:lang w:val="x-none" w:eastAsia="en-US" w:bidi="ar-SA"/>
              </w:rPr>
              <w:t>Preço máximo total</w:t>
            </w:r>
          </w:p>
        </w:tc>
      </w:tr>
      <w:tr w:rsidR="00D61292" w:rsidRPr="00D61292" w14:paraId="1AA84199" w14:textId="77777777" w:rsidTr="00752D1A">
        <w:tc>
          <w:tcPr>
            <w:tcW w:w="426" w:type="dxa"/>
            <w:tcBorders>
              <w:top w:val="single" w:sz="6" w:space="0" w:color="000000"/>
              <w:left w:val="single" w:sz="6" w:space="0" w:color="000000"/>
              <w:bottom w:val="single" w:sz="6" w:space="0" w:color="000000"/>
              <w:right w:val="single" w:sz="6" w:space="0" w:color="000000"/>
            </w:tcBorders>
          </w:tcPr>
          <w:p w14:paraId="7988B772"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D61292">
              <w:rPr>
                <w:rFonts w:ascii="Arial" w:eastAsiaTheme="minorHAnsi" w:hAnsi="Arial" w:cs="Arial"/>
                <w:sz w:val="20"/>
                <w:szCs w:val="20"/>
                <w:lang w:val="x-none" w:eastAsia="en-US" w:bidi="ar-SA"/>
              </w:rPr>
              <w:t>1</w:t>
            </w:r>
          </w:p>
        </w:tc>
        <w:tc>
          <w:tcPr>
            <w:tcW w:w="850" w:type="dxa"/>
            <w:tcBorders>
              <w:top w:val="single" w:sz="6" w:space="0" w:color="000000"/>
              <w:left w:val="single" w:sz="6" w:space="0" w:color="000000"/>
              <w:bottom w:val="single" w:sz="6" w:space="0" w:color="000000"/>
              <w:right w:val="single" w:sz="6" w:space="0" w:color="000000"/>
            </w:tcBorders>
          </w:tcPr>
          <w:p w14:paraId="0CF28ADA"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D61292">
              <w:rPr>
                <w:rFonts w:ascii="Arial" w:eastAsiaTheme="minorHAnsi" w:hAnsi="Arial" w:cs="Arial"/>
                <w:sz w:val="20"/>
                <w:szCs w:val="20"/>
                <w:lang w:val="x-none" w:eastAsia="en-US" w:bidi="ar-SA"/>
              </w:rPr>
              <w:t>79985</w:t>
            </w:r>
          </w:p>
        </w:tc>
        <w:tc>
          <w:tcPr>
            <w:tcW w:w="4820" w:type="dxa"/>
            <w:tcBorders>
              <w:top w:val="single" w:sz="6" w:space="0" w:color="000000"/>
              <w:left w:val="single" w:sz="6" w:space="0" w:color="000000"/>
              <w:bottom w:val="single" w:sz="6" w:space="0" w:color="000000"/>
              <w:right w:val="single" w:sz="6" w:space="0" w:color="000000"/>
            </w:tcBorders>
          </w:tcPr>
          <w:p w14:paraId="4FC5792D"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D61292">
              <w:rPr>
                <w:rFonts w:ascii="Arial" w:eastAsiaTheme="minorHAnsi" w:hAnsi="Arial" w:cs="Arial"/>
                <w:sz w:val="20"/>
                <w:szCs w:val="20"/>
                <w:lang w:val="x-none" w:eastAsia="en-US" w:bidi="ar-SA"/>
              </w:rPr>
              <w:t xml:space="preserve">BOLA VÔLEI E.V.A, MEDIDAS 65 - 67CM, PESO 200 - 230G, CÂMARA LÁTEX,  </w:t>
            </w:r>
            <w:proofErr w:type="spellStart"/>
            <w:r w:rsidRPr="00D61292">
              <w:rPr>
                <w:rFonts w:ascii="Arial" w:eastAsiaTheme="minorHAnsi" w:hAnsi="Arial" w:cs="Arial"/>
                <w:sz w:val="20"/>
                <w:szCs w:val="20"/>
                <w:lang w:val="x-none" w:eastAsia="en-US" w:bidi="ar-SA"/>
              </w:rPr>
              <w:t>Matrizada</w:t>
            </w:r>
            <w:proofErr w:type="spellEnd"/>
            <w:r w:rsidRPr="00D61292">
              <w:rPr>
                <w:rFonts w:ascii="Arial" w:eastAsiaTheme="minorHAnsi" w:hAnsi="Arial" w:cs="Arial"/>
                <w:sz w:val="20"/>
                <w:szCs w:val="20"/>
                <w:lang w:val="x-none" w:eastAsia="en-US" w:bidi="ar-SA"/>
              </w:rPr>
              <w:t xml:space="preserve">, E.V.A, multicolor, personalizada com brasão e logo da secretaria de educação de Realeza. Apresentar catálogo. Apresentar amostra física do produto.  </w:t>
            </w:r>
          </w:p>
        </w:tc>
        <w:tc>
          <w:tcPr>
            <w:tcW w:w="1134" w:type="dxa"/>
            <w:tcBorders>
              <w:top w:val="single" w:sz="6" w:space="0" w:color="000000"/>
              <w:left w:val="single" w:sz="6" w:space="0" w:color="000000"/>
              <w:bottom w:val="single" w:sz="6" w:space="0" w:color="000000"/>
              <w:right w:val="single" w:sz="6" w:space="0" w:color="000000"/>
            </w:tcBorders>
          </w:tcPr>
          <w:p w14:paraId="65C6A516"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D61292">
              <w:rPr>
                <w:rFonts w:ascii="Arial" w:eastAsiaTheme="minorHAnsi" w:hAnsi="Arial" w:cs="Arial"/>
                <w:sz w:val="20"/>
                <w:szCs w:val="20"/>
                <w:lang w:val="x-none" w:eastAsia="en-US" w:bidi="ar-SA"/>
              </w:rPr>
              <w:t>2.200,00</w:t>
            </w:r>
          </w:p>
        </w:tc>
        <w:tc>
          <w:tcPr>
            <w:tcW w:w="992" w:type="dxa"/>
            <w:tcBorders>
              <w:top w:val="single" w:sz="6" w:space="0" w:color="000000"/>
              <w:left w:val="single" w:sz="6" w:space="0" w:color="000000"/>
              <w:bottom w:val="single" w:sz="6" w:space="0" w:color="000000"/>
              <w:right w:val="single" w:sz="6" w:space="0" w:color="000000"/>
            </w:tcBorders>
          </w:tcPr>
          <w:p w14:paraId="10B832DC"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D61292">
              <w:rPr>
                <w:rFonts w:ascii="Arial" w:eastAsiaTheme="minorHAnsi" w:hAnsi="Arial" w:cs="Arial"/>
                <w:sz w:val="20"/>
                <w:szCs w:val="20"/>
                <w:lang w:val="x-none" w:eastAsia="en-US" w:bidi="ar-SA"/>
              </w:rPr>
              <w:t>UNID</w:t>
            </w:r>
          </w:p>
        </w:tc>
        <w:tc>
          <w:tcPr>
            <w:tcW w:w="850" w:type="dxa"/>
            <w:tcBorders>
              <w:top w:val="single" w:sz="6" w:space="0" w:color="000000"/>
              <w:left w:val="single" w:sz="6" w:space="0" w:color="000000"/>
              <w:bottom w:val="single" w:sz="6" w:space="0" w:color="000000"/>
              <w:right w:val="single" w:sz="6" w:space="0" w:color="000000"/>
            </w:tcBorders>
          </w:tcPr>
          <w:p w14:paraId="0583CAB0"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D61292">
              <w:rPr>
                <w:rFonts w:ascii="Arial" w:eastAsiaTheme="minorHAnsi" w:hAnsi="Arial" w:cs="Arial"/>
                <w:sz w:val="20"/>
                <w:szCs w:val="20"/>
                <w:lang w:val="x-none" w:eastAsia="en-US" w:bidi="ar-SA"/>
              </w:rPr>
              <w:t>24,03</w:t>
            </w:r>
          </w:p>
        </w:tc>
        <w:tc>
          <w:tcPr>
            <w:tcW w:w="1118" w:type="dxa"/>
            <w:tcBorders>
              <w:top w:val="single" w:sz="6" w:space="0" w:color="000000"/>
              <w:left w:val="single" w:sz="6" w:space="0" w:color="000000"/>
              <w:bottom w:val="single" w:sz="6" w:space="0" w:color="000000"/>
              <w:right w:val="single" w:sz="6" w:space="0" w:color="000000"/>
            </w:tcBorders>
          </w:tcPr>
          <w:p w14:paraId="2C036E39"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D61292">
              <w:rPr>
                <w:rFonts w:ascii="Arial" w:eastAsiaTheme="minorHAnsi" w:hAnsi="Arial" w:cs="Arial"/>
                <w:sz w:val="20"/>
                <w:szCs w:val="20"/>
                <w:lang w:val="x-none" w:eastAsia="en-US" w:bidi="ar-SA"/>
              </w:rPr>
              <w:t>52.866,00</w:t>
            </w:r>
          </w:p>
        </w:tc>
      </w:tr>
      <w:tr w:rsidR="00D61292" w:rsidRPr="00D61292" w14:paraId="7C26EBCA" w14:textId="77777777" w:rsidTr="00752D1A">
        <w:tc>
          <w:tcPr>
            <w:tcW w:w="426" w:type="dxa"/>
            <w:tcBorders>
              <w:top w:val="single" w:sz="6" w:space="0" w:color="000000"/>
              <w:left w:val="single" w:sz="6" w:space="0" w:color="000000"/>
              <w:bottom w:val="single" w:sz="6" w:space="0" w:color="000000"/>
              <w:right w:val="single" w:sz="6" w:space="0" w:color="000000"/>
            </w:tcBorders>
          </w:tcPr>
          <w:p w14:paraId="43E94999"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D61292">
              <w:rPr>
                <w:rFonts w:ascii="Arial" w:eastAsiaTheme="minorHAnsi" w:hAnsi="Arial" w:cs="Arial"/>
                <w:sz w:val="20"/>
                <w:szCs w:val="20"/>
                <w:lang w:val="x-none" w:eastAsia="en-US" w:bidi="ar-SA"/>
              </w:rPr>
              <w:t>2</w:t>
            </w:r>
          </w:p>
        </w:tc>
        <w:tc>
          <w:tcPr>
            <w:tcW w:w="850" w:type="dxa"/>
            <w:tcBorders>
              <w:top w:val="single" w:sz="6" w:space="0" w:color="000000"/>
              <w:left w:val="single" w:sz="6" w:space="0" w:color="000000"/>
              <w:bottom w:val="single" w:sz="6" w:space="0" w:color="000000"/>
              <w:right w:val="single" w:sz="6" w:space="0" w:color="000000"/>
            </w:tcBorders>
          </w:tcPr>
          <w:p w14:paraId="67B94334"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D61292">
              <w:rPr>
                <w:rFonts w:ascii="Arial" w:eastAsiaTheme="minorHAnsi" w:hAnsi="Arial" w:cs="Arial"/>
                <w:sz w:val="20"/>
                <w:szCs w:val="20"/>
                <w:lang w:val="x-none" w:eastAsia="en-US" w:bidi="ar-SA"/>
              </w:rPr>
              <w:t>79988</w:t>
            </w:r>
          </w:p>
        </w:tc>
        <w:tc>
          <w:tcPr>
            <w:tcW w:w="4820" w:type="dxa"/>
            <w:tcBorders>
              <w:top w:val="single" w:sz="6" w:space="0" w:color="000000"/>
              <w:left w:val="single" w:sz="6" w:space="0" w:color="000000"/>
              <w:bottom w:val="single" w:sz="6" w:space="0" w:color="000000"/>
              <w:right w:val="single" w:sz="6" w:space="0" w:color="000000"/>
            </w:tcBorders>
          </w:tcPr>
          <w:p w14:paraId="49540CD0"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D61292">
              <w:rPr>
                <w:rFonts w:ascii="Arial" w:eastAsiaTheme="minorHAnsi" w:hAnsi="Arial" w:cs="Arial"/>
                <w:sz w:val="20"/>
                <w:szCs w:val="20"/>
                <w:lang w:val="x-none" w:eastAsia="en-US" w:bidi="ar-SA"/>
              </w:rPr>
              <w:t xml:space="preserve">GUARDA-CHUVA, MATERIAL DO ARCO EM ALUMÍNIO OU AÇO INOXIDÁVEL,  à corrosão e à oxidação. Mínimo de 8 varetas para garantir maior estabilidade e resistência ao vento. Sistema de abertura: automático ou manual, com mecanismo robusto e fácil manuseio. Material em poliéster ou nylon impermeável e resistente a UV, garantindo proteção contra chuvas e raios solares. Tratamento revestimento adicional para resistência ao desbotamento e à moldagem. Tamanho fechado de 88 cm de comprimento, tamanho aberto 1,10m, personalização em 2 gomos. Apresentar catálogo. Apresentar amostra física do produto.  </w:t>
            </w:r>
          </w:p>
        </w:tc>
        <w:tc>
          <w:tcPr>
            <w:tcW w:w="1134" w:type="dxa"/>
            <w:tcBorders>
              <w:top w:val="single" w:sz="6" w:space="0" w:color="000000"/>
              <w:left w:val="single" w:sz="6" w:space="0" w:color="000000"/>
              <w:bottom w:val="single" w:sz="6" w:space="0" w:color="000000"/>
              <w:right w:val="single" w:sz="6" w:space="0" w:color="000000"/>
            </w:tcBorders>
          </w:tcPr>
          <w:p w14:paraId="387C691F"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D61292">
              <w:rPr>
                <w:rFonts w:ascii="Arial" w:eastAsiaTheme="minorHAnsi" w:hAnsi="Arial" w:cs="Arial"/>
                <w:sz w:val="20"/>
                <w:szCs w:val="20"/>
                <w:lang w:val="x-none" w:eastAsia="en-US" w:bidi="ar-SA"/>
              </w:rPr>
              <w:t>100,00</w:t>
            </w:r>
          </w:p>
        </w:tc>
        <w:tc>
          <w:tcPr>
            <w:tcW w:w="992" w:type="dxa"/>
            <w:tcBorders>
              <w:top w:val="single" w:sz="6" w:space="0" w:color="000000"/>
              <w:left w:val="single" w:sz="6" w:space="0" w:color="000000"/>
              <w:bottom w:val="single" w:sz="6" w:space="0" w:color="000000"/>
              <w:right w:val="single" w:sz="6" w:space="0" w:color="000000"/>
            </w:tcBorders>
          </w:tcPr>
          <w:p w14:paraId="17D990C6"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D61292">
              <w:rPr>
                <w:rFonts w:ascii="Arial" w:eastAsiaTheme="minorHAnsi" w:hAnsi="Arial" w:cs="Arial"/>
                <w:sz w:val="20"/>
                <w:szCs w:val="20"/>
                <w:lang w:val="x-none" w:eastAsia="en-US" w:bidi="ar-SA"/>
              </w:rPr>
              <w:t>UNID</w:t>
            </w:r>
          </w:p>
        </w:tc>
        <w:tc>
          <w:tcPr>
            <w:tcW w:w="850" w:type="dxa"/>
            <w:tcBorders>
              <w:top w:val="single" w:sz="6" w:space="0" w:color="000000"/>
              <w:left w:val="single" w:sz="6" w:space="0" w:color="000000"/>
              <w:bottom w:val="single" w:sz="6" w:space="0" w:color="000000"/>
              <w:right w:val="single" w:sz="6" w:space="0" w:color="000000"/>
            </w:tcBorders>
          </w:tcPr>
          <w:p w14:paraId="1093AC7D"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D61292">
              <w:rPr>
                <w:rFonts w:ascii="Arial" w:eastAsiaTheme="minorHAnsi" w:hAnsi="Arial" w:cs="Arial"/>
                <w:sz w:val="20"/>
                <w:szCs w:val="20"/>
                <w:lang w:val="x-none" w:eastAsia="en-US" w:bidi="ar-SA"/>
              </w:rPr>
              <w:t>42,51</w:t>
            </w:r>
          </w:p>
        </w:tc>
        <w:tc>
          <w:tcPr>
            <w:tcW w:w="1118" w:type="dxa"/>
            <w:tcBorders>
              <w:top w:val="single" w:sz="6" w:space="0" w:color="000000"/>
              <w:left w:val="single" w:sz="6" w:space="0" w:color="000000"/>
              <w:bottom w:val="single" w:sz="6" w:space="0" w:color="000000"/>
              <w:right w:val="single" w:sz="6" w:space="0" w:color="000000"/>
            </w:tcBorders>
          </w:tcPr>
          <w:p w14:paraId="0C4CDF80"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D61292">
              <w:rPr>
                <w:rFonts w:ascii="Arial" w:eastAsiaTheme="minorHAnsi" w:hAnsi="Arial" w:cs="Arial"/>
                <w:sz w:val="20"/>
                <w:szCs w:val="20"/>
                <w:lang w:val="x-none" w:eastAsia="en-US" w:bidi="ar-SA"/>
              </w:rPr>
              <w:t>4.251,00</w:t>
            </w:r>
          </w:p>
        </w:tc>
      </w:tr>
      <w:tr w:rsidR="00D61292" w:rsidRPr="00D61292" w14:paraId="27BF3FAF" w14:textId="77777777" w:rsidTr="00752D1A">
        <w:tc>
          <w:tcPr>
            <w:tcW w:w="426" w:type="dxa"/>
            <w:tcBorders>
              <w:top w:val="single" w:sz="6" w:space="0" w:color="000000"/>
              <w:left w:val="single" w:sz="6" w:space="0" w:color="000000"/>
              <w:bottom w:val="single" w:sz="6" w:space="0" w:color="000000"/>
              <w:right w:val="single" w:sz="6" w:space="0" w:color="000000"/>
            </w:tcBorders>
          </w:tcPr>
          <w:p w14:paraId="7C30B0B8"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D61292">
              <w:rPr>
                <w:rFonts w:ascii="Arial" w:eastAsiaTheme="minorHAnsi" w:hAnsi="Arial" w:cs="Arial"/>
                <w:sz w:val="20"/>
                <w:szCs w:val="20"/>
                <w:lang w:val="x-none" w:eastAsia="en-US" w:bidi="ar-SA"/>
              </w:rPr>
              <w:t>3</w:t>
            </w:r>
          </w:p>
        </w:tc>
        <w:tc>
          <w:tcPr>
            <w:tcW w:w="850" w:type="dxa"/>
            <w:tcBorders>
              <w:top w:val="single" w:sz="6" w:space="0" w:color="000000"/>
              <w:left w:val="single" w:sz="6" w:space="0" w:color="000000"/>
              <w:bottom w:val="single" w:sz="6" w:space="0" w:color="000000"/>
              <w:right w:val="single" w:sz="6" w:space="0" w:color="000000"/>
            </w:tcBorders>
          </w:tcPr>
          <w:p w14:paraId="72F88B49"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D61292">
              <w:rPr>
                <w:rFonts w:ascii="Arial" w:eastAsiaTheme="minorHAnsi" w:hAnsi="Arial" w:cs="Arial"/>
                <w:sz w:val="20"/>
                <w:szCs w:val="20"/>
                <w:lang w:val="x-none" w:eastAsia="en-US" w:bidi="ar-SA"/>
              </w:rPr>
              <w:t>79987</w:t>
            </w:r>
          </w:p>
        </w:tc>
        <w:tc>
          <w:tcPr>
            <w:tcW w:w="4820" w:type="dxa"/>
            <w:tcBorders>
              <w:top w:val="single" w:sz="6" w:space="0" w:color="000000"/>
              <w:left w:val="single" w:sz="6" w:space="0" w:color="000000"/>
              <w:bottom w:val="single" w:sz="6" w:space="0" w:color="000000"/>
              <w:right w:val="single" w:sz="6" w:space="0" w:color="000000"/>
            </w:tcBorders>
          </w:tcPr>
          <w:p w14:paraId="440466E1"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D61292">
              <w:rPr>
                <w:rFonts w:ascii="Arial" w:eastAsiaTheme="minorHAnsi" w:hAnsi="Arial" w:cs="Arial"/>
                <w:sz w:val="20"/>
                <w:szCs w:val="20"/>
                <w:lang w:val="x-none" w:eastAsia="en-US" w:bidi="ar-SA"/>
              </w:rPr>
              <w:t xml:space="preserve">RÉGUAS DE 30CM INJETADA EM POLIESTIRENO, SUPER-RESISTENTE (ESPESSURA  de 3,4 mm), personalizada com brasão e logo da secretaria de educação de Realeza. Apresentar catálogo. Apresentar amostra física do produto.  </w:t>
            </w:r>
          </w:p>
        </w:tc>
        <w:tc>
          <w:tcPr>
            <w:tcW w:w="1134" w:type="dxa"/>
            <w:tcBorders>
              <w:top w:val="single" w:sz="6" w:space="0" w:color="000000"/>
              <w:left w:val="single" w:sz="6" w:space="0" w:color="000000"/>
              <w:bottom w:val="single" w:sz="6" w:space="0" w:color="000000"/>
              <w:right w:val="single" w:sz="6" w:space="0" w:color="000000"/>
            </w:tcBorders>
          </w:tcPr>
          <w:p w14:paraId="77EBAD36"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D61292">
              <w:rPr>
                <w:rFonts w:ascii="Arial" w:eastAsiaTheme="minorHAnsi" w:hAnsi="Arial" w:cs="Arial"/>
                <w:sz w:val="20"/>
                <w:szCs w:val="20"/>
                <w:lang w:val="x-none" w:eastAsia="en-US" w:bidi="ar-SA"/>
              </w:rPr>
              <w:t>2.200,00</w:t>
            </w:r>
          </w:p>
        </w:tc>
        <w:tc>
          <w:tcPr>
            <w:tcW w:w="992" w:type="dxa"/>
            <w:tcBorders>
              <w:top w:val="single" w:sz="6" w:space="0" w:color="000000"/>
              <w:left w:val="single" w:sz="6" w:space="0" w:color="000000"/>
              <w:bottom w:val="single" w:sz="6" w:space="0" w:color="000000"/>
              <w:right w:val="single" w:sz="6" w:space="0" w:color="000000"/>
            </w:tcBorders>
          </w:tcPr>
          <w:p w14:paraId="2760EAE7"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D61292">
              <w:rPr>
                <w:rFonts w:ascii="Arial" w:eastAsiaTheme="minorHAnsi" w:hAnsi="Arial" w:cs="Arial"/>
                <w:sz w:val="20"/>
                <w:szCs w:val="20"/>
                <w:lang w:val="x-none" w:eastAsia="en-US" w:bidi="ar-SA"/>
              </w:rPr>
              <w:t>UNID</w:t>
            </w:r>
          </w:p>
        </w:tc>
        <w:tc>
          <w:tcPr>
            <w:tcW w:w="850" w:type="dxa"/>
            <w:tcBorders>
              <w:top w:val="single" w:sz="6" w:space="0" w:color="000000"/>
              <w:left w:val="single" w:sz="6" w:space="0" w:color="000000"/>
              <w:bottom w:val="single" w:sz="6" w:space="0" w:color="000000"/>
              <w:right w:val="single" w:sz="6" w:space="0" w:color="000000"/>
            </w:tcBorders>
          </w:tcPr>
          <w:p w14:paraId="4C20642D"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D61292">
              <w:rPr>
                <w:rFonts w:ascii="Arial" w:eastAsiaTheme="minorHAnsi" w:hAnsi="Arial" w:cs="Arial"/>
                <w:sz w:val="20"/>
                <w:szCs w:val="20"/>
                <w:lang w:val="x-none" w:eastAsia="en-US" w:bidi="ar-SA"/>
              </w:rPr>
              <w:t>3,19</w:t>
            </w:r>
          </w:p>
        </w:tc>
        <w:tc>
          <w:tcPr>
            <w:tcW w:w="1118" w:type="dxa"/>
            <w:tcBorders>
              <w:top w:val="single" w:sz="6" w:space="0" w:color="000000"/>
              <w:left w:val="single" w:sz="6" w:space="0" w:color="000000"/>
              <w:bottom w:val="single" w:sz="6" w:space="0" w:color="000000"/>
              <w:right w:val="single" w:sz="6" w:space="0" w:color="000000"/>
            </w:tcBorders>
          </w:tcPr>
          <w:p w14:paraId="11AFFE66"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D61292">
              <w:rPr>
                <w:rFonts w:ascii="Arial" w:eastAsiaTheme="minorHAnsi" w:hAnsi="Arial" w:cs="Arial"/>
                <w:sz w:val="20"/>
                <w:szCs w:val="20"/>
                <w:lang w:val="x-none" w:eastAsia="en-US" w:bidi="ar-SA"/>
              </w:rPr>
              <w:t>7.018,00</w:t>
            </w:r>
          </w:p>
        </w:tc>
      </w:tr>
      <w:tr w:rsidR="00D61292" w:rsidRPr="00D61292" w14:paraId="115A828C" w14:textId="77777777" w:rsidTr="00752D1A">
        <w:tc>
          <w:tcPr>
            <w:tcW w:w="426" w:type="dxa"/>
            <w:tcBorders>
              <w:top w:val="single" w:sz="6" w:space="0" w:color="000000"/>
              <w:left w:val="single" w:sz="6" w:space="0" w:color="000000"/>
              <w:bottom w:val="single" w:sz="6" w:space="0" w:color="000000"/>
              <w:right w:val="single" w:sz="6" w:space="0" w:color="000000"/>
            </w:tcBorders>
          </w:tcPr>
          <w:p w14:paraId="6EFAF1FD" w14:textId="77777777" w:rsidR="00D61292" w:rsidRPr="0053178A" w:rsidRDefault="00D61292" w:rsidP="00D61292">
            <w:pPr>
              <w:widowControl/>
              <w:adjustRightInd w:val="0"/>
              <w:rPr>
                <w:rFonts w:ascii="Arial" w:eastAsiaTheme="minorHAnsi" w:hAnsi="Arial" w:cs="Arial"/>
                <w:sz w:val="20"/>
                <w:szCs w:val="20"/>
                <w:lang w:val="x-none" w:eastAsia="en-US" w:bidi="ar-SA"/>
              </w:rPr>
            </w:pPr>
            <w:r w:rsidRPr="0053178A">
              <w:rPr>
                <w:rFonts w:ascii="Arial" w:eastAsiaTheme="minorHAnsi" w:hAnsi="Arial" w:cs="Arial"/>
                <w:sz w:val="20"/>
                <w:szCs w:val="20"/>
                <w:lang w:val="x-none" w:eastAsia="en-US" w:bidi="ar-SA"/>
              </w:rPr>
              <w:t>4</w:t>
            </w:r>
          </w:p>
        </w:tc>
        <w:tc>
          <w:tcPr>
            <w:tcW w:w="850" w:type="dxa"/>
            <w:tcBorders>
              <w:top w:val="single" w:sz="6" w:space="0" w:color="000000"/>
              <w:left w:val="single" w:sz="6" w:space="0" w:color="000000"/>
              <w:bottom w:val="single" w:sz="6" w:space="0" w:color="000000"/>
              <w:right w:val="single" w:sz="6" w:space="0" w:color="000000"/>
            </w:tcBorders>
          </w:tcPr>
          <w:p w14:paraId="2C2279D0" w14:textId="77777777" w:rsidR="00D61292" w:rsidRPr="0053178A" w:rsidRDefault="00D61292" w:rsidP="00D61292">
            <w:pPr>
              <w:widowControl/>
              <w:adjustRightInd w:val="0"/>
              <w:rPr>
                <w:rFonts w:ascii="Arial" w:eastAsiaTheme="minorHAnsi" w:hAnsi="Arial" w:cs="Arial"/>
                <w:sz w:val="20"/>
                <w:szCs w:val="20"/>
                <w:lang w:val="x-none" w:eastAsia="en-US" w:bidi="ar-SA"/>
              </w:rPr>
            </w:pPr>
            <w:r w:rsidRPr="0053178A">
              <w:rPr>
                <w:rFonts w:ascii="Arial" w:eastAsiaTheme="minorHAnsi" w:hAnsi="Arial" w:cs="Arial"/>
                <w:sz w:val="20"/>
                <w:szCs w:val="20"/>
                <w:lang w:val="x-none" w:eastAsia="en-US" w:bidi="ar-SA"/>
              </w:rPr>
              <w:t>79986</w:t>
            </w:r>
          </w:p>
        </w:tc>
        <w:tc>
          <w:tcPr>
            <w:tcW w:w="4820" w:type="dxa"/>
            <w:tcBorders>
              <w:top w:val="single" w:sz="6" w:space="0" w:color="000000"/>
              <w:left w:val="single" w:sz="6" w:space="0" w:color="000000"/>
              <w:bottom w:val="single" w:sz="6" w:space="0" w:color="000000"/>
              <w:right w:val="single" w:sz="6" w:space="0" w:color="000000"/>
            </w:tcBorders>
          </w:tcPr>
          <w:p w14:paraId="41A7E0A0" w14:textId="031122E5" w:rsidR="00D61292" w:rsidRPr="0053178A" w:rsidRDefault="00D61292" w:rsidP="00D61292">
            <w:pPr>
              <w:widowControl/>
              <w:adjustRightInd w:val="0"/>
              <w:rPr>
                <w:rFonts w:ascii="Arial" w:eastAsiaTheme="minorHAnsi" w:hAnsi="Arial" w:cs="Arial"/>
                <w:sz w:val="20"/>
                <w:szCs w:val="20"/>
                <w:lang w:val="x-none" w:eastAsia="en-US" w:bidi="ar-SA"/>
              </w:rPr>
            </w:pPr>
            <w:r w:rsidRPr="0053178A">
              <w:rPr>
                <w:rFonts w:ascii="Arial" w:eastAsiaTheme="minorHAnsi" w:hAnsi="Arial" w:cs="Arial"/>
                <w:sz w:val="20"/>
                <w:szCs w:val="20"/>
                <w:lang w:val="x-none" w:eastAsia="en-US" w:bidi="ar-SA"/>
              </w:rPr>
              <w:t>SQUEEZE</w:t>
            </w:r>
            <w:r w:rsidR="0053178A" w:rsidRPr="0053178A">
              <w:rPr>
                <w:rFonts w:ascii="Arial" w:eastAsiaTheme="minorHAnsi" w:hAnsi="Arial" w:cs="Arial"/>
                <w:sz w:val="20"/>
                <w:szCs w:val="20"/>
                <w:lang w:val="pt-BR" w:eastAsia="en-US" w:bidi="ar-SA"/>
              </w:rPr>
              <w:t xml:space="preserve"> DE</w:t>
            </w:r>
            <w:r w:rsidRPr="0053178A">
              <w:rPr>
                <w:rFonts w:ascii="Arial" w:eastAsiaTheme="minorHAnsi" w:hAnsi="Arial" w:cs="Arial"/>
                <w:sz w:val="20"/>
                <w:szCs w:val="20"/>
                <w:lang w:val="x-none" w:eastAsia="en-US" w:bidi="ar-SA"/>
              </w:rPr>
              <w:t xml:space="preserve"> GARRAFA DE ÁGUA </w:t>
            </w:r>
            <w:r w:rsidR="0053178A" w:rsidRPr="0053178A">
              <w:rPr>
                <w:rFonts w:ascii="Arial" w:eastAsiaTheme="minorHAnsi" w:hAnsi="Arial" w:cs="Arial"/>
                <w:sz w:val="20"/>
                <w:szCs w:val="20"/>
                <w:lang w:val="pt-BR" w:eastAsia="en-US" w:bidi="ar-SA"/>
              </w:rPr>
              <w:t xml:space="preserve">COM CAPACIDADE DE </w:t>
            </w:r>
            <w:r w:rsidRPr="0053178A">
              <w:rPr>
                <w:rFonts w:ascii="Arial" w:eastAsiaTheme="minorHAnsi" w:hAnsi="Arial" w:cs="Arial"/>
                <w:sz w:val="20"/>
                <w:szCs w:val="20"/>
                <w:lang w:val="x-none" w:eastAsia="en-US" w:bidi="ar-SA"/>
              </w:rPr>
              <w:t>500ML</w:t>
            </w:r>
            <w:r w:rsidR="0053178A" w:rsidRPr="0053178A">
              <w:rPr>
                <w:rFonts w:ascii="Arial" w:eastAsiaTheme="minorHAnsi" w:hAnsi="Arial" w:cs="Arial"/>
                <w:sz w:val="20"/>
                <w:szCs w:val="20"/>
                <w:lang w:val="pt-BR" w:eastAsia="en-US" w:bidi="ar-SA"/>
              </w:rPr>
              <w:t xml:space="preserve">, </w:t>
            </w:r>
            <w:r w:rsidR="0053178A" w:rsidRPr="0053178A">
              <w:rPr>
                <w:rFonts w:ascii="Arial" w:eastAsiaTheme="minorHAnsi" w:hAnsi="Arial" w:cs="Arial"/>
                <w:sz w:val="20"/>
                <w:szCs w:val="20"/>
                <w:lang w:val="x-none" w:eastAsia="en-US" w:bidi="ar-SA"/>
              </w:rPr>
              <w:t>FABRICADO EM</w:t>
            </w:r>
            <w:r w:rsidR="0053178A" w:rsidRPr="0053178A">
              <w:rPr>
                <w:rFonts w:ascii="Arial" w:eastAsiaTheme="minorHAnsi" w:hAnsi="Arial" w:cs="Arial"/>
                <w:sz w:val="20"/>
                <w:szCs w:val="20"/>
                <w:lang w:val="pt-BR" w:eastAsia="en-US" w:bidi="ar-SA"/>
              </w:rPr>
              <w:t xml:space="preserve"> </w:t>
            </w:r>
            <w:r w:rsidR="0053178A" w:rsidRPr="0053178A">
              <w:rPr>
                <w:rFonts w:ascii="Arial" w:eastAsiaTheme="minorHAnsi" w:hAnsi="Arial" w:cs="Arial"/>
                <w:sz w:val="20"/>
                <w:szCs w:val="20"/>
                <w:lang w:val="pt-BR" w:eastAsia="en-US"/>
              </w:rPr>
              <w:t xml:space="preserve">material inox, equipado com tampa plástica de rosca dupla para evitar vazamentos, com bico que possui tampa para manter o local mais higienizado, com alça para transporte, e personalizado com o brasão e o logo da </w:t>
            </w:r>
            <w:r w:rsidR="0053178A" w:rsidRPr="0053178A">
              <w:rPr>
                <w:rFonts w:ascii="Arial" w:eastAsiaTheme="minorHAnsi" w:hAnsi="Arial" w:cs="Arial"/>
                <w:sz w:val="20"/>
                <w:szCs w:val="20"/>
                <w:lang w:val="pt-BR" w:eastAsia="en-US"/>
              </w:rPr>
              <w:lastRenderedPageBreak/>
              <w:t>Secretaria de Educação de Realeza.</w:t>
            </w:r>
            <w:r w:rsidR="0053178A" w:rsidRPr="0053178A">
              <w:rPr>
                <w:rFonts w:ascii="Arial" w:eastAsiaTheme="minorHAnsi" w:hAnsi="Arial" w:cs="Arial"/>
                <w:sz w:val="20"/>
                <w:szCs w:val="20"/>
                <w:lang w:val="pt-BR" w:eastAsia="en-US"/>
              </w:rPr>
              <w:t xml:space="preserve"> </w:t>
            </w:r>
            <w:r w:rsidRPr="0053178A">
              <w:rPr>
                <w:rFonts w:ascii="Arial" w:eastAsiaTheme="minorHAnsi" w:hAnsi="Arial" w:cs="Arial"/>
                <w:sz w:val="20"/>
                <w:szCs w:val="20"/>
                <w:lang w:val="x-none" w:eastAsia="en-US" w:bidi="ar-SA"/>
              </w:rPr>
              <w:t xml:space="preserve">Apresentar catálogo. Apresentar amostra física do produto.  </w:t>
            </w:r>
          </w:p>
        </w:tc>
        <w:tc>
          <w:tcPr>
            <w:tcW w:w="1134" w:type="dxa"/>
            <w:tcBorders>
              <w:top w:val="single" w:sz="6" w:space="0" w:color="000000"/>
              <w:left w:val="single" w:sz="6" w:space="0" w:color="000000"/>
              <w:bottom w:val="single" w:sz="6" w:space="0" w:color="000000"/>
              <w:right w:val="single" w:sz="6" w:space="0" w:color="000000"/>
            </w:tcBorders>
          </w:tcPr>
          <w:p w14:paraId="60613F94" w14:textId="77777777" w:rsidR="00D61292" w:rsidRPr="0053178A" w:rsidRDefault="00D61292" w:rsidP="00D61292">
            <w:pPr>
              <w:widowControl/>
              <w:adjustRightInd w:val="0"/>
              <w:rPr>
                <w:rFonts w:ascii="Arial" w:eastAsiaTheme="minorHAnsi" w:hAnsi="Arial" w:cs="Arial"/>
                <w:sz w:val="20"/>
                <w:szCs w:val="20"/>
                <w:lang w:val="x-none" w:eastAsia="en-US" w:bidi="ar-SA"/>
              </w:rPr>
            </w:pPr>
            <w:r w:rsidRPr="0053178A">
              <w:rPr>
                <w:rFonts w:ascii="Arial" w:eastAsiaTheme="minorHAnsi" w:hAnsi="Arial" w:cs="Arial"/>
                <w:sz w:val="20"/>
                <w:szCs w:val="20"/>
                <w:lang w:val="x-none" w:eastAsia="en-US" w:bidi="ar-SA"/>
              </w:rPr>
              <w:lastRenderedPageBreak/>
              <w:t>2.200,00</w:t>
            </w:r>
          </w:p>
        </w:tc>
        <w:tc>
          <w:tcPr>
            <w:tcW w:w="992" w:type="dxa"/>
            <w:tcBorders>
              <w:top w:val="single" w:sz="6" w:space="0" w:color="000000"/>
              <w:left w:val="single" w:sz="6" w:space="0" w:color="000000"/>
              <w:bottom w:val="single" w:sz="6" w:space="0" w:color="000000"/>
              <w:right w:val="single" w:sz="6" w:space="0" w:color="000000"/>
            </w:tcBorders>
          </w:tcPr>
          <w:p w14:paraId="0DD0E85C" w14:textId="77777777" w:rsidR="00D61292" w:rsidRPr="0053178A" w:rsidRDefault="00D61292" w:rsidP="00D61292">
            <w:pPr>
              <w:widowControl/>
              <w:adjustRightInd w:val="0"/>
              <w:rPr>
                <w:rFonts w:ascii="Arial" w:eastAsiaTheme="minorHAnsi" w:hAnsi="Arial" w:cs="Arial"/>
                <w:sz w:val="20"/>
                <w:szCs w:val="20"/>
                <w:lang w:val="x-none" w:eastAsia="en-US" w:bidi="ar-SA"/>
              </w:rPr>
            </w:pPr>
            <w:r w:rsidRPr="0053178A">
              <w:rPr>
                <w:rFonts w:ascii="Arial" w:eastAsiaTheme="minorHAnsi" w:hAnsi="Arial" w:cs="Arial"/>
                <w:sz w:val="20"/>
                <w:szCs w:val="20"/>
                <w:lang w:val="x-none" w:eastAsia="en-US" w:bidi="ar-SA"/>
              </w:rPr>
              <w:t>UNID</w:t>
            </w:r>
          </w:p>
        </w:tc>
        <w:tc>
          <w:tcPr>
            <w:tcW w:w="850" w:type="dxa"/>
            <w:tcBorders>
              <w:top w:val="single" w:sz="6" w:space="0" w:color="000000"/>
              <w:left w:val="single" w:sz="6" w:space="0" w:color="000000"/>
              <w:bottom w:val="single" w:sz="6" w:space="0" w:color="000000"/>
              <w:right w:val="single" w:sz="6" w:space="0" w:color="000000"/>
            </w:tcBorders>
          </w:tcPr>
          <w:p w14:paraId="226ED1DD" w14:textId="77777777" w:rsidR="00D61292" w:rsidRPr="0053178A" w:rsidRDefault="00D61292" w:rsidP="00D61292">
            <w:pPr>
              <w:widowControl/>
              <w:adjustRightInd w:val="0"/>
              <w:rPr>
                <w:rFonts w:ascii="Arial" w:eastAsiaTheme="minorHAnsi" w:hAnsi="Arial" w:cs="Arial"/>
                <w:sz w:val="20"/>
                <w:szCs w:val="20"/>
                <w:lang w:val="x-none" w:eastAsia="en-US" w:bidi="ar-SA"/>
              </w:rPr>
            </w:pPr>
            <w:r w:rsidRPr="0053178A">
              <w:rPr>
                <w:rFonts w:ascii="Arial" w:eastAsiaTheme="minorHAnsi" w:hAnsi="Arial" w:cs="Arial"/>
                <w:sz w:val="20"/>
                <w:szCs w:val="20"/>
                <w:lang w:val="x-none" w:eastAsia="en-US" w:bidi="ar-SA"/>
              </w:rPr>
              <w:t>29,00</w:t>
            </w:r>
          </w:p>
        </w:tc>
        <w:tc>
          <w:tcPr>
            <w:tcW w:w="1118" w:type="dxa"/>
            <w:tcBorders>
              <w:top w:val="single" w:sz="6" w:space="0" w:color="000000"/>
              <w:left w:val="single" w:sz="6" w:space="0" w:color="000000"/>
              <w:bottom w:val="single" w:sz="6" w:space="0" w:color="000000"/>
              <w:right w:val="single" w:sz="6" w:space="0" w:color="000000"/>
            </w:tcBorders>
          </w:tcPr>
          <w:p w14:paraId="1075C6DB"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53178A">
              <w:rPr>
                <w:rFonts w:ascii="Arial" w:eastAsiaTheme="minorHAnsi" w:hAnsi="Arial" w:cs="Arial"/>
                <w:sz w:val="20"/>
                <w:szCs w:val="20"/>
                <w:lang w:val="x-none" w:eastAsia="en-US" w:bidi="ar-SA"/>
              </w:rPr>
              <w:t>63.800,00</w:t>
            </w:r>
          </w:p>
        </w:tc>
      </w:tr>
      <w:tr w:rsidR="00D61292" w:rsidRPr="00D61292" w14:paraId="5E6129F8" w14:textId="77777777" w:rsidTr="00D61292">
        <w:tc>
          <w:tcPr>
            <w:tcW w:w="9072" w:type="dxa"/>
            <w:gridSpan w:val="6"/>
            <w:tcBorders>
              <w:top w:val="single" w:sz="6" w:space="0" w:color="000000"/>
              <w:left w:val="single" w:sz="6" w:space="0" w:color="000000"/>
              <w:bottom w:val="single" w:sz="6" w:space="0" w:color="000000"/>
              <w:right w:val="single" w:sz="6" w:space="0" w:color="000000"/>
            </w:tcBorders>
          </w:tcPr>
          <w:p w14:paraId="584EF72B" w14:textId="77777777" w:rsidR="00D61292" w:rsidRPr="00D61292" w:rsidRDefault="00D61292" w:rsidP="00D61292">
            <w:pPr>
              <w:widowControl/>
              <w:adjustRightInd w:val="0"/>
              <w:rPr>
                <w:rFonts w:ascii="Arial" w:eastAsiaTheme="minorHAnsi" w:hAnsi="Arial" w:cs="Arial"/>
                <w:sz w:val="20"/>
                <w:szCs w:val="20"/>
                <w:lang w:val="x-none" w:eastAsia="en-US" w:bidi="ar-SA"/>
              </w:rPr>
            </w:pPr>
          </w:p>
          <w:p w14:paraId="686D234E"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D61292">
              <w:rPr>
                <w:rFonts w:ascii="Arial" w:eastAsiaTheme="minorHAnsi" w:hAnsi="Arial" w:cs="Arial"/>
                <w:sz w:val="20"/>
                <w:szCs w:val="20"/>
                <w:lang w:val="x-none" w:eastAsia="en-US" w:bidi="ar-SA"/>
              </w:rPr>
              <w:t>TOTAL</w:t>
            </w:r>
          </w:p>
        </w:tc>
        <w:tc>
          <w:tcPr>
            <w:tcW w:w="1118" w:type="dxa"/>
            <w:tcBorders>
              <w:top w:val="single" w:sz="6" w:space="0" w:color="000000"/>
              <w:left w:val="single" w:sz="6" w:space="0" w:color="000000"/>
              <w:bottom w:val="single" w:sz="6" w:space="0" w:color="000000"/>
              <w:right w:val="single" w:sz="6" w:space="0" w:color="000000"/>
            </w:tcBorders>
          </w:tcPr>
          <w:p w14:paraId="3DF05CC0" w14:textId="77777777" w:rsidR="00D61292" w:rsidRPr="00D61292" w:rsidRDefault="00D61292" w:rsidP="00D61292">
            <w:pPr>
              <w:widowControl/>
              <w:adjustRightInd w:val="0"/>
              <w:rPr>
                <w:rFonts w:ascii="Arial" w:eastAsiaTheme="minorHAnsi" w:hAnsi="Arial" w:cs="Arial"/>
                <w:sz w:val="20"/>
                <w:szCs w:val="20"/>
                <w:lang w:val="x-none" w:eastAsia="en-US" w:bidi="ar-SA"/>
              </w:rPr>
            </w:pPr>
          </w:p>
          <w:p w14:paraId="4922FD6D" w14:textId="77777777" w:rsidR="00D61292" w:rsidRPr="00D61292" w:rsidRDefault="00D61292" w:rsidP="00D61292">
            <w:pPr>
              <w:widowControl/>
              <w:adjustRightInd w:val="0"/>
              <w:rPr>
                <w:rFonts w:ascii="Arial" w:eastAsiaTheme="minorHAnsi" w:hAnsi="Arial" w:cs="Arial"/>
                <w:sz w:val="20"/>
                <w:szCs w:val="20"/>
                <w:lang w:val="x-none" w:eastAsia="en-US" w:bidi="ar-SA"/>
              </w:rPr>
            </w:pPr>
            <w:r w:rsidRPr="00D61292">
              <w:rPr>
                <w:rFonts w:ascii="Arial" w:eastAsiaTheme="minorHAnsi" w:hAnsi="Arial" w:cs="Arial"/>
                <w:sz w:val="20"/>
                <w:szCs w:val="20"/>
                <w:lang w:val="x-none" w:eastAsia="en-US" w:bidi="ar-SA"/>
              </w:rPr>
              <w:t>127.935,00</w:t>
            </w:r>
          </w:p>
        </w:tc>
      </w:tr>
    </w:tbl>
    <w:p w14:paraId="4257B09A" w14:textId="77777777" w:rsidR="00FA24BA" w:rsidRPr="00FA24BA" w:rsidRDefault="00FA24BA" w:rsidP="00FA24BA">
      <w:pPr>
        <w:rPr>
          <w:b/>
          <w:bCs/>
          <w:lang w:val="pt-BR" w:eastAsia="ar-SA" w:bidi="ar-SA"/>
        </w:rPr>
      </w:pPr>
    </w:p>
    <w:p w14:paraId="76417F8C" w14:textId="6A8F28E9" w:rsidR="00FA24BA" w:rsidRPr="00752D1A" w:rsidRDefault="00810963" w:rsidP="00752D1A">
      <w:pPr>
        <w:pStyle w:val="PargrafodaLista"/>
        <w:numPr>
          <w:ilvl w:val="0"/>
          <w:numId w:val="31"/>
        </w:numPr>
        <w:rPr>
          <w:b/>
          <w:bCs/>
          <w:lang w:val="pt-BR" w:eastAsia="ar-SA" w:bidi="ar-SA"/>
        </w:rPr>
      </w:pPr>
      <w:r w:rsidRPr="00810963">
        <w:rPr>
          <w:b/>
          <w:bCs/>
          <w:lang w:val="pt-BR" w:eastAsia="ar-SA" w:bidi="ar-SA"/>
        </w:rPr>
        <w:t xml:space="preserve">Valor </w:t>
      </w:r>
      <w:r w:rsidR="00FA24BA">
        <w:rPr>
          <w:b/>
          <w:bCs/>
          <w:lang w:val="pt-BR" w:eastAsia="ar-SA" w:bidi="ar-SA"/>
        </w:rPr>
        <w:t>M</w:t>
      </w:r>
      <w:r w:rsidRPr="00810963">
        <w:rPr>
          <w:b/>
          <w:bCs/>
          <w:lang w:val="pt-BR" w:eastAsia="ar-SA" w:bidi="ar-SA"/>
        </w:rPr>
        <w:t xml:space="preserve">áximo do </w:t>
      </w:r>
      <w:r w:rsidR="00FA24BA">
        <w:rPr>
          <w:b/>
          <w:bCs/>
          <w:lang w:val="pt-BR" w:eastAsia="ar-SA" w:bidi="ar-SA"/>
        </w:rPr>
        <w:t>P</w:t>
      </w:r>
      <w:r w:rsidRPr="00810963">
        <w:rPr>
          <w:b/>
          <w:bCs/>
          <w:lang w:val="pt-BR" w:eastAsia="ar-SA" w:bidi="ar-SA"/>
        </w:rPr>
        <w:t xml:space="preserve">rocesso: </w:t>
      </w:r>
      <w:r w:rsidR="00FA24BA" w:rsidRPr="00FA24BA">
        <w:rPr>
          <w:b/>
          <w:bCs/>
          <w:lang w:val="pt-BR" w:eastAsia="ar-SA"/>
        </w:rPr>
        <w:t>R$ 127.935,00</w:t>
      </w:r>
      <w:r w:rsidR="00FA24BA" w:rsidRPr="00FA24BA">
        <w:rPr>
          <w:b/>
          <w:bCs/>
          <w:lang w:val="pt-BR" w:eastAsia="ar-SA" w:bidi="ar-SA"/>
        </w:rPr>
        <w:t xml:space="preserve"> </w:t>
      </w:r>
      <w:r w:rsidRPr="00810963">
        <w:rPr>
          <w:b/>
          <w:bCs/>
          <w:lang w:val="pt-BR" w:eastAsia="ar-SA" w:bidi="ar-SA"/>
        </w:rPr>
        <w:t>(</w:t>
      </w:r>
      <w:r w:rsidR="00FA24BA">
        <w:rPr>
          <w:b/>
          <w:bCs/>
          <w:lang w:val="pt-BR" w:eastAsia="ar-SA" w:bidi="ar-SA"/>
        </w:rPr>
        <w:t>C</w:t>
      </w:r>
      <w:r w:rsidRPr="00810963">
        <w:rPr>
          <w:b/>
          <w:bCs/>
          <w:lang w:val="pt-BR" w:eastAsia="ar-SA" w:bidi="ar-SA"/>
        </w:rPr>
        <w:t>e</w:t>
      </w:r>
      <w:r w:rsidR="00FA24BA">
        <w:rPr>
          <w:b/>
          <w:bCs/>
          <w:lang w:val="pt-BR" w:eastAsia="ar-SA" w:bidi="ar-SA"/>
        </w:rPr>
        <w:t>nto e Vinte e Sete Mil,</w:t>
      </w:r>
      <w:r w:rsidRPr="00810963">
        <w:rPr>
          <w:b/>
          <w:bCs/>
          <w:lang w:val="pt-BR" w:eastAsia="ar-SA" w:bidi="ar-SA"/>
        </w:rPr>
        <w:t xml:space="preserve"> </w:t>
      </w:r>
      <w:r w:rsidR="00FA24BA" w:rsidRPr="00FA24BA">
        <w:rPr>
          <w:b/>
          <w:bCs/>
          <w:lang w:val="pt-BR" w:eastAsia="ar-SA" w:bidi="ar-SA"/>
        </w:rPr>
        <w:t>Novecentos e Trinta e Cinco Reais).</w:t>
      </w:r>
    </w:p>
    <w:p w14:paraId="1D7FC334" w14:textId="1FC8D288" w:rsidR="0051329F" w:rsidRDefault="0051329F" w:rsidP="00B57809">
      <w:pPr>
        <w:pStyle w:val="Jaci"/>
        <w:numPr>
          <w:ilvl w:val="0"/>
          <w:numId w:val="31"/>
        </w:numPr>
        <w:tabs>
          <w:tab w:val="left" w:pos="708"/>
        </w:tabs>
        <w:spacing w:before="90" w:line="276" w:lineRule="auto"/>
        <w:ind w:left="0" w:right="3" w:firstLine="0"/>
        <w:rPr>
          <w:rFonts w:ascii="Times New Roman" w:hAnsi="Times New Roman" w:cs="Times New Roman"/>
          <w:b/>
          <w:bCs/>
        </w:rPr>
      </w:pPr>
      <w:r w:rsidRPr="00690299">
        <w:rPr>
          <w:rFonts w:ascii="Times New Roman" w:hAnsi="Times New Roman" w:cs="Times New Roman"/>
          <w:b/>
          <w:bCs/>
        </w:rPr>
        <w:t>OBS: Havendo qualquer discordância entre a descrição do CATMAT e a do Edital, prevalecerá a descrição constante no Edital.</w:t>
      </w:r>
    </w:p>
    <w:p w14:paraId="1C052E5C" w14:textId="77777777" w:rsidR="00862E5A" w:rsidRPr="00FA24BA" w:rsidRDefault="00862E5A" w:rsidP="00FA24BA">
      <w:pPr>
        <w:pStyle w:val="Jaci"/>
        <w:numPr>
          <w:ilvl w:val="0"/>
          <w:numId w:val="31"/>
        </w:numPr>
        <w:tabs>
          <w:tab w:val="left" w:pos="708"/>
        </w:tabs>
        <w:spacing w:before="90" w:line="276" w:lineRule="auto"/>
        <w:ind w:left="0" w:right="3" w:firstLine="0"/>
        <w:rPr>
          <w:rFonts w:ascii="Times New Roman" w:hAnsi="Times New Roman" w:cs="Times New Roman"/>
          <w:b/>
          <w:bCs/>
        </w:rPr>
      </w:pPr>
    </w:p>
    <w:p w14:paraId="362A94DB" w14:textId="64131C16" w:rsidR="00690299" w:rsidRPr="00862E5A" w:rsidRDefault="00862E5A" w:rsidP="00862E5A">
      <w:pPr>
        <w:pStyle w:val="Standard"/>
        <w:spacing w:after="57" w:line="276" w:lineRule="auto"/>
        <w:rPr>
          <w:rFonts w:ascii="Times New Roman" w:hAnsi="Times New Roman" w:cs="Times New Roman"/>
          <w:color w:val="000000"/>
        </w:rPr>
      </w:pPr>
      <w:r w:rsidRPr="00862E5A">
        <w:rPr>
          <w:rFonts w:ascii="Times New Roman" w:hAnsi="Times New Roman" w:cs="Times New Roman"/>
          <w:b/>
          <w:bCs/>
          <w:color w:val="000000"/>
        </w:rPr>
        <w:t>1.2</w:t>
      </w:r>
      <w:r>
        <w:rPr>
          <w:rFonts w:ascii="Times New Roman" w:hAnsi="Times New Roman" w:cs="Times New Roman"/>
          <w:color w:val="000000"/>
        </w:rPr>
        <w:t xml:space="preserve"> </w:t>
      </w:r>
      <w:r w:rsidR="00690299" w:rsidRPr="00EC3A8E">
        <w:rPr>
          <w:rFonts w:ascii="Times New Roman" w:hAnsi="Times New Roman" w:cs="Times New Roman"/>
          <w:b/>
          <w:bCs/>
          <w:color w:val="000000"/>
        </w:rPr>
        <w:t>ESPECIFICAÇÕES TÉCNICAS</w:t>
      </w:r>
    </w:p>
    <w:p w14:paraId="3523FE8B" w14:textId="0DB07CBD" w:rsidR="00690299" w:rsidRDefault="00FA24BA" w:rsidP="00690299">
      <w:pPr>
        <w:pStyle w:val="Standard"/>
        <w:spacing w:after="57" w:line="276" w:lineRule="auto"/>
        <w:rPr>
          <w:rFonts w:ascii="Times New Roman" w:eastAsia="Times New Roman" w:hAnsi="Times New Roman" w:cs="Times New Roman"/>
          <w:kern w:val="0"/>
          <w:lang w:val="pt-PT" w:eastAsia="pt-PT" w:bidi="pt-PT"/>
        </w:rPr>
      </w:pPr>
      <w:r w:rsidRPr="00FA24BA">
        <w:rPr>
          <w:rFonts w:ascii="Times New Roman" w:eastAsia="Times New Roman" w:hAnsi="Times New Roman" w:cs="Times New Roman"/>
          <w:kern w:val="0"/>
          <w:lang w:val="pt-PT" w:eastAsia="pt-PT" w:bidi="pt-PT"/>
        </w:rPr>
        <w:t>As especificações técnicas já estão contidas no descritivo do objeto (1.1)</w:t>
      </w:r>
      <w:r>
        <w:rPr>
          <w:rFonts w:ascii="Times New Roman" w:eastAsia="Times New Roman" w:hAnsi="Times New Roman" w:cs="Times New Roman"/>
          <w:kern w:val="0"/>
          <w:lang w:val="pt-PT" w:eastAsia="pt-PT" w:bidi="pt-PT"/>
        </w:rPr>
        <w:t>.</w:t>
      </w:r>
    </w:p>
    <w:p w14:paraId="279DA6CE" w14:textId="77777777" w:rsidR="00FA24BA" w:rsidRPr="006A1F54" w:rsidRDefault="00FA24BA" w:rsidP="00690299">
      <w:pPr>
        <w:pStyle w:val="Standard"/>
        <w:spacing w:after="57" w:line="276" w:lineRule="auto"/>
        <w:rPr>
          <w:rFonts w:ascii="Times New Roman" w:hAnsi="Times New Roman" w:cs="Times New Roman"/>
          <w:b/>
          <w:bCs/>
          <w:color w:val="000000"/>
          <w:highlight w:val="cyan"/>
        </w:rPr>
      </w:pPr>
    </w:p>
    <w:p w14:paraId="40E8E653" w14:textId="1521F597" w:rsidR="00690299" w:rsidRPr="006A1F54" w:rsidRDefault="00862E5A" w:rsidP="00690299">
      <w:pPr>
        <w:pStyle w:val="Standard"/>
        <w:spacing w:after="57" w:line="276" w:lineRule="auto"/>
        <w:rPr>
          <w:rFonts w:ascii="Times New Roman" w:hAnsi="Times New Roman" w:cs="Times New Roman"/>
          <w:b/>
          <w:bCs/>
          <w:color w:val="000000"/>
        </w:rPr>
      </w:pPr>
      <w:r>
        <w:rPr>
          <w:rFonts w:ascii="Times New Roman" w:hAnsi="Times New Roman" w:cs="Times New Roman"/>
          <w:b/>
          <w:bCs/>
          <w:color w:val="000000"/>
        </w:rPr>
        <w:t>1</w:t>
      </w:r>
      <w:r w:rsidR="00690299">
        <w:rPr>
          <w:rFonts w:ascii="Times New Roman" w:hAnsi="Times New Roman" w:cs="Times New Roman"/>
          <w:b/>
          <w:bCs/>
          <w:color w:val="000000"/>
        </w:rPr>
        <w:t>.</w:t>
      </w:r>
      <w:r>
        <w:rPr>
          <w:rFonts w:ascii="Times New Roman" w:hAnsi="Times New Roman" w:cs="Times New Roman"/>
          <w:b/>
          <w:bCs/>
          <w:color w:val="000000"/>
        </w:rPr>
        <w:t>3</w:t>
      </w:r>
      <w:r w:rsidR="00690299">
        <w:rPr>
          <w:rFonts w:ascii="Times New Roman" w:hAnsi="Times New Roman" w:cs="Times New Roman"/>
          <w:b/>
          <w:bCs/>
          <w:color w:val="000000"/>
        </w:rPr>
        <w:t xml:space="preserve"> </w:t>
      </w:r>
      <w:r w:rsidR="00690299" w:rsidRPr="006A1F54">
        <w:rPr>
          <w:rFonts w:ascii="Times New Roman" w:hAnsi="Times New Roman" w:cs="Times New Roman"/>
          <w:b/>
          <w:bCs/>
          <w:color w:val="000000"/>
        </w:rPr>
        <w:t>DA PADRONIZAÇÃO</w:t>
      </w:r>
    </w:p>
    <w:p w14:paraId="57447303" w14:textId="77777777" w:rsidR="00FA24BA" w:rsidRPr="00FA24BA" w:rsidRDefault="00FA24BA" w:rsidP="00D500F3">
      <w:pPr>
        <w:pStyle w:val="Standard"/>
        <w:spacing w:after="57" w:line="360" w:lineRule="auto"/>
        <w:jc w:val="both"/>
        <w:rPr>
          <w:rFonts w:hint="eastAsia"/>
          <w:bCs/>
          <w:color w:val="000000"/>
          <w:lang w:eastAsia="ar-SA" w:bidi="ar-SA"/>
        </w:rPr>
      </w:pPr>
      <w:r w:rsidRPr="00FA24BA">
        <w:rPr>
          <w:bCs/>
          <w:color w:val="000000"/>
          <w:lang w:eastAsia="ar-SA" w:bidi="ar-SA"/>
        </w:rPr>
        <w:t xml:space="preserve">É fundamental observar o princípio da padronização na aquisição dos materiais para o Dia das Crianças nas escolas e </w:t>
      </w:r>
      <w:proofErr w:type="spellStart"/>
      <w:r w:rsidRPr="00FA24BA">
        <w:rPr>
          <w:bCs/>
          <w:color w:val="000000"/>
          <w:lang w:eastAsia="ar-SA" w:bidi="ar-SA"/>
        </w:rPr>
        <w:t>CMEIs</w:t>
      </w:r>
      <w:proofErr w:type="spellEnd"/>
      <w:r w:rsidRPr="00FA24BA">
        <w:rPr>
          <w:bCs/>
          <w:color w:val="000000"/>
          <w:lang w:eastAsia="ar-SA" w:bidi="ar-SA"/>
        </w:rPr>
        <w:t xml:space="preserve">. Este princípio garante a compatibilidade das especificações técnicas e de desempenho dos produtos, assegurando que todos os itens adquiridos atendam a critérios uniformes de qualidade e funcionalidade. As especificações técnicas devem ser claramente definidas para cada item, levando em consideração não apenas as características físicas e funcionais, mas também os aspectos relacionados à manutenção, assistência técnica e garantia oferecidas pelos fornecedores. </w:t>
      </w:r>
    </w:p>
    <w:p w14:paraId="77FD0F81" w14:textId="77777777" w:rsidR="00FA24BA" w:rsidRPr="00FA24BA" w:rsidRDefault="00FA24BA" w:rsidP="00D500F3">
      <w:pPr>
        <w:pStyle w:val="Standard"/>
        <w:spacing w:after="57" w:line="360" w:lineRule="auto"/>
        <w:jc w:val="both"/>
        <w:rPr>
          <w:rFonts w:hint="eastAsia"/>
          <w:bCs/>
          <w:color w:val="000000"/>
          <w:lang w:eastAsia="ar-SA" w:bidi="ar-SA"/>
        </w:rPr>
      </w:pPr>
      <w:r w:rsidRPr="00FA24BA">
        <w:rPr>
          <w:bCs/>
          <w:color w:val="000000"/>
          <w:lang w:eastAsia="ar-SA" w:bidi="ar-SA"/>
        </w:rPr>
        <w:t xml:space="preserve">A padronização também contribui para a otimização dos recursos, uma vez que permite um melhor planejamento logístico e uma gestão mais eficaz dos materiais adquiridos. Com produtos padronizados, é possível garantir que todos os alunos tenham acesso a itens de mesma qualidade e design, promovendo uma experiência uniforme durante as atividades. </w:t>
      </w:r>
    </w:p>
    <w:p w14:paraId="2D278A91" w14:textId="251866EE" w:rsidR="00862E5A" w:rsidRDefault="00FA24BA" w:rsidP="00D500F3">
      <w:pPr>
        <w:pStyle w:val="Standard"/>
        <w:spacing w:after="57" w:line="360" w:lineRule="auto"/>
        <w:jc w:val="both"/>
        <w:rPr>
          <w:rFonts w:ascii="Times New Roman" w:eastAsia="Times New Roman" w:hAnsi="Times New Roman" w:cs="Times New Roman"/>
          <w:bCs/>
          <w:color w:val="000000"/>
          <w:kern w:val="0"/>
          <w:lang w:val="pt-PT" w:eastAsia="ar-SA" w:bidi="ar-SA"/>
        </w:rPr>
      </w:pPr>
      <w:r w:rsidRPr="00FA24BA">
        <w:rPr>
          <w:rFonts w:ascii="Times New Roman" w:eastAsia="Times New Roman" w:hAnsi="Times New Roman" w:cs="Times New Roman"/>
          <w:bCs/>
          <w:color w:val="000000"/>
          <w:kern w:val="0"/>
          <w:lang w:val="pt-PT" w:eastAsia="ar-SA" w:bidi="ar-SA"/>
        </w:rPr>
        <w:t>No caso dos guarda-chuvas, a padronização assegura que todos tenham proteção adequada contra as condições climáticas adversas, além de facilitar o controle e a reposição dos itens conforme necessário. Assim, é imprescindível que todos os fornecedores respeitem as diretrizes de</w:t>
      </w:r>
      <w:r>
        <w:rPr>
          <w:rFonts w:ascii="Times New Roman" w:eastAsia="Times New Roman" w:hAnsi="Times New Roman" w:cs="Times New Roman"/>
          <w:bCs/>
          <w:color w:val="000000"/>
          <w:kern w:val="0"/>
          <w:lang w:val="pt-PT" w:eastAsia="ar-SA" w:bidi="ar-SA"/>
        </w:rPr>
        <w:t xml:space="preserve"> </w:t>
      </w:r>
      <w:r w:rsidRPr="00FA24BA">
        <w:rPr>
          <w:rFonts w:ascii="Times New Roman" w:eastAsia="Times New Roman" w:hAnsi="Times New Roman" w:cs="Times New Roman"/>
          <w:bCs/>
          <w:color w:val="000000"/>
          <w:kern w:val="0"/>
          <w:lang w:val="pt-PT" w:eastAsia="ar-SA" w:bidi="ar-SA"/>
        </w:rPr>
        <w:t>padronização estabelecidas, garantindo assim a excelência e a satisfação nas aquisições realizadas pela Secretaria de Educação de Realeza.</w:t>
      </w:r>
    </w:p>
    <w:p w14:paraId="343182DE" w14:textId="77777777" w:rsidR="00FA24BA" w:rsidRPr="006A1F54" w:rsidRDefault="00FA24BA" w:rsidP="00FA24BA">
      <w:pPr>
        <w:pStyle w:val="Standard"/>
        <w:spacing w:after="57" w:line="276" w:lineRule="auto"/>
        <w:jc w:val="both"/>
        <w:rPr>
          <w:rFonts w:ascii="Times New Roman" w:hAnsi="Times New Roman" w:cs="Times New Roman"/>
          <w:b/>
          <w:bCs/>
          <w:color w:val="000000"/>
        </w:rPr>
      </w:pPr>
    </w:p>
    <w:p w14:paraId="2CFF71D7" w14:textId="50A40285" w:rsidR="00690299" w:rsidRDefault="00862E5A" w:rsidP="00690299">
      <w:pPr>
        <w:pStyle w:val="Standard"/>
        <w:spacing w:after="57" w:line="276" w:lineRule="auto"/>
        <w:jc w:val="both"/>
        <w:rPr>
          <w:rFonts w:ascii="Times New Roman" w:hAnsi="Times New Roman" w:cs="Times New Roman"/>
          <w:b/>
          <w:bCs/>
          <w:color w:val="000000"/>
        </w:rPr>
      </w:pPr>
      <w:r>
        <w:rPr>
          <w:rFonts w:ascii="Times New Roman" w:hAnsi="Times New Roman" w:cs="Times New Roman"/>
          <w:b/>
          <w:bCs/>
          <w:color w:val="000000"/>
        </w:rPr>
        <w:t>1</w:t>
      </w:r>
      <w:r w:rsidR="00690299">
        <w:rPr>
          <w:rFonts w:ascii="Times New Roman" w:hAnsi="Times New Roman" w:cs="Times New Roman"/>
          <w:b/>
          <w:bCs/>
          <w:color w:val="000000"/>
        </w:rPr>
        <w:t>.</w:t>
      </w:r>
      <w:r>
        <w:rPr>
          <w:rFonts w:ascii="Times New Roman" w:hAnsi="Times New Roman" w:cs="Times New Roman"/>
          <w:b/>
          <w:bCs/>
          <w:color w:val="000000"/>
        </w:rPr>
        <w:t>4</w:t>
      </w:r>
      <w:r w:rsidR="00690299">
        <w:rPr>
          <w:rFonts w:ascii="Times New Roman" w:hAnsi="Times New Roman" w:cs="Times New Roman"/>
          <w:b/>
          <w:bCs/>
          <w:color w:val="000000"/>
        </w:rPr>
        <w:t xml:space="preserve"> </w:t>
      </w:r>
      <w:r w:rsidR="00690299" w:rsidRPr="00D33D94">
        <w:rPr>
          <w:rFonts w:ascii="Times New Roman" w:hAnsi="Times New Roman" w:cs="Times New Roman"/>
          <w:b/>
          <w:bCs/>
          <w:color w:val="000000"/>
        </w:rPr>
        <w:t>DA FORMA DE FORNECIMENTO</w:t>
      </w:r>
      <w:r w:rsidR="00690299" w:rsidRPr="006C4328">
        <w:rPr>
          <w:rFonts w:ascii="Times New Roman" w:hAnsi="Times New Roman" w:cs="Times New Roman"/>
          <w:b/>
          <w:bCs/>
          <w:color w:val="000000"/>
        </w:rPr>
        <w:t xml:space="preserve"> </w:t>
      </w:r>
    </w:p>
    <w:p w14:paraId="06AB1FF7" w14:textId="7289B40E" w:rsidR="00690299" w:rsidRDefault="00FA24BA" w:rsidP="00690299">
      <w:pPr>
        <w:pStyle w:val="ParagraphStyle"/>
        <w:spacing w:line="360" w:lineRule="auto"/>
        <w:jc w:val="both"/>
        <w:rPr>
          <w:rFonts w:ascii="Times New Roman" w:eastAsia="Times New Roman" w:hAnsi="Times New Roman" w:cs="Times New Roman"/>
          <w:lang w:eastAsia="ar-SA" w:bidi="pt-PT"/>
        </w:rPr>
      </w:pPr>
      <w:r w:rsidRPr="00FA24BA">
        <w:rPr>
          <w:rFonts w:ascii="Times New Roman" w:eastAsia="Times New Roman" w:hAnsi="Times New Roman" w:cs="Times New Roman"/>
          <w:lang w:eastAsia="ar-SA" w:bidi="pt-PT"/>
        </w:rPr>
        <w:t xml:space="preserve">O fornecimento deverá ser parcelado, com um índice de compra logo no início do contrato, com a finalidade de garantir a disponibilidade imediata dos materiais essenciais para as atividades do Dia das Crianças nas escolas e </w:t>
      </w:r>
      <w:proofErr w:type="spellStart"/>
      <w:r w:rsidRPr="00FA24BA">
        <w:rPr>
          <w:rFonts w:ascii="Times New Roman" w:eastAsia="Times New Roman" w:hAnsi="Times New Roman" w:cs="Times New Roman"/>
          <w:lang w:eastAsia="ar-SA" w:bidi="pt-PT"/>
        </w:rPr>
        <w:t>CMEIs</w:t>
      </w:r>
      <w:proofErr w:type="spellEnd"/>
      <w:r w:rsidRPr="00FA24BA">
        <w:rPr>
          <w:rFonts w:ascii="Times New Roman" w:eastAsia="Times New Roman" w:hAnsi="Times New Roman" w:cs="Times New Roman"/>
          <w:lang w:eastAsia="ar-SA" w:bidi="pt-PT"/>
        </w:rPr>
        <w:t>, os guarda-chuvas deverão ser entregues em quantidade suficiente para atender às demandas de deslocamento dos estudantes, garantindo proteção contra as condições climáticas adversas.</w:t>
      </w:r>
    </w:p>
    <w:p w14:paraId="27CD7B91" w14:textId="77777777" w:rsidR="00FA24BA" w:rsidRPr="003B5B6D" w:rsidRDefault="00FA24BA" w:rsidP="00690299">
      <w:pPr>
        <w:pStyle w:val="ParagraphStyle"/>
        <w:spacing w:line="360" w:lineRule="auto"/>
        <w:jc w:val="both"/>
        <w:rPr>
          <w:rFonts w:ascii="Times New Roman" w:hAnsi="Times New Roman" w:cs="Times New Roman"/>
        </w:rPr>
      </w:pPr>
    </w:p>
    <w:p w14:paraId="24987191" w14:textId="18DC5585" w:rsidR="00690299" w:rsidRDefault="00862E5A" w:rsidP="00690299">
      <w:pPr>
        <w:pStyle w:val="Standard"/>
        <w:spacing w:line="276" w:lineRule="auto"/>
        <w:jc w:val="both"/>
        <w:rPr>
          <w:rFonts w:ascii="Times New Roman" w:hAnsi="Times New Roman" w:cs="Times New Roman"/>
          <w:b/>
          <w:bCs/>
          <w:color w:val="000000"/>
        </w:rPr>
      </w:pPr>
      <w:r>
        <w:rPr>
          <w:rFonts w:ascii="Times New Roman" w:hAnsi="Times New Roman" w:cs="Times New Roman"/>
          <w:b/>
          <w:bCs/>
          <w:color w:val="000000"/>
        </w:rPr>
        <w:t>1</w:t>
      </w:r>
      <w:r w:rsidR="00690299">
        <w:rPr>
          <w:rFonts w:ascii="Times New Roman" w:hAnsi="Times New Roman" w:cs="Times New Roman"/>
          <w:b/>
          <w:bCs/>
          <w:color w:val="000000"/>
        </w:rPr>
        <w:t>.</w:t>
      </w:r>
      <w:r>
        <w:rPr>
          <w:rFonts w:ascii="Times New Roman" w:hAnsi="Times New Roman" w:cs="Times New Roman"/>
          <w:b/>
          <w:bCs/>
          <w:color w:val="000000"/>
        </w:rPr>
        <w:t>5</w:t>
      </w:r>
      <w:r w:rsidR="00690299">
        <w:rPr>
          <w:rFonts w:ascii="Times New Roman" w:hAnsi="Times New Roman" w:cs="Times New Roman"/>
          <w:b/>
          <w:bCs/>
          <w:color w:val="000000"/>
        </w:rPr>
        <w:t xml:space="preserve"> </w:t>
      </w:r>
      <w:r w:rsidR="00690299" w:rsidRPr="00D33D94">
        <w:rPr>
          <w:rFonts w:ascii="Times New Roman" w:hAnsi="Times New Roman" w:cs="Times New Roman"/>
          <w:b/>
          <w:bCs/>
          <w:color w:val="000000"/>
        </w:rPr>
        <w:t>AMOSTRAS</w:t>
      </w:r>
      <w:r w:rsidR="00690299" w:rsidRPr="006C4328">
        <w:rPr>
          <w:rFonts w:ascii="Times New Roman" w:hAnsi="Times New Roman" w:cs="Times New Roman"/>
          <w:b/>
          <w:bCs/>
          <w:color w:val="000000"/>
        </w:rPr>
        <w:t xml:space="preserve">  </w:t>
      </w:r>
    </w:p>
    <w:p w14:paraId="54FDB6B7" w14:textId="77777777" w:rsidR="00211AD5" w:rsidRPr="00211AD5" w:rsidRDefault="00211AD5" w:rsidP="00211AD5">
      <w:pPr>
        <w:pStyle w:val="Standard"/>
        <w:spacing w:after="57" w:line="276" w:lineRule="auto"/>
        <w:jc w:val="both"/>
        <w:rPr>
          <w:rFonts w:hint="eastAsia"/>
          <w:color w:val="000000"/>
        </w:rPr>
      </w:pPr>
      <w:r w:rsidRPr="00211AD5">
        <w:rPr>
          <w:b/>
          <w:bCs/>
          <w:color w:val="000000"/>
        </w:rPr>
        <w:lastRenderedPageBreak/>
        <w:t xml:space="preserve">a) </w:t>
      </w:r>
      <w:r w:rsidRPr="00211AD5">
        <w:rPr>
          <w:color w:val="000000"/>
        </w:rPr>
        <w:t xml:space="preserve">O primeiro licitante classificado deverá entregar, no prazo máximo de 20 (vinte) dias úteis, a contar da notificação, o descritivo técnico e a respectiva amostra do objeto licitado, a fim de verificar se atende às especificações do Edital e anexos, no seguinte local: </w:t>
      </w:r>
    </w:p>
    <w:p w14:paraId="24576B4A" w14:textId="77777777" w:rsidR="00211AD5" w:rsidRPr="00211AD5" w:rsidRDefault="00211AD5" w:rsidP="00211AD5">
      <w:pPr>
        <w:pStyle w:val="Standard"/>
        <w:spacing w:after="57" w:line="276" w:lineRule="auto"/>
        <w:jc w:val="both"/>
        <w:rPr>
          <w:rFonts w:hint="eastAsia"/>
          <w:color w:val="000000"/>
        </w:rPr>
      </w:pPr>
      <w:r w:rsidRPr="00211AD5">
        <w:rPr>
          <w:color w:val="000000"/>
        </w:rPr>
        <w:t xml:space="preserve">Local: Casa Da Cultura Professor Antônio </w:t>
      </w:r>
      <w:proofErr w:type="spellStart"/>
      <w:r w:rsidRPr="00211AD5">
        <w:rPr>
          <w:color w:val="000000"/>
        </w:rPr>
        <w:t>Baccin</w:t>
      </w:r>
      <w:proofErr w:type="spellEnd"/>
      <w:r w:rsidRPr="00211AD5">
        <w:rPr>
          <w:color w:val="000000"/>
        </w:rPr>
        <w:t xml:space="preserve"> </w:t>
      </w:r>
    </w:p>
    <w:p w14:paraId="48BBC36F" w14:textId="77777777" w:rsidR="00211AD5" w:rsidRPr="00211AD5" w:rsidRDefault="00211AD5" w:rsidP="00211AD5">
      <w:pPr>
        <w:pStyle w:val="Standard"/>
        <w:spacing w:after="57" w:line="276" w:lineRule="auto"/>
        <w:jc w:val="both"/>
        <w:rPr>
          <w:rFonts w:hint="eastAsia"/>
          <w:color w:val="000000"/>
        </w:rPr>
      </w:pPr>
      <w:r w:rsidRPr="00211AD5">
        <w:rPr>
          <w:color w:val="000000"/>
        </w:rPr>
        <w:t xml:space="preserve">Logradouro: R. </w:t>
      </w:r>
      <w:proofErr w:type="spellStart"/>
      <w:r w:rsidRPr="00211AD5">
        <w:rPr>
          <w:color w:val="000000"/>
        </w:rPr>
        <w:t>Srg</w:t>
      </w:r>
      <w:proofErr w:type="spellEnd"/>
      <w:r w:rsidRPr="00211AD5">
        <w:rPr>
          <w:color w:val="000000"/>
        </w:rPr>
        <w:t xml:space="preserve">. Ramiro da Silva S/N </w:t>
      </w:r>
    </w:p>
    <w:p w14:paraId="66455316" w14:textId="77777777" w:rsidR="00211AD5" w:rsidRPr="00211AD5" w:rsidRDefault="00211AD5" w:rsidP="00211AD5">
      <w:pPr>
        <w:pStyle w:val="Standard"/>
        <w:spacing w:after="57" w:line="276" w:lineRule="auto"/>
        <w:jc w:val="both"/>
        <w:rPr>
          <w:rFonts w:hint="eastAsia"/>
          <w:color w:val="000000"/>
        </w:rPr>
      </w:pPr>
      <w:r w:rsidRPr="00211AD5">
        <w:rPr>
          <w:color w:val="000000"/>
        </w:rPr>
        <w:t xml:space="preserve">CEP 85770-000, Município de Realeza/PR </w:t>
      </w:r>
    </w:p>
    <w:p w14:paraId="0C916410" w14:textId="77777777" w:rsidR="00211AD5" w:rsidRPr="00211AD5" w:rsidRDefault="00211AD5" w:rsidP="00211AD5">
      <w:pPr>
        <w:pStyle w:val="Standard"/>
        <w:spacing w:after="57" w:line="276" w:lineRule="auto"/>
        <w:jc w:val="both"/>
        <w:rPr>
          <w:rFonts w:hint="eastAsia"/>
          <w:color w:val="000000"/>
        </w:rPr>
      </w:pPr>
      <w:r w:rsidRPr="00211AD5">
        <w:rPr>
          <w:color w:val="000000"/>
        </w:rPr>
        <w:t>A/C de Gilberto Valdecir da Silva Luz</w:t>
      </w:r>
    </w:p>
    <w:p w14:paraId="40B870F6" w14:textId="77777777" w:rsidR="00211AD5" w:rsidRPr="00211AD5" w:rsidRDefault="00211AD5" w:rsidP="00211AD5">
      <w:pPr>
        <w:pStyle w:val="Standard"/>
        <w:spacing w:after="57" w:line="276" w:lineRule="auto"/>
        <w:jc w:val="both"/>
        <w:rPr>
          <w:rFonts w:hint="eastAsia"/>
          <w:color w:val="000000"/>
        </w:rPr>
      </w:pPr>
      <w:r w:rsidRPr="00211AD5">
        <w:rPr>
          <w:color w:val="000000"/>
        </w:rPr>
        <w:t xml:space="preserve">Setor/Departamento/Secretaria de Educação </w:t>
      </w:r>
    </w:p>
    <w:p w14:paraId="7ED25B37" w14:textId="77777777" w:rsidR="00211AD5" w:rsidRPr="00211AD5" w:rsidRDefault="00211AD5" w:rsidP="00211AD5">
      <w:pPr>
        <w:pStyle w:val="Standard"/>
        <w:spacing w:after="57" w:line="276" w:lineRule="auto"/>
        <w:jc w:val="both"/>
        <w:rPr>
          <w:rFonts w:hint="eastAsia"/>
          <w:color w:val="000000"/>
        </w:rPr>
      </w:pPr>
      <w:r w:rsidRPr="00211AD5">
        <w:rPr>
          <w:color w:val="000000"/>
        </w:rPr>
        <w:t xml:space="preserve">Fone: (46) 98806-9760 </w:t>
      </w:r>
    </w:p>
    <w:p w14:paraId="6702429E" w14:textId="00C0D825" w:rsidR="00211AD5" w:rsidRPr="00211AD5" w:rsidRDefault="00211AD5" w:rsidP="00211AD5">
      <w:pPr>
        <w:pStyle w:val="Standard"/>
        <w:spacing w:after="57" w:line="276" w:lineRule="auto"/>
        <w:jc w:val="both"/>
        <w:rPr>
          <w:rFonts w:hint="eastAsia"/>
          <w:color w:val="000000"/>
        </w:rPr>
      </w:pPr>
      <w:r w:rsidRPr="00211AD5">
        <w:rPr>
          <w:color w:val="000000"/>
        </w:rPr>
        <w:t xml:space="preserve">E-mail: </w:t>
      </w:r>
      <w:hyperlink r:id="rId23" w:history="1">
        <w:r w:rsidRPr="00211AD5">
          <w:rPr>
            <w:rStyle w:val="Hyperlink"/>
          </w:rPr>
          <w:t>sec.edu.realeza@gmail.com</w:t>
        </w:r>
      </w:hyperlink>
      <w:r>
        <w:rPr>
          <w:color w:val="000000"/>
        </w:rPr>
        <w:t xml:space="preserve">  </w:t>
      </w:r>
      <w:r w:rsidRPr="00211AD5">
        <w:rPr>
          <w:color w:val="000000"/>
        </w:rPr>
        <w:t xml:space="preserve"> </w:t>
      </w:r>
    </w:p>
    <w:p w14:paraId="5CC28821" w14:textId="77777777" w:rsidR="00211AD5" w:rsidRPr="00211AD5" w:rsidRDefault="00211AD5" w:rsidP="00211AD5">
      <w:pPr>
        <w:pStyle w:val="Standard"/>
        <w:spacing w:after="57" w:line="276" w:lineRule="auto"/>
        <w:jc w:val="both"/>
        <w:rPr>
          <w:rFonts w:hint="eastAsia"/>
          <w:color w:val="000000"/>
        </w:rPr>
      </w:pPr>
      <w:r w:rsidRPr="00211AD5">
        <w:rPr>
          <w:b/>
          <w:bCs/>
          <w:color w:val="000000"/>
        </w:rPr>
        <w:t xml:space="preserve">b) </w:t>
      </w:r>
      <w:r w:rsidRPr="00211AD5">
        <w:rPr>
          <w:color w:val="000000"/>
        </w:rPr>
        <w:t xml:space="preserve">Entende-se por entrega da amostra a data na qual ela é efetivamente entregue no endereço estabelecido no item “a”. </w:t>
      </w:r>
    </w:p>
    <w:p w14:paraId="2DED46EF" w14:textId="77777777" w:rsidR="00211AD5" w:rsidRPr="00211AD5" w:rsidRDefault="00211AD5" w:rsidP="00211AD5">
      <w:pPr>
        <w:pStyle w:val="Standard"/>
        <w:spacing w:after="57" w:line="276" w:lineRule="auto"/>
        <w:jc w:val="both"/>
        <w:rPr>
          <w:rFonts w:hint="eastAsia"/>
          <w:color w:val="000000"/>
        </w:rPr>
      </w:pPr>
      <w:r w:rsidRPr="00211AD5">
        <w:rPr>
          <w:b/>
          <w:bCs/>
          <w:color w:val="000000"/>
        </w:rPr>
        <w:t xml:space="preserve">c) </w:t>
      </w:r>
      <w:r w:rsidRPr="00211AD5">
        <w:rPr>
          <w:color w:val="000000"/>
        </w:rPr>
        <w:t xml:space="preserve">Para o exame da amostra, o órgão/entidade avaliador poderá, a seu critério, solicitar análise técnica. </w:t>
      </w:r>
    </w:p>
    <w:p w14:paraId="02C71CB7" w14:textId="77777777" w:rsidR="00211AD5" w:rsidRPr="00211AD5" w:rsidRDefault="00211AD5" w:rsidP="00211AD5">
      <w:pPr>
        <w:pStyle w:val="Standard"/>
        <w:spacing w:after="57" w:line="276" w:lineRule="auto"/>
        <w:jc w:val="both"/>
        <w:rPr>
          <w:rFonts w:hint="eastAsia"/>
          <w:color w:val="000000"/>
        </w:rPr>
      </w:pPr>
      <w:r w:rsidRPr="00211AD5">
        <w:rPr>
          <w:b/>
          <w:bCs/>
          <w:color w:val="000000"/>
        </w:rPr>
        <w:t xml:space="preserve">d) </w:t>
      </w:r>
      <w:r w:rsidRPr="00211AD5">
        <w:rPr>
          <w:color w:val="000000"/>
        </w:rPr>
        <w:t xml:space="preserve">Compete ao órgão/entidade, no prazo de 5 (cinco) dias úteis, examinar a(s) amostra(s) apresentada(s) e emitir o Termo de Aceite, podendo o prazo ser prorrogado de forma devidamente justificada. </w:t>
      </w:r>
    </w:p>
    <w:p w14:paraId="2BA53C73" w14:textId="77777777" w:rsidR="00211AD5" w:rsidRPr="00211AD5" w:rsidRDefault="00211AD5" w:rsidP="00211AD5">
      <w:pPr>
        <w:pStyle w:val="Standard"/>
        <w:spacing w:after="57" w:line="276" w:lineRule="auto"/>
        <w:jc w:val="both"/>
        <w:rPr>
          <w:rFonts w:hint="eastAsia"/>
          <w:color w:val="000000"/>
        </w:rPr>
      </w:pPr>
      <w:r w:rsidRPr="00211AD5">
        <w:rPr>
          <w:b/>
          <w:bCs/>
          <w:color w:val="000000"/>
        </w:rPr>
        <w:t xml:space="preserve">e) </w:t>
      </w:r>
      <w:r w:rsidRPr="00211AD5">
        <w:rPr>
          <w:color w:val="000000"/>
        </w:rPr>
        <w:t xml:space="preserve">Os licitantes interessados poderão ter vista da(s) amostra(s) apresentada(s), bem como informações sobre datas, horários, locais, e dos procedimentos para exame da(s) amostra(s), devendo, para tanto, entrar em contato com Gilberto Valdecir da Silva Luz. </w:t>
      </w:r>
    </w:p>
    <w:p w14:paraId="5E848225" w14:textId="0130C070" w:rsidR="00862E5A" w:rsidRDefault="00211AD5" w:rsidP="00211AD5">
      <w:pPr>
        <w:pStyle w:val="Standard"/>
        <w:spacing w:after="57" w:line="276" w:lineRule="auto"/>
        <w:jc w:val="both"/>
        <w:rPr>
          <w:rFonts w:ascii="Times New Roman" w:hAnsi="Times New Roman" w:cs="Times New Roman"/>
          <w:color w:val="000000"/>
          <w:lang w:val="pt-PT"/>
        </w:rPr>
      </w:pPr>
      <w:r w:rsidRPr="00211AD5">
        <w:rPr>
          <w:rFonts w:ascii="Times New Roman" w:hAnsi="Times New Roman" w:cs="Times New Roman"/>
          <w:b/>
          <w:bCs/>
          <w:color w:val="000000"/>
          <w:lang w:val="pt-PT"/>
        </w:rPr>
        <w:t xml:space="preserve">f) </w:t>
      </w:r>
      <w:r w:rsidRPr="00211AD5">
        <w:rPr>
          <w:rFonts w:ascii="Times New Roman" w:hAnsi="Times New Roman" w:cs="Times New Roman"/>
          <w:color w:val="000000"/>
          <w:lang w:val="pt-PT"/>
        </w:rPr>
        <w:t>O critério de exame das amostras se restringe à verificação da conformidade do bem ofertado, confrontado com as exigências técnicas expressas por parâmetros e padrão de desempenho constante no descritivo do Termo de Referência (Anexo I) e às informações técnicas prestadas pelo licitante, podendo ser consideradas também informações obtidas no teste realizado.</w:t>
      </w:r>
    </w:p>
    <w:p w14:paraId="148B5BA1" w14:textId="77777777" w:rsidR="00211AD5" w:rsidRPr="00211AD5" w:rsidRDefault="00211AD5" w:rsidP="00211AD5">
      <w:pPr>
        <w:pStyle w:val="Standard"/>
        <w:spacing w:after="57" w:line="276" w:lineRule="auto"/>
        <w:jc w:val="both"/>
        <w:rPr>
          <w:rFonts w:hint="eastAsia"/>
          <w:color w:val="000000"/>
        </w:rPr>
      </w:pPr>
      <w:r w:rsidRPr="00211AD5">
        <w:rPr>
          <w:b/>
          <w:bCs/>
          <w:color w:val="000000"/>
        </w:rPr>
        <w:t xml:space="preserve">g) </w:t>
      </w:r>
      <w:r w:rsidRPr="00211AD5">
        <w:rPr>
          <w:color w:val="000000"/>
        </w:rPr>
        <w:t xml:space="preserve">Quando o licitante indicar a marca, o modelo e as especificações técnicas do objeto no campo “Informações Adicionais” do sistema eletrônico de compras adotado pela Administração Pública, as amostras apresentadas devem ter as mesmas identificações daquelas preliminarmente estabelecidas pelo licitante e que foram informadas no sistema, salvo se o produto apresentado tenha, mediante ratificação da Administração, características técnicas superiores. </w:t>
      </w:r>
    </w:p>
    <w:p w14:paraId="4146DDCB" w14:textId="77777777" w:rsidR="00211AD5" w:rsidRPr="00211AD5" w:rsidRDefault="00211AD5" w:rsidP="00211AD5">
      <w:pPr>
        <w:pStyle w:val="Standard"/>
        <w:spacing w:after="57" w:line="276" w:lineRule="auto"/>
        <w:jc w:val="both"/>
        <w:rPr>
          <w:rFonts w:hint="eastAsia"/>
          <w:color w:val="000000"/>
        </w:rPr>
      </w:pPr>
      <w:r w:rsidRPr="00211AD5">
        <w:rPr>
          <w:b/>
          <w:bCs/>
          <w:color w:val="000000"/>
        </w:rPr>
        <w:t xml:space="preserve">g.1) </w:t>
      </w:r>
      <w:r w:rsidRPr="00211AD5">
        <w:rPr>
          <w:color w:val="000000"/>
        </w:rPr>
        <w:t xml:space="preserve">Caso a compatibilidade com as especificações demandadas, sobretudo quanto a padrões de qualidade e desempenho, não possa ser aferida pelos meios previstos nos subitens acima, o(a) Pregoeiro(a) exigirá que o licitante classificado em primeiro lugar apresente amostra, sob pena de não aceitação da proposta, no local a ser indicado e dentro de 5 (cinco) dias úteis contados da solicitação. </w:t>
      </w:r>
    </w:p>
    <w:p w14:paraId="56B79853" w14:textId="77777777" w:rsidR="00211AD5" w:rsidRPr="00211AD5" w:rsidRDefault="00211AD5" w:rsidP="00211AD5">
      <w:pPr>
        <w:pStyle w:val="Standard"/>
        <w:spacing w:after="57" w:line="276" w:lineRule="auto"/>
        <w:jc w:val="both"/>
        <w:rPr>
          <w:rFonts w:hint="eastAsia"/>
          <w:color w:val="000000"/>
        </w:rPr>
      </w:pPr>
      <w:r w:rsidRPr="00211AD5">
        <w:rPr>
          <w:b/>
          <w:bCs/>
          <w:color w:val="000000"/>
        </w:rPr>
        <w:t xml:space="preserve">h) </w:t>
      </w:r>
      <w:r w:rsidRPr="00211AD5">
        <w:rPr>
          <w:color w:val="000000"/>
        </w:rPr>
        <w:t xml:space="preserve">No caso de o licitante vencedor de qualquer dos lotes tiver suas amostras reprovadas ou tenham sido entregues fora das especificações previstas neste Edital, sua proposta será desclassificada, sendo o licitante classificado a seguir imediatamente chamado para substituir o desclassificado e assim sucessivamente, até que as amostras apresentadas sejam aceitas pela Administração. </w:t>
      </w:r>
    </w:p>
    <w:p w14:paraId="5C5B915A" w14:textId="77777777" w:rsidR="00211AD5" w:rsidRPr="00211AD5" w:rsidRDefault="00211AD5" w:rsidP="00211AD5">
      <w:pPr>
        <w:pStyle w:val="Standard"/>
        <w:spacing w:after="57" w:line="276" w:lineRule="auto"/>
        <w:jc w:val="both"/>
        <w:rPr>
          <w:rFonts w:hint="eastAsia"/>
          <w:color w:val="000000"/>
        </w:rPr>
      </w:pPr>
      <w:r w:rsidRPr="00211AD5">
        <w:rPr>
          <w:b/>
          <w:bCs/>
          <w:color w:val="000000"/>
        </w:rPr>
        <w:t xml:space="preserve">i) </w:t>
      </w:r>
      <w:r w:rsidRPr="00211AD5">
        <w:rPr>
          <w:color w:val="000000"/>
        </w:rPr>
        <w:t xml:space="preserve">O licitante que não apresentar amostras no prazo previsto no item “a” também terá sua proposta automaticamente desclassificada. </w:t>
      </w:r>
    </w:p>
    <w:p w14:paraId="3FE4046F" w14:textId="77777777" w:rsidR="00211AD5" w:rsidRPr="00211AD5" w:rsidRDefault="00211AD5" w:rsidP="00211AD5">
      <w:pPr>
        <w:pStyle w:val="Standard"/>
        <w:spacing w:after="57" w:line="276" w:lineRule="auto"/>
        <w:jc w:val="both"/>
        <w:rPr>
          <w:rFonts w:hint="eastAsia"/>
          <w:color w:val="000000"/>
        </w:rPr>
      </w:pPr>
      <w:r w:rsidRPr="00211AD5">
        <w:rPr>
          <w:b/>
          <w:bCs/>
          <w:color w:val="000000"/>
        </w:rPr>
        <w:t xml:space="preserve">j) </w:t>
      </w:r>
      <w:r w:rsidRPr="00211AD5">
        <w:rPr>
          <w:color w:val="000000"/>
        </w:rPr>
        <w:t xml:space="preserve">O licitante declarado vencedor deverá realizar as entregas do objeto da licitação somente de acordo com a(s) amostra(s) apresentada(s) e aprovada(s). </w:t>
      </w:r>
    </w:p>
    <w:p w14:paraId="298AEEE4" w14:textId="77777777" w:rsidR="00211AD5" w:rsidRPr="00211AD5" w:rsidRDefault="00211AD5" w:rsidP="00211AD5">
      <w:pPr>
        <w:pStyle w:val="Standard"/>
        <w:spacing w:after="57" w:line="276" w:lineRule="auto"/>
        <w:jc w:val="both"/>
        <w:rPr>
          <w:rFonts w:hint="eastAsia"/>
          <w:color w:val="000000"/>
        </w:rPr>
      </w:pPr>
      <w:r w:rsidRPr="00211AD5">
        <w:rPr>
          <w:b/>
          <w:bCs/>
          <w:color w:val="000000"/>
        </w:rPr>
        <w:lastRenderedPageBreak/>
        <w:t xml:space="preserve">k) </w:t>
      </w:r>
      <w:r w:rsidRPr="00211AD5">
        <w:rPr>
          <w:color w:val="000000"/>
        </w:rPr>
        <w:t xml:space="preserve">As amostras serão fornecidas sem custo, no local indicado neste Edital, e aquelas que forem submetidas a testes, que impliquem na sua destruição ou inutilização, não serão devolvidas e/ou descontadas das quantidades a serem entregues. </w:t>
      </w:r>
    </w:p>
    <w:p w14:paraId="51FB6F21" w14:textId="77777777" w:rsidR="00211AD5" w:rsidRPr="00211AD5" w:rsidRDefault="00211AD5" w:rsidP="00211AD5">
      <w:pPr>
        <w:pStyle w:val="Standard"/>
        <w:spacing w:after="57" w:line="276" w:lineRule="auto"/>
        <w:jc w:val="both"/>
        <w:rPr>
          <w:rFonts w:hint="eastAsia"/>
          <w:color w:val="000000"/>
        </w:rPr>
      </w:pPr>
      <w:r w:rsidRPr="00211AD5">
        <w:rPr>
          <w:b/>
          <w:bCs/>
          <w:color w:val="000000"/>
        </w:rPr>
        <w:t xml:space="preserve">l) </w:t>
      </w:r>
      <w:r w:rsidRPr="00211AD5">
        <w:rPr>
          <w:color w:val="000000"/>
        </w:rPr>
        <w:t xml:space="preserve">O prazo limite para retirada de amostras não utilizadas ou não aprovadas será de 90 (noventa) dias, contados da data da homologação do certame. </w:t>
      </w:r>
    </w:p>
    <w:p w14:paraId="35E317B6" w14:textId="77777777" w:rsidR="00211AD5" w:rsidRPr="00211AD5" w:rsidRDefault="00211AD5" w:rsidP="00211AD5">
      <w:pPr>
        <w:pStyle w:val="Standard"/>
        <w:spacing w:after="57" w:line="276" w:lineRule="auto"/>
        <w:jc w:val="both"/>
        <w:rPr>
          <w:rFonts w:hint="eastAsia"/>
          <w:color w:val="000000"/>
        </w:rPr>
      </w:pPr>
      <w:r w:rsidRPr="00211AD5">
        <w:rPr>
          <w:b/>
          <w:bCs/>
          <w:color w:val="000000"/>
        </w:rPr>
        <w:t xml:space="preserve">m) </w:t>
      </w:r>
      <w:r w:rsidRPr="00211AD5">
        <w:rPr>
          <w:color w:val="000000"/>
        </w:rPr>
        <w:t xml:space="preserve">As amostras não aprovadas e não retiradas no prazo do item anterior poderão ser descartadas pelo órgão avaliador. </w:t>
      </w:r>
    </w:p>
    <w:p w14:paraId="641168F9" w14:textId="77777777" w:rsidR="00211AD5" w:rsidRPr="00211AD5" w:rsidRDefault="00211AD5" w:rsidP="00211AD5">
      <w:pPr>
        <w:pStyle w:val="Standard"/>
        <w:spacing w:after="57" w:line="276" w:lineRule="auto"/>
        <w:jc w:val="both"/>
        <w:rPr>
          <w:rFonts w:hint="eastAsia"/>
          <w:color w:val="000000"/>
        </w:rPr>
      </w:pPr>
      <w:r w:rsidRPr="00211AD5">
        <w:rPr>
          <w:b/>
          <w:bCs/>
          <w:color w:val="000000"/>
        </w:rPr>
        <w:t xml:space="preserve">n) </w:t>
      </w:r>
      <w:r w:rsidRPr="00211AD5">
        <w:rPr>
          <w:color w:val="000000"/>
        </w:rPr>
        <w:t xml:space="preserve">As amostras aprovadas permanecerão sob a custódia do órgão avaliador para fins de aferição da regularidade do objeto quando da entrega, podendo ser descontados os itens da amostra do total a entregar, excetuada a hipótese prevista no item “k”. Não ocorrendo o desconto, fica estabelecido o prazo máximo de 90 (noventa) dias para retirada das amostras, sendo que aquelas que não forem retiradas no prazo mencionado poderão ser descartadas pelo órgão avaliador. </w:t>
      </w:r>
    </w:p>
    <w:p w14:paraId="0AF4F9B8" w14:textId="77777777" w:rsidR="00211AD5" w:rsidRPr="00211AD5" w:rsidRDefault="00211AD5" w:rsidP="00211AD5">
      <w:pPr>
        <w:pStyle w:val="Standard"/>
        <w:spacing w:after="57" w:line="276" w:lineRule="auto"/>
        <w:jc w:val="both"/>
        <w:rPr>
          <w:rFonts w:hint="eastAsia"/>
          <w:color w:val="000000"/>
        </w:rPr>
      </w:pPr>
      <w:r w:rsidRPr="00211AD5">
        <w:rPr>
          <w:b/>
          <w:bCs/>
          <w:color w:val="000000"/>
        </w:rPr>
        <w:t xml:space="preserve">o) </w:t>
      </w:r>
      <w:r w:rsidRPr="00211AD5">
        <w:rPr>
          <w:color w:val="000000"/>
        </w:rPr>
        <w:t xml:space="preserve">A apresentação e aceite das amostras e dos materiais não isenta nem diminui a responsabilidade do fornecedor nem a garantia dos produtos ofertados. </w:t>
      </w:r>
    </w:p>
    <w:p w14:paraId="4653369F" w14:textId="4402C700" w:rsidR="00211AD5" w:rsidRDefault="00211AD5" w:rsidP="00211AD5">
      <w:pPr>
        <w:pStyle w:val="Standard"/>
        <w:spacing w:after="57" w:line="276" w:lineRule="auto"/>
        <w:jc w:val="both"/>
        <w:rPr>
          <w:rFonts w:ascii="Times New Roman" w:hAnsi="Times New Roman" w:cs="Times New Roman"/>
          <w:color w:val="000000"/>
          <w:lang w:val="pt-PT"/>
        </w:rPr>
      </w:pPr>
      <w:r w:rsidRPr="00211AD5">
        <w:rPr>
          <w:rFonts w:ascii="Times New Roman" w:hAnsi="Times New Roman" w:cs="Times New Roman"/>
          <w:b/>
          <w:bCs/>
          <w:color w:val="000000"/>
          <w:lang w:val="pt-PT"/>
        </w:rPr>
        <w:t xml:space="preserve">p) </w:t>
      </w:r>
      <w:r w:rsidRPr="00211AD5">
        <w:rPr>
          <w:rFonts w:ascii="Times New Roman" w:hAnsi="Times New Roman" w:cs="Times New Roman"/>
          <w:color w:val="000000"/>
          <w:lang w:val="pt-PT"/>
        </w:rPr>
        <w:t>O licitante é responsável por quaisquer ônus decorrentes de marcas, registros e patentes do objeto proposto.</w:t>
      </w:r>
    </w:p>
    <w:p w14:paraId="39992EA8" w14:textId="77777777" w:rsidR="00211AD5" w:rsidRPr="00862E5A" w:rsidRDefault="00211AD5" w:rsidP="00211AD5">
      <w:pPr>
        <w:pStyle w:val="Standard"/>
        <w:spacing w:after="57" w:line="276" w:lineRule="auto"/>
        <w:jc w:val="both"/>
        <w:rPr>
          <w:rFonts w:ascii="Times New Roman" w:hAnsi="Times New Roman" w:cs="Times New Roman"/>
          <w:color w:val="000000"/>
        </w:rPr>
      </w:pPr>
    </w:p>
    <w:p w14:paraId="06EBCACD" w14:textId="6CC8411F" w:rsidR="00690299" w:rsidRPr="00211AD5" w:rsidRDefault="00E6021D" w:rsidP="00690299">
      <w:pPr>
        <w:pStyle w:val="Standard"/>
        <w:spacing w:after="57" w:line="276" w:lineRule="auto"/>
        <w:jc w:val="both"/>
        <w:rPr>
          <w:rFonts w:ascii="Times New Roman" w:hAnsi="Times New Roman" w:cs="Times New Roman"/>
          <w:b/>
          <w:bCs/>
          <w:color w:val="000000"/>
        </w:rPr>
      </w:pPr>
      <w:r w:rsidRPr="00211AD5">
        <w:rPr>
          <w:rFonts w:ascii="Times New Roman" w:hAnsi="Times New Roman" w:cs="Times New Roman"/>
          <w:b/>
          <w:bCs/>
          <w:color w:val="000000"/>
        </w:rPr>
        <w:t>2</w:t>
      </w:r>
      <w:r w:rsidR="00690299" w:rsidRPr="00211AD5">
        <w:rPr>
          <w:rFonts w:ascii="Times New Roman" w:hAnsi="Times New Roman" w:cs="Times New Roman"/>
          <w:b/>
          <w:bCs/>
          <w:color w:val="000000"/>
        </w:rPr>
        <w:t>. DA JUSTIFICATIVA, FUNDAMENTAÇÃO E DO OBJETIVO DA CONTRATAÇÃO</w:t>
      </w:r>
    </w:p>
    <w:p w14:paraId="769F0ECC" w14:textId="77777777" w:rsidR="00211AD5" w:rsidRPr="00211AD5" w:rsidRDefault="00211AD5" w:rsidP="00211AD5">
      <w:pPr>
        <w:spacing w:line="360" w:lineRule="auto"/>
        <w:jc w:val="both"/>
        <w:rPr>
          <w:sz w:val="24"/>
          <w:szCs w:val="24"/>
          <w:lang w:val="pt-BR"/>
        </w:rPr>
      </w:pPr>
      <w:r w:rsidRPr="00211AD5">
        <w:rPr>
          <w:sz w:val="24"/>
          <w:szCs w:val="24"/>
          <w:lang w:val="pt-BR"/>
        </w:rPr>
        <w:t xml:space="preserve">Esta justificativa visa embasar a aquisição dos itens bolas, garrafas e réguas, que se faz necessária para presentear as crianças durante a celebração do Dia das Crianças. A realização deste evento é de grande importância para promover a inclusão social e o bem-estar das crianças. </w:t>
      </w:r>
    </w:p>
    <w:p w14:paraId="4F078E9C" w14:textId="77777777" w:rsidR="00211AD5" w:rsidRPr="00211AD5" w:rsidRDefault="00211AD5" w:rsidP="00211AD5">
      <w:pPr>
        <w:spacing w:line="360" w:lineRule="auto"/>
        <w:jc w:val="both"/>
        <w:rPr>
          <w:sz w:val="24"/>
          <w:szCs w:val="24"/>
          <w:lang w:val="pt-BR"/>
        </w:rPr>
      </w:pPr>
      <w:r w:rsidRPr="00211AD5">
        <w:rPr>
          <w:sz w:val="24"/>
          <w:szCs w:val="24"/>
          <w:lang w:val="pt-BR"/>
        </w:rPr>
        <w:t xml:space="preserve">A aquisição desses materiais se justifica pela necessidade de proporcionar momentos de alegria e diversão, garantindo que todas as crianças recebam um presente que represente carinho e atenção. As bolas servirão como um estímulo para a prática de atividades físicas e brincadeiras ao ar livre, enquanto as garrafas proporcionarão um recurso útil para o dia a dia, promovendo hábitos saudáveis de hidratação. As réguas, além de serem um presente educativo, também incentivam a criatividade nas atividades escolares. </w:t>
      </w:r>
    </w:p>
    <w:p w14:paraId="6FF6E317" w14:textId="77777777" w:rsidR="00211AD5" w:rsidRPr="00211AD5" w:rsidRDefault="00211AD5" w:rsidP="00211AD5">
      <w:pPr>
        <w:spacing w:line="360" w:lineRule="auto"/>
        <w:jc w:val="both"/>
        <w:rPr>
          <w:sz w:val="24"/>
          <w:szCs w:val="24"/>
          <w:lang w:val="pt-BR"/>
        </w:rPr>
      </w:pPr>
      <w:r w:rsidRPr="00211AD5">
        <w:rPr>
          <w:sz w:val="24"/>
          <w:szCs w:val="24"/>
          <w:lang w:val="pt-BR"/>
        </w:rPr>
        <w:t xml:space="preserve">Os guarda-chuvas são destinados a suprir a necessidade dos educandos em dias chuvosos, garantindo seu deslocamento seguro e confortável até a instituição ou durante suas atividades externas. Assim, asseguramos que as crianças possam se deslocar com proteção adequada, independentemente das condições climáticas. </w:t>
      </w:r>
    </w:p>
    <w:p w14:paraId="617771B6" w14:textId="5CAA1B76" w:rsidR="00211AD5" w:rsidRPr="00D500F3" w:rsidRDefault="00211AD5" w:rsidP="00211AD5">
      <w:pPr>
        <w:spacing w:line="360" w:lineRule="auto"/>
        <w:jc w:val="both"/>
        <w:rPr>
          <w:sz w:val="24"/>
          <w:szCs w:val="24"/>
          <w:lang w:val="pt-BR"/>
        </w:rPr>
      </w:pPr>
      <w:r w:rsidRPr="00211AD5">
        <w:rPr>
          <w:sz w:val="24"/>
          <w:szCs w:val="24"/>
          <w:lang w:val="pt-BR"/>
        </w:rPr>
        <w:t>Dessa forma, esses materiais não apenas enriquecem o momento festivo do Dia das Crianças, mas também promovem valores essenciais como saúde, educação, segurança e inclusão social. Os guarda-chuvas, em particular, garantem a proteção e o deslocamento seguro das crianças em dias de chuva, refletindo nosso compromisso com o cuidado integral e o bem-estar de cada educando atendido.</w:t>
      </w:r>
    </w:p>
    <w:p w14:paraId="6EE9E1D5" w14:textId="1A85808C" w:rsidR="00690299" w:rsidRPr="006C4328" w:rsidRDefault="00E6021D" w:rsidP="00690299">
      <w:pPr>
        <w:pStyle w:val="Nivel1"/>
        <w:spacing w:before="57" w:after="0"/>
        <w:outlineLvl w:val="9"/>
        <w:rPr>
          <w:rFonts w:ascii="Times New Roman" w:hAnsi="Times New Roman" w:cs="Times New Roman"/>
          <w:sz w:val="24"/>
          <w:szCs w:val="24"/>
        </w:rPr>
      </w:pPr>
      <w:r>
        <w:rPr>
          <w:rFonts w:ascii="Times New Roman" w:hAnsi="Times New Roman" w:cs="Times New Roman"/>
          <w:sz w:val="24"/>
          <w:szCs w:val="24"/>
        </w:rPr>
        <w:lastRenderedPageBreak/>
        <w:t>3</w:t>
      </w:r>
      <w:r w:rsidR="00690299" w:rsidRPr="00D33D94">
        <w:rPr>
          <w:rFonts w:ascii="Times New Roman" w:hAnsi="Times New Roman" w:cs="Times New Roman"/>
          <w:sz w:val="24"/>
          <w:szCs w:val="24"/>
        </w:rPr>
        <w:t>. DESCRIÇÃO DA SOLUÇÃO</w:t>
      </w:r>
    </w:p>
    <w:p w14:paraId="67A0AB66" w14:textId="77777777" w:rsidR="00211AD5" w:rsidRPr="00211AD5" w:rsidRDefault="00211AD5" w:rsidP="00D500F3">
      <w:pPr>
        <w:pStyle w:val="Standard"/>
        <w:spacing w:line="360" w:lineRule="auto"/>
        <w:jc w:val="both"/>
        <w:rPr>
          <w:rFonts w:eastAsia="Calibri"/>
          <w:lang w:bidi="pt-PT"/>
        </w:rPr>
      </w:pPr>
      <w:r w:rsidRPr="00211AD5">
        <w:rPr>
          <w:rFonts w:eastAsia="Calibri"/>
          <w:lang w:bidi="pt-PT"/>
        </w:rPr>
        <w:t xml:space="preserve">A solução proposta consiste na aquisição de um conjunto de bens que inclui bolas, garrafas e réguas, necessários para presentear as crianças durante a celebração do Dia das Crianças. Esses itens foram selecionados com o objetivo de promover a alegria, a saúde, a segurança e o aprendizado dos estudantes. </w:t>
      </w:r>
    </w:p>
    <w:p w14:paraId="19DC5D65" w14:textId="77777777" w:rsidR="00211AD5" w:rsidRPr="00211AD5" w:rsidRDefault="00211AD5" w:rsidP="00D500F3">
      <w:pPr>
        <w:pStyle w:val="Standard"/>
        <w:spacing w:line="360" w:lineRule="auto"/>
        <w:jc w:val="both"/>
        <w:rPr>
          <w:rFonts w:eastAsia="Calibri"/>
          <w:lang w:bidi="pt-PT"/>
        </w:rPr>
      </w:pPr>
      <w:r w:rsidRPr="00211AD5">
        <w:rPr>
          <w:rFonts w:eastAsia="Calibri"/>
          <w:lang w:bidi="pt-PT"/>
        </w:rPr>
        <w:t xml:space="preserve">Os guarda-chuvas são essenciais para garantir proteção contra as condições climáticas adversas durante o deslocamento dos alunos em dias de chuva, contribuindo para a segurança e o bem-estar dos estudantes. </w:t>
      </w:r>
    </w:p>
    <w:p w14:paraId="0B300A2D" w14:textId="77777777" w:rsidR="00211AD5" w:rsidRDefault="00211AD5" w:rsidP="00D500F3">
      <w:pPr>
        <w:pStyle w:val="Standard"/>
        <w:spacing w:line="360" w:lineRule="auto"/>
        <w:jc w:val="both"/>
        <w:rPr>
          <w:rFonts w:ascii="Times New Roman" w:eastAsia="Calibri" w:hAnsi="Times New Roman" w:cs="Times New Roman"/>
          <w:kern w:val="0"/>
          <w:lang w:val="pt-PT" w:eastAsia="pt-PT" w:bidi="pt-PT"/>
        </w:rPr>
      </w:pPr>
      <w:r w:rsidRPr="00211AD5">
        <w:rPr>
          <w:rFonts w:ascii="Times New Roman" w:eastAsia="Calibri" w:hAnsi="Times New Roman" w:cs="Times New Roman"/>
          <w:kern w:val="0"/>
          <w:lang w:val="pt-PT" w:eastAsia="pt-PT" w:bidi="pt-PT"/>
        </w:rPr>
        <w:t xml:space="preserve">A contratação será realizada em conformidade com a legislação vigente, assegurando que não sejam incluídas condições que restrinjam ou frustrem o caráter competitivo da licitação. Assim, busca-se garantir uma seleção justa, transparente e eficiente dos fornecedores, promovendo a aquisição de produtos de qualidade que atendam às necessidades do evento e do público beneficiado. </w:t>
      </w:r>
    </w:p>
    <w:p w14:paraId="18E095E5" w14:textId="03E1DEE1" w:rsidR="00690299" w:rsidRPr="00E6021D" w:rsidRDefault="00690299" w:rsidP="00211AD5">
      <w:pPr>
        <w:pStyle w:val="Standard"/>
        <w:spacing w:line="276" w:lineRule="auto"/>
        <w:jc w:val="both"/>
        <w:rPr>
          <w:rFonts w:ascii="Times New Roman" w:eastAsia="Calibri" w:hAnsi="Times New Roman" w:cs="Times New Roman"/>
          <w:kern w:val="0"/>
          <w:lang w:val="pt-PT" w:eastAsia="pt-PT" w:bidi="pt-PT"/>
        </w:rPr>
      </w:pPr>
      <w:r>
        <w:rPr>
          <w:rFonts w:ascii="Times New Roman" w:hAnsi="Times New Roman" w:cs="Times New Roman"/>
        </w:rPr>
        <w:t xml:space="preserve">                                                                                                                                                                                                                                                                                                                                                                                                                                                            </w:t>
      </w:r>
    </w:p>
    <w:p w14:paraId="7AE34283" w14:textId="136A1640" w:rsidR="00690299" w:rsidRPr="00973988" w:rsidRDefault="00E6021D" w:rsidP="00D500F3">
      <w:pPr>
        <w:pStyle w:val="Standard"/>
        <w:spacing w:after="57" w:line="360" w:lineRule="auto"/>
        <w:jc w:val="both"/>
        <w:rPr>
          <w:rFonts w:ascii="Times New Roman" w:hAnsi="Times New Roman" w:cs="Times New Roman"/>
          <w:b/>
          <w:bCs/>
          <w:color w:val="000000"/>
        </w:rPr>
      </w:pPr>
      <w:r>
        <w:rPr>
          <w:rFonts w:ascii="Times New Roman" w:hAnsi="Times New Roman" w:cs="Times New Roman"/>
          <w:b/>
          <w:bCs/>
          <w:color w:val="000000"/>
        </w:rPr>
        <w:t>4</w:t>
      </w:r>
      <w:r w:rsidR="00690299" w:rsidRPr="00973988">
        <w:rPr>
          <w:rFonts w:ascii="Times New Roman" w:hAnsi="Times New Roman" w:cs="Times New Roman"/>
          <w:b/>
          <w:bCs/>
          <w:color w:val="000000"/>
        </w:rPr>
        <w:t>. PESQUISA DE PREÇOS</w:t>
      </w:r>
    </w:p>
    <w:p w14:paraId="69B74FEA" w14:textId="77777777" w:rsidR="00211AD5" w:rsidRPr="00211AD5" w:rsidRDefault="00211AD5" w:rsidP="00D500F3">
      <w:pPr>
        <w:pStyle w:val="Standard"/>
        <w:spacing w:after="57" w:line="360" w:lineRule="auto"/>
        <w:jc w:val="both"/>
        <w:rPr>
          <w:rFonts w:eastAsia="Calibri"/>
          <w:lang w:bidi="pt-PT"/>
        </w:rPr>
      </w:pPr>
      <w:r w:rsidRPr="00211AD5">
        <w:rPr>
          <w:rFonts w:eastAsia="Calibri"/>
          <w:lang w:bidi="pt-PT"/>
        </w:rPr>
        <w:t xml:space="preserve">Foi solicitada proposta de orçamento para dois ou mais fornecedores, visando assegurar uma seleção criteriosa que atenda às necessidades do município, no entanto nem todos responderam. Para corroborar com a formação de valor, acrescentamos principalmente ata vigentes de outros entes que possuem itens parecidos, mas sem personalização. </w:t>
      </w:r>
    </w:p>
    <w:p w14:paraId="243C8969" w14:textId="01441053" w:rsidR="00E6021D" w:rsidRDefault="00211AD5" w:rsidP="00D500F3">
      <w:pPr>
        <w:pStyle w:val="Standard"/>
        <w:spacing w:after="57" w:line="360" w:lineRule="auto"/>
        <w:jc w:val="both"/>
        <w:rPr>
          <w:rFonts w:ascii="Times New Roman" w:eastAsia="Calibri" w:hAnsi="Times New Roman" w:cs="Times New Roman"/>
          <w:kern w:val="0"/>
          <w:lang w:val="pt-PT" w:eastAsia="pt-PT" w:bidi="pt-PT"/>
        </w:rPr>
      </w:pPr>
      <w:r w:rsidRPr="00211AD5">
        <w:rPr>
          <w:rFonts w:ascii="Times New Roman" w:eastAsia="Calibri" w:hAnsi="Times New Roman" w:cs="Times New Roman"/>
          <w:kern w:val="0"/>
          <w:lang w:val="pt-PT" w:eastAsia="pt-PT" w:bidi="pt-PT"/>
        </w:rPr>
        <w:t>Com base nesses critérios, a escolha dos fornecedores para a aquisição visa garantir que os produtos adquiridos atendam às expectativas da administração municipal e contribuam para necessidade existente.</w:t>
      </w:r>
    </w:p>
    <w:p w14:paraId="2B32F3EE" w14:textId="77777777" w:rsidR="00211AD5" w:rsidRPr="005A3343" w:rsidRDefault="00211AD5" w:rsidP="00211AD5">
      <w:pPr>
        <w:pStyle w:val="Standard"/>
        <w:spacing w:after="57" w:line="276" w:lineRule="auto"/>
        <w:jc w:val="both"/>
        <w:rPr>
          <w:rFonts w:ascii="Times New Roman" w:hAnsi="Times New Roman" w:cs="Times New Roman"/>
          <w:color w:val="000000"/>
        </w:rPr>
      </w:pPr>
    </w:p>
    <w:p w14:paraId="49E6C163" w14:textId="1F459788" w:rsidR="00690299" w:rsidRDefault="00B20532" w:rsidP="00690299">
      <w:pPr>
        <w:pStyle w:val="Standard"/>
        <w:spacing w:after="57" w:line="276" w:lineRule="auto"/>
        <w:jc w:val="both"/>
        <w:rPr>
          <w:rFonts w:ascii="Times New Roman" w:hAnsi="Times New Roman" w:cs="Times New Roman"/>
          <w:b/>
          <w:bCs/>
          <w:color w:val="000000"/>
        </w:rPr>
      </w:pPr>
      <w:r>
        <w:rPr>
          <w:rFonts w:ascii="Times New Roman" w:hAnsi="Times New Roman" w:cs="Times New Roman"/>
          <w:b/>
          <w:bCs/>
          <w:color w:val="000000"/>
        </w:rPr>
        <w:t>5</w:t>
      </w:r>
      <w:r w:rsidR="00690299" w:rsidRPr="00D33D94">
        <w:rPr>
          <w:rFonts w:ascii="Times New Roman" w:hAnsi="Times New Roman" w:cs="Times New Roman"/>
          <w:b/>
          <w:bCs/>
          <w:color w:val="000000"/>
        </w:rPr>
        <w:t>. PARCELAMENTO DO OBJETO</w:t>
      </w:r>
    </w:p>
    <w:p w14:paraId="188C1D31" w14:textId="1AFB7C7E" w:rsidR="00F91E7B" w:rsidRDefault="00211AD5" w:rsidP="00D500F3">
      <w:pPr>
        <w:pStyle w:val="Standard"/>
        <w:spacing w:after="57" w:line="360" w:lineRule="auto"/>
        <w:jc w:val="both"/>
        <w:rPr>
          <w:rFonts w:ascii="Times New Roman" w:hAnsi="Times New Roman" w:cs="Times New Roman"/>
          <w:bCs/>
          <w:color w:val="000000"/>
          <w:lang w:val="pt-PT"/>
        </w:rPr>
      </w:pPr>
      <w:r w:rsidRPr="00211AD5">
        <w:rPr>
          <w:rFonts w:ascii="Times New Roman" w:hAnsi="Times New Roman" w:cs="Times New Roman"/>
          <w:bCs/>
          <w:color w:val="000000"/>
          <w:lang w:val="pt-PT"/>
        </w:rPr>
        <w:t>O objeto será dividido em itens para garantir maior competitividade no certame, conforme a viabilidade técnica e econômica identificada. Essa estratégia permite a participação de diversos fornecedores especializados, maximizando a eficiência da contratação e assegurando a obtenção de melhores preços e qualidade nos itens adquiridos. Todavia, pede-se que, se, porventura algum item gerar cota, que essa não seja estipulada devido a necessidade de padronização dos itens.</w:t>
      </w:r>
    </w:p>
    <w:p w14:paraId="3CE3A585" w14:textId="77777777" w:rsidR="00211AD5" w:rsidRPr="006C4328" w:rsidRDefault="00211AD5" w:rsidP="00690299">
      <w:pPr>
        <w:pStyle w:val="Standard"/>
        <w:spacing w:after="57" w:line="276" w:lineRule="auto"/>
        <w:jc w:val="both"/>
        <w:rPr>
          <w:rFonts w:ascii="Times New Roman" w:hAnsi="Times New Roman" w:cs="Times New Roman"/>
          <w:bCs/>
          <w:color w:val="000000"/>
        </w:rPr>
      </w:pPr>
    </w:p>
    <w:p w14:paraId="32B1316F" w14:textId="391EE839" w:rsidR="00690299" w:rsidRPr="006C4328" w:rsidRDefault="00F91E7B" w:rsidP="00690299">
      <w:pPr>
        <w:pStyle w:val="Standard"/>
        <w:spacing w:after="57" w:line="276" w:lineRule="auto"/>
        <w:jc w:val="both"/>
        <w:rPr>
          <w:rFonts w:ascii="Times New Roman" w:hAnsi="Times New Roman" w:cs="Times New Roman"/>
          <w:b/>
          <w:bCs/>
          <w:color w:val="000000"/>
        </w:rPr>
      </w:pPr>
      <w:r>
        <w:rPr>
          <w:rFonts w:ascii="Times New Roman" w:hAnsi="Times New Roman" w:cs="Times New Roman"/>
          <w:b/>
          <w:bCs/>
          <w:color w:val="000000"/>
        </w:rPr>
        <w:t>6</w:t>
      </w:r>
      <w:r w:rsidR="00690299">
        <w:rPr>
          <w:rFonts w:ascii="Times New Roman" w:hAnsi="Times New Roman" w:cs="Times New Roman"/>
          <w:b/>
          <w:bCs/>
          <w:color w:val="000000"/>
        </w:rPr>
        <w:t>.</w:t>
      </w:r>
      <w:r w:rsidR="00690299" w:rsidRPr="00D33D94">
        <w:rPr>
          <w:rFonts w:ascii="Times New Roman" w:hAnsi="Times New Roman" w:cs="Times New Roman"/>
          <w:b/>
          <w:bCs/>
          <w:color w:val="000000"/>
        </w:rPr>
        <w:t xml:space="preserve"> SUSTENTABILIDADE</w:t>
      </w:r>
    </w:p>
    <w:p w14:paraId="5E768952" w14:textId="30270AA2" w:rsidR="00F91E7B" w:rsidRDefault="00211AD5" w:rsidP="00D500F3">
      <w:pPr>
        <w:pStyle w:val="Standard"/>
        <w:spacing w:after="57" w:line="360" w:lineRule="auto"/>
        <w:jc w:val="both"/>
        <w:rPr>
          <w:rFonts w:ascii="Times New Roman" w:eastAsia="Times New Roman" w:hAnsi="Times New Roman" w:cs="Times New Roman"/>
          <w:kern w:val="0"/>
          <w:lang w:val="pt-PT" w:eastAsia="pt-PT" w:bidi="pt-PT"/>
        </w:rPr>
      </w:pPr>
      <w:r w:rsidRPr="00211AD5">
        <w:rPr>
          <w:rFonts w:ascii="Times New Roman" w:eastAsia="Times New Roman" w:hAnsi="Times New Roman" w:cs="Times New Roman"/>
          <w:kern w:val="0"/>
          <w:lang w:val="pt-PT" w:eastAsia="pt-PT" w:bidi="pt-PT"/>
        </w:rPr>
        <w:t>Dada a natureza do objeto que se pretende adquirir, não se verificam impactos ambientais relevantes, sendo necessário tão somente que a licitante atenda aos critérios dos órgãos fiscalizadores e à política de sustentabilidade ambiental, restando a administração, realizar o descarte adequado, quando for o caso.</w:t>
      </w:r>
    </w:p>
    <w:p w14:paraId="64CFB101" w14:textId="77777777" w:rsidR="00211AD5" w:rsidRPr="00F91E7B" w:rsidRDefault="00211AD5" w:rsidP="00F91E7B">
      <w:pPr>
        <w:pStyle w:val="Standard"/>
        <w:spacing w:after="57" w:line="276" w:lineRule="auto"/>
        <w:jc w:val="both"/>
        <w:rPr>
          <w:rFonts w:ascii="Times New Roman" w:eastAsia="Times New Roman" w:hAnsi="Times New Roman" w:cs="Times New Roman"/>
          <w:kern w:val="0"/>
          <w:sz w:val="22"/>
          <w:szCs w:val="22"/>
          <w:lang w:val="pt-PT" w:eastAsia="pt-PT" w:bidi="pt-PT"/>
        </w:rPr>
      </w:pPr>
    </w:p>
    <w:p w14:paraId="628FC7F7" w14:textId="0EC6707F" w:rsidR="00690299" w:rsidRDefault="00F91E7B" w:rsidP="00690299">
      <w:pPr>
        <w:pStyle w:val="Standard"/>
        <w:spacing w:after="57" w:line="276" w:lineRule="auto"/>
        <w:jc w:val="both"/>
        <w:rPr>
          <w:rFonts w:ascii="Times New Roman" w:hAnsi="Times New Roman" w:cs="Times New Roman"/>
          <w:b/>
          <w:bCs/>
          <w:color w:val="000000"/>
        </w:rPr>
      </w:pPr>
      <w:r>
        <w:rPr>
          <w:rFonts w:ascii="Times New Roman" w:hAnsi="Times New Roman" w:cs="Times New Roman"/>
          <w:b/>
          <w:bCs/>
          <w:color w:val="000000"/>
        </w:rPr>
        <w:t>7</w:t>
      </w:r>
      <w:r w:rsidR="00690299" w:rsidRPr="006C4328">
        <w:rPr>
          <w:rFonts w:ascii="Times New Roman" w:hAnsi="Times New Roman" w:cs="Times New Roman"/>
          <w:b/>
          <w:bCs/>
          <w:color w:val="000000"/>
        </w:rPr>
        <w:t>. CONTRATAÇÃO DE MICROEMPRESAS E EMPRESAS DE PEQUENO PORTE</w:t>
      </w:r>
    </w:p>
    <w:p w14:paraId="6DD678A6" w14:textId="77777777" w:rsidR="00211AD5" w:rsidRDefault="00211AD5" w:rsidP="00690299">
      <w:pPr>
        <w:pStyle w:val="Standard"/>
        <w:spacing w:after="57" w:line="276" w:lineRule="auto"/>
        <w:jc w:val="both"/>
        <w:rPr>
          <w:rFonts w:ascii="Times New Roman" w:hAnsi="Times New Roman" w:cs="Times New Roman"/>
          <w:b/>
          <w:bCs/>
          <w:color w:val="000000"/>
        </w:rPr>
      </w:pPr>
    </w:p>
    <w:p w14:paraId="097891B9" w14:textId="77777777" w:rsidR="00690299" w:rsidRPr="006C4328" w:rsidRDefault="00690299" w:rsidP="00690299">
      <w:pPr>
        <w:pStyle w:val="Standard"/>
        <w:spacing w:after="57" w:line="276" w:lineRule="auto"/>
        <w:ind w:left="2268"/>
        <w:jc w:val="both"/>
        <w:rPr>
          <w:rFonts w:ascii="Times New Roman" w:hAnsi="Times New Roman" w:cs="Times New Roman"/>
          <w:bCs/>
          <w:color w:val="000000"/>
        </w:rPr>
      </w:pPr>
      <w:bookmarkStart w:id="8" w:name="art4§2"/>
      <w:bookmarkEnd w:id="8"/>
      <w:r w:rsidRPr="006C4328">
        <w:rPr>
          <w:rFonts w:ascii="Times New Roman" w:hAnsi="Times New Roman" w:cs="Times New Roman"/>
          <w:bCs/>
          <w:color w:val="000000"/>
        </w:rPr>
        <w:lastRenderedPageBreak/>
        <w:t>Art. 4º Aplicam-se às licitações e contratos disciplinados por esta Lei as disposições constantes dos </w:t>
      </w:r>
      <w:proofErr w:type="spellStart"/>
      <w:r w:rsidRPr="006C4328">
        <w:rPr>
          <w:rFonts w:ascii="Times New Roman" w:hAnsi="Times New Roman" w:cs="Times New Roman"/>
          <w:bCs/>
          <w:color w:val="000000"/>
        </w:rPr>
        <w:t>arts</w:t>
      </w:r>
      <w:proofErr w:type="spellEnd"/>
      <w:r w:rsidRPr="006C4328">
        <w:rPr>
          <w:rFonts w:ascii="Times New Roman" w:hAnsi="Times New Roman" w:cs="Times New Roman"/>
          <w:bCs/>
          <w:color w:val="000000"/>
        </w:rPr>
        <w:t>. 42 a 49 da Lei Complementar nº 123, de 14 de dezembro de 2006.</w:t>
      </w:r>
    </w:p>
    <w:p w14:paraId="717B163C" w14:textId="77777777" w:rsidR="00690299" w:rsidRPr="006C4328" w:rsidRDefault="00690299" w:rsidP="00690299">
      <w:pPr>
        <w:pStyle w:val="Standard"/>
        <w:spacing w:after="57" w:line="276" w:lineRule="auto"/>
        <w:ind w:left="2268"/>
        <w:jc w:val="both"/>
        <w:rPr>
          <w:rFonts w:ascii="Times New Roman" w:hAnsi="Times New Roman" w:cs="Times New Roman"/>
          <w:bCs/>
          <w:color w:val="000000"/>
        </w:rPr>
      </w:pPr>
      <w:r w:rsidRPr="006C4328">
        <w:rPr>
          <w:rFonts w:ascii="Times New Roman" w:hAnsi="Times New Roman" w:cs="Times New Roman"/>
          <w:bCs/>
          <w:color w:val="000000"/>
        </w:rPr>
        <w:t>§ 1º As disposições a que se refere o caput deste artigo não são aplicadas:</w:t>
      </w:r>
    </w:p>
    <w:p w14:paraId="1A10E633" w14:textId="77777777" w:rsidR="00690299" w:rsidRPr="006C4328" w:rsidRDefault="00690299" w:rsidP="00690299">
      <w:pPr>
        <w:pStyle w:val="Standard"/>
        <w:spacing w:after="57" w:line="276" w:lineRule="auto"/>
        <w:ind w:left="2268"/>
        <w:jc w:val="both"/>
        <w:rPr>
          <w:rFonts w:ascii="Times New Roman" w:hAnsi="Times New Roman" w:cs="Times New Roman"/>
          <w:bCs/>
          <w:color w:val="000000"/>
        </w:rPr>
      </w:pPr>
      <w:r w:rsidRPr="006C4328">
        <w:rPr>
          <w:rFonts w:ascii="Times New Roman" w:hAnsi="Times New Roman" w:cs="Times New Roman"/>
          <w:bCs/>
          <w:color w:val="000000"/>
        </w:rPr>
        <w:t xml:space="preserve">I - </w:t>
      </w:r>
      <w:proofErr w:type="gramStart"/>
      <w:r w:rsidRPr="006C4328">
        <w:rPr>
          <w:rFonts w:ascii="Times New Roman" w:hAnsi="Times New Roman" w:cs="Times New Roman"/>
          <w:bCs/>
          <w:color w:val="000000"/>
        </w:rPr>
        <w:t>no</w:t>
      </w:r>
      <w:proofErr w:type="gramEnd"/>
      <w:r w:rsidRPr="006C4328">
        <w:rPr>
          <w:rFonts w:ascii="Times New Roman" w:hAnsi="Times New Roman" w:cs="Times New Roman"/>
          <w:bCs/>
          <w:color w:val="000000"/>
        </w:rPr>
        <w:t xml:space="preserve"> caso de licitação para aquisição de bens ou contratação de serviços em geral, ao item cujo valor estimado for superior à receita bruta máxima admitida para fins de enquadramento como empresa de pequeno porte;</w:t>
      </w:r>
    </w:p>
    <w:p w14:paraId="155BE34F" w14:textId="77777777" w:rsidR="00690299" w:rsidRPr="006C4328" w:rsidRDefault="00690299" w:rsidP="00690299">
      <w:pPr>
        <w:pStyle w:val="Standard"/>
        <w:spacing w:after="57" w:line="276" w:lineRule="auto"/>
        <w:ind w:left="2268"/>
        <w:jc w:val="both"/>
        <w:rPr>
          <w:rFonts w:ascii="Times New Roman" w:hAnsi="Times New Roman" w:cs="Times New Roman"/>
          <w:bCs/>
          <w:color w:val="000000"/>
        </w:rPr>
      </w:pPr>
      <w:r w:rsidRPr="006C4328">
        <w:rPr>
          <w:rFonts w:ascii="Times New Roman" w:hAnsi="Times New Roman" w:cs="Times New Roman"/>
          <w:bCs/>
          <w:color w:val="000000"/>
        </w:rPr>
        <w:t xml:space="preserve">II - </w:t>
      </w:r>
      <w:proofErr w:type="gramStart"/>
      <w:r w:rsidRPr="006C4328">
        <w:rPr>
          <w:rFonts w:ascii="Times New Roman" w:hAnsi="Times New Roman" w:cs="Times New Roman"/>
          <w:bCs/>
          <w:color w:val="000000"/>
        </w:rPr>
        <w:t>no</w:t>
      </w:r>
      <w:proofErr w:type="gramEnd"/>
      <w:r w:rsidRPr="006C4328">
        <w:rPr>
          <w:rFonts w:ascii="Times New Roman" w:hAnsi="Times New Roman" w:cs="Times New Roman"/>
          <w:bCs/>
          <w:color w:val="000000"/>
        </w:rPr>
        <w:t xml:space="preserve"> caso de contratação de obras e serviços de engenharia, às licitações cujo valor estimado for superior à receita bruta máxima admitida para fins de enquadramento como empresa de pequeno porte.</w:t>
      </w:r>
    </w:p>
    <w:p w14:paraId="012C0AB2" w14:textId="77777777" w:rsidR="00690299" w:rsidRPr="006C4328" w:rsidRDefault="00690299" w:rsidP="00690299">
      <w:pPr>
        <w:pStyle w:val="Standard"/>
        <w:spacing w:after="57" w:line="276" w:lineRule="auto"/>
        <w:ind w:left="2268"/>
        <w:jc w:val="both"/>
        <w:rPr>
          <w:rFonts w:ascii="Times New Roman" w:hAnsi="Times New Roman" w:cs="Times New Roman"/>
          <w:bCs/>
          <w:color w:val="000000"/>
        </w:rPr>
      </w:pPr>
      <w:r w:rsidRPr="006C4328">
        <w:rPr>
          <w:rFonts w:ascii="Times New Roman" w:hAnsi="Times New Roman" w:cs="Times New Roman"/>
          <w:bCs/>
          <w:color w:val="000000"/>
        </w:rPr>
        <w:t>§ 2º A obtenção de benefícios a que se refere o caput deste artigo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órgão ou entidade exigir do licitante declaração de observância desse limite na licitação.</w:t>
      </w:r>
    </w:p>
    <w:p w14:paraId="11A2FC99" w14:textId="77777777" w:rsidR="00690299" w:rsidRDefault="00690299" w:rsidP="00690299">
      <w:pPr>
        <w:pStyle w:val="Standard"/>
        <w:spacing w:after="57" w:line="276" w:lineRule="auto"/>
        <w:ind w:left="2268"/>
        <w:jc w:val="both"/>
        <w:rPr>
          <w:rFonts w:ascii="Times New Roman" w:hAnsi="Times New Roman" w:cs="Times New Roman"/>
          <w:bCs/>
          <w:color w:val="000000"/>
        </w:rPr>
      </w:pPr>
      <w:r w:rsidRPr="006C4328">
        <w:rPr>
          <w:rFonts w:ascii="Times New Roman" w:hAnsi="Times New Roman" w:cs="Times New Roman"/>
          <w:bCs/>
          <w:color w:val="000000"/>
        </w:rPr>
        <w:t>§ 3º Nas contratações com prazo de vigência superior a 1 (um) ano, será considerado o valor anual do contrato na aplicação dos limites previstos nos §§ 1º e 2º deste artigo.</w:t>
      </w:r>
    </w:p>
    <w:p w14:paraId="56E75D00" w14:textId="77777777" w:rsidR="00690299" w:rsidRPr="006C4328" w:rsidRDefault="00690299" w:rsidP="00690299">
      <w:pPr>
        <w:pStyle w:val="Standard"/>
        <w:spacing w:after="57" w:line="276" w:lineRule="auto"/>
        <w:ind w:left="2268"/>
        <w:jc w:val="both"/>
        <w:rPr>
          <w:rFonts w:ascii="Times New Roman" w:hAnsi="Times New Roman" w:cs="Times New Roman"/>
          <w:bCs/>
          <w:color w:val="000000"/>
        </w:rPr>
      </w:pPr>
    </w:p>
    <w:p w14:paraId="34C13A52" w14:textId="53B84F25" w:rsidR="00690299" w:rsidRPr="006C4328" w:rsidRDefault="00F91E7B" w:rsidP="00690299">
      <w:pPr>
        <w:pStyle w:val="Standard"/>
        <w:spacing w:after="57" w:line="276" w:lineRule="auto"/>
        <w:rPr>
          <w:rFonts w:ascii="Times New Roman" w:hAnsi="Times New Roman" w:cs="Times New Roman"/>
          <w:b/>
          <w:bCs/>
          <w:color w:val="000000"/>
        </w:rPr>
      </w:pPr>
      <w:r>
        <w:rPr>
          <w:rFonts w:ascii="Times New Roman" w:hAnsi="Times New Roman" w:cs="Times New Roman"/>
          <w:b/>
          <w:bCs/>
          <w:color w:val="000000"/>
        </w:rPr>
        <w:t>8</w:t>
      </w:r>
      <w:r w:rsidR="00690299" w:rsidRPr="006C4328">
        <w:rPr>
          <w:rFonts w:ascii="Times New Roman" w:hAnsi="Times New Roman" w:cs="Times New Roman"/>
          <w:b/>
          <w:bCs/>
          <w:color w:val="000000"/>
        </w:rPr>
        <w:t>. CLASSIFICAÇÃO DOS BENS E SERVIÇOS COMUNS</w:t>
      </w:r>
    </w:p>
    <w:p w14:paraId="095E7373" w14:textId="77777777" w:rsidR="00690299" w:rsidRPr="006C4328" w:rsidRDefault="00690299" w:rsidP="00690299">
      <w:pPr>
        <w:pStyle w:val="Standard"/>
        <w:spacing w:line="360" w:lineRule="auto"/>
        <w:jc w:val="both"/>
        <w:rPr>
          <w:rFonts w:ascii="Times New Roman" w:hAnsi="Times New Roman" w:cs="Times New Roman"/>
          <w:color w:val="000000"/>
        </w:rPr>
      </w:pPr>
      <w:r w:rsidRPr="006C4328">
        <w:rPr>
          <w:rFonts w:ascii="Times New Roman" w:hAnsi="Times New Roman" w:cs="Times New Roman"/>
          <w:color w:val="000000"/>
        </w:rPr>
        <w:t>O</w:t>
      </w:r>
      <w:r>
        <w:rPr>
          <w:rFonts w:ascii="Times New Roman" w:hAnsi="Times New Roman" w:cs="Times New Roman"/>
          <w:color w:val="000000"/>
        </w:rPr>
        <w:t>s</w:t>
      </w:r>
      <w:r w:rsidRPr="006C4328">
        <w:rPr>
          <w:rFonts w:ascii="Times New Roman" w:hAnsi="Times New Roman" w:cs="Times New Roman"/>
          <w:color w:val="000000"/>
        </w:rPr>
        <w:t xml:space="preserve"> objetos dessa licitação</w:t>
      </w:r>
      <w:r>
        <w:rPr>
          <w:rFonts w:ascii="Times New Roman" w:hAnsi="Times New Roman" w:cs="Times New Roman"/>
          <w:color w:val="000000"/>
        </w:rPr>
        <w:t xml:space="preserve"> são </w:t>
      </w:r>
      <w:r w:rsidRPr="006C4328">
        <w:rPr>
          <w:rFonts w:ascii="Times New Roman" w:hAnsi="Times New Roman" w:cs="Times New Roman"/>
          <w:color w:val="000000"/>
        </w:rPr>
        <w:t>classificado</w:t>
      </w:r>
      <w:r>
        <w:rPr>
          <w:rFonts w:ascii="Times New Roman" w:hAnsi="Times New Roman" w:cs="Times New Roman"/>
          <w:color w:val="000000"/>
        </w:rPr>
        <w:t>s</w:t>
      </w:r>
      <w:r w:rsidRPr="006C4328">
        <w:rPr>
          <w:rFonts w:ascii="Times New Roman" w:hAnsi="Times New Roman" w:cs="Times New Roman"/>
          <w:color w:val="000000"/>
        </w:rPr>
        <w:t xml:space="preserve"> como be</w:t>
      </w:r>
      <w:r>
        <w:rPr>
          <w:rFonts w:ascii="Times New Roman" w:hAnsi="Times New Roman" w:cs="Times New Roman"/>
          <w:color w:val="000000"/>
        </w:rPr>
        <w:t>ns</w:t>
      </w:r>
      <w:r w:rsidRPr="006C4328">
        <w:rPr>
          <w:rFonts w:ascii="Times New Roman" w:hAnsi="Times New Roman" w:cs="Times New Roman"/>
          <w:color w:val="000000"/>
        </w:rPr>
        <w:t xml:space="preserve"> comu</w:t>
      </w:r>
      <w:r>
        <w:rPr>
          <w:rFonts w:ascii="Times New Roman" w:hAnsi="Times New Roman" w:cs="Times New Roman"/>
          <w:color w:val="000000"/>
        </w:rPr>
        <w:t>ns</w:t>
      </w:r>
      <w:r w:rsidRPr="006C4328">
        <w:rPr>
          <w:rFonts w:ascii="Times New Roman" w:hAnsi="Times New Roman" w:cs="Times New Roman"/>
          <w:color w:val="000000"/>
        </w:rPr>
        <w:t>, pois possu</w:t>
      </w:r>
      <w:r>
        <w:rPr>
          <w:rFonts w:ascii="Times New Roman" w:hAnsi="Times New Roman" w:cs="Times New Roman"/>
          <w:color w:val="000000"/>
        </w:rPr>
        <w:t>em</w:t>
      </w:r>
      <w:r w:rsidRPr="006C4328">
        <w:rPr>
          <w:rFonts w:ascii="Times New Roman" w:hAnsi="Times New Roman" w:cs="Times New Roman"/>
          <w:color w:val="000000"/>
        </w:rPr>
        <w:t xml:space="preserve"> </w:t>
      </w:r>
      <w:r>
        <w:rPr>
          <w:rFonts w:ascii="Times New Roman" w:hAnsi="Times New Roman" w:cs="Times New Roman"/>
          <w:color w:val="000000"/>
        </w:rPr>
        <w:t xml:space="preserve">especificações </w:t>
      </w:r>
      <w:r w:rsidRPr="006C4328">
        <w:rPr>
          <w:rFonts w:ascii="Times New Roman" w:hAnsi="Times New Roman" w:cs="Times New Roman"/>
          <w:color w:val="000000"/>
        </w:rPr>
        <w:t xml:space="preserve">usuais de mercado e </w:t>
      </w:r>
      <w:r>
        <w:rPr>
          <w:rFonts w:ascii="Times New Roman" w:hAnsi="Times New Roman" w:cs="Times New Roman"/>
          <w:color w:val="000000"/>
        </w:rPr>
        <w:t xml:space="preserve">padrões </w:t>
      </w:r>
      <w:r w:rsidRPr="006C4328">
        <w:rPr>
          <w:rFonts w:ascii="Times New Roman" w:hAnsi="Times New Roman" w:cs="Times New Roman"/>
          <w:color w:val="000000"/>
        </w:rPr>
        <w:t>de qualidade definidas em edital, conforme estabelece o inciso XIII do art. 6º da Lei Federal n.º 14.133, de 2021.</w:t>
      </w:r>
    </w:p>
    <w:p w14:paraId="077FC70A" w14:textId="77777777" w:rsidR="00690299" w:rsidRDefault="00690299" w:rsidP="00690299">
      <w:pPr>
        <w:pStyle w:val="Nivel1"/>
        <w:spacing w:after="57"/>
        <w:outlineLvl w:val="9"/>
        <w:rPr>
          <w:rFonts w:ascii="Times New Roman" w:hAnsi="Times New Roman" w:cs="Times New Roman"/>
          <w:sz w:val="24"/>
          <w:szCs w:val="24"/>
        </w:rPr>
      </w:pPr>
    </w:p>
    <w:p w14:paraId="4C039051" w14:textId="34849355" w:rsidR="00690299" w:rsidRPr="006C4328" w:rsidRDefault="00F91E7B" w:rsidP="00690299">
      <w:pPr>
        <w:pStyle w:val="Nivel1"/>
        <w:spacing w:after="57"/>
        <w:outlineLvl w:val="9"/>
        <w:rPr>
          <w:rFonts w:ascii="Times New Roman" w:hAnsi="Times New Roman" w:cs="Times New Roman"/>
          <w:sz w:val="24"/>
          <w:szCs w:val="24"/>
        </w:rPr>
      </w:pPr>
      <w:r>
        <w:rPr>
          <w:rFonts w:ascii="Times New Roman" w:hAnsi="Times New Roman" w:cs="Times New Roman"/>
          <w:sz w:val="24"/>
          <w:szCs w:val="24"/>
        </w:rPr>
        <w:t>9</w:t>
      </w:r>
      <w:r w:rsidR="00690299" w:rsidRPr="006C4328">
        <w:rPr>
          <w:rFonts w:ascii="Times New Roman" w:hAnsi="Times New Roman" w:cs="Times New Roman"/>
          <w:sz w:val="24"/>
          <w:szCs w:val="24"/>
        </w:rPr>
        <w:t xml:space="preserve">. </w:t>
      </w:r>
      <w:r w:rsidR="00690299" w:rsidRPr="00D33D94">
        <w:rPr>
          <w:rFonts w:ascii="Times New Roman" w:hAnsi="Times New Roman" w:cs="Times New Roman"/>
          <w:color w:val="auto"/>
          <w:sz w:val="24"/>
          <w:szCs w:val="24"/>
        </w:rPr>
        <w:t>DO LOCAL E DO PRAZO DA ENTREGA, E DOS CRITÉRIOS DE ACEITAÇÃO DO OBJETO</w:t>
      </w:r>
    </w:p>
    <w:p w14:paraId="52133950" w14:textId="77777777" w:rsidR="00211AD5" w:rsidRPr="00211AD5" w:rsidRDefault="00211AD5" w:rsidP="00211AD5">
      <w:pPr>
        <w:pStyle w:val="Standard"/>
        <w:spacing w:after="57" w:line="276" w:lineRule="auto"/>
        <w:jc w:val="both"/>
        <w:rPr>
          <w:rFonts w:hint="eastAsia"/>
          <w:color w:val="000000"/>
        </w:rPr>
      </w:pPr>
      <w:r w:rsidRPr="00211AD5">
        <w:rPr>
          <w:color w:val="000000"/>
        </w:rPr>
        <w:t xml:space="preserve">a) O prazo de entrega dos bens é de 20 (vinte) dias corridos, contados do recebimento da requisição pela empresa, em remessa (única ou parcelada), no endereço indicado no Anexo VI deste Edital. </w:t>
      </w:r>
    </w:p>
    <w:p w14:paraId="468A87DB" w14:textId="77777777" w:rsidR="00211AD5" w:rsidRPr="00211AD5" w:rsidRDefault="00211AD5" w:rsidP="00211AD5">
      <w:pPr>
        <w:pStyle w:val="Standard"/>
        <w:spacing w:after="57" w:line="276" w:lineRule="auto"/>
        <w:jc w:val="both"/>
        <w:rPr>
          <w:rFonts w:hint="eastAsia"/>
          <w:color w:val="000000"/>
        </w:rPr>
      </w:pPr>
      <w:r w:rsidRPr="00211AD5">
        <w:rPr>
          <w:color w:val="000000"/>
        </w:rPr>
        <w:t xml:space="preserve">b) Os bens serão recebidos provisoriamente no prazo de 5 (cinco) dias úteis, pelo(a) responsável pelo acompanhamento e fiscalização do contrato, para efeito de posterior verificação de sua conformidade com as especificações constantes neste Termo de Referência e na proposta. </w:t>
      </w:r>
    </w:p>
    <w:p w14:paraId="4B8AB593" w14:textId="77777777" w:rsidR="00211AD5" w:rsidRPr="00211AD5" w:rsidRDefault="00211AD5" w:rsidP="00211AD5">
      <w:pPr>
        <w:pStyle w:val="Standard"/>
        <w:spacing w:after="57" w:line="276" w:lineRule="auto"/>
        <w:jc w:val="both"/>
        <w:rPr>
          <w:rFonts w:hint="eastAsia"/>
          <w:color w:val="000000"/>
        </w:rPr>
      </w:pPr>
      <w:r w:rsidRPr="00211AD5">
        <w:rPr>
          <w:color w:val="000000"/>
        </w:rPr>
        <w:t xml:space="preserve">c) Os bens poderão ser rejeitados, no todo ou em parte, quando em desacordo com as especificações constantes neste Termo de Referência e na proposta, devendo ser substituídos no prazo de 03 (três) dias, a contar da notificação do CONTRATADO, às suas custas, sem prejuízo da aplicação das penalidades. </w:t>
      </w:r>
    </w:p>
    <w:p w14:paraId="23649A27" w14:textId="45F5DD6B" w:rsidR="00211AD5" w:rsidRPr="00211AD5" w:rsidRDefault="00211AD5" w:rsidP="00211AD5">
      <w:pPr>
        <w:pStyle w:val="Standard"/>
        <w:spacing w:after="57" w:line="276" w:lineRule="auto"/>
        <w:jc w:val="both"/>
        <w:rPr>
          <w:rFonts w:hint="eastAsia"/>
          <w:color w:val="000000"/>
        </w:rPr>
      </w:pPr>
      <w:r w:rsidRPr="00211AD5">
        <w:rPr>
          <w:color w:val="000000"/>
        </w:rPr>
        <w:t>d) Os bens serão recebidos definitivamente (se for o caso) no prazo de 10 (dez) dias úteis dias, contados do recebimento provisório, após a verificação da qualidade e quantidade do material e consequente aceitação mediante termo circunstanciado</w:t>
      </w:r>
      <w:r w:rsidR="00752D1A">
        <w:rPr>
          <w:color w:val="000000"/>
        </w:rPr>
        <w:t>.</w:t>
      </w:r>
      <w:r w:rsidRPr="00211AD5">
        <w:rPr>
          <w:color w:val="000000"/>
        </w:rPr>
        <w:t xml:space="preserve"> </w:t>
      </w:r>
    </w:p>
    <w:p w14:paraId="657A8429" w14:textId="77777777" w:rsidR="00211AD5" w:rsidRPr="00211AD5" w:rsidRDefault="00211AD5" w:rsidP="00211AD5">
      <w:pPr>
        <w:pStyle w:val="Standard"/>
        <w:spacing w:after="57" w:line="276" w:lineRule="auto"/>
        <w:jc w:val="both"/>
        <w:rPr>
          <w:rFonts w:hint="eastAsia"/>
          <w:color w:val="000000"/>
        </w:rPr>
      </w:pPr>
      <w:r w:rsidRPr="00211AD5">
        <w:rPr>
          <w:color w:val="000000"/>
        </w:rPr>
        <w:t xml:space="preserve">f) O recebimento provisório ou definitivo do objeto não exclui a responsabilidade do CONTRATADO pelos prejuízos resultantes da incorreta execução do Contrato. </w:t>
      </w:r>
    </w:p>
    <w:p w14:paraId="2FA0ED1F" w14:textId="282D095D" w:rsidR="00211AD5" w:rsidRPr="00211AD5" w:rsidRDefault="00211AD5" w:rsidP="00211AD5">
      <w:pPr>
        <w:pStyle w:val="Standard"/>
        <w:spacing w:after="57" w:line="276" w:lineRule="auto"/>
        <w:jc w:val="both"/>
        <w:rPr>
          <w:rFonts w:ascii="Times New Roman" w:hAnsi="Times New Roman" w:cs="Times New Roman"/>
          <w:color w:val="000000"/>
        </w:rPr>
      </w:pPr>
      <w:r w:rsidRPr="00211AD5">
        <w:rPr>
          <w:rFonts w:ascii="Times New Roman" w:hAnsi="Times New Roman" w:cs="Times New Roman"/>
          <w:color w:val="000000"/>
          <w:lang w:val="pt-PT"/>
        </w:rPr>
        <w:t>g) A CONTRATADA deverá ter disponibilidade e capacidade de entregar o objeto nos endereços relacionados no Anexo VI deste Edital, conforme as condições e as necessidades do licitante.</w:t>
      </w:r>
    </w:p>
    <w:p w14:paraId="0D20B715" w14:textId="21A7CFA9" w:rsidR="00211AD5" w:rsidRPr="00211AD5" w:rsidRDefault="00211AD5" w:rsidP="00690299">
      <w:pPr>
        <w:pStyle w:val="Standard"/>
        <w:spacing w:after="57" w:line="276" w:lineRule="auto"/>
        <w:jc w:val="both"/>
        <w:rPr>
          <w:rFonts w:ascii="Times New Roman" w:hAnsi="Times New Roman" w:cs="Times New Roman"/>
          <w:color w:val="000000"/>
        </w:rPr>
      </w:pPr>
      <w:r w:rsidRPr="00211AD5">
        <w:rPr>
          <w:rFonts w:ascii="Times New Roman" w:hAnsi="Times New Roman" w:cs="Times New Roman"/>
          <w:color w:val="000000"/>
          <w:lang w:val="pt-PT"/>
        </w:rPr>
        <w:lastRenderedPageBreak/>
        <w:t>h) Os critérios para o recebimento estão especificados no item 7 da Minuta do Contrato.</w:t>
      </w:r>
    </w:p>
    <w:p w14:paraId="49DEB574" w14:textId="77777777" w:rsidR="00211AD5" w:rsidRDefault="00211AD5" w:rsidP="00690299">
      <w:pPr>
        <w:pStyle w:val="Standard"/>
        <w:spacing w:after="57" w:line="276" w:lineRule="auto"/>
        <w:jc w:val="both"/>
        <w:rPr>
          <w:rFonts w:ascii="Times New Roman" w:hAnsi="Times New Roman" w:cs="Times New Roman"/>
          <w:b/>
          <w:bCs/>
          <w:color w:val="000000"/>
        </w:rPr>
      </w:pPr>
    </w:p>
    <w:p w14:paraId="7A68D1CD" w14:textId="3B1C5B13" w:rsidR="00690299" w:rsidRPr="006C4328" w:rsidRDefault="00690299" w:rsidP="00690299">
      <w:pPr>
        <w:pStyle w:val="Standard"/>
        <w:spacing w:after="57" w:line="276" w:lineRule="auto"/>
        <w:jc w:val="both"/>
        <w:rPr>
          <w:rFonts w:ascii="Times New Roman" w:hAnsi="Times New Roman" w:cs="Times New Roman"/>
          <w:b/>
          <w:bCs/>
          <w:color w:val="000000"/>
        </w:rPr>
      </w:pPr>
      <w:r>
        <w:rPr>
          <w:rFonts w:ascii="Times New Roman" w:hAnsi="Times New Roman" w:cs="Times New Roman"/>
          <w:b/>
          <w:bCs/>
          <w:color w:val="000000"/>
        </w:rPr>
        <w:t>1</w:t>
      </w:r>
      <w:r w:rsidR="00F91E7B">
        <w:rPr>
          <w:rFonts w:ascii="Times New Roman" w:hAnsi="Times New Roman" w:cs="Times New Roman"/>
          <w:b/>
          <w:bCs/>
          <w:color w:val="000000"/>
        </w:rPr>
        <w:t>0</w:t>
      </w:r>
      <w:r w:rsidRPr="006C4328">
        <w:rPr>
          <w:rFonts w:ascii="Times New Roman" w:hAnsi="Times New Roman" w:cs="Times New Roman"/>
          <w:b/>
          <w:bCs/>
          <w:color w:val="000000"/>
        </w:rPr>
        <w:t>. MODELO DE EXECUÇÃO DO OBJETO</w:t>
      </w:r>
    </w:p>
    <w:p w14:paraId="34B4163B" w14:textId="5695D6DA" w:rsidR="00F91E7B" w:rsidRPr="00211AD5" w:rsidRDefault="00211AD5" w:rsidP="00690299">
      <w:pPr>
        <w:pStyle w:val="Standard"/>
        <w:spacing w:after="57" w:line="276" w:lineRule="auto"/>
        <w:jc w:val="both"/>
        <w:rPr>
          <w:rFonts w:ascii="Times New Roman" w:hAnsi="Times New Roman" w:cs="Times New Roman"/>
          <w:bCs/>
          <w:color w:val="000000"/>
          <w:lang w:val="pt-PT"/>
        </w:rPr>
      </w:pPr>
      <w:r w:rsidRPr="00211AD5">
        <w:rPr>
          <w:rFonts w:ascii="Times New Roman" w:hAnsi="Times New Roman" w:cs="Times New Roman"/>
          <w:bCs/>
          <w:color w:val="000000"/>
          <w:lang w:val="pt-PT"/>
        </w:rPr>
        <w:t>Deverá ser definido como o Contrato irá produzir os resultados pretendidos, desde seu início até o encerramento.</w:t>
      </w:r>
    </w:p>
    <w:p w14:paraId="4D603AF1" w14:textId="77777777" w:rsidR="00211AD5" w:rsidRPr="00F91E7B" w:rsidRDefault="00211AD5" w:rsidP="00690299">
      <w:pPr>
        <w:pStyle w:val="Standard"/>
        <w:spacing w:after="57" w:line="276" w:lineRule="auto"/>
        <w:jc w:val="both"/>
        <w:rPr>
          <w:rFonts w:ascii="Times New Roman" w:hAnsi="Times New Roman" w:cs="Times New Roman"/>
          <w:b/>
          <w:color w:val="000000"/>
        </w:rPr>
      </w:pPr>
    </w:p>
    <w:p w14:paraId="31293AA7" w14:textId="4B13C0E1" w:rsidR="00690299" w:rsidRPr="006C4328" w:rsidRDefault="00690299" w:rsidP="00690299">
      <w:pPr>
        <w:pStyle w:val="Standard"/>
        <w:spacing w:after="57" w:line="276" w:lineRule="auto"/>
        <w:jc w:val="both"/>
        <w:rPr>
          <w:rFonts w:ascii="Times New Roman" w:hAnsi="Times New Roman" w:cs="Times New Roman"/>
          <w:b/>
          <w:color w:val="000000"/>
        </w:rPr>
      </w:pPr>
      <w:r w:rsidRPr="006C4328">
        <w:rPr>
          <w:rFonts w:ascii="Times New Roman" w:hAnsi="Times New Roman" w:cs="Times New Roman"/>
          <w:b/>
          <w:color w:val="000000"/>
        </w:rPr>
        <w:t>1</w:t>
      </w:r>
      <w:r w:rsidR="00F91E7B">
        <w:rPr>
          <w:rFonts w:ascii="Times New Roman" w:hAnsi="Times New Roman" w:cs="Times New Roman"/>
          <w:b/>
          <w:color w:val="000000"/>
        </w:rPr>
        <w:t>1</w:t>
      </w:r>
      <w:r w:rsidRPr="006C4328">
        <w:rPr>
          <w:rFonts w:ascii="Times New Roman" w:hAnsi="Times New Roman" w:cs="Times New Roman"/>
          <w:b/>
          <w:color w:val="000000"/>
        </w:rPr>
        <w:t>. OBRIGAÇÕES DO CONTRATADO E DO CONTRATANTE</w:t>
      </w:r>
    </w:p>
    <w:p w14:paraId="6508A5C5" w14:textId="6732E102" w:rsidR="00690299" w:rsidRPr="006C4328" w:rsidRDefault="00690299" w:rsidP="00690299">
      <w:pPr>
        <w:pStyle w:val="Standard"/>
        <w:spacing w:line="360" w:lineRule="auto"/>
        <w:jc w:val="both"/>
        <w:rPr>
          <w:rFonts w:ascii="Times New Roman" w:hAnsi="Times New Roman" w:cs="Times New Roman"/>
          <w:color w:val="000000"/>
        </w:rPr>
      </w:pPr>
      <w:r w:rsidRPr="006C4328">
        <w:rPr>
          <w:rFonts w:ascii="Times New Roman" w:hAnsi="Times New Roman" w:cs="Times New Roman"/>
          <w:b/>
          <w:color w:val="000000"/>
        </w:rPr>
        <w:t>a)</w:t>
      </w:r>
      <w:r w:rsidRPr="006C4328">
        <w:rPr>
          <w:rFonts w:ascii="Times New Roman" w:hAnsi="Times New Roman" w:cs="Times New Roman"/>
          <w:color w:val="000000"/>
        </w:rPr>
        <w:t xml:space="preserve"> São obrigações do </w:t>
      </w:r>
      <w:r w:rsidR="00F91E7B" w:rsidRPr="006C4328">
        <w:rPr>
          <w:rFonts w:ascii="Times New Roman" w:hAnsi="Times New Roman" w:cs="Times New Roman"/>
          <w:color w:val="000000"/>
        </w:rPr>
        <w:t>CONTRATADO</w:t>
      </w:r>
      <w:r w:rsidRPr="006C4328">
        <w:rPr>
          <w:rFonts w:ascii="Times New Roman" w:hAnsi="Times New Roman" w:cs="Times New Roman"/>
          <w:color w:val="000000"/>
        </w:rPr>
        <w:t>:</w:t>
      </w:r>
    </w:p>
    <w:p w14:paraId="17CC5D85" w14:textId="77777777" w:rsidR="00690299" w:rsidRPr="006C4328" w:rsidRDefault="00690299" w:rsidP="00690299">
      <w:pPr>
        <w:pStyle w:val="Standard"/>
        <w:numPr>
          <w:ilvl w:val="0"/>
          <w:numId w:val="28"/>
        </w:numPr>
        <w:spacing w:line="360" w:lineRule="auto"/>
        <w:ind w:left="0" w:firstLine="0"/>
        <w:jc w:val="both"/>
        <w:rPr>
          <w:rFonts w:ascii="Times New Roman" w:hAnsi="Times New Roman" w:cs="Times New Roman"/>
          <w:color w:val="000000"/>
        </w:rPr>
      </w:pPr>
      <w:r w:rsidRPr="006C4328">
        <w:rPr>
          <w:rFonts w:ascii="Times New Roman" w:hAnsi="Times New Roman" w:cs="Times New Roman"/>
          <w:color w:val="000000"/>
        </w:rPr>
        <w:t>efetuar a entrega do objeto em perfeitas condições, conforme especificações, prazo e local constantes no edital e seus anexos, acompanhado da respectiva nota fiscal, da qual constarão as indicações referentes à marca, modelo, procedência e prazo de garantia ou validade, e acompanhado do manual do usuário com uma versão em português, e da relação da rede de assistência técnica autorizada, quando cabível;</w:t>
      </w:r>
    </w:p>
    <w:p w14:paraId="162C80D3" w14:textId="77777777" w:rsidR="00690299" w:rsidRPr="006C4328" w:rsidRDefault="00690299" w:rsidP="00690299">
      <w:pPr>
        <w:pStyle w:val="Standard"/>
        <w:numPr>
          <w:ilvl w:val="0"/>
          <w:numId w:val="28"/>
        </w:numPr>
        <w:spacing w:line="360" w:lineRule="auto"/>
        <w:ind w:left="0" w:firstLine="0"/>
        <w:jc w:val="both"/>
        <w:rPr>
          <w:rFonts w:ascii="Times New Roman" w:hAnsi="Times New Roman" w:cs="Times New Roman"/>
          <w:color w:val="000000"/>
        </w:rPr>
      </w:pPr>
      <w:r w:rsidRPr="006C4328">
        <w:rPr>
          <w:rFonts w:ascii="Times New Roman" w:hAnsi="Times New Roman" w:cs="Times New Roman"/>
          <w:color w:val="000000"/>
        </w:rPr>
        <w:t>responsabilizar-se pelos vícios e danos decorrentes do objeto, de acordo com o Código de Defesa do Consumidor (Lei Federal n.º 8.078, de 1990);</w:t>
      </w:r>
    </w:p>
    <w:p w14:paraId="4456D965" w14:textId="77777777" w:rsidR="00690299" w:rsidRPr="006C4328" w:rsidRDefault="00690299" w:rsidP="00690299">
      <w:pPr>
        <w:pStyle w:val="Standard"/>
        <w:numPr>
          <w:ilvl w:val="0"/>
          <w:numId w:val="28"/>
        </w:numPr>
        <w:spacing w:line="360" w:lineRule="auto"/>
        <w:ind w:left="0" w:firstLine="0"/>
        <w:jc w:val="both"/>
        <w:rPr>
          <w:rFonts w:ascii="Times New Roman" w:hAnsi="Times New Roman" w:cs="Times New Roman"/>
          <w:color w:val="000000"/>
        </w:rPr>
      </w:pPr>
      <w:r w:rsidRPr="006C4328">
        <w:rPr>
          <w:rFonts w:ascii="Times New Roman" w:hAnsi="Times New Roman" w:cs="Times New Roman"/>
          <w:color w:val="000000"/>
        </w:rPr>
        <w:t>substituir, reparar ou corrigir, às suas expensas, no prazo fixado no termo de referência, o objeto com avarias ou defeitos;</w:t>
      </w:r>
    </w:p>
    <w:p w14:paraId="52DEE11D" w14:textId="5C6E5760" w:rsidR="00690299" w:rsidRPr="006C4328" w:rsidRDefault="00690299" w:rsidP="00690299">
      <w:pPr>
        <w:pStyle w:val="Standard"/>
        <w:numPr>
          <w:ilvl w:val="0"/>
          <w:numId w:val="28"/>
        </w:numPr>
        <w:spacing w:line="360" w:lineRule="auto"/>
        <w:ind w:left="0" w:firstLine="0"/>
        <w:jc w:val="both"/>
        <w:rPr>
          <w:rFonts w:ascii="Times New Roman" w:hAnsi="Times New Roman" w:cs="Times New Roman"/>
          <w:color w:val="000000"/>
        </w:rPr>
      </w:pPr>
      <w:r w:rsidRPr="006C4328">
        <w:rPr>
          <w:rFonts w:ascii="Times New Roman" w:hAnsi="Times New Roman" w:cs="Times New Roman"/>
          <w:color w:val="000000"/>
        </w:rPr>
        <w:t xml:space="preserve">comunicar ao </w:t>
      </w:r>
      <w:r w:rsidR="00F91E7B" w:rsidRPr="006C4328">
        <w:rPr>
          <w:rFonts w:ascii="Times New Roman" w:hAnsi="Times New Roman" w:cs="Times New Roman"/>
          <w:color w:val="000000"/>
        </w:rPr>
        <w:t>CONTRATANTE</w:t>
      </w:r>
      <w:r w:rsidRPr="006C4328">
        <w:rPr>
          <w:rFonts w:ascii="Times New Roman" w:hAnsi="Times New Roman" w:cs="Times New Roman"/>
          <w:color w:val="000000"/>
        </w:rPr>
        <w:t xml:space="preserve">, no prazo máximo </w:t>
      </w:r>
      <w:r w:rsidRPr="000355D5">
        <w:rPr>
          <w:rFonts w:ascii="Times New Roman" w:hAnsi="Times New Roman" w:cs="Times New Roman"/>
          <w:color w:val="000000"/>
        </w:rPr>
        <w:t>de 24 (vinte e quatro) horas</w:t>
      </w:r>
      <w:r w:rsidRPr="006C4328">
        <w:rPr>
          <w:rFonts w:ascii="Times New Roman" w:hAnsi="Times New Roman" w:cs="Times New Roman"/>
          <w:color w:val="000000"/>
        </w:rPr>
        <w:t xml:space="preserve"> que antecede a data da entrega, os motivos que impossibilitem o cumprimento do prazo previsto, com a devida comprovação;</w:t>
      </w:r>
    </w:p>
    <w:p w14:paraId="4B6F052E" w14:textId="77777777" w:rsidR="00690299" w:rsidRPr="006C4328" w:rsidRDefault="00690299" w:rsidP="00690299">
      <w:pPr>
        <w:pStyle w:val="Standard"/>
        <w:numPr>
          <w:ilvl w:val="0"/>
          <w:numId w:val="28"/>
        </w:numPr>
        <w:spacing w:line="360" w:lineRule="auto"/>
        <w:ind w:left="0" w:firstLine="0"/>
        <w:jc w:val="both"/>
        <w:rPr>
          <w:rFonts w:ascii="Times New Roman" w:hAnsi="Times New Roman" w:cs="Times New Roman"/>
          <w:color w:val="000000"/>
        </w:rPr>
      </w:pPr>
      <w:r w:rsidRPr="006C4328">
        <w:rPr>
          <w:rFonts w:ascii="Times New Roman" w:hAnsi="Times New Roman" w:cs="Times New Roman"/>
          <w:color w:val="000000"/>
        </w:rPr>
        <w:t>indicar preposto para representa-lo durante a execução do contrato, e também manter comunicação com a Administração para gestão do contrato;</w:t>
      </w:r>
    </w:p>
    <w:p w14:paraId="7D2681E9" w14:textId="77777777" w:rsidR="00690299" w:rsidRPr="006C4328" w:rsidRDefault="00690299" w:rsidP="00690299">
      <w:pPr>
        <w:pStyle w:val="Standard"/>
        <w:numPr>
          <w:ilvl w:val="0"/>
          <w:numId w:val="28"/>
        </w:numPr>
        <w:spacing w:line="360" w:lineRule="auto"/>
        <w:ind w:left="0" w:firstLine="0"/>
        <w:jc w:val="both"/>
        <w:rPr>
          <w:rFonts w:ascii="Times New Roman" w:hAnsi="Times New Roman" w:cs="Times New Roman"/>
          <w:color w:val="000000"/>
        </w:rPr>
      </w:pPr>
      <w:r w:rsidRPr="006C4328">
        <w:rPr>
          <w:rFonts w:ascii="Times New Roman" w:hAnsi="Times New Roman" w:cs="Times New Roman"/>
          <w:color w:val="000000"/>
        </w:rPr>
        <w:t>manter durante toda a vigência do contrato, em compatibilidade com as obrigações assumidas, todas as condições de habilitação e qualificação exigidas na licitação;</w:t>
      </w:r>
    </w:p>
    <w:p w14:paraId="4952BD6E" w14:textId="77777777" w:rsidR="00690299" w:rsidRPr="006C4328" w:rsidRDefault="00690299" w:rsidP="00690299">
      <w:pPr>
        <w:pStyle w:val="Standard"/>
        <w:numPr>
          <w:ilvl w:val="0"/>
          <w:numId w:val="28"/>
        </w:numPr>
        <w:spacing w:line="360" w:lineRule="auto"/>
        <w:ind w:left="0" w:firstLine="0"/>
        <w:jc w:val="both"/>
        <w:rPr>
          <w:rFonts w:ascii="Times New Roman" w:hAnsi="Times New Roman" w:cs="Times New Roman"/>
          <w:color w:val="000000"/>
        </w:rPr>
      </w:pPr>
      <w:r w:rsidRPr="006C4328">
        <w:rPr>
          <w:rFonts w:ascii="Times New Roman" w:hAnsi="Times New Roman" w:cs="Times New Roman"/>
          <w:color w:val="000000"/>
        </w:rPr>
        <w:t>manter atualizados os seus dados no Portal Nacional de Contratações Públicas (PNCP) e no Certificado de Registro Cadastral de Fornecedores do Município, conforme legislação vigente;</w:t>
      </w:r>
    </w:p>
    <w:p w14:paraId="063A137C" w14:textId="77777777" w:rsidR="00690299" w:rsidRPr="006C4328" w:rsidRDefault="00690299" w:rsidP="00690299">
      <w:pPr>
        <w:pStyle w:val="Standard"/>
        <w:numPr>
          <w:ilvl w:val="0"/>
          <w:numId w:val="28"/>
        </w:numPr>
        <w:spacing w:line="360" w:lineRule="auto"/>
        <w:ind w:left="0" w:firstLine="0"/>
        <w:jc w:val="both"/>
        <w:rPr>
          <w:rFonts w:ascii="Times New Roman" w:hAnsi="Times New Roman" w:cs="Times New Roman"/>
          <w:color w:val="000000"/>
        </w:rPr>
      </w:pPr>
      <w:r w:rsidRPr="006C4328">
        <w:rPr>
          <w:rFonts w:ascii="Times New Roman" w:hAnsi="Times New Roman" w:cs="Times New Roman"/>
          <w:color w:val="000000"/>
        </w:rPr>
        <w:t>guardar sigilo sobre todas as informações obtidas em decorrência do cumprimento do contrato;</w:t>
      </w:r>
    </w:p>
    <w:p w14:paraId="7D0A2C72" w14:textId="77777777" w:rsidR="00690299" w:rsidRPr="006C4328" w:rsidRDefault="00690299" w:rsidP="00690299">
      <w:pPr>
        <w:pStyle w:val="Standard"/>
        <w:numPr>
          <w:ilvl w:val="0"/>
          <w:numId w:val="28"/>
        </w:numPr>
        <w:spacing w:line="360" w:lineRule="auto"/>
        <w:ind w:left="0" w:firstLine="0"/>
        <w:jc w:val="both"/>
        <w:rPr>
          <w:rFonts w:ascii="Times New Roman" w:hAnsi="Times New Roman" w:cs="Times New Roman"/>
        </w:rPr>
      </w:pPr>
      <w:r w:rsidRPr="006C4328">
        <w:rPr>
          <w:rFonts w:ascii="Times New Roman" w:hAnsi="Times New Roman" w:cs="Times New Roman"/>
          <w:color w:val="000000"/>
        </w:rPr>
        <w:t xml:space="preserve">arcar com o ônus decorrente de eventual erro no dimensionamento dos quantitativos de sua proposta, devendo complementá-los, caso o previsto inicialmente em sua proposta não seja satisfatório para o atendimento ao objeto da licitação, exceto quando: houver alteração qualitativa do projeto ou de suas especificações pela Administração, retardamento na expedição da ordem de execução do serviço ou autorização de fornecimento; interrupção da execução do contrato ou diminuição do ritmo do trabalho, por ordem e no interesse da </w:t>
      </w:r>
      <w:r w:rsidRPr="006C4328">
        <w:rPr>
          <w:rFonts w:ascii="Times New Roman" w:hAnsi="Times New Roman" w:cs="Times New Roman"/>
        </w:rPr>
        <w:t>Administração ou ainda aumento das quantidades inicialmente previstas no contrato, nos limites permitidos pela Lei Federal 14.133, de 2021.</w:t>
      </w:r>
    </w:p>
    <w:p w14:paraId="0A581EA8" w14:textId="77777777" w:rsidR="00690299" w:rsidRDefault="00690299" w:rsidP="00690299">
      <w:pPr>
        <w:pStyle w:val="Standard"/>
        <w:spacing w:after="57" w:line="276" w:lineRule="auto"/>
        <w:jc w:val="both"/>
        <w:rPr>
          <w:rFonts w:ascii="Times New Roman" w:hAnsi="Times New Roman" w:cs="Times New Roman"/>
          <w:b/>
        </w:rPr>
      </w:pPr>
    </w:p>
    <w:p w14:paraId="719CD5A4" w14:textId="737E7A5F" w:rsidR="00690299" w:rsidRPr="006C4328" w:rsidRDefault="00690299" w:rsidP="00690299">
      <w:pPr>
        <w:pStyle w:val="Standard"/>
        <w:spacing w:line="360" w:lineRule="auto"/>
        <w:jc w:val="both"/>
        <w:rPr>
          <w:rFonts w:ascii="Times New Roman" w:hAnsi="Times New Roman" w:cs="Times New Roman"/>
        </w:rPr>
      </w:pPr>
      <w:r w:rsidRPr="006C4328">
        <w:rPr>
          <w:rFonts w:ascii="Times New Roman" w:hAnsi="Times New Roman" w:cs="Times New Roman"/>
          <w:b/>
        </w:rPr>
        <w:t>b)</w:t>
      </w:r>
      <w:r w:rsidRPr="006C4328">
        <w:rPr>
          <w:rFonts w:ascii="Times New Roman" w:hAnsi="Times New Roman" w:cs="Times New Roman"/>
        </w:rPr>
        <w:t xml:space="preserve"> São obrigações do Município </w:t>
      </w:r>
      <w:r w:rsidR="00F91E7B" w:rsidRPr="006C4328">
        <w:rPr>
          <w:rFonts w:ascii="Times New Roman" w:hAnsi="Times New Roman" w:cs="Times New Roman"/>
        </w:rPr>
        <w:t>CONTRATANTE</w:t>
      </w:r>
      <w:r w:rsidRPr="006C4328">
        <w:rPr>
          <w:rFonts w:ascii="Times New Roman" w:hAnsi="Times New Roman" w:cs="Times New Roman"/>
        </w:rPr>
        <w:t xml:space="preserve">: </w:t>
      </w:r>
    </w:p>
    <w:p w14:paraId="28BCE0C7" w14:textId="77777777" w:rsidR="00690299" w:rsidRPr="006C4328" w:rsidRDefault="00690299" w:rsidP="00690299">
      <w:pPr>
        <w:pStyle w:val="Standard"/>
        <w:numPr>
          <w:ilvl w:val="0"/>
          <w:numId w:val="29"/>
        </w:numPr>
        <w:spacing w:line="360" w:lineRule="auto"/>
        <w:ind w:left="0" w:firstLine="0"/>
        <w:jc w:val="both"/>
        <w:rPr>
          <w:rFonts w:ascii="Times New Roman" w:hAnsi="Times New Roman" w:cs="Times New Roman"/>
        </w:rPr>
      </w:pPr>
      <w:r w:rsidRPr="006C4328">
        <w:rPr>
          <w:rFonts w:ascii="Times New Roman" w:hAnsi="Times New Roman" w:cs="Times New Roman"/>
        </w:rPr>
        <w:t>receber o objeto no prazo e condições estabelecidas neste edital e seus anexos;</w:t>
      </w:r>
    </w:p>
    <w:p w14:paraId="7107F0DB" w14:textId="1001FA83" w:rsidR="00690299" w:rsidRPr="006C4328" w:rsidRDefault="00690299" w:rsidP="00690299">
      <w:pPr>
        <w:pStyle w:val="Standard"/>
        <w:numPr>
          <w:ilvl w:val="0"/>
          <w:numId w:val="29"/>
        </w:numPr>
        <w:spacing w:line="360" w:lineRule="auto"/>
        <w:ind w:left="0" w:firstLine="0"/>
        <w:jc w:val="both"/>
        <w:rPr>
          <w:rFonts w:ascii="Times New Roman" w:hAnsi="Times New Roman" w:cs="Times New Roman"/>
        </w:rPr>
      </w:pPr>
      <w:r w:rsidRPr="006C4328">
        <w:rPr>
          <w:rFonts w:ascii="Times New Roman" w:hAnsi="Times New Roman" w:cs="Times New Roman"/>
        </w:rPr>
        <w:lastRenderedPageBreak/>
        <w:t xml:space="preserve">exigir o cumprimento de todas as obrigações assumidas pelo </w:t>
      </w:r>
      <w:r w:rsidR="00F91E7B" w:rsidRPr="006C4328">
        <w:rPr>
          <w:rFonts w:ascii="Times New Roman" w:hAnsi="Times New Roman" w:cs="Times New Roman"/>
        </w:rPr>
        <w:t>CONTRATADO</w:t>
      </w:r>
      <w:r w:rsidRPr="006C4328">
        <w:rPr>
          <w:rFonts w:ascii="Times New Roman" w:hAnsi="Times New Roman" w:cs="Times New Roman"/>
        </w:rPr>
        <w:t>, de acordo com as cláusulas contratuais e os termos de sua proposta;</w:t>
      </w:r>
    </w:p>
    <w:p w14:paraId="58AFF519" w14:textId="77777777" w:rsidR="00690299" w:rsidRPr="006C4328" w:rsidRDefault="00690299" w:rsidP="00690299">
      <w:pPr>
        <w:pStyle w:val="Standard"/>
        <w:numPr>
          <w:ilvl w:val="0"/>
          <w:numId w:val="29"/>
        </w:numPr>
        <w:spacing w:line="360" w:lineRule="auto"/>
        <w:ind w:left="0" w:firstLine="0"/>
        <w:jc w:val="both"/>
        <w:rPr>
          <w:rFonts w:ascii="Times New Roman" w:hAnsi="Times New Roman" w:cs="Times New Roman"/>
        </w:rPr>
      </w:pPr>
      <w:r w:rsidRPr="006C4328">
        <w:rPr>
          <w:rFonts w:ascii="Times New Roman" w:hAnsi="Times New Roman" w:cs="Times New Roman"/>
        </w:rPr>
        <w:t>verificar minuciosamente, no prazo fixado, a conformidade do objeto recebido provisoriamente, com as especificações constantes do edital e da proposta, para fins de aceitação e recebimento definitivo;</w:t>
      </w:r>
    </w:p>
    <w:p w14:paraId="715A9D84" w14:textId="6E68F37C" w:rsidR="00690299" w:rsidRPr="006C4328" w:rsidRDefault="00690299" w:rsidP="00690299">
      <w:pPr>
        <w:pStyle w:val="Standard"/>
        <w:numPr>
          <w:ilvl w:val="0"/>
          <w:numId w:val="29"/>
        </w:numPr>
        <w:spacing w:line="360" w:lineRule="auto"/>
        <w:ind w:left="0" w:firstLine="0"/>
        <w:jc w:val="both"/>
        <w:rPr>
          <w:rFonts w:ascii="Times New Roman" w:hAnsi="Times New Roman" w:cs="Times New Roman"/>
        </w:rPr>
      </w:pPr>
      <w:r w:rsidRPr="006C4328">
        <w:rPr>
          <w:rFonts w:ascii="Times New Roman" w:hAnsi="Times New Roman" w:cs="Times New Roman"/>
        </w:rPr>
        <w:t xml:space="preserve">comunicar ao </w:t>
      </w:r>
      <w:r w:rsidR="00F91E7B" w:rsidRPr="006C4328">
        <w:rPr>
          <w:rFonts w:ascii="Times New Roman" w:hAnsi="Times New Roman" w:cs="Times New Roman"/>
        </w:rPr>
        <w:t>CONTRATADO</w:t>
      </w:r>
      <w:r w:rsidRPr="006C4328">
        <w:rPr>
          <w:rFonts w:ascii="Times New Roman" w:hAnsi="Times New Roman" w:cs="Times New Roman"/>
        </w:rPr>
        <w:t>, por escrito, as falhas, irregularidades ou imperfeições verificadas, fixando prazo para correção;</w:t>
      </w:r>
    </w:p>
    <w:p w14:paraId="3C59BE33" w14:textId="19D82A7C" w:rsidR="00690299" w:rsidRPr="006C4328" w:rsidRDefault="00690299" w:rsidP="00690299">
      <w:pPr>
        <w:pStyle w:val="Standard"/>
        <w:numPr>
          <w:ilvl w:val="0"/>
          <w:numId w:val="29"/>
        </w:numPr>
        <w:spacing w:line="360" w:lineRule="auto"/>
        <w:ind w:left="0" w:firstLine="0"/>
        <w:jc w:val="both"/>
        <w:rPr>
          <w:rFonts w:ascii="Times New Roman" w:hAnsi="Times New Roman" w:cs="Times New Roman"/>
        </w:rPr>
      </w:pPr>
      <w:r w:rsidRPr="006C4328">
        <w:rPr>
          <w:rFonts w:ascii="Times New Roman" w:hAnsi="Times New Roman" w:cs="Times New Roman"/>
        </w:rPr>
        <w:t xml:space="preserve">acompanhar e fiscalizar o cumprimento das obrigações do </w:t>
      </w:r>
      <w:r w:rsidR="00F91E7B" w:rsidRPr="006C4328">
        <w:rPr>
          <w:rFonts w:ascii="Times New Roman" w:hAnsi="Times New Roman" w:cs="Times New Roman"/>
        </w:rPr>
        <w:t>CONTRATADO</w:t>
      </w:r>
      <w:r w:rsidRPr="006C4328">
        <w:rPr>
          <w:rFonts w:ascii="Times New Roman" w:hAnsi="Times New Roman" w:cs="Times New Roman"/>
        </w:rPr>
        <w:t>, através de comissão ou de servidores designados;</w:t>
      </w:r>
    </w:p>
    <w:p w14:paraId="59E27E12" w14:textId="69AB9AA1" w:rsidR="00690299" w:rsidRPr="006C4328" w:rsidRDefault="00690299" w:rsidP="00690299">
      <w:pPr>
        <w:pStyle w:val="Standard"/>
        <w:numPr>
          <w:ilvl w:val="0"/>
          <w:numId w:val="29"/>
        </w:numPr>
        <w:spacing w:line="360" w:lineRule="auto"/>
        <w:ind w:left="0" w:firstLine="0"/>
        <w:jc w:val="both"/>
        <w:rPr>
          <w:rFonts w:ascii="Times New Roman" w:hAnsi="Times New Roman" w:cs="Times New Roman"/>
        </w:rPr>
      </w:pPr>
      <w:r w:rsidRPr="006C4328">
        <w:rPr>
          <w:rFonts w:ascii="Times New Roman" w:hAnsi="Times New Roman" w:cs="Times New Roman"/>
        </w:rPr>
        <w:t xml:space="preserve">efetuar o pagamento ao </w:t>
      </w:r>
      <w:r w:rsidR="00F91E7B" w:rsidRPr="006C4328">
        <w:rPr>
          <w:rFonts w:ascii="Times New Roman" w:hAnsi="Times New Roman" w:cs="Times New Roman"/>
        </w:rPr>
        <w:t xml:space="preserve">CONTRATADO </w:t>
      </w:r>
      <w:r w:rsidRPr="006C4328">
        <w:rPr>
          <w:rFonts w:ascii="Times New Roman" w:hAnsi="Times New Roman" w:cs="Times New Roman"/>
        </w:rPr>
        <w:t>no valor correspondente ao objeto, no prazo e forma estabelecidos neste edital e em seus anexos;</w:t>
      </w:r>
    </w:p>
    <w:p w14:paraId="610B66AF" w14:textId="087E85BA" w:rsidR="00690299" w:rsidRPr="006C4328" w:rsidRDefault="00690299" w:rsidP="00690299">
      <w:pPr>
        <w:pStyle w:val="Standard"/>
        <w:numPr>
          <w:ilvl w:val="0"/>
          <w:numId w:val="29"/>
        </w:numPr>
        <w:spacing w:line="360" w:lineRule="auto"/>
        <w:ind w:left="0" w:firstLine="0"/>
        <w:jc w:val="both"/>
        <w:rPr>
          <w:rFonts w:ascii="Times New Roman" w:hAnsi="Times New Roman" w:cs="Times New Roman"/>
        </w:rPr>
      </w:pPr>
      <w:r w:rsidRPr="006C4328">
        <w:rPr>
          <w:rFonts w:ascii="Times New Roman" w:hAnsi="Times New Roman" w:cs="Times New Roman"/>
        </w:rPr>
        <w:t xml:space="preserve">efetuar as eventuais retenções tributárias devidas sobre o valor da nota fiscal e fatura fornecida pelo </w:t>
      </w:r>
      <w:r w:rsidR="00F91E7B" w:rsidRPr="006C4328">
        <w:rPr>
          <w:rFonts w:ascii="Times New Roman" w:hAnsi="Times New Roman" w:cs="Times New Roman"/>
        </w:rPr>
        <w:t>CONTRATADO</w:t>
      </w:r>
      <w:r w:rsidRPr="006C4328">
        <w:rPr>
          <w:rFonts w:ascii="Times New Roman" w:hAnsi="Times New Roman" w:cs="Times New Roman"/>
        </w:rPr>
        <w:t>, no que couber;</w:t>
      </w:r>
    </w:p>
    <w:p w14:paraId="0D6F21DE" w14:textId="4DC0AB0C" w:rsidR="00690299" w:rsidRPr="006C4328" w:rsidRDefault="00690299" w:rsidP="00690299">
      <w:pPr>
        <w:pStyle w:val="Standard"/>
        <w:numPr>
          <w:ilvl w:val="0"/>
          <w:numId w:val="29"/>
        </w:numPr>
        <w:spacing w:line="360" w:lineRule="auto"/>
        <w:ind w:left="0" w:firstLine="0"/>
        <w:jc w:val="both"/>
        <w:rPr>
          <w:rFonts w:ascii="Times New Roman" w:hAnsi="Times New Roman" w:cs="Times New Roman"/>
        </w:rPr>
      </w:pPr>
      <w:r w:rsidRPr="006C4328">
        <w:rPr>
          <w:rFonts w:ascii="Times New Roman" w:hAnsi="Times New Roman" w:cs="Times New Roman"/>
        </w:rPr>
        <w:t xml:space="preserve">prestar esclarecimentos e informações que venham a ser solicitados pelo </w:t>
      </w:r>
      <w:r w:rsidR="00F91E7B" w:rsidRPr="006C4328">
        <w:rPr>
          <w:rFonts w:ascii="Times New Roman" w:hAnsi="Times New Roman" w:cs="Times New Roman"/>
        </w:rPr>
        <w:t>CONTRATADO</w:t>
      </w:r>
      <w:r w:rsidRPr="006C4328">
        <w:rPr>
          <w:rFonts w:ascii="Times New Roman" w:hAnsi="Times New Roman" w:cs="Times New Roman"/>
        </w:rPr>
        <w:t>, assim como emitir decisão sobre as solicitações e reclamações sobre a execução do contrato, ressalvados requerimentos manifestamente impertinentes, meramente protelatórios ou de nenhum interesse para a boa execução do contrato;</w:t>
      </w:r>
    </w:p>
    <w:p w14:paraId="7B72F067" w14:textId="7CA3FAC8" w:rsidR="00690299" w:rsidRPr="006C4328" w:rsidRDefault="00690299" w:rsidP="00690299">
      <w:pPr>
        <w:pStyle w:val="Standard"/>
        <w:numPr>
          <w:ilvl w:val="0"/>
          <w:numId w:val="29"/>
        </w:numPr>
        <w:spacing w:line="360" w:lineRule="auto"/>
        <w:ind w:left="0" w:firstLine="0"/>
        <w:jc w:val="both"/>
        <w:rPr>
          <w:rFonts w:ascii="Times New Roman" w:hAnsi="Times New Roman" w:cs="Times New Roman"/>
        </w:rPr>
      </w:pPr>
      <w:r w:rsidRPr="006C4328">
        <w:rPr>
          <w:rFonts w:ascii="Times New Roman" w:hAnsi="Times New Roman" w:cs="Times New Roman"/>
        </w:rPr>
        <w:t xml:space="preserve">ressarcir o </w:t>
      </w:r>
      <w:r w:rsidR="00F91E7B" w:rsidRPr="006C4328">
        <w:rPr>
          <w:rFonts w:ascii="Times New Roman" w:hAnsi="Times New Roman" w:cs="Times New Roman"/>
        </w:rPr>
        <w:t>CONTRATADO</w:t>
      </w:r>
      <w:r w:rsidRPr="006C4328">
        <w:rPr>
          <w:rFonts w:ascii="Times New Roman" w:hAnsi="Times New Roman" w:cs="Times New Roman"/>
        </w:rPr>
        <w:t>,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037D8673" w14:textId="77777777" w:rsidR="00690299" w:rsidRDefault="00690299" w:rsidP="00690299">
      <w:pPr>
        <w:pStyle w:val="Standard"/>
        <w:numPr>
          <w:ilvl w:val="0"/>
          <w:numId w:val="29"/>
        </w:numPr>
        <w:spacing w:line="360" w:lineRule="auto"/>
        <w:ind w:left="0" w:firstLine="0"/>
        <w:jc w:val="both"/>
        <w:rPr>
          <w:rFonts w:ascii="Times New Roman" w:hAnsi="Times New Roman" w:cs="Times New Roman"/>
        </w:rPr>
      </w:pPr>
      <w:r w:rsidRPr="006C4328">
        <w:rPr>
          <w:rFonts w:ascii="Times New Roman" w:hAnsi="Times New Roman" w:cs="Times New Roman"/>
        </w:rPr>
        <w:t>adotar providências necessárias para a apuração das infrações administrativas, quando se constatar irregularidade que configure dano à Administração, além de remeter cópias dos documentos cabíveis ao órgão competente, para a apuração de eventuais ilícitos.</w:t>
      </w:r>
    </w:p>
    <w:p w14:paraId="019B93F7" w14:textId="77777777" w:rsidR="00690299" w:rsidRPr="003F19E0" w:rsidRDefault="00690299" w:rsidP="00690299">
      <w:pPr>
        <w:pStyle w:val="Standard"/>
        <w:spacing w:line="360" w:lineRule="auto"/>
        <w:jc w:val="both"/>
        <w:rPr>
          <w:rFonts w:ascii="Times New Roman" w:hAnsi="Times New Roman" w:cs="Times New Roman"/>
        </w:rPr>
      </w:pPr>
    </w:p>
    <w:p w14:paraId="48882852" w14:textId="2A9C1A89" w:rsidR="00690299" w:rsidRPr="006C4328" w:rsidRDefault="00690299" w:rsidP="00690299">
      <w:pPr>
        <w:pStyle w:val="Standard"/>
        <w:spacing w:after="57" w:line="276" w:lineRule="auto"/>
        <w:rPr>
          <w:rFonts w:ascii="Times New Roman" w:hAnsi="Times New Roman" w:cs="Times New Roman"/>
          <w:b/>
          <w:bCs/>
          <w:color w:val="000000"/>
        </w:rPr>
      </w:pPr>
      <w:r w:rsidRPr="006C4328">
        <w:rPr>
          <w:rFonts w:ascii="Times New Roman" w:hAnsi="Times New Roman" w:cs="Times New Roman"/>
          <w:b/>
          <w:bCs/>
          <w:color w:val="000000"/>
        </w:rPr>
        <w:t>1</w:t>
      </w:r>
      <w:r w:rsidR="00F91E7B">
        <w:rPr>
          <w:rFonts w:ascii="Times New Roman" w:hAnsi="Times New Roman" w:cs="Times New Roman"/>
          <w:b/>
          <w:bCs/>
          <w:color w:val="000000"/>
        </w:rPr>
        <w:t>2</w:t>
      </w:r>
      <w:r w:rsidRPr="006C4328">
        <w:rPr>
          <w:rFonts w:ascii="Times New Roman" w:hAnsi="Times New Roman" w:cs="Times New Roman"/>
          <w:b/>
          <w:bCs/>
          <w:color w:val="000000"/>
        </w:rPr>
        <w:t>. FORMA DE PAGAMENTO</w:t>
      </w:r>
    </w:p>
    <w:p w14:paraId="1D518FE7" w14:textId="77777777" w:rsidR="00211AD5" w:rsidRPr="00211AD5" w:rsidRDefault="00211AD5" w:rsidP="00211AD5">
      <w:pPr>
        <w:pStyle w:val="Standard"/>
        <w:spacing w:after="57" w:line="276" w:lineRule="auto"/>
        <w:jc w:val="both"/>
        <w:rPr>
          <w:rFonts w:ascii="Times New Roman" w:hAnsi="Times New Roman" w:cs="Times New Roman"/>
          <w:color w:val="000000"/>
        </w:rPr>
      </w:pPr>
      <w:r w:rsidRPr="00211AD5">
        <w:rPr>
          <w:rFonts w:ascii="Times New Roman" w:hAnsi="Times New Roman" w:cs="Times New Roman"/>
          <w:color w:val="000000"/>
        </w:rPr>
        <w:t>a) O pagamento de cada fatura deverá ser realizado em um prazo não superior a 30 (trinta) dias contados a partir do atesto da Nota Fiscal, após comprovado o adimplemento do CONTRATADO em todas as suas obrigações, já deduzidas as glosas e notas de débitos, e mediante verificação da regularidade fiscal, observadas as disposições do Termo de Referência.</w:t>
      </w:r>
    </w:p>
    <w:p w14:paraId="5D0A62D0" w14:textId="77777777" w:rsidR="00211AD5" w:rsidRPr="00211AD5" w:rsidRDefault="00211AD5" w:rsidP="00211AD5">
      <w:pPr>
        <w:pStyle w:val="Standard"/>
        <w:spacing w:after="57" w:line="276" w:lineRule="auto"/>
        <w:jc w:val="both"/>
        <w:rPr>
          <w:rFonts w:ascii="Times New Roman" w:hAnsi="Times New Roman" w:cs="Times New Roman"/>
          <w:color w:val="000000"/>
        </w:rPr>
      </w:pPr>
      <w:r w:rsidRPr="00211AD5">
        <w:rPr>
          <w:rFonts w:ascii="Times New Roman" w:hAnsi="Times New Roman" w:cs="Times New Roman"/>
          <w:color w:val="000000"/>
        </w:rPr>
        <w:t>b) Nenhum pagamento será efetuado sem a apresentação dos documentos exigidos, bem como enquanto não forem sanadas irregularidades eventualmente constatadas na nota fiscal, no fornecimento dos bens ou no cumprimento de obrigações contratuais.</w:t>
      </w:r>
    </w:p>
    <w:p w14:paraId="727DB3DB" w14:textId="77777777" w:rsidR="00211AD5" w:rsidRPr="00211AD5" w:rsidRDefault="00211AD5" w:rsidP="00211AD5">
      <w:pPr>
        <w:pStyle w:val="Standard"/>
        <w:spacing w:after="57" w:line="276" w:lineRule="auto"/>
        <w:jc w:val="both"/>
        <w:rPr>
          <w:rFonts w:ascii="Times New Roman" w:hAnsi="Times New Roman" w:cs="Times New Roman"/>
          <w:color w:val="000000"/>
        </w:rPr>
      </w:pPr>
      <w:r w:rsidRPr="00211AD5">
        <w:rPr>
          <w:rFonts w:ascii="Times New Roman" w:hAnsi="Times New Roman" w:cs="Times New Roman"/>
          <w:color w:val="000000"/>
        </w:rPr>
        <w:t>b.1) Os pagamentos ficarão condicionados à prévia informação pelo credor dos dados da sua conta corrente, que deverá ser na instituição financeira CONTRATADA pelo Município.</w:t>
      </w:r>
    </w:p>
    <w:p w14:paraId="573F3426" w14:textId="0315ABFA" w:rsidR="00F91E7B" w:rsidRDefault="00211AD5" w:rsidP="00211AD5">
      <w:pPr>
        <w:pStyle w:val="Standard"/>
        <w:spacing w:after="57" w:line="276" w:lineRule="auto"/>
        <w:jc w:val="both"/>
        <w:rPr>
          <w:rFonts w:ascii="Times New Roman" w:hAnsi="Times New Roman" w:cs="Times New Roman"/>
          <w:color w:val="000000"/>
        </w:rPr>
      </w:pPr>
      <w:r w:rsidRPr="00211AD5">
        <w:rPr>
          <w:rFonts w:ascii="Times New Roman" w:hAnsi="Times New Roman" w:cs="Times New Roman"/>
          <w:color w:val="000000"/>
        </w:rPr>
        <w:t>c) O prazo estabelecido no item “a” ficará suspenso na hipótese prevista no item 13, “d.1” das Condições Gerais do Pregão.</w:t>
      </w:r>
    </w:p>
    <w:p w14:paraId="461A1E97" w14:textId="77777777" w:rsidR="00211AD5" w:rsidRPr="00211AD5" w:rsidRDefault="00211AD5" w:rsidP="00211AD5">
      <w:pPr>
        <w:pStyle w:val="Standard"/>
        <w:spacing w:after="57" w:line="276" w:lineRule="auto"/>
        <w:jc w:val="both"/>
        <w:rPr>
          <w:rFonts w:hint="eastAsia"/>
          <w:color w:val="000000"/>
        </w:rPr>
      </w:pPr>
      <w:r w:rsidRPr="00211AD5">
        <w:rPr>
          <w:b/>
          <w:bCs/>
          <w:color w:val="000000"/>
        </w:rPr>
        <w:lastRenderedPageBreak/>
        <w:t xml:space="preserve">c.1) </w:t>
      </w:r>
      <w:r w:rsidRPr="00211AD5">
        <w:rPr>
          <w:color w:val="000000"/>
        </w:rPr>
        <w:t xml:space="preserve">Decorrido o prazo de adimplemento da multa, caso não tenha sido paga, os valores serão descontados da fatura apresentada. </w:t>
      </w:r>
    </w:p>
    <w:p w14:paraId="731464D0" w14:textId="77777777" w:rsidR="00211AD5" w:rsidRPr="00211AD5" w:rsidRDefault="00211AD5" w:rsidP="00211AD5">
      <w:pPr>
        <w:pStyle w:val="Standard"/>
        <w:spacing w:after="57" w:line="276" w:lineRule="auto"/>
        <w:jc w:val="both"/>
        <w:rPr>
          <w:rFonts w:hint="eastAsia"/>
          <w:color w:val="000000"/>
        </w:rPr>
      </w:pPr>
      <w:r w:rsidRPr="00211AD5">
        <w:rPr>
          <w:b/>
          <w:bCs/>
          <w:color w:val="000000"/>
        </w:rPr>
        <w:t xml:space="preserve">d) </w:t>
      </w:r>
      <w:r w:rsidRPr="00211AD5">
        <w:rPr>
          <w:color w:val="000000"/>
        </w:rPr>
        <w:t xml:space="preserve">As notas fiscais devem ser emitidas em nome do Município de Realeza </w:t>
      </w:r>
      <w:proofErr w:type="spellStart"/>
      <w:r w:rsidRPr="00211AD5">
        <w:rPr>
          <w:color w:val="000000"/>
        </w:rPr>
        <w:t>Pr</w:t>
      </w:r>
      <w:proofErr w:type="spellEnd"/>
      <w:r w:rsidRPr="00211AD5">
        <w:rPr>
          <w:color w:val="000000"/>
        </w:rPr>
        <w:t xml:space="preserve">, CNPJ -76.205.673/0001-40, Endereço: Rua Barão do Rio Branco nº 350, constando número da licitação, lote/item e validado dos produtos, para fins de rastreabilidade em estoque. </w:t>
      </w:r>
    </w:p>
    <w:p w14:paraId="717337D6" w14:textId="41FE96D1" w:rsidR="00211AD5" w:rsidRDefault="00211AD5" w:rsidP="00211AD5">
      <w:pPr>
        <w:pStyle w:val="Standard"/>
        <w:spacing w:after="57" w:line="276" w:lineRule="auto"/>
        <w:jc w:val="both"/>
        <w:rPr>
          <w:rFonts w:ascii="Times New Roman" w:hAnsi="Times New Roman" w:cs="Times New Roman"/>
          <w:color w:val="000000"/>
          <w:lang w:val="pt-PT"/>
        </w:rPr>
      </w:pPr>
      <w:r w:rsidRPr="00211AD5">
        <w:rPr>
          <w:rFonts w:ascii="Times New Roman" w:hAnsi="Times New Roman" w:cs="Times New Roman"/>
          <w:b/>
          <w:bCs/>
          <w:color w:val="000000"/>
          <w:lang w:val="pt-PT"/>
        </w:rPr>
        <w:t xml:space="preserve">e) </w:t>
      </w:r>
      <w:r w:rsidRPr="00211AD5">
        <w:rPr>
          <w:rFonts w:ascii="Times New Roman" w:hAnsi="Times New Roman" w:cs="Times New Roman"/>
          <w:color w:val="000000"/>
          <w:lang w:val="pt-PT"/>
        </w:rPr>
        <w:t>Ocorrendo atraso de pagamento por culpa exclusiva do CONTRATANTE, o valor devido será atualizado financeiramente, entre as datas do vencimento e do efetivo pagamento, de acordo com a variação “pro rata tempore” do IGP-M - Índice Geral de Preços do Mercado.</w:t>
      </w:r>
    </w:p>
    <w:p w14:paraId="5EEC9BE7" w14:textId="77777777" w:rsidR="00211AD5" w:rsidRPr="00211AD5" w:rsidRDefault="00211AD5" w:rsidP="00211AD5">
      <w:pPr>
        <w:pStyle w:val="Standard"/>
        <w:spacing w:after="57" w:line="276" w:lineRule="auto"/>
        <w:jc w:val="both"/>
        <w:rPr>
          <w:rFonts w:ascii="Times New Roman" w:hAnsi="Times New Roman" w:cs="Times New Roman"/>
          <w:color w:val="000000"/>
        </w:rPr>
      </w:pPr>
    </w:p>
    <w:p w14:paraId="24534129" w14:textId="0F1FD637" w:rsidR="00690299" w:rsidRPr="006C4328" w:rsidRDefault="00F91E7B" w:rsidP="00690299">
      <w:pPr>
        <w:pStyle w:val="Nivel1"/>
        <w:spacing w:after="57"/>
        <w:outlineLvl w:val="9"/>
        <w:rPr>
          <w:rFonts w:ascii="Times New Roman" w:hAnsi="Times New Roman" w:cs="Times New Roman"/>
          <w:sz w:val="24"/>
          <w:szCs w:val="24"/>
        </w:rPr>
      </w:pPr>
      <w:r>
        <w:rPr>
          <w:rFonts w:ascii="Times New Roman" w:hAnsi="Times New Roman" w:cs="Times New Roman"/>
          <w:sz w:val="24"/>
          <w:szCs w:val="24"/>
        </w:rPr>
        <w:t>13</w:t>
      </w:r>
      <w:r w:rsidR="00690299" w:rsidRPr="006C4328">
        <w:rPr>
          <w:rFonts w:ascii="Times New Roman" w:hAnsi="Times New Roman" w:cs="Times New Roman"/>
          <w:sz w:val="24"/>
          <w:szCs w:val="24"/>
        </w:rPr>
        <w:t xml:space="preserve">. </w:t>
      </w:r>
      <w:r w:rsidR="00690299" w:rsidRPr="000355D5">
        <w:rPr>
          <w:rFonts w:ascii="Times New Roman" w:hAnsi="Times New Roman" w:cs="Times New Roman"/>
          <w:sz w:val="24"/>
          <w:szCs w:val="24"/>
        </w:rPr>
        <w:t>CRITÉRIOS DE SELEÇÃO DO FORNECEDOR E REQUISITOS DE CONTRATAÇÃO</w:t>
      </w:r>
    </w:p>
    <w:p w14:paraId="0A63008B" w14:textId="77777777" w:rsidR="00211AD5" w:rsidRPr="00211AD5" w:rsidRDefault="00211AD5" w:rsidP="00211AD5">
      <w:pPr>
        <w:pStyle w:val="Standard"/>
        <w:spacing w:after="57" w:line="276" w:lineRule="auto"/>
        <w:ind w:right="-17"/>
        <w:jc w:val="both"/>
        <w:rPr>
          <w:rFonts w:hint="eastAsia"/>
          <w:color w:val="000000"/>
        </w:rPr>
      </w:pPr>
      <w:r w:rsidRPr="00211AD5">
        <w:rPr>
          <w:color w:val="000000"/>
        </w:rPr>
        <w:t xml:space="preserve">a) As exigências de habilitação jurídica e de regularidade fiscal e trabalhista são as usuais para a generalidade dos objetos, conforme disciplinado no Edital. </w:t>
      </w:r>
    </w:p>
    <w:p w14:paraId="13188E0B" w14:textId="77777777" w:rsidR="00211AD5" w:rsidRPr="00211AD5" w:rsidRDefault="00211AD5" w:rsidP="00211AD5">
      <w:pPr>
        <w:pStyle w:val="Standard"/>
        <w:spacing w:after="57" w:line="276" w:lineRule="auto"/>
        <w:ind w:right="-17"/>
        <w:jc w:val="both"/>
        <w:rPr>
          <w:rFonts w:hint="eastAsia"/>
          <w:color w:val="000000"/>
        </w:rPr>
      </w:pPr>
      <w:r w:rsidRPr="00211AD5">
        <w:rPr>
          <w:color w:val="000000"/>
        </w:rPr>
        <w:t xml:space="preserve">b) Os critérios de qualificação econômico-financeira a serem atendidos pelo fornecedor estão previstos no Edital. </w:t>
      </w:r>
    </w:p>
    <w:p w14:paraId="300E02A8" w14:textId="77777777" w:rsidR="00211AD5" w:rsidRPr="00211AD5" w:rsidRDefault="00211AD5" w:rsidP="00211AD5">
      <w:pPr>
        <w:pStyle w:val="Standard"/>
        <w:spacing w:after="57" w:line="276" w:lineRule="auto"/>
        <w:ind w:right="-17"/>
        <w:jc w:val="both"/>
        <w:rPr>
          <w:rFonts w:hint="eastAsia"/>
          <w:color w:val="000000"/>
        </w:rPr>
      </w:pPr>
      <w:r w:rsidRPr="00211AD5">
        <w:rPr>
          <w:color w:val="000000"/>
        </w:rPr>
        <w:t xml:space="preserve">c) Os critérios de qualificação técnica a serem atendidos pelo fornecedor serão aqueles estabelecidos no Anexo II deste Edital: </w:t>
      </w:r>
    </w:p>
    <w:p w14:paraId="2488A586" w14:textId="77777777" w:rsidR="00211AD5" w:rsidRPr="00211AD5" w:rsidRDefault="00211AD5" w:rsidP="00211AD5">
      <w:pPr>
        <w:pStyle w:val="Standard"/>
        <w:spacing w:after="57" w:line="276" w:lineRule="auto"/>
        <w:ind w:right="-17"/>
        <w:jc w:val="both"/>
        <w:rPr>
          <w:rFonts w:hint="eastAsia"/>
          <w:color w:val="000000"/>
        </w:rPr>
      </w:pPr>
      <w:r w:rsidRPr="00211AD5">
        <w:rPr>
          <w:color w:val="000000"/>
        </w:rPr>
        <w:t xml:space="preserve">d) Os critérios de aceitabilidade de preços serão: </w:t>
      </w:r>
    </w:p>
    <w:p w14:paraId="2942CBE4" w14:textId="77777777" w:rsidR="00211AD5" w:rsidRPr="00211AD5" w:rsidRDefault="00211AD5" w:rsidP="00211AD5">
      <w:pPr>
        <w:pStyle w:val="Standard"/>
        <w:spacing w:after="57" w:line="276" w:lineRule="auto"/>
        <w:ind w:right="-17"/>
        <w:jc w:val="both"/>
        <w:rPr>
          <w:rFonts w:hint="eastAsia"/>
          <w:color w:val="000000"/>
        </w:rPr>
      </w:pPr>
      <w:r w:rsidRPr="00211AD5">
        <w:rPr>
          <w:color w:val="000000"/>
        </w:rPr>
        <w:t xml:space="preserve">Valores unitários: conforme planilha de composição de preços anexa ao Edital. </w:t>
      </w:r>
    </w:p>
    <w:p w14:paraId="0294A4E0" w14:textId="77777777" w:rsidR="00211AD5" w:rsidRPr="00211AD5" w:rsidRDefault="00211AD5" w:rsidP="00211AD5">
      <w:pPr>
        <w:pStyle w:val="Standard"/>
        <w:spacing w:after="57" w:line="276" w:lineRule="auto"/>
        <w:ind w:right="-17"/>
        <w:jc w:val="both"/>
        <w:rPr>
          <w:rFonts w:hint="eastAsia"/>
          <w:color w:val="000000"/>
        </w:rPr>
      </w:pPr>
      <w:r w:rsidRPr="00211AD5">
        <w:rPr>
          <w:color w:val="000000"/>
        </w:rPr>
        <w:t xml:space="preserve">e) O critério de julgamento da proposta está definido no item 2 das Condições Específicas do Pregão. </w:t>
      </w:r>
    </w:p>
    <w:p w14:paraId="1B85DDF3" w14:textId="77777777" w:rsidR="00211AD5" w:rsidRPr="00211AD5" w:rsidRDefault="00211AD5" w:rsidP="00211AD5">
      <w:pPr>
        <w:pStyle w:val="Standard"/>
        <w:spacing w:after="57" w:line="276" w:lineRule="auto"/>
        <w:ind w:right="-17"/>
        <w:jc w:val="both"/>
        <w:rPr>
          <w:rFonts w:hint="eastAsia"/>
          <w:color w:val="000000"/>
        </w:rPr>
      </w:pPr>
      <w:r w:rsidRPr="00211AD5">
        <w:rPr>
          <w:color w:val="000000"/>
        </w:rPr>
        <w:t xml:space="preserve">f) As regras de desempate entre propostas são as discriminadas no Edital. </w:t>
      </w:r>
    </w:p>
    <w:p w14:paraId="5C0C7D7E" w14:textId="0767D478" w:rsidR="00F91E7B" w:rsidRDefault="00211AD5" w:rsidP="00211AD5">
      <w:pPr>
        <w:pStyle w:val="Standard"/>
        <w:spacing w:after="57" w:line="276" w:lineRule="auto"/>
        <w:ind w:right="-17"/>
        <w:jc w:val="both"/>
        <w:rPr>
          <w:rFonts w:ascii="Times New Roman" w:hAnsi="Times New Roman" w:cs="Times New Roman"/>
          <w:color w:val="000000"/>
          <w:lang w:val="pt-PT"/>
        </w:rPr>
      </w:pPr>
      <w:r w:rsidRPr="00211AD5">
        <w:rPr>
          <w:rFonts w:ascii="Times New Roman" w:hAnsi="Times New Roman" w:cs="Times New Roman"/>
          <w:color w:val="000000"/>
          <w:lang w:val="pt-PT"/>
        </w:rPr>
        <w:t>g) É permitido o registro de mais de um fornecedor ou prestador de serviço, desde que aceitem cotar o objeto em preço igual ao do licitante vencedor, assegurada a preferência de contratação de acordo com a ordem de classificação.</w:t>
      </w:r>
    </w:p>
    <w:p w14:paraId="354EB671" w14:textId="77777777" w:rsidR="00211AD5" w:rsidRPr="00211AD5" w:rsidRDefault="00211AD5" w:rsidP="00211AD5">
      <w:pPr>
        <w:pStyle w:val="Standard"/>
        <w:spacing w:after="57" w:line="276" w:lineRule="auto"/>
        <w:ind w:right="-17"/>
        <w:jc w:val="both"/>
        <w:rPr>
          <w:rFonts w:ascii="Times New Roman" w:hAnsi="Times New Roman" w:cs="Times New Roman"/>
          <w:color w:val="000000"/>
        </w:rPr>
      </w:pPr>
    </w:p>
    <w:p w14:paraId="74AD8961" w14:textId="5A1B3007" w:rsidR="00690299" w:rsidRPr="006C4328" w:rsidRDefault="00AD6126" w:rsidP="00690299">
      <w:pPr>
        <w:pStyle w:val="Standard"/>
        <w:spacing w:after="57" w:line="276" w:lineRule="auto"/>
        <w:rPr>
          <w:rFonts w:ascii="Times New Roman" w:hAnsi="Times New Roman" w:cs="Times New Roman"/>
        </w:rPr>
      </w:pPr>
      <w:r>
        <w:rPr>
          <w:rFonts w:ascii="Times New Roman" w:hAnsi="Times New Roman" w:cs="Times New Roman"/>
          <w:b/>
          <w:bCs/>
          <w:color w:val="000000"/>
        </w:rPr>
        <w:t>14</w:t>
      </w:r>
      <w:r w:rsidR="00690299" w:rsidRPr="006C4328">
        <w:rPr>
          <w:rFonts w:ascii="Times New Roman" w:hAnsi="Times New Roman" w:cs="Times New Roman"/>
          <w:b/>
          <w:bCs/>
          <w:color w:val="000000"/>
        </w:rPr>
        <w:t>. ALTERAÇÃO SUBJETIVA</w:t>
      </w:r>
    </w:p>
    <w:p w14:paraId="23E2CB0A" w14:textId="77777777" w:rsidR="00211AD5" w:rsidRPr="00211AD5" w:rsidRDefault="00211AD5" w:rsidP="00211AD5">
      <w:pPr>
        <w:pStyle w:val="Standard"/>
        <w:spacing w:after="57" w:line="276" w:lineRule="auto"/>
        <w:jc w:val="both"/>
        <w:rPr>
          <w:rFonts w:hint="eastAsia"/>
          <w:color w:val="000000"/>
        </w:rPr>
      </w:pPr>
      <w:r w:rsidRPr="00211AD5">
        <w:rPr>
          <w:color w:val="000000"/>
        </w:rPr>
        <w:t xml:space="preserve">a) É admissível a continuidade do Contrato Administrativo quando houver fusão, cisão ou incorporação do CONTRATADO com outra pessoa jurídica, desde que: </w:t>
      </w:r>
    </w:p>
    <w:p w14:paraId="4E93F841" w14:textId="77777777" w:rsidR="00211AD5" w:rsidRPr="00211AD5" w:rsidRDefault="00211AD5" w:rsidP="00211AD5">
      <w:pPr>
        <w:pStyle w:val="Standard"/>
        <w:spacing w:after="57" w:line="276" w:lineRule="auto"/>
        <w:jc w:val="both"/>
        <w:rPr>
          <w:rFonts w:hint="eastAsia"/>
          <w:color w:val="000000"/>
        </w:rPr>
      </w:pPr>
      <w:r w:rsidRPr="00211AD5">
        <w:rPr>
          <w:color w:val="000000"/>
        </w:rPr>
        <w:t xml:space="preserve">1) sejam observados pela nova pessoa jurídica todos os requisitos de habilitação exigidos na licitação original; </w:t>
      </w:r>
    </w:p>
    <w:p w14:paraId="1DA7A33E" w14:textId="77777777" w:rsidR="00211AD5" w:rsidRPr="00211AD5" w:rsidRDefault="00211AD5" w:rsidP="00211AD5">
      <w:pPr>
        <w:pStyle w:val="Standard"/>
        <w:spacing w:after="57" w:line="276" w:lineRule="auto"/>
        <w:jc w:val="both"/>
        <w:rPr>
          <w:rFonts w:hint="eastAsia"/>
          <w:color w:val="000000"/>
        </w:rPr>
      </w:pPr>
      <w:r w:rsidRPr="00211AD5">
        <w:rPr>
          <w:color w:val="000000"/>
        </w:rPr>
        <w:t xml:space="preserve">2) sejam mantidas as demais cláusulas e condições do Contrato; e </w:t>
      </w:r>
    </w:p>
    <w:p w14:paraId="432E3BE5" w14:textId="77777777" w:rsidR="00211AD5" w:rsidRPr="00211AD5" w:rsidRDefault="00211AD5" w:rsidP="00211AD5">
      <w:pPr>
        <w:pStyle w:val="Standard"/>
        <w:spacing w:after="57" w:line="276" w:lineRule="auto"/>
        <w:jc w:val="both"/>
        <w:rPr>
          <w:rFonts w:hint="eastAsia"/>
          <w:color w:val="000000"/>
        </w:rPr>
      </w:pPr>
      <w:r w:rsidRPr="00211AD5">
        <w:rPr>
          <w:color w:val="000000"/>
        </w:rPr>
        <w:t xml:space="preserve">3) não haja prejuízo à execução do objeto pactuado e haja anuência expressa da Administração à continuidade do Contrato. </w:t>
      </w:r>
    </w:p>
    <w:p w14:paraId="1AAC4BF9" w14:textId="1823DA6A" w:rsidR="00211AD5" w:rsidRPr="00D500F3" w:rsidRDefault="00211AD5" w:rsidP="00211AD5">
      <w:pPr>
        <w:pStyle w:val="Standard"/>
        <w:spacing w:after="57" w:line="276" w:lineRule="auto"/>
        <w:jc w:val="both"/>
        <w:rPr>
          <w:rFonts w:ascii="Times New Roman" w:hAnsi="Times New Roman" w:cs="Times New Roman"/>
          <w:color w:val="000000"/>
          <w:lang w:val="pt-PT"/>
        </w:rPr>
      </w:pPr>
      <w:r w:rsidRPr="00211AD5">
        <w:rPr>
          <w:rFonts w:ascii="Times New Roman" w:hAnsi="Times New Roman" w:cs="Times New Roman"/>
          <w:color w:val="000000"/>
          <w:lang w:val="pt-PT"/>
        </w:rPr>
        <w:t>b) A alteração subjetiva a que se refere o item anterior deverá ser formalizada através de Termo Aditivo ao Contrato.</w:t>
      </w:r>
    </w:p>
    <w:p w14:paraId="4281632F" w14:textId="143158BC" w:rsidR="00690299" w:rsidRPr="006C4328" w:rsidRDefault="00AD6126" w:rsidP="00AD6126">
      <w:pPr>
        <w:pStyle w:val="Ttulo2"/>
        <w:spacing w:after="240"/>
        <w:ind w:firstLine="0"/>
        <w:rPr>
          <w:rFonts w:ascii="Times New Roman" w:hAnsi="Times New Roman" w:cs="Times New Roman"/>
        </w:rPr>
      </w:pPr>
      <w:r>
        <w:rPr>
          <w:rFonts w:ascii="Times New Roman" w:hAnsi="Times New Roman" w:cs="Times New Roman"/>
        </w:rPr>
        <w:lastRenderedPageBreak/>
        <w:t>15</w:t>
      </w:r>
      <w:r w:rsidR="00690299" w:rsidRPr="006C4328">
        <w:rPr>
          <w:rFonts w:ascii="Times New Roman" w:hAnsi="Times New Roman" w:cs="Times New Roman"/>
        </w:rPr>
        <w:t xml:space="preserve">. </w:t>
      </w:r>
      <w:r w:rsidR="00690299" w:rsidRPr="005A2F4A">
        <w:rPr>
          <w:rFonts w:ascii="Times New Roman" w:hAnsi="Times New Roman" w:cs="Times New Roman"/>
        </w:rPr>
        <w:t>SUBCONTRATAÇÃO</w:t>
      </w:r>
    </w:p>
    <w:p w14:paraId="1E19080B" w14:textId="77777777" w:rsidR="00211AD5" w:rsidRDefault="00211AD5" w:rsidP="00690299">
      <w:pPr>
        <w:pStyle w:val="Nivel1"/>
        <w:spacing w:after="57"/>
        <w:outlineLvl w:val="9"/>
        <w:rPr>
          <w:rFonts w:ascii="Times New Roman" w:eastAsia="Calibri" w:hAnsi="Times New Roman" w:cs="Times New Roman"/>
          <w:b w:val="0"/>
          <w:bCs w:val="0"/>
          <w:sz w:val="24"/>
          <w:szCs w:val="24"/>
          <w:lang w:val="pt-PT" w:bidi="ar-SA"/>
        </w:rPr>
      </w:pPr>
      <w:r w:rsidRPr="00211AD5">
        <w:rPr>
          <w:rFonts w:ascii="Times New Roman" w:eastAsia="Calibri" w:hAnsi="Times New Roman" w:cs="Times New Roman"/>
          <w:b w:val="0"/>
          <w:bCs w:val="0"/>
          <w:sz w:val="24"/>
          <w:szCs w:val="24"/>
          <w:lang w:val="pt-PT" w:bidi="ar-SA"/>
        </w:rPr>
        <w:t xml:space="preserve">a)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w:t>
      </w:r>
    </w:p>
    <w:p w14:paraId="27119A00" w14:textId="77777777" w:rsidR="00211AD5" w:rsidRDefault="00211AD5" w:rsidP="00690299">
      <w:pPr>
        <w:pStyle w:val="Nivel1"/>
        <w:spacing w:after="57"/>
        <w:outlineLvl w:val="9"/>
        <w:rPr>
          <w:rFonts w:ascii="Times New Roman" w:eastAsia="Calibri" w:hAnsi="Times New Roman" w:cs="Times New Roman"/>
          <w:b w:val="0"/>
          <w:bCs w:val="0"/>
          <w:sz w:val="24"/>
          <w:szCs w:val="24"/>
          <w:lang w:val="pt-PT" w:bidi="ar-SA"/>
        </w:rPr>
      </w:pPr>
    </w:p>
    <w:p w14:paraId="6AF17231" w14:textId="41564E96" w:rsidR="00690299" w:rsidRPr="006C4328" w:rsidRDefault="00AD6126" w:rsidP="00690299">
      <w:pPr>
        <w:pStyle w:val="Nivel1"/>
        <w:spacing w:after="57"/>
        <w:outlineLvl w:val="9"/>
        <w:rPr>
          <w:rFonts w:ascii="Times New Roman" w:hAnsi="Times New Roman" w:cs="Times New Roman"/>
          <w:sz w:val="24"/>
          <w:szCs w:val="24"/>
        </w:rPr>
      </w:pPr>
      <w:r>
        <w:rPr>
          <w:rFonts w:ascii="Times New Roman" w:hAnsi="Times New Roman" w:cs="Times New Roman"/>
          <w:sz w:val="24"/>
          <w:szCs w:val="24"/>
        </w:rPr>
        <w:t>16</w:t>
      </w:r>
      <w:r w:rsidR="00690299" w:rsidRPr="006C4328">
        <w:rPr>
          <w:rFonts w:ascii="Times New Roman" w:hAnsi="Times New Roman" w:cs="Times New Roman"/>
          <w:sz w:val="24"/>
          <w:szCs w:val="24"/>
        </w:rPr>
        <w:t>. DA GARANTIA DE EXECUÇÃO</w:t>
      </w:r>
    </w:p>
    <w:p w14:paraId="57293AF2" w14:textId="3A673ED0" w:rsidR="00690299" w:rsidRDefault="00AD6126" w:rsidP="00AD6126">
      <w:pPr>
        <w:pStyle w:val="Standard"/>
        <w:spacing w:line="276" w:lineRule="auto"/>
        <w:jc w:val="both"/>
        <w:rPr>
          <w:rFonts w:ascii="Times New Roman" w:hAnsi="Times New Roman" w:cs="Times New Roman"/>
        </w:rPr>
      </w:pPr>
      <w:r w:rsidRPr="00AD6126">
        <w:rPr>
          <w:rFonts w:ascii="Times New Roman" w:hAnsi="Times New Roman" w:cs="Times New Roman"/>
        </w:rPr>
        <w:t>Não haverá exigência de garantia contratual da execução, pelas razões abaixo justificadas:</w:t>
      </w:r>
      <w:r>
        <w:rPr>
          <w:rFonts w:ascii="Times New Roman" w:hAnsi="Times New Roman" w:cs="Times New Roman"/>
        </w:rPr>
        <w:t xml:space="preserve"> </w:t>
      </w:r>
      <w:r w:rsidRPr="00AD6126">
        <w:rPr>
          <w:rFonts w:ascii="Times New Roman" w:hAnsi="Times New Roman" w:cs="Times New Roman"/>
        </w:rPr>
        <w:t>O contrato é executado logo no recebimento do objeto. Havendo discordâncias o recebimento não é realizado e o pagamento não é feito até a regularização da situação.</w:t>
      </w:r>
    </w:p>
    <w:p w14:paraId="1786D52B" w14:textId="77777777" w:rsidR="00AD6126" w:rsidRPr="006C4328" w:rsidRDefault="00AD6126" w:rsidP="00AD6126">
      <w:pPr>
        <w:pStyle w:val="Standard"/>
        <w:spacing w:line="276" w:lineRule="auto"/>
        <w:jc w:val="both"/>
        <w:rPr>
          <w:rFonts w:ascii="Times New Roman" w:hAnsi="Times New Roman" w:cs="Times New Roman"/>
        </w:rPr>
      </w:pPr>
    </w:p>
    <w:p w14:paraId="63C73C6A" w14:textId="63E8DE72" w:rsidR="00690299" w:rsidRDefault="00AD6126" w:rsidP="00690299">
      <w:pPr>
        <w:pStyle w:val="Nivel1"/>
        <w:spacing w:after="57"/>
        <w:outlineLvl w:val="9"/>
        <w:rPr>
          <w:rFonts w:ascii="Times New Roman" w:hAnsi="Times New Roman" w:cs="Times New Roman"/>
          <w:sz w:val="24"/>
          <w:szCs w:val="24"/>
        </w:rPr>
      </w:pPr>
      <w:r>
        <w:rPr>
          <w:rFonts w:ascii="Times New Roman" w:hAnsi="Times New Roman" w:cs="Times New Roman"/>
          <w:sz w:val="24"/>
          <w:szCs w:val="24"/>
        </w:rPr>
        <w:t>1</w:t>
      </w:r>
      <w:r w:rsidR="00211AD5">
        <w:rPr>
          <w:rFonts w:ascii="Times New Roman" w:hAnsi="Times New Roman" w:cs="Times New Roman"/>
          <w:sz w:val="24"/>
          <w:szCs w:val="24"/>
        </w:rPr>
        <w:t>7</w:t>
      </w:r>
      <w:r w:rsidR="00690299" w:rsidRPr="006C4328">
        <w:rPr>
          <w:rFonts w:ascii="Times New Roman" w:hAnsi="Times New Roman" w:cs="Times New Roman"/>
          <w:sz w:val="24"/>
          <w:szCs w:val="24"/>
        </w:rPr>
        <w:t>. DA GARANTIA CONTRATUAL DOS BENS</w:t>
      </w:r>
    </w:p>
    <w:p w14:paraId="5E81D135" w14:textId="77777777" w:rsidR="00211AD5" w:rsidRPr="00211AD5" w:rsidRDefault="00211AD5" w:rsidP="00211AD5">
      <w:pPr>
        <w:pStyle w:val="Nivel1"/>
        <w:spacing w:after="57"/>
        <w:rPr>
          <w:rFonts w:ascii="Times New Roman" w:hAnsi="Times New Roman" w:cs="Times New Roman"/>
          <w:b w:val="0"/>
          <w:bCs w:val="0"/>
          <w:sz w:val="24"/>
          <w:szCs w:val="24"/>
        </w:rPr>
      </w:pPr>
      <w:r w:rsidRPr="00211AD5">
        <w:rPr>
          <w:rFonts w:ascii="Times New Roman" w:hAnsi="Times New Roman" w:cs="Times New Roman"/>
          <w:b w:val="0"/>
          <w:bCs w:val="0"/>
          <w:sz w:val="24"/>
          <w:szCs w:val="24"/>
        </w:rPr>
        <w:t>a) Não haverá exigência de garantia complementar à legal, visto que muitos dos itens são de natureza perecível. Assim, basta o produto estar dentro do primeiro terço de tempo de sua garantia legal, instituída pelo fabricante.</w:t>
      </w:r>
    </w:p>
    <w:p w14:paraId="7BD3E4C9" w14:textId="018A2770" w:rsidR="00690299" w:rsidRPr="00211AD5" w:rsidRDefault="00211AD5" w:rsidP="00211AD5">
      <w:pPr>
        <w:pStyle w:val="Nivel1"/>
        <w:spacing w:after="57"/>
        <w:outlineLvl w:val="9"/>
        <w:rPr>
          <w:rFonts w:ascii="Times New Roman" w:hAnsi="Times New Roman" w:cs="Times New Roman"/>
          <w:b w:val="0"/>
          <w:bCs w:val="0"/>
          <w:sz w:val="24"/>
          <w:szCs w:val="24"/>
        </w:rPr>
      </w:pPr>
      <w:r w:rsidRPr="00211AD5">
        <w:rPr>
          <w:rFonts w:ascii="Times New Roman" w:hAnsi="Times New Roman" w:cs="Times New Roman"/>
          <w:b w:val="0"/>
          <w:bCs w:val="0"/>
          <w:sz w:val="24"/>
          <w:szCs w:val="24"/>
        </w:rPr>
        <w:t>b) Caso o prazo da garantia oferecida pelo fabricante seja inferior ao estabelecido nesta cláusula, o licitante deverá complementar a garantia do bem ofertado pelo período restante.</w:t>
      </w:r>
    </w:p>
    <w:p w14:paraId="2C17ADFC" w14:textId="77777777" w:rsidR="00211AD5" w:rsidRPr="00211AD5" w:rsidRDefault="00211AD5" w:rsidP="00211AD5">
      <w:pPr>
        <w:pStyle w:val="Standard"/>
        <w:rPr>
          <w:rFonts w:hint="eastAsia"/>
        </w:rPr>
      </w:pPr>
    </w:p>
    <w:p w14:paraId="0AFCDF72" w14:textId="5FDE68B9" w:rsidR="00690299" w:rsidRPr="008637A6" w:rsidRDefault="00AD6126" w:rsidP="00690299">
      <w:pPr>
        <w:pStyle w:val="Nivel1"/>
        <w:spacing w:after="57"/>
        <w:outlineLvl w:val="9"/>
        <w:rPr>
          <w:rFonts w:ascii="Times New Roman" w:hAnsi="Times New Roman" w:cs="Times New Roman"/>
          <w:b w:val="0"/>
          <w:bCs w:val="0"/>
          <w:sz w:val="24"/>
          <w:szCs w:val="24"/>
          <w:shd w:val="clear" w:color="auto" w:fill="FFFFFF"/>
        </w:rPr>
      </w:pPr>
      <w:r>
        <w:rPr>
          <w:rFonts w:ascii="Times New Roman" w:hAnsi="Times New Roman" w:cs="Times New Roman"/>
          <w:sz w:val="24"/>
          <w:szCs w:val="24"/>
        </w:rPr>
        <w:t>18</w:t>
      </w:r>
      <w:r w:rsidR="00690299" w:rsidRPr="008637A6">
        <w:rPr>
          <w:rFonts w:ascii="Times New Roman" w:hAnsi="Times New Roman" w:cs="Times New Roman"/>
          <w:sz w:val="24"/>
          <w:szCs w:val="24"/>
        </w:rPr>
        <w:t>.</w:t>
      </w:r>
      <w:r w:rsidR="00690299">
        <w:rPr>
          <w:rFonts w:ascii="Times New Roman" w:hAnsi="Times New Roman" w:cs="Times New Roman"/>
          <w:sz w:val="24"/>
          <w:szCs w:val="24"/>
        </w:rPr>
        <w:t xml:space="preserve"> </w:t>
      </w:r>
      <w:r w:rsidR="00690299" w:rsidRPr="008637A6">
        <w:rPr>
          <w:rFonts w:ascii="Times New Roman" w:hAnsi="Times New Roman" w:cs="Times New Roman"/>
          <w:sz w:val="24"/>
          <w:szCs w:val="24"/>
          <w:shd w:val="clear" w:color="auto" w:fill="FFFFFF"/>
        </w:rPr>
        <w:t>VIGÊNCIA</w:t>
      </w:r>
    </w:p>
    <w:p w14:paraId="11ED465E" w14:textId="77777777" w:rsidR="00690299" w:rsidRPr="00C42831" w:rsidRDefault="00690299" w:rsidP="00690299">
      <w:pPr>
        <w:pStyle w:val="Standard"/>
        <w:spacing w:line="360" w:lineRule="auto"/>
        <w:rPr>
          <w:rFonts w:ascii="Times New Roman" w:eastAsia="ArialMT" w:hAnsi="Times New Roman" w:cs="Times New Roman"/>
          <w:b/>
          <w:color w:val="000000"/>
        </w:rPr>
      </w:pPr>
      <w:r w:rsidRPr="00C42831">
        <w:rPr>
          <w:rFonts w:ascii="Times New Roman" w:eastAsia="ArialMT" w:hAnsi="Times New Roman" w:cs="Times New Roman" w:hint="eastAsia"/>
          <w:b/>
          <w:color w:val="000000"/>
        </w:rPr>
        <w:t>a) Da</w:t>
      </w:r>
      <w:r>
        <w:rPr>
          <w:rFonts w:ascii="Times New Roman" w:eastAsia="ArialMT" w:hAnsi="Times New Roman" w:cs="Times New Roman"/>
          <w:b/>
          <w:color w:val="000000"/>
        </w:rPr>
        <w:t xml:space="preserve"> vigência </w:t>
      </w:r>
      <w:r w:rsidRPr="00C42831">
        <w:rPr>
          <w:rFonts w:ascii="Times New Roman" w:eastAsia="ArialMT" w:hAnsi="Times New Roman" w:cs="Times New Roman" w:hint="eastAsia"/>
          <w:b/>
          <w:color w:val="000000"/>
        </w:rPr>
        <w:t>do contrato</w:t>
      </w:r>
      <w:r>
        <w:rPr>
          <w:rFonts w:ascii="Times New Roman" w:eastAsia="ArialMT" w:hAnsi="Times New Roman" w:cs="Times New Roman"/>
          <w:b/>
          <w:color w:val="000000"/>
        </w:rPr>
        <w:t>:</w:t>
      </w:r>
    </w:p>
    <w:p w14:paraId="56B13813" w14:textId="77777777" w:rsidR="00690299" w:rsidRPr="00F17B0B" w:rsidRDefault="00690299" w:rsidP="00690299">
      <w:pPr>
        <w:pStyle w:val="Standard"/>
        <w:spacing w:line="360" w:lineRule="auto"/>
        <w:ind w:left="567"/>
        <w:jc w:val="both"/>
        <w:rPr>
          <w:rFonts w:ascii="Times New Roman" w:eastAsia="ArialMT" w:hAnsi="Times New Roman" w:cs="Times New Roman"/>
          <w:bCs/>
          <w:color w:val="000000"/>
        </w:rPr>
      </w:pPr>
      <w:r w:rsidRPr="00AD6126">
        <w:rPr>
          <w:rFonts w:ascii="Times New Roman" w:eastAsia="ArialMT" w:hAnsi="Times New Roman" w:cs="Times New Roman"/>
          <w:b/>
          <w:color w:val="000000"/>
        </w:rPr>
        <w:t>a.1)</w:t>
      </w:r>
      <w:r w:rsidRPr="00F17B0B">
        <w:rPr>
          <w:rFonts w:ascii="Times New Roman" w:eastAsia="ArialMT" w:hAnsi="Times New Roman" w:cs="Times New Roman"/>
          <w:bCs/>
          <w:color w:val="000000"/>
        </w:rPr>
        <w:t xml:space="preserve"> O prazo de vigência da ata de registro de preços, contado a partir da publicação do extrato da Ata no Diário Oficial do Município, será de 1 (um) ano e poderá ser prorrogado, por igual período, limitados a 24 (vinte e quatro) meses, desde que ficar comprovado que as condições e o preço permanecem vantajosos. </w:t>
      </w:r>
    </w:p>
    <w:p w14:paraId="67C10605" w14:textId="77777777" w:rsidR="00690299" w:rsidRPr="00F17B0B" w:rsidRDefault="00690299" w:rsidP="00690299">
      <w:pPr>
        <w:pStyle w:val="Standard"/>
        <w:spacing w:line="360" w:lineRule="auto"/>
        <w:ind w:left="567"/>
        <w:jc w:val="both"/>
        <w:rPr>
          <w:rFonts w:ascii="Times New Roman" w:eastAsia="ArialMT" w:hAnsi="Times New Roman" w:cs="Times New Roman"/>
          <w:bCs/>
          <w:color w:val="000000"/>
        </w:rPr>
      </w:pPr>
      <w:r w:rsidRPr="00AD6126">
        <w:rPr>
          <w:rFonts w:ascii="Times New Roman" w:eastAsia="ArialMT" w:hAnsi="Times New Roman" w:cs="Times New Roman"/>
          <w:b/>
          <w:color w:val="000000"/>
        </w:rPr>
        <w:t>a.2)</w:t>
      </w:r>
      <w:r w:rsidRPr="00F17B0B">
        <w:rPr>
          <w:rFonts w:ascii="Times New Roman" w:eastAsia="ArialMT" w:hAnsi="Times New Roman" w:cs="Times New Roman"/>
          <w:bCs/>
          <w:color w:val="000000"/>
        </w:rPr>
        <w:t xml:space="preserve"> No ato de prorrogação da vigência da Ata de registro de preços poderá haver a renovação dos quantitativos registrados, até o limite do quantitativo original. </w:t>
      </w:r>
    </w:p>
    <w:p w14:paraId="7310D4D7" w14:textId="77777777" w:rsidR="00690299" w:rsidRPr="00F17B0B" w:rsidRDefault="00690299" w:rsidP="00690299">
      <w:pPr>
        <w:pStyle w:val="Standard"/>
        <w:spacing w:line="360" w:lineRule="auto"/>
        <w:ind w:left="567"/>
        <w:jc w:val="both"/>
        <w:rPr>
          <w:rFonts w:ascii="Times New Roman" w:eastAsia="ArialMT" w:hAnsi="Times New Roman" w:cs="Times New Roman"/>
          <w:bCs/>
          <w:color w:val="000000"/>
        </w:rPr>
      </w:pPr>
      <w:r w:rsidRPr="00AD6126">
        <w:rPr>
          <w:rFonts w:ascii="Times New Roman" w:eastAsia="ArialMT" w:hAnsi="Times New Roman" w:cs="Times New Roman"/>
          <w:b/>
          <w:color w:val="000000"/>
        </w:rPr>
        <w:t>a.3)</w:t>
      </w:r>
      <w:r w:rsidRPr="00F17B0B">
        <w:rPr>
          <w:rFonts w:ascii="Times New Roman" w:eastAsia="ArialMT" w:hAnsi="Times New Roman" w:cs="Times New Roman"/>
          <w:bCs/>
          <w:color w:val="000000"/>
        </w:rPr>
        <w:t xml:space="preserve"> O ato de prorrogação de vigência da ata deverá indicar expressamente o prazo de prorrogação </w:t>
      </w:r>
    </w:p>
    <w:p w14:paraId="67C232F1" w14:textId="77777777" w:rsidR="00690299" w:rsidRPr="00F17B0B" w:rsidRDefault="00690299" w:rsidP="00690299">
      <w:pPr>
        <w:pStyle w:val="Standard"/>
        <w:spacing w:line="360" w:lineRule="auto"/>
        <w:ind w:left="567"/>
        <w:jc w:val="both"/>
        <w:rPr>
          <w:rFonts w:ascii="Times New Roman" w:eastAsia="ArialMT" w:hAnsi="Times New Roman" w:cs="Times New Roman"/>
          <w:bCs/>
          <w:color w:val="000000"/>
        </w:rPr>
      </w:pPr>
      <w:r w:rsidRPr="00F17B0B">
        <w:rPr>
          <w:rFonts w:ascii="Times New Roman" w:eastAsia="ArialMT" w:hAnsi="Times New Roman" w:cs="Times New Roman"/>
          <w:bCs/>
          <w:color w:val="000000"/>
        </w:rPr>
        <w:t xml:space="preserve">e o quantitativo renovado. </w:t>
      </w:r>
    </w:p>
    <w:p w14:paraId="1F3F2ABC" w14:textId="2E507571" w:rsidR="00AD6126" w:rsidRPr="00AD6126" w:rsidRDefault="00AD6126" w:rsidP="00AD6126">
      <w:pPr>
        <w:pStyle w:val="Standard"/>
        <w:spacing w:line="360" w:lineRule="auto"/>
        <w:rPr>
          <w:rFonts w:ascii="Times New Roman" w:hAnsi="Times New Roman" w:cs="Times New Roman"/>
          <w:b/>
          <w:color w:val="000000"/>
          <w:shd w:val="clear" w:color="auto" w:fill="FFFFFF"/>
        </w:rPr>
      </w:pPr>
      <w:r>
        <w:rPr>
          <w:rFonts w:ascii="Times New Roman" w:hAnsi="Times New Roman" w:cs="Times New Roman"/>
          <w:b/>
          <w:color w:val="000000"/>
          <w:shd w:val="clear" w:color="auto" w:fill="FFFFFF"/>
        </w:rPr>
        <w:t xml:space="preserve">b) </w:t>
      </w:r>
      <w:r w:rsidRPr="00AD6126">
        <w:rPr>
          <w:rFonts w:ascii="Times New Roman" w:hAnsi="Times New Roman" w:cs="Times New Roman"/>
          <w:b/>
          <w:color w:val="000000"/>
          <w:shd w:val="clear" w:color="auto" w:fill="FFFFFF"/>
        </w:rPr>
        <w:t>Da vigência do contrato.</w:t>
      </w:r>
    </w:p>
    <w:p w14:paraId="202924B0" w14:textId="0901A5B8" w:rsidR="00690299" w:rsidRPr="00AD6126" w:rsidRDefault="00AD6126" w:rsidP="00AD6126">
      <w:pPr>
        <w:pStyle w:val="Standard"/>
        <w:spacing w:line="360" w:lineRule="auto"/>
        <w:ind w:left="720"/>
        <w:rPr>
          <w:rFonts w:ascii="Times New Roman" w:hAnsi="Times New Roman" w:cs="Times New Roman"/>
          <w:bCs/>
          <w:color w:val="000000"/>
          <w:shd w:val="clear" w:color="auto" w:fill="FFFFFF"/>
        </w:rPr>
      </w:pPr>
      <w:r w:rsidRPr="00AD6126">
        <w:rPr>
          <w:rFonts w:ascii="Times New Roman" w:hAnsi="Times New Roman" w:cs="Times New Roman"/>
          <w:b/>
          <w:color w:val="000000"/>
          <w:shd w:val="clear" w:color="auto" w:fill="FFFFFF"/>
        </w:rPr>
        <w:t>b.1)</w:t>
      </w:r>
      <w:r w:rsidRPr="00AD6126">
        <w:rPr>
          <w:rFonts w:ascii="Times New Roman" w:hAnsi="Times New Roman" w:cs="Times New Roman"/>
          <w:bCs/>
          <w:color w:val="000000"/>
          <w:shd w:val="clear" w:color="auto" w:fill="FFFFFF"/>
        </w:rPr>
        <w:t xml:space="preserve"> O Contrato a ser firmado terá vigência de 12 (doze) meses, podendo ser prorrogado por igual período, desde que haja vantajosidade para o município.</w:t>
      </w:r>
    </w:p>
    <w:p w14:paraId="36B3B850" w14:textId="77777777" w:rsidR="00AD6126" w:rsidRPr="00C42831" w:rsidRDefault="00AD6126" w:rsidP="00AD6126">
      <w:pPr>
        <w:pStyle w:val="Standard"/>
        <w:spacing w:line="360" w:lineRule="auto"/>
        <w:rPr>
          <w:rFonts w:ascii="Times New Roman" w:hAnsi="Times New Roman" w:cs="Times New Roman"/>
          <w:bCs/>
          <w:color w:val="000000"/>
          <w:shd w:val="clear" w:color="auto" w:fill="FFFFFF"/>
        </w:rPr>
      </w:pPr>
    </w:p>
    <w:p w14:paraId="6571454F" w14:textId="2791547C" w:rsidR="00690299" w:rsidRPr="006C4328" w:rsidRDefault="00AD6126" w:rsidP="00690299">
      <w:pPr>
        <w:pStyle w:val="Standard"/>
        <w:spacing w:after="57" w:line="276" w:lineRule="auto"/>
        <w:rPr>
          <w:rFonts w:ascii="Times New Roman" w:eastAsia="MS Gothic" w:hAnsi="Times New Roman" w:cs="Times New Roman"/>
          <w:b/>
          <w:bCs/>
          <w:color w:val="000000"/>
        </w:rPr>
      </w:pPr>
      <w:r>
        <w:rPr>
          <w:rFonts w:ascii="Times New Roman" w:eastAsia="MS Gothic" w:hAnsi="Times New Roman" w:cs="Times New Roman"/>
          <w:b/>
          <w:bCs/>
          <w:color w:val="000000"/>
        </w:rPr>
        <w:t>19</w:t>
      </w:r>
      <w:r w:rsidR="00690299" w:rsidRPr="006C4328">
        <w:rPr>
          <w:rFonts w:ascii="Times New Roman" w:eastAsia="MS Gothic" w:hAnsi="Times New Roman" w:cs="Times New Roman"/>
          <w:b/>
          <w:bCs/>
          <w:color w:val="000000"/>
        </w:rPr>
        <w:t>. DO REAJUSTAMENTO</w:t>
      </w:r>
    </w:p>
    <w:p w14:paraId="5F9ACB79" w14:textId="77777777" w:rsidR="00690299" w:rsidRPr="006C4328" w:rsidRDefault="00690299" w:rsidP="00690299">
      <w:pPr>
        <w:pStyle w:val="Standard"/>
        <w:spacing w:line="360" w:lineRule="auto"/>
        <w:jc w:val="both"/>
        <w:rPr>
          <w:rFonts w:ascii="Times New Roman" w:hAnsi="Times New Roman" w:cs="Times New Roman"/>
        </w:rPr>
      </w:pPr>
      <w:r w:rsidRPr="006C4328">
        <w:rPr>
          <w:rFonts w:ascii="Times New Roman" w:hAnsi="Times New Roman" w:cs="Times New Roman"/>
          <w:b/>
          <w:bCs/>
          <w:color w:val="000000"/>
        </w:rPr>
        <w:t>a)</w:t>
      </w:r>
      <w:r w:rsidRPr="006C4328">
        <w:rPr>
          <w:rFonts w:ascii="Times New Roman" w:hAnsi="Times New Roman" w:cs="Times New Roman"/>
          <w:bCs/>
          <w:color w:val="000000"/>
        </w:rPr>
        <w:t xml:space="preserve"> Caso haja prorrogação em contratos contínuos, a</w:t>
      </w:r>
      <w:r w:rsidRPr="006C4328">
        <w:rPr>
          <w:rFonts w:ascii="Times New Roman" w:hAnsi="Times New Roman" w:cs="Times New Roman"/>
          <w:color w:val="000000"/>
        </w:rPr>
        <w:t xml:space="preserve"> periodicidade de reajuste do valor deste contrato será anual, conforme disposto na Lei Federal n.º 10.192, de 2001, utilizando-se o índice</w:t>
      </w:r>
      <w:r>
        <w:rPr>
          <w:rFonts w:ascii="Times New Roman" w:hAnsi="Times New Roman" w:cs="Times New Roman"/>
          <w:color w:val="000000"/>
        </w:rPr>
        <w:t xml:space="preserve"> de IGP-M, </w:t>
      </w:r>
      <w:r w:rsidRPr="00C1105C">
        <w:rPr>
          <w:rFonts w:ascii="Times New Roman" w:hAnsi="Times New Roman" w:cs="Times New Roman" w:hint="eastAsia"/>
          <w:color w:val="000000"/>
        </w:rPr>
        <w:t xml:space="preserve">exclusivamente para as obrigações iniciadas e </w:t>
      </w:r>
      <w:r w:rsidRPr="00C1105C">
        <w:rPr>
          <w:rFonts w:ascii="Times New Roman" w:hAnsi="Times New Roman" w:cs="Times New Roman"/>
          <w:color w:val="000000"/>
        </w:rPr>
        <w:t>concl</w:t>
      </w:r>
      <w:r>
        <w:rPr>
          <w:rFonts w:ascii="Times New Roman" w:hAnsi="Times New Roman" w:cs="Times New Roman"/>
          <w:color w:val="000000"/>
        </w:rPr>
        <w:t>uídas</w:t>
      </w:r>
      <w:r w:rsidRPr="00C1105C">
        <w:rPr>
          <w:rFonts w:ascii="Times New Roman" w:hAnsi="Times New Roman" w:cs="Times New Roman" w:hint="eastAsia"/>
          <w:color w:val="000000"/>
        </w:rPr>
        <w:t xml:space="preserve"> </w:t>
      </w:r>
      <w:r>
        <w:rPr>
          <w:rFonts w:ascii="Times New Roman" w:hAnsi="Times New Roman" w:cs="Times New Roman"/>
          <w:color w:val="000000"/>
        </w:rPr>
        <w:t xml:space="preserve">após </w:t>
      </w:r>
      <w:r w:rsidRPr="00C1105C">
        <w:rPr>
          <w:rFonts w:ascii="Times New Roman" w:hAnsi="Times New Roman" w:cs="Times New Roman"/>
          <w:color w:val="000000"/>
        </w:rPr>
        <w:t>a</w:t>
      </w:r>
      <w:r w:rsidRPr="00C1105C">
        <w:rPr>
          <w:rFonts w:ascii="Times New Roman" w:hAnsi="Times New Roman" w:cs="Times New Roman" w:hint="eastAsia"/>
          <w:color w:val="000000"/>
        </w:rPr>
        <w:t xml:space="preserve"> </w:t>
      </w:r>
      <w:r>
        <w:rPr>
          <w:rFonts w:ascii="Times New Roman" w:hAnsi="Times New Roman" w:cs="Times New Roman"/>
          <w:color w:val="000000"/>
        </w:rPr>
        <w:t xml:space="preserve">ocorrência </w:t>
      </w:r>
      <w:r w:rsidRPr="00C1105C">
        <w:rPr>
          <w:rFonts w:ascii="Times New Roman" w:hAnsi="Times New Roman" w:cs="Times New Roman" w:hint="eastAsia"/>
          <w:color w:val="000000"/>
        </w:rPr>
        <w:t>da anualidade.</w:t>
      </w:r>
    </w:p>
    <w:p w14:paraId="507CD193" w14:textId="77777777" w:rsidR="00690299" w:rsidRPr="006C4328" w:rsidRDefault="00690299" w:rsidP="00690299">
      <w:pPr>
        <w:pStyle w:val="Standard"/>
        <w:spacing w:line="360" w:lineRule="auto"/>
        <w:jc w:val="both"/>
        <w:rPr>
          <w:rFonts w:ascii="Times New Roman" w:hAnsi="Times New Roman" w:cs="Times New Roman"/>
        </w:rPr>
      </w:pPr>
      <w:r w:rsidRPr="006C4328">
        <w:rPr>
          <w:rFonts w:ascii="Times New Roman" w:hAnsi="Times New Roman" w:cs="Times New Roman"/>
          <w:b/>
          <w:bCs/>
          <w:color w:val="000000"/>
        </w:rPr>
        <w:lastRenderedPageBreak/>
        <w:t xml:space="preserve">a.1) </w:t>
      </w:r>
      <w:r w:rsidRPr="006C4328">
        <w:rPr>
          <w:rFonts w:ascii="Times New Roman" w:hAnsi="Times New Roman" w:cs="Times New Roman"/>
          <w:color w:val="000000"/>
        </w:rPr>
        <w:t>A data-base do reajuste será vinculada à data do orçamento estimado.</w:t>
      </w:r>
    </w:p>
    <w:p w14:paraId="5F80CE77" w14:textId="77777777" w:rsidR="00690299" w:rsidRPr="006C4328" w:rsidRDefault="00690299" w:rsidP="00690299">
      <w:pPr>
        <w:pStyle w:val="Standard"/>
        <w:spacing w:line="360" w:lineRule="auto"/>
        <w:jc w:val="both"/>
        <w:rPr>
          <w:rFonts w:ascii="Times New Roman" w:hAnsi="Times New Roman" w:cs="Times New Roman"/>
        </w:rPr>
      </w:pPr>
      <w:r w:rsidRPr="006C4328">
        <w:rPr>
          <w:rFonts w:ascii="Times New Roman" w:hAnsi="Times New Roman" w:cs="Times New Roman"/>
          <w:b/>
          <w:bCs/>
          <w:color w:val="000000"/>
        </w:rPr>
        <w:t xml:space="preserve">a.2) </w:t>
      </w:r>
      <w:r w:rsidRPr="006C4328">
        <w:rPr>
          <w:rFonts w:ascii="Times New Roman" w:hAnsi="Times New Roman" w:cs="Times New Roman"/>
          <w:color w:val="000000"/>
        </w:rPr>
        <w:t>O reajuste será concedido mediante simples apostila, conforme dispõe o art. 136 da Lei Federal n.º 14.133, de 2021.</w:t>
      </w:r>
    </w:p>
    <w:p w14:paraId="6B7D91CE" w14:textId="77777777" w:rsidR="00690299" w:rsidRPr="006C4328" w:rsidRDefault="00690299" w:rsidP="00690299">
      <w:pPr>
        <w:pStyle w:val="Standard"/>
        <w:spacing w:line="360" w:lineRule="auto"/>
        <w:jc w:val="both"/>
        <w:rPr>
          <w:rFonts w:ascii="Times New Roman" w:hAnsi="Times New Roman" w:cs="Times New Roman"/>
        </w:rPr>
      </w:pPr>
      <w:r w:rsidRPr="006C4328">
        <w:rPr>
          <w:rFonts w:ascii="Times New Roman" w:hAnsi="Times New Roman" w:cs="Times New Roman"/>
          <w:b/>
          <w:bCs/>
          <w:color w:val="000000"/>
        </w:rPr>
        <w:t xml:space="preserve">b) </w:t>
      </w:r>
      <w:r w:rsidRPr="006C4328">
        <w:rPr>
          <w:rFonts w:ascii="Times New Roman" w:hAnsi="Times New Roman" w:cs="Times New Roman"/>
          <w:color w:val="000000"/>
        </w:rPr>
        <w:t>Nos reajustes subsequentes ao primeiro, o interregno mínimo de um ano será contado a partir do último reajuste.</w:t>
      </w:r>
    </w:p>
    <w:p w14:paraId="4B4F7F3A" w14:textId="77777777" w:rsidR="00690299" w:rsidRPr="006C4328" w:rsidRDefault="00690299" w:rsidP="00690299">
      <w:pPr>
        <w:pStyle w:val="Standard"/>
        <w:spacing w:line="360" w:lineRule="auto"/>
        <w:jc w:val="both"/>
        <w:rPr>
          <w:rFonts w:ascii="Times New Roman" w:hAnsi="Times New Roman" w:cs="Times New Roman"/>
        </w:rPr>
      </w:pPr>
      <w:r w:rsidRPr="006C4328">
        <w:rPr>
          <w:rFonts w:ascii="Times New Roman" w:hAnsi="Times New Roman" w:cs="Times New Roman"/>
          <w:b/>
          <w:bCs/>
          <w:color w:val="000000"/>
        </w:rPr>
        <w:t xml:space="preserve">c) </w:t>
      </w:r>
      <w:r w:rsidRPr="006C4328">
        <w:rPr>
          <w:rFonts w:ascii="Times New Roman" w:hAnsi="Times New Roman" w:cs="Times New Roman"/>
          <w:color w:val="000000"/>
        </w:rPr>
        <w:t>Não serão admitidos apostilamentos com efeitos financeiros retroativos à data da sua assinatura.</w:t>
      </w:r>
    </w:p>
    <w:p w14:paraId="43D0A36B" w14:textId="77777777" w:rsidR="00690299" w:rsidRPr="006C4328" w:rsidRDefault="00690299" w:rsidP="00690299">
      <w:pPr>
        <w:pStyle w:val="Standard"/>
        <w:spacing w:line="360" w:lineRule="auto"/>
        <w:jc w:val="both"/>
        <w:rPr>
          <w:rFonts w:ascii="Times New Roman" w:hAnsi="Times New Roman" w:cs="Times New Roman"/>
        </w:rPr>
      </w:pPr>
      <w:r w:rsidRPr="006C4328">
        <w:rPr>
          <w:rFonts w:ascii="Times New Roman" w:eastAsia="MS Gothic" w:hAnsi="Times New Roman" w:cs="Times New Roman"/>
          <w:b/>
          <w:bCs/>
          <w:color w:val="000000"/>
        </w:rPr>
        <w:t>d)</w:t>
      </w:r>
      <w:r w:rsidRPr="006C4328">
        <w:rPr>
          <w:rFonts w:ascii="Times New Roman" w:eastAsia="MS Gothic" w:hAnsi="Times New Roman" w:cs="Times New Roman"/>
          <w:color w:val="000000"/>
        </w:rPr>
        <w:t xml:space="preserve"> A concessão de reajustes não pagos na época oportuna será apurada por procedimento próprio.</w:t>
      </w:r>
    </w:p>
    <w:p w14:paraId="361A276C" w14:textId="77777777" w:rsidR="00690299" w:rsidRDefault="00690299" w:rsidP="00690299">
      <w:pPr>
        <w:pStyle w:val="Standard"/>
        <w:spacing w:after="57" w:line="276" w:lineRule="auto"/>
        <w:jc w:val="both"/>
        <w:rPr>
          <w:rFonts w:ascii="Times New Roman" w:eastAsia="MS Gothic" w:hAnsi="Times New Roman" w:cs="Times New Roman"/>
          <w:b/>
          <w:color w:val="000000"/>
        </w:rPr>
      </w:pPr>
    </w:p>
    <w:p w14:paraId="24673520" w14:textId="27B963E4" w:rsidR="00690299" w:rsidRPr="005D60BC" w:rsidRDefault="00690299" w:rsidP="00690299">
      <w:pPr>
        <w:pStyle w:val="Standard"/>
        <w:spacing w:after="57" w:line="276" w:lineRule="auto"/>
        <w:jc w:val="both"/>
        <w:rPr>
          <w:rFonts w:ascii="Times New Roman" w:eastAsia="MS Gothic" w:hAnsi="Times New Roman" w:cs="Times New Roman"/>
          <w:b/>
          <w:color w:val="000000"/>
        </w:rPr>
      </w:pPr>
      <w:r w:rsidRPr="005D60BC">
        <w:rPr>
          <w:rFonts w:ascii="Times New Roman" w:eastAsia="MS Gothic" w:hAnsi="Times New Roman" w:cs="Times New Roman"/>
          <w:b/>
          <w:color w:val="000000"/>
        </w:rPr>
        <w:t>2</w:t>
      </w:r>
      <w:r w:rsidR="00AD6126">
        <w:rPr>
          <w:rFonts w:ascii="Times New Roman" w:eastAsia="MS Gothic" w:hAnsi="Times New Roman" w:cs="Times New Roman"/>
          <w:b/>
          <w:color w:val="000000"/>
        </w:rPr>
        <w:t>0</w:t>
      </w:r>
      <w:r w:rsidRPr="005D60BC">
        <w:rPr>
          <w:rFonts w:ascii="Times New Roman" w:eastAsia="MS Gothic" w:hAnsi="Times New Roman" w:cs="Times New Roman"/>
          <w:b/>
          <w:color w:val="000000"/>
        </w:rPr>
        <w:t>. DA REVISÃO E ATUALIZAÇÃO DOS PREÇOS DA ATA DE REGISTRO DE PREÇOS</w:t>
      </w:r>
    </w:p>
    <w:p w14:paraId="5D554142" w14:textId="77777777" w:rsidR="00690299" w:rsidRPr="005D60BC" w:rsidRDefault="00690299" w:rsidP="00690299">
      <w:pPr>
        <w:pStyle w:val="Standard"/>
        <w:tabs>
          <w:tab w:val="left" w:pos="302"/>
        </w:tabs>
        <w:spacing w:line="360" w:lineRule="auto"/>
        <w:ind w:left="11" w:right="-57"/>
        <w:jc w:val="both"/>
        <w:rPr>
          <w:rFonts w:ascii="Times New Roman" w:hAnsi="Times New Roman" w:cs="Times New Roman"/>
          <w:color w:val="000000"/>
          <w:shd w:val="clear" w:color="auto" w:fill="FFFFFF"/>
        </w:rPr>
      </w:pPr>
      <w:r w:rsidRPr="005D60BC">
        <w:rPr>
          <w:rFonts w:ascii="Times New Roman" w:hAnsi="Times New Roman" w:cs="Times New Roman"/>
          <w:b/>
          <w:color w:val="000000"/>
          <w:shd w:val="clear" w:color="auto" w:fill="FFFFFF"/>
        </w:rPr>
        <w:t xml:space="preserve">a) </w:t>
      </w:r>
      <w:r w:rsidRPr="005D60BC">
        <w:rPr>
          <w:rFonts w:ascii="Times New Roman" w:hAnsi="Times New Roman" w:cs="Times New Roman"/>
          <w:color w:val="000000"/>
          <w:shd w:val="clear" w:color="auto" w:fill="FFFFFF"/>
        </w:rPr>
        <w:t xml:space="preserve">Poderão ser revisados ou alterados os preços registrados, mediante comprovações e justificativas, nos casos de força maior, caso fortuito ou fato do príncipe, ou em decorrência de fatos imprevisíveis ou previsíveis de consequências incalculáveis, que inviabilizem a execução tal como pactuado.  </w:t>
      </w:r>
    </w:p>
    <w:p w14:paraId="2AB57AD0" w14:textId="77777777" w:rsidR="00690299" w:rsidRPr="005D60BC" w:rsidRDefault="00690299" w:rsidP="00690299">
      <w:pPr>
        <w:pStyle w:val="Standard"/>
        <w:tabs>
          <w:tab w:val="left" w:pos="302"/>
        </w:tabs>
        <w:spacing w:line="360" w:lineRule="auto"/>
        <w:ind w:left="11" w:right="-57"/>
        <w:jc w:val="both"/>
        <w:rPr>
          <w:rFonts w:ascii="Times New Roman" w:hAnsi="Times New Roman" w:cs="Times New Roman"/>
          <w:color w:val="000000"/>
          <w:shd w:val="clear" w:color="auto" w:fill="FFFFFF"/>
        </w:rPr>
      </w:pPr>
      <w:r w:rsidRPr="005D60BC">
        <w:rPr>
          <w:rFonts w:ascii="Times New Roman" w:hAnsi="Times New Roman" w:cs="Times New Roman"/>
          <w:b/>
          <w:color w:val="000000"/>
          <w:shd w:val="clear" w:color="auto" w:fill="FFFFFF"/>
        </w:rPr>
        <w:t xml:space="preserve">b) </w:t>
      </w:r>
      <w:r w:rsidRPr="005D60BC">
        <w:rPr>
          <w:rFonts w:ascii="Times New Roman" w:hAnsi="Times New Roman" w:cs="Times New Roman"/>
          <w:color w:val="000000"/>
          <w:shd w:val="clear" w:color="auto" w:fill="FFFFFF"/>
        </w:rPr>
        <w:t>A revisão e a alteração dos preços registrados na Ata dependem de autorização da autoridade competente, devendo o órgão responsável promover as respectivas modificações, compondo novo quadro de preços registrados e disponibilizando-os publicamente no site oficial.</w:t>
      </w:r>
    </w:p>
    <w:p w14:paraId="0F353E61" w14:textId="77777777" w:rsidR="00690299" w:rsidRPr="005D60BC" w:rsidRDefault="00690299" w:rsidP="00690299">
      <w:pPr>
        <w:pStyle w:val="Standard"/>
        <w:tabs>
          <w:tab w:val="left" w:pos="302"/>
        </w:tabs>
        <w:spacing w:line="360" w:lineRule="auto"/>
        <w:ind w:left="11" w:right="-57"/>
        <w:jc w:val="both"/>
        <w:rPr>
          <w:rFonts w:ascii="Times New Roman" w:hAnsi="Times New Roman" w:cs="Times New Roman"/>
          <w:color w:val="000000"/>
          <w:shd w:val="clear" w:color="auto" w:fill="FFFFFF"/>
        </w:rPr>
      </w:pPr>
      <w:r w:rsidRPr="005D60BC">
        <w:rPr>
          <w:rFonts w:ascii="Times New Roman" w:hAnsi="Times New Roman" w:cs="Times New Roman"/>
          <w:b/>
          <w:color w:val="000000"/>
          <w:shd w:val="clear" w:color="auto" w:fill="FFFFFF"/>
        </w:rPr>
        <w:t xml:space="preserve">c) </w:t>
      </w:r>
      <w:r w:rsidRPr="005D60BC">
        <w:rPr>
          <w:rFonts w:ascii="Times New Roman" w:hAnsi="Times New Roman" w:cs="Times New Roman"/>
          <w:color w:val="000000"/>
          <w:shd w:val="clear" w:color="auto" w:fill="FFFFFF"/>
        </w:rPr>
        <w:t>A atualização dos preços registrados será feita a partir da aplicação do índice IGP-M, tendo por termo inicial a data da apresentação da proposta e desde que decorrido 1 (um) ano desse marco temporal. Para as atualizações subsequentes à primeira, se for o caso, o termo inicial é contado do término do prazo inicial que motivou a primeira atualização.</w:t>
      </w:r>
    </w:p>
    <w:p w14:paraId="01381045" w14:textId="0E39D947" w:rsidR="00690299" w:rsidRDefault="00690299" w:rsidP="00AD6126">
      <w:pPr>
        <w:pStyle w:val="Standard"/>
        <w:tabs>
          <w:tab w:val="left" w:pos="302"/>
        </w:tabs>
        <w:spacing w:line="360" w:lineRule="auto"/>
        <w:ind w:left="11" w:right="-57"/>
        <w:jc w:val="both"/>
        <w:rPr>
          <w:rFonts w:ascii="Times New Roman" w:hAnsi="Times New Roman" w:cs="Times New Roman"/>
          <w:color w:val="000000"/>
          <w:shd w:val="clear" w:color="auto" w:fill="FFFFFF"/>
        </w:rPr>
      </w:pPr>
      <w:r w:rsidRPr="005D60BC">
        <w:rPr>
          <w:rFonts w:ascii="Times New Roman" w:hAnsi="Times New Roman" w:cs="Times New Roman"/>
          <w:b/>
          <w:color w:val="000000"/>
          <w:shd w:val="clear" w:color="auto" w:fill="FFFFFF"/>
        </w:rPr>
        <w:t xml:space="preserve">d) </w:t>
      </w:r>
      <w:r w:rsidRPr="005D60BC">
        <w:rPr>
          <w:rFonts w:ascii="Times New Roman" w:hAnsi="Times New Roman" w:cs="Times New Roman"/>
          <w:color w:val="000000"/>
          <w:shd w:val="clear" w:color="auto" w:fill="FFFFFF"/>
        </w:rPr>
        <w:t>O reajuste dos preços depende de pedido do fornecedor do item registrado, que deve ser protocolado até trinta dias antes do fim do período acima enunciado, sendo que o transcurso do período citado sem o requerimento do fornecedor implica preclusão.</w:t>
      </w:r>
    </w:p>
    <w:p w14:paraId="33194001" w14:textId="77777777" w:rsidR="00690299" w:rsidRPr="006C4328" w:rsidRDefault="00690299" w:rsidP="00690299">
      <w:pPr>
        <w:pStyle w:val="Standard"/>
        <w:tabs>
          <w:tab w:val="left" w:pos="302"/>
        </w:tabs>
        <w:spacing w:line="360" w:lineRule="auto"/>
        <w:ind w:left="11" w:right="-57"/>
        <w:jc w:val="both"/>
        <w:rPr>
          <w:rFonts w:ascii="Times New Roman" w:hAnsi="Times New Roman" w:cs="Times New Roman"/>
          <w:color w:val="000000"/>
          <w:shd w:val="clear" w:color="auto" w:fill="FFFFFF"/>
        </w:rPr>
      </w:pPr>
    </w:p>
    <w:p w14:paraId="5ED4C4E3" w14:textId="337D8952" w:rsidR="00690299" w:rsidRPr="00D571D5" w:rsidRDefault="00690299" w:rsidP="00690299">
      <w:pPr>
        <w:pStyle w:val="Standard"/>
        <w:spacing w:after="57" w:line="276" w:lineRule="auto"/>
        <w:jc w:val="both"/>
        <w:rPr>
          <w:rFonts w:ascii="Times New Roman" w:hAnsi="Times New Roman" w:cs="Times New Roman"/>
          <w:b/>
        </w:rPr>
      </w:pPr>
      <w:r w:rsidRPr="00E836C4">
        <w:rPr>
          <w:rFonts w:ascii="Times New Roman" w:hAnsi="Times New Roman" w:cs="Times New Roman"/>
          <w:b/>
          <w:bCs/>
        </w:rPr>
        <w:t>2</w:t>
      </w:r>
      <w:r w:rsidR="00AD6126">
        <w:rPr>
          <w:rFonts w:ascii="Times New Roman" w:hAnsi="Times New Roman" w:cs="Times New Roman"/>
          <w:b/>
          <w:bCs/>
        </w:rPr>
        <w:t>1</w:t>
      </w:r>
      <w:r w:rsidRPr="00E836C4">
        <w:rPr>
          <w:rFonts w:ascii="Times New Roman" w:hAnsi="Times New Roman" w:cs="Times New Roman"/>
          <w:b/>
          <w:bCs/>
        </w:rPr>
        <w:t>.</w:t>
      </w:r>
      <w:r w:rsidRPr="00D571D5">
        <w:rPr>
          <w:rFonts w:ascii="Times New Roman" w:hAnsi="Times New Roman" w:cs="Times New Roman"/>
          <w:b/>
        </w:rPr>
        <w:t xml:space="preserve"> DO CONTROLE E FISCALIZAÇÃO DA EXECUÇÃO </w:t>
      </w:r>
    </w:p>
    <w:p w14:paraId="5714ABCF" w14:textId="77777777" w:rsidR="00211AD5" w:rsidRPr="00211AD5" w:rsidRDefault="00211AD5" w:rsidP="00080031">
      <w:pPr>
        <w:widowControl/>
        <w:adjustRightInd w:val="0"/>
        <w:spacing w:line="276" w:lineRule="auto"/>
        <w:jc w:val="both"/>
        <w:rPr>
          <w:rFonts w:eastAsiaTheme="minorHAnsi"/>
          <w:color w:val="000000"/>
          <w:sz w:val="24"/>
          <w:szCs w:val="24"/>
          <w:lang w:val="pt-BR" w:eastAsia="en-US" w:bidi="ar-SA"/>
        </w:rPr>
      </w:pPr>
      <w:r w:rsidRPr="00211AD5">
        <w:rPr>
          <w:rFonts w:eastAsiaTheme="minorHAnsi"/>
          <w:color w:val="000000"/>
          <w:sz w:val="24"/>
          <w:szCs w:val="24"/>
          <w:lang w:val="pt-BR" w:eastAsia="en-US" w:bidi="ar-SA"/>
        </w:rPr>
        <w:t xml:space="preserve">21.1 O CONTRATADO designará formalmente o preposto da empresa, antes do início da prestação dos serviços, indicando no instrumento os poderes e deveres em relação à execução do objeto contratado, sendo que o Município poderá recusar, desde que justificadamente, a indicação ou a manutenção do preposto da empresa, hipótese em que o CONTRATADO designará outro para o exercício da atividade. </w:t>
      </w:r>
    </w:p>
    <w:p w14:paraId="6971BE9B" w14:textId="1BD9AB9F" w:rsidR="00690299" w:rsidRPr="00080031" w:rsidRDefault="00211AD5" w:rsidP="00080031">
      <w:pPr>
        <w:pStyle w:val="Nivel2"/>
        <w:ind w:left="0" w:firstLine="0"/>
        <w:rPr>
          <w:rFonts w:ascii="Times New Roman" w:eastAsiaTheme="minorHAnsi" w:hAnsi="Times New Roman" w:cs="Times New Roman"/>
          <w:color w:val="000000"/>
          <w:sz w:val="24"/>
          <w:szCs w:val="24"/>
          <w:lang w:eastAsia="en-US"/>
        </w:rPr>
      </w:pPr>
      <w:r w:rsidRPr="00080031">
        <w:rPr>
          <w:rFonts w:ascii="Times New Roman" w:eastAsiaTheme="minorHAnsi" w:hAnsi="Times New Roman" w:cs="Times New Roman"/>
          <w:color w:val="000000"/>
          <w:sz w:val="24"/>
          <w:szCs w:val="24"/>
          <w:lang w:eastAsia="en-US"/>
        </w:rPr>
        <w:t>21.2 As comunicações entre o CONTRATANTE e o CONTRATADO serão realizadas por escrito, através do endereço de e-mail</w:t>
      </w:r>
      <w:r w:rsidR="00D500F3">
        <w:rPr>
          <w:rFonts w:ascii="Times New Roman" w:eastAsiaTheme="minorHAnsi" w:hAnsi="Times New Roman" w:cs="Times New Roman"/>
          <w:color w:val="000000"/>
          <w:sz w:val="24"/>
          <w:szCs w:val="24"/>
          <w:lang w:eastAsia="en-US"/>
        </w:rPr>
        <w:t>:</w:t>
      </w:r>
      <w:r w:rsidRPr="00080031">
        <w:rPr>
          <w:rFonts w:ascii="Times New Roman" w:eastAsiaTheme="minorHAnsi" w:hAnsi="Times New Roman" w:cs="Times New Roman"/>
          <w:color w:val="000000"/>
          <w:sz w:val="24"/>
          <w:szCs w:val="24"/>
          <w:lang w:eastAsia="en-US"/>
        </w:rPr>
        <w:t xml:space="preserve"> </w:t>
      </w:r>
      <w:hyperlink r:id="rId24" w:history="1">
        <w:r w:rsidR="00080031" w:rsidRPr="00080031">
          <w:rPr>
            <w:rStyle w:val="Hyperlink"/>
            <w:rFonts w:ascii="Times New Roman" w:eastAsiaTheme="minorHAnsi" w:hAnsi="Times New Roman" w:cs="Times New Roman"/>
            <w:sz w:val="24"/>
            <w:szCs w:val="24"/>
            <w:lang w:eastAsia="en-US"/>
          </w:rPr>
          <w:t>educacao@realeza.pr.gov.br</w:t>
        </w:r>
      </w:hyperlink>
      <w:r w:rsidRPr="00080031">
        <w:rPr>
          <w:rFonts w:ascii="Times New Roman" w:eastAsiaTheme="minorHAnsi" w:hAnsi="Times New Roman" w:cs="Times New Roman"/>
          <w:color w:val="000000"/>
          <w:sz w:val="24"/>
          <w:szCs w:val="24"/>
          <w:lang w:eastAsia="en-US"/>
        </w:rPr>
        <w:t>.</w:t>
      </w:r>
    </w:p>
    <w:p w14:paraId="5CF84A50" w14:textId="0899C2CA" w:rsidR="00080031" w:rsidRPr="00080031" w:rsidRDefault="00080031" w:rsidP="00080031">
      <w:pPr>
        <w:widowControl/>
        <w:adjustRightInd w:val="0"/>
        <w:spacing w:line="276" w:lineRule="auto"/>
        <w:jc w:val="both"/>
        <w:rPr>
          <w:rFonts w:eastAsiaTheme="minorHAnsi"/>
          <w:color w:val="000000"/>
          <w:sz w:val="24"/>
          <w:szCs w:val="24"/>
          <w:lang w:val="pt-BR" w:eastAsia="en-US" w:bidi="ar-SA"/>
        </w:rPr>
      </w:pPr>
      <w:r w:rsidRPr="00080031">
        <w:rPr>
          <w:rFonts w:eastAsiaTheme="minorHAnsi"/>
          <w:color w:val="000000"/>
          <w:sz w:val="24"/>
          <w:szCs w:val="24"/>
          <w:lang w:val="pt-BR" w:eastAsia="en-US" w:bidi="ar-SA"/>
        </w:rPr>
        <w:t>21.3 A fiscalização da execução do objeto deste Contrato será feita pela CONTRATANTE, através de profissionais qualificados, tendo como Fiscal Titular o Sr. Gilberto Luz, e-mail</w:t>
      </w:r>
      <w:r w:rsidR="00D500F3">
        <w:rPr>
          <w:rFonts w:eastAsiaTheme="minorHAnsi"/>
          <w:color w:val="000000"/>
          <w:sz w:val="24"/>
          <w:szCs w:val="24"/>
          <w:lang w:val="pt-BR" w:eastAsia="en-US" w:bidi="ar-SA"/>
        </w:rPr>
        <w:t>:</w:t>
      </w:r>
      <w:r w:rsidRPr="00080031">
        <w:rPr>
          <w:rFonts w:eastAsiaTheme="minorHAnsi"/>
          <w:color w:val="000000"/>
          <w:sz w:val="24"/>
          <w:szCs w:val="24"/>
          <w:lang w:val="pt-BR" w:eastAsia="en-US" w:bidi="ar-SA"/>
        </w:rPr>
        <w:t xml:space="preserve"> </w:t>
      </w:r>
      <w:hyperlink r:id="rId25" w:history="1">
        <w:r w:rsidR="00752D1A" w:rsidRPr="00AE448F">
          <w:rPr>
            <w:rStyle w:val="Hyperlink"/>
            <w:rFonts w:eastAsiaTheme="minorHAnsi"/>
            <w:sz w:val="24"/>
            <w:szCs w:val="24"/>
            <w:lang w:val="pt-BR" w:eastAsia="en-US" w:bidi="ar-SA"/>
          </w:rPr>
          <w:t>educacao@realeza.pr.gov.br</w:t>
        </w:r>
      </w:hyperlink>
      <w:r w:rsidRPr="00080031">
        <w:rPr>
          <w:rFonts w:eastAsiaTheme="minorHAnsi"/>
          <w:color w:val="0462C1"/>
          <w:sz w:val="24"/>
          <w:szCs w:val="24"/>
          <w:lang w:val="pt-BR" w:eastAsia="en-US" w:bidi="ar-SA"/>
        </w:rPr>
        <w:t xml:space="preserve"> </w:t>
      </w:r>
      <w:r w:rsidRPr="00080031">
        <w:rPr>
          <w:rFonts w:eastAsiaTheme="minorHAnsi"/>
          <w:color w:val="000000"/>
          <w:sz w:val="24"/>
          <w:szCs w:val="24"/>
          <w:lang w:val="pt-BR" w:eastAsia="en-US" w:bidi="ar-SA"/>
        </w:rPr>
        <w:t xml:space="preserve">e como suplente o Sr. André </w:t>
      </w:r>
      <w:proofErr w:type="spellStart"/>
      <w:r w:rsidRPr="00080031">
        <w:rPr>
          <w:rFonts w:eastAsiaTheme="minorHAnsi"/>
          <w:color w:val="000000"/>
          <w:sz w:val="24"/>
          <w:szCs w:val="24"/>
          <w:lang w:val="pt-BR" w:eastAsia="en-US" w:bidi="ar-SA"/>
        </w:rPr>
        <w:t>Libarde</w:t>
      </w:r>
      <w:proofErr w:type="spellEnd"/>
      <w:r w:rsidRPr="00080031">
        <w:rPr>
          <w:rFonts w:eastAsiaTheme="minorHAnsi"/>
          <w:color w:val="000000"/>
          <w:sz w:val="24"/>
          <w:szCs w:val="24"/>
          <w:lang w:val="pt-BR" w:eastAsia="en-US" w:bidi="ar-SA"/>
        </w:rPr>
        <w:t xml:space="preserve">. </w:t>
      </w:r>
    </w:p>
    <w:p w14:paraId="3C47CA96" w14:textId="77777777" w:rsidR="00080031" w:rsidRPr="00080031" w:rsidRDefault="00080031" w:rsidP="00080031">
      <w:pPr>
        <w:widowControl/>
        <w:adjustRightInd w:val="0"/>
        <w:spacing w:line="276" w:lineRule="auto"/>
        <w:jc w:val="both"/>
        <w:rPr>
          <w:rFonts w:eastAsiaTheme="minorHAnsi"/>
          <w:color w:val="000000"/>
          <w:sz w:val="24"/>
          <w:szCs w:val="24"/>
          <w:lang w:val="pt-BR" w:eastAsia="en-US" w:bidi="ar-SA"/>
        </w:rPr>
      </w:pPr>
      <w:r w:rsidRPr="00080031">
        <w:rPr>
          <w:rFonts w:eastAsiaTheme="minorHAnsi"/>
          <w:color w:val="000000"/>
          <w:sz w:val="24"/>
          <w:szCs w:val="24"/>
          <w:lang w:val="pt-BR" w:eastAsia="en-US" w:bidi="ar-SA"/>
        </w:rPr>
        <w:t xml:space="preserve">21.4 O Município poderá convocar o preposto para adoção de providências que devam ser cumpridas de imediato. </w:t>
      </w:r>
    </w:p>
    <w:p w14:paraId="2933A912" w14:textId="77777777" w:rsidR="00080031" w:rsidRPr="00080031" w:rsidRDefault="00080031" w:rsidP="00E67327">
      <w:pPr>
        <w:widowControl/>
        <w:adjustRightInd w:val="0"/>
        <w:spacing w:line="360" w:lineRule="auto"/>
        <w:jc w:val="both"/>
        <w:rPr>
          <w:rFonts w:eastAsiaTheme="minorHAnsi"/>
          <w:color w:val="000000"/>
          <w:sz w:val="24"/>
          <w:szCs w:val="24"/>
          <w:lang w:val="pt-BR" w:eastAsia="en-US" w:bidi="ar-SA"/>
        </w:rPr>
      </w:pPr>
      <w:r w:rsidRPr="00080031">
        <w:rPr>
          <w:rFonts w:eastAsiaTheme="minorHAnsi"/>
          <w:color w:val="000000"/>
          <w:sz w:val="24"/>
          <w:szCs w:val="24"/>
          <w:lang w:val="pt-BR" w:eastAsia="en-US" w:bidi="ar-SA"/>
        </w:rPr>
        <w:lastRenderedPageBreak/>
        <w:t xml:space="preserve">21.5 O fiscal do Contrato deverá apresentar ao preposto do CONTRATADO, a avaliação da execução do objeto ou, se for o caso, a avaliação de desempenho e qualidade da prestação dos serviços realizada. </w:t>
      </w:r>
    </w:p>
    <w:p w14:paraId="3DE9E371" w14:textId="77777777" w:rsidR="00080031" w:rsidRPr="00080031" w:rsidRDefault="00080031" w:rsidP="00E67327">
      <w:pPr>
        <w:widowControl/>
        <w:adjustRightInd w:val="0"/>
        <w:spacing w:line="360" w:lineRule="auto"/>
        <w:jc w:val="both"/>
        <w:rPr>
          <w:rFonts w:eastAsiaTheme="minorHAnsi"/>
          <w:color w:val="000000"/>
          <w:sz w:val="24"/>
          <w:szCs w:val="24"/>
          <w:lang w:val="pt-BR" w:eastAsia="en-US" w:bidi="ar-SA"/>
        </w:rPr>
      </w:pPr>
      <w:r w:rsidRPr="00080031">
        <w:rPr>
          <w:rFonts w:eastAsiaTheme="minorHAnsi"/>
          <w:color w:val="000000"/>
          <w:sz w:val="24"/>
          <w:szCs w:val="24"/>
          <w:lang w:val="pt-BR" w:eastAsia="en-US" w:bidi="ar-SA"/>
        </w:rPr>
        <w:t xml:space="preserve">21.6 O CONTRATADO poderá apresentar justificativa para a prestação do serviço com menor nível de conformidade, que poderá ser aceita pelo fiscal do Contrato, desde que comprovada a excepcionalidade da ocorrência, resultante exclusivamente de fatores imprevisíveis e alheios ao controle do prestador. </w:t>
      </w:r>
    </w:p>
    <w:p w14:paraId="50C73FF7" w14:textId="77777777" w:rsidR="00080031" w:rsidRPr="00080031" w:rsidRDefault="00080031" w:rsidP="00E67327">
      <w:pPr>
        <w:widowControl/>
        <w:adjustRightInd w:val="0"/>
        <w:spacing w:line="360" w:lineRule="auto"/>
        <w:jc w:val="both"/>
        <w:rPr>
          <w:rFonts w:eastAsiaTheme="minorHAnsi"/>
          <w:color w:val="000000"/>
          <w:sz w:val="24"/>
          <w:szCs w:val="24"/>
          <w:lang w:val="pt-BR" w:eastAsia="en-US" w:bidi="ar-SA"/>
        </w:rPr>
      </w:pPr>
      <w:r w:rsidRPr="00080031">
        <w:rPr>
          <w:rFonts w:eastAsiaTheme="minorHAnsi"/>
          <w:color w:val="000000"/>
          <w:sz w:val="24"/>
          <w:szCs w:val="24"/>
          <w:lang w:val="pt-BR" w:eastAsia="en-US" w:bidi="ar-SA"/>
        </w:rPr>
        <w:t xml:space="preserve">21.7 Na hipótese de comportamento contínuo de desconformidade da prestação do serviço em relação à qualidade exigida, bem como quando esta ultrapassar os níveis mínimos toleráveis, devem ser aplicadas as sanções ao CONTRATADO de acordo com as regras previstas neste Termo de Referência. </w:t>
      </w:r>
    </w:p>
    <w:p w14:paraId="06EDBF60" w14:textId="77777777" w:rsidR="00080031" w:rsidRPr="00080031" w:rsidRDefault="00080031" w:rsidP="00E67327">
      <w:pPr>
        <w:widowControl/>
        <w:adjustRightInd w:val="0"/>
        <w:spacing w:line="360" w:lineRule="auto"/>
        <w:jc w:val="both"/>
        <w:rPr>
          <w:rFonts w:eastAsiaTheme="minorHAnsi"/>
          <w:color w:val="000000"/>
          <w:sz w:val="24"/>
          <w:szCs w:val="24"/>
          <w:lang w:val="pt-BR" w:eastAsia="en-US" w:bidi="ar-SA"/>
        </w:rPr>
      </w:pPr>
      <w:r w:rsidRPr="00080031">
        <w:rPr>
          <w:rFonts w:eastAsiaTheme="minorHAnsi"/>
          <w:color w:val="000000"/>
          <w:sz w:val="24"/>
          <w:szCs w:val="24"/>
          <w:lang w:val="pt-BR" w:eastAsia="en-US" w:bidi="ar-SA"/>
        </w:rPr>
        <w:t xml:space="preserve">21.8 O fiscal poderá realizar avaliação diária, semanal ou mensal, desde que o período escolhido seja suficiente para avaliar ou, se for o caso, aferir o desempenho e qualidade da prestação dos serviços. </w:t>
      </w:r>
    </w:p>
    <w:p w14:paraId="69D374C7" w14:textId="77777777" w:rsidR="00080031" w:rsidRPr="00080031" w:rsidRDefault="00080031" w:rsidP="00E67327">
      <w:pPr>
        <w:widowControl/>
        <w:adjustRightInd w:val="0"/>
        <w:spacing w:line="360" w:lineRule="auto"/>
        <w:jc w:val="both"/>
        <w:rPr>
          <w:rFonts w:eastAsiaTheme="minorHAnsi"/>
          <w:color w:val="000000"/>
          <w:sz w:val="24"/>
          <w:szCs w:val="24"/>
          <w:lang w:val="pt-BR" w:eastAsia="en-US" w:bidi="ar-SA"/>
        </w:rPr>
      </w:pPr>
      <w:r w:rsidRPr="00080031">
        <w:rPr>
          <w:rFonts w:eastAsiaTheme="minorHAnsi"/>
          <w:color w:val="000000"/>
          <w:sz w:val="24"/>
          <w:szCs w:val="24"/>
          <w:lang w:val="pt-BR" w:eastAsia="en-US" w:bidi="ar-SA"/>
        </w:rPr>
        <w:t xml:space="preserve">21.9 Caso o fiscal do contrato verifique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na Lei nº 14.133, de 2021. </w:t>
      </w:r>
    </w:p>
    <w:p w14:paraId="7033EB41" w14:textId="77777777" w:rsidR="00080031" w:rsidRPr="00080031" w:rsidRDefault="00080031" w:rsidP="00E67327">
      <w:pPr>
        <w:widowControl/>
        <w:adjustRightInd w:val="0"/>
        <w:spacing w:after="173" w:line="360" w:lineRule="auto"/>
        <w:jc w:val="both"/>
        <w:rPr>
          <w:rFonts w:eastAsiaTheme="minorHAnsi"/>
          <w:color w:val="000000"/>
          <w:sz w:val="24"/>
          <w:szCs w:val="24"/>
          <w:lang w:val="pt-BR" w:eastAsia="en-US" w:bidi="ar-SA"/>
        </w:rPr>
      </w:pPr>
      <w:r w:rsidRPr="00080031">
        <w:rPr>
          <w:rFonts w:eastAsiaTheme="minorHAnsi"/>
          <w:color w:val="000000"/>
          <w:sz w:val="24"/>
          <w:szCs w:val="24"/>
          <w:lang w:val="pt-BR" w:eastAsia="en-US" w:bidi="ar-SA"/>
        </w:rPr>
        <w:t xml:space="preserve">21.10 A conformidade do material/técnica/equipamento a ser utilizado na execução dos serviços, deverá ser verificada juntamente com o documento do CONTRATADO que contenha a relação detalhada destes, de acordo com o estabelecido neste Termo de Referência e na proposta, informando as respectivas quantidades e especificações técnicas, tais como: marca, qualidade e forma de uso. </w:t>
      </w:r>
    </w:p>
    <w:p w14:paraId="12D50B36" w14:textId="77777777" w:rsidR="00080031" w:rsidRPr="00080031" w:rsidRDefault="00080031" w:rsidP="00080031">
      <w:pPr>
        <w:widowControl/>
        <w:adjustRightInd w:val="0"/>
        <w:spacing w:line="276" w:lineRule="auto"/>
        <w:jc w:val="both"/>
        <w:rPr>
          <w:rFonts w:eastAsiaTheme="minorHAnsi"/>
          <w:color w:val="000000"/>
          <w:sz w:val="24"/>
          <w:szCs w:val="24"/>
          <w:lang w:val="pt-BR" w:eastAsia="en-US" w:bidi="ar-SA"/>
        </w:rPr>
      </w:pPr>
      <w:r w:rsidRPr="00080031">
        <w:rPr>
          <w:rFonts w:eastAsiaTheme="minorHAnsi"/>
          <w:color w:val="000000"/>
          <w:sz w:val="24"/>
          <w:szCs w:val="24"/>
          <w:lang w:val="pt-BR" w:eastAsia="en-US" w:bidi="ar-SA"/>
        </w:rPr>
        <w:t xml:space="preserve">21.11 O fiscal do Contrato deverá promover o registro das ocorrências verificadas, adotando as providências necessárias ao fiel cumprimento das cláusulas contratuais. </w:t>
      </w:r>
    </w:p>
    <w:p w14:paraId="0AB49ED3" w14:textId="77777777" w:rsidR="00080031" w:rsidRPr="00D571D5" w:rsidRDefault="00080031" w:rsidP="00211AD5">
      <w:pPr>
        <w:pStyle w:val="Nivel2"/>
        <w:ind w:left="0" w:firstLine="0"/>
        <w:rPr>
          <w:rFonts w:ascii="Times New Roman" w:hAnsi="Times New Roman" w:cs="Times New Roman"/>
          <w:sz w:val="24"/>
          <w:szCs w:val="24"/>
          <w:lang w:eastAsia="en-US"/>
        </w:rPr>
      </w:pPr>
    </w:p>
    <w:p w14:paraId="4BAA25D6" w14:textId="1C01678E" w:rsidR="00690299" w:rsidRDefault="00690299" w:rsidP="00690299">
      <w:pPr>
        <w:pStyle w:val="Nivel1"/>
        <w:spacing w:before="120" w:after="0"/>
        <w:ind w:right="-30"/>
        <w:outlineLvl w:val="9"/>
        <w:rPr>
          <w:rFonts w:ascii="Times New Roman" w:hAnsi="Times New Roman" w:cs="Times New Roman"/>
          <w:sz w:val="24"/>
          <w:szCs w:val="24"/>
        </w:rPr>
      </w:pPr>
      <w:r>
        <w:rPr>
          <w:rFonts w:ascii="Times New Roman" w:hAnsi="Times New Roman" w:cs="Times New Roman"/>
          <w:sz w:val="24"/>
          <w:szCs w:val="24"/>
        </w:rPr>
        <w:t>2</w:t>
      </w:r>
      <w:r w:rsidR="00AD6126">
        <w:rPr>
          <w:rFonts w:ascii="Times New Roman" w:hAnsi="Times New Roman" w:cs="Times New Roman"/>
          <w:sz w:val="24"/>
          <w:szCs w:val="24"/>
        </w:rPr>
        <w:t>2</w:t>
      </w:r>
      <w:r>
        <w:rPr>
          <w:rFonts w:ascii="Times New Roman" w:hAnsi="Times New Roman" w:cs="Times New Roman"/>
          <w:sz w:val="24"/>
          <w:szCs w:val="24"/>
        </w:rPr>
        <w:t xml:space="preserve">. </w:t>
      </w:r>
      <w:r w:rsidRPr="006C4328">
        <w:rPr>
          <w:rFonts w:ascii="Times New Roman" w:hAnsi="Times New Roman" w:cs="Times New Roman"/>
          <w:sz w:val="24"/>
          <w:szCs w:val="24"/>
        </w:rPr>
        <w:t>DOS RECURSOS ORÇAMENTÁRIOS</w:t>
      </w:r>
    </w:p>
    <w:p w14:paraId="0D783F6C" w14:textId="5E043EFD" w:rsidR="00AD6126" w:rsidRDefault="00080031" w:rsidP="00E67327">
      <w:pPr>
        <w:pStyle w:val="Standard"/>
        <w:spacing w:after="57" w:line="360" w:lineRule="auto"/>
        <w:jc w:val="both"/>
        <w:rPr>
          <w:rFonts w:ascii="Times New Roman" w:eastAsia="Arial" w:hAnsi="Times New Roman" w:cs="Times New Roman"/>
          <w:color w:val="000000"/>
          <w:lang w:val="pt-PT"/>
        </w:rPr>
      </w:pPr>
      <w:r w:rsidRPr="00080031">
        <w:rPr>
          <w:rFonts w:eastAsia="Arial"/>
          <w:b/>
          <w:bCs/>
          <w:color w:val="000000"/>
        </w:rPr>
        <w:t xml:space="preserve">a) </w:t>
      </w:r>
      <w:r w:rsidRPr="00080031">
        <w:rPr>
          <w:rFonts w:eastAsia="Arial"/>
          <w:color w:val="000000"/>
        </w:rPr>
        <w:t xml:space="preserve">As despesas decorrentes da presente contratação correrão à conta de recursos específicos consignados no Orçamento Geral do Município deste exercício, na dotação abaixo discriminada: </w:t>
      </w:r>
      <w:r w:rsidRPr="00080031">
        <w:rPr>
          <w:rFonts w:ascii="Times New Roman" w:eastAsia="Arial" w:hAnsi="Times New Roman" w:cs="Times New Roman"/>
          <w:color w:val="000000"/>
          <w:lang w:val="pt-PT"/>
        </w:rPr>
        <w:t>Recursos livres.</w:t>
      </w:r>
    </w:p>
    <w:p w14:paraId="63F1592F" w14:textId="77777777" w:rsidR="00080031" w:rsidRPr="00080031" w:rsidRDefault="00080031" w:rsidP="00080031">
      <w:pPr>
        <w:pStyle w:val="Standard"/>
        <w:spacing w:after="57" w:line="276" w:lineRule="auto"/>
        <w:jc w:val="both"/>
        <w:rPr>
          <w:rFonts w:eastAsia="Arial"/>
          <w:color w:val="000000"/>
        </w:rPr>
      </w:pPr>
    </w:p>
    <w:p w14:paraId="487C2F49" w14:textId="68E5B152" w:rsidR="00690299" w:rsidRDefault="00AD6126" w:rsidP="00690299">
      <w:pPr>
        <w:pStyle w:val="Standard"/>
        <w:spacing w:after="57" w:line="276" w:lineRule="auto"/>
        <w:jc w:val="both"/>
        <w:rPr>
          <w:rFonts w:ascii="Times New Roman" w:hAnsi="Times New Roman" w:cs="Times New Roman"/>
          <w:b/>
          <w:bCs/>
        </w:rPr>
      </w:pPr>
      <w:r>
        <w:rPr>
          <w:rFonts w:ascii="Times New Roman" w:hAnsi="Times New Roman" w:cs="Times New Roman"/>
          <w:b/>
          <w:bCs/>
        </w:rPr>
        <w:t>23</w:t>
      </w:r>
      <w:r w:rsidR="00690299">
        <w:rPr>
          <w:rFonts w:ascii="Times New Roman" w:hAnsi="Times New Roman" w:cs="Times New Roman"/>
          <w:b/>
          <w:bCs/>
        </w:rPr>
        <w:t xml:space="preserve">. </w:t>
      </w:r>
      <w:r w:rsidR="00690299" w:rsidRPr="00E836C4">
        <w:rPr>
          <w:rFonts w:ascii="Times New Roman" w:hAnsi="Times New Roman" w:cs="Times New Roman"/>
          <w:b/>
          <w:bCs/>
        </w:rPr>
        <w:t>DA MODALIDADE</w:t>
      </w:r>
    </w:p>
    <w:p w14:paraId="23118E0E" w14:textId="77777777" w:rsidR="00690299" w:rsidRPr="00E836C4" w:rsidRDefault="00690299" w:rsidP="00690299">
      <w:pPr>
        <w:pStyle w:val="Standard"/>
        <w:spacing w:line="360" w:lineRule="auto"/>
        <w:jc w:val="both"/>
        <w:rPr>
          <w:rFonts w:ascii="Times New Roman" w:hAnsi="Times New Roman" w:cs="Times New Roman"/>
        </w:rPr>
      </w:pPr>
      <w:r w:rsidRPr="00E836C4">
        <w:rPr>
          <w:rFonts w:ascii="Times New Roman" w:hAnsi="Times New Roman" w:cs="Times New Roman"/>
        </w:rPr>
        <w:t xml:space="preserve">Pregão </w:t>
      </w:r>
      <w:r>
        <w:rPr>
          <w:rFonts w:ascii="Times New Roman" w:hAnsi="Times New Roman" w:cs="Times New Roman"/>
        </w:rPr>
        <w:t>Eletrônico por Registro de Preços.</w:t>
      </w:r>
    </w:p>
    <w:p w14:paraId="73836C86" w14:textId="77777777" w:rsidR="00690299" w:rsidRPr="006C4328" w:rsidRDefault="00690299" w:rsidP="00690299">
      <w:pPr>
        <w:pStyle w:val="Standard"/>
        <w:spacing w:after="57" w:line="276" w:lineRule="auto"/>
        <w:ind w:left="567"/>
        <w:jc w:val="both"/>
        <w:rPr>
          <w:rFonts w:ascii="Times New Roman" w:hAnsi="Times New Roman" w:cs="Times New Roman"/>
        </w:rPr>
      </w:pPr>
    </w:p>
    <w:p w14:paraId="13E74EC9" w14:textId="186A5493" w:rsidR="00690299" w:rsidRDefault="000F0BF2" w:rsidP="00690299">
      <w:pPr>
        <w:pStyle w:val="Standard"/>
        <w:spacing w:after="57" w:line="276" w:lineRule="auto"/>
        <w:jc w:val="both"/>
        <w:rPr>
          <w:rFonts w:ascii="Times New Roman" w:hAnsi="Times New Roman" w:cs="Times New Roman"/>
          <w:b/>
          <w:bCs/>
          <w:color w:val="000000"/>
        </w:rPr>
      </w:pPr>
      <w:r>
        <w:rPr>
          <w:rFonts w:ascii="Times New Roman" w:hAnsi="Times New Roman" w:cs="Times New Roman"/>
          <w:b/>
          <w:bCs/>
          <w:color w:val="000000"/>
        </w:rPr>
        <w:t>24</w:t>
      </w:r>
      <w:r w:rsidR="00690299">
        <w:rPr>
          <w:rFonts w:ascii="Times New Roman" w:hAnsi="Times New Roman" w:cs="Times New Roman"/>
          <w:b/>
          <w:bCs/>
          <w:color w:val="000000"/>
        </w:rPr>
        <w:t xml:space="preserve">. </w:t>
      </w:r>
      <w:r w:rsidR="00690299" w:rsidRPr="006C4328">
        <w:rPr>
          <w:rFonts w:ascii="Times New Roman" w:hAnsi="Times New Roman" w:cs="Times New Roman"/>
          <w:b/>
          <w:bCs/>
          <w:color w:val="000000"/>
        </w:rPr>
        <w:t>SANÇÕES ADMINISTRATIVAS</w:t>
      </w:r>
    </w:p>
    <w:p w14:paraId="53BC8714" w14:textId="77777777" w:rsidR="00080031" w:rsidRPr="00080031" w:rsidRDefault="00080031" w:rsidP="00080031">
      <w:pPr>
        <w:pStyle w:val="Standard"/>
        <w:spacing w:line="360" w:lineRule="auto"/>
        <w:jc w:val="both"/>
        <w:rPr>
          <w:rFonts w:hint="eastAsia"/>
          <w:color w:val="000000"/>
        </w:rPr>
      </w:pPr>
      <w:r w:rsidRPr="00080031">
        <w:rPr>
          <w:color w:val="000000"/>
        </w:rPr>
        <w:t xml:space="preserve">O licitante e o CONTRATADO que incorram em infrações sujeitam-se às sanções administrativas previstas no Art. 156 da Lei Federal nº 14.133, de 2021 e no Decreto n.º 4.607 de 27/07/2023, sem prejuízo de eventuais implicações penais nos termos do que prevê o Capítulo II-B do Título XI do Código Penal. </w:t>
      </w:r>
    </w:p>
    <w:p w14:paraId="551266D9" w14:textId="0296FCE9" w:rsidR="00F514AE" w:rsidRDefault="00080031" w:rsidP="00080031">
      <w:pPr>
        <w:pStyle w:val="Standard"/>
        <w:spacing w:line="360" w:lineRule="auto"/>
        <w:jc w:val="both"/>
        <w:rPr>
          <w:rFonts w:ascii="Times New Roman" w:hAnsi="Times New Roman" w:cs="Times New Roman"/>
          <w:color w:val="000000"/>
        </w:rPr>
      </w:pPr>
      <w:r w:rsidRPr="00080031">
        <w:rPr>
          <w:rFonts w:ascii="Times New Roman" w:hAnsi="Times New Roman" w:cs="Times New Roman"/>
          <w:color w:val="000000"/>
          <w:lang w:val="pt-PT"/>
        </w:rPr>
        <w:lastRenderedPageBreak/>
        <w:t>Os servidores que subscrevem este Termo de Referência atestam que observaram integralmente a regulamentação estabelecida pelo Decreto nº 4.601 de 27/07/2023 e as orientações constantes da Minuta Padronizada aprovada pela Administração Municipal.</w:t>
      </w:r>
    </w:p>
    <w:p w14:paraId="5F30CB8A" w14:textId="6DFD665D" w:rsidR="00F514AE" w:rsidRDefault="00F514AE" w:rsidP="00584083">
      <w:pPr>
        <w:pStyle w:val="Standard"/>
        <w:spacing w:after="57" w:line="276" w:lineRule="auto"/>
        <w:jc w:val="both"/>
        <w:rPr>
          <w:rFonts w:ascii="Times New Roman" w:eastAsia="MS Gothic" w:hAnsi="Times New Roman" w:cs="Times New Roman"/>
          <w:color w:val="000000"/>
        </w:rPr>
      </w:pPr>
    </w:p>
    <w:p w14:paraId="4CF457AA" w14:textId="77777777" w:rsidR="00485FBD" w:rsidRDefault="00485FBD" w:rsidP="00C27DC6">
      <w:pPr>
        <w:spacing w:line="276" w:lineRule="auto"/>
        <w:rPr>
          <w:sz w:val="24"/>
          <w:szCs w:val="24"/>
          <w:lang w:val="pt-BR"/>
        </w:rPr>
      </w:pPr>
    </w:p>
    <w:p w14:paraId="62A8C76A" w14:textId="2E529146" w:rsidR="00485FBD" w:rsidRDefault="00485FBD" w:rsidP="00C27DC6">
      <w:pPr>
        <w:spacing w:line="276" w:lineRule="auto"/>
        <w:rPr>
          <w:sz w:val="24"/>
          <w:szCs w:val="24"/>
          <w:lang w:val="pt-BR"/>
        </w:rPr>
      </w:pPr>
    </w:p>
    <w:p w14:paraId="309BFD14" w14:textId="6B48A927" w:rsidR="00752D1A" w:rsidRDefault="00752D1A" w:rsidP="00C27DC6">
      <w:pPr>
        <w:spacing w:line="276" w:lineRule="auto"/>
        <w:rPr>
          <w:sz w:val="24"/>
          <w:szCs w:val="24"/>
          <w:lang w:val="pt-BR"/>
        </w:rPr>
      </w:pPr>
    </w:p>
    <w:p w14:paraId="5D8E228B" w14:textId="30D0258F" w:rsidR="00752D1A" w:rsidRDefault="00752D1A" w:rsidP="00C27DC6">
      <w:pPr>
        <w:spacing w:line="276" w:lineRule="auto"/>
        <w:rPr>
          <w:sz w:val="24"/>
          <w:szCs w:val="24"/>
          <w:lang w:val="pt-BR"/>
        </w:rPr>
      </w:pPr>
    </w:p>
    <w:p w14:paraId="3C3DAA7A" w14:textId="24C1E7C2" w:rsidR="00752D1A" w:rsidRDefault="00752D1A" w:rsidP="00C27DC6">
      <w:pPr>
        <w:spacing w:line="276" w:lineRule="auto"/>
        <w:rPr>
          <w:sz w:val="24"/>
          <w:szCs w:val="24"/>
          <w:lang w:val="pt-BR"/>
        </w:rPr>
      </w:pPr>
    </w:p>
    <w:p w14:paraId="3DE4C45C" w14:textId="0C4DD0D2" w:rsidR="00752D1A" w:rsidRDefault="00752D1A" w:rsidP="00C27DC6">
      <w:pPr>
        <w:spacing w:line="276" w:lineRule="auto"/>
        <w:rPr>
          <w:sz w:val="24"/>
          <w:szCs w:val="24"/>
          <w:lang w:val="pt-BR"/>
        </w:rPr>
      </w:pPr>
    </w:p>
    <w:p w14:paraId="2050C223" w14:textId="553474E2" w:rsidR="00752D1A" w:rsidRDefault="00752D1A" w:rsidP="00C27DC6">
      <w:pPr>
        <w:spacing w:line="276" w:lineRule="auto"/>
        <w:rPr>
          <w:sz w:val="24"/>
          <w:szCs w:val="24"/>
          <w:lang w:val="pt-BR"/>
        </w:rPr>
      </w:pPr>
    </w:p>
    <w:p w14:paraId="5874D678" w14:textId="1554A7AB" w:rsidR="00752D1A" w:rsidRDefault="00752D1A" w:rsidP="00C27DC6">
      <w:pPr>
        <w:spacing w:line="276" w:lineRule="auto"/>
        <w:rPr>
          <w:sz w:val="24"/>
          <w:szCs w:val="24"/>
          <w:lang w:val="pt-BR"/>
        </w:rPr>
      </w:pPr>
    </w:p>
    <w:p w14:paraId="6BB0F813" w14:textId="7F29F080" w:rsidR="00752D1A" w:rsidRDefault="00752D1A" w:rsidP="00C27DC6">
      <w:pPr>
        <w:spacing w:line="276" w:lineRule="auto"/>
        <w:rPr>
          <w:sz w:val="24"/>
          <w:szCs w:val="24"/>
          <w:lang w:val="pt-BR"/>
        </w:rPr>
      </w:pPr>
    </w:p>
    <w:p w14:paraId="06FC6B98" w14:textId="1CB85AE5" w:rsidR="00752D1A" w:rsidRDefault="00752D1A" w:rsidP="00C27DC6">
      <w:pPr>
        <w:spacing w:line="276" w:lineRule="auto"/>
        <w:rPr>
          <w:sz w:val="24"/>
          <w:szCs w:val="24"/>
          <w:lang w:val="pt-BR"/>
        </w:rPr>
      </w:pPr>
    </w:p>
    <w:p w14:paraId="6783D144" w14:textId="470001E2" w:rsidR="00752D1A" w:rsidRDefault="00752D1A" w:rsidP="00C27DC6">
      <w:pPr>
        <w:spacing w:line="276" w:lineRule="auto"/>
        <w:rPr>
          <w:sz w:val="24"/>
          <w:szCs w:val="24"/>
          <w:lang w:val="pt-BR"/>
        </w:rPr>
      </w:pPr>
    </w:p>
    <w:p w14:paraId="66550F52" w14:textId="68399CEC" w:rsidR="00752D1A" w:rsidRDefault="00752D1A" w:rsidP="00C27DC6">
      <w:pPr>
        <w:spacing w:line="276" w:lineRule="auto"/>
        <w:rPr>
          <w:sz w:val="24"/>
          <w:szCs w:val="24"/>
          <w:lang w:val="pt-BR"/>
        </w:rPr>
      </w:pPr>
    </w:p>
    <w:p w14:paraId="0545E54D" w14:textId="657A6D19" w:rsidR="00752D1A" w:rsidRDefault="00752D1A" w:rsidP="00C27DC6">
      <w:pPr>
        <w:spacing w:line="276" w:lineRule="auto"/>
        <w:rPr>
          <w:sz w:val="24"/>
          <w:szCs w:val="24"/>
          <w:lang w:val="pt-BR"/>
        </w:rPr>
      </w:pPr>
    </w:p>
    <w:p w14:paraId="24B845C7" w14:textId="4C59BA22" w:rsidR="00752D1A" w:rsidRDefault="00752D1A" w:rsidP="00C27DC6">
      <w:pPr>
        <w:spacing w:line="276" w:lineRule="auto"/>
        <w:rPr>
          <w:sz w:val="24"/>
          <w:szCs w:val="24"/>
          <w:lang w:val="pt-BR"/>
        </w:rPr>
      </w:pPr>
    </w:p>
    <w:p w14:paraId="29469833" w14:textId="14499AF2" w:rsidR="00752D1A" w:rsidRDefault="00752D1A" w:rsidP="00C27DC6">
      <w:pPr>
        <w:spacing w:line="276" w:lineRule="auto"/>
        <w:rPr>
          <w:sz w:val="24"/>
          <w:szCs w:val="24"/>
          <w:lang w:val="pt-BR"/>
        </w:rPr>
      </w:pPr>
    </w:p>
    <w:p w14:paraId="66C9F527" w14:textId="6CCEBEB2" w:rsidR="00752D1A" w:rsidRDefault="00752D1A" w:rsidP="00C27DC6">
      <w:pPr>
        <w:spacing w:line="276" w:lineRule="auto"/>
        <w:rPr>
          <w:sz w:val="24"/>
          <w:szCs w:val="24"/>
          <w:lang w:val="pt-BR"/>
        </w:rPr>
      </w:pPr>
    </w:p>
    <w:p w14:paraId="52769139" w14:textId="29AE1A8A" w:rsidR="00752D1A" w:rsidRDefault="00752D1A" w:rsidP="00C27DC6">
      <w:pPr>
        <w:spacing w:line="276" w:lineRule="auto"/>
        <w:rPr>
          <w:sz w:val="24"/>
          <w:szCs w:val="24"/>
          <w:lang w:val="pt-BR"/>
        </w:rPr>
      </w:pPr>
    </w:p>
    <w:p w14:paraId="173CEA04" w14:textId="16EA52AE" w:rsidR="00752D1A" w:rsidRDefault="00752D1A" w:rsidP="00C27DC6">
      <w:pPr>
        <w:spacing w:line="276" w:lineRule="auto"/>
        <w:rPr>
          <w:sz w:val="24"/>
          <w:szCs w:val="24"/>
          <w:lang w:val="pt-BR"/>
        </w:rPr>
      </w:pPr>
    </w:p>
    <w:p w14:paraId="36728BAB" w14:textId="6364EA46" w:rsidR="00752D1A" w:rsidRDefault="00752D1A" w:rsidP="00C27DC6">
      <w:pPr>
        <w:spacing w:line="276" w:lineRule="auto"/>
        <w:rPr>
          <w:sz w:val="24"/>
          <w:szCs w:val="24"/>
          <w:lang w:val="pt-BR"/>
        </w:rPr>
      </w:pPr>
    </w:p>
    <w:p w14:paraId="317C6063" w14:textId="0B8A9175" w:rsidR="00752D1A" w:rsidRDefault="00752D1A" w:rsidP="00C27DC6">
      <w:pPr>
        <w:spacing w:line="276" w:lineRule="auto"/>
        <w:rPr>
          <w:sz w:val="24"/>
          <w:szCs w:val="24"/>
          <w:lang w:val="pt-BR"/>
        </w:rPr>
      </w:pPr>
    </w:p>
    <w:p w14:paraId="5DFAE0A9" w14:textId="7C89A535" w:rsidR="00752D1A" w:rsidRDefault="00752D1A" w:rsidP="00C27DC6">
      <w:pPr>
        <w:spacing w:line="276" w:lineRule="auto"/>
        <w:rPr>
          <w:sz w:val="24"/>
          <w:szCs w:val="24"/>
          <w:lang w:val="pt-BR"/>
        </w:rPr>
      </w:pPr>
    </w:p>
    <w:p w14:paraId="4793DF16" w14:textId="0EE21A26" w:rsidR="00752D1A" w:rsidRDefault="00752D1A" w:rsidP="00C27DC6">
      <w:pPr>
        <w:spacing w:line="276" w:lineRule="auto"/>
        <w:rPr>
          <w:sz w:val="24"/>
          <w:szCs w:val="24"/>
          <w:lang w:val="pt-BR"/>
        </w:rPr>
      </w:pPr>
    </w:p>
    <w:p w14:paraId="1311DE67" w14:textId="2F8DCA8B" w:rsidR="00752D1A" w:rsidRDefault="00752D1A" w:rsidP="00C27DC6">
      <w:pPr>
        <w:spacing w:line="276" w:lineRule="auto"/>
        <w:rPr>
          <w:sz w:val="24"/>
          <w:szCs w:val="24"/>
          <w:lang w:val="pt-BR"/>
        </w:rPr>
      </w:pPr>
    </w:p>
    <w:p w14:paraId="6DA00804" w14:textId="2F607345" w:rsidR="00752D1A" w:rsidRDefault="00752D1A" w:rsidP="00C27DC6">
      <w:pPr>
        <w:spacing w:line="276" w:lineRule="auto"/>
        <w:rPr>
          <w:sz w:val="24"/>
          <w:szCs w:val="24"/>
          <w:lang w:val="pt-BR"/>
        </w:rPr>
      </w:pPr>
    </w:p>
    <w:p w14:paraId="2232F49C" w14:textId="17DED6A5" w:rsidR="00752D1A" w:rsidRDefault="00752D1A" w:rsidP="00C27DC6">
      <w:pPr>
        <w:spacing w:line="276" w:lineRule="auto"/>
        <w:rPr>
          <w:sz w:val="24"/>
          <w:szCs w:val="24"/>
          <w:lang w:val="pt-BR"/>
        </w:rPr>
      </w:pPr>
    </w:p>
    <w:p w14:paraId="5ADD46D7" w14:textId="75F38A35" w:rsidR="00752D1A" w:rsidRDefault="00752D1A" w:rsidP="00C27DC6">
      <w:pPr>
        <w:spacing w:line="276" w:lineRule="auto"/>
        <w:rPr>
          <w:sz w:val="24"/>
          <w:szCs w:val="24"/>
          <w:lang w:val="pt-BR"/>
        </w:rPr>
      </w:pPr>
    </w:p>
    <w:p w14:paraId="1B0A06DF" w14:textId="6AB656FA" w:rsidR="00752D1A" w:rsidRDefault="00752D1A" w:rsidP="00C27DC6">
      <w:pPr>
        <w:spacing w:line="276" w:lineRule="auto"/>
        <w:rPr>
          <w:sz w:val="24"/>
          <w:szCs w:val="24"/>
          <w:lang w:val="pt-BR"/>
        </w:rPr>
      </w:pPr>
    </w:p>
    <w:p w14:paraId="703396F9" w14:textId="0633CCB7" w:rsidR="00752D1A" w:rsidRDefault="00752D1A" w:rsidP="00C27DC6">
      <w:pPr>
        <w:spacing w:line="276" w:lineRule="auto"/>
        <w:rPr>
          <w:sz w:val="24"/>
          <w:szCs w:val="24"/>
          <w:lang w:val="pt-BR"/>
        </w:rPr>
      </w:pPr>
    </w:p>
    <w:p w14:paraId="0C413E82" w14:textId="3E07B347" w:rsidR="00752D1A" w:rsidRDefault="00752D1A" w:rsidP="00C27DC6">
      <w:pPr>
        <w:spacing w:line="276" w:lineRule="auto"/>
        <w:rPr>
          <w:sz w:val="24"/>
          <w:szCs w:val="24"/>
          <w:lang w:val="pt-BR"/>
        </w:rPr>
      </w:pPr>
    </w:p>
    <w:p w14:paraId="48759185" w14:textId="615C7647" w:rsidR="00752D1A" w:rsidRDefault="00752D1A" w:rsidP="00C27DC6">
      <w:pPr>
        <w:spacing w:line="276" w:lineRule="auto"/>
        <w:rPr>
          <w:sz w:val="24"/>
          <w:szCs w:val="24"/>
          <w:lang w:val="pt-BR"/>
        </w:rPr>
      </w:pPr>
    </w:p>
    <w:p w14:paraId="33326F44" w14:textId="30E345A4" w:rsidR="00752D1A" w:rsidRDefault="00752D1A" w:rsidP="00C27DC6">
      <w:pPr>
        <w:spacing w:line="276" w:lineRule="auto"/>
        <w:rPr>
          <w:sz w:val="24"/>
          <w:szCs w:val="24"/>
          <w:lang w:val="pt-BR"/>
        </w:rPr>
      </w:pPr>
    </w:p>
    <w:p w14:paraId="19F3786D" w14:textId="2C5FAAE4" w:rsidR="00752D1A" w:rsidRDefault="00752D1A" w:rsidP="00C27DC6">
      <w:pPr>
        <w:spacing w:line="276" w:lineRule="auto"/>
        <w:rPr>
          <w:sz w:val="24"/>
          <w:szCs w:val="24"/>
          <w:lang w:val="pt-BR"/>
        </w:rPr>
      </w:pPr>
    </w:p>
    <w:p w14:paraId="6D2BB6A1" w14:textId="52A0CE22" w:rsidR="00752D1A" w:rsidRDefault="00752D1A" w:rsidP="00C27DC6">
      <w:pPr>
        <w:spacing w:line="276" w:lineRule="auto"/>
        <w:rPr>
          <w:sz w:val="24"/>
          <w:szCs w:val="24"/>
          <w:lang w:val="pt-BR"/>
        </w:rPr>
      </w:pPr>
    </w:p>
    <w:p w14:paraId="7E10D347" w14:textId="66863E55" w:rsidR="00E67327" w:rsidRDefault="00E67327" w:rsidP="00C27DC6">
      <w:pPr>
        <w:spacing w:line="276" w:lineRule="auto"/>
        <w:rPr>
          <w:sz w:val="24"/>
          <w:szCs w:val="24"/>
          <w:lang w:val="pt-BR"/>
        </w:rPr>
      </w:pPr>
    </w:p>
    <w:p w14:paraId="47122050" w14:textId="1D6E8A4F" w:rsidR="00E67327" w:rsidRDefault="00E67327" w:rsidP="00C27DC6">
      <w:pPr>
        <w:spacing w:line="276" w:lineRule="auto"/>
        <w:rPr>
          <w:sz w:val="24"/>
          <w:szCs w:val="24"/>
          <w:lang w:val="pt-BR"/>
        </w:rPr>
      </w:pPr>
    </w:p>
    <w:p w14:paraId="60D42AA0" w14:textId="77777777" w:rsidR="00E67327" w:rsidRDefault="00E67327" w:rsidP="00C27DC6">
      <w:pPr>
        <w:spacing w:line="276" w:lineRule="auto"/>
        <w:rPr>
          <w:sz w:val="24"/>
          <w:szCs w:val="24"/>
          <w:lang w:val="pt-BR"/>
        </w:rPr>
      </w:pPr>
    </w:p>
    <w:p w14:paraId="40984389" w14:textId="2C63A98D" w:rsidR="00752D1A" w:rsidRDefault="00752D1A" w:rsidP="00C27DC6">
      <w:pPr>
        <w:spacing w:line="276" w:lineRule="auto"/>
        <w:rPr>
          <w:sz w:val="24"/>
          <w:szCs w:val="24"/>
          <w:lang w:val="pt-BR"/>
        </w:rPr>
      </w:pPr>
    </w:p>
    <w:p w14:paraId="066C4458" w14:textId="02868757" w:rsidR="00752D1A" w:rsidRDefault="00752D1A" w:rsidP="00C27DC6">
      <w:pPr>
        <w:spacing w:line="276" w:lineRule="auto"/>
        <w:rPr>
          <w:sz w:val="24"/>
          <w:szCs w:val="24"/>
          <w:lang w:val="pt-BR"/>
        </w:rPr>
      </w:pPr>
    </w:p>
    <w:p w14:paraId="7E02BDE3" w14:textId="77777777" w:rsidR="00752D1A" w:rsidRDefault="00752D1A" w:rsidP="00C27DC6">
      <w:pPr>
        <w:spacing w:line="276" w:lineRule="auto"/>
        <w:rPr>
          <w:sz w:val="24"/>
          <w:szCs w:val="24"/>
          <w:lang w:val="pt-BR"/>
        </w:rPr>
      </w:pPr>
    </w:p>
    <w:p w14:paraId="07AFF636" w14:textId="4B7F16FC" w:rsidR="00584083" w:rsidRPr="00582BA3" w:rsidRDefault="00584083" w:rsidP="00584083">
      <w:pPr>
        <w:spacing w:line="276" w:lineRule="auto"/>
        <w:ind w:right="3"/>
        <w:jc w:val="center"/>
        <w:rPr>
          <w:sz w:val="24"/>
          <w:szCs w:val="24"/>
          <w:lang w:val="pt-BR"/>
        </w:rPr>
      </w:pPr>
      <w:r w:rsidRPr="00582BA3">
        <w:rPr>
          <w:b/>
          <w:sz w:val="24"/>
          <w:szCs w:val="24"/>
          <w:lang w:val="pt-BR"/>
        </w:rPr>
        <w:lastRenderedPageBreak/>
        <w:t xml:space="preserve">EDITAL DE PREGÃO Nº </w:t>
      </w:r>
      <w:r w:rsidR="00752D1A">
        <w:rPr>
          <w:b/>
          <w:sz w:val="24"/>
          <w:szCs w:val="24"/>
          <w:lang w:val="pt-BR"/>
        </w:rPr>
        <w:t>34</w:t>
      </w:r>
      <w:r w:rsidRPr="00752D1A">
        <w:rPr>
          <w:b/>
          <w:sz w:val="24"/>
          <w:szCs w:val="24"/>
          <w:lang w:val="pt-BR"/>
        </w:rPr>
        <w:t>/202</w:t>
      </w:r>
      <w:r w:rsidR="00D052DA" w:rsidRPr="00752D1A">
        <w:rPr>
          <w:b/>
          <w:sz w:val="24"/>
          <w:szCs w:val="24"/>
          <w:lang w:val="pt-BR"/>
        </w:rPr>
        <w:t>5</w:t>
      </w:r>
      <w:r w:rsidRPr="00582BA3">
        <w:rPr>
          <w:sz w:val="24"/>
          <w:szCs w:val="24"/>
          <w:lang w:val="pt-BR"/>
        </w:rPr>
        <w:t xml:space="preserve"> </w:t>
      </w:r>
      <w:r w:rsidRPr="00582BA3">
        <w:rPr>
          <w:b/>
          <w:sz w:val="24"/>
          <w:szCs w:val="24"/>
          <w:lang w:val="pt-BR"/>
        </w:rPr>
        <w:t xml:space="preserve">PROCESSO LICITATÓRIO Nº </w:t>
      </w:r>
      <w:r w:rsidR="00080031">
        <w:rPr>
          <w:b/>
          <w:sz w:val="24"/>
          <w:szCs w:val="24"/>
          <w:lang w:val="pt-BR"/>
        </w:rPr>
        <w:t>72</w:t>
      </w:r>
      <w:r>
        <w:rPr>
          <w:b/>
          <w:sz w:val="24"/>
          <w:szCs w:val="24"/>
          <w:lang w:val="pt-BR"/>
        </w:rPr>
        <w:t>/202</w:t>
      </w:r>
      <w:r w:rsidR="00815DD0">
        <w:rPr>
          <w:b/>
          <w:sz w:val="24"/>
          <w:szCs w:val="24"/>
          <w:lang w:val="pt-BR"/>
        </w:rPr>
        <w:t>5</w:t>
      </w:r>
    </w:p>
    <w:p w14:paraId="048517DD" w14:textId="77777777" w:rsidR="00584083" w:rsidRPr="00582BA3" w:rsidRDefault="00584083" w:rsidP="00584083">
      <w:pPr>
        <w:spacing w:line="276" w:lineRule="auto"/>
        <w:ind w:right="3"/>
        <w:jc w:val="center"/>
        <w:rPr>
          <w:sz w:val="24"/>
          <w:szCs w:val="24"/>
          <w:lang w:val="pt-BR"/>
        </w:rPr>
      </w:pPr>
      <w:r w:rsidRPr="00582BA3">
        <w:rPr>
          <w:b/>
          <w:sz w:val="24"/>
          <w:szCs w:val="24"/>
          <w:lang w:val="pt-BR"/>
        </w:rPr>
        <w:t xml:space="preserve">MODALIDADE: </w:t>
      </w:r>
      <w:r w:rsidRPr="00582BA3">
        <w:rPr>
          <w:sz w:val="24"/>
          <w:szCs w:val="24"/>
          <w:lang w:val="pt-BR"/>
        </w:rPr>
        <w:t xml:space="preserve">PREGÃO ELETRÔNICO </w:t>
      </w:r>
      <w:r w:rsidRPr="00582BA3">
        <w:rPr>
          <w:b/>
          <w:sz w:val="24"/>
          <w:szCs w:val="24"/>
          <w:lang w:val="pt-BR"/>
        </w:rPr>
        <w:t xml:space="preserve">TIPO: </w:t>
      </w:r>
      <w:r w:rsidRPr="00582BA3">
        <w:rPr>
          <w:sz w:val="24"/>
          <w:szCs w:val="24"/>
          <w:lang w:val="pt-BR"/>
        </w:rPr>
        <w:t xml:space="preserve">MENOR PREÇO POR </w:t>
      </w:r>
      <w:r>
        <w:rPr>
          <w:sz w:val="24"/>
          <w:szCs w:val="24"/>
          <w:lang w:val="pt-BR"/>
        </w:rPr>
        <w:t>ITEM</w:t>
      </w:r>
    </w:p>
    <w:p w14:paraId="00F12D24" w14:textId="77777777" w:rsidR="00584083" w:rsidRPr="00582BA3" w:rsidRDefault="00584083" w:rsidP="00584083">
      <w:pPr>
        <w:pStyle w:val="Corpodetexto"/>
        <w:spacing w:line="276" w:lineRule="auto"/>
        <w:ind w:right="3"/>
        <w:jc w:val="center"/>
        <w:rPr>
          <w:sz w:val="24"/>
          <w:szCs w:val="24"/>
          <w:lang w:val="pt-BR"/>
        </w:rPr>
      </w:pPr>
    </w:p>
    <w:p w14:paraId="078C9AED" w14:textId="69A05AFC" w:rsidR="00752D1A" w:rsidRDefault="00584083" w:rsidP="00752D1A">
      <w:pPr>
        <w:pStyle w:val="Jaci"/>
        <w:spacing w:line="276" w:lineRule="auto"/>
        <w:rPr>
          <w:rFonts w:ascii="Times New Roman" w:hAnsi="Times New Roman" w:cs="Times New Roman"/>
          <w:sz w:val="24"/>
          <w:szCs w:val="24"/>
        </w:rPr>
      </w:pPr>
      <w:r w:rsidRPr="000F0BF2">
        <w:rPr>
          <w:rFonts w:ascii="Times New Roman" w:hAnsi="Times New Roman" w:cs="Times New Roman"/>
          <w:b/>
          <w:sz w:val="24"/>
          <w:szCs w:val="24"/>
        </w:rPr>
        <w:t>OBJETO:</w:t>
      </w:r>
      <w:r w:rsidRPr="00582BA3">
        <w:rPr>
          <w:b/>
          <w:sz w:val="24"/>
          <w:szCs w:val="24"/>
        </w:rPr>
        <w:t xml:space="preserve"> </w:t>
      </w:r>
      <w:r w:rsidR="00D443FD" w:rsidRPr="0080326B">
        <w:rPr>
          <w:rFonts w:ascii="Times New Roman" w:hAnsi="Times New Roman" w:cs="Times New Roman"/>
          <w:sz w:val="24"/>
          <w:szCs w:val="24"/>
        </w:rPr>
        <w:t xml:space="preserve">Formação de </w:t>
      </w:r>
      <w:r w:rsidR="00D443FD" w:rsidRPr="0080326B">
        <w:rPr>
          <w:rFonts w:ascii="Times New Roman" w:hAnsi="Times New Roman" w:cs="Times New Roman"/>
          <w:color w:val="000000"/>
          <w:sz w:val="24"/>
          <w:szCs w:val="24"/>
        </w:rPr>
        <w:t xml:space="preserve">Registro de Preços, pelo período de 01 (um) ano, </w:t>
      </w:r>
      <w:r w:rsidR="00D443FD" w:rsidRPr="0080326B">
        <w:rPr>
          <w:rFonts w:ascii="Times New Roman" w:hAnsi="Times New Roman" w:cs="Times New Roman"/>
          <w:sz w:val="24"/>
          <w:szCs w:val="24"/>
        </w:rPr>
        <w:t xml:space="preserve">podendo ser prorrogado por igual período nos termos previstos em Edital, para </w:t>
      </w:r>
      <w:r w:rsidR="00080031" w:rsidRPr="00080031">
        <w:rPr>
          <w:rFonts w:ascii="Times New Roman" w:hAnsi="Times New Roman" w:cs="Times New Roman"/>
          <w:sz w:val="24"/>
          <w:szCs w:val="24"/>
        </w:rPr>
        <w:t>futura e eventual aquisição de materiais que serão utilizados na celebração do Dia das Crianças nas escolas e inclui a aquisição de guarda-chuvas, essenciais para garantir a proteção e o deslocamento seguro dos alunos em dias de chuva, assegurando o bem-estar e a segurança durante o transporte escolar.</w:t>
      </w:r>
    </w:p>
    <w:p w14:paraId="47CF63D8" w14:textId="77777777" w:rsidR="00E67327" w:rsidRPr="00752D1A" w:rsidRDefault="00E67327" w:rsidP="00752D1A">
      <w:pPr>
        <w:pStyle w:val="Jaci"/>
        <w:spacing w:line="276" w:lineRule="auto"/>
        <w:rPr>
          <w:rFonts w:ascii="Times New Roman" w:hAnsi="Times New Roman" w:cs="Times New Roman"/>
          <w:sz w:val="24"/>
          <w:szCs w:val="24"/>
        </w:rPr>
      </w:pPr>
    </w:p>
    <w:p w14:paraId="7F1AF3A4" w14:textId="38203D94" w:rsidR="00752D1A" w:rsidRPr="00752D1A" w:rsidRDefault="00986D37" w:rsidP="00752D1A">
      <w:pPr>
        <w:tabs>
          <w:tab w:val="left" w:pos="0"/>
          <w:tab w:val="left" w:pos="851"/>
        </w:tabs>
        <w:spacing w:before="128" w:line="276" w:lineRule="auto"/>
        <w:jc w:val="center"/>
        <w:rPr>
          <w:b/>
          <w:sz w:val="24"/>
          <w:szCs w:val="24"/>
          <w:lang w:val="pt-BR"/>
        </w:rPr>
      </w:pPr>
      <w:r w:rsidRPr="00582BA3">
        <w:rPr>
          <w:b/>
          <w:sz w:val="24"/>
          <w:szCs w:val="24"/>
          <w:lang w:val="pt-BR"/>
        </w:rPr>
        <w:t>(papel timbrado da licitante)</w:t>
      </w:r>
    </w:p>
    <w:p w14:paraId="72F4D966" w14:textId="74050197" w:rsidR="005848E8" w:rsidRPr="00582BA3" w:rsidRDefault="005848E8" w:rsidP="00544212">
      <w:pPr>
        <w:pStyle w:val="Ttulo21"/>
        <w:spacing w:line="276" w:lineRule="auto"/>
        <w:ind w:left="0"/>
        <w:jc w:val="center"/>
        <w:rPr>
          <w:sz w:val="24"/>
          <w:szCs w:val="24"/>
          <w:lang w:val="pt-BR"/>
        </w:rPr>
      </w:pPr>
      <w:r w:rsidRPr="00582BA3">
        <w:rPr>
          <w:sz w:val="24"/>
          <w:szCs w:val="24"/>
          <w:lang w:val="pt-BR"/>
        </w:rPr>
        <w:t>ANEXO – II</w:t>
      </w:r>
    </w:p>
    <w:p w14:paraId="14A69BBA" w14:textId="77777777" w:rsidR="005848E8" w:rsidRPr="00582BA3" w:rsidRDefault="005848E8" w:rsidP="00544212">
      <w:pPr>
        <w:spacing w:line="276" w:lineRule="auto"/>
        <w:jc w:val="center"/>
        <w:rPr>
          <w:b/>
          <w:sz w:val="24"/>
          <w:szCs w:val="24"/>
          <w:lang w:val="pt-BR"/>
        </w:rPr>
      </w:pPr>
      <w:r w:rsidRPr="00582BA3">
        <w:rPr>
          <w:b/>
          <w:sz w:val="24"/>
          <w:szCs w:val="24"/>
          <w:lang w:val="pt-BR"/>
        </w:rPr>
        <w:t>MODELO DE PROPOSTA COMERCIAL</w:t>
      </w:r>
    </w:p>
    <w:p w14:paraId="370E477A" w14:textId="369EBCE9" w:rsidR="00FC4444" w:rsidRDefault="005848E8" w:rsidP="00E67327">
      <w:pPr>
        <w:spacing w:line="276" w:lineRule="auto"/>
        <w:jc w:val="center"/>
        <w:rPr>
          <w:b/>
          <w:sz w:val="24"/>
          <w:szCs w:val="24"/>
          <w:lang w:val="pt-BR"/>
        </w:rPr>
      </w:pPr>
      <w:r w:rsidRPr="00582BA3">
        <w:rPr>
          <w:b/>
          <w:sz w:val="24"/>
          <w:szCs w:val="24"/>
          <w:lang w:val="pt-BR"/>
        </w:rPr>
        <w:t>(uso obrigatório por todas as licitantes)</w:t>
      </w:r>
    </w:p>
    <w:p w14:paraId="02C20E04" w14:textId="77777777" w:rsidR="00E67327" w:rsidRPr="00582BA3" w:rsidRDefault="00E67327" w:rsidP="00E67327">
      <w:pPr>
        <w:spacing w:line="276" w:lineRule="auto"/>
        <w:jc w:val="center"/>
        <w:rPr>
          <w:b/>
          <w:sz w:val="24"/>
          <w:szCs w:val="24"/>
          <w:lang w:val="pt-BR"/>
        </w:rPr>
      </w:pPr>
    </w:p>
    <w:p w14:paraId="7ECBD327" w14:textId="44866CB4" w:rsidR="007F2E3D" w:rsidRPr="000F0BF2" w:rsidRDefault="00986D37" w:rsidP="000F0BF2">
      <w:pPr>
        <w:pStyle w:val="Corpodetexto"/>
        <w:tabs>
          <w:tab w:val="left" w:pos="0"/>
          <w:tab w:val="left" w:pos="851"/>
          <w:tab w:val="left" w:leader="dot" w:pos="3302"/>
        </w:tabs>
        <w:spacing w:before="1" w:line="276" w:lineRule="auto"/>
        <w:jc w:val="both"/>
        <w:rPr>
          <w:sz w:val="24"/>
          <w:szCs w:val="24"/>
          <w:lang w:val="pt-BR"/>
        </w:rPr>
      </w:pPr>
      <w:r w:rsidRPr="00582BA3">
        <w:rPr>
          <w:sz w:val="24"/>
          <w:szCs w:val="24"/>
          <w:lang w:val="pt-BR"/>
        </w:rPr>
        <w:t>A empresa</w:t>
      </w:r>
      <w:r w:rsidR="00FC4444" w:rsidRPr="00582BA3">
        <w:rPr>
          <w:sz w:val="24"/>
          <w:szCs w:val="24"/>
          <w:lang w:val="pt-BR"/>
        </w:rPr>
        <w:tab/>
        <w:t xml:space="preserve">, estabelecida na (endereço completo, telefone, fax e endereço eletrônico, </w:t>
      </w:r>
      <w:r w:rsidRPr="00582BA3">
        <w:rPr>
          <w:sz w:val="24"/>
          <w:szCs w:val="24"/>
          <w:lang w:val="pt-BR"/>
        </w:rPr>
        <w:t>se houver</w:t>
      </w:r>
      <w:r w:rsidR="00FC4444" w:rsidRPr="00582BA3">
        <w:rPr>
          <w:sz w:val="24"/>
          <w:szCs w:val="24"/>
          <w:lang w:val="pt-BR"/>
        </w:rPr>
        <w:t>),</w:t>
      </w:r>
      <w:r w:rsidRPr="00582BA3">
        <w:rPr>
          <w:sz w:val="24"/>
          <w:szCs w:val="24"/>
          <w:lang w:val="pt-BR"/>
        </w:rPr>
        <w:t xml:space="preserve"> </w:t>
      </w:r>
      <w:r w:rsidR="00FC4444" w:rsidRPr="00582BA3">
        <w:rPr>
          <w:sz w:val="24"/>
          <w:szCs w:val="24"/>
          <w:lang w:val="pt-BR"/>
        </w:rPr>
        <w:t xml:space="preserve">inscrita no CNPJ sob nº ......................., neste ato representada por ............................., </w:t>
      </w:r>
      <w:r w:rsidR="00FC4444" w:rsidRPr="00582BA3">
        <w:rPr>
          <w:sz w:val="24"/>
          <w:szCs w:val="24"/>
          <w:u w:val="single"/>
          <w:lang w:val="pt-BR"/>
        </w:rPr>
        <w:t>cargo</w:t>
      </w:r>
      <w:r w:rsidR="00FC4444" w:rsidRPr="00582BA3">
        <w:rPr>
          <w:sz w:val="24"/>
          <w:szCs w:val="24"/>
          <w:lang w:val="pt-BR"/>
        </w:rPr>
        <w:t>, RG......... CPF......,</w:t>
      </w:r>
      <w:r w:rsidR="000F0BF2">
        <w:rPr>
          <w:sz w:val="24"/>
          <w:szCs w:val="24"/>
          <w:lang w:val="pt-BR"/>
        </w:rPr>
        <w:t xml:space="preserve"> </w:t>
      </w:r>
      <w:r w:rsidR="00FC4444" w:rsidRPr="00582BA3">
        <w:rPr>
          <w:sz w:val="24"/>
          <w:szCs w:val="24"/>
          <w:u w:val="single"/>
          <w:lang w:val="pt-BR"/>
        </w:rPr>
        <w:t>(endereço)</w:t>
      </w:r>
      <w:r w:rsidR="00FC4444" w:rsidRPr="00582BA3">
        <w:rPr>
          <w:sz w:val="24"/>
          <w:szCs w:val="24"/>
          <w:lang w:val="pt-BR"/>
        </w:rPr>
        <w:t>,</w:t>
      </w:r>
      <w:r w:rsidRPr="00582BA3">
        <w:rPr>
          <w:sz w:val="24"/>
          <w:szCs w:val="24"/>
          <w:lang w:val="pt-BR"/>
        </w:rPr>
        <w:t xml:space="preserve"> </w:t>
      </w:r>
      <w:r w:rsidR="00FC4444" w:rsidRPr="00582BA3">
        <w:rPr>
          <w:sz w:val="24"/>
          <w:szCs w:val="24"/>
          <w:lang w:val="pt-BR"/>
        </w:rPr>
        <w:t>vem</w:t>
      </w:r>
      <w:r w:rsidR="006C09C2" w:rsidRPr="00582BA3">
        <w:rPr>
          <w:sz w:val="24"/>
          <w:szCs w:val="24"/>
          <w:lang w:val="pt-BR"/>
        </w:rPr>
        <w:t xml:space="preserve"> </w:t>
      </w:r>
      <w:r w:rsidR="00FC4444" w:rsidRPr="00582BA3">
        <w:rPr>
          <w:sz w:val="24"/>
          <w:szCs w:val="24"/>
          <w:lang w:val="pt-BR"/>
        </w:rPr>
        <w:t>por</w:t>
      </w:r>
      <w:r w:rsidRPr="00582BA3">
        <w:rPr>
          <w:sz w:val="24"/>
          <w:szCs w:val="24"/>
          <w:lang w:val="pt-BR"/>
        </w:rPr>
        <w:t xml:space="preserve"> </w:t>
      </w:r>
      <w:r w:rsidR="00FC4444" w:rsidRPr="00582BA3">
        <w:rPr>
          <w:sz w:val="24"/>
          <w:szCs w:val="24"/>
          <w:lang w:val="pt-BR"/>
        </w:rPr>
        <w:t>meio</w:t>
      </w:r>
      <w:r w:rsidR="006C09C2" w:rsidRPr="00582BA3">
        <w:rPr>
          <w:sz w:val="24"/>
          <w:szCs w:val="24"/>
          <w:lang w:val="pt-BR"/>
        </w:rPr>
        <w:t xml:space="preserve"> </w:t>
      </w:r>
      <w:r w:rsidR="00FC4444" w:rsidRPr="00582BA3">
        <w:rPr>
          <w:sz w:val="24"/>
          <w:szCs w:val="24"/>
          <w:lang w:val="pt-BR"/>
        </w:rPr>
        <w:t>desta,</w:t>
      </w:r>
      <w:r w:rsidR="006C09C2" w:rsidRPr="00582BA3">
        <w:rPr>
          <w:sz w:val="24"/>
          <w:szCs w:val="24"/>
          <w:lang w:val="pt-BR"/>
        </w:rPr>
        <w:t xml:space="preserve"> </w:t>
      </w:r>
      <w:r w:rsidR="00FC4444" w:rsidRPr="00582BA3">
        <w:rPr>
          <w:sz w:val="24"/>
          <w:szCs w:val="24"/>
          <w:lang w:val="pt-BR"/>
        </w:rPr>
        <w:t>apresentar</w:t>
      </w:r>
      <w:r w:rsidR="006C09C2" w:rsidRPr="00582BA3">
        <w:rPr>
          <w:sz w:val="24"/>
          <w:szCs w:val="24"/>
          <w:lang w:val="pt-BR"/>
        </w:rPr>
        <w:t xml:space="preserve"> </w:t>
      </w:r>
      <w:r w:rsidR="00FC4444" w:rsidRPr="00582BA3">
        <w:rPr>
          <w:sz w:val="24"/>
          <w:szCs w:val="24"/>
          <w:lang w:val="pt-BR"/>
        </w:rPr>
        <w:t>Proposta</w:t>
      </w:r>
      <w:r w:rsidR="006C09C2" w:rsidRPr="00582BA3">
        <w:rPr>
          <w:sz w:val="24"/>
          <w:szCs w:val="24"/>
          <w:lang w:val="pt-BR"/>
        </w:rPr>
        <w:t xml:space="preserve"> </w:t>
      </w:r>
      <w:r w:rsidR="00FC4444" w:rsidRPr="00582BA3">
        <w:rPr>
          <w:sz w:val="24"/>
          <w:szCs w:val="24"/>
          <w:lang w:val="pt-BR"/>
        </w:rPr>
        <w:t>de</w:t>
      </w:r>
      <w:r w:rsidR="006C09C2" w:rsidRPr="00582BA3">
        <w:rPr>
          <w:sz w:val="24"/>
          <w:szCs w:val="24"/>
          <w:lang w:val="pt-BR"/>
        </w:rPr>
        <w:t xml:space="preserve"> </w:t>
      </w:r>
      <w:r w:rsidR="00FC4444" w:rsidRPr="00582BA3">
        <w:rPr>
          <w:sz w:val="24"/>
          <w:szCs w:val="24"/>
          <w:lang w:val="pt-BR"/>
        </w:rPr>
        <w:t>Preços</w:t>
      </w:r>
      <w:r w:rsidR="006C09C2" w:rsidRPr="00582BA3">
        <w:rPr>
          <w:sz w:val="24"/>
          <w:szCs w:val="24"/>
          <w:lang w:val="pt-BR"/>
        </w:rPr>
        <w:t xml:space="preserve"> </w:t>
      </w:r>
      <w:r w:rsidR="00FC4444" w:rsidRPr="00582BA3">
        <w:rPr>
          <w:sz w:val="24"/>
          <w:szCs w:val="24"/>
          <w:lang w:val="pt-BR"/>
        </w:rPr>
        <w:t>ao</w:t>
      </w:r>
      <w:r w:rsidR="006C09C2" w:rsidRPr="00582BA3">
        <w:rPr>
          <w:sz w:val="24"/>
          <w:szCs w:val="24"/>
          <w:lang w:val="pt-BR"/>
        </w:rPr>
        <w:t xml:space="preserve"> </w:t>
      </w:r>
      <w:r w:rsidR="00FC4444" w:rsidRPr="00582BA3">
        <w:rPr>
          <w:sz w:val="24"/>
          <w:szCs w:val="24"/>
          <w:lang w:val="pt-BR"/>
        </w:rPr>
        <w:t>Edital</w:t>
      </w:r>
      <w:r w:rsidR="006C09C2" w:rsidRPr="00582BA3">
        <w:rPr>
          <w:sz w:val="24"/>
          <w:szCs w:val="24"/>
          <w:lang w:val="pt-BR"/>
        </w:rPr>
        <w:t xml:space="preserve"> </w:t>
      </w:r>
      <w:r w:rsidR="00FC4444" w:rsidRPr="00582BA3">
        <w:rPr>
          <w:sz w:val="24"/>
          <w:szCs w:val="24"/>
          <w:lang w:val="pt-BR"/>
        </w:rPr>
        <w:t>de</w:t>
      </w:r>
      <w:r w:rsidR="006C09C2" w:rsidRPr="00582BA3">
        <w:rPr>
          <w:sz w:val="24"/>
          <w:szCs w:val="24"/>
          <w:lang w:val="pt-BR"/>
        </w:rPr>
        <w:t xml:space="preserve"> </w:t>
      </w:r>
      <w:r w:rsidR="00FC4444" w:rsidRPr="00582BA3">
        <w:rPr>
          <w:sz w:val="24"/>
          <w:szCs w:val="24"/>
          <w:lang w:val="pt-BR"/>
        </w:rPr>
        <w:t>Pregão</w:t>
      </w:r>
      <w:r w:rsidR="006C09C2" w:rsidRPr="00582BA3">
        <w:rPr>
          <w:sz w:val="24"/>
          <w:szCs w:val="24"/>
          <w:lang w:val="pt-BR"/>
        </w:rPr>
        <w:t xml:space="preserve"> </w:t>
      </w:r>
      <w:r w:rsidR="0054539A" w:rsidRPr="00582BA3">
        <w:rPr>
          <w:sz w:val="24"/>
          <w:szCs w:val="24"/>
          <w:lang w:val="pt-BR"/>
        </w:rPr>
        <w:t>Eletrônico</w:t>
      </w:r>
      <w:r w:rsidR="006C09C2" w:rsidRPr="00582BA3">
        <w:rPr>
          <w:sz w:val="24"/>
          <w:szCs w:val="24"/>
          <w:lang w:val="pt-BR"/>
        </w:rPr>
        <w:t xml:space="preserve"> </w:t>
      </w:r>
      <w:r w:rsidR="0054539A" w:rsidRPr="00582BA3">
        <w:rPr>
          <w:sz w:val="24"/>
          <w:szCs w:val="24"/>
          <w:lang w:val="pt-BR"/>
        </w:rPr>
        <w:t xml:space="preserve">nº </w:t>
      </w:r>
      <w:r w:rsidR="00752D1A">
        <w:rPr>
          <w:sz w:val="24"/>
          <w:szCs w:val="24"/>
          <w:lang w:val="pt-BR"/>
        </w:rPr>
        <w:t>34</w:t>
      </w:r>
      <w:r w:rsidR="00FC4444" w:rsidRPr="000F0BF2">
        <w:rPr>
          <w:sz w:val="24"/>
          <w:szCs w:val="24"/>
          <w:lang w:val="pt-BR"/>
        </w:rPr>
        <w:t>/202</w:t>
      </w:r>
      <w:r w:rsidR="000F0BF2">
        <w:rPr>
          <w:sz w:val="24"/>
          <w:szCs w:val="24"/>
          <w:lang w:val="pt-BR"/>
        </w:rPr>
        <w:t>5</w:t>
      </w:r>
      <w:r w:rsidR="00FC4444" w:rsidRPr="00582BA3">
        <w:rPr>
          <w:sz w:val="24"/>
          <w:szCs w:val="24"/>
          <w:lang w:val="pt-BR"/>
        </w:rPr>
        <w:t xml:space="preserve"> em ep</w:t>
      </w:r>
      <w:r w:rsidRPr="00582BA3">
        <w:rPr>
          <w:sz w:val="24"/>
          <w:szCs w:val="24"/>
          <w:lang w:val="pt-BR"/>
        </w:rPr>
        <w:t>í</w:t>
      </w:r>
      <w:r w:rsidR="00FC4444" w:rsidRPr="00582BA3">
        <w:rPr>
          <w:sz w:val="24"/>
          <w:szCs w:val="24"/>
          <w:lang w:val="pt-BR"/>
        </w:rPr>
        <w:t>grafe</w:t>
      </w:r>
      <w:r w:rsidRPr="00582BA3">
        <w:rPr>
          <w:sz w:val="24"/>
          <w:szCs w:val="24"/>
          <w:lang w:val="pt-BR"/>
        </w:rPr>
        <w:t>,</w:t>
      </w:r>
      <w:r w:rsidR="00FC4444" w:rsidRPr="00582BA3">
        <w:rPr>
          <w:sz w:val="24"/>
          <w:szCs w:val="24"/>
          <w:lang w:val="pt-BR"/>
        </w:rPr>
        <w:t xml:space="preserve"> que tem por objeto a </w:t>
      </w:r>
      <w:r w:rsidR="007F2E3D" w:rsidRPr="00582BA3">
        <w:rPr>
          <w:sz w:val="24"/>
          <w:szCs w:val="24"/>
          <w:lang w:val="pt-BR"/>
        </w:rPr>
        <w:t xml:space="preserve">Formação de Registro de Preços para </w:t>
      </w:r>
      <w:r w:rsidR="000F0BF2" w:rsidRPr="000F0BF2">
        <w:rPr>
          <w:sz w:val="24"/>
          <w:szCs w:val="24"/>
        </w:rPr>
        <w:t xml:space="preserve">contratação de empresa especializada para </w:t>
      </w:r>
      <w:r w:rsidR="00080031" w:rsidRPr="00080031">
        <w:rPr>
          <w:sz w:val="24"/>
          <w:szCs w:val="24"/>
        </w:rPr>
        <w:t>futura e eventual aquisição de materiais que serão utilizados na celebração do Dia das Crianças nas escolas e inclui a aquisição de guarda-chuvas, essenciais para garantir a proteção e o deslocamento seguro dos alunos em dias de chuva, assegurando o bem-estar e a segurança durante o transporte escolar.</w:t>
      </w:r>
    </w:p>
    <w:tbl>
      <w:tblPr>
        <w:tblStyle w:val="Tabelacomgrade"/>
        <w:tblW w:w="0" w:type="auto"/>
        <w:tblLook w:val="04A0" w:firstRow="1" w:lastRow="0" w:firstColumn="1" w:lastColumn="0" w:noHBand="0" w:noVBand="1"/>
      </w:tblPr>
      <w:tblGrid>
        <w:gridCol w:w="852"/>
        <w:gridCol w:w="1577"/>
        <w:gridCol w:w="1810"/>
        <w:gridCol w:w="1310"/>
        <w:gridCol w:w="1108"/>
        <w:gridCol w:w="1730"/>
        <w:gridCol w:w="1043"/>
      </w:tblGrid>
      <w:tr w:rsidR="00986D37" w:rsidRPr="00582BA3" w14:paraId="4D5A55B6" w14:textId="77777777" w:rsidTr="0061009C">
        <w:tc>
          <w:tcPr>
            <w:tcW w:w="852" w:type="dxa"/>
          </w:tcPr>
          <w:p w14:paraId="008830B4" w14:textId="77777777" w:rsidR="00986D37" w:rsidRPr="00582BA3" w:rsidRDefault="00986D37" w:rsidP="008D5E2C">
            <w:pPr>
              <w:tabs>
                <w:tab w:val="left" w:pos="0"/>
                <w:tab w:val="left" w:pos="851"/>
              </w:tabs>
              <w:spacing w:line="276" w:lineRule="auto"/>
              <w:jc w:val="both"/>
              <w:rPr>
                <w:sz w:val="24"/>
                <w:szCs w:val="24"/>
                <w:lang w:val="pt-BR"/>
              </w:rPr>
            </w:pPr>
            <w:r w:rsidRPr="00582BA3">
              <w:rPr>
                <w:sz w:val="24"/>
                <w:szCs w:val="24"/>
                <w:lang w:val="pt-BR"/>
              </w:rPr>
              <w:t>ITEM</w:t>
            </w:r>
          </w:p>
        </w:tc>
        <w:tc>
          <w:tcPr>
            <w:tcW w:w="1577" w:type="dxa"/>
          </w:tcPr>
          <w:p w14:paraId="03C12663" w14:textId="77777777" w:rsidR="00986D37" w:rsidRPr="00582BA3" w:rsidRDefault="00986D37" w:rsidP="008D5E2C">
            <w:pPr>
              <w:tabs>
                <w:tab w:val="left" w:pos="0"/>
                <w:tab w:val="left" w:pos="851"/>
              </w:tabs>
              <w:spacing w:line="276" w:lineRule="auto"/>
              <w:jc w:val="both"/>
              <w:rPr>
                <w:sz w:val="24"/>
                <w:szCs w:val="24"/>
                <w:lang w:val="pt-BR"/>
              </w:rPr>
            </w:pPr>
            <w:r w:rsidRPr="00582BA3">
              <w:rPr>
                <w:sz w:val="24"/>
                <w:szCs w:val="24"/>
                <w:lang w:val="pt-BR"/>
              </w:rPr>
              <w:t>DESCRIÇÃO</w:t>
            </w:r>
          </w:p>
        </w:tc>
        <w:tc>
          <w:tcPr>
            <w:tcW w:w="1810" w:type="dxa"/>
          </w:tcPr>
          <w:p w14:paraId="23EA51E6" w14:textId="77777777" w:rsidR="00986D37" w:rsidRPr="00582BA3" w:rsidRDefault="00986D37" w:rsidP="008D5E2C">
            <w:pPr>
              <w:tabs>
                <w:tab w:val="left" w:pos="0"/>
                <w:tab w:val="left" w:pos="851"/>
              </w:tabs>
              <w:spacing w:line="276" w:lineRule="auto"/>
              <w:jc w:val="both"/>
              <w:rPr>
                <w:sz w:val="24"/>
                <w:szCs w:val="24"/>
                <w:lang w:val="pt-BR"/>
              </w:rPr>
            </w:pPr>
            <w:r w:rsidRPr="00582BA3">
              <w:rPr>
                <w:sz w:val="24"/>
                <w:szCs w:val="24"/>
                <w:lang w:val="pt-BR"/>
              </w:rPr>
              <w:t>QUANTIDADE</w:t>
            </w:r>
          </w:p>
        </w:tc>
        <w:tc>
          <w:tcPr>
            <w:tcW w:w="1108" w:type="dxa"/>
          </w:tcPr>
          <w:p w14:paraId="3D1CA6AA" w14:textId="7281BFE2" w:rsidR="00986D37" w:rsidRPr="00582BA3" w:rsidRDefault="00986D37" w:rsidP="008D5E2C">
            <w:pPr>
              <w:tabs>
                <w:tab w:val="left" w:pos="0"/>
                <w:tab w:val="left" w:pos="851"/>
              </w:tabs>
              <w:spacing w:line="276" w:lineRule="auto"/>
              <w:jc w:val="both"/>
              <w:rPr>
                <w:sz w:val="24"/>
                <w:szCs w:val="24"/>
                <w:lang w:val="pt-BR"/>
              </w:rPr>
            </w:pPr>
            <w:r w:rsidRPr="00582BA3">
              <w:rPr>
                <w:sz w:val="24"/>
                <w:szCs w:val="24"/>
                <w:lang w:val="pt-BR"/>
              </w:rPr>
              <w:t>UNIDADE</w:t>
            </w:r>
          </w:p>
        </w:tc>
        <w:tc>
          <w:tcPr>
            <w:tcW w:w="1108" w:type="dxa"/>
          </w:tcPr>
          <w:p w14:paraId="6F54B0C9" w14:textId="083A3C01" w:rsidR="00986D37" w:rsidRPr="00582BA3" w:rsidRDefault="00986D37" w:rsidP="008D5E2C">
            <w:pPr>
              <w:tabs>
                <w:tab w:val="left" w:pos="0"/>
                <w:tab w:val="left" w:pos="851"/>
              </w:tabs>
              <w:spacing w:line="276" w:lineRule="auto"/>
              <w:jc w:val="both"/>
              <w:rPr>
                <w:sz w:val="24"/>
                <w:szCs w:val="24"/>
                <w:lang w:val="pt-BR"/>
              </w:rPr>
            </w:pPr>
            <w:r w:rsidRPr="00582BA3">
              <w:rPr>
                <w:sz w:val="24"/>
                <w:szCs w:val="24"/>
                <w:lang w:val="pt-BR"/>
              </w:rPr>
              <w:t>MARCA</w:t>
            </w:r>
          </w:p>
        </w:tc>
        <w:tc>
          <w:tcPr>
            <w:tcW w:w="1730" w:type="dxa"/>
          </w:tcPr>
          <w:p w14:paraId="1F0F13D5" w14:textId="77777777" w:rsidR="00986D37" w:rsidRPr="00582BA3" w:rsidRDefault="00986D37" w:rsidP="008D5E2C">
            <w:pPr>
              <w:tabs>
                <w:tab w:val="left" w:pos="0"/>
                <w:tab w:val="left" w:pos="851"/>
              </w:tabs>
              <w:spacing w:line="276" w:lineRule="auto"/>
              <w:jc w:val="both"/>
              <w:rPr>
                <w:sz w:val="24"/>
                <w:szCs w:val="24"/>
                <w:lang w:val="pt-BR"/>
              </w:rPr>
            </w:pPr>
            <w:r w:rsidRPr="00582BA3">
              <w:rPr>
                <w:sz w:val="24"/>
                <w:szCs w:val="24"/>
                <w:lang w:val="pt-BR"/>
              </w:rPr>
              <w:t>VALOR UNITÁRIO</w:t>
            </w:r>
          </w:p>
        </w:tc>
        <w:tc>
          <w:tcPr>
            <w:tcW w:w="1043" w:type="dxa"/>
          </w:tcPr>
          <w:p w14:paraId="2078978A" w14:textId="77777777" w:rsidR="00986D37" w:rsidRPr="00582BA3" w:rsidRDefault="00986D37" w:rsidP="008D5E2C">
            <w:pPr>
              <w:tabs>
                <w:tab w:val="left" w:pos="0"/>
                <w:tab w:val="left" w:pos="851"/>
              </w:tabs>
              <w:spacing w:line="276" w:lineRule="auto"/>
              <w:jc w:val="both"/>
              <w:rPr>
                <w:sz w:val="24"/>
                <w:szCs w:val="24"/>
                <w:lang w:val="pt-BR"/>
              </w:rPr>
            </w:pPr>
            <w:r w:rsidRPr="00582BA3">
              <w:rPr>
                <w:sz w:val="24"/>
                <w:szCs w:val="24"/>
                <w:lang w:val="pt-BR"/>
              </w:rPr>
              <w:t>VALOR TOTAL</w:t>
            </w:r>
          </w:p>
        </w:tc>
      </w:tr>
      <w:tr w:rsidR="00986D37" w:rsidRPr="00582BA3" w14:paraId="2FE200C3" w14:textId="77777777" w:rsidTr="0061009C">
        <w:tc>
          <w:tcPr>
            <w:tcW w:w="852" w:type="dxa"/>
          </w:tcPr>
          <w:p w14:paraId="7BC56AD6" w14:textId="77777777" w:rsidR="00986D37" w:rsidRPr="00582BA3" w:rsidRDefault="00986D37" w:rsidP="008D5E2C">
            <w:pPr>
              <w:tabs>
                <w:tab w:val="left" w:pos="0"/>
                <w:tab w:val="left" w:pos="851"/>
              </w:tabs>
              <w:spacing w:line="276" w:lineRule="auto"/>
              <w:jc w:val="both"/>
              <w:rPr>
                <w:sz w:val="24"/>
                <w:szCs w:val="24"/>
                <w:lang w:val="pt-BR"/>
              </w:rPr>
            </w:pPr>
          </w:p>
        </w:tc>
        <w:tc>
          <w:tcPr>
            <w:tcW w:w="1577" w:type="dxa"/>
          </w:tcPr>
          <w:p w14:paraId="5FA0A148" w14:textId="77777777" w:rsidR="00986D37" w:rsidRPr="00582BA3" w:rsidRDefault="00986D37" w:rsidP="008D5E2C">
            <w:pPr>
              <w:tabs>
                <w:tab w:val="left" w:pos="0"/>
                <w:tab w:val="left" w:pos="851"/>
              </w:tabs>
              <w:spacing w:line="276" w:lineRule="auto"/>
              <w:jc w:val="both"/>
              <w:rPr>
                <w:sz w:val="24"/>
                <w:szCs w:val="24"/>
                <w:lang w:val="pt-BR"/>
              </w:rPr>
            </w:pPr>
          </w:p>
        </w:tc>
        <w:tc>
          <w:tcPr>
            <w:tcW w:w="1810" w:type="dxa"/>
          </w:tcPr>
          <w:p w14:paraId="305825A4" w14:textId="77777777" w:rsidR="00986D37" w:rsidRPr="00582BA3" w:rsidRDefault="00986D37" w:rsidP="008D5E2C">
            <w:pPr>
              <w:tabs>
                <w:tab w:val="left" w:pos="0"/>
                <w:tab w:val="left" w:pos="851"/>
              </w:tabs>
              <w:spacing w:line="276" w:lineRule="auto"/>
              <w:jc w:val="both"/>
              <w:rPr>
                <w:sz w:val="24"/>
                <w:szCs w:val="24"/>
                <w:lang w:val="pt-BR"/>
              </w:rPr>
            </w:pPr>
          </w:p>
        </w:tc>
        <w:tc>
          <w:tcPr>
            <w:tcW w:w="1108" w:type="dxa"/>
          </w:tcPr>
          <w:p w14:paraId="23320A7B" w14:textId="77777777" w:rsidR="00986D37" w:rsidRPr="00582BA3" w:rsidRDefault="00986D37" w:rsidP="008D5E2C">
            <w:pPr>
              <w:tabs>
                <w:tab w:val="left" w:pos="0"/>
                <w:tab w:val="left" w:pos="851"/>
              </w:tabs>
              <w:spacing w:line="276" w:lineRule="auto"/>
              <w:jc w:val="both"/>
              <w:rPr>
                <w:sz w:val="24"/>
                <w:szCs w:val="24"/>
                <w:lang w:val="pt-BR"/>
              </w:rPr>
            </w:pPr>
          </w:p>
        </w:tc>
        <w:tc>
          <w:tcPr>
            <w:tcW w:w="1108" w:type="dxa"/>
          </w:tcPr>
          <w:p w14:paraId="40A8E04A" w14:textId="0F32995C" w:rsidR="00986D37" w:rsidRPr="00582BA3" w:rsidRDefault="00986D37" w:rsidP="008D5E2C">
            <w:pPr>
              <w:tabs>
                <w:tab w:val="left" w:pos="0"/>
                <w:tab w:val="left" w:pos="851"/>
              </w:tabs>
              <w:spacing w:line="276" w:lineRule="auto"/>
              <w:jc w:val="both"/>
              <w:rPr>
                <w:sz w:val="24"/>
                <w:szCs w:val="24"/>
                <w:lang w:val="pt-BR"/>
              </w:rPr>
            </w:pPr>
          </w:p>
        </w:tc>
        <w:tc>
          <w:tcPr>
            <w:tcW w:w="1730" w:type="dxa"/>
          </w:tcPr>
          <w:p w14:paraId="29B15D50" w14:textId="77777777" w:rsidR="00986D37" w:rsidRPr="00582BA3" w:rsidRDefault="00986D37" w:rsidP="008D5E2C">
            <w:pPr>
              <w:tabs>
                <w:tab w:val="left" w:pos="0"/>
                <w:tab w:val="left" w:pos="851"/>
              </w:tabs>
              <w:spacing w:line="276" w:lineRule="auto"/>
              <w:jc w:val="both"/>
              <w:rPr>
                <w:sz w:val="24"/>
                <w:szCs w:val="24"/>
                <w:lang w:val="pt-BR"/>
              </w:rPr>
            </w:pPr>
          </w:p>
        </w:tc>
        <w:tc>
          <w:tcPr>
            <w:tcW w:w="1043" w:type="dxa"/>
          </w:tcPr>
          <w:p w14:paraId="14558528" w14:textId="77777777" w:rsidR="00986D37" w:rsidRPr="00582BA3" w:rsidRDefault="00986D37" w:rsidP="008D5E2C">
            <w:pPr>
              <w:tabs>
                <w:tab w:val="left" w:pos="0"/>
                <w:tab w:val="left" w:pos="851"/>
              </w:tabs>
              <w:spacing w:line="276" w:lineRule="auto"/>
              <w:jc w:val="both"/>
              <w:rPr>
                <w:sz w:val="24"/>
                <w:szCs w:val="24"/>
                <w:lang w:val="pt-BR"/>
              </w:rPr>
            </w:pPr>
          </w:p>
        </w:tc>
      </w:tr>
    </w:tbl>
    <w:p w14:paraId="71755442" w14:textId="22111592" w:rsidR="00FC4444" w:rsidRPr="00582BA3" w:rsidRDefault="00FC4444" w:rsidP="00DD1007">
      <w:pPr>
        <w:pStyle w:val="Ttulo21"/>
        <w:tabs>
          <w:tab w:val="left" w:pos="851"/>
          <w:tab w:val="left" w:pos="1276"/>
          <w:tab w:val="left" w:pos="8647"/>
        </w:tabs>
        <w:spacing w:line="276" w:lineRule="auto"/>
        <w:ind w:left="0"/>
        <w:jc w:val="both"/>
        <w:rPr>
          <w:b w:val="0"/>
          <w:sz w:val="24"/>
          <w:szCs w:val="24"/>
          <w:lang w:val="pt-BR"/>
        </w:rPr>
      </w:pPr>
      <w:r w:rsidRPr="00582BA3">
        <w:rPr>
          <w:sz w:val="24"/>
          <w:szCs w:val="24"/>
          <w:lang w:val="pt-BR"/>
        </w:rPr>
        <w:t>Valor total R$...</w:t>
      </w:r>
    </w:p>
    <w:p w14:paraId="31283CB8" w14:textId="77777777" w:rsidR="00986D37" w:rsidRPr="00582BA3" w:rsidRDefault="00986D37" w:rsidP="00C63882">
      <w:pPr>
        <w:pStyle w:val="PargrafodaLista"/>
        <w:numPr>
          <w:ilvl w:val="0"/>
          <w:numId w:val="25"/>
        </w:numPr>
        <w:spacing w:line="276" w:lineRule="auto"/>
        <w:ind w:left="567"/>
        <w:rPr>
          <w:sz w:val="24"/>
          <w:szCs w:val="24"/>
        </w:rPr>
      </w:pPr>
      <w:r w:rsidRPr="00582BA3">
        <w:rPr>
          <w:sz w:val="24"/>
          <w:szCs w:val="24"/>
        </w:rPr>
        <w:t>A validade desta proposta é de 60 (sessenta) dias corridos, contados da data da abertura da sessão pública de PREGÃO ELETRÔNICO.</w:t>
      </w:r>
    </w:p>
    <w:p w14:paraId="6FAE3442" w14:textId="207030AB" w:rsidR="00986D37" w:rsidRPr="00582BA3" w:rsidRDefault="00986D37" w:rsidP="00C63882">
      <w:pPr>
        <w:pStyle w:val="Estiloaa"/>
        <w:widowControl/>
        <w:numPr>
          <w:ilvl w:val="0"/>
          <w:numId w:val="25"/>
        </w:numPr>
        <w:tabs>
          <w:tab w:val="clear" w:pos="720"/>
        </w:tabs>
        <w:suppressAutoHyphens/>
        <w:spacing w:before="57" w:after="57" w:line="276" w:lineRule="auto"/>
        <w:ind w:left="567"/>
        <w:rPr>
          <w:rFonts w:ascii="Times New Roman" w:hAnsi="Times New Roman"/>
          <w:szCs w:val="24"/>
        </w:rPr>
      </w:pPr>
      <w:r w:rsidRPr="00582BA3">
        <w:rPr>
          <w:rFonts w:ascii="Times New Roman" w:hAnsi="Times New Roman"/>
          <w:szCs w:val="24"/>
        </w:rPr>
        <w:t>A empresa vencedora é responsável pela qualidade e integridade do produto durante o período de validade e, inclusive, pelo seu transporte. Constatado qualquer problema, cabe a Contratada efetuar a troca do produto nos termos do Edital e da legislação vigente.</w:t>
      </w:r>
    </w:p>
    <w:p w14:paraId="0917CAE1" w14:textId="77777777" w:rsidR="00986D37" w:rsidRPr="00582BA3" w:rsidRDefault="00986D37" w:rsidP="00C63882">
      <w:pPr>
        <w:pStyle w:val="Standard"/>
        <w:numPr>
          <w:ilvl w:val="0"/>
          <w:numId w:val="25"/>
        </w:numPr>
        <w:spacing w:before="57" w:after="57" w:line="276" w:lineRule="auto"/>
        <w:ind w:left="567"/>
        <w:jc w:val="both"/>
        <w:rPr>
          <w:rFonts w:ascii="Times New Roman" w:hAnsi="Times New Roman" w:cs="Times New Roman"/>
        </w:rPr>
      </w:pPr>
      <w:r w:rsidRPr="00582BA3">
        <w:rPr>
          <w:rFonts w:ascii="Times New Roman" w:hAnsi="Times New Roman" w:cs="Times New Roman"/>
        </w:rPr>
        <w:t>O licitante atesta o atendimento das exigências técnicas deste Edital.</w:t>
      </w:r>
    </w:p>
    <w:p w14:paraId="70CED9CD" w14:textId="77777777" w:rsidR="00986D37" w:rsidRPr="00582BA3" w:rsidRDefault="00986D37" w:rsidP="00C63882">
      <w:pPr>
        <w:pStyle w:val="PargrafodaLista"/>
        <w:numPr>
          <w:ilvl w:val="0"/>
          <w:numId w:val="25"/>
        </w:numPr>
        <w:tabs>
          <w:tab w:val="left" w:pos="851"/>
          <w:tab w:val="left" w:pos="1276"/>
          <w:tab w:val="left" w:pos="8647"/>
        </w:tabs>
        <w:spacing w:line="276" w:lineRule="auto"/>
        <w:ind w:left="567"/>
        <w:rPr>
          <w:sz w:val="24"/>
          <w:szCs w:val="24"/>
        </w:rPr>
      </w:pPr>
      <w:r w:rsidRPr="00582BA3">
        <w:rPr>
          <w:sz w:val="24"/>
          <w:szCs w:val="24"/>
        </w:rPr>
        <w:t>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1A21F158" w14:textId="166E0FF6" w:rsidR="00E67327" w:rsidRPr="00E67327" w:rsidRDefault="00986D37" w:rsidP="00E67327">
      <w:pPr>
        <w:pStyle w:val="PargrafodaLista"/>
        <w:numPr>
          <w:ilvl w:val="0"/>
          <w:numId w:val="25"/>
        </w:numPr>
        <w:tabs>
          <w:tab w:val="left" w:pos="851"/>
          <w:tab w:val="left" w:pos="1276"/>
          <w:tab w:val="left" w:pos="8647"/>
        </w:tabs>
        <w:spacing w:line="276" w:lineRule="auto"/>
        <w:ind w:left="567"/>
        <w:rPr>
          <w:sz w:val="24"/>
          <w:szCs w:val="24"/>
        </w:rPr>
      </w:pPr>
      <w:r w:rsidRPr="00582BA3">
        <w:rPr>
          <w:sz w:val="24"/>
          <w:szCs w:val="24"/>
        </w:rPr>
        <w:t>A apresentação da proposta implicará na plena aceitação das condições estabelecidas neste edital e seus anexos.</w:t>
      </w:r>
    </w:p>
    <w:p w14:paraId="2CEA612D" w14:textId="77777777" w:rsidR="00E67327" w:rsidRPr="00752D1A" w:rsidRDefault="00E67327" w:rsidP="00752D1A">
      <w:pPr>
        <w:pStyle w:val="PargrafodaLista"/>
        <w:tabs>
          <w:tab w:val="left" w:pos="851"/>
          <w:tab w:val="left" w:pos="1276"/>
          <w:tab w:val="left" w:pos="8647"/>
        </w:tabs>
        <w:spacing w:line="276" w:lineRule="auto"/>
        <w:ind w:left="567"/>
        <w:rPr>
          <w:sz w:val="24"/>
          <w:szCs w:val="24"/>
        </w:rPr>
      </w:pPr>
    </w:p>
    <w:p w14:paraId="22F3C5D7" w14:textId="3608392A" w:rsidR="00986D37" w:rsidRPr="00582BA3" w:rsidRDefault="00986D37" w:rsidP="00544212">
      <w:pPr>
        <w:tabs>
          <w:tab w:val="left" w:pos="851"/>
          <w:tab w:val="left" w:pos="1276"/>
          <w:tab w:val="left" w:leader="dot" w:pos="6287"/>
          <w:tab w:val="left" w:pos="8647"/>
        </w:tabs>
        <w:spacing w:before="1" w:line="276" w:lineRule="auto"/>
        <w:jc w:val="center"/>
        <w:rPr>
          <w:sz w:val="24"/>
          <w:szCs w:val="24"/>
        </w:rPr>
      </w:pPr>
      <w:r w:rsidRPr="00582BA3">
        <w:rPr>
          <w:sz w:val="24"/>
          <w:szCs w:val="24"/>
        </w:rPr>
        <w:t>..............................................................................,........,</w:t>
      </w:r>
      <w:r w:rsidRPr="00582BA3">
        <w:rPr>
          <w:sz w:val="24"/>
          <w:szCs w:val="24"/>
        </w:rPr>
        <w:tab/>
      </w:r>
      <w:r w:rsidRPr="000F0BF2">
        <w:rPr>
          <w:sz w:val="24"/>
          <w:szCs w:val="24"/>
        </w:rPr>
        <w:t>de 202</w:t>
      </w:r>
      <w:r w:rsidR="00D425A3" w:rsidRPr="000F0BF2">
        <w:rPr>
          <w:sz w:val="24"/>
          <w:szCs w:val="24"/>
        </w:rPr>
        <w:t>5</w:t>
      </w:r>
      <w:r w:rsidRPr="000F0BF2">
        <w:rPr>
          <w:sz w:val="24"/>
          <w:szCs w:val="24"/>
        </w:rPr>
        <w:t>.</w:t>
      </w:r>
    </w:p>
    <w:p w14:paraId="3D440D68" w14:textId="2C39BCCF" w:rsidR="00C27DC6" w:rsidRPr="00E67327" w:rsidRDefault="00986D37" w:rsidP="00E67327">
      <w:pPr>
        <w:tabs>
          <w:tab w:val="left" w:pos="851"/>
          <w:tab w:val="left" w:pos="1276"/>
          <w:tab w:val="left" w:pos="8647"/>
        </w:tabs>
        <w:spacing w:before="50" w:line="276" w:lineRule="auto"/>
        <w:jc w:val="center"/>
        <w:rPr>
          <w:sz w:val="24"/>
          <w:szCs w:val="24"/>
        </w:rPr>
      </w:pPr>
      <w:r w:rsidRPr="00582BA3">
        <w:rPr>
          <w:sz w:val="24"/>
          <w:szCs w:val="24"/>
        </w:rPr>
        <w:t>Local e Data</w:t>
      </w:r>
    </w:p>
    <w:p w14:paraId="2310014C" w14:textId="17E2EA9B" w:rsidR="00136FC3" w:rsidRDefault="00FC4444" w:rsidP="00657D27">
      <w:pPr>
        <w:pStyle w:val="Corpodetexto"/>
        <w:tabs>
          <w:tab w:val="left" w:pos="851"/>
          <w:tab w:val="left" w:pos="1276"/>
          <w:tab w:val="left" w:pos="8647"/>
        </w:tabs>
        <w:spacing w:line="276" w:lineRule="auto"/>
        <w:jc w:val="center"/>
        <w:rPr>
          <w:sz w:val="24"/>
          <w:szCs w:val="24"/>
          <w:lang w:val="pt-BR"/>
        </w:rPr>
      </w:pPr>
      <w:r w:rsidRPr="00582BA3">
        <w:rPr>
          <w:sz w:val="24"/>
          <w:szCs w:val="24"/>
          <w:lang w:val="pt-BR"/>
        </w:rPr>
        <w:t>Assinatura do Responsável pela Empresa (Nome Legível/Cargo)</w:t>
      </w:r>
    </w:p>
    <w:p w14:paraId="199E5ADE" w14:textId="233CDDC5" w:rsidR="00584083" w:rsidRPr="00582BA3" w:rsidRDefault="00584083" w:rsidP="00584083">
      <w:pPr>
        <w:spacing w:line="276" w:lineRule="auto"/>
        <w:ind w:right="3"/>
        <w:jc w:val="center"/>
        <w:rPr>
          <w:sz w:val="24"/>
          <w:szCs w:val="24"/>
          <w:lang w:val="pt-BR"/>
        </w:rPr>
      </w:pPr>
      <w:r w:rsidRPr="00582BA3">
        <w:rPr>
          <w:b/>
          <w:sz w:val="24"/>
          <w:szCs w:val="24"/>
          <w:lang w:val="pt-BR"/>
        </w:rPr>
        <w:lastRenderedPageBreak/>
        <w:t xml:space="preserve">EDITAL DE PREGÃO Nº </w:t>
      </w:r>
      <w:r w:rsidR="00752D1A">
        <w:rPr>
          <w:b/>
          <w:sz w:val="24"/>
          <w:szCs w:val="24"/>
          <w:lang w:val="pt-BR"/>
        </w:rPr>
        <w:t>34</w:t>
      </w:r>
      <w:r w:rsidRPr="00752D1A">
        <w:rPr>
          <w:b/>
          <w:sz w:val="24"/>
          <w:szCs w:val="24"/>
          <w:lang w:val="pt-BR"/>
        </w:rPr>
        <w:t>/202</w:t>
      </w:r>
      <w:r w:rsidR="00B804BC" w:rsidRPr="00752D1A">
        <w:rPr>
          <w:b/>
          <w:sz w:val="24"/>
          <w:szCs w:val="24"/>
          <w:lang w:val="pt-BR"/>
        </w:rPr>
        <w:t>5</w:t>
      </w:r>
      <w:r w:rsidRPr="00582BA3">
        <w:rPr>
          <w:sz w:val="24"/>
          <w:szCs w:val="24"/>
          <w:lang w:val="pt-BR"/>
        </w:rPr>
        <w:t xml:space="preserve"> </w:t>
      </w:r>
      <w:r w:rsidRPr="00582BA3">
        <w:rPr>
          <w:b/>
          <w:sz w:val="24"/>
          <w:szCs w:val="24"/>
          <w:lang w:val="pt-BR"/>
        </w:rPr>
        <w:t xml:space="preserve">PROCESSO LICITATÓRIO Nº </w:t>
      </w:r>
      <w:r w:rsidR="00080031">
        <w:rPr>
          <w:b/>
          <w:sz w:val="24"/>
          <w:szCs w:val="24"/>
          <w:lang w:val="pt-BR"/>
        </w:rPr>
        <w:t>72</w:t>
      </w:r>
      <w:r>
        <w:rPr>
          <w:b/>
          <w:sz w:val="24"/>
          <w:szCs w:val="24"/>
          <w:lang w:val="pt-BR"/>
        </w:rPr>
        <w:t>/202</w:t>
      </w:r>
      <w:r w:rsidR="00B804BC">
        <w:rPr>
          <w:b/>
          <w:sz w:val="24"/>
          <w:szCs w:val="24"/>
          <w:lang w:val="pt-BR"/>
        </w:rPr>
        <w:t>5</w:t>
      </w:r>
    </w:p>
    <w:p w14:paraId="6B10BEE1" w14:textId="77777777" w:rsidR="00584083" w:rsidRPr="00582BA3" w:rsidRDefault="00584083" w:rsidP="00584083">
      <w:pPr>
        <w:spacing w:line="276" w:lineRule="auto"/>
        <w:ind w:right="3"/>
        <w:jc w:val="center"/>
        <w:rPr>
          <w:sz w:val="24"/>
          <w:szCs w:val="24"/>
          <w:lang w:val="pt-BR"/>
        </w:rPr>
      </w:pPr>
      <w:r w:rsidRPr="00582BA3">
        <w:rPr>
          <w:b/>
          <w:sz w:val="24"/>
          <w:szCs w:val="24"/>
          <w:lang w:val="pt-BR"/>
        </w:rPr>
        <w:t xml:space="preserve">MODALIDADE: </w:t>
      </w:r>
      <w:r w:rsidRPr="00582BA3">
        <w:rPr>
          <w:sz w:val="24"/>
          <w:szCs w:val="24"/>
          <w:lang w:val="pt-BR"/>
        </w:rPr>
        <w:t xml:space="preserve">PREGÃO ELETRÔNICO </w:t>
      </w:r>
      <w:r w:rsidRPr="00582BA3">
        <w:rPr>
          <w:b/>
          <w:sz w:val="24"/>
          <w:szCs w:val="24"/>
          <w:lang w:val="pt-BR"/>
        </w:rPr>
        <w:t xml:space="preserve">TIPO: </w:t>
      </w:r>
      <w:r w:rsidRPr="00582BA3">
        <w:rPr>
          <w:sz w:val="24"/>
          <w:szCs w:val="24"/>
          <w:lang w:val="pt-BR"/>
        </w:rPr>
        <w:t xml:space="preserve">MENOR PREÇO POR </w:t>
      </w:r>
      <w:r>
        <w:rPr>
          <w:sz w:val="24"/>
          <w:szCs w:val="24"/>
          <w:lang w:val="pt-BR"/>
        </w:rPr>
        <w:t>ITEM</w:t>
      </w:r>
    </w:p>
    <w:p w14:paraId="7C779B78" w14:textId="77777777" w:rsidR="00584083" w:rsidRPr="00582BA3" w:rsidRDefault="00584083" w:rsidP="00584083">
      <w:pPr>
        <w:pStyle w:val="Corpodetexto"/>
        <w:spacing w:line="276" w:lineRule="auto"/>
        <w:ind w:right="3"/>
        <w:jc w:val="center"/>
        <w:rPr>
          <w:sz w:val="24"/>
          <w:szCs w:val="24"/>
          <w:lang w:val="pt-BR"/>
        </w:rPr>
      </w:pPr>
    </w:p>
    <w:p w14:paraId="2C83377D" w14:textId="3715FB45" w:rsidR="00136FC3" w:rsidRPr="001A411A" w:rsidRDefault="00584083" w:rsidP="001A411A">
      <w:pPr>
        <w:pStyle w:val="Jaci"/>
        <w:spacing w:line="276" w:lineRule="auto"/>
        <w:rPr>
          <w:rFonts w:ascii="Times New Roman" w:hAnsi="Times New Roman" w:cs="Times New Roman"/>
          <w:sz w:val="24"/>
          <w:szCs w:val="24"/>
        </w:rPr>
      </w:pPr>
      <w:r w:rsidRPr="000F0BF2">
        <w:rPr>
          <w:rFonts w:ascii="Times New Roman" w:hAnsi="Times New Roman" w:cs="Times New Roman"/>
          <w:b/>
          <w:sz w:val="24"/>
          <w:szCs w:val="24"/>
        </w:rPr>
        <w:t>OBJETO:</w:t>
      </w:r>
      <w:r w:rsidRPr="00582BA3">
        <w:rPr>
          <w:b/>
          <w:sz w:val="24"/>
          <w:szCs w:val="24"/>
        </w:rPr>
        <w:t xml:space="preserve"> </w:t>
      </w:r>
      <w:r w:rsidR="00D443FD" w:rsidRPr="001A411A">
        <w:rPr>
          <w:rFonts w:ascii="Times New Roman" w:hAnsi="Times New Roman" w:cs="Times New Roman"/>
          <w:sz w:val="24"/>
          <w:szCs w:val="24"/>
        </w:rPr>
        <w:t xml:space="preserve">Formação de </w:t>
      </w:r>
      <w:r w:rsidR="00D443FD" w:rsidRPr="001A411A">
        <w:rPr>
          <w:rFonts w:ascii="Times New Roman" w:hAnsi="Times New Roman" w:cs="Times New Roman"/>
          <w:color w:val="000000"/>
          <w:sz w:val="24"/>
          <w:szCs w:val="24"/>
        </w:rPr>
        <w:t xml:space="preserve">Registro de Preços, pelo período de 01 (um) ano, </w:t>
      </w:r>
      <w:r w:rsidR="00D443FD" w:rsidRPr="001A411A">
        <w:rPr>
          <w:rFonts w:ascii="Times New Roman" w:hAnsi="Times New Roman" w:cs="Times New Roman"/>
          <w:sz w:val="24"/>
          <w:szCs w:val="24"/>
        </w:rPr>
        <w:t xml:space="preserve">podendo ser prorrogado por igual período nos termos previstos em Edital, para </w:t>
      </w:r>
      <w:bookmarkStart w:id="9" w:name="_Hlk198813077"/>
      <w:r w:rsidR="00080031" w:rsidRPr="00080031">
        <w:rPr>
          <w:rFonts w:ascii="Times New Roman" w:hAnsi="Times New Roman" w:cs="Times New Roman"/>
          <w:sz w:val="24"/>
          <w:szCs w:val="24"/>
        </w:rPr>
        <w:t>futura e eventual aquisição de materiais que serão utilizados na celebração do Dia das Crianças nas escolas e inclui a aquisição de guarda-chuvas, essenciais para garantir a proteção e o deslocamento seguro dos alunos em dias de chuva, assegurando o bem-estar e a segurança durante o transporte escolar.</w:t>
      </w:r>
    </w:p>
    <w:bookmarkEnd w:id="9"/>
    <w:p w14:paraId="4C6687EC" w14:textId="5B4FE3FD" w:rsidR="00FC4444" w:rsidRPr="00582BA3" w:rsidRDefault="00FC4444" w:rsidP="00D443FD">
      <w:pPr>
        <w:pStyle w:val="Jaci"/>
        <w:spacing w:line="276" w:lineRule="auto"/>
        <w:rPr>
          <w:rFonts w:ascii="Times New Roman" w:hAnsi="Times New Roman" w:cs="Times New Roman"/>
        </w:rPr>
      </w:pPr>
    </w:p>
    <w:p w14:paraId="1CDE0035" w14:textId="77777777" w:rsidR="00986D37" w:rsidRPr="00582BA3" w:rsidRDefault="00986D37" w:rsidP="00544212">
      <w:pPr>
        <w:tabs>
          <w:tab w:val="left" w:pos="851"/>
          <w:tab w:val="left" w:pos="1276"/>
          <w:tab w:val="left" w:pos="8647"/>
        </w:tabs>
        <w:spacing w:line="276" w:lineRule="auto"/>
        <w:jc w:val="center"/>
        <w:rPr>
          <w:b/>
          <w:sz w:val="24"/>
          <w:szCs w:val="24"/>
          <w:lang w:val="pt-BR"/>
        </w:rPr>
      </w:pPr>
      <w:r w:rsidRPr="00582BA3">
        <w:rPr>
          <w:b/>
          <w:sz w:val="24"/>
          <w:szCs w:val="24"/>
          <w:lang w:val="pt-BR"/>
        </w:rPr>
        <w:t>(papel timbrado da licitante)</w:t>
      </w:r>
    </w:p>
    <w:p w14:paraId="795DE89E" w14:textId="2579F7FF" w:rsidR="00FC4444" w:rsidRPr="00763E30" w:rsidRDefault="00FC4444" w:rsidP="00763E30">
      <w:pPr>
        <w:tabs>
          <w:tab w:val="left" w:pos="851"/>
          <w:tab w:val="left" w:pos="1276"/>
          <w:tab w:val="left" w:pos="8647"/>
        </w:tabs>
        <w:spacing w:line="276" w:lineRule="auto"/>
        <w:jc w:val="center"/>
        <w:rPr>
          <w:b/>
          <w:sz w:val="24"/>
          <w:szCs w:val="24"/>
          <w:lang w:val="pt-BR"/>
        </w:rPr>
      </w:pPr>
      <w:r w:rsidRPr="00582BA3">
        <w:rPr>
          <w:b/>
          <w:sz w:val="24"/>
          <w:szCs w:val="24"/>
          <w:lang w:val="pt-BR"/>
        </w:rPr>
        <w:t xml:space="preserve">ANEXO </w:t>
      </w:r>
      <w:r w:rsidR="00763E30">
        <w:rPr>
          <w:b/>
          <w:sz w:val="24"/>
          <w:szCs w:val="24"/>
          <w:lang w:val="pt-BR"/>
        </w:rPr>
        <w:t>–</w:t>
      </w:r>
      <w:r w:rsidRPr="00582BA3">
        <w:rPr>
          <w:b/>
          <w:sz w:val="24"/>
          <w:szCs w:val="24"/>
          <w:lang w:val="pt-BR"/>
        </w:rPr>
        <w:t xml:space="preserve"> III</w:t>
      </w:r>
      <w:r w:rsidR="00763E30">
        <w:rPr>
          <w:b/>
          <w:sz w:val="24"/>
          <w:szCs w:val="24"/>
          <w:lang w:val="pt-BR"/>
        </w:rPr>
        <w:t xml:space="preserve"> </w:t>
      </w:r>
      <w:r w:rsidRPr="00582BA3">
        <w:rPr>
          <w:sz w:val="24"/>
          <w:szCs w:val="24"/>
          <w:lang w:val="pt-BR"/>
        </w:rPr>
        <w:t xml:space="preserve">– MINUTA DE </w:t>
      </w:r>
      <w:r w:rsidR="000A229E" w:rsidRPr="00582BA3">
        <w:rPr>
          <w:sz w:val="24"/>
          <w:szCs w:val="24"/>
          <w:lang w:val="pt-BR"/>
        </w:rPr>
        <w:t>ATA DE REGISTRO DE PREÇOS</w:t>
      </w:r>
    </w:p>
    <w:p w14:paraId="22B1FEE5" w14:textId="77777777" w:rsidR="00FC4444" w:rsidRPr="00582BA3" w:rsidRDefault="00FC4444" w:rsidP="00544212">
      <w:pPr>
        <w:pStyle w:val="Ttulo21"/>
        <w:tabs>
          <w:tab w:val="left" w:pos="851"/>
          <w:tab w:val="left" w:pos="1276"/>
        </w:tabs>
        <w:spacing w:line="276" w:lineRule="auto"/>
        <w:ind w:left="0"/>
        <w:jc w:val="center"/>
        <w:rPr>
          <w:sz w:val="24"/>
          <w:szCs w:val="24"/>
          <w:lang w:val="pt-BR"/>
        </w:rPr>
      </w:pPr>
    </w:p>
    <w:p w14:paraId="218C56A8" w14:textId="2261CB2C" w:rsidR="000A229E" w:rsidRPr="00582BA3" w:rsidRDefault="000A229E" w:rsidP="00544212">
      <w:pPr>
        <w:pStyle w:val="ParagraphStyle"/>
        <w:keepNext/>
        <w:spacing w:line="276" w:lineRule="auto"/>
        <w:jc w:val="center"/>
        <w:rPr>
          <w:rFonts w:ascii="Times New Roman" w:hAnsi="Times New Roman" w:cs="Times New Roman"/>
          <w:b/>
          <w:bCs/>
        </w:rPr>
      </w:pPr>
      <w:r w:rsidRPr="00582BA3">
        <w:rPr>
          <w:rFonts w:ascii="Times New Roman" w:hAnsi="Times New Roman" w:cs="Times New Roman"/>
          <w:b/>
          <w:bCs/>
        </w:rPr>
        <w:t xml:space="preserve">MINUTA DA ATA DE REGISTRO DE PREÇOS Nº </w:t>
      </w:r>
      <w:proofErr w:type="gramStart"/>
      <w:r w:rsidR="00752D1A">
        <w:rPr>
          <w:rFonts w:ascii="Times New Roman" w:hAnsi="Times New Roman" w:cs="Times New Roman"/>
          <w:b/>
          <w:bCs/>
        </w:rPr>
        <w:t>.....</w:t>
      </w:r>
      <w:proofErr w:type="gramEnd"/>
      <w:r w:rsidRPr="00582BA3">
        <w:rPr>
          <w:rFonts w:ascii="Times New Roman" w:hAnsi="Times New Roman" w:cs="Times New Roman"/>
          <w:b/>
          <w:bCs/>
        </w:rPr>
        <w:t>/202</w:t>
      </w:r>
      <w:r w:rsidR="000F0BF2">
        <w:rPr>
          <w:rFonts w:ascii="Times New Roman" w:hAnsi="Times New Roman" w:cs="Times New Roman"/>
          <w:b/>
          <w:bCs/>
        </w:rPr>
        <w:t>5</w:t>
      </w:r>
    </w:p>
    <w:p w14:paraId="1FE53F1A" w14:textId="17F83125" w:rsidR="000A229E" w:rsidRPr="00582BA3" w:rsidRDefault="000A229E" w:rsidP="00544212">
      <w:pPr>
        <w:pStyle w:val="ParagraphStyle"/>
        <w:keepNext/>
        <w:spacing w:line="276" w:lineRule="auto"/>
        <w:jc w:val="center"/>
        <w:rPr>
          <w:rFonts w:ascii="Times New Roman" w:hAnsi="Times New Roman" w:cs="Times New Roman"/>
          <w:b/>
          <w:bCs/>
        </w:rPr>
      </w:pPr>
      <w:r w:rsidRPr="00582BA3">
        <w:rPr>
          <w:rFonts w:ascii="Times New Roman" w:hAnsi="Times New Roman" w:cs="Times New Roman"/>
          <w:b/>
          <w:bCs/>
        </w:rPr>
        <w:t>REFERE</w:t>
      </w:r>
      <w:r w:rsidR="0061009C" w:rsidRPr="00582BA3">
        <w:rPr>
          <w:rFonts w:ascii="Times New Roman" w:hAnsi="Times New Roman" w:cs="Times New Roman"/>
          <w:b/>
          <w:bCs/>
        </w:rPr>
        <w:t>NTE EDITAL DE LICITAÇÃO PREGÃO ELETRÔNICO</w:t>
      </w:r>
      <w:r w:rsidRPr="00582BA3">
        <w:rPr>
          <w:rFonts w:ascii="Times New Roman" w:hAnsi="Times New Roman" w:cs="Times New Roman"/>
          <w:b/>
          <w:bCs/>
        </w:rPr>
        <w:t xml:space="preserve"> Nº </w:t>
      </w:r>
      <w:r w:rsidR="00752D1A">
        <w:rPr>
          <w:rFonts w:ascii="Times New Roman" w:hAnsi="Times New Roman" w:cs="Times New Roman"/>
          <w:b/>
          <w:bCs/>
        </w:rPr>
        <w:t>34</w:t>
      </w:r>
      <w:r w:rsidRPr="00582BA3">
        <w:rPr>
          <w:rFonts w:ascii="Times New Roman" w:hAnsi="Times New Roman" w:cs="Times New Roman"/>
          <w:b/>
          <w:bCs/>
        </w:rPr>
        <w:t>/202</w:t>
      </w:r>
      <w:r w:rsidR="000F0BF2">
        <w:rPr>
          <w:rFonts w:ascii="Times New Roman" w:hAnsi="Times New Roman" w:cs="Times New Roman"/>
          <w:b/>
          <w:bCs/>
        </w:rPr>
        <w:t>5</w:t>
      </w:r>
    </w:p>
    <w:p w14:paraId="38B29AA4" w14:textId="77777777" w:rsidR="000A229E" w:rsidRPr="00582BA3" w:rsidRDefault="000A229E" w:rsidP="00544212">
      <w:pPr>
        <w:pStyle w:val="ParagraphStyle"/>
        <w:keepNext/>
        <w:spacing w:line="276" w:lineRule="auto"/>
        <w:jc w:val="center"/>
        <w:rPr>
          <w:rFonts w:ascii="Times New Roman" w:hAnsi="Times New Roman" w:cs="Times New Roman"/>
        </w:rPr>
      </w:pPr>
    </w:p>
    <w:p w14:paraId="36E36962" w14:textId="40259D0B" w:rsidR="000A229E" w:rsidRPr="00582BA3" w:rsidRDefault="000A229E" w:rsidP="008D5E2C">
      <w:pPr>
        <w:pStyle w:val="ParagraphStyle"/>
        <w:keepNext/>
        <w:spacing w:line="276" w:lineRule="auto"/>
        <w:jc w:val="both"/>
        <w:rPr>
          <w:rFonts w:ascii="Times New Roman" w:hAnsi="Times New Roman" w:cs="Times New Roman"/>
        </w:rPr>
      </w:pPr>
      <w:r w:rsidRPr="00582BA3">
        <w:rPr>
          <w:rFonts w:ascii="Times New Roman" w:hAnsi="Times New Roman" w:cs="Times New Roman"/>
          <w:bCs/>
        </w:rPr>
        <w:t>Aos ........ dias do mês de .............. do ano de dois mil e vinte</w:t>
      </w:r>
      <w:r w:rsidR="00632C29" w:rsidRPr="00582BA3">
        <w:rPr>
          <w:rFonts w:ascii="Times New Roman" w:hAnsi="Times New Roman" w:cs="Times New Roman"/>
          <w:bCs/>
        </w:rPr>
        <w:t xml:space="preserve"> e </w:t>
      </w:r>
      <w:r w:rsidR="000F0BF2">
        <w:rPr>
          <w:rFonts w:ascii="Times New Roman" w:hAnsi="Times New Roman" w:cs="Times New Roman"/>
          <w:bCs/>
        </w:rPr>
        <w:t>cinco</w:t>
      </w:r>
      <w:r w:rsidR="00974B5D">
        <w:rPr>
          <w:rFonts w:ascii="Times New Roman" w:hAnsi="Times New Roman" w:cs="Times New Roman"/>
          <w:bCs/>
        </w:rPr>
        <w:t>,</w:t>
      </w:r>
      <w:r w:rsidRPr="00582BA3">
        <w:rPr>
          <w:rFonts w:ascii="Times New Roman" w:hAnsi="Times New Roman" w:cs="Times New Roman"/>
          <w:bCs/>
        </w:rPr>
        <w:t xml:space="preserve"> o</w:t>
      </w:r>
      <w:r w:rsidRPr="00582BA3">
        <w:rPr>
          <w:rFonts w:ascii="Times New Roman" w:hAnsi="Times New Roman" w:cs="Times New Roman"/>
          <w:b/>
          <w:bCs/>
        </w:rPr>
        <w:t xml:space="preserve"> MUNICIPIO DE REALEZA – PR, </w:t>
      </w:r>
      <w:r w:rsidRPr="00582BA3">
        <w:rPr>
          <w:rFonts w:ascii="Times New Roman" w:hAnsi="Times New Roman" w:cs="Times New Roman"/>
        </w:rPr>
        <w:t xml:space="preserve">Pessoa Jurídica de direito Público Interno, com sede na Rua Barão do Rio Branco, 3507, inscrito no CNPJ: 76.205.673/0001-40, Fundo Municipal de Saúde de Realeza, CNPJ: 09.158.413/0001-73, com sede na Rua Soares Raposo, 3807 - Centro Cívico, Realeza/PR  -  CEP: 85.770-000 e Fundo Municipal de Assistência Social de Realeza , CNPJ: 16.850.381/0001-38, com sede na Rua Barão do Rio Branco, 3507 - Centro Cívico Realeza/PR  -  CEP: 85.770-000, neste ato devidamente representado pelo Prefeito, Senhor </w:t>
      </w:r>
      <w:r w:rsidR="0061009C" w:rsidRPr="00582BA3">
        <w:rPr>
          <w:rFonts w:ascii="Times New Roman" w:hAnsi="Times New Roman" w:cs="Times New Roman"/>
          <w:b/>
          <w:bCs/>
        </w:rPr>
        <w:t>PAULO CEZAR CASARIL</w:t>
      </w:r>
      <w:r w:rsidR="008C772A" w:rsidRPr="00582BA3">
        <w:rPr>
          <w:rFonts w:ascii="Times New Roman" w:hAnsi="Times New Roman" w:cs="Times New Roman"/>
        </w:rPr>
        <w:t xml:space="preserve">, </w:t>
      </w:r>
      <w:r w:rsidR="0061009C" w:rsidRPr="00582BA3">
        <w:rPr>
          <w:rFonts w:ascii="Times New Roman" w:hAnsi="Times New Roman" w:cs="Times New Roman"/>
        </w:rPr>
        <w:t xml:space="preserve">brasileiro, casado, portador do documento de Identidade RG 1.663.148-5/SSP-PR, CPF. 3698.757.329-04, residente e domiciliado na Rua Progresso N° 2467, </w:t>
      </w:r>
      <w:proofErr w:type="spellStart"/>
      <w:r w:rsidR="0061009C" w:rsidRPr="00582BA3">
        <w:rPr>
          <w:rFonts w:ascii="Times New Roman" w:hAnsi="Times New Roman" w:cs="Times New Roman"/>
        </w:rPr>
        <w:t>Ap</w:t>
      </w:r>
      <w:proofErr w:type="spellEnd"/>
      <w:r w:rsidR="0061009C" w:rsidRPr="00582BA3">
        <w:rPr>
          <w:rFonts w:ascii="Times New Roman" w:hAnsi="Times New Roman" w:cs="Times New Roman"/>
        </w:rPr>
        <w:t xml:space="preserve"> 201, Loteamento Jardim Marchese, Realeza/PR, </w:t>
      </w:r>
      <w:r w:rsidRPr="00582BA3">
        <w:rPr>
          <w:rFonts w:ascii="Times New Roman" w:hAnsi="Times New Roman" w:cs="Times New Roman"/>
        </w:rPr>
        <w:t xml:space="preserve">em face da classificação das propostas apresentada no Pregão </w:t>
      </w:r>
      <w:r w:rsidR="00545D1D" w:rsidRPr="00582BA3">
        <w:rPr>
          <w:rFonts w:ascii="Times New Roman" w:hAnsi="Times New Roman" w:cs="Times New Roman"/>
        </w:rPr>
        <w:t>Eletrônico</w:t>
      </w:r>
      <w:r w:rsidRPr="00582BA3">
        <w:rPr>
          <w:rFonts w:ascii="Times New Roman" w:hAnsi="Times New Roman" w:cs="Times New Roman"/>
        </w:rPr>
        <w:t xml:space="preserve"> Nº</w:t>
      </w:r>
      <w:r w:rsidR="000F0BF2">
        <w:rPr>
          <w:rFonts w:ascii="Times New Roman" w:hAnsi="Times New Roman" w:cs="Times New Roman"/>
        </w:rPr>
        <w:t xml:space="preserve"> </w:t>
      </w:r>
      <w:r w:rsidR="00752D1A">
        <w:rPr>
          <w:rFonts w:ascii="Times New Roman" w:hAnsi="Times New Roman" w:cs="Times New Roman"/>
        </w:rPr>
        <w:t>34</w:t>
      </w:r>
      <w:r w:rsidRPr="00582BA3">
        <w:rPr>
          <w:rFonts w:ascii="Times New Roman" w:hAnsi="Times New Roman" w:cs="Times New Roman"/>
        </w:rPr>
        <w:t>/202</w:t>
      </w:r>
      <w:r w:rsidR="000F0BF2">
        <w:rPr>
          <w:rFonts w:ascii="Times New Roman" w:hAnsi="Times New Roman" w:cs="Times New Roman"/>
        </w:rPr>
        <w:t>5</w:t>
      </w:r>
      <w:r w:rsidRPr="00582BA3">
        <w:rPr>
          <w:rFonts w:ascii="Times New Roman" w:hAnsi="Times New Roman" w:cs="Times New Roman"/>
        </w:rPr>
        <w:t>, por deliberação do Pregoeiro, devidamente homologada e publicada no Diário Oficial do Município de Realeza, resolve REGISTRAR OS PREÇOS da empresa classificada em primeiro lugar, observadas as condições do Edital que rege o Pregão e aquelas enunciadas nas cláusulas que se seguem.</w:t>
      </w:r>
    </w:p>
    <w:p w14:paraId="4D4EAC58" w14:textId="77777777" w:rsidR="000A229E" w:rsidRPr="00582BA3" w:rsidRDefault="000A229E" w:rsidP="008D5E2C">
      <w:pPr>
        <w:pStyle w:val="ParagraphStyle"/>
        <w:spacing w:line="276" w:lineRule="auto"/>
        <w:jc w:val="both"/>
        <w:rPr>
          <w:rFonts w:ascii="Times New Roman" w:hAnsi="Times New Roman" w:cs="Times New Roman"/>
        </w:rPr>
      </w:pPr>
    </w:p>
    <w:p w14:paraId="5E367A58" w14:textId="72CC9E1F" w:rsidR="000A229E" w:rsidRPr="00582BA3" w:rsidRDefault="0061009C" w:rsidP="008D5E2C">
      <w:pPr>
        <w:pStyle w:val="ParagraphStyle"/>
        <w:keepNext/>
        <w:spacing w:line="276" w:lineRule="auto"/>
        <w:jc w:val="both"/>
        <w:rPr>
          <w:rFonts w:ascii="Times New Roman" w:hAnsi="Times New Roman" w:cs="Times New Roman"/>
        </w:rPr>
      </w:pPr>
      <w:r w:rsidRPr="00B05F16">
        <w:rPr>
          <w:rFonts w:ascii="Times New Roman" w:hAnsi="Times New Roman" w:cs="Times New Roman"/>
          <w:b/>
          <w:bCs/>
        </w:rPr>
        <w:t>CONTRATADA:</w:t>
      </w:r>
      <w:r w:rsidRPr="00582BA3">
        <w:rPr>
          <w:rFonts w:ascii="Times New Roman" w:hAnsi="Times New Roman" w:cs="Times New Roman"/>
        </w:rPr>
        <w:t xml:space="preserve"> </w:t>
      </w:r>
      <w:r w:rsidR="000A229E" w:rsidRPr="00582BA3">
        <w:rPr>
          <w:rFonts w:ascii="Times New Roman" w:hAnsi="Times New Roman" w:cs="Times New Roman"/>
        </w:rPr>
        <w:t xml:space="preserve">.................................................................., </w:t>
      </w:r>
      <w:r w:rsidRPr="00582BA3">
        <w:rPr>
          <w:rFonts w:ascii="Times New Roman" w:hAnsi="Times New Roman" w:cs="Times New Roman"/>
        </w:rPr>
        <w:t>inscrita</w:t>
      </w:r>
      <w:r w:rsidR="000A229E" w:rsidRPr="00582BA3">
        <w:rPr>
          <w:rFonts w:ascii="Times New Roman" w:hAnsi="Times New Roman" w:cs="Times New Roman"/>
        </w:rPr>
        <w:t xml:space="preserve"> no CNPJ sob nº. ...................., com sede na ......................................cidade de ...................................., neste ato representado por seu representante legal Sr........................................., portador do RG nº. ........................e do CPF nº........................, residente e domiciliado na cidade de ................................ - .......</w:t>
      </w:r>
    </w:p>
    <w:p w14:paraId="353036B8" w14:textId="77777777" w:rsidR="00544212" w:rsidRPr="00582BA3" w:rsidRDefault="00544212" w:rsidP="008D5E2C">
      <w:pPr>
        <w:pStyle w:val="ParagraphStyle"/>
        <w:spacing w:line="276" w:lineRule="auto"/>
        <w:jc w:val="both"/>
        <w:rPr>
          <w:rFonts w:ascii="Times New Roman" w:hAnsi="Times New Roman" w:cs="Times New Roman"/>
          <w:b/>
          <w:bCs/>
        </w:rPr>
      </w:pPr>
    </w:p>
    <w:p w14:paraId="07C92622" w14:textId="21CF9FBF" w:rsidR="000A229E" w:rsidRPr="00582BA3" w:rsidRDefault="000A229E" w:rsidP="008D5E2C">
      <w:pPr>
        <w:pStyle w:val="ParagraphStyle"/>
        <w:spacing w:line="276" w:lineRule="auto"/>
        <w:jc w:val="both"/>
        <w:rPr>
          <w:rFonts w:ascii="Times New Roman" w:hAnsi="Times New Roman" w:cs="Times New Roman"/>
          <w:b/>
          <w:bCs/>
        </w:rPr>
      </w:pPr>
      <w:r w:rsidRPr="00582BA3">
        <w:rPr>
          <w:rFonts w:ascii="Times New Roman" w:hAnsi="Times New Roman" w:cs="Times New Roman"/>
          <w:b/>
          <w:bCs/>
        </w:rPr>
        <w:t>CLÁUSULA PRIMEIRA - DO OBJETO</w:t>
      </w:r>
    </w:p>
    <w:p w14:paraId="5C593424" w14:textId="72A00CB4" w:rsidR="00136FC3" w:rsidRDefault="000A229E" w:rsidP="001A411A">
      <w:pPr>
        <w:pStyle w:val="Jaci"/>
        <w:spacing w:line="276" w:lineRule="auto"/>
        <w:rPr>
          <w:rFonts w:ascii="Times New Roman" w:hAnsi="Times New Roman" w:cs="Times New Roman"/>
          <w:sz w:val="24"/>
          <w:szCs w:val="24"/>
        </w:rPr>
      </w:pPr>
      <w:r w:rsidRPr="001A411A">
        <w:rPr>
          <w:rFonts w:ascii="Times New Roman" w:hAnsi="Times New Roman" w:cs="Times New Roman"/>
          <w:sz w:val="24"/>
          <w:szCs w:val="24"/>
        </w:rPr>
        <w:t xml:space="preserve">A presente Ata tem por objeto a </w:t>
      </w:r>
      <w:r w:rsidR="00584083" w:rsidRPr="001A411A">
        <w:rPr>
          <w:rFonts w:ascii="Times New Roman" w:hAnsi="Times New Roman" w:cs="Times New Roman"/>
          <w:sz w:val="24"/>
          <w:szCs w:val="24"/>
        </w:rPr>
        <w:t xml:space="preserve">Formação de </w:t>
      </w:r>
      <w:r w:rsidR="00584083" w:rsidRPr="001A411A">
        <w:rPr>
          <w:rFonts w:ascii="Times New Roman" w:hAnsi="Times New Roman" w:cs="Times New Roman"/>
          <w:color w:val="000000"/>
          <w:sz w:val="24"/>
          <w:szCs w:val="24"/>
        </w:rPr>
        <w:t xml:space="preserve">Registro de Preços, pelo período de 01 (um) ano, podendo ser prorrogado por igual período nos termos previstos em Edital, para </w:t>
      </w:r>
      <w:r w:rsidR="00080031" w:rsidRPr="00080031">
        <w:rPr>
          <w:rFonts w:ascii="Times New Roman" w:hAnsi="Times New Roman" w:cs="Times New Roman"/>
          <w:color w:val="000000"/>
          <w:sz w:val="24"/>
          <w:szCs w:val="24"/>
        </w:rPr>
        <w:t>futura e eventual aquisição de materiais que serão utilizados na celebração do Dia das Crianças nas escolas e ( e inclui a aquisição de guarda-chuvas, essenciais para garantir a proteção e o deslocamento seguro dos alunos em dias de chuva, assegurando o bem-estar e a segurança durante o transporte escolar.</w:t>
      </w:r>
    </w:p>
    <w:p w14:paraId="71E1D502" w14:textId="77777777" w:rsidR="001A411A" w:rsidRPr="001A411A" w:rsidRDefault="001A411A" w:rsidP="001A411A">
      <w:pPr>
        <w:pStyle w:val="Jaci"/>
        <w:spacing w:line="276" w:lineRule="auto"/>
        <w:rPr>
          <w:rFonts w:ascii="Times New Roman" w:hAnsi="Times New Roman" w:cs="Times New Roman"/>
          <w:sz w:val="24"/>
          <w:szCs w:val="24"/>
        </w:rPr>
      </w:pPr>
    </w:p>
    <w:tbl>
      <w:tblPr>
        <w:tblStyle w:val="Tabelacomgrade"/>
        <w:tblW w:w="0" w:type="auto"/>
        <w:jc w:val="center"/>
        <w:tblLook w:val="04A0" w:firstRow="1" w:lastRow="0" w:firstColumn="1" w:lastColumn="0" w:noHBand="0" w:noVBand="1"/>
      </w:tblPr>
      <w:tblGrid>
        <w:gridCol w:w="852"/>
        <w:gridCol w:w="1577"/>
        <w:gridCol w:w="1810"/>
        <w:gridCol w:w="1310"/>
        <w:gridCol w:w="1108"/>
        <w:gridCol w:w="1730"/>
        <w:gridCol w:w="1043"/>
      </w:tblGrid>
      <w:tr w:rsidR="0061009C" w:rsidRPr="00582BA3" w14:paraId="0D9455F0" w14:textId="77777777" w:rsidTr="00136FC3">
        <w:trPr>
          <w:jc w:val="center"/>
        </w:trPr>
        <w:tc>
          <w:tcPr>
            <w:tcW w:w="852" w:type="dxa"/>
          </w:tcPr>
          <w:p w14:paraId="62603D5B" w14:textId="77777777" w:rsidR="0061009C" w:rsidRPr="00582BA3" w:rsidRDefault="0061009C" w:rsidP="008D5E2C">
            <w:pPr>
              <w:tabs>
                <w:tab w:val="left" w:pos="0"/>
                <w:tab w:val="left" w:pos="851"/>
              </w:tabs>
              <w:spacing w:line="276" w:lineRule="auto"/>
              <w:jc w:val="both"/>
              <w:rPr>
                <w:sz w:val="24"/>
                <w:szCs w:val="24"/>
                <w:lang w:val="pt-BR"/>
              </w:rPr>
            </w:pPr>
            <w:r w:rsidRPr="00582BA3">
              <w:rPr>
                <w:sz w:val="24"/>
                <w:szCs w:val="24"/>
                <w:lang w:val="pt-BR"/>
              </w:rPr>
              <w:t>ITEM</w:t>
            </w:r>
          </w:p>
        </w:tc>
        <w:tc>
          <w:tcPr>
            <w:tcW w:w="1577" w:type="dxa"/>
          </w:tcPr>
          <w:p w14:paraId="211EC213" w14:textId="77777777" w:rsidR="0061009C" w:rsidRPr="00582BA3" w:rsidRDefault="0061009C" w:rsidP="008D5E2C">
            <w:pPr>
              <w:tabs>
                <w:tab w:val="left" w:pos="0"/>
                <w:tab w:val="left" w:pos="851"/>
              </w:tabs>
              <w:spacing w:line="276" w:lineRule="auto"/>
              <w:jc w:val="both"/>
              <w:rPr>
                <w:sz w:val="24"/>
                <w:szCs w:val="24"/>
                <w:lang w:val="pt-BR"/>
              </w:rPr>
            </w:pPr>
            <w:r w:rsidRPr="00582BA3">
              <w:rPr>
                <w:sz w:val="24"/>
                <w:szCs w:val="24"/>
                <w:lang w:val="pt-BR"/>
              </w:rPr>
              <w:t>DESCRIÇÃO</w:t>
            </w:r>
          </w:p>
        </w:tc>
        <w:tc>
          <w:tcPr>
            <w:tcW w:w="1810" w:type="dxa"/>
          </w:tcPr>
          <w:p w14:paraId="3408099A" w14:textId="77777777" w:rsidR="0061009C" w:rsidRPr="00582BA3" w:rsidRDefault="0061009C" w:rsidP="008D5E2C">
            <w:pPr>
              <w:tabs>
                <w:tab w:val="left" w:pos="0"/>
                <w:tab w:val="left" w:pos="851"/>
              </w:tabs>
              <w:spacing w:line="276" w:lineRule="auto"/>
              <w:jc w:val="both"/>
              <w:rPr>
                <w:sz w:val="24"/>
                <w:szCs w:val="24"/>
                <w:lang w:val="pt-BR"/>
              </w:rPr>
            </w:pPr>
            <w:r w:rsidRPr="00582BA3">
              <w:rPr>
                <w:sz w:val="24"/>
                <w:szCs w:val="24"/>
                <w:lang w:val="pt-BR"/>
              </w:rPr>
              <w:t>QUANTIDADE</w:t>
            </w:r>
          </w:p>
        </w:tc>
        <w:tc>
          <w:tcPr>
            <w:tcW w:w="1310" w:type="dxa"/>
          </w:tcPr>
          <w:p w14:paraId="3365235A" w14:textId="77777777" w:rsidR="0061009C" w:rsidRPr="00582BA3" w:rsidRDefault="0061009C" w:rsidP="008D5E2C">
            <w:pPr>
              <w:tabs>
                <w:tab w:val="left" w:pos="0"/>
                <w:tab w:val="left" w:pos="851"/>
              </w:tabs>
              <w:spacing w:line="276" w:lineRule="auto"/>
              <w:jc w:val="both"/>
              <w:rPr>
                <w:sz w:val="24"/>
                <w:szCs w:val="24"/>
                <w:lang w:val="pt-BR"/>
              </w:rPr>
            </w:pPr>
            <w:r w:rsidRPr="00582BA3">
              <w:rPr>
                <w:sz w:val="24"/>
                <w:szCs w:val="24"/>
                <w:lang w:val="pt-BR"/>
              </w:rPr>
              <w:t>UNIDADE</w:t>
            </w:r>
          </w:p>
        </w:tc>
        <w:tc>
          <w:tcPr>
            <w:tcW w:w="1108" w:type="dxa"/>
          </w:tcPr>
          <w:p w14:paraId="4A09F555" w14:textId="77777777" w:rsidR="0061009C" w:rsidRPr="00582BA3" w:rsidRDefault="0061009C" w:rsidP="008D5E2C">
            <w:pPr>
              <w:tabs>
                <w:tab w:val="left" w:pos="0"/>
                <w:tab w:val="left" w:pos="851"/>
              </w:tabs>
              <w:spacing w:line="276" w:lineRule="auto"/>
              <w:jc w:val="both"/>
              <w:rPr>
                <w:sz w:val="24"/>
                <w:szCs w:val="24"/>
                <w:lang w:val="pt-BR"/>
              </w:rPr>
            </w:pPr>
            <w:r w:rsidRPr="00582BA3">
              <w:rPr>
                <w:sz w:val="24"/>
                <w:szCs w:val="24"/>
                <w:lang w:val="pt-BR"/>
              </w:rPr>
              <w:t>MARCA</w:t>
            </w:r>
          </w:p>
        </w:tc>
        <w:tc>
          <w:tcPr>
            <w:tcW w:w="1730" w:type="dxa"/>
          </w:tcPr>
          <w:p w14:paraId="7B159C36" w14:textId="77777777" w:rsidR="0061009C" w:rsidRPr="00582BA3" w:rsidRDefault="0061009C" w:rsidP="008D5E2C">
            <w:pPr>
              <w:tabs>
                <w:tab w:val="left" w:pos="0"/>
                <w:tab w:val="left" w:pos="851"/>
              </w:tabs>
              <w:spacing w:line="276" w:lineRule="auto"/>
              <w:jc w:val="both"/>
              <w:rPr>
                <w:sz w:val="24"/>
                <w:szCs w:val="24"/>
                <w:lang w:val="pt-BR"/>
              </w:rPr>
            </w:pPr>
            <w:r w:rsidRPr="00582BA3">
              <w:rPr>
                <w:sz w:val="24"/>
                <w:szCs w:val="24"/>
                <w:lang w:val="pt-BR"/>
              </w:rPr>
              <w:t>VALOR UNITÁRIO</w:t>
            </w:r>
          </w:p>
        </w:tc>
        <w:tc>
          <w:tcPr>
            <w:tcW w:w="1043" w:type="dxa"/>
          </w:tcPr>
          <w:p w14:paraId="0716B7C3" w14:textId="77777777" w:rsidR="0061009C" w:rsidRPr="00582BA3" w:rsidRDefault="0061009C" w:rsidP="008D5E2C">
            <w:pPr>
              <w:tabs>
                <w:tab w:val="left" w:pos="0"/>
                <w:tab w:val="left" w:pos="851"/>
              </w:tabs>
              <w:spacing w:line="276" w:lineRule="auto"/>
              <w:jc w:val="both"/>
              <w:rPr>
                <w:sz w:val="24"/>
                <w:szCs w:val="24"/>
                <w:lang w:val="pt-BR"/>
              </w:rPr>
            </w:pPr>
            <w:r w:rsidRPr="00582BA3">
              <w:rPr>
                <w:sz w:val="24"/>
                <w:szCs w:val="24"/>
                <w:lang w:val="pt-BR"/>
              </w:rPr>
              <w:t>VALOR TOTAL</w:t>
            </w:r>
          </w:p>
        </w:tc>
      </w:tr>
      <w:tr w:rsidR="0061009C" w:rsidRPr="00582BA3" w14:paraId="74BD5372" w14:textId="77777777" w:rsidTr="00136FC3">
        <w:trPr>
          <w:jc w:val="center"/>
        </w:trPr>
        <w:tc>
          <w:tcPr>
            <w:tcW w:w="852" w:type="dxa"/>
          </w:tcPr>
          <w:p w14:paraId="0EB17E1B" w14:textId="77777777" w:rsidR="0061009C" w:rsidRPr="00582BA3" w:rsidRDefault="0061009C" w:rsidP="008D5E2C">
            <w:pPr>
              <w:tabs>
                <w:tab w:val="left" w:pos="0"/>
                <w:tab w:val="left" w:pos="851"/>
              </w:tabs>
              <w:spacing w:line="276" w:lineRule="auto"/>
              <w:jc w:val="both"/>
              <w:rPr>
                <w:sz w:val="24"/>
                <w:szCs w:val="24"/>
                <w:lang w:val="pt-BR"/>
              </w:rPr>
            </w:pPr>
          </w:p>
        </w:tc>
        <w:tc>
          <w:tcPr>
            <w:tcW w:w="1577" w:type="dxa"/>
          </w:tcPr>
          <w:p w14:paraId="4A3F81D6" w14:textId="77777777" w:rsidR="0061009C" w:rsidRPr="00582BA3" w:rsidRDefault="0061009C" w:rsidP="008D5E2C">
            <w:pPr>
              <w:tabs>
                <w:tab w:val="left" w:pos="0"/>
                <w:tab w:val="left" w:pos="851"/>
              </w:tabs>
              <w:spacing w:line="276" w:lineRule="auto"/>
              <w:jc w:val="both"/>
              <w:rPr>
                <w:sz w:val="24"/>
                <w:szCs w:val="24"/>
                <w:lang w:val="pt-BR"/>
              </w:rPr>
            </w:pPr>
          </w:p>
        </w:tc>
        <w:tc>
          <w:tcPr>
            <w:tcW w:w="1810" w:type="dxa"/>
          </w:tcPr>
          <w:p w14:paraId="0164D925" w14:textId="77777777" w:rsidR="0061009C" w:rsidRPr="00582BA3" w:rsidRDefault="0061009C" w:rsidP="008D5E2C">
            <w:pPr>
              <w:tabs>
                <w:tab w:val="left" w:pos="0"/>
                <w:tab w:val="left" w:pos="851"/>
              </w:tabs>
              <w:spacing w:line="276" w:lineRule="auto"/>
              <w:jc w:val="both"/>
              <w:rPr>
                <w:sz w:val="24"/>
                <w:szCs w:val="24"/>
                <w:lang w:val="pt-BR"/>
              </w:rPr>
            </w:pPr>
          </w:p>
        </w:tc>
        <w:tc>
          <w:tcPr>
            <w:tcW w:w="1310" w:type="dxa"/>
          </w:tcPr>
          <w:p w14:paraId="14EB1139" w14:textId="77777777" w:rsidR="0061009C" w:rsidRPr="00582BA3" w:rsidRDefault="0061009C" w:rsidP="008D5E2C">
            <w:pPr>
              <w:tabs>
                <w:tab w:val="left" w:pos="0"/>
                <w:tab w:val="left" w:pos="851"/>
              </w:tabs>
              <w:spacing w:line="276" w:lineRule="auto"/>
              <w:jc w:val="both"/>
              <w:rPr>
                <w:sz w:val="24"/>
                <w:szCs w:val="24"/>
                <w:lang w:val="pt-BR"/>
              </w:rPr>
            </w:pPr>
          </w:p>
        </w:tc>
        <w:tc>
          <w:tcPr>
            <w:tcW w:w="1108" w:type="dxa"/>
          </w:tcPr>
          <w:p w14:paraId="190074B4" w14:textId="77777777" w:rsidR="0061009C" w:rsidRPr="00582BA3" w:rsidRDefault="0061009C" w:rsidP="008D5E2C">
            <w:pPr>
              <w:tabs>
                <w:tab w:val="left" w:pos="0"/>
                <w:tab w:val="left" w:pos="851"/>
              </w:tabs>
              <w:spacing w:line="276" w:lineRule="auto"/>
              <w:jc w:val="both"/>
              <w:rPr>
                <w:sz w:val="24"/>
                <w:szCs w:val="24"/>
                <w:lang w:val="pt-BR"/>
              </w:rPr>
            </w:pPr>
          </w:p>
        </w:tc>
        <w:tc>
          <w:tcPr>
            <w:tcW w:w="1730" w:type="dxa"/>
          </w:tcPr>
          <w:p w14:paraId="4189D6D3" w14:textId="77777777" w:rsidR="0061009C" w:rsidRPr="00582BA3" w:rsidRDefault="0061009C" w:rsidP="008D5E2C">
            <w:pPr>
              <w:tabs>
                <w:tab w:val="left" w:pos="0"/>
                <w:tab w:val="left" w:pos="851"/>
              </w:tabs>
              <w:spacing w:line="276" w:lineRule="auto"/>
              <w:jc w:val="both"/>
              <w:rPr>
                <w:sz w:val="24"/>
                <w:szCs w:val="24"/>
                <w:lang w:val="pt-BR"/>
              </w:rPr>
            </w:pPr>
          </w:p>
        </w:tc>
        <w:tc>
          <w:tcPr>
            <w:tcW w:w="1043" w:type="dxa"/>
          </w:tcPr>
          <w:p w14:paraId="60032C0A" w14:textId="77777777" w:rsidR="0061009C" w:rsidRPr="00582BA3" w:rsidRDefault="0061009C" w:rsidP="008D5E2C">
            <w:pPr>
              <w:tabs>
                <w:tab w:val="left" w:pos="0"/>
                <w:tab w:val="left" w:pos="851"/>
              </w:tabs>
              <w:spacing w:line="276" w:lineRule="auto"/>
              <w:jc w:val="both"/>
              <w:rPr>
                <w:sz w:val="24"/>
                <w:szCs w:val="24"/>
                <w:lang w:val="pt-BR"/>
              </w:rPr>
            </w:pPr>
          </w:p>
        </w:tc>
      </w:tr>
    </w:tbl>
    <w:p w14:paraId="1D394174" w14:textId="77777777" w:rsidR="00544212" w:rsidRPr="00582BA3" w:rsidRDefault="00544212" w:rsidP="008D5E2C">
      <w:pPr>
        <w:pStyle w:val="ParagraphStyle"/>
        <w:spacing w:line="276" w:lineRule="auto"/>
        <w:jc w:val="both"/>
        <w:rPr>
          <w:rFonts w:ascii="Times New Roman" w:hAnsi="Times New Roman" w:cs="Times New Roman"/>
          <w:b/>
          <w:bCs/>
        </w:rPr>
      </w:pPr>
    </w:p>
    <w:p w14:paraId="7ACC11B6" w14:textId="15B00840" w:rsidR="000A229E" w:rsidRPr="00582BA3" w:rsidRDefault="000A229E" w:rsidP="008D5E2C">
      <w:pPr>
        <w:pStyle w:val="ParagraphStyle"/>
        <w:spacing w:line="276" w:lineRule="auto"/>
        <w:jc w:val="both"/>
        <w:rPr>
          <w:rFonts w:ascii="Times New Roman" w:hAnsi="Times New Roman" w:cs="Times New Roman"/>
          <w:b/>
          <w:bCs/>
        </w:rPr>
      </w:pPr>
      <w:r w:rsidRPr="00582BA3">
        <w:rPr>
          <w:rFonts w:ascii="Times New Roman" w:hAnsi="Times New Roman" w:cs="Times New Roman"/>
          <w:b/>
          <w:bCs/>
        </w:rPr>
        <w:lastRenderedPageBreak/>
        <w:t>CLÁUSULA SEGUNDA - DA FORMA DE FORNECIMENTO E PRAZO</w:t>
      </w:r>
    </w:p>
    <w:p w14:paraId="01D0623D" w14:textId="1286C12E" w:rsidR="000A229E" w:rsidRPr="00582BA3" w:rsidRDefault="000A229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A forma de fornecimento/retirada e prazo de entrega do objeto acima mencionado se fará de acordo com os parágrafos abaixo descritos e em consonância com o Edital</w:t>
      </w:r>
      <w:r w:rsidR="0061009C" w:rsidRPr="00582BA3">
        <w:rPr>
          <w:rFonts w:ascii="Times New Roman" w:hAnsi="Times New Roman" w:cs="Times New Roman"/>
        </w:rPr>
        <w:t xml:space="preserve"> e Termo de Referência</w:t>
      </w:r>
      <w:r w:rsidRPr="00582BA3">
        <w:rPr>
          <w:rFonts w:ascii="Times New Roman" w:hAnsi="Times New Roman" w:cs="Times New Roman"/>
        </w:rPr>
        <w:t xml:space="preserve"> do presente certame.</w:t>
      </w:r>
    </w:p>
    <w:p w14:paraId="2202FA6E" w14:textId="77777777" w:rsidR="00544212" w:rsidRPr="00582BA3" w:rsidRDefault="00544212" w:rsidP="008D5E2C">
      <w:pPr>
        <w:pStyle w:val="ParagraphStyle"/>
        <w:spacing w:line="276" w:lineRule="auto"/>
        <w:jc w:val="both"/>
        <w:rPr>
          <w:rFonts w:ascii="Times New Roman" w:hAnsi="Times New Roman" w:cs="Times New Roman"/>
          <w:b/>
          <w:bCs/>
        </w:rPr>
      </w:pPr>
    </w:p>
    <w:p w14:paraId="1C484ACC" w14:textId="3890B1D5" w:rsidR="0061009C" w:rsidRPr="00582BA3" w:rsidRDefault="0061009C" w:rsidP="008D5E2C">
      <w:pPr>
        <w:pStyle w:val="ParagraphStyle"/>
        <w:spacing w:line="276" w:lineRule="auto"/>
        <w:jc w:val="both"/>
        <w:rPr>
          <w:rFonts w:ascii="Times New Roman" w:hAnsi="Times New Roman" w:cs="Times New Roman"/>
          <w:b/>
          <w:bCs/>
        </w:rPr>
      </w:pPr>
      <w:r w:rsidRPr="00582BA3">
        <w:rPr>
          <w:rFonts w:ascii="Times New Roman" w:hAnsi="Times New Roman" w:cs="Times New Roman"/>
          <w:b/>
          <w:bCs/>
        </w:rPr>
        <w:t>CLÁUSULA TERCEIRA - DO VALOR</w:t>
      </w:r>
    </w:p>
    <w:p w14:paraId="62425BC6" w14:textId="6D8EF17A" w:rsidR="000A229E" w:rsidRPr="00582BA3" w:rsidRDefault="0061009C" w:rsidP="008D5E2C">
      <w:pPr>
        <w:pStyle w:val="ParagraphStyle"/>
        <w:spacing w:line="276" w:lineRule="auto"/>
        <w:jc w:val="both"/>
        <w:rPr>
          <w:rFonts w:ascii="Times New Roman" w:hAnsi="Times New Roman" w:cs="Times New Roman"/>
          <w:b/>
          <w:bCs/>
        </w:rPr>
      </w:pPr>
      <w:r w:rsidRPr="00582BA3">
        <w:rPr>
          <w:rFonts w:ascii="Times New Roman" w:hAnsi="Times New Roman" w:cs="Times New Roman"/>
          <w:bCs/>
        </w:rPr>
        <w:t>O</w:t>
      </w:r>
      <w:r w:rsidRPr="00582BA3">
        <w:rPr>
          <w:rFonts w:ascii="Times New Roman" w:hAnsi="Times New Roman" w:cs="Times New Roman"/>
          <w:b/>
          <w:bCs/>
        </w:rPr>
        <w:t xml:space="preserve"> </w:t>
      </w:r>
      <w:r w:rsidRPr="00582BA3">
        <w:rPr>
          <w:rFonts w:ascii="Times New Roman" w:hAnsi="Times New Roman" w:cs="Times New Roman"/>
        </w:rPr>
        <w:t xml:space="preserve">Valor total da Ata é </w:t>
      </w:r>
      <w:r w:rsidR="000A229E" w:rsidRPr="00582BA3">
        <w:rPr>
          <w:rFonts w:ascii="Times New Roman" w:hAnsi="Times New Roman" w:cs="Times New Roman"/>
        </w:rPr>
        <w:t xml:space="preserve">R$ </w:t>
      </w:r>
      <w:proofErr w:type="gramStart"/>
      <w:r w:rsidR="000A229E" w:rsidRPr="00582BA3">
        <w:rPr>
          <w:rFonts w:ascii="Times New Roman" w:hAnsi="Times New Roman" w:cs="Times New Roman"/>
        </w:rPr>
        <w:t>.....</w:t>
      </w:r>
      <w:proofErr w:type="gramEnd"/>
      <w:r w:rsidR="000A229E" w:rsidRPr="00582BA3">
        <w:rPr>
          <w:rFonts w:ascii="Times New Roman" w:hAnsi="Times New Roman" w:cs="Times New Roman"/>
        </w:rPr>
        <w:t xml:space="preserve"> (...........).</w:t>
      </w:r>
    </w:p>
    <w:p w14:paraId="26C7AC13" w14:textId="77777777" w:rsidR="000A229E" w:rsidRPr="00582BA3" w:rsidRDefault="000A229E" w:rsidP="008D5E2C">
      <w:pPr>
        <w:pStyle w:val="ParagraphStyle"/>
        <w:spacing w:line="276" w:lineRule="auto"/>
        <w:jc w:val="both"/>
        <w:rPr>
          <w:rFonts w:ascii="Times New Roman" w:hAnsi="Times New Roman" w:cs="Times New Roman"/>
          <w:b/>
          <w:bCs/>
        </w:rPr>
      </w:pPr>
    </w:p>
    <w:p w14:paraId="55211304" w14:textId="77777777" w:rsidR="000A229E" w:rsidRPr="00582BA3" w:rsidRDefault="000A229E" w:rsidP="008D5E2C">
      <w:pPr>
        <w:pStyle w:val="ParagraphStyle"/>
        <w:spacing w:line="276" w:lineRule="auto"/>
        <w:jc w:val="both"/>
        <w:rPr>
          <w:rFonts w:ascii="Times New Roman" w:hAnsi="Times New Roman" w:cs="Times New Roman"/>
          <w:b/>
          <w:bCs/>
        </w:rPr>
      </w:pPr>
      <w:r w:rsidRPr="00582BA3">
        <w:rPr>
          <w:rFonts w:ascii="Times New Roman" w:hAnsi="Times New Roman" w:cs="Times New Roman"/>
          <w:b/>
          <w:bCs/>
        </w:rPr>
        <w:t>PARÁGRAFO PRIMEIRO</w:t>
      </w:r>
    </w:p>
    <w:p w14:paraId="73E2EAD1" w14:textId="77777777" w:rsidR="00305D95" w:rsidRPr="00582BA3" w:rsidRDefault="00305D95"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 xml:space="preserve">Este instrumento de registro de preços não obriga a Administração a adquirir as quantidades estimadas e/ou firmar as contratações com a Detentora da Ata, ficando-lhe facultada a utilização de outros meios para aquisição dos aludidos bens; fica assegurada, no entanto, ao detentor do registro constante desta Ata a preferência de fornecimento, em igualdade de condições, com os demais licitantes.  </w:t>
      </w:r>
    </w:p>
    <w:p w14:paraId="247D7331" w14:textId="77777777" w:rsidR="00305D95" w:rsidRPr="00582BA3" w:rsidRDefault="00305D95" w:rsidP="008D5E2C">
      <w:pPr>
        <w:pStyle w:val="ParagraphStyle"/>
        <w:spacing w:line="276" w:lineRule="auto"/>
        <w:jc w:val="both"/>
        <w:rPr>
          <w:rFonts w:ascii="Times New Roman" w:hAnsi="Times New Roman" w:cs="Times New Roman"/>
          <w:b/>
          <w:bCs/>
        </w:rPr>
      </w:pPr>
    </w:p>
    <w:p w14:paraId="60617A82" w14:textId="63573AF3" w:rsidR="000A229E" w:rsidRPr="00582BA3" w:rsidRDefault="000A229E" w:rsidP="008D5E2C">
      <w:pPr>
        <w:pStyle w:val="ParagraphStyle"/>
        <w:spacing w:line="276" w:lineRule="auto"/>
        <w:jc w:val="both"/>
        <w:rPr>
          <w:rFonts w:ascii="Times New Roman" w:hAnsi="Times New Roman" w:cs="Times New Roman"/>
          <w:b/>
          <w:bCs/>
        </w:rPr>
      </w:pPr>
      <w:r w:rsidRPr="00582BA3">
        <w:rPr>
          <w:rFonts w:ascii="Times New Roman" w:hAnsi="Times New Roman" w:cs="Times New Roman"/>
          <w:b/>
          <w:bCs/>
        </w:rPr>
        <w:t>PARÁGRAFO SEGUNDO</w:t>
      </w:r>
    </w:p>
    <w:p w14:paraId="7DEBCE01" w14:textId="77777777" w:rsidR="00305D95" w:rsidRPr="00582BA3" w:rsidRDefault="00305D95" w:rsidP="008D5E2C">
      <w:pPr>
        <w:pStyle w:val="ParagraphStyle"/>
        <w:spacing w:line="276" w:lineRule="auto"/>
        <w:jc w:val="both"/>
        <w:rPr>
          <w:rFonts w:ascii="Times New Roman" w:hAnsi="Times New Roman" w:cs="Times New Roman"/>
          <w:bCs/>
        </w:rPr>
      </w:pPr>
      <w:r w:rsidRPr="00582BA3">
        <w:rPr>
          <w:rFonts w:ascii="Times New Roman" w:hAnsi="Times New Roman" w:cs="Times New Roman"/>
          <w:bCs/>
        </w:rPr>
        <w:t>Os preços registrados serão confrontados periodicamente, verificando a compatibilidade com os praticados no mercado, sendo assim controlados pela Administração.</w:t>
      </w:r>
    </w:p>
    <w:p w14:paraId="6C858328" w14:textId="77777777" w:rsidR="000A229E" w:rsidRPr="00582BA3" w:rsidRDefault="000A229E" w:rsidP="008D5E2C">
      <w:pPr>
        <w:pStyle w:val="ParagraphStyle"/>
        <w:spacing w:line="276" w:lineRule="auto"/>
        <w:jc w:val="both"/>
        <w:rPr>
          <w:rFonts w:ascii="Times New Roman" w:hAnsi="Times New Roman" w:cs="Times New Roman"/>
          <w:bCs/>
        </w:rPr>
      </w:pPr>
    </w:p>
    <w:p w14:paraId="59057969" w14:textId="77777777" w:rsidR="000A229E" w:rsidRPr="00582BA3" w:rsidRDefault="000A229E" w:rsidP="008D5E2C">
      <w:pPr>
        <w:pStyle w:val="ParagraphStyle"/>
        <w:spacing w:line="276" w:lineRule="auto"/>
        <w:jc w:val="both"/>
        <w:rPr>
          <w:rFonts w:ascii="Times New Roman" w:hAnsi="Times New Roman" w:cs="Times New Roman"/>
          <w:b/>
          <w:bCs/>
        </w:rPr>
      </w:pPr>
      <w:r w:rsidRPr="00582BA3">
        <w:rPr>
          <w:rFonts w:ascii="Times New Roman" w:hAnsi="Times New Roman" w:cs="Times New Roman"/>
          <w:b/>
          <w:bCs/>
        </w:rPr>
        <w:t>PARÁGRAFO TERCEIRO</w:t>
      </w:r>
    </w:p>
    <w:p w14:paraId="7C707FE7" w14:textId="01020405" w:rsidR="000A229E" w:rsidRPr="00582BA3" w:rsidRDefault="000A229E" w:rsidP="008D5E2C">
      <w:pPr>
        <w:pStyle w:val="ParagraphStyle"/>
        <w:spacing w:line="276" w:lineRule="auto"/>
        <w:jc w:val="both"/>
        <w:rPr>
          <w:rFonts w:ascii="Times New Roman" w:hAnsi="Times New Roman" w:cs="Times New Roman"/>
          <w:bCs/>
        </w:rPr>
      </w:pPr>
      <w:r w:rsidRPr="00582BA3">
        <w:rPr>
          <w:rFonts w:ascii="Times New Roman" w:hAnsi="Times New Roman" w:cs="Times New Roman"/>
          <w:bCs/>
        </w:rPr>
        <w:t xml:space="preserve">A </w:t>
      </w:r>
      <w:r w:rsidR="00305D95" w:rsidRPr="00582BA3">
        <w:rPr>
          <w:rFonts w:ascii="Times New Roman" w:hAnsi="Times New Roman" w:cs="Times New Roman"/>
          <w:bCs/>
        </w:rPr>
        <w:t>A</w:t>
      </w:r>
      <w:r w:rsidRPr="00582BA3">
        <w:rPr>
          <w:rFonts w:ascii="Times New Roman" w:hAnsi="Times New Roman" w:cs="Times New Roman"/>
          <w:bCs/>
        </w:rPr>
        <w:t>dministração Municipal, no caso de comprovação dos preços registrados serem maiores que os vigentes no mercado, convocar</w:t>
      </w:r>
      <w:r w:rsidR="00305D95" w:rsidRPr="00582BA3">
        <w:rPr>
          <w:rFonts w:ascii="Times New Roman" w:hAnsi="Times New Roman" w:cs="Times New Roman"/>
          <w:bCs/>
        </w:rPr>
        <w:t>á</w:t>
      </w:r>
      <w:r w:rsidRPr="00582BA3">
        <w:rPr>
          <w:rFonts w:ascii="Times New Roman" w:hAnsi="Times New Roman" w:cs="Times New Roman"/>
          <w:bCs/>
        </w:rPr>
        <w:t xml:space="preserve"> o(s) signatário(s) da Ata de Registro de Preços para promover a renegociação dos preços de forma a torná-los compatíveis com os de mercado.</w:t>
      </w:r>
    </w:p>
    <w:p w14:paraId="02E7B0CA" w14:textId="77777777" w:rsidR="000A229E" w:rsidRPr="00582BA3" w:rsidRDefault="000A229E" w:rsidP="008D5E2C">
      <w:pPr>
        <w:pStyle w:val="ParagraphStyle"/>
        <w:spacing w:line="276" w:lineRule="auto"/>
        <w:jc w:val="both"/>
        <w:rPr>
          <w:rFonts w:ascii="Times New Roman" w:hAnsi="Times New Roman" w:cs="Times New Roman"/>
          <w:bCs/>
        </w:rPr>
      </w:pPr>
    </w:p>
    <w:p w14:paraId="0D75F034" w14:textId="1B2D2194" w:rsidR="000A229E" w:rsidRPr="00582BA3" w:rsidRDefault="00305D95" w:rsidP="008D5E2C">
      <w:pPr>
        <w:pStyle w:val="ParagraphStyle"/>
        <w:spacing w:line="276" w:lineRule="auto"/>
        <w:jc w:val="both"/>
        <w:rPr>
          <w:rFonts w:ascii="Times New Roman" w:hAnsi="Times New Roman" w:cs="Times New Roman"/>
          <w:b/>
          <w:bCs/>
        </w:rPr>
      </w:pPr>
      <w:r w:rsidRPr="00582BA3">
        <w:rPr>
          <w:rFonts w:ascii="Times New Roman" w:hAnsi="Times New Roman" w:cs="Times New Roman"/>
          <w:b/>
          <w:bCs/>
        </w:rPr>
        <w:t>PARÁGRAFO QUARTO</w:t>
      </w:r>
    </w:p>
    <w:p w14:paraId="008CC4ED" w14:textId="2F763FED" w:rsidR="000A229E" w:rsidRPr="00582BA3" w:rsidRDefault="000A229E" w:rsidP="008D5E2C">
      <w:pPr>
        <w:pStyle w:val="ParagraphStyle"/>
        <w:spacing w:line="276" w:lineRule="auto"/>
        <w:jc w:val="both"/>
        <w:rPr>
          <w:rFonts w:ascii="Times New Roman" w:hAnsi="Times New Roman" w:cs="Times New Roman"/>
          <w:bCs/>
        </w:rPr>
      </w:pPr>
      <w:r w:rsidRPr="00582BA3">
        <w:rPr>
          <w:rFonts w:ascii="Times New Roman" w:hAnsi="Times New Roman" w:cs="Times New Roman"/>
          <w:bCs/>
        </w:rPr>
        <w:t xml:space="preserve">Em caso de recusa do(s) signatário(s) da Ata em aceitar a renegociação, o Município </w:t>
      </w:r>
      <w:r w:rsidR="00305D95" w:rsidRPr="00582BA3">
        <w:rPr>
          <w:rFonts w:ascii="Times New Roman" w:hAnsi="Times New Roman" w:cs="Times New Roman"/>
          <w:bCs/>
        </w:rPr>
        <w:t>cancelará o registro de preço do fornecedor, respeitando o disposto na legislação vigente.</w:t>
      </w:r>
    </w:p>
    <w:p w14:paraId="336B6DE6" w14:textId="77777777" w:rsidR="000A229E" w:rsidRPr="00582BA3" w:rsidRDefault="000A229E" w:rsidP="008D5E2C">
      <w:pPr>
        <w:pStyle w:val="ParagraphStyle"/>
        <w:spacing w:line="276" w:lineRule="auto"/>
        <w:jc w:val="both"/>
        <w:rPr>
          <w:rFonts w:ascii="Times New Roman" w:hAnsi="Times New Roman" w:cs="Times New Roman"/>
        </w:rPr>
      </w:pPr>
    </w:p>
    <w:p w14:paraId="3B63D411" w14:textId="674E1909" w:rsidR="000A229E" w:rsidRPr="00582BA3" w:rsidRDefault="000A229E" w:rsidP="008D5E2C">
      <w:pPr>
        <w:pStyle w:val="ParagraphStyle"/>
        <w:spacing w:line="276" w:lineRule="auto"/>
        <w:jc w:val="both"/>
        <w:rPr>
          <w:rFonts w:ascii="Times New Roman" w:hAnsi="Times New Roman" w:cs="Times New Roman"/>
          <w:b/>
          <w:bCs/>
        </w:rPr>
      </w:pPr>
      <w:r w:rsidRPr="00582BA3">
        <w:rPr>
          <w:rFonts w:ascii="Times New Roman" w:hAnsi="Times New Roman" w:cs="Times New Roman"/>
          <w:b/>
          <w:bCs/>
        </w:rPr>
        <w:t>CLÁUSULA QUARTA - DOS RECURSOS ORÇAMEN</w:t>
      </w:r>
      <w:r w:rsidR="00305D95" w:rsidRPr="00582BA3">
        <w:rPr>
          <w:rFonts w:ascii="Times New Roman" w:hAnsi="Times New Roman" w:cs="Times New Roman"/>
          <w:b/>
          <w:bCs/>
        </w:rPr>
        <w:t>TÁRIOS E CONDIÇÕES DE PAGAMENTO</w:t>
      </w:r>
    </w:p>
    <w:p w14:paraId="3F02DDD1" w14:textId="6FA85D17" w:rsidR="00B45EC5" w:rsidRDefault="00B45EC5" w:rsidP="00B45EC5">
      <w:pPr>
        <w:pStyle w:val="PargrafodaLista"/>
        <w:tabs>
          <w:tab w:val="left" w:pos="0"/>
          <w:tab w:val="left" w:pos="851"/>
        </w:tabs>
        <w:spacing w:line="276" w:lineRule="auto"/>
        <w:ind w:left="0" w:right="-1"/>
      </w:pPr>
      <w:r w:rsidRPr="00AC0B4D">
        <w:t>S</w:t>
      </w:r>
      <w:r w:rsidRPr="001A411A">
        <w:rPr>
          <w:sz w:val="24"/>
          <w:szCs w:val="24"/>
        </w:rPr>
        <w:t xml:space="preserve">erão utilizados </w:t>
      </w:r>
      <w:r w:rsidR="00080031" w:rsidRPr="00080031">
        <w:rPr>
          <w:sz w:val="24"/>
          <w:szCs w:val="24"/>
          <w:lang w:val="pt-BR"/>
        </w:rPr>
        <w:t>Recursos Livres e Recursos 25% da Educação</w:t>
      </w:r>
      <w:r w:rsidRPr="001A411A">
        <w:rPr>
          <w:sz w:val="24"/>
          <w:szCs w:val="24"/>
        </w:rPr>
        <w:t>, e a despesa da presente Licitação ocorrerá à conta das seguintes dotações:</w:t>
      </w:r>
    </w:p>
    <w:tbl>
      <w:tblPr>
        <w:tblStyle w:val="Tabelacomgrade"/>
        <w:tblW w:w="10201" w:type="dxa"/>
        <w:tblLook w:val="04A0" w:firstRow="1" w:lastRow="0" w:firstColumn="1" w:lastColumn="0" w:noHBand="0" w:noVBand="1"/>
      </w:tblPr>
      <w:tblGrid>
        <w:gridCol w:w="1555"/>
        <w:gridCol w:w="1701"/>
        <w:gridCol w:w="5103"/>
        <w:gridCol w:w="1842"/>
      </w:tblGrid>
      <w:tr w:rsidR="00080031" w:rsidRPr="008C51B7" w14:paraId="7C7F0640" w14:textId="77777777" w:rsidTr="00080031">
        <w:tc>
          <w:tcPr>
            <w:tcW w:w="1555" w:type="dxa"/>
            <w:shd w:val="clear" w:color="auto" w:fill="BFBFBF" w:themeFill="background1" w:themeFillShade="BF"/>
            <w:vAlign w:val="center"/>
          </w:tcPr>
          <w:p w14:paraId="6B9CD636" w14:textId="699FC3DB" w:rsidR="00080031" w:rsidRPr="008C51B7" w:rsidRDefault="00080031" w:rsidP="00D61292">
            <w:pPr>
              <w:pStyle w:val="Jaci"/>
              <w:tabs>
                <w:tab w:val="left" w:pos="708"/>
              </w:tabs>
              <w:spacing w:line="360" w:lineRule="auto"/>
              <w:jc w:val="center"/>
              <w:rPr>
                <w:rFonts w:ascii="Times New Roman" w:hAnsi="Times New Roman" w:cs="Times New Roman"/>
                <w:b/>
                <w:bCs/>
                <w:sz w:val="16"/>
                <w:szCs w:val="16"/>
              </w:rPr>
            </w:pPr>
            <w:r w:rsidRPr="008C51B7">
              <w:rPr>
                <w:rFonts w:ascii="Times New Roman" w:hAnsi="Times New Roman" w:cs="Times New Roman"/>
                <w:b/>
                <w:bCs/>
                <w:sz w:val="16"/>
                <w:szCs w:val="16"/>
              </w:rPr>
              <w:t>Conta da despesa</w:t>
            </w:r>
          </w:p>
        </w:tc>
        <w:tc>
          <w:tcPr>
            <w:tcW w:w="1701" w:type="dxa"/>
            <w:shd w:val="clear" w:color="auto" w:fill="BFBFBF" w:themeFill="background1" w:themeFillShade="BF"/>
            <w:vAlign w:val="center"/>
          </w:tcPr>
          <w:p w14:paraId="7AD2CDA6" w14:textId="20F22F6D" w:rsidR="00080031" w:rsidRPr="008C51B7" w:rsidRDefault="00080031" w:rsidP="00D61292">
            <w:pPr>
              <w:pStyle w:val="Jaci"/>
              <w:tabs>
                <w:tab w:val="left" w:pos="708"/>
              </w:tabs>
              <w:spacing w:line="360" w:lineRule="auto"/>
              <w:jc w:val="center"/>
              <w:rPr>
                <w:rFonts w:ascii="Times New Roman" w:hAnsi="Times New Roman" w:cs="Times New Roman"/>
                <w:b/>
                <w:bCs/>
                <w:sz w:val="16"/>
                <w:szCs w:val="16"/>
              </w:rPr>
            </w:pPr>
            <w:r w:rsidRPr="008C51B7">
              <w:rPr>
                <w:rFonts w:ascii="Times New Roman" w:hAnsi="Times New Roman" w:cs="Times New Roman"/>
                <w:b/>
                <w:bCs/>
                <w:sz w:val="16"/>
                <w:szCs w:val="16"/>
              </w:rPr>
              <w:t>Grupo da fonte</w:t>
            </w:r>
          </w:p>
        </w:tc>
        <w:tc>
          <w:tcPr>
            <w:tcW w:w="5103" w:type="dxa"/>
            <w:shd w:val="clear" w:color="auto" w:fill="BFBFBF" w:themeFill="background1" w:themeFillShade="BF"/>
            <w:vAlign w:val="center"/>
          </w:tcPr>
          <w:p w14:paraId="04285936" w14:textId="03274FE9" w:rsidR="00080031" w:rsidRPr="008C51B7" w:rsidRDefault="00080031" w:rsidP="00D61292">
            <w:pPr>
              <w:pStyle w:val="Jaci"/>
              <w:tabs>
                <w:tab w:val="left" w:pos="708"/>
              </w:tabs>
              <w:spacing w:line="360" w:lineRule="auto"/>
              <w:jc w:val="center"/>
              <w:rPr>
                <w:rFonts w:ascii="Times New Roman" w:hAnsi="Times New Roman" w:cs="Times New Roman"/>
                <w:b/>
                <w:bCs/>
                <w:sz w:val="16"/>
                <w:szCs w:val="16"/>
              </w:rPr>
            </w:pPr>
            <w:r w:rsidRPr="008C51B7">
              <w:rPr>
                <w:rFonts w:ascii="Times New Roman" w:hAnsi="Times New Roman" w:cs="Times New Roman"/>
                <w:b/>
                <w:bCs/>
                <w:sz w:val="16"/>
                <w:szCs w:val="16"/>
              </w:rPr>
              <w:t>Funcional programática</w:t>
            </w:r>
          </w:p>
        </w:tc>
        <w:tc>
          <w:tcPr>
            <w:tcW w:w="1842" w:type="dxa"/>
            <w:shd w:val="clear" w:color="auto" w:fill="BFBFBF" w:themeFill="background1" w:themeFillShade="BF"/>
            <w:vAlign w:val="center"/>
          </w:tcPr>
          <w:p w14:paraId="1AF3227E" w14:textId="7C414C99" w:rsidR="00080031" w:rsidRPr="008C51B7" w:rsidRDefault="00080031" w:rsidP="00D61292">
            <w:pPr>
              <w:pStyle w:val="Jaci"/>
              <w:tabs>
                <w:tab w:val="left" w:pos="708"/>
              </w:tabs>
              <w:spacing w:line="360" w:lineRule="auto"/>
              <w:jc w:val="center"/>
              <w:rPr>
                <w:rFonts w:ascii="Times New Roman" w:hAnsi="Times New Roman" w:cs="Times New Roman"/>
                <w:b/>
                <w:bCs/>
                <w:sz w:val="16"/>
                <w:szCs w:val="16"/>
              </w:rPr>
            </w:pPr>
            <w:r w:rsidRPr="008C51B7">
              <w:rPr>
                <w:rFonts w:ascii="Times New Roman" w:hAnsi="Times New Roman" w:cs="Times New Roman"/>
                <w:b/>
                <w:bCs/>
                <w:sz w:val="16"/>
                <w:szCs w:val="16"/>
              </w:rPr>
              <w:t>Fonte de recurso</w:t>
            </w:r>
          </w:p>
        </w:tc>
      </w:tr>
      <w:tr w:rsidR="00080031" w:rsidRPr="00F94A19" w14:paraId="0A00FFBD" w14:textId="77777777" w:rsidTr="00080031">
        <w:tc>
          <w:tcPr>
            <w:tcW w:w="1555" w:type="dxa"/>
          </w:tcPr>
          <w:p w14:paraId="301FB438" w14:textId="77777777" w:rsidR="00080031" w:rsidRPr="00F94A19" w:rsidRDefault="00080031" w:rsidP="00D61292">
            <w:pPr>
              <w:pStyle w:val="Jaci"/>
              <w:tabs>
                <w:tab w:val="left" w:pos="708"/>
              </w:tabs>
              <w:spacing w:line="360" w:lineRule="auto"/>
              <w:jc w:val="center"/>
              <w:rPr>
                <w:rFonts w:ascii="Times New Roman" w:hAnsi="Times New Roman" w:cs="Times New Roman"/>
                <w:sz w:val="18"/>
                <w:szCs w:val="18"/>
              </w:rPr>
            </w:pPr>
            <w:r>
              <w:rPr>
                <w:rFonts w:ascii="Times New Roman" w:hAnsi="Times New Roman" w:cs="Times New Roman"/>
                <w:sz w:val="18"/>
                <w:szCs w:val="18"/>
              </w:rPr>
              <w:t>1180</w:t>
            </w:r>
          </w:p>
        </w:tc>
        <w:tc>
          <w:tcPr>
            <w:tcW w:w="1701" w:type="dxa"/>
          </w:tcPr>
          <w:p w14:paraId="4B51A2A2" w14:textId="77777777" w:rsidR="00080031" w:rsidRPr="00F94A19" w:rsidRDefault="00080031" w:rsidP="00D61292">
            <w:pPr>
              <w:pStyle w:val="Jaci"/>
              <w:tabs>
                <w:tab w:val="left" w:pos="708"/>
              </w:tabs>
              <w:spacing w:line="360" w:lineRule="auto"/>
              <w:jc w:val="center"/>
              <w:rPr>
                <w:rFonts w:ascii="Times New Roman" w:hAnsi="Times New Roman" w:cs="Times New Roman"/>
                <w:sz w:val="18"/>
                <w:szCs w:val="18"/>
              </w:rPr>
            </w:pPr>
            <w:r w:rsidRPr="00F94A19">
              <w:rPr>
                <w:rFonts w:ascii="Times New Roman" w:hAnsi="Times New Roman" w:cs="Times New Roman"/>
                <w:sz w:val="18"/>
                <w:szCs w:val="18"/>
              </w:rPr>
              <w:t>EXERCICIO</w:t>
            </w:r>
          </w:p>
        </w:tc>
        <w:tc>
          <w:tcPr>
            <w:tcW w:w="5103" w:type="dxa"/>
          </w:tcPr>
          <w:p w14:paraId="15D8F5F9" w14:textId="77777777" w:rsidR="00080031" w:rsidRPr="00147F3D" w:rsidRDefault="00080031" w:rsidP="00D61292">
            <w:pPr>
              <w:pStyle w:val="Jaci"/>
              <w:tabs>
                <w:tab w:val="left" w:pos="708"/>
              </w:tabs>
              <w:spacing w:line="360" w:lineRule="auto"/>
              <w:jc w:val="center"/>
              <w:rPr>
                <w:rFonts w:ascii="Times New Roman" w:hAnsi="Times New Roman" w:cs="Times New Roman"/>
                <w:sz w:val="18"/>
                <w:szCs w:val="18"/>
              </w:rPr>
            </w:pPr>
            <w:r w:rsidRPr="00883CE4">
              <w:rPr>
                <w:rFonts w:ascii="Times New Roman" w:hAnsi="Times New Roman" w:cs="Times New Roman"/>
                <w:sz w:val="18"/>
                <w:szCs w:val="18"/>
              </w:rPr>
              <w:t>06.001.12.361.1201.2075.3.3.90.30.00.00</w:t>
            </w:r>
          </w:p>
        </w:tc>
        <w:tc>
          <w:tcPr>
            <w:tcW w:w="1842" w:type="dxa"/>
          </w:tcPr>
          <w:p w14:paraId="3F61121F" w14:textId="77777777" w:rsidR="00080031" w:rsidRPr="00F94A19" w:rsidRDefault="00080031" w:rsidP="00D61292">
            <w:pPr>
              <w:pStyle w:val="Jaci"/>
              <w:tabs>
                <w:tab w:val="left" w:pos="708"/>
              </w:tabs>
              <w:spacing w:line="360" w:lineRule="auto"/>
              <w:jc w:val="center"/>
              <w:rPr>
                <w:rFonts w:ascii="Times New Roman" w:hAnsi="Times New Roman" w:cs="Times New Roman"/>
                <w:sz w:val="18"/>
                <w:szCs w:val="18"/>
              </w:rPr>
            </w:pPr>
            <w:r w:rsidRPr="00F94A19">
              <w:rPr>
                <w:rFonts w:ascii="Times New Roman" w:hAnsi="Times New Roman" w:cs="Times New Roman"/>
                <w:sz w:val="18"/>
                <w:szCs w:val="18"/>
              </w:rPr>
              <w:t>000</w:t>
            </w:r>
          </w:p>
        </w:tc>
      </w:tr>
      <w:tr w:rsidR="00080031" w:rsidRPr="00F94A19" w14:paraId="52BDCEEB" w14:textId="77777777" w:rsidTr="00080031">
        <w:tc>
          <w:tcPr>
            <w:tcW w:w="1555" w:type="dxa"/>
          </w:tcPr>
          <w:p w14:paraId="635FAC48" w14:textId="77777777" w:rsidR="00080031" w:rsidRDefault="00080031" w:rsidP="00D61292">
            <w:pPr>
              <w:pStyle w:val="Jaci"/>
              <w:tabs>
                <w:tab w:val="left" w:pos="708"/>
              </w:tabs>
              <w:spacing w:line="360" w:lineRule="auto"/>
              <w:jc w:val="center"/>
              <w:rPr>
                <w:rFonts w:ascii="Times New Roman" w:hAnsi="Times New Roman" w:cs="Times New Roman"/>
                <w:sz w:val="18"/>
                <w:szCs w:val="18"/>
              </w:rPr>
            </w:pPr>
            <w:r>
              <w:rPr>
                <w:rFonts w:ascii="Times New Roman" w:hAnsi="Times New Roman" w:cs="Times New Roman"/>
                <w:sz w:val="18"/>
                <w:szCs w:val="18"/>
              </w:rPr>
              <w:t>1190</w:t>
            </w:r>
          </w:p>
        </w:tc>
        <w:tc>
          <w:tcPr>
            <w:tcW w:w="1701" w:type="dxa"/>
          </w:tcPr>
          <w:p w14:paraId="68612FF4" w14:textId="77777777" w:rsidR="00080031" w:rsidRPr="00F94A19" w:rsidRDefault="00080031" w:rsidP="00D61292">
            <w:pPr>
              <w:pStyle w:val="Jaci"/>
              <w:tabs>
                <w:tab w:val="left" w:pos="708"/>
              </w:tabs>
              <w:spacing w:line="360" w:lineRule="auto"/>
              <w:jc w:val="center"/>
              <w:rPr>
                <w:rFonts w:ascii="Times New Roman" w:hAnsi="Times New Roman" w:cs="Times New Roman"/>
                <w:sz w:val="18"/>
                <w:szCs w:val="18"/>
              </w:rPr>
            </w:pPr>
            <w:r w:rsidRPr="008E5C42">
              <w:rPr>
                <w:rFonts w:ascii="Times New Roman" w:hAnsi="Times New Roman" w:cs="Times New Roman"/>
                <w:sz w:val="18"/>
                <w:szCs w:val="18"/>
              </w:rPr>
              <w:t>EXERCICIO</w:t>
            </w:r>
          </w:p>
        </w:tc>
        <w:tc>
          <w:tcPr>
            <w:tcW w:w="5103" w:type="dxa"/>
          </w:tcPr>
          <w:p w14:paraId="73798FC2" w14:textId="77777777" w:rsidR="00080031" w:rsidRPr="00B802B6" w:rsidRDefault="00080031" w:rsidP="00D61292">
            <w:pPr>
              <w:pStyle w:val="Jaci"/>
              <w:tabs>
                <w:tab w:val="left" w:pos="708"/>
              </w:tabs>
              <w:spacing w:line="360" w:lineRule="auto"/>
              <w:jc w:val="center"/>
              <w:rPr>
                <w:rFonts w:ascii="Times New Roman" w:hAnsi="Times New Roman" w:cs="Times New Roman"/>
                <w:sz w:val="18"/>
                <w:szCs w:val="18"/>
              </w:rPr>
            </w:pPr>
            <w:r w:rsidRPr="00883CE4">
              <w:rPr>
                <w:rFonts w:ascii="Times New Roman" w:hAnsi="Times New Roman" w:cs="Times New Roman"/>
                <w:sz w:val="18"/>
                <w:szCs w:val="18"/>
              </w:rPr>
              <w:t>06.001.12.361.1201.2075.3.3.90.30.00.00</w:t>
            </w:r>
          </w:p>
        </w:tc>
        <w:tc>
          <w:tcPr>
            <w:tcW w:w="1842" w:type="dxa"/>
          </w:tcPr>
          <w:p w14:paraId="198D09CD" w14:textId="77777777" w:rsidR="00080031" w:rsidRPr="00F94A19" w:rsidRDefault="00080031" w:rsidP="00D61292">
            <w:pPr>
              <w:pStyle w:val="Jaci"/>
              <w:tabs>
                <w:tab w:val="left" w:pos="708"/>
              </w:tabs>
              <w:spacing w:line="360" w:lineRule="auto"/>
              <w:jc w:val="center"/>
              <w:rPr>
                <w:rFonts w:ascii="Times New Roman" w:hAnsi="Times New Roman" w:cs="Times New Roman"/>
                <w:sz w:val="18"/>
                <w:szCs w:val="18"/>
              </w:rPr>
            </w:pPr>
            <w:r>
              <w:rPr>
                <w:rFonts w:ascii="Times New Roman" w:hAnsi="Times New Roman" w:cs="Times New Roman"/>
                <w:sz w:val="18"/>
                <w:szCs w:val="18"/>
              </w:rPr>
              <w:t>103</w:t>
            </w:r>
          </w:p>
        </w:tc>
      </w:tr>
      <w:tr w:rsidR="00080031" w:rsidRPr="00F94A19" w14:paraId="5CDDC48B" w14:textId="77777777" w:rsidTr="00080031">
        <w:tc>
          <w:tcPr>
            <w:tcW w:w="1555" w:type="dxa"/>
          </w:tcPr>
          <w:p w14:paraId="56B7F838" w14:textId="77777777" w:rsidR="00080031" w:rsidRDefault="00080031" w:rsidP="00D61292">
            <w:pPr>
              <w:pStyle w:val="Jaci"/>
              <w:tabs>
                <w:tab w:val="left" w:pos="708"/>
              </w:tabs>
              <w:spacing w:line="360" w:lineRule="auto"/>
              <w:jc w:val="center"/>
              <w:rPr>
                <w:rFonts w:ascii="Times New Roman" w:hAnsi="Times New Roman" w:cs="Times New Roman"/>
                <w:sz w:val="18"/>
                <w:szCs w:val="18"/>
              </w:rPr>
            </w:pPr>
            <w:r>
              <w:rPr>
                <w:rFonts w:ascii="Times New Roman" w:hAnsi="Times New Roman" w:cs="Times New Roman"/>
                <w:sz w:val="18"/>
                <w:szCs w:val="18"/>
              </w:rPr>
              <w:t>1200</w:t>
            </w:r>
          </w:p>
        </w:tc>
        <w:tc>
          <w:tcPr>
            <w:tcW w:w="1701" w:type="dxa"/>
          </w:tcPr>
          <w:p w14:paraId="6ABA56EE" w14:textId="77777777" w:rsidR="00080031" w:rsidRPr="00F94A19" w:rsidRDefault="00080031" w:rsidP="00D61292">
            <w:pPr>
              <w:pStyle w:val="Jaci"/>
              <w:tabs>
                <w:tab w:val="left" w:pos="708"/>
              </w:tabs>
              <w:spacing w:line="360" w:lineRule="auto"/>
              <w:jc w:val="center"/>
              <w:rPr>
                <w:rFonts w:ascii="Times New Roman" w:hAnsi="Times New Roman" w:cs="Times New Roman"/>
                <w:sz w:val="18"/>
                <w:szCs w:val="18"/>
              </w:rPr>
            </w:pPr>
            <w:r w:rsidRPr="008E5C42">
              <w:rPr>
                <w:rFonts w:ascii="Times New Roman" w:hAnsi="Times New Roman" w:cs="Times New Roman"/>
                <w:sz w:val="18"/>
                <w:szCs w:val="18"/>
              </w:rPr>
              <w:t>EXERCICIO</w:t>
            </w:r>
          </w:p>
        </w:tc>
        <w:tc>
          <w:tcPr>
            <w:tcW w:w="5103" w:type="dxa"/>
          </w:tcPr>
          <w:p w14:paraId="09A5D975" w14:textId="77777777" w:rsidR="00080031" w:rsidRPr="00B802B6" w:rsidRDefault="00080031" w:rsidP="00D61292">
            <w:pPr>
              <w:pStyle w:val="Jaci"/>
              <w:tabs>
                <w:tab w:val="left" w:pos="708"/>
              </w:tabs>
              <w:spacing w:line="360" w:lineRule="auto"/>
              <w:jc w:val="center"/>
              <w:rPr>
                <w:rFonts w:ascii="Times New Roman" w:hAnsi="Times New Roman" w:cs="Times New Roman"/>
                <w:sz w:val="18"/>
                <w:szCs w:val="18"/>
              </w:rPr>
            </w:pPr>
            <w:r w:rsidRPr="00883CE4">
              <w:rPr>
                <w:rFonts w:ascii="Times New Roman" w:hAnsi="Times New Roman" w:cs="Times New Roman"/>
                <w:sz w:val="18"/>
                <w:szCs w:val="18"/>
              </w:rPr>
              <w:t>06.001.12.361.1201.2075.3.3.90.30.00.00</w:t>
            </w:r>
          </w:p>
        </w:tc>
        <w:tc>
          <w:tcPr>
            <w:tcW w:w="1842" w:type="dxa"/>
          </w:tcPr>
          <w:p w14:paraId="3A940DAF" w14:textId="77777777" w:rsidR="00080031" w:rsidRPr="00F94A19" w:rsidRDefault="00080031" w:rsidP="00D61292">
            <w:pPr>
              <w:pStyle w:val="Jaci"/>
              <w:tabs>
                <w:tab w:val="left" w:pos="708"/>
              </w:tabs>
              <w:spacing w:line="360" w:lineRule="auto"/>
              <w:jc w:val="center"/>
              <w:rPr>
                <w:rFonts w:ascii="Times New Roman" w:hAnsi="Times New Roman" w:cs="Times New Roman"/>
                <w:sz w:val="18"/>
                <w:szCs w:val="18"/>
              </w:rPr>
            </w:pPr>
            <w:r>
              <w:rPr>
                <w:rFonts w:ascii="Times New Roman" w:hAnsi="Times New Roman" w:cs="Times New Roman"/>
                <w:sz w:val="18"/>
                <w:szCs w:val="18"/>
              </w:rPr>
              <w:t>104</w:t>
            </w:r>
          </w:p>
        </w:tc>
      </w:tr>
      <w:tr w:rsidR="00080031" w:rsidRPr="00F94A19" w14:paraId="60EA99F6" w14:textId="77777777" w:rsidTr="00080031">
        <w:tc>
          <w:tcPr>
            <w:tcW w:w="1555" w:type="dxa"/>
          </w:tcPr>
          <w:p w14:paraId="42C9FDC2" w14:textId="77777777" w:rsidR="00080031" w:rsidRDefault="00080031" w:rsidP="00D61292">
            <w:pPr>
              <w:pStyle w:val="Jaci"/>
              <w:tabs>
                <w:tab w:val="left" w:pos="708"/>
              </w:tabs>
              <w:spacing w:line="360" w:lineRule="auto"/>
              <w:jc w:val="center"/>
              <w:rPr>
                <w:rFonts w:ascii="Times New Roman" w:hAnsi="Times New Roman" w:cs="Times New Roman"/>
                <w:sz w:val="18"/>
                <w:szCs w:val="18"/>
              </w:rPr>
            </w:pPr>
            <w:r>
              <w:rPr>
                <w:rFonts w:ascii="Times New Roman" w:hAnsi="Times New Roman" w:cs="Times New Roman"/>
                <w:sz w:val="18"/>
                <w:szCs w:val="18"/>
              </w:rPr>
              <w:t>1390</w:t>
            </w:r>
          </w:p>
        </w:tc>
        <w:tc>
          <w:tcPr>
            <w:tcW w:w="1701" w:type="dxa"/>
          </w:tcPr>
          <w:p w14:paraId="5A18DF94" w14:textId="77777777" w:rsidR="00080031" w:rsidRPr="00F94A19" w:rsidRDefault="00080031" w:rsidP="00D61292">
            <w:pPr>
              <w:pStyle w:val="Jaci"/>
              <w:tabs>
                <w:tab w:val="left" w:pos="708"/>
              </w:tabs>
              <w:spacing w:line="360" w:lineRule="auto"/>
              <w:jc w:val="center"/>
              <w:rPr>
                <w:rFonts w:ascii="Times New Roman" w:hAnsi="Times New Roman" w:cs="Times New Roman"/>
                <w:sz w:val="18"/>
                <w:szCs w:val="18"/>
              </w:rPr>
            </w:pPr>
            <w:r w:rsidRPr="008E5C42">
              <w:rPr>
                <w:rFonts w:ascii="Times New Roman" w:hAnsi="Times New Roman" w:cs="Times New Roman"/>
                <w:sz w:val="18"/>
                <w:szCs w:val="18"/>
              </w:rPr>
              <w:t>EXERCICIO</w:t>
            </w:r>
          </w:p>
        </w:tc>
        <w:tc>
          <w:tcPr>
            <w:tcW w:w="5103" w:type="dxa"/>
          </w:tcPr>
          <w:p w14:paraId="07462462" w14:textId="77777777" w:rsidR="00080031" w:rsidRPr="00B802B6" w:rsidRDefault="00080031" w:rsidP="00D61292">
            <w:pPr>
              <w:pStyle w:val="Jaci"/>
              <w:tabs>
                <w:tab w:val="left" w:pos="708"/>
              </w:tabs>
              <w:spacing w:line="360" w:lineRule="auto"/>
              <w:jc w:val="center"/>
              <w:rPr>
                <w:rFonts w:ascii="Times New Roman" w:hAnsi="Times New Roman" w:cs="Times New Roman"/>
                <w:sz w:val="18"/>
                <w:szCs w:val="18"/>
              </w:rPr>
            </w:pPr>
            <w:r w:rsidRPr="00883CE4">
              <w:rPr>
                <w:rFonts w:ascii="Times New Roman" w:hAnsi="Times New Roman" w:cs="Times New Roman"/>
                <w:sz w:val="18"/>
                <w:szCs w:val="18"/>
              </w:rPr>
              <w:t>06.001.12.365.1201.2080.3.3.90.30.00.00</w:t>
            </w:r>
          </w:p>
        </w:tc>
        <w:tc>
          <w:tcPr>
            <w:tcW w:w="1842" w:type="dxa"/>
          </w:tcPr>
          <w:p w14:paraId="28EE817E" w14:textId="77777777" w:rsidR="00080031" w:rsidRPr="00F94A19" w:rsidRDefault="00080031" w:rsidP="00D61292">
            <w:pPr>
              <w:pStyle w:val="Jaci"/>
              <w:tabs>
                <w:tab w:val="left" w:pos="708"/>
              </w:tabs>
              <w:spacing w:line="360" w:lineRule="auto"/>
              <w:jc w:val="center"/>
              <w:rPr>
                <w:rFonts w:ascii="Times New Roman" w:hAnsi="Times New Roman" w:cs="Times New Roman"/>
                <w:sz w:val="18"/>
                <w:szCs w:val="18"/>
              </w:rPr>
            </w:pPr>
            <w:r>
              <w:rPr>
                <w:rFonts w:ascii="Times New Roman" w:hAnsi="Times New Roman" w:cs="Times New Roman"/>
                <w:sz w:val="18"/>
                <w:szCs w:val="18"/>
              </w:rPr>
              <w:t>103</w:t>
            </w:r>
          </w:p>
        </w:tc>
      </w:tr>
      <w:tr w:rsidR="00080031" w:rsidRPr="00F94A19" w14:paraId="0D853EAC" w14:textId="77777777" w:rsidTr="00080031">
        <w:tc>
          <w:tcPr>
            <w:tcW w:w="1555" w:type="dxa"/>
          </w:tcPr>
          <w:p w14:paraId="23214E62" w14:textId="77777777" w:rsidR="00080031" w:rsidRDefault="00080031" w:rsidP="00D61292">
            <w:pPr>
              <w:pStyle w:val="Jaci"/>
              <w:tabs>
                <w:tab w:val="left" w:pos="708"/>
              </w:tabs>
              <w:spacing w:line="360" w:lineRule="auto"/>
              <w:jc w:val="center"/>
              <w:rPr>
                <w:rFonts w:ascii="Times New Roman" w:hAnsi="Times New Roman" w:cs="Times New Roman"/>
                <w:sz w:val="18"/>
                <w:szCs w:val="18"/>
              </w:rPr>
            </w:pPr>
            <w:r>
              <w:rPr>
                <w:rFonts w:ascii="Times New Roman" w:hAnsi="Times New Roman" w:cs="Times New Roman"/>
                <w:sz w:val="18"/>
                <w:szCs w:val="18"/>
              </w:rPr>
              <w:t>1395</w:t>
            </w:r>
          </w:p>
        </w:tc>
        <w:tc>
          <w:tcPr>
            <w:tcW w:w="1701" w:type="dxa"/>
          </w:tcPr>
          <w:p w14:paraId="4FC8BB2D" w14:textId="77777777" w:rsidR="00080031" w:rsidRPr="00F94A19" w:rsidRDefault="00080031" w:rsidP="00D61292">
            <w:pPr>
              <w:pStyle w:val="Jaci"/>
              <w:tabs>
                <w:tab w:val="left" w:pos="708"/>
              </w:tabs>
              <w:spacing w:line="360" w:lineRule="auto"/>
              <w:jc w:val="center"/>
              <w:rPr>
                <w:rFonts w:ascii="Times New Roman" w:hAnsi="Times New Roman" w:cs="Times New Roman"/>
                <w:sz w:val="18"/>
                <w:szCs w:val="18"/>
              </w:rPr>
            </w:pPr>
            <w:r w:rsidRPr="008E5C42">
              <w:rPr>
                <w:rFonts w:ascii="Times New Roman" w:hAnsi="Times New Roman" w:cs="Times New Roman"/>
                <w:sz w:val="18"/>
                <w:szCs w:val="18"/>
              </w:rPr>
              <w:t>EXERCICIO</w:t>
            </w:r>
          </w:p>
        </w:tc>
        <w:tc>
          <w:tcPr>
            <w:tcW w:w="5103" w:type="dxa"/>
          </w:tcPr>
          <w:p w14:paraId="62C18251" w14:textId="77777777" w:rsidR="00080031" w:rsidRPr="00B802B6" w:rsidRDefault="00080031" w:rsidP="00D61292">
            <w:pPr>
              <w:pStyle w:val="Jaci"/>
              <w:tabs>
                <w:tab w:val="left" w:pos="708"/>
              </w:tabs>
              <w:spacing w:line="360" w:lineRule="auto"/>
              <w:jc w:val="center"/>
              <w:rPr>
                <w:rFonts w:ascii="Times New Roman" w:hAnsi="Times New Roman" w:cs="Times New Roman"/>
                <w:sz w:val="18"/>
                <w:szCs w:val="18"/>
              </w:rPr>
            </w:pPr>
            <w:r w:rsidRPr="00883CE4">
              <w:rPr>
                <w:rFonts w:ascii="Times New Roman" w:hAnsi="Times New Roman" w:cs="Times New Roman"/>
                <w:sz w:val="18"/>
                <w:szCs w:val="18"/>
              </w:rPr>
              <w:t>06.001.12.365.1201.2080.3.3.90.30.00.00</w:t>
            </w:r>
          </w:p>
        </w:tc>
        <w:tc>
          <w:tcPr>
            <w:tcW w:w="1842" w:type="dxa"/>
          </w:tcPr>
          <w:p w14:paraId="34B13684" w14:textId="77777777" w:rsidR="00080031" w:rsidRPr="00F94A19" w:rsidRDefault="00080031" w:rsidP="00D61292">
            <w:pPr>
              <w:pStyle w:val="Jaci"/>
              <w:tabs>
                <w:tab w:val="left" w:pos="708"/>
              </w:tabs>
              <w:spacing w:line="360" w:lineRule="auto"/>
              <w:jc w:val="center"/>
              <w:rPr>
                <w:rFonts w:ascii="Times New Roman" w:hAnsi="Times New Roman" w:cs="Times New Roman"/>
                <w:sz w:val="18"/>
                <w:szCs w:val="18"/>
              </w:rPr>
            </w:pPr>
            <w:r>
              <w:rPr>
                <w:rFonts w:ascii="Times New Roman" w:hAnsi="Times New Roman" w:cs="Times New Roman"/>
                <w:sz w:val="18"/>
                <w:szCs w:val="18"/>
              </w:rPr>
              <w:t>104</w:t>
            </w:r>
          </w:p>
        </w:tc>
      </w:tr>
    </w:tbl>
    <w:p w14:paraId="7D0F89E7" w14:textId="77777777" w:rsidR="00B45EC5" w:rsidRDefault="00B45EC5" w:rsidP="00752D1A">
      <w:pPr>
        <w:pStyle w:val="PargrafodaLista"/>
        <w:tabs>
          <w:tab w:val="left" w:pos="0"/>
          <w:tab w:val="left" w:pos="851"/>
        </w:tabs>
        <w:spacing w:line="276" w:lineRule="auto"/>
        <w:ind w:left="0" w:right="3"/>
        <w:rPr>
          <w:b/>
        </w:rPr>
      </w:pPr>
    </w:p>
    <w:p w14:paraId="77167AC4" w14:textId="77777777" w:rsidR="000A229E" w:rsidRPr="00582BA3" w:rsidRDefault="000A229E" w:rsidP="008D5E2C">
      <w:pPr>
        <w:pStyle w:val="ParagraphStyle"/>
        <w:spacing w:line="276" w:lineRule="auto"/>
        <w:jc w:val="both"/>
        <w:rPr>
          <w:rFonts w:ascii="Times New Roman" w:hAnsi="Times New Roman" w:cs="Times New Roman"/>
          <w:bCs/>
        </w:rPr>
      </w:pPr>
      <w:r w:rsidRPr="00582BA3">
        <w:rPr>
          <w:rFonts w:ascii="Times New Roman" w:hAnsi="Times New Roman" w:cs="Times New Roman"/>
          <w:bCs/>
        </w:rPr>
        <w:t>Em exercícios futuros, correspondentes à vigência do contrato, a despesa ocorrerá a conta de dotações orçamentárias próprias para atendimento de despesas da mesma natureza.</w:t>
      </w:r>
    </w:p>
    <w:p w14:paraId="3470AFAF" w14:textId="77777777" w:rsidR="000A229E" w:rsidRPr="00582BA3" w:rsidRDefault="000A229E" w:rsidP="008D5E2C">
      <w:pPr>
        <w:pStyle w:val="ParagraphStyle"/>
        <w:spacing w:line="276" w:lineRule="auto"/>
        <w:jc w:val="both"/>
        <w:rPr>
          <w:rFonts w:ascii="Times New Roman" w:hAnsi="Times New Roman" w:cs="Times New Roman"/>
          <w:bCs/>
        </w:rPr>
      </w:pPr>
    </w:p>
    <w:p w14:paraId="6210976D" w14:textId="77777777" w:rsidR="000A229E" w:rsidRPr="00582BA3" w:rsidRDefault="000A229E" w:rsidP="008D5E2C">
      <w:pPr>
        <w:pStyle w:val="ParagraphStyle"/>
        <w:spacing w:line="276" w:lineRule="auto"/>
        <w:jc w:val="both"/>
        <w:rPr>
          <w:rFonts w:ascii="Times New Roman" w:hAnsi="Times New Roman" w:cs="Times New Roman"/>
          <w:b/>
          <w:bCs/>
        </w:rPr>
      </w:pPr>
      <w:r w:rsidRPr="00582BA3">
        <w:rPr>
          <w:rFonts w:ascii="Times New Roman" w:hAnsi="Times New Roman" w:cs="Times New Roman"/>
          <w:b/>
          <w:bCs/>
        </w:rPr>
        <w:t>PARÁGRAFO PRIMEIRO</w:t>
      </w:r>
    </w:p>
    <w:p w14:paraId="6BC4FE0B" w14:textId="27822039" w:rsidR="00B45EC5" w:rsidRPr="00752D1A" w:rsidRDefault="00A36FD2" w:rsidP="008D5E2C">
      <w:pPr>
        <w:pStyle w:val="ParagraphStyle"/>
        <w:spacing w:line="276" w:lineRule="auto"/>
        <w:jc w:val="both"/>
        <w:rPr>
          <w:rFonts w:ascii="Times New Roman" w:hAnsi="Times New Roman" w:cs="Times New Roman"/>
        </w:rPr>
      </w:pPr>
      <w:r w:rsidRPr="00A36FD2">
        <w:rPr>
          <w:rFonts w:ascii="Times New Roman" w:hAnsi="Times New Roman" w:cs="Times New Roman"/>
        </w:rPr>
        <w:t xml:space="preserve">O pagamento de cada fatura deverá ser realizado em um prazo não superior a 30 (trinta) dias contados a partir do atesto da Nota Fiscal, após comprovado o adimplemento do Contratado em todas as suas obrigações, já deduzidas as glosas e notas de débitos, e mediante verificação da regularidade fiscal, </w:t>
      </w:r>
      <w:r w:rsidRPr="00A36FD2">
        <w:rPr>
          <w:rFonts w:ascii="Times New Roman" w:hAnsi="Times New Roman" w:cs="Times New Roman"/>
        </w:rPr>
        <w:lastRenderedPageBreak/>
        <w:t>observadas as disposições do Termo de Referência.</w:t>
      </w:r>
    </w:p>
    <w:p w14:paraId="5042A31E" w14:textId="77777777" w:rsidR="000A229E" w:rsidRPr="00582BA3" w:rsidRDefault="000A229E" w:rsidP="008D5E2C">
      <w:pPr>
        <w:pStyle w:val="ParagraphStyle"/>
        <w:spacing w:line="276" w:lineRule="auto"/>
        <w:jc w:val="both"/>
        <w:rPr>
          <w:rFonts w:ascii="Times New Roman" w:hAnsi="Times New Roman" w:cs="Times New Roman"/>
          <w:bCs/>
        </w:rPr>
      </w:pPr>
      <w:r w:rsidRPr="00582BA3">
        <w:rPr>
          <w:rFonts w:ascii="Times New Roman" w:hAnsi="Times New Roman" w:cs="Times New Roman"/>
          <w:b/>
          <w:bCs/>
        </w:rPr>
        <w:t>PARÁGRAFO SEGUNDO</w:t>
      </w:r>
    </w:p>
    <w:p w14:paraId="27788F71" w14:textId="25A1E28A" w:rsidR="000A229E" w:rsidRPr="00582BA3" w:rsidRDefault="000A229E" w:rsidP="008D5E2C">
      <w:pPr>
        <w:pStyle w:val="ParagraphStyle"/>
        <w:spacing w:line="276" w:lineRule="auto"/>
        <w:jc w:val="both"/>
        <w:rPr>
          <w:rFonts w:ascii="Times New Roman" w:hAnsi="Times New Roman" w:cs="Times New Roman"/>
          <w:bCs/>
        </w:rPr>
      </w:pPr>
      <w:r w:rsidRPr="00582BA3">
        <w:rPr>
          <w:rFonts w:ascii="Times New Roman" w:hAnsi="Times New Roman" w:cs="Times New Roman"/>
          <w:bCs/>
        </w:rPr>
        <w:t xml:space="preserve">A vencedora do certame deverá apresentar, no </w:t>
      </w:r>
      <w:r w:rsidR="0076660B" w:rsidRPr="00582BA3">
        <w:rPr>
          <w:rFonts w:ascii="Times New Roman" w:hAnsi="Times New Roman" w:cs="Times New Roman"/>
          <w:bCs/>
        </w:rPr>
        <w:t>D</w:t>
      </w:r>
      <w:r w:rsidRPr="00582BA3">
        <w:rPr>
          <w:rFonts w:ascii="Times New Roman" w:hAnsi="Times New Roman" w:cs="Times New Roman"/>
          <w:bCs/>
        </w:rPr>
        <w:t xml:space="preserve">epartamento de Compras, as </w:t>
      </w:r>
      <w:r w:rsidR="00305D95" w:rsidRPr="00582BA3">
        <w:rPr>
          <w:rFonts w:ascii="Times New Roman" w:hAnsi="Times New Roman" w:cs="Times New Roman"/>
          <w:bCs/>
        </w:rPr>
        <w:t>notas fiscais relativas</w:t>
      </w:r>
      <w:r w:rsidRPr="00582BA3">
        <w:rPr>
          <w:rFonts w:ascii="Times New Roman" w:hAnsi="Times New Roman" w:cs="Times New Roman"/>
          <w:bCs/>
        </w:rPr>
        <w:t xml:space="preserve"> ao produto, acompanhadas das certidões (FGTS, INSS, TRABALHISTA, FEDERAL, ESTADUAL E MUNICIPAL) em validade para o pagamento.</w:t>
      </w:r>
    </w:p>
    <w:p w14:paraId="572397D9" w14:textId="77777777" w:rsidR="000A229E" w:rsidRPr="00582BA3" w:rsidRDefault="000A229E" w:rsidP="008D5E2C">
      <w:pPr>
        <w:pStyle w:val="ParagraphStyle"/>
        <w:spacing w:line="276" w:lineRule="auto"/>
        <w:jc w:val="both"/>
        <w:rPr>
          <w:rFonts w:ascii="Times New Roman" w:hAnsi="Times New Roman" w:cs="Times New Roman"/>
          <w:bCs/>
        </w:rPr>
      </w:pPr>
    </w:p>
    <w:p w14:paraId="0B8549B6" w14:textId="77777777" w:rsidR="000A229E" w:rsidRPr="00582BA3" w:rsidRDefault="000A229E" w:rsidP="008D5E2C">
      <w:pPr>
        <w:pStyle w:val="ParagraphStyle"/>
        <w:spacing w:line="276" w:lineRule="auto"/>
        <w:jc w:val="both"/>
        <w:rPr>
          <w:rFonts w:ascii="Times New Roman" w:hAnsi="Times New Roman" w:cs="Times New Roman"/>
        </w:rPr>
      </w:pPr>
      <w:r w:rsidRPr="00582BA3">
        <w:rPr>
          <w:rFonts w:ascii="Times New Roman" w:hAnsi="Times New Roman" w:cs="Times New Roman"/>
          <w:b/>
          <w:bCs/>
        </w:rPr>
        <w:t>PARÁGRAFO TERCEIRO</w:t>
      </w:r>
    </w:p>
    <w:p w14:paraId="1369717C" w14:textId="5B5BD2C0" w:rsidR="000A229E" w:rsidRPr="00582BA3" w:rsidRDefault="000A229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 xml:space="preserve">Na falta de apresentação dos documentos indicados no Parágrafo </w:t>
      </w:r>
      <w:r w:rsidR="0076660B" w:rsidRPr="00582BA3">
        <w:rPr>
          <w:rFonts w:ascii="Times New Roman" w:hAnsi="Times New Roman" w:cs="Times New Roman"/>
        </w:rPr>
        <w:t>Segundo</w:t>
      </w:r>
      <w:r w:rsidRPr="00582BA3">
        <w:rPr>
          <w:rFonts w:ascii="Times New Roman" w:hAnsi="Times New Roman" w:cs="Times New Roman"/>
        </w:rPr>
        <w:t>, ou se irregulares, ficará o pagamento suspenso até o cumprimento da exigência.</w:t>
      </w:r>
    </w:p>
    <w:p w14:paraId="4F335586" w14:textId="77777777" w:rsidR="000A229E" w:rsidRPr="00582BA3" w:rsidRDefault="000A229E" w:rsidP="008D5E2C">
      <w:pPr>
        <w:pStyle w:val="ParagraphStyle"/>
        <w:tabs>
          <w:tab w:val="left" w:pos="2415"/>
        </w:tabs>
        <w:spacing w:line="276" w:lineRule="auto"/>
        <w:jc w:val="both"/>
        <w:rPr>
          <w:rFonts w:ascii="Times New Roman" w:hAnsi="Times New Roman" w:cs="Times New Roman"/>
        </w:rPr>
      </w:pPr>
    </w:p>
    <w:p w14:paraId="7F64C759" w14:textId="6E767C94" w:rsidR="000A229E" w:rsidRPr="00582BA3" w:rsidRDefault="000A229E" w:rsidP="008D5E2C">
      <w:pPr>
        <w:pStyle w:val="ParagraphStyle"/>
        <w:spacing w:line="276" w:lineRule="auto"/>
        <w:jc w:val="both"/>
        <w:rPr>
          <w:rFonts w:ascii="Times New Roman" w:hAnsi="Times New Roman" w:cs="Times New Roman"/>
          <w:b/>
          <w:bCs/>
        </w:rPr>
      </w:pPr>
      <w:r w:rsidRPr="00582BA3">
        <w:rPr>
          <w:rFonts w:ascii="Times New Roman" w:hAnsi="Times New Roman" w:cs="Times New Roman"/>
          <w:b/>
          <w:bCs/>
        </w:rPr>
        <w:t>PARÁGRAFO QUARTO</w:t>
      </w:r>
    </w:p>
    <w:p w14:paraId="20D3C6A4" w14:textId="21AFEF10" w:rsidR="00305D95" w:rsidRPr="00582BA3" w:rsidRDefault="00305D95" w:rsidP="008D5E2C">
      <w:pPr>
        <w:pStyle w:val="ParagraphStyle"/>
        <w:tabs>
          <w:tab w:val="left" w:pos="2415"/>
        </w:tabs>
        <w:spacing w:line="276" w:lineRule="auto"/>
        <w:jc w:val="both"/>
        <w:rPr>
          <w:rFonts w:ascii="Times New Roman" w:hAnsi="Times New Roman" w:cs="Times New Roman"/>
        </w:rPr>
      </w:pPr>
      <w:r w:rsidRPr="00582BA3">
        <w:rPr>
          <w:rFonts w:ascii="Times New Roman" w:hAnsi="Times New Roman" w:cs="Times New Roman"/>
        </w:rPr>
        <w:t>Ocorrendo atraso de pagamento por culpa exclusiva do Contratante, o valor devido será atualizado financeiramente, entre as datas do vencimento e do efetivo pagamento, de acordo com a variação “pro rata tempore” do IGP-M - Índice Geral de Preços do Mercado.</w:t>
      </w:r>
    </w:p>
    <w:p w14:paraId="52961A33" w14:textId="6377E7AC" w:rsidR="00305D95" w:rsidRPr="00582BA3" w:rsidRDefault="00305D95" w:rsidP="008D5E2C">
      <w:pPr>
        <w:pStyle w:val="ParagraphStyle"/>
        <w:spacing w:line="276" w:lineRule="auto"/>
        <w:jc w:val="both"/>
        <w:rPr>
          <w:rFonts w:ascii="Times New Roman" w:hAnsi="Times New Roman" w:cs="Times New Roman"/>
          <w:b/>
          <w:bCs/>
        </w:rPr>
      </w:pPr>
    </w:p>
    <w:p w14:paraId="09FFA6D3" w14:textId="3BB7BBA4" w:rsidR="00305D95" w:rsidRPr="00582BA3" w:rsidRDefault="00305D95" w:rsidP="008D5E2C">
      <w:pPr>
        <w:pStyle w:val="ParagraphStyle"/>
        <w:spacing w:line="276" w:lineRule="auto"/>
        <w:jc w:val="both"/>
        <w:rPr>
          <w:rFonts w:ascii="Times New Roman" w:hAnsi="Times New Roman" w:cs="Times New Roman"/>
          <w:b/>
        </w:rPr>
      </w:pPr>
      <w:r w:rsidRPr="00582BA3">
        <w:rPr>
          <w:rFonts w:ascii="Times New Roman" w:hAnsi="Times New Roman" w:cs="Times New Roman"/>
          <w:b/>
        </w:rPr>
        <w:t xml:space="preserve">PARÁGRAFO QUINTO </w:t>
      </w:r>
    </w:p>
    <w:p w14:paraId="5840A115" w14:textId="01559FFC" w:rsidR="000A229E" w:rsidRPr="00582BA3" w:rsidRDefault="000A229E" w:rsidP="008D5E2C">
      <w:pPr>
        <w:pStyle w:val="ParagraphStyle"/>
        <w:tabs>
          <w:tab w:val="left" w:pos="2415"/>
        </w:tabs>
        <w:spacing w:line="276" w:lineRule="auto"/>
        <w:jc w:val="both"/>
        <w:rPr>
          <w:rFonts w:ascii="Times New Roman" w:hAnsi="Times New Roman" w:cs="Times New Roman"/>
        </w:rPr>
      </w:pPr>
      <w:r w:rsidRPr="00582BA3">
        <w:rPr>
          <w:rFonts w:ascii="Times New Roman" w:hAnsi="Times New Roman" w:cs="Times New Roman"/>
        </w:rPr>
        <w:t>Os preços firmados entre os contratantes não serão passíveis de reajustes durante a vigênc</w:t>
      </w:r>
      <w:r w:rsidR="00305D95" w:rsidRPr="00582BA3">
        <w:rPr>
          <w:rFonts w:ascii="Times New Roman" w:hAnsi="Times New Roman" w:cs="Times New Roman"/>
        </w:rPr>
        <w:t>ia da Ata de Registro de Preços, salvo em caso de prorrogação, nos termos do artigo 84 da Lei nº. 14.133, de 2021.</w:t>
      </w:r>
    </w:p>
    <w:p w14:paraId="68E02180" w14:textId="77777777" w:rsidR="000A229E" w:rsidRPr="00582BA3" w:rsidRDefault="000A229E" w:rsidP="008D5E2C">
      <w:pPr>
        <w:pStyle w:val="ParagraphStyle"/>
        <w:tabs>
          <w:tab w:val="left" w:pos="2415"/>
        </w:tabs>
        <w:spacing w:line="276" w:lineRule="auto"/>
        <w:jc w:val="both"/>
        <w:rPr>
          <w:rFonts w:ascii="Times New Roman" w:hAnsi="Times New Roman" w:cs="Times New Roman"/>
        </w:rPr>
      </w:pPr>
    </w:p>
    <w:p w14:paraId="79722508" w14:textId="1F6D90A9" w:rsidR="000A229E" w:rsidRPr="00582BA3" w:rsidRDefault="000A229E" w:rsidP="008D5E2C">
      <w:pPr>
        <w:pStyle w:val="ParagraphStyle"/>
        <w:spacing w:line="276" w:lineRule="auto"/>
        <w:jc w:val="both"/>
        <w:rPr>
          <w:rFonts w:ascii="Times New Roman" w:hAnsi="Times New Roman" w:cs="Times New Roman"/>
        </w:rPr>
      </w:pPr>
      <w:r w:rsidRPr="00582BA3">
        <w:rPr>
          <w:rFonts w:ascii="Times New Roman" w:hAnsi="Times New Roman" w:cs="Times New Roman"/>
          <w:b/>
          <w:bCs/>
        </w:rPr>
        <w:t>PARÁGRAFO S</w:t>
      </w:r>
      <w:r w:rsidR="00305D95" w:rsidRPr="00582BA3">
        <w:rPr>
          <w:rFonts w:ascii="Times New Roman" w:hAnsi="Times New Roman" w:cs="Times New Roman"/>
          <w:b/>
          <w:bCs/>
        </w:rPr>
        <w:t>EXTO</w:t>
      </w:r>
    </w:p>
    <w:p w14:paraId="2B039593" w14:textId="159B7FC2" w:rsidR="000A229E" w:rsidRPr="00582BA3" w:rsidRDefault="000A229E" w:rsidP="008D5E2C">
      <w:pPr>
        <w:tabs>
          <w:tab w:val="left" w:pos="2415"/>
        </w:tabs>
        <w:adjustRightInd w:val="0"/>
        <w:spacing w:line="276" w:lineRule="auto"/>
        <w:jc w:val="both"/>
        <w:rPr>
          <w:bCs/>
          <w:color w:val="000000"/>
          <w:sz w:val="24"/>
          <w:szCs w:val="24"/>
          <w:lang w:val="pt-BR"/>
        </w:rPr>
      </w:pPr>
      <w:r w:rsidRPr="00582BA3">
        <w:rPr>
          <w:sz w:val="24"/>
          <w:szCs w:val="24"/>
          <w:lang w:val="pt-BR"/>
        </w:rPr>
        <w:t xml:space="preserve">Ao emitir a nota fiscal deverá a empresa enviar a mesma, no dia da emissão e via e-mail </w:t>
      </w:r>
      <w:r w:rsidRPr="00582BA3">
        <w:rPr>
          <w:b/>
          <w:bCs/>
          <w:color w:val="000000"/>
          <w:sz w:val="24"/>
          <w:szCs w:val="24"/>
          <w:u w:val="single"/>
          <w:lang w:val="pt-BR"/>
        </w:rPr>
        <w:t>(</w:t>
      </w:r>
      <w:hyperlink r:id="rId26" w:history="1">
        <w:r w:rsidRPr="00582BA3">
          <w:rPr>
            <w:rStyle w:val="Hyperlink"/>
            <w:sz w:val="24"/>
            <w:szCs w:val="24"/>
            <w:lang w:val="pt-BR"/>
          </w:rPr>
          <w:t>compras@realeza.pr.gov.br</w:t>
        </w:r>
      </w:hyperlink>
      <w:r w:rsidRPr="00582BA3">
        <w:rPr>
          <w:b/>
          <w:bCs/>
          <w:color w:val="000000"/>
          <w:sz w:val="24"/>
          <w:szCs w:val="24"/>
          <w:lang w:val="pt-BR"/>
        </w:rPr>
        <w:t xml:space="preserve">). </w:t>
      </w:r>
      <w:r w:rsidRPr="00582BA3">
        <w:rPr>
          <w:bCs/>
          <w:color w:val="000000"/>
          <w:sz w:val="24"/>
          <w:szCs w:val="24"/>
          <w:lang w:val="pt-BR"/>
        </w:rPr>
        <w:t xml:space="preserve">Caso a contratada não receba a confirmação do recebimento do documento fiscal, deverá entrar em contato com o Departamento de Compras deste Município para evitar qualquer prejuízo às partes. Contato: </w:t>
      </w:r>
      <w:r w:rsidR="00752D1A">
        <w:rPr>
          <w:bCs/>
          <w:color w:val="000000"/>
          <w:sz w:val="24"/>
          <w:szCs w:val="24"/>
          <w:lang w:val="pt-BR"/>
        </w:rPr>
        <w:t>(</w:t>
      </w:r>
      <w:r w:rsidRPr="00582BA3">
        <w:rPr>
          <w:bCs/>
          <w:color w:val="000000"/>
          <w:sz w:val="24"/>
          <w:szCs w:val="24"/>
          <w:lang w:val="pt-BR"/>
        </w:rPr>
        <w:t>46</w:t>
      </w:r>
      <w:r w:rsidR="006F12E1">
        <w:rPr>
          <w:bCs/>
          <w:color w:val="000000"/>
          <w:sz w:val="24"/>
          <w:szCs w:val="24"/>
          <w:lang w:val="pt-BR"/>
        </w:rPr>
        <w:t>)</w:t>
      </w:r>
      <w:r w:rsidRPr="00582BA3">
        <w:rPr>
          <w:bCs/>
          <w:color w:val="000000"/>
          <w:sz w:val="24"/>
          <w:szCs w:val="24"/>
          <w:lang w:val="pt-BR"/>
        </w:rPr>
        <w:t xml:space="preserve"> 3</w:t>
      </w:r>
      <w:r w:rsidR="006F12E1">
        <w:rPr>
          <w:bCs/>
          <w:color w:val="000000"/>
          <w:sz w:val="24"/>
          <w:szCs w:val="24"/>
          <w:lang w:val="pt-BR"/>
        </w:rPr>
        <w:t>045</w:t>
      </w:r>
      <w:r w:rsidRPr="00582BA3">
        <w:rPr>
          <w:bCs/>
          <w:color w:val="000000"/>
          <w:sz w:val="24"/>
          <w:szCs w:val="24"/>
          <w:lang w:val="pt-BR"/>
        </w:rPr>
        <w:t>-11</w:t>
      </w:r>
      <w:r w:rsidR="006F12E1">
        <w:rPr>
          <w:bCs/>
          <w:color w:val="000000"/>
          <w:sz w:val="24"/>
          <w:szCs w:val="24"/>
          <w:lang w:val="pt-BR"/>
        </w:rPr>
        <w:t>00</w:t>
      </w:r>
      <w:r w:rsidRPr="00582BA3">
        <w:rPr>
          <w:bCs/>
          <w:color w:val="000000"/>
          <w:sz w:val="24"/>
          <w:szCs w:val="24"/>
          <w:lang w:val="pt-BR"/>
        </w:rPr>
        <w:t>.</w:t>
      </w:r>
    </w:p>
    <w:p w14:paraId="1CE442DA" w14:textId="150E03BB" w:rsidR="009B4470" w:rsidRPr="00582BA3" w:rsidRDefault="00305D95" w:rsidP="00C63882">
      <w:pPr>
        <w:pStyle w:val="ParagraphStyle"/>
        <w:numPr>
          <w:ilvl w:val="0"/>
          <w:numId w:val="19"/>
        </w:numPr>
        <w:tabs>
          <w:tab w:val="clear" w:pos="2847"/>
          <w:tab w:val="num" w:pos="0"/>
          <w:tab w:val="left" w:pos="2415"/>
        </w:tabs>
        <w:spacing w:line="276" w:lineRule="auto"/>
        <w:ind w:left="0" w:firstLine="0"/>
        <w:jc w:val="both"/>
        <w:rPr>
          <w:rFonts w:ascii="Times New Roman" w:hAnsi="Times New Roman" w:cs="Times New Roman"/>
          <w:bCs/>
          <w:color w:val="000000"/>
        </w:rPr>
      </w:pPr>
      <w:r w:rsidRPr="00582BA3">
        <w:rPr>
          <w:rFonts w:ascii="Times New Roman" w:eastAsiaTheme="minorHAnsi" w:hAnsi="Times New Roman" w:cs="Times New Roman"/>
          <w:color w:val="000000"/>
          <w:lang w:eastAsia="en-US"/>
        </w:rPr>
        <w:t xml:space="preserve"> </w:t>
      </w:r>
    </w:p>
    <w:p w14:paraId="3763B3F1" w14:textId="0804B014" w:rsidR="000A229E" w:rsidRPr="00582BA3" w:rsidRDefault="000A229E" w:rsidP="008D5E2C">
      <w:pPr>
        <w:pStyle w:val="ParagraphStyle"/>
        <w:spacing w:line="276" w:lineRule="auto"/>
        <w:jc w:val="both"/>
        <w:rPr>
          <w:rFonts w:ascii="Times New Roman" w:hAnsi="Times New Roman" w:cs="Times New Roman"/>
        </w:rPr>
      </w:pPr>
      <w:r w:rsidRPr="00582BA3">
        <w:rPr>
          <w:rFonts w:ascii="Times New Roman" w:hAnsi="Times New Roman" w:cs="Times New Roman"/>
          <w:b/>
          <w:bCs/>
        </w:rPr>
        <w:t xml:space="preserve">PARÁGRAFO </w:t>
      </w:r>
      <w:r w:rsidR="002C2F2E" w:rsidRPr="00582BA3">
        <w:rPr>
          <w:rFonts w:ascii="Times New Roman" w:hAnsi="Times New Roman" w:cs="Times New Roman"/>
          <w:b/>
          <w:bCs/>
        </w:rPr>
        <w:t>SÉTIMO</w:t>
      </w:r>
    </w:p>
    <w:p w14:paraId="06FAF2B4" w14:textId="77777777" w:rsidR="000A229E" w:rsidRPr="00582BA3" w:rsidRDefault="000A229E" w:rsidP="008D5E2C">
      <w:pPr>
        <w:tabs>
          <w:tab w:val="left" w:pos="2415"/>
        </w:tabs>
        <w:adjustRightInd w:val="0"/>
        <w:spacing w:line="276" w:lineRule="auto"/>
        <w:jc w:val="both"/>
        <w:rPr>
          <w:bCs/>
          <w:color w:val="000000"/>
          <w:sz w:val="24"/>
          <w:szCs w:val="24"/>
          <w:lang w:val="pt-BR"/>
        </w:rPr>
      </w:pPr>
      <w:r w:rsidRPr="00582BA3">
        <w:rPr>
          <w:bCs/>
          <w:color w:val="000000"/>
          <w:sz w:val="24"/>
          <w:szCs w:val="24"/>
          <w:lang w:val="pt-BR"/>
        </w:rPr>
        <w:t>O faturamento deverá ser feito através de nota fiscal da empresa e deverá conter:</w:t>
      </w:r>
    </w:p>
    <w:p w14:paraId="643DA82C" w14:textId="37ED183F" w:rsidR="000A229E" w:rsidRPr="00582BA3" w:rsidRDefault="000A229E" w:rsidP="00C63882">
      <w:pPr>
        <w:pStyle w:val="PargrafodaLista"/>
        <w:numPr>
          <w:ilvl w:val="0"/>
          <w:numId w:val="26"/>
        </w:numPr>
        <w:adjustRightInd w:val="0"/>
        <w:spacing w:line="276" w:lineRule="auto"/>
        <w:ind w:left="0" w:firstLine="0"/>
        <w:rPr>
          <w:bCs/>
          <w:color w:val="000000"/>
          <w:sz w:val="24"/>
          <w:szCs w:val="24"/>
          <w:lang w:val="pt-BR"/>
        </w:rPr>
      </w:pPr>
      <w:r w:rsidRPr="00582BA3">
        <w:rPr>
          <w:bCs/>
          <w:color w:val="000000"/>
          <w:sz w:val="24"/>
          <w:szCs w:val="24"/>
          <w:lang w:val="pt-BR"/>
        </w:rPr>
        <w:t>A modalidade e o número da Licitação;</w:t>
      </w:r>
    </w:p>
    <w:p w14:paraId="2C699673" w14:textId="566FD435" w:rsidR="000A229E" w:rsidRPr="00582BA3" w:rsidRDefault="000A229E" w:rsidP="00C63882">
      <w:pPr>
        <w:pStyle w:val="PargrafodaLista"/>
        <w:numPr>
          <w:ilvl w:val="0"/>
          <w:numId w:val="26"/>
        </w:numPr>
        <w:adjustRightInd w:val="0"/>
        <w:spacing w:line="276" w:lineRule="auto"/>
        <w:ind w:left="0" w:firstLine="0"/>
        <w:rPr>
          <w:bCs/>
          <w:color w:val="000000"/>
          <w:sz w:val="24"/>
          <w:szCs w:val="24"/>
          <w:lang w:val="pt-BR"/>
        </w:rPr>
      </w:pPr>
      <w:r w:rsidRPr="00582BA3">
        <w:rPr>
          <w:bCs/>
          <w:color w:val="000000"/>
          <w:sz w:val="24"/>
          <w:szCs w:val="24"/>
          <w:lang w:val="pt-BR"/>
        </w:rPr>
        <w:t>O número da Ata, número do Pedido de Fornecimento (ou ofício) e número do empenho;</w:t>
      </w:r>
    </w:p>
    <w:p w14:paraId="69BD73EB" w14:textId="50459FD6" w:rsidR="000A229E" w:rsidRPr="00582BA3" w:rsidRDefault="000A229E" w:rsidP="00C63882">
      <w:pPr>
        <w:pStyle w:val="PargrafodaLista"/>
        <w:numPr>
          <w:ilvl w:val="0"/>
          <w:numId w:val="26"/>
        </w:numPr>
        <w:adjustRightInd w:val="0"/>
        <w:spacing w:line="276" w:lineRule="auto"/>
        <w:ind w:left="0" w:firstLine="0"/>
        <w:rPr>
          <w:bCs/>
          <w:color w:val="000000"/>
          <w:sz w:val="24"/>
          <w:szCs w:val="24"/>
          <w:lang w:val="pt-BR"/>
        </w:rPr>
      </w:pPr>
      <w:r w:rsidRPr="00582BA3">
        <w:rPr>
          <w:bCs/>
          <w:color w:val="000000"/>
          <w:sz w:val="24"/>
          <w:szCs w:val="24"/>
          <w:lang w:val="pt-BR"/>
        </w:rPr>
        <w:t>A descrição do item. A descrição do produto deverá obrigatoriamente, ser precedida da descrição constante na Ata de Registro de Preços;</w:t>
      </w:r>
    </w:p>
    <w:p w14:paraId="2414FCC7" w14:textId="0610D60E" w:rsidR="000A229E" w:rsidRPr="00582BA3" w:rsidRDefault="000A229E" w:rsidP="00C63882">
      <w:pPr>
        <w:pStyle w:val="PargrafodaLista"/>
        <w:numPr>
          <w:ilvl w:val="0"/>
          <w:numId w:val="26"/>
        </w:numPr>
        <w:adjustRightInd w:val="0"/>
        <w:spacing w:line="276" w:lineRule="auto"/>
        <w:ind w:left="0" w:firstLine="0"/>
        <w:rPr>
          <w:bCs/>
          <w:color w:val="000000"/>
          <w:sz w:val="24"/>
          <w:szCs w:val="24"/>
          <w:lang w:val="pt-BR"/>
        </w:rPr>
      </w:pPr>
      <w:r w:rsidRPr="00582BA3">
        <w:rPr>
          <w:bCs/>
          <w:color w:val="000000"/>
          <w:sz w:val="24"/>
          <w:szCs w:val="24"/>
          <w:lang w:val="pt-BR"/>
        </w:rPr>
        <w:t>Valor unitário (conforme a Ata de Registro de Preços), e valor total;</w:t>
      </w:r>
    </w:p>
    <w:p w14:paraId="5432222D" w14:textId="0B2AC573" w:rsidR="000A229E" w:rsidRPr="00582BA3" w:rsidRDefault="000A229E" w:rsidP="00C63882">
      <w:pPr>
        <w:pStyle w:val="PargrafodaLista"/>
        <w:numPr>
          <w:ilvl w:val="0"/>
          <w:numId w:val="26"/>
        </w:numPr>
        <w:adjustRightInd w:val="0"/>
        <w:spacing w:line="276" w:lineRule="auto"/>
        <w:ind w:left="0" w:firstLine="0"/>
        <w:rPr>
          <w:bCs/>
          <w:color w:val="000000"/>
          <w:sz w:val="24"/>
          <w:szCs w:val="24"/>
          <w:lang w:val="pt-BR"/>
        </w:rPr>
      </w:pPr>
      <w:r w:rsidRPr="00582BA3">
        <w:rPr>
          <w:bCs/>
          <w:color w:val="000000"/>
          <w:sz w:val="24"/>
          <w:szCs w:val="24"/>
          <w:lang w:val="pt-BR"/>
        </w:rPr>
        <w:t>O Banco, número da agência e da conta corrente da CONTRATADA.</w:t>
      </w:r>
    </w:p>
    <w:p w14:paraId="4A0972A9" w14:textId="77777777" w:rsidR="00544212" w:rsidRPr="00582BA3" w:rsidRDefault="00544212" w:rsidP="008D5E2C">
      <w:pPr>
        <w:pStyle w:val="ParagraphStyle"/>
        <w:spacing w:line="276" w:lineRule="auto"/>
        <w:jc w:val="both"/>
        <w:rPr>
          <w:rFonts w:ascii="Times New Roman" w:hAnsi="Times New Roman" w:cs="Times New Roman"/>
          <w:b/>
          <w:bCs/>
        </w:rPr>
      </w:pPr>
    </w:p>
    <w:p w14:paraId="1FA7CE65" w14:textId="7C57A95E" w:rsidR="002C2F2E" w:rsidRPr="00582BA3" w:rsidRDefault="000A229E" w:rsidP="008D5E2C">
      <w:pPr>
        <w:pStyle w:val="ParagraphStyle"/>
        <w:spacing w:line="276" w:lineRule="auto"/>
        <w:jc w:val="both"/>
        <w:rPr>
          <w:rFonts w:ascii="Times New Roman" w:hAnsi="Times New Roman" w:cs="Times New Roman"/>
          <w:b/>
          <w:bCs/>
        </w:rPr>
      </w:pPr>
      <w:r w:rsidRPr="00582BA3">
        <w:rPr>
          <w:rFonts w:ascii="Times New Roman" w:hAnsi="Times New Roman" w:cs="Times New Roman"/>
          <w:b/>
          <w:bCs/>
        </w:rPr>
        <w:t xml:space="preserve">CLÁUSULA QUINTA </w:t>
      </w:r>
      <w:r w:rsidR="002C2F2E" w:rsidRPr="00582BA3">
        <w:rPr>
          <w:rFonts w:ascii="Times New Roman" w:hAnsi="Times New Roman" w:cs="Times New Roman"/>
          <w:b/>
          <w:bCs/>
        </w:rPr>
        <w:t>–</w:t>
      </w:r>
      <w:r w:rsidRPr="00582BA3">
        <w:rPr>
          <w:rFonts w:ascii="Times New Roman" w:hAnsi="Times New Roman" w:cs="Times New Roman"/>
          <w:b/>
          <w:bCs/>
        </w:rPr>
        <w:t xml:space="preserve"> </w:t>
      </w:r>
      <w:r w:rsidR="002C2F2E" w:rsidRPr="00582BA3">
        <w:rPr>
          <w:rFonts w:ascii="Times New Roman" w:hAnsi="Times New Roman" w:cs="Times New Roman"/>
          <w:b/>
          <w:bCs/>
        </w:rPr>
        <w:t xml:space="preserve">DA REVISÃO E ATUALIZAÇÃO DOS PREÇOS REGISTRADOS </w:t>
      </w:r>
    </w:p>
    <w:p w14:paraId="03A5B8FC" w14:textId="75B6F45E" w:rsidR="002C2F2E" w:rsidRPr="00582BA3" w:rsidRDefault="002C2F2E" w:rsidP="008D5E2C">
      <w:pPr>
        <w:pStyle w:val="Standard"/>
        <w:tabs>
          <w:tab w:val="left" w:pos="302"/>
        </w:tabs>
        <w:spacing w:before="57" w:line="276" w:lineRule="auto"/>
        <w:ind w:left="9" w:right="-55"/>
        <w:jc w:val="both"/>
        <w:rPr>
          <w:rFonts w:ascii="Times New Roman" w:hAnsi="Times New Roman" w:cs="Times New Roman"/>
          <w:shd w:val="clear" w:color="auto" w:fill="FFFFFF"/>
        </w:rPr>
      </w:pPr>
      <w:r w:rsidRPr="00582BA3">
        <w:rPr>
          <w:rFonts w:ascii="Times New Roman" w:hAnsi="Times New Roman" w:cs="Times New Roman"/>
          <w:shd w:val="clear" w:color="auto" w:fill="FFFFFF"/>
        </w:rPr>
        <w:t xml:space="preserve">A atualização dos preços registrados será feita a partir da aplicação do </w:t>
      </w:r>
      <w:r w:rsidR="00757BB1" w:rsidRPr="00757BB1">
        <w:rPr>
          <w:rFonts w:ascii="Times New Roman" w:hAnsi="Times New Roman" w:cs="Times New Roman"/>
          <w:shd w:val="clear" w:color="auto" w:fill="FFFFFF"/>
          <w:lang w:bidi="pt-PT"/>
        </w:rPr>
        <w:t xml:space="preserve">índice de IGP-M </w:t>
      </w:r>
      <w:r w:rsidRPr="00582BA3">
        <w:rPr>
          <w:rFonts w:ascii="Times New Roman" w:hAnsi="Times New Roman" w:cs="Times New Roman"/>
          <w:shd w:val="clear" w:color="auto" w:fill="FFFFFF"/>
        </w:rPr>
        <w:t>tendo por termo inicial a data da apresentação da proposta e desde que decorrido 1 (um) ano desse marco temporal. Para as atualizações subsequentes à primeira, se for o caso, o termo inicial é contado do término do prazo inicial que motivou a primeira atualização.</w:t>
      </w:r>
    </w:p>
    <w:p w14:paraId="388D39C3" w14:textId="34B77DC3" w:rsidR="002C2F2E" w:rsidRPr="00582BA3" w:rsidRDefault="002C2F2E" w:rsidP="008D5E2C">
      <w:pPr>
        <w:pStyle w:val="ParagraphStyle"/>
        <w:spacing w:line="276" w:lineRule="auto"/>
        <w:jc w:val="both"/>
        <w:rPr>
          <w:rFonts w:ascii="Times New Roman" w:hAnsi="Times New Roman" w:cs="Times New Roman"/>
          <w:b/>
          <w:bCs/>
        </w:rPr>
      </w:pPr>
    </w:p>
    <w:p w14:paraId="27B8CA69" w14:textId="77777777" w:rsidR="002C2F2E" w:rsidRPr="00582BA3" w:rsidRDefault="002C2F2E" w:rsidP="008D5E2C">
      <w:pPr>
        <w:pStyle w:val="ParagraphStyle"/>
        <w:tabs>
          <w:tab w:val="left" w:pos="2415"/>
        </w:tabs>
        <w:spacing w:line="276" w:lineRule="auto"/>
        <w:jc w:val="both"/>
        <w:rPr>
          <w:rFonts w:ascii="Times New Roman" w:hAnsi="Times New Roman" w:cs="Times New Roman"/>
        </w:rPr>
      </w:pPr>
      <w:r w:rsidRPr="00582BA3">
        <w:rPr>
          <w:rFonts w:ascii="Times New Roman" w:hAnsi="Times New Roman" w:cs="Times New Roman"/>
          <w:b/>
          <w:bCs/>
        </w:rPr>
        <w:t>PARÁGRAFO PRIMEIRO</w:t>
      </w:r>
    </w:p>
    <w:p w14:paraId="028CF705" w14:textId="0980F625" w:rsidR="002C2F2E" w:rsidRPr="00582BA3" w:rsidRDefault="002C2F2E" w:rsidP="008D5E2C">
      <w:pPr>
        <w:pStyle w:val="ParagraphStyle"/>
        <w:tabs>
          <w:tab w:val="left" w:pos="2415"/>
        </w:tabs>
        <w:spacing w:line="276" w:lineRule="auto"/>
        <w:jc w:val="both"/>
        <w:rPr>
          <w:rFonts w:ascii="Times New Roman" w:hAnsi="Times New Roman" w:cs="Times New Roman"/>
        </w:rPr>
      </w:pPr>
      <w:r w:rsidRPr="00582BA3">
        <w:rPr>
          <w:rFonts w:ascii="Times New Roman" w:hAnsi="Times New Roman" w:cs="Times New Roman"/>
        </w:rPr>
        <w:t xml:space="preserve">A empresa contratada poderá, desde que justificada a necessidade, protocolar por escrito pedido de revisão dos valores, nos casos enquadrados no disposto no artigo 124, II, “d”, da Lei nº. 14.133, de 2021, sendo que os valores que decorrerem de inflação ou álea econômica normal, com encargos previsíveis e </w:t>
      </w:r>
      <w:r w:rsidRPr="00582BA3">
        <w:rPr>
          <w:rFonts w:ascii="Times New Roman" w:hAnsi="Times New Roman" w:cs="Times New Roman"/>
        </w:rPr>
        <w:lastRenderedPageBreak/>
        <w:t>suportáveis, assim como acontecimentos que não interfiram no equilíbrio econômico-financeiro, não serão considerados.</w:t>
      </w:r>
    </w:p>
    <w:p w14:paraId="74ED36AE" w14:textId="77777777" w:rsidR="002C2F2E" w:rsidRPr="00582BA3" w:rsidRDefault="002C2F2E" w:rsidP="008D5E2C">
      <w:pPr>
        <w:pStyle w:val="ParagraphStyle"/>
        <w:tabs>
          <w:tab w:val="left" w:pos="2415"/>
        </w:tabs>
        <w:spacing w:line="276" w:lineRule="auto"/>
        <w:jc w:val="both"/>
        <w:rPr>
          <w:rFonts w:ascii="Times New Roman" w:hAnsi="Times New Roman" w:cs="Times New Roman"/>
          <w:b/>
        </w:rPr>
      </w:pPr>
      <w:r w:rsidRPr="00582BA3">
        <w:rPr>
          <w:rFonts w:ascii="Times New Roman" w:hAnsi="Times New Roman" w:cs="Times New Roman"/>
          <w:b/>
        </w:rPr>
        <w:t xml:space="preserve">PARÁGRAFO SEGUNDO </w:t>
      </w:r>
    </w:p>
    <w:p w14:paraId="4B57B66F" w14:textId="77777777" w:rsidR="002C2F2E" w:rsidRPr="00582BA3" w:rsidRDefault="002C2F2E" w:rsidP="008D5E2C">
      <w:pPr>
        <w:pStyle w:val="ParagraphStyle"/>
        <w:tabs>
          <w:tab w:val="left" w:pos="2415"/>
        </w:tabs>
        <w:spacing w:line="276" w:lineRule="auto"/>
        <w:jc w:val="both"/>
        <w:rPr>
          <w:rFonts w:ascii="Times New Roman" w:hAnsi="Times New Roman" w:cs="Times New Roman"/>
        </w:rPr>
      </w:pPr>
      <w:r w:rsidRPr="00582BA3">
        <w:rPr>
          <w:rFonts w:ascii="Times New Roman" w:hAnsi="Times New Roman" w:cs="Times New Roman"/>
        </w:rPr>
        <w:t>O pedido de revisão/reequilíbrio econômico-financeiro, devidamente instruído com provas do efetivo aumento dos preços dos produtos e serviços, deverá ser protocolado junto ao Setor de Protocolo da Prefeitura Municipal, e, nos termos do art. 131, parágrafo único, da Lei nº. 14.133, de 2021, devem ser formulados durante a vigência do contrato e antes de eventual prorrogação.</w:t>
      </w:r>
    </w:p>
    <w:p w14:paraId="7EFEAF97" w14:textId="77777777" w:rsidR="002C2F2E" w:rsidRPr="00582BA3" w:rsidRDefault="002C2F2E" w:rsidP="008D5E2C">
      <w:pPr>
        <w:pStyle w:val="ParagraphStyle"/>
        <w:tabs>
          <w:tab w:val="left" w:pos="2415"/>
        </w:tabs>
        <w:spacing w:line="276" w:lineRule="auto"/>
        <w:jc w:val="both"/>
        <w:rPr>
          <w:rFonts w:ascii="Times New Roman" w:hAnsi="Times New Roman" w:cs="Times New Roman"/>
        </w:rPr>
      </w:pPr>
    </w:p>
    <w:p w14:paraId="0BA329F2" w14:textId="77777777" w:rsidR="002C2F2E" w:rsidRPr="00582BA3" w:rsidRDefault="002C2F2E" w:rsidP="008D5E2C">
      <w:pPr>
        <w:pStyle w:val="ParagraphStyle"/>
        <w:tabs>
          <w:tab w:val="left" w:pos="2415"/>
        </w:tabs>
        <w:spacing w:line="276" w:lineRule="auto"/>
        <w:jc w:val="both"/>
        <w:rPr>
          <w:rFonts w:ascii="Times New Roman" w:hAnsi="Times New Roman" w:cs="Times New Roman"/>
          <w:b/>
        </w:rPr>
      </w:pPr>
      <w:r w:rsidRPr="00582BA3">
        <w:rPr>
          <w:rFonts w:ascii="Times New Roman" w:hAnsi="Times New Roman" w:cs="Times New Roman"/>
          <w:b/>
        </w:rPr>
        <w:t xml:space="preserve">PARÁGRAFO TERCEIRO </w:t>
      </w:r>
    </w:p>
    <w:p w14:paraId="0D8CE695" w14:textId="77777777" w:rsidR="002C2F2E" w:rsidRPr="00582BA3" w:rsidRDefault="002C2F2E" w:rsidP="008D5E2C">
      <w:pPr>
        <w:pStyle w:val="ParagraphStyle"/>
        <w:tabs>
          <w:tab w:val="left" w:pos="2415"/>
        </w:tabs>
        <w:spacing w:line="276" w:lineRule="auto"/>
        <w:jc w:val="both"/>
        <w:rPr>
          <w:rFonts w:ascii="Times New Roman" w:hAnsi="Times New Roman" w:cs="Times New Roman"/>
        </w:rPr>
      </w:pPr>
      <w:r w:rsidRPr="00582BA3">
        <w:rPr>
          <w:rFonts w:ascii="Times New Roman" w:hAnsi="Times New Roman" w:cs="Times New Roman"/>
        </w:rPr>
        <w:t>O pedido deverá ser analisado pela Administração municipal no prazo de até 20 dias, prorrogáveis por igual período quando for necessária a notificação da empresa para complementação das provas. Enquanto não formulado ou não analisado o pedido de reequilíbrio econômico-financeiro, a empresa contratada deverá manter o regular fornecimento dos produtos, sob pena de incidir nas penas de inadimplemento.</w:t>
      </w:r>
    </w:p>
    <w:p w14:paraId="4998BD17" w14:textId="77777777" w:rsidR="00544212" w:rsidRPr="00582BA3" w:rsidRDefault="00544212" w:rsidP="008D5E2C">
      <w:pPr>
        <w:pStyle w:val="ParagraphStyle"/>
        <w:spacing w:line="276" w:lineRule="auto"/>
        <w:jc w:val="both"/>
        <w:rPr>
          <w:rFonts w:ascii="Times New Roman" w:hAnsi="Times New Roman" w:cs="Times New Roman"/>
          <w:b/>
          <w:bCs/>
        </w:rPr>
      </w:pPr>
    </w:p>
    <w:p w14:paraId="597A879B" w14:textId="67808C71" w:rsidR="000A229E" w:rsidRPr="00582BA3" w:rsidRDefault="002C2F2E" w:rsidP="008D5E2C">
      <w:pPr>
        <w:pStyle w:val="ParagraphStyle"/>
        <w:spacing w:line="276" w:lineRule="auto"/>
        <w:jc w:val="both"/>
        <w:rPr>
          <w:rFonts w:ascii="Times New Roman" w:hAnsi="Times New Roman" w:cs="Times New Roman"/>
          <w:b/>
          <w:bCs/>
        </w:rPr>
      </w:pPr>
      <w:r w:rsidRPr="00582BA3">
        <w:rPr>
          <w:rFonts w:ascii="Times New Roman" w:hAnsi="Times New Roman" w:cs="Times New Roman"/>
          <w:b/>
          <w:bCs/>
        </w:rPr>
        <w:t xml:space="preserve">CLÁUSULA SEXTA - </w:t>
      </w:r>
      <w:r w:rsidR="000A229E" w:rsidRPr="00582BA3">
        <w:rPr>
          <w:rFonts w:ascii="Times New Roman" w:hAnsi="Times New Roman" w:cs="Times New Roman"/>
          <w:b/>
          <w:bCs/>
        </w:rPr>
        <w:t>DA RESPONSABILIDADE CIVIL DA CONTRATADA</w:t>
      </w:r>
    </w:p>
    <w:p w14:paraId="4CB118DA" w14:textId="6D887821" w:rsidR="000A229E" w:rsidRPr="00582BA3" w:rsidRDefault="000A229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A C</w:t>
      </w:r>
      <w:r w:rsidR="002C2F2E" w:rsidRPr="00582BA3">
        <w:rPr>
          <w:rFonts w:ascii="Times New Roman" w:hAnsi="Times New Roman" w:cs="Times New Roman"/>
        </w:rPr>
        <w:t>ontratada</w:t>
      </w:r>
      <w:r w:rsidRPr="00582BA3">
        <w:rPr>
          <w:rFonts w:ascii="Times New Roman" w:hAnsi="Times New Roman" w:cs="Times New Roman"/>
        </w:rPr>
        <w:t xml:space="preserve"> assumirá integral responsabilidade por danos causados </w:t>
      </w:r>
      <w:r w:rsidR="002C2F2E" w:rsidRPr="00582BA3">
        <w:rPr>
          <w:rFonts w:ascii="Times New Roman" w:hAnsi="Times New Roman" w:cs="Times New Roman"/>
        </w:rPr>
        <w:t>ao Município</w:t>
      </w:r>
      <w:r w:rsidRPr="00582BA3">
        <w:rPr>
          <w:rFonts w:ascii="Times New Roman" w:hAnsi="Times New Roman" w:cs="Times New Roman"/>
        </w:rPr>
        <w:t xml:space="preserve"> ou a terceiros, decorrentes da execução deste contrato, inclusive acidentes, mortes, perdas e destruições parciais ou totais, isentando </w:t>
      </w:r>
      <w:r w:rsidR="002C2F2E" w:rsidRPr="00582BA3">
        <w:rPr>
          <w:rFonts w:ascii="Times New Roman" w:hAnsi="Times New Roman" w:cs="Times New Roman"/>
        </w:rPr>
        <w:t>o Município</w:t>
      </w:r>
      <w:r w:rsidRPr="00582BA3">
        <w:rPr>
          <w:rFonts w:ascii="Times New Roman" w:hAnsi="Times New Roman" w:cs="Times New Roman"/>
        </w:rPr>
        <w:t xml:space="preserve"> de todas as reclamações que possam surgir, consequentemente, a este contrato, ainda que tais reclamações sejam resultantes de atos de seus prepostos ou de qualquer pessoa física ou jurídica na execução dos mesmos.</w:t>
      </w:r>
    </w:p>
    <w:p w14:paraId="41135157" w14:textId="77777777" w:rsidR="000A229E" w:rsidRPr="00582BA3" w:rsidRDefault="000A229E" w:rsidP="008D5E2C">
      <w:pPr>
        <w:pStyle w:val="ParagraphStyle"/>
        <w:spacing w:line="276" w:lineRule="auto"/>
        <w:ind w:left="705" w:firstLine="705"/>
        <w:jc w:val="both"/>
        <w:rPr>
          <w:rFonts w:ascii="Times New Roman" w:hAnsi="Times New Roman" w:cs="Times New Roman"/>
          <w:b/>
          <w:bCs/>
        </w:rPr>
      </w:pPr>
    </w:p>
    <w:p w14:paraId="3ED01361" w14:textId="039B06BB" w:rsidR="002C2F2E" w:rsidRPr="00582BA3" w:rsidRDefault="002C2F2E" w:rsidP="008D5E2C">
      <w:pPr>
        <w:pStyle w:val="ParagraphStyle"/>
        <w:keepNext/>
        <w:spacing w:line="276" w:lineRule="auto"/>
        <w:jc w:val="both"/>
        <w:rPr>
          <w:rFonts w:ascii="Times New Roman" w:hAnsi="Times New Roman" w:cs="Times New Roman"/>
          <w:b/>
          <w:bCs/>
        </w:rPr>
      </w:pPr>
      <w:r w:rsidRPr="00582BA3">
        <w:rPr>
          <w:rFonts w:ascii="Times New Roman" w:hAnsi="Times New Roman" w:cs="Times New Roman"/>
          <w:b/>
          <w:bCs/>
        </w:rPr>
        <w:t>CLÁUSULA SÉTIMA - DOS DIREITOS E RESPONSABILIDADES DAS PARTES</w:t>
      </w:r>
    </w:p>
    <w:p w14:paraId="4F844D26" w14:textId="77777777" w:rsidR="002C2F2E" w:rsidRPr="00582BA3" w:rsidRDefault="002C2F2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 xml:space="preserve">Constituem direitos </w:t>
      </w:r>
      <w:proofErr w:type="gramStart"/>
      <w:r w:rsidRPr="00582BA3">
        <w:rPr>
          <w:rFonts w:ascii="Times New Roman" w:hAnsi="Times New Roman" w:cs="Times New Roman"/>
        </w:rPr>
        <w:t>do</w:t>
      </w:r>
      <w:proofErr w:type="gramEnd"/>
      <w:r w:rsidRPr="00582BA3">
        <w:rPr>
          <w:rFonts w:ascii="Times New Roman" w:hAnsi="Times New Roman" w:cs="Times New Roman"/>
        </w:rPr>
        <w:t xml:space="preserve"> Município receber o objeto desta ata nas condições avençadas e do fornecedor perceber o valor ajustado na forma e prazo convencionados.</w:t>
      </w:r>
    </w:p>
    <w:p w14:paraId="21908DA3" w14:textId="77777777" w:rsidR="002C2F2E" w:rsidRPr="00582BA3" w:rsidRDefault="002C2F2E" w:rsidP="008D5E2C">
      <w:pPr>
        <w:pStyle w:val="ParagraphStyle"/>
        <w:spacing w:line="276" w:lineRule="auto"/>
        <w:jc w:val="both"/>
        <w:rPr>
          <w:rFonts w:ascii="Times New Roman" w:hAnsi="Times New Roman" w:cs="Times New Roman"/>
        </w:rPr>
      </w:pPr>
    </w:p>
    <w:p w14:paraId="41967018" w14:textId="77777777" w:rsidR="002C2F2E" w:rsidRPr="00582BA3" w:rsidRDefault="002C2F2E" w:rsidP="008D5E2C">
      <w:pPr>
        <w:pStyle w:val="ParagraphStyle"/>
        <w:spacing w:line="276" w:lineRule="auto"/>
        <w:jc w:val="both"/>
        <w:rPr>
          <w:rFonts w:ascii="Times New Roman" w:hAnsi="Times New Roman" w:cs="Times New Roman"/>
        </w:rPr>
      </w:pPr>
      <w:r w:rsidRPr="00582BA3">
        <w:rPr>
          <w:rFonts w:ascii="Times New Roman" w:hAnsi="Times New Roman" w:cs="Times New Roman"/>
          <w:b/>
          <w:bCs/>
        </w:rPr>
        <w:t xml:space="preserve">PARÁGRAFO PRIMEIRO </w:t>
      </w:r>
    </w:p>
    <w:p w14:paraId="4357264E" w14:textId="77777777" w:rsidR="002C2F2E" w:rsidRPr="00582BA3" w:rsidRDefault="002C2F2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Constituem obrigações do Município:</w:t>
      </w:r>
    </w:p>
    <w:p w14:paraId="01655329" w14:textId="77777777" w:rsidR="002C2F2E" w:rsidRPr="00582BA3" w:rsidRDefault="002C2F2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I) efetuar o pagamento;</w:t>
      </w:r>
    </w:p>
    <w:p w14:paraId="2733F0B0" w14:textId="77777777" w:rsidR="002C2F2E" w:rsidRPr="00582BA3" w:rsidRDefault="002C2F2E" w:rsidP="008D5E2C">
      <w:pPr>
        <w:pStyle w:val="ParagraphStyle"/>
        <w:tabs>
          <w:tab w:val="left" w:pos="420"/>
        </w:tabs>
        <w:spacing w:line="276" w:lineRule="auto"/>
        <w:jc w:val="both"/>
        <w:rPr>
          <w:rFonts w:ascii="Times New Roman" w:hAnsi="Times New Roman" w:cs="Times New Roman"/>
        </w:rPr>
      </w:pPr>
      <w:r w:rsidRPr="00582BA3">
        <w:rPr>
          <w:rFonts w:ascii="Times New Roman" w:hAnsi="Times New Roman" w:cs="Times New Roman"/>
        </w:rPr>
        <w:t>II) dar ao fornecedor as condições necessárias à regular execução da ata de registro de preços;</w:t>
      </w:r>
    </w:p>
    <w:p w14:paraId="0EA54A89" w14:textId="77777777" w:rsidR="002C2F2E" w:rsidRPr="00582BA3" w:rsidRDefault="002C2F2E" w:rsidP="008D5E2C">
      <w:pPr>
        <w:pStyle w:val="ParagraphStyle"/>
        <w:tabs>
          <w:tab w:val="left" w:pos="420"/>
        </w:tabs>
        <w:spacing w:line="276" w:lineRule="auto"/>
        <w:jc w:val="both"/>
        <w:rPr>
          <w:rFonts w:ascii="Times New Roman" w:hAnsi="Times New Roman" w:cs="Times New Roman"/>
        </w:rPr>
      </w:pPr>
      <w:r w:rsidRPr="00582BA3">
        <w:rPr>
          <w:rFonts w:ascii="Times New Roman" w:hAnsi="Times New Roman" w:cs="Times New Roman"/>
        </w:rPr>
        <w:t>III) gerenciar os respectivos quantitativos na ata de registro de preços;</w:t>
      </w:r>
    </w:p>
    <w:p w14:paraId="76292A64" w14:textId="77777777" w:rsidR="002C2F2E" w:rsidRPr="00582BA3" w:rsidRDefault="002C2F2E" w:rsidP="008D5E2C">
      <w:pPr>
        <w:pStyle w:val="Textbody"/>
        <w:spacing w:before="57" w:after="57"/>
        <w:ind w:left="27"/>
        <w:jc w:val="both"/>
        <w:rPr>
          <w:rFonts w:ascii="Times New Roman" w:hAnsi="Times New Roman" w:cs="Times New Roman"/>
          <w:bCs/>
          <w:color w:val="000000"/>
        </w:rPr>
      </w:pPr>
      <w:r w:rsidRPr="00582BA3">
        <w:rPr>
          <w:rFonts w:ascii="Times New Roman" w:hAnsi="Times New Roman" w:cs="Times New Roman"/>
        </w:rPr>
        <w:t xml:space="preserve">IV) </w:t>
      </w:r>
      <w:r w:rsidRPr="00582BA3">
        <w:rPr>
          <w:rFonts w:ascii="Times New Roman" w:hAnsi="Times New Roman" w:cs="Times New Roman"/>
          <w:bCs/>
          <w:color w:val="000000"/>
        </w:rPr>
        <w:t>verificar a conformidade das condições registradas perante o mercado local, especialmente em relação aos valores praticados, bem como assegurar-se que a contratação a ser feita ainda atenda aos seus interesses, informando ao órgão gestor da ata eventuais desvantagens quanto à sua utilização;</w:t>
      </w:r>
    </w:p>
    <w:p w14:paraId="244C44DD" w14:textId="77777777" w:rsidR="002C2F2E" w:rsidRPr="00582BA3" w:rsidRDefault="002C2F2E" w:rsidP="008D5E2C">
      <w:pPr>
        <w:pStyle w:val="Textbody"/>
        <w:spacing w:before="57" w:after="57"/>
        <w:ind w:left="27"/>
        <w:jc w:val="both"/>
        <w:rPr>
          <w:rFonts w:ascii="Times New Roman" w:hAnsi="Times New Roman" w:cs="Times New Roman"/>
          <w:bCs/>
          <w:color w:val="000000"/>
        </w:rPr>
      </w:pPr>
      <w:r w:rsidRPr="00582BA3">
        <w:rPr>
          <w:rFonts w:ascii="Times New Roman" w:hAnsi="Times New Roman" w:cs="Times New Roman"/>
          <w:bCs/>
          <w:color w:val="000000"/>
        </w:rPr>
        <w:t>V) 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p w14:paraId="1CFA9E31" w14:textId="77777777" w:rsidR="002C2F2E" w:rsidRPr="00582BA3" w:rsidRDefault="002C2F2E" w:rsidP="008D5E2C">
      <w:pPr>
        <w:pStyle w:val="Textbody"/>
        <w:spacing w:before="57" w:after="57"/>
        <w:ind w:left="27"/>
        <w:jc w:val="both"/>
        <w:rPr>
          <w:rFonts w:ascii="Times New Roman" w:hAnsi="Times New Roman" w:cs="Times New Roman"/>
          <w:bCs/>
          <w:color w:val="000000"/>
        </w:rPr>
      </w:pPr>
      <w:r w:rsidRPr="00582BA3">
        <w:rPr>
          <w:rFonts w:ascii="Times New Roman" w:hAnsi="Times New Roman" w:cs="Times New Roman"/>
          <w:bCs/>
          <w:color w:val="000000"/>
        </w:rPr>
        <w:t>VI) registrar no Portal Nacional de Contratações Públicas (PNCP) e no sistema municipal eventuais irregularidades detectadas e penalidades aplicadas, após o devido processo legal;</w:t>
      </w:r>
    </w:p>
    <w:p w14:paraId="5593715A" w14:textId="77777777" w:rsidR="002C2F2E" w:rsidRPr="00582BA3" w:rsidRDefault="002C2F2E" w:rsidP="008D5E2C">
      <w:pPr>
        <w:pStyle w:val="Textbody"/>
        <w:spacing w:before="57" w:after="57"/>
        <w:ind w:left="27"/>
        <w:jc w:val="both"/>
        <w:rPr>
          <w:rFonts w:ascii="Times New Roman" w:hAnsi="Times New Roman" w:cs="Times New Roman"/>
          <w:bCs/>
          <w:color w:val="000000"/>
        </w:rPr>
      </w:pPr>
      <w:r w:rsidRPr="00582BA3">
        <w:rPr>
          <w:rFonts w:ascii="Times New Roman" w:hAnsi="Times New Roman" w:cs="Times New Roman"/>
          <w:bCs/>
          <w:color w:val="000000"/>
        </w:rPr>
        <w:t>VII) providenciar as publicações no Portal Nacional de Contratações Públicas e no sítio eletrônico do Município e respectivo Diário Oficial, além de outras formas de publicação, quando couber.</w:t>
      </w:r>
    </w:p>
    <w:p w14:paraId="31D53E7C" w14:textId="77777777" w:rsidR="000A229E" w:rsidRPr="00582BA3" w:rsidRDefault="000A229E" w:rsidP="008D5E2C">
      <w:pPr>
        <w:pStyle w:val="ParagraphStyle"/>
        <w:spacing w:line="276" w:lineRule="auto"/>
        <w:jc w:val="both"/>
        <w:rPr>
          <w:rFonts w:ascii="Times New Roman" w:hAnsi="Times New Roman" w:cs="Times New Roman"/>
          <w:b/>
          <w:bCs/>
        </w:rPr>
      </w:pPr>
    </w:p>
    <w:p w14:paraId="5CCADD0F" w14:textId="77777777" w:rsidR="000A229E" w:rsidRPr="00582BA3" w:rsidRDefault="000A229E" w:rsidP="008D5E2C">
      <w:pPr>
        <w:pStyle w:val="ParagraphStyle"/>
        <w:spacing w:line="276" w:lineRule="auto"/>
        <w:jc w:val="both"/>
        <w:rPr>
          <w:rFonts w:ascii="Times New Roman" w:hAnsi="Times New Roman" w:cs="Times New Roman"/>
        </w:rPr>
      </w:pPr>
      <w:r w:rsidRPr="00582BA3">
        <w:rPr>
          <w:rFonts w:ascii="Times New Roman" w:hAnsi="Times New Roman" w:cs="Times New Roman"/>
          <w:b/>
          <w:bCs/>
        </w:rPr>
        <w:t>PARÁGRAFO SEGUNDO</w:t>
      </w:r>
    </w:p>
    <w:p w14:paraId="6D8F6343" w14:textId="77777777" w:rsidR="000A229E" w:rsidRPr="00582BA3" w:rsidRDefault="000A229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Constituem obrigações da CONTRATADA:</w:t>
      </w:r>
    </w:p>
    <w:p w14:paraId="30DFE0E0" w14:textId="36795283" w:rsidR="000A229E" w:rsidRPr="00582BA3" w:rsidRDefault="002C2F2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lastRenderedPageBreak/>
        <w:t>I) prestar</w:t>
      </w:r>
      <w:r w:rsidR="000A229E" w:rsidRPr="00582BA3">
        <w:rPr>
          <w:rFonts w:ascii="Times New Roman" w:hAnsi="Times New Roman" w:cs="Times New Roman"/>
        </w:rPr>
        <w:t xml:space="preserve"> o fornecimento na forma ajustada;</w:t>
      </w:r>
    </w:p>
    <w:p w14:paraId="17C2BBA2" w14:textId="4B483208" w:rsidR="000A229E" w:rsidRPr="00582BA3" w:rsidRDefault="002C2F2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II) atender</w:t>
      </w:r>
      <w:r w:rsidR="000A229E" w:rsidRPr="00582BA3">
        <w:rPr>
          <w:rFonts w:ascii="Times New Roman" w:hAnsi="Times New Roman" w:cs="Times New Roman"/>
        </w:rPr>
        <w:t xml:space="preserve"> aos encargos trabalhistas, previdenciários, fiscais e comerciais decorrentes.</w:t>
      </w:r>
    </w:p>
    <w:p w14:paraId="24A4E98E" w14:textId="3C3A8856" w:rsidR="000A229E" w:rsidRPr="00582BA3" w:rsidRDefault="002C2F2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III) manter</w:t>
      </w:r>
      <w:r w:rsidR="000A229E" w:rsidRPr="00582BA3">
        <w:rPr>
          <w:rFonts w:ascii="Times New Roman" w:hAnsi="Times New Roman" w:cs="Times New Roman"/>
        </w:rPr>
        <w:t xml:space="preserve"> durante toda a execução do Contrato, em compatibilidade com as obrigações por ela assumidas, todas as condições de habilitação e qualificação exigidas na licitação;</w:t>
      </w:r>
    </w:p>
    <w:p w14:paraId="65A0ACCC" w14:textId="3A64CFE0" w:rsidR="000A229E" w:rsidRPr="00582BA3" w:rsidRDefault="002C2F2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IV) apresentar</w:t>
      </w:r>
      <w:r w:rsidR="000A229E" w:rsidRPr="00582BA3">
        <w:rPr>
          <w:rFonts w:ascii="Times New Roman" w:hAnsi="Times New Roman" w:cs="Times New Roman"/>
        </w:rPr>
        <w:t xml:space="preserve"> sempre que solicitado, durante a execução o Contrato documentos que comprovem estar cumprindo a legislação em vigor quanto às obrigações assumidas na licitação, em especial encargo social, trabalhistas, previdenciários, tributários, fiscais e comerciais.</w:t>
      </w:r>
    </w:p>
    <w:p w14:paraId="2DD05ADA" w14:textId="49CB1325" w:rsidR="000A229E" w:rsidRPr="00582BA3" w:rsidRDefault="002C2F2E" w:rsidP="0076660B">
      <w:pPr>
        <w:pStyle w:val="ParagraphStyle"/>
        <w:spacing w:line="276" w:lineRule="auto"/>
        <w:jc w:val="both"/>
        <w:rPr>
          <w:rFonts w:ascii="Times New Roman" w:hAnsi="Times New Roman" w:cs="Times New Roman"/>
        </w:rPr>
      </w:pPr>
      <w:r w:rsidRPr="00582BA3">
        <w:rPr>
          <w:rFonts w:ascii="Times New Roman" w:hAnsi="Times New Roman" w:cs="Times New Roman"/>
        </w:rPr>
        <w:t>V) atender</w:t>
      </w:r>
      <w:r w:rsidR="000A229E" w:rsidRPr="00582BA3">
        <w:rPr>
          <w:rFonts w:ascii="Times New Roman" w:hAnsi="Times New Roman" w:cs="Times New Roman"/>
        </w:rPr>
        <w:t xml:space="preserve"> durante toda a execução do contrato, às demais condições do edital e aos termos da proposta vencedora.</w:t>
      </w:r>
    </w:p>
    <w:p w14:paraId="6BBA6519" w14:textId="77777777" w:rsidR="00544212" w:rsidRPr="00582BA3" w:rsidRDefault="00544212" w:rsidP="008D5E2C">
      <w:pPr>
        <w:pStyle w:val="ParagraphStyle"/>
        <w:keepNext/>
        <w:spacing w:line="276" w:lineRule="auto"/>
        <w:jc w:val="both"/>
        <w:rPr>
          <w:rFonts w:ascii="Times New Roman" w:hAnsi="Times New Roman" w:cs="Times New Roman"/>
          <w:b/>
          <w:bCs/>
        </w:rPr>
      </w:pPr>
    </w:p>
    <w:p w14:paraId="576451E9" w14:textId="482FC58C" w:rsidR="000A229E" w:rsidRPr="00582BA3" w:rsidRDefault="000A229E" w:rsidP="008D5E2C">
      <w:pPr>
        <w:pStyle w:val="ParagraphStyle"/>
        <w:keepNext/>
        <w:spacing w:line="276" w:lineRule="auto"/>
        <w:jc w:val="both"/>
        <w:rPr>
          <w:rFonts w:ascii="Times New Roman" w:hAnsi="Times New Roman" w:cs="Times New Roman"/>
          <w:b/>
          <w:bCs/>
        </w:rPr>
      </w:pPr>
      <w:r w:rsidRPr="00582BA3">
        <w:rPr>
          <w:rFonts w:ascii="Times New Roman" w:hAnsi="Times New Roman" w:cs="Times New Roman"/>
          <w:b/>
          <w:bCs/>
        </w:rPr>
        <w:t>CLÁUSULA OITAVA - DAS SANÇÕES ADMINISTRATIVAS PARA O CASO DE INADIMPLEMENTO</w:t>
      </w:r>
      <w:r w:rsidR="002C2F2E" w:rsidRPr="00582BA3">
        <w:rPr>
          <w:rFonts w:ascii="Times New Roman" w:hAnsi="Times New Roman" w:cs="Times New Roman"/>
          <w:b/>
          <w:bCs/>
        </w:rPr>
        <w:t xml:space="preserve"> </w:t>
      </w:r>
      <w:r w:rsidRPr="00582BA3">
        <w:rPr>
          <w:rFonts w:ascii="Times New Roman" w:hAnsi="Times New Roman" w:cs="Times New Roman"/>
          <w:b/>
          <w:bCs/>
        </w:rPr>
        <w:t>CONTRATUAL</w:t>
      </w:r>
    </w:p>
    <w:p w14:paraId="49D83A06" w14:textId="2AEE04EF" w:rsidR="002C2F2E" w:rsidRPr="00582BA3" w:rsidRDefault="002C2F2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 xml:space="preserve">O licitante vencedor estará sujeito às penalidades previstas no artigo 156 da Lei nº. 14.133, de 2021, e às seguintes penalidades: </w:t>
      </w:r>
    </w:p>
    <w:p w14:paraId="0736C942" w14:textId="77777777" w:rsidR="002C2F2E" w:rsidRPr="00582BA3" w:rsidRDefault="002C2F2E" w:rsidP="008D5E2C">
      <w:pPr>
        <w:pStyle w:val="ParagraphStyle"/>
        <w:spacing w:line="276" w:lineRule="auto"/>
        <w:jc w:val="both"/>
        <w:rPr>
          <w:rFonts w:ascii="Times New Roman" w:hAnsi="Times New Roman" w:cs="Times New Roman"/>
        </w:rPr>
      </w:pPr>
    </w:p>
    <w:p w14:paraId="5BD38A9E" w14:textId="49CD8097" w:rsidR="002C2F2E" w:rsidRPr="00582BA3" w:rsidRDefault="002C2F2E" w:rsidP="008D5E2C">
      <w:pPr>
        <w:pStyle w:val="ParagraphStyle"/>
        <w:spacing w:line="276" w:lineRule="auto"/>
        <w:jc w:val="both"/>
        <w:rPr>
          <w:rFonts w:ascii="Times New Roman" w:hAnsi="Times New Roman" w:cs="Times New Roman"/>
        </w:rPr>
      </w:pPr>
      <w:r w:rsidRPr="00582BA3">
        <w:rPr>
          <w:rFonts w:ascii="Times New Roman" w:hAnsi="Times New Roman" w:cs="Times New Roman"/>
          <w:b/>
          <w:bCs/>
        </w:rPr>
        <w:t xml:space="preserve">I - </w:t>
      </w:r>
      <w:r w:rsidRPr="00582BA3">
        <w:rPr>
          <w:rFonts w:ascii="Times New Roman" w:hAnsi="Times New Roman" w:cs="Times New Roman"/>
        </w:rPr>
        <w:t>De até 1</w:t>
      </w:r>
      <w:r w:rsidR="00A36FD2">
        <w:rPr>
          <w:rFonts w:ascii="Times New Roman" w:hAnsi="Times New Roman" w:cs="Times New Roman"/>
        </w:rPr>
        <w:t>0</w:t>
      </w:r>
      <w:r w:rsidRPr="00582BA3">
        <w:rPr>
          <w:rFonts w:ascii="Times New Roman" w:hAnsi="Times New Roman" w:cs="Times New Roman"/>
        </w:rPr>
        <w:t>% (dez por cento) do valor total do Contrato, quando a CONTRATADA por ação omissão ou negligência, infringir qualquer das obrigações estipuladas neste instrumento.</w:t>
      </w:r>
    </w:p>
    <w:p w14:paraId="728501AA" w14:textId="7933C038" w:rsidR="006D4858" w:rsidRPr="00582BA3" w:rsidRDefault="002C2F2E" w:rsidP="00B45EC5">
      <w:pPr>
        <w:pStyle w:val="PargrafodaLista"/>
        <w:ind w:left="0"/>
        <w:rPr>
          <w:sz w:val="24"/>
          <w:szCs w:val="24"/>
        </w:rPr>
      </w:pPr>
      <w:r w:rsidRPr="00582BA3">
        <w:rPr>
          <w:b/>
          <w:bCs/>
        </w:rPr>
        <w:t xml:space="preserve">II - </w:t>
      </w:r>
      <w:r w:rsidR="006D4858" w:rsidRPr="00582BA3">
        <w:rPr>
          <w:sz w:val="24"/>
          <w:szCs w:val="24"/>
        </w:rPr>
        <w:t xml:space="preserve">moratória de </w:t>
      </w:r>
      <w:r w:rsidR="00A36FD2">
        <w:rPr>
          <w:sz w:val="24"/>
          <w:szCs w:val="24"/>
        </w:rPr>
        <w:t>0,33</w:t>
      </w:r>
      <w:r w:rsidR="006D4858" w:rsidRPr="00582BA3">
        <w:rPr>
          <w:sz w:val="24"/>
          <w:szCs w:val="24"/>
        </w:rPr>
        <w:t>% (</w:t>
      </w:r>
      <w:r w:rsidR="00A36FD2">
        <w:rPr>
          <w:sz w:val="24"/>
          <w:szCs w:val="24"/>
        </w:rPr>
        <w:t>Trinta e Três Centésimos Por Cento</w:t>
      </w:r>
      <w:r w:rsidR="006D4858" w:rsidRPr="00582BA3">
        <w:rPr>
          <w:sz w:val="24"/>
          <w:szCs w:val="24"/>
        </w:rPr>
        <w:t>) por dia de atraso injustificado sobre o valor da parcela inadimplida, até o limite de 30 (trinta) dias;</w:t>
      </w:r>
    </w:p>
    <w:p w14:paraId="3B017B95" w14:textId="739DCCFE" w:rsidR="002C2F2E" w:rsidRPr="00582BA3" w:rsidRDefault="002C2F2E" w:rsidP="008D5E2C">
      <w:pPr>
        <w:pStyle w:val="ParagraphStyle"/>
        <w:spacing w:line="276" w:lineRule="auto"/>
        <w:jc w:val="both"/>
        <w:rPr>
          <w:rFonts w:ascii="Times New Roman" w:hAnsi="Times New Roman" w:cs="Times New Roman"/>
        </w:rPr>
      </w:pPr>
      <w:r w:rsidRPr="00582BA3">
        <w:rPr>
          <w:rFonts w:ascii="Times New Roman" w:hAnsi="Times New Roman" w:cs="Times New Roman"/>
          <w:b/>
          <w:bCs/>
        </w:rPr>
        <w:t>III</w:t>
      </w:r>
      <w:r w:rsidRPr="00582BA3">
        <w:rPr>
          <w:rFonts w:ascii="Times New Roman" w:hAnsi="Times New Roman" w:cs="Times New Roman"/>
        </w:rPr>
        <w:t>- Multa de 10% (dez por cento) do valor remanescente do contrato, na hipótese de inexecução parcial ou qualquer outra irregularidade.</w:t>
      </w:r>
    </w:p>
    <w:p w14:paraId="5D94EAD0" w14:textId="77777777" w:rsidR="002C2F2E" w:rsidRPr="00582BA3" w:rsidRDefault="002C2F2E" w:rsidP="008D5E2C">
      <w:pPr>
        <w:pStyle w:val="ParagraphStyle"/>
        <w:spacing w:line="276" w:lineRule="auto"/>
        <w:jc w:val="both"/>
        <w:rPr>
          <w:rFonts w:ascii="Times New Roman" w:hAnsi="Times New Roman" w:cs="Times New Roman"/>
        </w:rPr>
      </w:pPr>
      <w:r w:rsidRPr="00582BA3">
        <w:rPr>
          <w:rFonts w:ascii="Times New Roman" w:hAnsi="Times New Roman" w:cs="Times New Roman"/>
          <w:b/>
          <w:bCs/>
        </w:rPr>
        <w:t>IV</w:t>
      </w:r>
      <w:r w:rsidRPr="00582BA3">
        <w:rPr>
          <w:rFonts w:ascii="Times New Roman" w:hAnsi="Times New Roman" w:cs="Times New Roman"/>
        </w:rPr>
        <w:t xml:space="preserve"> - Multa de 10% (dez por cento) sobre o valor global da proposta, pela inexecução total do contrato, e em caso de rescisão contratual por inadimplência da </w:t>
      </w:r>
      <w:r w:rsidRPr="00582BA3">
        <w:rPr>
          <w:rFonts w:ascii="Times New Roman" w:hAnsi="Times New Roman" w:cs="Times New Roman"/>
          <w:b/>
          <w:bCs/>
        </w:rPr>
        <w:t>CONTRATADA.</w:t>
      </w:r>
    </w:p>
    <w:p w14:paraId="27A6A42D" w14:textId="77777777" w:rsidR="006D4858" w:rsidRPr="00582BA3" w:rsidRDefault="006D4858" w:rsidP="008D5E2C">
      <w:pPr>
        <w:pStyle w:val="ParagraphStyle"/>
        <w:spacing w:line="276" w:lineRule="auto"/>
        <w:jc w:val="both"/>
        <w:rPr>
          <w:rFonts w:ascii="Times New Roman" w:hAnsi="Times New Roman" w:cs="Times New Roman"/>
          <w:b/>
          <w:bCs/>
        </w:rPr>
      </w:pPr>
    </w:p>
    <w:p w14:paraId="04186580" w14:textId="77777777" w:rsidR="002C2F2E" w:rsidRPr="00582BA3" w:rsidRDefault="002C2F2E" w:rsidP="008D5E2C">
      <w:pPr>
        <w:pStyle w:val="ParagraphStyle"/>
        <w:spacing w:line="276" w:lineRule="auto"/>
        <w:jc w:val="both"/>
        <w:rPr>
          <w:rFonts w:ascii="Times New Roman" w:hAnsi="Times New Roman" w:cs="Times New Roman"/>
          <w:b/>
          <w:bCs/>
        </w:rPr>
      </w:pPr>
      <w:r w:rsidRPr="00582BA3">
        <w:rPr>
          <w:rFonts w:ascii="Times New Roman" w:hAnsi="Times New Roman" w:cs="Times New Roman"/>
          <w:b/>
          <w:bCs/>
        </w:rPr>
        <w:t xml:space="preserve">PARÁGRAFO PRIMEIRO </w:t>
      </w:r>
    </w:p>
    <w:p w14:paraId="36FA802B" w14:textId="77777777" w:rsidR="002C2F2E" w:rsidRPr="00582BA3" w:rsidRDefault="002C2F2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As multas aplicadas poderão ser descontadas dos pagamentos a que o fornecedor tiver direito, ou mediante pagamento em moeda corrente, ou ainda judicialmente quando for o caso.</w:t>
      </w:r>
    </w:p>
    <w:p w14:paraId="4313D2F4" w14:textId="77777777" w:rsidR="002C2F2E" w:rsidRPr="00582BA3" w:rsidRDefault="002C2F2E" w:rsidP="008D5E2C">
      <w:pPr>
        <w:pStyle w:val="ParagraphStyle"/>
        <w:spacing w:line="276" w:lineRule="auto"/>
        <w:jc w:val="both"/>
        <w:rPr>
          <w:rFonts w:ascii="Times New Roman" w:hAnsi="Times New Roman" w:cs="Times New Roman"/>
        </w:rPr>
      </w:pPr>
    </w:p>
    <w:p w14:paraId="6A90B29B" w14:textId="77777777" w:rsidR="002C2F2E" w:rsidRPr="00582BA3" w:rsidRDefault="002C2F2E" w:rsidP="008D5E2C">
      <w:pPr>
        <w:pStyle w:val="ParagraphStyle"/>
        <w:keepNext/>
        <w:spacing w:line="276" w:lineRule="auto"/>
        <w:jc w:val="both"/>
        <w:rPr>
          <w:rFonts w:ascii="Times New Roman" w:hAnsi="Times New Roman" w:cs="Times New Roman"/>
          <w:b/>
          <w:bCs/>
        </w:rPr>
      </w:pPr>
      <w:r w:rsidRPr="00582BA3">
        <w:rPr>
          <w:rFonts w:ascii="Times New Roman" w:hAnsi="Times New Roman" w:cs="Times New Roman"/>
          <w:b/>
          <w:bCs/>
        </w:rPr>
        <w:t xml:space="preserve">PARÁGRAFO SEGUNDO </w:t>
      </w:r>
    </w:p>
    <w:p w14:paraId="4C20C797" w14:textId="1E7AD638" w:rsidR="002C2F2E" w:rsidRPr="00582BA3" w:rsidRDefault="002C2F2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As penalidades serão aplicadas sem prejuízo das demais sanções, administrativas ou penais, previstas na Lei nº. 14.133, de 2021, e demais legislação aplicável.</w:t>
      </w:r>
    </w:p>
    <w:p w14:paraId="6978D465" w14:textId="77777777" w:rsidR="002C2F2E" w:rsidRPr="00582BA3" w:rsidRDefault="002C2F2E" w:rsidP="008D5E2C">
      <w:pPr>
        <w:pStyle w:val="ParagraphStyle"/>
        <w:spacing w:line="276" w:lineRule="auto"/>
        <w:jc w:val="both"/>
        <w:rPr>
          <w:rFonts w:ascii="Times New Roman" w:hAnsi="Times New Roman" w:cs="Times New Roman"/>
        </w:rPr>
      </w:pPr>
    </w:p>
    <w:p w14:paraId="1F5A2B60" w14:textId="68C556BB" w:rsidR="000A229E" w:rsidRPr="00582BA3" w:rsidRDefault="000A229E" w:rsidP="008D5E2C">
      <w:pPr>
        <w:pStyle w:val="ParagraphStyle"/>
        <w:spacing w:line="276" w:lineRule="auto"/>
        <w:jc w:val="both"/>
        <w:rPr>
          <w:rFonts w:ascii="Times New Roman" w:hAnsi="Times New Roman" w:cs="Times New Roman"/>
          <w:b/>
          <w:bCs/>
        </w:rPr>
      </w:pPr>
      <w:r w:rsidRPr="00582BA3">
        <w:rPr>
          <w:rFonts w:ascii="Times New Roman" w:hAnsi="Times New Roman" w:cs="Times New Roman"/>
          <w:b/>
          <w:bCs/>
        </w:rPr>
        <w:t>CLÁUSULA NONA – DO RECEBIMENTO E DA FISCALIZAÇÃO</w:t>
      </w:r>
    </w:p>
    <w:p w14:paraId="0B9CAE48" w14:textId="77777777" w:rsidR="00657D27" w:rsidRPr="00657D27" w:rsidRDefault="00657D27" w:rsidP="00657D27">
      <w:pPr>
        <w:pStyle w:val="ParagraphStyle"/>
        <w:spacing w:line="276" w:lineRule="auto"/>
        <w:jc w:val="both"/>
        <w:rPr>
          <w:rFonts w:ascii="Times New Roman" w:hAnsi="Times New Roman" w:cs="Times New Roman"/>
        </w:rPr>
      </w:pPr>
      <w:r w:rsidRPr="00657D27">
        <w:rPr>
          <w:rFonts w:ascii="Times New Roman" w:hAnsi="Times New Roman" w:cs="Times New Roman"/>
        </w:rPr>
        <w:t>a) O prazo de entrega dos bens é de 20 dias úteis, contados a partir do recebimento do empenho pela empresa, conforme as quantidades indicadas na requisição, no endereço indicado no Anexo VI deste Edital.</w:t>
      </w:r>
    </w:p>
    <w:p w14:paraId="14D6AA32" w14:textId="77777777" w:rsidR="00657D27" w:rsidRPr="00657D27" w:rsidRDefault="00657D27" w:rsidP="00657D27">
      <w:pPr>
        <w:pStyle w:val="ParagraphStyle"/>
        <w:spacing w:line="276" w:lineRule="auto"/>
        <w:jc w:val="both"/>
        <w:rPr>
          <w:rFonts w:ascii="Times New Roman" w:hAnsi="Times New Roman" w:cs="Times New Roman"/>
        </w:rPr>
      </w:pPr>
      <w:r w:rsidRPr="00657D27">
        <w:rPr>
          <w:rFonts w:ascii="Times New Roman" w:hAnsi="Times New Roman" w:cs="Times New Roman"/>
        </w:rPr>
        <w:t>b) Os bens serão recebidos provisoriamente no prazo de 05 dias úteis, pelo(a) responsável pelo acompanhamento e fiscalização do contrato, para efeito de posterior verificação de sua conformidade com as especificações constantes neste Termo de Referência e na proposta.</w:t>
      </w:r>
    </w:p>
    <w:p w14:paraId="0A4BEFD2" w14:textId="77777777" w:rsidR="00657D27" w:rsidRPr="00657D27" w:rsidRDefault="00657D27" w:rsidP="00657D27">
      <w:pPr>
        <w:pStyle w:val="ParagraphStyle"/>
        <w:spacing w:line="276" w:lineRule="auto"/>
        <w:jc w:val="both"/>
        <w:rPr>
          <w:rFonts w:ascii="Times New Roman" w:hAnsi="Times New Roman" w:cs="Times New Roman"/>
        </w:rPr>
      </w:pPr>
      <w:r w:rsidRPr="00657D27">
        <w:rPr>
          <w:rFonts w:ascii="Times New Roman" w:hAnsi="Times New Roman" w:cs="Times New Roman"/>
        </w:rPr>
        <w:t>c) Os bens poderão ser rejeitados, no todo ou em parte, quando em desacordo com as especificações constantes neste Termo de Referência e na proposta, devendo ser substituídos no prazo de 05 dias úteis, a contar da notificação do CONTRATADO, às suas custas, sem prejuízo da aplicação das penalidades.</w:t>
      </w:r>
    </w:p>
    <w:p w14:paraId="1E3C12D9" w14:textId="77777777" w:rsidR="00657D27" w:rsidRPr="00657D27" w:rsidRDefault="00657D27" w:rsidP="00657D27">
      <w:pPr>
        <w:pStyle w:val="ParagraphStyle"/>
        <w:spacing w:line="276" w:lineRule="auto"/>
        <w:jc w:val="both"/>
        <w:rPr>
          <w:rFonts w:ascii="Times New Roman" w:hAnsi="Times New Roman" w:cs="Times New Roman"/>
        </w:rPr>
      </w:pPr>
      <w:r w:rsidRPr="00657D27">
        <w:rPr>
          <w:rFonts w:ascii="Times New Roman" w:hAnsi="Times New Roman" w:cs="Times New Roman"/>
        </w:rPr>
        <w:t>d) Os bens serão recebidos definitivamente no prazo de 10 dias úteis, contados do recebimento provisório, após a verificação da qualidade e quantidade do material e consequente aceitação mediante termo circunstanciado.</w:t>
      </w:r>
    </w:p>
    <w:p w14:paraId="4F74EC42" w14:textId="37F92377" w:rsidR="000A229E" w:rsidRDefault="00657D27" w:rsidP="00657D27">
      <w:pPr>
        <w:pStyle w:val="ParagraphStyle"/>
        <w:spacing w:line="276" w:lineRule="auto"/>
        <w:jc w:val="both"/>
        <w:rPr>
          <w:rFonts w:ascii="Times New Roman" w:hAnsi="Times New Roman" w:cs="Times New Roman"/>
        </w:rPr>
      </w:pPr>
      <w:r w:rsidRPr="00657D27">
        <w:rPr>
          <w:rFonts w:ascii="Times New Roman" w:hAnsi="Times New Roman" w:cs="Times New Roman"/>
        </w:rPr>
        <w:lastRenderedPageBreak/>
        <w:t>e) O recebimento provisório ou definitivo do objeto não exclui a responsabilidade do CONTRATADO pelos prejuízos resultantes da incorreta execução do Contrato.</w:t>
      </w:r>
    </w:p>
    <w:p w14:paraId="4BB96B0B" w14:textId="77777777" w:rsidR="00657D27" w:rsidRPr="00657D27" w:rsidRDefault="00657D27" w:rsidP="00657D27">
      <w:pPr>
        <w:pStyle w:val="ParagraphStyle"/>
        <w:spacing w:line="276" w:lineRule="auto"/>
        <w:jc w:val="both"/>
        <w:rPr>
          <w:rFonts w:ascii="Times New Roman" w:hAnsi="Times New Roman" w:cs="Times New Roman"/>
        </w:rPr>
      </w:pPr>
      <w:r w:rsidRPr="00657D27">
        <w:rPr>
          <w:rFonts w:ascii="Times New Roman" w:hAnsi="Times New Roman" w:cs="Times New Roman"/>
        </w:rPr>
        <w:t>f) A CONTRATADA deverá ter disponibilidade e capacidade de entregar o objeto nos endereços relacionados no Anexo VI deste Edital, conforme as condições e as necessidades do licitante.</w:t>
      </w:r>
    </w:p>
    <w:p w14:paraId="6BD24BC5" w14:textId="4690EA60" w:rsidR="00657D27" w:rsidRDefault="00657D27" w:rsidP="00657D27">
      <w:pPr>
        <w:pStyle w:val="ParagraphStyle"/>
        <w:spacing w:line="276" w:lineRule="auto"/>
        <w:jc w:val="both"/>
        <w:rPr>
          <w:rFonts w:ascii="Times New Roman" w:hAnsi="Times New Roman" w:cs="Times New Roman"/>
        </w:rPr>
      </w:pPr>
      <w:r w:rsidRPr="00657D27">
        <w:rPr>
          <w:rFonts w:ascii="Times New Roman" w:hAnsi="Times New Roman" w:cs="Times New Roman"/>
        </w:rPr>
        <w:t>g) Os critérios para o recebimento estão especificados no item 7 da Minuta do Contrato.</w:t>
      </w:r>
    </w:p>
    <w:p w14:paraId="407C46A8" w14:textId="77777777" w:rsidR="00657D27" w:rsidRPr="00582BA3" w:rsidRDefault="00657D27" w:rsidP="00657D27">
      <w:pPr>
        <w:pStyle w:val="ParagraphStyle"/>
        <w:spacing w:line="276" w:lineRule="auto"/>
        <w:jc w:val="both"/>
        <w:rPr>
          <w:rFonts w:ascii="Times New Roman" w:hAnsi="Times New Roman" w:cs="Times New Roman"/>
        </w:rPr>
      </w:pPr>
    </w:p>
    <w:p w14:paraId="0C0F018B" w14:textId="72CCDA68" w:rsidR="002C2F2E" w:rsidRPr="00582BA3" w:rsidRDefault="002C2F2E" w:rsidP="008D5E2C">
      <w:pPr>
        <w:pStyle w:val="Jaci"/>
        <w:spacing w:line="276" w:lineRule="auto"/>
        <w:rPr>
          <w:rFonts w:ascii="Times New Roman" w:hAnsi="Times New Roman" w:cs="Times New Roman"/>
          <w:b/>
          <w:sz w:val="24"/>
          <w:szCs w:val="24"/>
        </w:rPr>
      </w:pPr>
      <w:r w:rsidRPr="00582BA3">
        <w:rPr>
          <w:rFonts w:ascii="Times New Roman" w:hAnsi="Times New Roman" w:cs="Times New Roman"/>
          <w:b/>
          <w:sz w:val="24"/>
          <w:szCs w:val="24"/>
        </w:rPr>
        <w:t xml:space="preserve">PARÁGRAFO PRIMEIRO </w:t>
      </w:r>
    </w:p>
    <w:p w14:paraId="295B4432" w14:textId="77777777" w:rsidR="006876B4" w:rsidRPr="00582BA3" w:rsidRDefault="006876B4" w:rsidP="006876B4">
      <w:pPr>
        <w:pStyle w:val="ParagraphStyle"/>
        <w:spacing w:line="276" w:lineRule="auto"/>
        <w:jc w:val="both"/>
        <w:rPr>
          <w:rFonts w:ascii="Times New Roman" w:hAnsi="Times New Roman" w:cs="Times New Roman"/>
          <w:b/>
          <w:bCs/>
        </w:rPr>
      </w:pPr>
      <w:r w:rsidRPr="00582BA3">
        <w:rPr>
          <w:rFonts w:ascii="Times New Roman" w:hAnsi="Times New Roman" w:cs="Times New Roman"/>
          <w:color w:val="000000"/>
          <w:shd w:val="clear" w:color="auto" w:fill="FFFFFF"/>
        </w:rPr>
        <w:t xml:space="preserve">A responsabilidade pela gestão deste contrato caberá ao Secretário(a) da pasta designado pelo Prefeito Municipal, </w:t>
      </w:r>
      <w:r w:rsidRPr="00582BA3">
        <w:rPr>
          <w:rFonts w:ascii="Times New Roman" w:hAnsi="Times New Roman" w:cs="Times New Roman"/>
          <w:color w:val="000000"/>
        </w:rPr>
        <w:t>o(a) qual será responsável pelas atribuições definidas no do Decreto n.</w:t>
      </w:r>
      <w:r w:rsidRPr="00582BA3">
        <w:rPr>
          <w:rFonts w:ascii="Times New Roman" w:hAnsi="Times New Roman" w:cs="Times New Roman"/>
          <w:b/>
          <w:bCs/>
          <w:color w:val="000000"/>
        </w:rPr>
        <w:t>º 4.595 de 27 de julho de 2023.</w:t>
      </w:r>
    </w:p>
    <w:p w14:paraId="37E3BC25" w14:textId="2D53F959" w:rsidR="006876B4" w:rsidRPr="00582BA3" w:rsidRDefault="006876B4" w:rsidP="008D5E2C">
      <w:pPr>
        <w:pStyle w:val="Jaci"/>
        <w:spacing w:line="276" w:lineRule="auto"/>
        <w:rPr>
          <w:rFonts w:ascii="Times New Roman" w:hAnsi="Times New Roman" w:cs="Times New Roman"/>
          <w:b/>
          <w:sz w:val="24"/>
          <w:szCs w:val="24"/>
        </w:rPr>
      </w:pPr>
    </w:p>
    <w:p w14:paraId="73E322E0" w14:textId="64A6ABA8" w:rsidR="006876B4" w:rsidRPr="00582BA3" w:rsidRDefault="006876B4" w:rsidP="008D5E2C">
      <w:pPr>
        <w:pStyle w:val="Jaci"/>
        <w:spacing w:line="276" w:lineRule="auto"/>
        <w:rPr>
          <w:rFonts w:ascii="Times New Roman" w:hAnsi="Times New Roman" w:cs="Times New Roman"/>
          <w:b/>
          <w:sz w:val="24"/>
          <w:szCs w:val="24"/>
        </w:rPr>
      </w:pPr>
      <w:r w:rsidRPr="00582BA3">
        <w:rPr>
          <w:rFonts w:ascii="Times New Roman" w:hAnsi="Times New Roman" w:cs="Times New Roman"/>
          <w:b/>
          <w:sz w:val="24"/>
          <w:szCs w:val="24"/>
        </w:rPr>
        <w:t>PARÁGRAFO SEGUNDO</w:t>
      </w:r>
    </w:p>
    <w:p w14:paraId="7D5F677F" w14:textId="2FE30212" w:rsidR="00657D27" w:rsidRDefault="006F12E1" w:rsidP="008D5E2C">
      <w:pPr>
        <w:pStyle w:val="Jaci"/>
        <w:spacing w:line="276" w:lineRule="auto"/>
        <w:rPr>
          <w:rFonts w:ascii="Times New Roman" w:hAnsi="Times New Roman" w:cs="Times New Roman"/>
          <w:sz w:val="24"/>
          <w:szCs w:val="24"/>
          <w:lang w:bidi="pt-PT"/>
        </w:rPr>
      </w:pPr>
      <w:r w:rsidRPr="006F12E1">
        <w:rPr>
          <w:rFonts w:ascii="Times New Roman" w:hAnsi="Times New Roman" w:cs="Times New Roman"/>
          <w:sz w:val="24"/>
          <w:szCs w:val="24"/>
          <w:lang w:bidi="pt-PT"/>
        </w:rPr>
        <w:t xml:space="preserve">A fiscalização da execução do objeto deste Contrato será feita pela CONTRATANTE, através de profissionais qualificados, tendo como Fiscal Titular o Sr. Gilberto Luz, e-mail </w:t>
      </w:r>
      <w:hyperlink r:id="rId27" w:history="1">
        <w:r w:rsidRPr="00BC5806">
          <w:rPr>
            <w:rStyle w:val="Hyperlink"/>
            <w:rFonts w:ascii="Times New Roman" w:hAnsi="Times New Roman" w:cs="Times New Roman"/>
            <w:sz w:val="24"/>
            <w:szCs w:val="24"/>
            <w:lang w:bidi="pt-PT"/>
          </w:rPr>
          <w:t>educacao@realeza.pr.gov.br</w:t>
        </w:r>
      </w:hyperlink>
      <w:r w:rsidRPr="006F12E1">
        <w:rPr>
          <w:rFonts w:ascii="Times New Roman" w:hAnsi="Times New Roman" w:cs="Times New Roman"/>
          <w:sz w:val="24"/>
          <w:szCs w:val="24"/>
          <w:lang w:bidi="pt-PT"/>
        </w:rPr>
        <w:t xml:space="preserve"> e como suplente o Sr. André </w:t>
      </w:r>
      <w:proofErr w:type="spellStart"/>
      <w:r w:rsidRPr="006F12E1">
        <w:rPr>
          <w:rFonts w:ascii="Times New Roman" w:hAnsi="Times New Roman" w:cs="Times New Roman"/>
          <w:sz w:val="24"/>
          <w:szCs w:val="24"/>
          <w:lang w:bidi="pt-PT"/>
        </w:rPr>
        <w:t>Libarde</w:t>
      </w:r>
      <w:proofErr w:type="spellEnd"/>
      <w:r w:rsidRPr="006F12E1">
        <w:rPr>
          <w:rFonts w:ascii="Times New Roman" w:hAnsi="Times New Roman" w:cs="Times New Roman"/>
          <w:sz w:val="24"/>
          <w:szCs w:val="24"/>
          <w:lang w:bidi="pt-PT"/>
        </w:rPr>
        <w:t>.</w:t>
      </w:r>
    </w:p>
    <w:p w14:paraId="05ED4B4B" w14:textId="77777777" w:rsidR="006F12E1" w:rsidRPr="006F12E1" w:rsidRDefault="006F12E1" w:rsidP="008D5E2C">
      <w:pPr>
        <w:pStyle w:val="Jaci"/>
        <w:spacing w:line="276" w:lineRule="auto"/>
        <w:rPr>
          <w:rFonts w:ascii="Times New Roman" w:hAnsi="Times New Roman" w:cs="Times New Roman"/>
          <w:sz w:val="24"/>
          <w:szCs w:val="24"/>
        </w:rPr>
      </w:pPr>
    </w:p>
    <w:p w14:paraId="009048D5" w14:textId="15FE9D15" w:rsidR="002C2F2E" w:rsidRPr="00582BA3" w:rsidRDefault="002C2F2E" w:rsidP="008D5E2C">
      <w:pPr>
        <w:pStyle w:val="Jaci"/>
        <w:spacing w:line="276" w:lineRule="auto"/>
        <w:rPr>
          <w:rFonts w:ascii="Times New Roman" w:hAnsi="Times New Roman" w:cs="Times New Roman"/>
          <w:b/>
          <w:bCs/>
          <w:sz w:val="24"/>
          <w:szCs w:val="24"/>
        </w:rPr>
      </w:pPr>
      <w:r w:rsidRPr="00582BA3">
        <w:rPr>
          <w:rFonts w:ascii="Times New Roman" w:hAnsi="Times New Roman" w:cs="Times New Roman"/>
          <w:b/>
          <w:bCs/>
          <w:sz w:val="24"/>
          <w:szCs w:val="24"/>
        </w:rPr>
        <w:t xml:space="preserve">PARÁGRAFO </w:t>
      </w:r>
      <w:r w:rsidR="006876B4" w:rsidRPr="00582BA3">
        <w:rPr>
          <w:rFonts w:ascii="Times New Roman" w:hAnsi="Times New Roman" w:cs="Times New Roman"/>
          <w:b/>
          <w:bCs/>
          <w:sz w:val="24"/>
          <w:szCs w:val="24"/>
        </w:rPr>
        <w:t>TERCEIRO</w:t>
      </w:r>
    </w:p>
    <w:p w14:paraId="63DCED7E" w14:textId="0CF6D5DC" w:rsidR="006876B4" w:rsidRPr="00582BA3" w:rsidRDefault="006876B4" w:rsidP="008D5E2C">
      <w:pPr>
        <w:pStyle w:val="Jaci"/>
        <w:spacing w:line="276" w:lineRule="auto"/>
        <w:rPr>
          <w:rFonts w:ascii="Times New Roman" w:hAnsi="Times New Roman" w:cs="Times New Roman"/>
          <w:sz w:val="24"/>
          <w:szCs w:val="24"/>
        </w:rPr>
      </w:pPr>
      <w:r w:rsidRPr="00582BA3">
        <w:rPr>
          <w:rFonts w:ascii="Times New Roman" w:hAnsi="Times New Roman" w:cs="Times New Roman"/>
          <w:sz w:val="24"/>
          <w:szCs w:val="24"/>
        </w:rPr>
        <w:t>Tanto o fiscal quanto seu suplente poderão ser substituídos mediante Portaria de Designação emitida pelo Prefeito Municipal, sendo devidamente comunicado à empresa contratada.</w:t>
      </w:r>
    </w:p>
    <w:p w14:paraId="7477043A" w14:textId="14EA24D3" w:rsidR="006876B4" w:rsidRPr="00582BA3" w:rsidRDefault="006876B4" w:rsidP="008D5E2C">
      <w:pPr>
        <w:pStyle w:val="Jaci"/>
        <w:spacing w:line="276" w:lineRule="auto"/>
        <w:rPr>
          <w:rFonts w:ascii="Times New Roman" w:hAnsi="Times New Roman" w:cs="Times New Roman"/>
          <w:sz w:val="24"/>
          <w:szCs w:val="24"/>
        </w:rPr>
      </w:pPr>
    </w:p>
    <w:p w14:paraId="759380F3" w14:textId="13FEBD76" w:rsidR="006876B4" w:rsidRPr="00582BA3" w:rsidRDefault="006876B4" w:rsidP="008D5E2C">
      <w:pPr>
        <w:pStyle w:val="Jaci"/>
        <w:spacing w:line="276" w:lineRule="auto"/>
        <w:rPr>
          <w:rFonts w:ascii="Times New Roman" w:hAnsi="Times New Roman" w:cs="Times New Roman"/>
          <w:b/>
          <w:bCs/>
          <w:sz w:val="24"/>
          <w:szCs w:val="24"/>
        </w:rPr>
      </w:pPr>
      <w:r w:rsidRPr="00582BA3">
        <w:rPr>
          <w:rFonts w:ascii="Times New Roman" w:hAnsi="Times New Roman" w:cs="Times New Roman"/>
          <w:b/>
          <w:sz w:val="24"/>
          <w:szCs w:val="24"/>
        </w:rPr>
        <w:t>PARÁGRAFO QUARTO</w:t>
      </w:r>
    </w:p>
    <w:p w14:paraId="3A46B386" w14:textId="77777777" w:rsidR="002C2F2E" w:rsidRPr="00582BA3" w:rsidRDefault="002C2F2E" w:rsidP="008D5E2C">
      <w:pPr>
        <w:pStyle w:val="Jaci"/>
        <w:spacing w:line="276" w:lineRule="auto"/>
        <w:rPr>
          <w:rFonts w:ascii="Times New Roman" w:hAnsi="Times New Roman" w:cs="Times New Roman"/>
          <w:sz w:val="24"/>
          <w:szCs w:val="24"/>
        </w:rPr>
      </w:pPr>
      <w:r w:rsidRPr="00582BA3">
        <w:rPr>
          <w:rFonts w:ascii="Times New Roman" w:hAnsi="Times New Roman" w:cs="Times New Roman"/>
          <w:sz w:val="24"/>
          <w:szCs w:val="24"/>
        </w:rPr>
        <w:t>A omissão, total ou parcial, da fiscalização, não eximirá o fornecedor da integral responsabilidade pelos encargos ou serviços que são de sua competência.</w:t>
      </w:r>
    </w:p>
    <w:p w14:paraId="4561F299" w14:textId="77777777" w:rsidR="002C2F2E" w:rsidRPr="00582BA3" w:rsidRDefault="002C2F2E" w:rsidP="008D5E2C">
      <w:pPr>
        <w:pStyle w:val="Jaci"/>
        <w:spacing w:line="276" w:lineRule="auto"/>
        <w:rPr>
          <w:rFonts w:ascii="Times New Roman" w:hAnsi="Times New Roman" w:cs="Times New Roman"/>
          <w:b/>
          <w:bCs/>
          <w:sz w:val="24"/>
          <w:szCs w:val="24"/>
        </w:rPr>
      </w:pPr>
    </w:p>
    <w:p w14:paraId="59A4B17F" w14:textId="1D5B92F3" w:rsidR="002C2F2E" w:rsidRPr="00582BA3" w:rsidRDefault="002C2F2E" w:rsidP="008D5E2C">
      <w:pPr>
        <w:pStyle w:val="Jaci"/>
        <w:spacing w:line="276" w:lineRule="auto"/>
        <w:rPr>
          <w:rFonts w:ascii="Times New Roman" w:hAnsi="Times New Roman" w:cs="Times New Roman"/>
          <w:b/>
          <w:bCs/>
          <w:sz w:val="24"/>
          <w:szCs w:val="24"/>
        </w:rPr>
      </w:pPr>
      <w:r w:rsidRPr="00582BA3">
        <w:rPr>
          <w:rFonts w:ascii="Times New Roman" w:hAnsi="Times New Roman" w:cs="Times New Roman"/>
          <w:b/>
          <w:bCs/>
          <w:sz w:val="24"/>
          <w:szCs w:val="24"/>
        </w:rPr>
        <w:t xml:space="preserve">PARÁGRAFO </w:t>
      </w:r>
      <w:r w:rsidR="006876B4" w:rsidRPr="00582BA3">
        <w:rPr>
          <w:rFonts w:ascii="Times New Roman" w:hAnsi="Times New Roman" w:cs="Times New Roman"/>
          <w:b/>
          <w:bCs/>
          <w:sz w:val="24"/>
          <w:szCs w:val="24"/>
        </w:rPr>
        <w:t>QUINTO</w:t>
      </w:r>
    </w:p>
    <w:p w14:paraId="1E3A2DC7" w14:textId="1687A56A" w:rsidR="002C2F2E" w:rsidRPr="00582BA3" w:rsidRDefault="002C2F2E" w:rsidP="008D5E2C">
      <w:pPr>
        <w:pStyle w:val="Jaci"/>
        <w:spacing w:line="276" w:lineRule="auto"/>
        <w:rPr>
          <w:rFonts w:ascii="Times New Roman" w:hAnsi="Times New Roman" w:cs="Times New Roman"/>
          <w:sz w:val="24"/>
          <w:szCs w:val="24"/>
        </w:rPr>
      </w:pPr>
      <w:r w:rsidRPr="00582BA3">
        <w:rPr>
          <w:rFonts w:ascii="Times New Roman" w:hAnsi="Times New Roman" w:cs="Times New Roman"/>
          <w:sz w:val="24"/>
          <w:szCs w:val="24"/>
        </w:rPr>
        <w:t xml:space="preserve">Ao tomarem conhecimento de qualquer irregularidade ou inadimplência por parte do fornecedor, os titulares da </w:t>
      </w:r>
      <w:r w:rsidR="006876B4" w:rsidRPr="00582BA3">
        <w:rPr>
          <w:rFonts w:ascii="Times New Roman" w:hAnsi="Times New Roman" w:cs="Times New Roman"/>
          <w:sz w:val="24"/>
          <w:szCs w:val="24"/>
        </w:rPr>
        <w:t xml:space="preserve">gestão e </w:t>
      </w:r>
      <w:r w:rsidRPr="00582BA3">
        <w:rPr>
          <w:rFonts w:ascii="Times New Roman" w:hAnsi="Times New Roman" w:cs="Times New Roman"/>
          <w:sz w:val="24"/>
          <w:szCs w:val="24"/>
        </w:rPr>
        <w:t>fiscalização deverão de imediato, comunicar por escrito ao órgão de administração do Município, que tomará as providências para que se apliquem as sanções previstas na lei, no Edital, no Termo de Referência e nesta Ata, pena de responsabilidade solidária pelos danos causados por sua omissão</w:t>
      </w:r>
      <w:r w:rsidR="006876B4" w:rsidRPr="00582BA3">
        <w:rPr>
          <w:rFonts w:ascii="Times New Roman" w:hAnsi="Times New Roman" w:cs="Times New Roman"/>
          <w:sz w:val="24"/>
          <w:szCs w:val="24"/>
        </w:rPr>
        <w:t>, nos termos do Decreto Municipal nº. 4.595/23</w:t>
      </w:r>
      <w:r w:rsidRPr="00582BA3">
        <w:rPr>
          <w:rFonts w:ascii="Times New Roman" w:hAnsi="Times New Roman" w:cs="Times New Roman"/>
          <w:sz w:val="24"/>
          <w:szCs w:val="24"/>
        </w:rPr>
        <w:t>.</w:t>
      </w:r>
    </w:p>
    <w:p w14:paraId="38F9B431" w14:textId="77777777" w:rsidR="000A229E" w:rsidRPr="00582BA3" w:rsidRDefault="000A229E" w:rsidP="008D5E2C">
      <w:pPr>
        <w:pStyle w:val="ParagraphStyle"/>
        <w:spacing w:line="276" w:lineRule="auto"/>
        <w:jc w:val="both"/>
        <w:rPr>
          <w:rFonts w:ascii="Times New Roman" w:hAnsi="Times New Roman" w:cs="Times New Roman"/>
          <w:b/>
          <w:bCs/>
        </w:rPr>
      </w:pPr>
    </w:p>
    <w:p w14:paraId="5E82950A" w14:textId="2C714E38" w:rsidR="000A229E" w:rsidRPr="00582BA3" w:rsidRDefault="000A229E" w:rsidP="008D5E2C">
      <w:pPr>
        <w:pStyle w:val="ParagraphStyle"/>
        <w:spacing w:line="276" w:lineRule="auto"/>
        <w:jc w:val="both"/>
        <w:rPr>
          <w:rFonts w:ascii="Times New Roman" w:hAnsi="Times New Roman" w:cs="Times New Roman"/>
          <w:b/>
          <w:bCs/>
        </w:rPr>
      </w:pPr>
      <w:r w:rsidRPr="00582BA3">
        <w:rPr>
          <w:rFonts w:ascii="Times New Roman" w:hAnsi="Times New Roman" w:cs="Times New Roman"/>
          <w:b/>
          <w:bCs/>
        </w:rPr>
        <w:t>CLÁUSULA DÉCIMA - DA CESSÃO DO CONTRATO E SUBCONTRATAÇÃO</w:t>
      </w:r>
    </w:p>
    <w:p w14:paraId="529C8749" w14:textId="77777777" w:rsidR="000A229E" w:rsidRPr="00582BA3" w:rsidRDefault="000A229E" w:rsidP="008D5E2C">
      <w:pPr>
        <w:pStyle w:val="ParagraphStyle"/>
        <w:spacing w:line="276" w:lineRule="auto"/>
        <w:jc w:val="both"/>
        <w:rPr>
          <w:rFonts w:ascii="Times New Roman" w:hAnsi="Times New Roman" w:cs="Times New Roman"/>
          <w:bCs/>
        </w:rPr>
      </w:pPr>
      <w:r w:rsidRPr="00582BA3">
        <w:rPr>
          <w:rFonts w:ascii="Times New Roman" w:hAnsi="Times New Roman" w:cs="Times New Roman"/>
          <w:bCs/>
        </w:rPr>
        <w:t>Fica expressamente proibido a CONTRATADA substabelecer, subcontratar, ceder ou transferir a terceiros, total ou parcialmente, os direitos e obrigações estipulados neste Contrato sem: (I) a anuência expressa (por escrito) do CONTRATANTE; e (II) o atendimento das condições que venham a ser estipuladas pela CONTRATANTE para tanto.</w:t>
      </w:r>
    </w:p>
    <w:p w14:paraId="59FECF83" w14:textId="77777777" w:rsidR="000A229E" w:rsidRPr="00582BA3" w:rsidRDefault="000A229E" w:rsidP="008D5E2C">
      <w:pPr>
        <w:pStyle w:val="ParagraphStyle"/>
        <w:spacing w:line="276" w:lineRule="auto"/>
        <w:jc w:val="both"/>
        <w:rPr>
          <w:rFonts w:ascii="Times New Roman" w:hAnsi="Times New Roman" w:cs="Times New Roman"/>
          <w:b/>
          <w:bCs/>
        </w:rPr>
      </w:pPr>
    </w:p>
    <w:p w14:paraId="1F6BC62F" w14:textId="51B1D89D" w:rsidR="000A229E" w:rsidRPr="00582BA3" w:rsidRDefault="000A229E" w:rsidP="008D5E2C">
      <w:pPr>
        <w:pStyle w:val="ParagraphStyle"/>
        <w:spacing w:line="276" w:lineRule="auto"/>
        <w:jc w:val="both"/>
        <w:rPr>
          <w:rFonts w:ascii="Times New Roman" w:hAnsi="Times New Roman" w:cs="Times New Roman"/>
          <w:b/>
          <w:bCs/>
        </w:rPr>
      </w:pPr>
      <w:r w:rsidRPr="00582BA3">
        <w:rPr>
          <w:rFonts w:ascii="Times New Roman" w:hAnsi="Times New Roman" w:cs="Times New Roman"/>
          <w:b/>
          <w:bCs/>
        </w:rPr>
        <w:t>CLÁUSULA DÉCIMA PRIMEIRA – DO CANCELAMENTO DA ATA</w:t>
      </w:r>
      <w:r w:rsidR="0063130E" w:rsidRPr="00582BA3">
        <w:rPr>
          <w:rFonts w:ascii="Times New Roman" w:hAnsi="Times New Roman" w:cs="Times New Roman"/>
          <w:b/>
          <w:bCs/>
        </w:rPr>
        <w:t xml:space="preserve"> DE REGISTRO DE PREÇOS</w:t>
      </w:r>
    </w:p>
    <w:p w14:paraId="049EBAA4" w14:textId="77777777" w:rsidR="000A229E" w:rsidRPr="00582BA3" w:rsidRDefault="000A229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A Ata poderá ser cancelada de pleno direito total ou parcialmente, independentemente de notificação judicial ou extrajudicial, sem que a CONTRATADA assista o direito a qualquer indenização, se esta:</w:t>
      </w:r>
    </w:p>
    <w:p w14:paraId="586AD694" w14:textId="48AAFEDF" w:rsidR="000A229E" w:rsidRPr="00582BA3" w:rsidRDefault="000A229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 xml:space="preserve"> I - Falir, entrar em concordata ou </w:t>
      </w:r>
      <w:r w:rsidR="0063130E" w:rsidRPr="00582BA3">
        <w:rPr>
          <w:rFonts w:ascii="Times New Roman" w:hAnsi="Times New Roman" w:cs="Times New Roman"/>
        </w:rPr>
        <w:t>ocorrer dissolução da sociedade;</w:t>
      </w:r>
    </w:p>
    <w:p w14:paraId="15B6E407" w14:textId="22D350CC" w:rsidR="000A229E" w:rsidRPr="00582BA3" w:rsidRDefault="000A229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II - Sem justa causa, e prévia comunicação à Prefeitura, su</w:t>
      </w:r>
      <w:r w:rsidR="0063130E" w:rsidRPr="00582BA3">
        <w:rPr>
          <w:rFonts w:ascii="Times New Roman" w:hAnsi="Times New Roman" w:cs="Times New Roman"/>
        </w:rPr>
        <w:t>spender a execução dos serviços;</w:t>
      </w:r>
    </w:p>
    <w:p w14:paraId="2456A87A" w14:textId="1CF32D35" w:rsidR="000A229E" w:rsidRPr="00582BA3" w:rsidRDefault="000A229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 xml:space="preserve">III - Infringir qualquer cláusula desta Ata, Edital e/ou da Lei Federal </w:t>
      </w:r>
      <w:r w:rsidR="0063130E" w:rsidRPr="00582BA3">
        <w:rPr>
          <w:rFonts w:ascii="Times New Roman" w:hAnsi="Times New Roman" w:cs="Times New Roman"/>
        </w:rPr>
        <w:t>nº. 14.133, de 2021;</w:t>
      </w:r>
    </w:p>
    <w:p w14:paraId="2B8A122F" w14:textId="77777777" w:rsidR="000A229E" w:rsidRPr="00582BA3" w:rsidRDefault="000A229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lastRenderedPageBreak/>
        <w:t>IV - Não cumprir ou cumprir irregularmente as cláusulas desta Ata, bem como do Edital e seus anexos, especificações ou prazos.</w:t>
      </w:r>
    </w:p>
    <w:p w14:paraId="6AE861F3" w14:textId="4137D2DF" w:rsidR="000A229E" w:rsidRPr="00582BA3" w:rsidRDefault="000A229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 xml:space="preserve">V - Recusar a redução do preço ao </w:t>
      </w:r>
      <w:r w:rsidR="0063130E" w:rsidRPr="00582BA3">
        <w:rPr>
          <w:rFonts w:ascii="Times New Roman" w:hAnsi="Times New Roman" w:cs="Times New Roman"/>
        </w:rPr>
        <w:t>nível dos praticados no mercado;</w:t>
      </w:r>
    </w:p>
    <w:p w14:paraId="5B387D4C" w14:textId="336F938D" w:rsidR="0063130E" w:rsidRPr="00582BA3" w:rsidRDefault="0063130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VI – Promover alteração social ou modificação da finalidade ou da estrutura da empresa, que prejudique a execução do objeto contratado;</w:t>
      </w:r>
    </w:p>
    <w:p w14:paraId="266BCF9C" w14:textId="6751F42A" w:rsidR="0063130E" w:rsidRPr="00582BA3" w:rsidRDefault="0063130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Os preços ainda poderão ser cancelados:</w:t>
      </w:r>
    </w:p>
    <w:p w14:paraId="41A7B115" w14:textId="77777777" w:rsidR="0063130E" w:rsidRPr="00582BA3" w:rsidRDefault="0063130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 xml:space="preserve"> I – Pelo decurso do prazo de vigência da ata;</w:t>
      </w:r>
    </w:p>
    <w:p w14:paraId="59413BFC" w14:textId="77777777" w:rsidR="0063130E" w:rsidRPr="00582BA3" w:rsidRDefault="0063130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II – Pelo cancelamento de todos os preços registrados;</w:t>
      </w:r>
    </w:p>
    <w:p w14:paraId="36A705B8" w14:textId="77777777" w:rsidR="0063130E" w:rsidRPr="00582BA3" w:rsidRDefault="0063130E" w:rsidP="008D5E2C">
      <w:pPr>
        <w:pStyle w:val="ParagraphStyle"/>
        <w:spacing w:line="276" w:lineRule="auto"/>
        <w:jc w:val="both"/>
        <w:rPr>
          <w:rFonts w:ascii="Times New Roman" w:hAnsi="Times New Roman" w:cs="Times New Roman"/>
          <w:color w:val="000000"/>
          <w:shd w:val="clear" w:color="auto" w:fill="FFFFFF"/>
        </w:rPr>
      </w:pPr>
      <w:r w:rsidRPr="00582BA3">
        <w:rPr>
          <w:rFonts w:ascii="Times New Roman" w:hAnsi="Times New Roman" w:cs="Times New Roman"/>
        </w:rPr>
        <w:t>III - P</w:t>
      </w:r>
      <w:r w:rsidRPr="00582BA3">
        <w:rPr>
          <w:rFonts w:ascii="Times New Roman" w:hAnsi="Times New Roman" w:cs="Times New Roman"/>
          <w:color w:val="000000"/>
          <w:shd w:val="clear" w:color="auto" w:fill="FFFFFF"/>
        </w:rPr>
        <w:t>or fato superveniente, decorrente caso de força maior, caso fortuito ou fato do príncipe ou em decorrência de fatos imprevisíveis ou previsíveis de consequências incalculáveis, que inviabilizem a execução obrigações previstas na ata, devidamente demonstrado;</w:t>
      </w:r>
    </w:p>
    <w:p w14:paraId="40932F26" w14:textId="77777777" w:rsidR="0063130E" w:rsidRPr="00582BA3" w:rsidRDefault="0063130E" w:rsidP="008D5E2C">
      <w:pPr>
        <w:pStyle w:val="ParagraphStyle"/>
        <w:spacing w:line="276" w:lineRule="auto"/>
        <w:jc w:val="both"/>
        <w:rPr>
          <w:rFonts w:ascii="Times New Roman" w:hAnsi="Times New Roman" w:cs="Times New Roman"/>
        </w:rPr>
      </w:pPr>
      <w:r w:rsidRPr="00582BA3">
        <w:rPr>
          <w:rFonts w:ascii="Times New Roman" w:hAnsi="Times New Roman" w:cs="Times New Roman"/>
          <w:color w:val="000000"/>
          <w:shd w:val="clear" w:color="auto" w:fill="FFFFFF"/>
        </w:rPr>
        <w:t>IV - P</w:t>
      </w:r>
      <w:r w:rsidRPr="00582BA3">
        <w:rPr>
          <w:rFonts w:ascii="Times New Roman" w:hAnsi="Times New Roman" w:cs="Times New Roman"/>
        </w:rPr>
        <w:t>or razões de interesse público, devidamente justificadas;</w:t>
      </w:r>
    </w:p>
    <w:p w14:paraId="69848D55" w14:textId="77777777" w:rsidR="0063130E" w:rsidRPr="00582BA3" w:rsidRDefault="0063130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V - Pelo atraso superior a 90 (noventa) dias do pagamento devido pelo Município, salvo em caso de calamidade pública, grave perturbação da ordem interna ou guerra, assegurado ao fornecedor o direito de optar pela suspensão do cumprimento de suas obrigações até que seja normalizada a situação, caso em que sua decisão deverá ser comunicada por escrito à Administração Municipal.</w:t>
      </w:r>
    </w:p>
    <w:p w14:paraId="3407F788" w14:textId="1D2EEF7D" w:rsidR="0063130E" w:rsidRPr="00582BA3" w:rsidRDefault="0063130E" w:rsidP="008D5E2C">
      <w:pPr>
        <w:pStyle w:val="ParagraphStyle"/>
        <w:spacing w:line="276" w:lineRule="auto"/>
        <w:jc w:val="both"/>
        <w:rPr>
          <w:rFonts w:ascii="Times New Roman" w:hAnsi="Times New Roman" w:cs="Times New Roman"/>
        </w:rPr>
      </w:pPr>
    </w:p>
    <w:p w14:paraId="2CA660AF" w14:textId="231D155B" w:rsidR="0063130E" w:rsidRPr="00582BA3" w:rsidRDefault="0063130E" w:rsidP="008D5E2C">
      <w:pPr>
        <w:pStyle w:val="ParagraphStyle"/>
        <w:spacing w:line="276" w:lineRule="auto"/>
        <w:jc w:val="both"/>
        <w:rPr>
          <w:rFonts w:ascii="Times New Roman" w:hAnsi="Times New Roman" w:cs="Times New Roman"/>
          <w:b/>
        </w:rPr>
      </w:pPr>
      <w:r w:rsidRPr="00582BA3">
        <w:rPr>
          <w:rFonts w:ascii="Times New Roman" w:hAnsi="Times New Roman" w:cs="Times New Roman"/>
          <w:b/>
        </w:rPr>
        <w:t xml:space="preserve">PARÁGRAFO PRIMEIRO </w:t>
      </w:r>
    </w:p>
    <w:p w14:paraId="60F60378" w14:textId="58EFF772" w:rsidR="0063130E" w:rsidRPr="00582BA3" w:rsidRDefault="0063130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Nos casos de iniciativa do fornecedor, o pedido para suspensão ou cancelamento dos preços registrados deverá ser formulado com antecedência mínima de 30 (trinta) dias, facultado ao Município a aplicação das penalidades previstas nesta Ata, caso não aceitas as razões do pedido.</w:t>
      </w:r>
    </w:p>
    <w:p w14:paraId="6B1D49F2" w14:textId="7BE29F92" w:rsidR="000A229E" w:rsidRPr="00582BA3" w:rsidRDefault="000A229E" w:rsidP="008D5E2C">
      <w:pPr>
        <w:pStyle w:val="ParagraphStyle"/>
        <w:spacing w:line="276" w:lineRule="auto"/>
        <w:jc w:val="both"/>
        <w:rPr>
          <w:rFonts w:ascii="Times New Roman" w:hAnsi="Times New Roman" w:cs="Times New Roman"/>
        </w:rPr>
      </w:pPr>
    </w:p>
    <w:p w14:paraId="5A45C729" w14:textId="77777777" w:rsidR="0063130E" w:rsidRPr="00582BA3" w:rsidRDefault="0063130E" w:rsidP="008D5E2C">
      <w:pPr>
        <w:pStyle w:val="ParagraphStyle"/>
        <w:spacing w:line="276" w:lineRule="auto"/>
        <w:jc w:val="both"/>
        <w:rPr>
          <w:rFonts w:ascii="Times New Roman" w:hAnsi="Times New Roman" w:cs="Times New Roman"/>
          <w:b/>
        </w:rPr>
      </w:pPr>
      <w:r w:rsidRPr="00582BA3">
        <w:rPr>
          <w:rFonts w:ascii="Times New Roman" w:hAnsi="Times New Roman" w:cs="Times New Roman"/>
          <w:b/>
        </w:rPr>
        <w:t>PARÁGRAFO SEGUNDO</w:t>
      </w:r>
    </w:p>
    <w:p w14:paraId="41F66588" w14:textId="77777777" w:rsidR="0063130E" w:rsidRPr="00582BA3" w:rsidRDefault="0063130E" w:rsidP="008D5E2C">
      <w:pPr>
        <w:pStyle w:val="PargrafodaLista"/>
        <w:autoSpaceDN/>
        <w:spacing w:line="276" w:lineRule="auto"/>
        <w:ind w:left="0"/>
        <w:contextualSpacing/>
        <w:rPr>
          <w:bCs/>
          <w:sz w:val="24"/>
          <w:szCs w:val="24"/>
        </w:rPr>
      </w:pPr>
      <w:r w:rsidRPr="00582BA3">
        <w:rPr>
          <w:sz w:val="24"/>
          <w:szCs w:val="24"/>
        </w:rPr>
        <w:t xml:space="preserve">Nos casos previstos no parágrafo acima, o fornecedor, </w:t>
      </w:r>
      <w:r w:rsidRPr="00582BA3">
        <w:rPr>
          <w:bCs/>
          <w:sz w:val="24"/>
          <w:szCs w:val="24"/>
        </w:rPr>
        <w:t>mediante solicitação por escrito, poderá pedir a suspensão ou cancelamento dos preços quando comprovar estar impossibilitado de cumprir as exigências do instrumento convocatório que deu origem ao registro de preços.</w:t>
      </w:r>
    </w:p>
    <w:p w14:paraId="3CD2C2AA" w14:textId="77777777" w:rsidR="00544212" w:rsidRPr="00582BA3" w:rsidRDefault="00544212" w:rsidP="008D5E2C">
      <w:pPr>
        <w:pStyle w:val="ParagraphStyle"/>
        <w:spacing w:line="276" w:lineRule="auto"/>
        <w:jc w:val="both"/>
        <w:rPr>
          <w:rFonts w:ascii="Times New Roman" w:hAnsi="Times New Roman" w:cs="Times New Roman"/>
          <w:b/>
          <w:bCs/>
        </w:rPr>
      </w:pPr>
    </w:p>
    <w:p w14:paraId="79DBADB2" w14:textId="790480EB" w:rsidR="000A229E" w:rsidRPr="00582BA3" w:rsidRDefault="000A229E" w:rsidP="008D5E2C">
      <w:pPr>
        <w:pStyle w:val="ParagraphStyle"/>
        <w:spacing w:line="276" w:lineRule="auto"/>
        <w:jc w:val="both"/>
        <w:rPr>
          <w:rFonts w:ascii="Times New Roman" w:hAnsi="Times New Roman" w:cs="Times New Roman"/>
          <w:b/>
          <w:bCs/>
        </w:rPr>
      </w:pPr>
      <w:r w:rsidRPr="00582BA3">
        <w:rPr>
          <w:rFonts w:ascii="Times New Roman" w:hAnsi="Times New Roman" w:cs="Times New Roman"/>
          <w:b/>
          <w:bCs/>
        </w:rPr>
        <w:t>CLÁUSULA DÉCIMA SEGUNDA - DA VIGÊNCIA</w:t>
      </w:r>
    </w:p>
    <w:p w14:paraId="73F3B2EB" w14:textId="78A97292" w:rsidR="0063130E" w:rsidRPr="00582BA3" w:rsidRDefault="0063130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 xml:space="preserve">A presente Ata de Registro de Preços terá vigência de 12 (doze) meses, entrando em vigor na data de sua assinatura, </w:t>
      </w:r>
      <w:proofErr w:type="spellStart"/>
      <w:r w:rsidRPr="00582BA3">
        <w:rPr>
          <w:rFonts w:ascii="Times New Roman" w:hAnsi="Times New Roman" w:cs="Times New Roman"/>
        </w:rPr>
        <w:t>em</w:t>
      </w:r>
      <w:proofErr w:type="spellEnd"/>
      <w:r w:rsidRPr="00582BA3">
        <w:rPr>
          <w:rFonts w:ascii="Times New Roman" w:hAnsi="Times New Roman" w:cs="Times New Roman"/>
        </w:rPr>
        <w:t xml:space="preserve"> ....</w:t>
      </w:r>
      <w:r w:rsidR="00752D1A">
        <w:rPr>
          <w:rFonts w:ascii="Times New Roman" w:hAnsi="Times New Roman" w:cs="Times New Roman"/>
        </w:rPr>
        <w:t xml:space="preserve"> </w:t>
      </w:r>
      <w:r w:rsidRPr="00582BA3">
        <w:rPr>
          <w:rFonts w:ascii="Times New Roman" w:hAnsi="Times New Roman" w:cs="Times New Roman"/>
        </w:rPr>
        <w:t>de</w:t>
      </w:r>
      <w:r w:rsidR="00752D1A">
        <w:rPr>
          <w:rFonts w:ascii="Times New Roman" w:hAnsi="Times New Roman" w:cs="Times New Roman"/>
        </w:rPr>
        <w:t xml:space="preserve"> </w:t>
      </w:r>
      <w:r w:rsidRPr="00582BA3">
        <w:rPr>
          <w:rFonts w:ascii="Times New Roman" w:hAnsi="Times New Roman" w:cs="Times New Roman"/>
        </w:rPr>
        <w:t>....</w:t>
      </w:r>
      <w:r w:rsidR="00752D1A">
        <w:rPr>
          <w:rFonts w:ascii="Times New Roman" w:hAnsi="Times New Roman" w:cs="Times New Roman"/>
        </w:rPr>
        <w:t xml:space="preserve"> </w:t>
      </w:r>
      <w:r w:rsidRPr="00582BA3">
        <w:rPr>
          <w:rFonts w:ascii="Times New Roman" w:hAnsi="Times New Roman" w:cs="Times New Roman"/>
        </w:rPr>
        <w:t>de 202</w:t>
      </w:r>
      <w:r w:rsidR="00657D27">
        <w:rPr>
          <w:rFonts w:ascii="Times New Roman" w:hAnsi="Times New Roman" w:cs="Times New Roman"/>
        </w:rPr>
        <w:t>5</w:t>
      </w:r>
      <w:r w:rsidRPr="00582BA3">
        <w:rPr>
          <w:rFonts w:ascii="Times New Roman" w:hAnsi="Times New Roman" w:cs="Times New Roman"/>
        </w:rPr>
        <w:t xml:space="preserve"> e tendo seu término previsto para ....</w:t>
      </w:r>
      <w:r w:rsidR="00657D27">
        <w:rPr>
          <w:rFonts w:ascii="Times New Roman" w:hAnsi="Times New Roman" w:cs="Times New Roman"/>
        </w:rPr>
        <w:t xml:space="preserve"> </w:t>
      </w:r>
      <w:r w:rsidRPr="00582BA3">
        <w:rPr>
          <w:rFonts w:ascii="Times New Roman" w:hAnsi="Times New Roman" w:cs="Times New Roman"/>
        </w:rPr>
        <w:t>de</w:t>
      </w:r>
      <w:r w:rsidR="00657D27">
        <w:rPr>
          <w:rFonts w:ascii="Times New Roman" w:hAnsi="Times New Roman" w:cs="Times New Roman"/>
        </w:rPr>
        <w:t xml:space="preserve"> </w:t>
      </w:r>
      <w:r w:rsidRPr="00582BA3">
        <w:rPr>
          <w:rFonts w:ascii="Times New Roman" w:hAnsi="Times New Roman" w:cs="Times New Roman"/>
        </w:rPr>
        <w:t>....</w:t>
      </w:r>
      <w:r w:rsidR="00657D27">
        <w:rPr>
          <w:rFonts w:ascii="Times New Roman" w:hAnsi="Times New Roman" w:cs="Times New Roman"/>
        </w:rPr>
        <w:t xml:space="preserve"> </w:t>
      </w:r>
      <w:r w:rsidRPr="00582BA3">
        <w:rPr>
          <w:rFonts w:ascii="Times New Roman" w:hAnsi="Times New Roman" w:cs="Times New Roman"/>
        </w:rPr>
        <w:t>de 202</w:t>
      </w:r>
      <w:r w:rsidR="00657D27">
        <w:rPr>
          <w:rFonts w:ascii="Times New Roman" w:hAnsi="Times New Roman" w:cs="Times New Roman"/>
        </w:rPr>
        <w:t>x</w:t>
      </w:r>
      <w:r w:rsidRPr="00582BA3">
        <w:rPr>
          <w:rFonts w:ascii="Times New Roman" w:hAnsi="Times New Roman" w:cs="Times New Roman"/>
        </w:rPr>
        <w:t>.</w:t>
      </w:r>
    </w:p>
    <w:p w14:paraId="4C30BD5D" w14:textId="7E8C3718" w:rsidR="000A229E" w:rsidRPr="00582BA3" w:rsidRDefault="000A229E" w:rsidP="008D5E2C">
      <w:pPr>
        <w:pStyle w:val="ParagraphStyle"/>
        <w:spacing w:line="276" w:lineRule="auto"/>
        <w:jc w:val="both"/>
        <w:rPr>
          <w:rFonts w:ascii="Times New Roman" w:hAnsi="Times New Roman" w:cs="Times New Roman"/>
        </w:rPr>
      </w:pPr>
    </w:p>
    <w:p w14:paraId="51AD28B8" w14:textId="77777777" w:rsidR="0063130E" w:rsidRPr="00582BA3" w:rsidRDefault="0063130E" w:rsidP="008D5E2C">
      <w:pPr>
        <w:pStyle w:val="ParagraphStyle"/>
        <w:spacing w:line="276" w:lineRule="auto"/>
        <w:jc w:val="both"/>
        <w:rPr>
          <w:rFonts w:ascii="Times New Roman" w:hAnsi="Times New Roman" w:cs="Times New Roman"/>
          <w:b/>
        </w:rPr>
      </w:pPr>
      <w:r w:rsidRPr="00582BA3">
        <w:rPr>
          <w:rFonts w:ascii="Times New Roman" w:hAnsi="Times New Roman" w:cs="Times New Roman"/>
          <w:b/>
        </w:rPr>
        <w:t>PARÁGRAFO PRIMEIRO</w:t>
      </w:r>
    </w:p>
    <w:p w14:paraId="7AFFEF36" w14:textId="77777777" w:rsidR="0063130E" w:rsidRPr="00582BA3" w:rsidRDefault="0063130E" w:rsidP="008D5E2C">
      <w:pPr>
        <w:pStyle w:val="Textbody"/>
        <w:shd w:val="clear" w:color="auto" w:fill="FFFFFF"/>
        <w:spacing w:after="57"/>
        <w:ind w:left="27"/>
        <w:jc w:val="both"/>
        <w:rPr>
          <w:rFonts w:ascii="Times New Roman" w:hAnsi="Times New Roman" w:cs="Times New Roman"/>
          <w:color w:val="000000"/>
          <w:shd w:val="clear" w:color="auto" w:fill="FFFFFF"/>
        </w:rPr>
      </w:pPr>
      <w:r w:rsidRPr="00582BA3">
        <w:rPr>
          <w:rFonts w:ascii="Times New Roman" w:hAnsi="Times New Roman" w:cs="Times New Roman"/>
          <w:color w:val="000000"/>
          <w:shd w:val="clear" w:color="auto" w:fill="FFFFFF"/>
        </w:rPr>
        <w:t xml:space="preserve">O prazo de vigência poderá ser prorrogado uma vez, a critério do Município, por igual período, desde que demonstrada a vantajosidade, com efeitos a contar da publicação do extrato da ata no Diário Oficial Municipal.  </w:t>
      </w:r>
    </w:p>
    <w:p w14:paraId="4788D8B0" w14:textId="77777777" w:rsidR="0063130E" w:rsidRPr="00582BA3" w:rsidRDefault="0063130E" w:rsidP="008D5E2C">
      <w:pPr>
        <w:pStyle w:val="Textbody"/>
        <w:shd w:val="clear" w:color="auto" w:fill="FFFFFF"/>
        <w:spacing w:after="57"/>
        <w:ind w:left="27"/>
        <w:jc w:val="both"/>
        <w:rPr>
          <w:rFonts w:ascii="Times New Roman" w:hAnsi="Times New Roman" w:cs="Times New Roman"/>
          <w:color w:val="000000"/>
          <w:shd w:val="clear" w:color="auto" w:fill="FFFFFF"/>
        </w:rPr>
      </w:pPr>
    </w:p>
    <w:p w14:paraId="67EDAB55" w14:textId="77777777" w:rsidR="0063130E" w:rsidRPr="00582BA3" w:rsidRDefault="0063130E" w:rsidP="008D5E2C">
      <w:pPr>
        <w:pStyle w:val="Textbody"/>
        <w:shd w:val="clear" w:color="auto" w:fill="FFFFFF"/>
        <w:spacing w:before="57" w:after="57"/>
        <w:ind w:left="27"/>
        <w:jc w:val="both"/>
        <w:rPr>
          <w:rFonts w:ascii="Times New Roman" w:hAnsi="Times New Roman" w:cs="Times New Roman"/>
          <w:b/>
          <w:color w:val="000000"/>
          <w:shd w:val="clear" w:color="auto" w:fill="FFFFFF"/>
        </w:rPr>
      </w:pPr>
      <w:r w:rsidRPr="00582BA3">
        <w:rPr>
          <w:rFonts w:ascii="Times New Roman" w:hAnsi="Times New Roman" w:cs="Times New Roman"/>
          <w:b/>
          <w:color w:val="000000"/>
          <w:shd w:val="clear" w:color="auto" w:fill="FFFFFF"/>
        </w:rPr>
        <w:t>PARÁGRAFO SEGUNDO</w:t>
      </w:r>
    </w:p>
    <w:p w14:paraId="23D2BC17" w14:textId="77777777" w:rsidR="0063130E" w:rsidRPr="00582BA3" w:rsidRDefault="0063130E" w:rsidP="008D5E2C">
      <w:pPr>
        <w:pStyle w:val="Textbody"/>
        <w:shd w:val="clear" w:color="auto" w:fill="FFFFFF"/>
        <w:spacing w:after="57"/>
        <w:ind w:left="27"/>
        <w:jc w:val="both"/>
        <w:rPr>
          <w:rFonts w:ascii="Times New Roman" w:hAnsi="Times New Roman" w:cs="Times New Roman"/>
          <w:color w:val="000000"/>
          <w:shd w:val="clear" w:color="auto" w:fill="FFFFFF"/>
        </w:rPr>
      </w:pPr>
      <w:r w:rsidRPr="00582BA3">
        <w:rPr>
          <w:rFonts w:ascii="Times New Roman" w:hAnsi="Times New Roman" w:cs="Times New Roman"/>
          <w:color w:val="000000"/>
          <w:shd w:val="clear" w:color="auto" w:fill="FFFFFF"/>
        </w:rPr>
        <w:t xml:space="preserve">No ato de prorrogação da vigência da ata de registro de preços, poderá haver a renovação dos quantitativos registrados, até o limite do quantitativo original, nos termos previstos em edital e respeitando as determinações legais. </w:t>
      </w:r>
    </w:p>
    <w:p w14:paraId="66867A85" w14:textId="77777777" w:rsidR="0063130E" w:rsidRPr="00582BA3" w:rsidRDefault="0063130E" w:rsidP="008D5E2C">
      <w:pPr>
        <w:pStyle w:val="Textbody"/>
        <w:shd w:val="clear" w:color="auto" w:fill="FFFFFF"/>
        <w:spacing w:after="57"/>
        <w:ind w:left="27"/>
        <w:jc w:val="both"/>
        <w:rPr>
          <w:rFonts w:ascii="Times New Roman" w:hAnsi="Times New Roman" w:cs="Times New Roman"/>
          <w:color w:val="000000"/>
          <w:shd w:val="clear" w:color="auto" w:fill="FFFFFF"/>
        </w:rPr>
      </w:pPr>
    </w:p>
    <w:p w14:paraId="50173B0C" w14:textId="77777777" w:rsidR="0063130E" w:rsidRPr="00582BA3" w:rsidRDefault="0063130E" w:rsidP="008D5E2C">
      <w:pPr>
        <w:pStyle w:val="Textbody"/>
        <w:shd w:val="clear" w:color="auto" w:fill="FFFFFF"/>
        <w:spacing w:after="57"/>
        <w:ind w:left="27"/>
        <w:jc w:val="both"/>
        <w:rPr>
          <w:rFonts w:ascii="Times New Roman" w:hAnsi="Times New Roman" w:cs="Times New Roman"/>
          <w:b/>
          <w:color w:val="000000"/>
          <w:shd w:val="clear" w:color="auto" w:fill="FFFFFF"/>
        </w:rPr>
      </w:pPr>
      <w:r w:rsidRPr="00582BA3">
        <w:rPr>
          <w:rFonts w:ascii="Times New Roman" w:hAnsi="Times New Roman" w:cs="Times New Roman"/>
          <w:b/>
          <w:color w:val="000000"/>
          <w:shd w:val="clear" w:color="auto" w:fill="FFFFFF"/>
        </w:rPr>
        <w:t xml:space="preserve">PARÁGRAFO TERCEIRO </w:t>
      </w:r>
    </w:p>
    <w:p w14:paraId="2641296E" w14:textId="77777777" w:rsidR="0063130E" w:rsidRPr="00582BA3" w:rsidRDefault="0063130E" w:rsidP="008D5E2C">
      <w:pPr>
        <w:pStyle w:val="Textbody"/>
        <w:shd w:val="clear" w:color="auto" w:fill="FFFFFF"/>
        <w:spacing w:before="57" w:after="57"/>
        <w:ind w:left="27"/>
        <w:jc w:val="both"/>
        <w:rPr>
          <w:rFonts w:ascii="Times New Roman" w:hAnsi="Times New Roman" w:cs="Times New Roman"/>
          <w:color w:val="000000"/>
          <w:shd w:val="clear" w:color="auto" w:fill="FFFFFF"/>
        </w:rPr>
      </w:pPr>
      <w:r w:rsidRPr="00582BA3">
        <w:rPr>
          <w:rFonts w:ascii="Times New Roman" w:hAnsi="Times New Roman" w:cs="Times New Roman"/>
          <w:color w:val="000000"/>
          <w:shd w:val="clear" w:color="auto" w:fill="FFFFFF"/>
        </w:rPr>
        <w:lastRenderedPageBreak/>
        <w:t>O ato de prorrogação da vigência da ata deverá indicar expressamente o prazo de prorrogação e o quantitativo renovado.</w:t>
      </w:r>
    </w:p>
    <w:p w14:paraId="3F334DFB" w14:textId="77777777" w:rsidR="00544212" w:rsidRPr="00582BA3" w:rsidRDefault="00544212" w:rsidP="008D5E2C">
      <w:pPr>
        <w:pStyle w:val="ParagraphStyle"/>
        <w:spacing w:line="276" w:lineRule="auto"/>
        <w:jc w:val="both"/>
        <w:rPr>
          <w:rFonts w:ascii="Times New Roman" w:hAnsi="Times New Roman" w:cs="Times New Roman"/>
        </w:rPr>
      </w:pPr>
    </w:p>
    <w:p w14:paraId="04DD67D7" w14:textId="77777777" w:rsidR="000A229E" w:rsidRPr="00582BA3" w:rsidRDefault="000A229E" w:rsidP="008D5E2C">
      <w:pPr>
        <w:pStyle w:val="ParagraphStyle"/>
        <w:spacing w:line="276" w:lineRule="auto"/>
        <w:jc w:val="both"/>
        <w:rPr>
          <w:rFonts w:ascii="Times New Roman" w:hAnsi="Times New Roman" w:cs="Times New Roman"/>
          <w:b/>
          <w:bCs/>
        </w:rPr>
      </w:pPr>
      <w:r w:rsidRPr="00582BA3">
        <w:rPr>
          <w:rFonts w:ascii="Times New Roman" w:hAnsi="Times New Roman" w:cs="Times New Roman"/>
          <w:b/>
          <w:bCs/>
        </w:rPr>
        <w:t>CLÁUSULA DÉCIMA TERCEIRA – DA FRAUDE E DA CORRUPÇAO</w:t>
      </w:r>
    </w:p>
    <w:p w14:paraId="3CE5486C" w14:textId="77777777" w:rsidR="000A229E" w:rsidRPr="00582BA3" w:rsidRDefault="000A229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w:t>
      </w:r>
    </w:p>
    <w:p w14:paraId="43181C3E" w14:textId="77777777" w:rsidR="000A229E" w:rsidRPr="00582BA3" w:rsidRDefault="000A229E" w:rsidP="008D5E2C">
      <w:pPr>
        <w:pStyle w:val="ParagraphStyle"/>
        <w:spacing w:line="276" w:lineRule="auto"/>
        <w:jc w:val="both"/>
        <w:rPr>
          <w:rFonts w:ascii="Times New Roman" w:hAnsi="Times New Roman" w:cs="Times New Roman"/>
        </w:rPr>
      </w:pPr>
    </w:p>
    <w:p w14:paraId="0F005B88" w14:textId="77777777" w:rsidR="000A229E" w:rsidRPr="00582BA3" w:rsidRDefault="000A229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 xml:space="preserve">I – </w:t>
      </w:r>
      <w:r w:rsidRPr="00582BA3">
        <w:rPr>
          <w:rFonts w:ascii="Times New Roman" w:hAnsi="Times New Roman" w:cs="Times New Roman"/>
          <w:b/>
        </w:rPr>
        <w:t xml:space="preserve">Prática corrupta: </w:t>
      </w:r>
      <w:r w:rsidRPr="00582BA3">
        <w:rPr>
          <w:rFonts w:ascii="Times New Roman" w:hAnsi="Times New Roman" w:cs="Times New Roman"/>
        </w:rPr>
        <w:t>oferecer, dar, receber ou solicitar, direta ou indiretamente qualquer vantagem com o objetivo de influenciar a ação de servidor público no processo de licitação ou execução de contrato;</w:t>
      </w:r>
    </w:p>
    <w:p w14:paraId="4DC6F09A" w14:textId="77777777" w:rsidR="000A229E" w:rsidRPr="00582BA3" w:rsidRDefault="000A229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 xml:space="preserve">II – </w:t>
      </w:r>
      <w:r w:rsidRPr="00582BA3">
        <w:rPr>
          <w:rFonts w:ascii="Times New Roman" w:hAnsi="Times New Roman" w:cs="Times New Roman"/>
          <w:b/>
        </w:rPr>
        <w:t xml:space="preserve">Prática fraudulenta: </w:t>
      </w:r>
      <w:r w:rsidRPr="00582BA3">
        <w:rPr>
          <w:rFonts w:ascii="Times New Roman" w:hAnsi="Times New Roman" w:cs="Times New Roman"/>
        </w:rPr>
        <w:t>a falsificação ou omissão dos fatos, com o objetivo de influenciar o processo de licitação ou execução do contrato;</w:t>
      </w:r>
    </w:p>
    <w:p w14:paraId="4DA8AF9A" w14:textId="77777777" w:rsidR="000A229E" w:rsidRPr="00582BA3" w:rsidRDefault="000A229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 xml:space="preserve">III – </w:t>
      </w:r>
      <w:r w:rsidRPr="00582BA3">
        <w:rPr>
          <w:rFonts w:ascii="Times New Roman" w:hAnsi="Times New Roman" w:cs="Times New Roman"/>
          <w:b/>
        </w:rPr>
        <w:t xml:space="preserve">Prática colusiva: </w:t>
      </w:r>
      <w:r w:rsidRPr="00582BA3">
        <w:rPr>
          <w:rFonts w:ascii="Times New Roman" w:hAnsi="Times New Roman" w:cs="Times New Roman"/>
        </w:rPr>
        <w:t>esquematizar ou estabelecer um acordo entre dois ou mais licitantes, com ou sem o conhecimento de representantes ou prepostos do órgão licitador, visando estabelecer preços em níveis artificiais e não competitivos;</w:t>
      </w:r>
    </w:p>
    <w:p w14:paraId="638B4857" w14:textId="77777777" w:rsidR="000A229E" w:rsidRPr="00582BA3" w:rsidRDefault="000A229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 xml:space="preserve">IV – </w:t>
      </w:r>
      <w:r w:rsidRPr="00582BA3">
        <w:rPr>
          <w:rFonts w:ascii="Times New Roman" w:hAnsi="Times New Roman" w:cs="Times New Roman"/>
          <w:b/>
        </w:rPr>
        <w:t>Prática coercitiva:</w:t>
      </w:r>
      <w:r w:rsidRPr="00582BA3">
        <w:rPr>
          <w:rFonts w:ascii="Times New Roman" w:hAnsi="Times New Roman" w:cs="Times New Roman"/>
        </w:rPr>
        <w:t xml:space="preserve"> causar dano ou ameaçar causar dano, direta ou indiretamente, às pessoas ou sua propriedade, visando influenciar sua participação em um processo licitatório ou afetar a execução do contrato;</w:t>
      </w:r>
    </w:p>
    <w:p w14:paraId="027286CB" w14:textId="77777777" w:rsidR="000A229E" w:rsidRPr="00582BA3" w:rsidRDefault="000A229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 xml:space="preserve">V – </w:t>
      </w:r>
      <w:r w:rsidRPr="00582BA3">
        <w:rPr>
          <w:rFonts w:ascii="Times New Roman" w:hAnsi="Times New Roman" w:cs="Times New Roman"/>
          <w:b/>
        </w:rPr>
        <w:t xml:space="preserve">Prática obstrutiva: </w:t>
      </w:r>
      <w:r w:rsidRPr="00582BA3">
        <w:rPr>
          <w:rFonts w:ascii="Times New Roman" w:hAnsi="Times New Roman" w:cs="Times New Roman"/>
        </w:rPr>
        <w:t>(i) destruir, falsificar, alterar ou ocultar provas em inspeções ou fazer declarações falsas aos representantes dos organismos financeiro multilateral, com o objetivo de impedir materialmente a apuração das alegações de prática prevista, deste Edital; (</w:t>
      </w:r>
      <w:proofErr w:type="spellStart"/>
      <w:r w:rsidRPr="00582BA3">
        <w:rPr>
          <w:rFonts w:ascii="Times New Roman" w:hAnsi="Times New Roman" w:cs="Times New Roman"/>
        </w:rPr>
        <w:t>ii</w:t>
      </w:r>
      <w:proofErr w:type="spellEnd"/>
      <w:r w:rsidRPr="00582BA3">
        <w:rPr>
          <w:rFonts w:ascii="Times New Roman" w:hAnsi="Times New Roman" w:cs="Times New Roman"/>
        </w:rPr>
        <w:t>) atos cuja intenção seja impedir materialmente o exercício do direito de o organismo financeiro multilateral e promover inspeção.</w:t>
      </w:r>
    </w:p>
    <w:p w14:paraId="7EA9CCEB" w14:textId="77777777" w:rsidR="000A229E" w:rsidRPr="00582BA3" w:rsidRDefault="000A229E" w:rsidP="008D5E2C">
      <w:pPr>
        <w:pStyle w:val="ParagraphStyle"/>
        <w:spacing w:line="276" w:lineRule="auto"/>
        <w:jc w:val="both"/>
        <w:rPr>
          <w:rFonts w:ascii="Times New Roman" w:hAnsi="Times New Roman" w:cs="Times New Roman"/>
        </w:rPr>
      </w:pPr>
    </w:p>
    <w:p w14:paraId="3A1C19DB" w14:textId="77777777" w:rsidR="0063130E" w:rsidRPr="00582BA3" w:rsidRDefault="000A229E" w:rsidP="008D5E2C">
      <w:pPr>
        <w:pStyle w:val="ParagraphStyle"/>
        <w:spacing w:line="276" w:lineRule="auto"/>
        <w:jc w:val="both"/>
        <w:rPr>
          <w:rFonts w:ascii="Times New Roman" w:hAnsi="Times New Roman" w:cs="Times New Roman"/>
          <w:b/>
        </w:rPr>
      </w:pPr>
      <w:r w:rsidRPr="00582BA3">
        <w:rPr>
          <w:rFonts w:ascii="Times New Roman" w:hAnsi="Times New Roman" w:cs="Times New Roman"/>
          <w:b/>
        </w:rPr>
        <w:t>PARÁGRAFO PRIMEIRO</w:t>
      </w:r>
    </w:p>
    <w:p w14:paraId="532755E6" w14:textId="2CBCA450" w:rsidR="000A229E" w:rsidRPr="00582BA3" w:rsidRDefault="000A229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 xml:space="preserve">Na hipótese de financiamento, parcial ou integral, por organismo financeiro multilateral mediante adiantamento ou reembolso, este organismo imporá sanção sobre uma empresa ou pessoa física, inclusive declarando-a inelegível, indefinidamente ou por prazo indeterminado, para a outorga de contratos financiados pelo organismo se, em qualquer momento, constatar o envolvimento de empresa, diretamente ou por meio de um agente, em </w:t>
      </w:r>
      <w:r w:rsidR="0063130E" w:rsidRPr="00582BA3">
        <w:rPr>
          <w:rFonts w:ascii="Times New Roman" w:hAnsi="Times New Roman" w:cs="Times New Roman"/>
        </w:rPr>
        <w:t>práticas</w:t>
      </w:r>
      <w:r w:rsidRPr="00582BA3">
        <w:rPr>
          <w:rFonts w:ascii="Times New Roman" w:hAnsi="Times New Roman" w:cs="Times New Roman"/>
        </w:rPr>
        <w:t xml:space="preserve"> corruptas, fraudulentas, coercitivas ou obstrutivas ao participar da licitação ou da execução em contrato financiado pelo organismo.</w:t>
      </w:r>
    </w:p>
    <w:p w14:paraId="27173325" w14:textId="77777777" w:rsidR="000A229E" w:rsidRPr="00582BA3" w:rsidRDefault="000A229E" w:rsidP="008D5E2C">
      <w:pPr>
        <w:pStyle w:val="ParagraphStyle"/>
        <w:spacing w:line="276" w:lineRule="auto"/>
        <w:jc w:val="both"/>
        <w:rPr>
          <w:rFonts w:ascii="Times New Roman" w:hAnsi="Times New Roman" w:cs="Times New Roman"/>
        </w:rPr>
      </w:pPr>
    </w:p>
    <w:p w14:paraId="63359C95" w14:textId="77777777" w:rsidR="0063130E" w:rsidRPr="00582BA3" w:rsidRDefault="000A229E" w:rsidP="008D5E2C">
      <w:pPr>
        <w:pStyle w:val="ParagraphStyle"/>
        <w:spacing w:line="276" w:lineRule="auto"/>
        <w:jc w:val="both"/>
        <w:rPr>
          <w:rFonts w:ascii="Times New Roman" w:hAnsi="Times New Roman" w:cs="Times New Roman"/>
          <w:b/>
        </w:rPr>
      </w:pPr>
      <w:r w:rsidRPr="00582BA3">
        <w:rPr>
          <w:rFonts w:ascii="Times New Roman" w:hAnsi="Times New Roman" w:cs="Times New Roman"/>
          <w:b/>
        </w:rPr>
        <w:t>PARÁGRAFO SEGUNDO</w:t>
      </w:r>
    </w:p>
    <w:p w14:paraId="4011DD12" w14:textId="6E1F03EC" w:rsidR="000A229E" w:rsidRPr="00582BA3" w:rsidRDefault="000A229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da execução do contrato e todos os documentos, contas e registros relacionados à licitação e à execução do contrato.</w:t>
      </w:r>
    </w:p>
    <w:p w14:paraId="6C66E543" w14:textId="77777777" w:rsidR="00544212" w:rsidRPr="00582BA3" w:rsidRDefault="00544212" w:rsidP="008D5E2C">
      <w:pPr>
        <w:pStyle w:val="ParagraphStyle"/>
        <w:spacing w:line="276" w:lineRule="auto"/>
        <w:ind w:left="705" w:firstLine="705"/>
        <w:jc w:val="both"/>
        <w:rPr>
          <w:rFonts w:ascii="Times New Roman" w:hAnsi="Times New Roman" w:cs="Times New Roman"/>
          <w:b/>
          <w:bCs/>
        </w:rPr>
      </w:pPr>
    </w:p>
    <w:p w14:paraId="1F3A419A" w14:textId="77777777" w:rsidR="000A229E" w:rsidRPr="00582BA3" w:rsidRDefault="000A229E" w:rsidP="008D5E2C">
      <w:pPr>
        <w:pStyle w:val="ParagraphStyle"/>
        <w:spacing w:line="276" w:lineRule="auto"/>
        <w:jc w:val="both"/>
        <w:rPr>
          <w:rFonts w:ascii="Times New Roman" w:hAnsi="Times New Roman" w:cs="Times New Roman"/>
          <w:b/>
          <w:bCs/>
        </w:rPr>
      </w:pPr>
      <w:r w:rsidRPr="00582BA3">
        <w:rPr>
          <w:rFonts w:ascii="Times New Roman" w:hAnsi="Times New Roman" w:cs="Times New Roman"/>
          <w:b/>
          <w:bCs/>
        </w:rPr>
        <w:t>CLÁUSULA DÉCIMA QUARTA – DA VINCULAÇAO AO EDITAL E À PROPOSTA</w:t>
      </w:r>
    </w:p>
    <w:p w14:paraId="18F37FD9" w14:textId="73765BB4" w:rsidR="000A229E" w:rsidRPr="00582BA3" w:rsidRDefault="000A229E" w:rsidP="008D5E2C">
      <w:pPr>
        <w:pStyle w:val="ParagraphStyle"/>
        <w:spacing w:line="276" w:lineRule="auto"/>
        <w:jc w:val="both"/>
        <w:rPr>
          <w:rFonts w:ascii="Times New Roman" w:hAnsi="Times New Roman" w:cs="Times New Roman"/>
          <w:bCs/>
        </w:rPr>
      </w:pPr>
      <w:r w:rsidRPr="00582BA3">
        <w:rPr>
          <w:rFonts w:ascii="Times New Roman" w:hAnsi="Times New Roman" w:cs="Times New Roman"/>
          <w:bCs/>
        </w:rPr>
        <w:t>A presente A</w:t>
      </w:r>
      <w:r w:rsidR="00952E66" w:rsidRPr="00582BA3">
        <w:rPr>
          <w:rFonts w:ascii="Times New Roman" w:hAnsi="Times New Roman" w:cs="Times New Roman"/>
          <w:bCs/>
        </w:rPr>
        <w:t>ta</w:t>
      </w:r>
      <w:r w:rsidRPr="00582BA3">
        <w:rPr>
          <w:rFonts w:ascii="Times New Roman" w:hAnsi="Times New Roman" w:cs="Times New Roman"/>
          <w:bCs/>
        </w:rPr>
        <w:t xml:space="preserve"> está vinculada aos termos do Edital de Licitação – Pregão/Presencial – </w:t>
      </w:r>
      <w:r w:rsidRPr="00657D27">
        <w:rPr>
          <w:rFonts w:ascii="Times New Roman" w:hAnsi="Times New Roman" w:cs="Times New Roman"/>
          <w:b/>
        </w:rPr>
        <w:t xml:space="preserve">Nº </w:t>
      </w:r>
      <w:r w:rsidR="00752D1A">
        <w:rPr>
          <w:rFonts w:ascii="Times New Roman" w:hAnsi="Times New Roman" w:cs="Times New Roman"/>
          <w:b/>
        </w:rPr>
        <w:t>34</w:t>
      </w:r>
      <w:r w:rsidRPr="00657D27">
        <w:rPr>
          <w:rFonts w:ascii="Times New Roman" w:hAnsi="Times New Roman" w:cs="Times New Roman"/>
          <w:b/>
        </w:rPr>
        <w:t>/202</w:t>
      </w:r>
      <w:r w:rsidR="00DA4DFC" w:rsidRPr="00657D27">
        <w:rPr>
          <w:rFonts w:ascii="Times New Roman" w:hAnsi="Times New Roman" w:cs="Times New Roman"/>
          <w:b/>
        </w:rPr>
        <w:t>5</w:t>
      </w:r>
      <w:r w:rsidRPr="00582BA3">
        <w:rPr>
          <w:rFonts w:ascii="Times New Roman" w:hAnsi="Times New Roman" w:cs="Times New Roman"/>
          <w:bCs/>
        </w:rPr>
        <w:t xml:space="preserve"> Registro de Preços / Processo Licitatório </w:t>
      </w:r>
      <w:r w:rsidRPr="00657D27">
        <w:rPr>
          <w:rFonts w:ascii="Times New Roman" w:hAnsi="Times New Roman" w:cs="Times New Roman"/>
          <w:b/>
        </w:rPr>
        <w:t xml:space="preserve">Nº </w:t>
      </w:r>
      <w:r w:rsidR="006F12E1">
        <w:rPr>
          <w:rFonts w:ascii="Times New Roman" w:hAnsi="Times New Roman" w:cs="Times New Roman"/>
          <w:b/>
        </w:rPr>
        <w:t>72</w:t>
      </w:r>
      <w:r w:rsidR="00974B5D" w:rsidRPr="00657D27">
        <w:rPr>
          <w:rFonts w:ascii="Times New Roman" w:hAnsi="Times New Roman" w:cs="Times New Roman"/>
          <w:b/>
        </w:rPr>
        <w:t>/202</w:t>
      </w:r>
      <w:r w:rsidR="00DA4DFC" w:rsidRPr="00657D27">
        <w:rPr>
          <w:rFonts w:ascii="Times New Roman" w:hAnsi="Times New Roman" w:cs="Times New Roman"/>
          <w:b/>
        </w:rPr>
        <w:t>5</w:t>
      </w:r>
      <w:r w:rsidRPr="00582BA3">
        <w:rPr>
          <w:rFonts w:ascii="Times New Roman" w:hAnsi="Times New Roman" w:cs="Times New Roman"/>
          <w:bCs/>
        </w:rPr>
        <w:t xml:space="preserve"> e seus anexos, bem como à Proposta da licitante vencedora.</w:t>
      </w:r>
    </w:p>
    <w:p w14:paraId="4BEB5FD9" w14:textId="77777777" w:rsidR="00544212" w:rsidRPr="00582BA3" w:rsidRDefault="00544212" w:rsidP="008D5E2C">
      <w:pPr>
        <w:pStyle w:val="ParagraphStyle"/>
        <w:spacing w:line="276" w:lineRule="auto"/>
        <w:jc w:val="both"/>
        <w:rPr>
          <w:rFonts w:ascii="Times New Roman" w:hAnsi="Times New Roman" w:cs="Times New Roman"/>
          <w:b/>
          <w:bCs/>
        </w:rPr>
      </w:pPr>
    </w:p>
    <w:p w14:paraId="4F5185A7" w14:textId="42763566" w:rsidR="000A229E" w:rsidRPr="00582BA3" w:rsidRDefault="000A229E" w:rsidP="008D5E2C">
      <w:pPr>
        <w:pStyle w:val="ParagraphStyle"/>
        <w:spacing w:line="276" w:lineRule="auto"/>
        <w:jc w:val="both"/>
        <w:rPr>
          <w:rFonts w:ascii="Times New Roman" w:hAnsi="Times New Roman" w:cs="Times New Roman"/>
          <w:b/>
          <w:bCs/>
        </w:rPr>
      </w:pPr>
      <w:r w:rsidRPr="00582BA3">
        <w:rPr>
          <w:rFonts w:ascii="Times New Roman" w:hAnsi="Times New Roman" w:cs="Times New Roman"/>
          <w:b/>
          <w:bCs/>
        </w:rPr>
        <w:t>CLÁUSULA DÉCIMA QUINTA - CONHECIMENTO DAS PARTES</w:t>
      </w:r>
    </w:p>
    <w:p w14:paraId="05813BED" w14:textId="407EB697" w:rsidR="000A229E" w:rsidRPr="00582BA3" w:rsidRDefault="000A229E" w:rsidP="008D5E2C">
      <w:pPr>
        <w:pStyle w:val="ParagraphStyle"/>
        <w:spacing w:line="276" w:lineRule="auto"/>
        <w:jc w:val="both"/>
        <w:rPr>
          <w:rFonts w:ascii="Times New Roman" w:hAnsi="Times New Roman" w:cs="Times New Roman"/>
          <w:bCs/>
        </w:rPr>
      </w:pPr>
      <w:r w:rsidRPr="00582BA3">
        <w:rPr>
          <w:rFonts w:ascii="Times New Roman" w:hAnsi="Times New Roman" w:cs="Times New Roman"/>
          <w:bCs/>
        </w:rPr>
        <w:lastRenderedPageBreak/>
        <w:t>Ao firmar este instrumento declara a C</w:t>
      </w:r>
      <w:r w:rsidR="00952E66" w:rsidRPr="00582BA3">
        <w:rPr>
          <w:rFonts w:ascii="Times New Roman" w:hAnsi="Times New Roman" w:cs="Times New Roman"/>
          <w:bCs/>
        </w:rPr>
        <w:t xml:space="preserve">ontratada </w:t>
      </w:r>
      <w:r w:rsidRPr="00582BA3">
        <w:rPr>
          <w:rFonts w:ascii="Times New Roman" w:hAnsi="Times New Roman" w:cs="Times New Roman"/>
          <w:bCs/>
        </w:rPr>
        <w:t>ter plena ciência de seu conteúdo, bom como dos demais documentos vinculados ao presente Contrato e do procedimento licitatório.</w:t>
      </w:r>
    </w:p>
    <w:p w14:paraId="7866B693" w14:textId="77777777" w:rsidR="00544212" w:rsidRPr="00582BA3" w:rsidRDefault="00544212" w:rsidP="008D5E2C">
      <w:pPr>
        <w:pStyle w:val="ParagraphStyle"/>
        <w:spacing w:line="276" w:lineRule="auto"/>
        <w:jc w:val="both"/>
        <w:rPr>
          <w:rFonts w:ascii="Times New Roman" w:hAnsi="Times New Roman" w:cs="Times New Roman"/>
          <w:b/>
          <w:bCs/>
        </w:rPr>
      </w:pPr>
    </w:p>
    <w:p w14:paraId="640AE4BF" w14:textId="1FC8E0D9" w:rsidR="000A229E" w:rsidRPr="00582BA3" w:rsidRDefault="000A229E" w:rsidP="008D5E2C">
      <w:pPr>
        <w:pStyle w:val="ParagraphStyle"/>
        <w:spacing w:line="276" w:lineRule="auto"/>
        <w:jc w:val="both"/>
        <w:rPr>
          <w:rFonts w:ascii="Times New Roman" w:hAnsi="Times New Roman" w:cs="Times New Roman"/>
          <w:b/>
          <w:bCs/>
        </w:rPr>
      </w:pPr>
      <w:r w:rsidRPr="00582BA3">
        <w:rPr>
          <w:rFonts w:ascii="Times New Roman" w:hAnsi="Times New Roman" w:cs="Times New Roman"/>
          <w:b/>
          <w:bCs/>
        </w:rPr>
        <w:t>CLÁUSULA DÉCIMA SEXTA - DOS CASOS OMISSOS</w:t>
      </w:r>
    </w:p>
    <w:p w14:paraId="10F64F54" w14:textId="2F76B177" w:rsidR="000A229E" w:rsidRPr="00582BA3" w:rsidRDefault="000A229E" w:rsidP="008D5E2C">
      <w:pPr>
        <w:pStyle w:val="ParagraphStyle"/>
        <w:spacing w:line="276" w:lineRule="auto"/>
        <w:jc w:val="both"/>
        <w:rPr>
          <w:rFonts w:ascii="Times New Roman" w:hAnsi="Times New Roman" w:cs="Times New Roman"/>
          <w:bCs/>
        </w:rPr>
      </w:pPr>
      <w:r w:rsidRPr="00582BA3">
        <w:rPr>
          <w:rFonts w:ascii="Times New Roman" w:hAnsi="Times New Roman" w:cs="Times New Roman"/>
          <w:bCs/>
        </w:rPr>
        <w:t>Os casos omissos serão dirimidos de comum acordo entre as partes, com base na legislação em vigor e pela legislação aplicável à matéria, especialmente a Lei nº</w:t>
      </w:r>
      <w:r w:rsidR="00952E66" w:rsidRPr="00582BA3">
        <w:rPr>
          <w:rFonts w:ascii="Times New Roman" w:hAnsi="Times New Roman" w:cs="Times New Roman"/>
          <w:bCs/>
        </w:rPr>
        <w:t>. 14.133, de 2021.</w:t>
      </w:r>
    </w:p>
    <w:p w14:paraId="51E491E1" w14:textId="77777777" w:rsidR="00544212" w:rsidRPr="00582BA3" w:rsidRDefault="00544212" w:rsidP="008D5E2C">
      <w:pPr>
        <w:pStyle w:val="Textbody"/>
        <w:spacing w:before="57" w:after="57"/>
        <w:ind w:left="27"/>
        <w:jc w:val="both"/>
        <w:rPr>
          <w:rFonts w:ascii="Times New Roman" w:hAnsi="Times New Roman" w:cs="Times New Roman"/>
          <w:b/>
          <w:bCs/>
        </w:rPr>
      </w:pPr>
    </w:p>
    <w:p w14:paraId="0515FEAE" w14:textId="48BD3ECD" w:rsidR="0063130E" w:rsidRPr="00582BA3" w:rsidRDefault="0063130E" w:rsidP="008D5E2C">
      <w:pPr>
        <w:pStyle w:val="Textbody"/>
        <w:spacing w:before="57" w:after="57"/>
        <w:ind w:left="27"/>
        <w:jc w:val="both"/>
        <w:rPr>
          <w:rFonts w:ascii="Times New Roman" w:hAnsi="Times New Roman" w:cs="Times New Roman"/>
          <w:b/>
          <w:bCs/>
          <w:color w:val="000000"/>
        </w:rPr>
      </w:pPr>
      <w:r w:rsidRPr="00582BA3">
        <w:rPr>
          <w:rFonts w:ascii="Times New Roman" w:hAnsi="Times New Roman" w:cs="Times New Roman"/>
          <w:b/>
          <w:bCs/>
        </w:rPr>
        <w:t xml:space="preserve">CLÁUSULA DÉCIMA </w:t>
      </w:r>
      <w:r w:rsidR="00952E66" w:rsidRPr="00582BA3">
        <w:rPr>
          <w:rFonts w:ascii="Times New Roman" w:hAnsi="Times New Roman" w:cs="Times New Roman"/>
          <w:b/>
          <w:bCs/>
        </w:rPr>
        <w:t xml:space="preserve">SÉTIMA </w:t>
      </w:r>
      <w:r w:rsidRPr="00582BA3">
        <w:rPr>
          <w:rFonts w:ascii="Times New Roman" w:hAnsi="Times New Roman" w:cs="Times New Roman"/>
          <w:b/>
          <w:bCs/>
        </w:rPr>
        <w:t>–</w:t>
      </w:r>
      <w:r w:rsidRPr="00582BA3">
        <w:rPr>
          <w:rFonts w:ascii="Times New Roman" w:hAnsi="Times New Roman" w:cs="Times New Roman"/>
          <w:color w:val="000000"/>
        </w:rPr>
        <w:t xml:space="preserve"> </w:t>
      </w:r>
      <w:r w:rsidRPr="00582BA3">
        <w:rPr>
          <w:rFonts w:ascii="Times New Roman" w:hAnsi="Times New Roman" w:cs="Times New Roman"/>
          <w:b/>
          <w:bCs/>
          <w:color w:val="000000"/>
        </w:rPr>
        <w:t>CADASTRO DE RESERVA</w:t>
      </w:r>
    </w:p>
    <w:p w14:paraId="37D80F16" w14:textId="77777777" w:rsidR="0063130E" w:rsidRPr="00582BA3" w:rsidRDefault="0063130E" w:rsidP="008D5E2C">
      <w:pPr>
        <w:pStyle w:val="Textbody"/>
        <w:spacing w:before="57" w:after="57"/>
        <w:ind w:left="27"/>
        <w:jc w:val="both"/>
        <w:rPr>
          <w:rFonts w:ascii="Times New Roman" w:hAnsi="Times New Roman" w:cs="Times New Roman"/>
          <w:bCs/>
          <w:color w:val="000000"/>
        </w:rPr>
      </w:pPr>
      <w:r w:rsidRPr="00582BA3">
        <w:rPr>
          <w:rFonts w:ascii="Times New Roman" w:hAnsi="Times New Roman" w:cs="Times New Roman"/>
          <w:bCs/>
          <w:color w:val="000000"/>
        </w:rPr>
        <w:t xml:space="preserve">Segue como anexo na presente Ata de Registro de Preços, o registro dos licitantes que aceitaram cotar os bens, obras ou serviços com preços iguais aos do licitante vencedor, na sequência da classificação do certame.  </w:t>
      </w:r>
    </w:p>
    <w:p w14:paraId="28A4051A" w14:textId="77777777" w:rsidR="00544212" w:rsidRPr="00582BA3" w:rsidRDefault="00544212" w:rsidP="008D5E2C">
      <w:pPr>
        <w:pStyle w:val="ParagraphStyle"/>
        <w:spacing w:line="276" w:lineRule="auto"/>
        <w:jc w:val="both"/>
        <w:rPr>
          <w:rFonts w:ascii="Times New Roman" w:hAnsi="Times New Roman" w:cs="Times New Roman"/>
          <w:b/>
          <w:bCs/>
        </w:rPr>
      </w:pPr>
    </w:p>
    <w:p w14:paraId="4E34965A" w14:textId="08DD30C1" w:rsidR="000A229E" w:rsidRPr="00582BA3" w:rsidRDefault="000A229E" w:rsidP="008D5E2C">
      <w:pPr>
        <w:pStyle w:val="ParagraphStyle"/>
        <w:spacing w:line="276" w:lineRule="auto"/>
        <w:jc w:val="both"/>
        <w:rPr>
          <w:rFonts w:ascii="Times New Roman" w:hAnsi="Times New Roman" w:cs="Times New Roman"/>
          <w:b/>
          <w:bCs/>
        </w:rPr>
      </w:pPr>
      <w:r w:rsidRPr="00582BA3">
        <w:rPr>
          <w:rFonts w:ascii="Times New Roman" w:hAnsi="Times New Roman" w:cs="Times New Roman"/>
          <w:b/>
          <w:bCs/>
        </w:rPr>
        <w:t>CLÁUSULA DÉCIMA OITAVA – DO FORO</w:t>
      </w:r>
    </w:p>
    <w:p w14:paraId="5278D369" w14:textId="67E91CE1" w:rsidR="000A229E" w:rsidRPr="00582BA3" w:rsidRDefault="000A229E" w:rsidP="008D5E2C">
      <w:pPr>
        <w:pStyle w:val="ParagraphStyle"/>
        <w:spacing w:line="276" w:lineRule="auto"/>
        <w:jc w:val="both"/>
        <w:rPr>
          <w:rFonts w:ascii="Times New Roman" w:hAnsi="Times New Roman" w:cs="Times New Roman"/>
        </w:rPr>
      </w:pPr>
      <w:r w:rsidRPr="00582BA3">
        <w:rPr>
          <w:rFonts w:ascii="Times New Roman" w:hAnsi="Times New Roman" w:cs="Times New Roman"/>
        </w:rPr>
        <w:t>As partes contratantes ficam obrigadas a responder pelo cumprimento deste termo, perante o Foro da Comarca de Realeza - Pr. Não o</w:t>
      </w:r>
      <w:r w:rsidR="00952E66" w:rsidRPr="00582BA3">
        <w:rPr>
          <w:rFonts w:ascii="Times New Roman" w:hAnsi="Times New Roman" w:cs="Times New Roman"/>
        </w:rPr>
        <w:t>bstante qualquer mudança de domicí</w:t>
      </w:r>
      <w:r w:rsidRPr="00582BA3">
        <w:rPr>
          <w:rFonts w:ascii="Times New Roman" w:hAnsi="Times New Roman" w:cs="Times New Roman"/>
        </w:rPr>
        <w:t>lio da CONTRATADA que, em razão disso, é obrigada a manter um representante com plenos poderes para receber notificação, citação inicial e outras medidas em direito permitidas.</w:t>
      </w:r>
    </w:p>
    <w:p w14:paraId="00533F63" w14:textId="77777777" w:rsidR="000A229E" w:rsidRPr="00582BA3" w:rsidRDefault="000A229E" w:rsidP="008D5E2C">
      <w:pPr>
        <w:pStyle w:val="ParagraphStyle"/>
        <w:tabs>
          <w:tab w:val="left" w:pos="420"/>
        </w:tabs>
        <w:spacing w:line="276" w:lineRule="auto"/>
        <w:jc w:val="both"/>
        <w:rPr>
          <w:rFonts w:ascii="Times New Roman" w:hAnsi="Times New Roman" w:cs="Times New Roman"/>
        </w:rPr>
      </w:pPr>
    </w:p>
    <w:p w14:paraId="14B35D15" w14:textId="134D9D3D" w:rsidR="000A229E" w:rsidRPr="00582BA3" w:rsidRDefault="000A229E" w:rsidP="008D5E2C">
      <w:pPr>
        <w:pStyle w:val="ParagraphStyle"/>
        <w:tabs>
          <w:tab w:val="left" w:pos="420"/>
        </w:tabs>
        <w:spacing w:line="276" w:lineRule="auto"/>
        <w:jc w:val="both"/>
        <w:rPr>
          <w:rFonts w:ascii="Times New Roman" w:hAnsi="Times New Roman" w:cs="Times New Roman"/>
        </w:rPr>
      </w:pPr>
      <w:r w:rsidRPr="00582BA3">
        <w:rPr>
          <w:rFonts w:ascii="Times New Roman" w:hAnsi="Times New Roman" w:cs="Times New Roman"/>
        </w:rPr>
        <w:t>Para constar que foi lavrada a presente Ata de Registro d</w:t>
      </w:r>
      <w:r w:rsidR="0054539A" w:rsidRPr="00582BA3">
        <w:rPr>
          <w:rFonts w:ascii="Times New Roman" w:hAnsi="Times New Roman" w:cs="Times New Roman"/>
        </w:rPr>
        <w:t xml:space="preserve">e Preços, que vai assinada pelo </w:t>
      </w:r>
      <w:r w:rsidRPr="00582BA3">
        <w:rPr>
          <w:rFonts w:ascii="Times New Roman" w:hAnsi="Times New Roman" w:cs="Times New Roman"/>
        </w:rPr>
        <w:t xml:space="preserve">Excelentíssimo Senhor </w:t>
      </w:r>
      <w:r w:rsidR="00952E66" w:rsidRPr="00582BA3">
        <w:rPr>
          <w:rFonts w:ascii="Times New Roman" w:hAnsi="Times New Roman" w:cs="Times New Roman"/>
        </w:rPr>
        <w:t>PAULO CEZAR CASARIL</w:t>
      </w:r>
      <w:r w:rsidRPr="00582BA3">
        <w:rPr>
          <w:rFonts w:ascii="Times New Roman" w:hAnsi="Times New Roman" w:cs="Times New Roman"/>
        </w:rPr>
        <w:t>, Prefeito</w:t>
      </w:r>
      <w:r w:rsidR="00667A5C" w:rsidRPr="00582BA3">
        <w:rPr>
          <w:rFonts w:ascii="Times New Roman" w:hAnsi="Times New Roman" w:cs="Times New Roman"/>
        </w:rPr>
        <w:t xml:space="preserve"> </w:t>
      </w:r>
      <w:r w:rsidRPr="00582BA3">
        <w:rPr>
          <w:rFonts w:ascii="Times New Roman" w:hAnsi="Times New Roman" w:cs="Times New Roman"/>
        </w:rPr>
        <w:t>do Município de Realeza, e pelo Senhor (a) .................., qualificado preambularmente, representado a Detentora da Ata e testemunhas.</w:t>
      </w:r>
    </w:p>
    <w:p w14:paraId="5CB06160" w14:textId="77777777" w:rsidR="00E937A9" w:rsidRPr="00582BA3" w:rsidRDefault="00E937A9" w:rsidP="008D5E2C">
      <w:pPr>
        <w:pStyle w:val="ParagraphStyle"/>
        <w:spacing w:line="276" w:lineRule="auto"/>
        <w:jc w:val="both"/>
        <w:rPr>
          <w:rFonts w:ascii="Times New Roman" w:hAnsi="Times New Roman" w:cs="Times New Roman"/>
        </w:rPr>
      </w:pPr>
    </w:p>
    <w:p w14:paraId="75949775" w14:textId="789C02F5" w:rsidR="000A229E" w:rsidRPr="00582BA3" w:rsidRDefault="000A229E" w:rsidP="00974B5D">
      <w:pPr>
        <w:pStyle w:val="ParagraphStyle"/>
        <w:spacing w:line="276" w:lineRule="auto"/>
        <w:jc w:val="right"/>
        <w:rPr>
          <w:rFonts w:ascii="Times New Roman" w:hAnsi="Times New Roman" w:cs="Times New Roman"/>
        </w:rPr>
      </w:pPr>
      <w:r w:rsidRPr="00582BA3">
        <w:rPr>
          <w:rFonts w:ascii="Times New Roman" w:hAnsi="Times New Roman" w:cs="Times New Roman"/>
        </w:rPr>
        <w:t>Realeza - Pr., .... de ........................ de 202</w:t>
      </w:r>
      <w:r w:rsidR="00657D27">
        <w:rPr>
          <w:rFonts w:ascii="Times New Roman" w:hAnsi="Times New Roman" w:cs="Times New Roman"/>
        </w:rPr>
        <w:t>5</w:t>
      </w:r>
      <w:r w:rsidRPr="00582BA3">
        <w:rPr>
          <w:rFonts w:ascii="Times New Roman" w:hAnsi="Times New Roman" w:cs="Times New Roman"/>
        </w:rPr>
        <w:t>.</w:t>
      </w:r>
    </w:p>
    <w:p w14:paraId="60835FCF" w14:textId="6F16FB01" w:rsidR="00E937A9" w:rsidRDefault="00E937A9" w:rsidP="00544212">
      <w:pPr>
        <w:pStyle w:val="ParagraphStyle"/>
        <w:spacing w:line="276" w:lineRule="auto"/>
        <w:jc w:val="center"/>
        <w:rPr>
          <w:rFonts w:ascii="Times New Roman" w:hAnsi="Times New Roman" w:cs="Times New Roman"/>
        </w:rPr>
      </w:pPr>
    </w:p>
    <w:p w14:paraId="5FA8393E" w14:textId="77777777" w:rsidR="006F12E1" w:rsidRPr="00582BA3" w:rsidRDefault="006F12E1" w:rsidP="00544212">
      <w:pPr>
        <w:pStyle w:val="ParagraphStyle"/>
        <w:spacing w:line="276" w:lineRule="auto"/>
        <w:jc w:val="center"/>
        <w:rPr>
          <w:rFonts w:ascii="Times New Roman" w:hAnsi="Times New Roman" w:cs="Times New Roman"/>
        </w:rPr>
      </w:pPr>
    </w:p>
    <w:p w14:paraId="2AFF6F3A" w14:textId="5BBBD92E" w:rsidR="000A229E" w:rsidRPr="00582BA3" w:rsidRDefault="00952E66" w:rsidP="00544212">
      <w:pPr>
        <w:pStyle w:val="ParagraphStyle"/>
        <w:spacing w:line="276" w:lineRule="auto"/>
        <w:jc w:val="center"/>
        <w:rPr>
          <w:rFonts w:ascii="Times New Roman" w:hAnsi="Times New Roman" w:cs="Times New Roman"/>
          <w:b/>
          <w:bCs/>
        </w:rPr>
      </w:pPr>
      <w:r w:rsidRPr="00582BA3">
        <w:rPr>
          <w:rFonts w:ascii="Times New Roman" w:hAnsi="Times New Roman" w:cs="Times New Roman"/>
          <w:b/>
          <w:bCs/>
        </w:rPr>
        <w:t>MUNICÍPIO</w:t>
      </w:r>
      <w:r w:rsidR="000A229E" w:rsidRPr="00582BA3">
        <w:rPr>
          <w:rFonts w:ascii="Times New Roman" w:hAnsi="Times New Roman" w:cs="Times New Roman"/>
          <w:b/>
          <w:bCs/>
        </w:rPr>
        <w:t xml:space="preserve"> DE REALEZA</w:t>
      </w:r>
    </w:p>
    <w:p w14:paraId="245AD48C" w14:textId="77777777" w:rsidR="000A229E" w:rsidRPr="00582BA3" w:rsidRDefault="000A229E" w:rsidP="00544212">
      <w:pPr>
        <w:pStyle w:val="ParagraphStyle"/>
        <w:spacing w:line="276" w:lineRule="auto"/>
        <w:jc w:val="center"/>
        <w:rPr>
          <w:rFonts w:ascii="Times New Roman" w:hAnsi="Times New Roman" w:cs="Times New Roman"/>
        </w:rPr>
      </w:pPr>
      <w:r w:rsidRPr="00582BA3">
        <w:rPr>
          <w:rFonts w:ascii="Times New Roman" w:hAnsi="Times New Roman" w:cs="Times New Roman"/>
        </w:rPr>
        <w:t>CONTRATANTE</w:t>
      </w:r>
    </w:p>
    <w:p w14:paraId="4B98B57B" w14:textId="77777777" w:rsidR="00E937A9" w:rsidRPr="00582BA3" w:rsidRDefault="00E937A9" w:rsidP="00544212">
      <w:pPr>
        <w:pStyle w:val="ParagraphStyle"/>
        <w:spacing w:line="276" w:lineRule="auto"/>
        <w:jc w:val="center"/>
        <w:rPr>
          <w:rFonts w:ascii="Times New Roman" w:hAnsi="Times New Roman" w:cs="Times New Roman"/>
        </w:rPr>
      </w:pPr>
    </w:p>
    <w:p w14:paraId="3C77197C" w14:textId="77777777" w:rsidR="000A229E" w:rsidRPr="00582BA3" w:rsidRDefault="000A229E" w:rsidP="00544212">
      <w:pPr>
        <w:pStyle w:val="ParagraphStyle"/>
        <w:spacing w:line="276" w:lineRule="auto"/>
        <w:jc w:val="center"/>
        <w:rPr>
          <w:rFonts w:ascii="Times New Roman" w:hAnsi="Times New Roman" w:cs="Times New Roman"/>
          <w:b/>
          <w:bCs/>
        </w:rPr>
      </w:pPr>
      <w:r w:rsidRPr="00582BA3">
        <w:rPr>
          <w:rFonts w:ascii="Times New Roman" w:hAnsi="Times New Roman" w:cs="Times New Roman"/>
          <w:b/>
          <w:bCs/>
        </w:rPr>
        <w:t>XXXXXXXXXXXXXXXXXXX</w:t>
      </w:r>
    </w:p>
    <w:p w14:paraId="40196FCE" w14:textId="244E5CBE" w:rsidR="00E937A9" w:rsidRPr="00582BA3" w:rsidRDefault="000A229E" w:rsidP="00544212">
      <w:pPr>
        <w:pStyle w:val="ParagraphStyle"/>
        <w:spacing w:line="276" w:lineRule="auto"/>
        <w:jc w:val="center"/>
        <w:rPr>
          <w:rFonts w:ascii="Times New Roman" w:hAnsi="Times New Roman" w:cs="Times New Roman"/>
        </w:rPr>
      </w:pPr>
      <w:r w:rsidRPr="00582BA3">
        <w:rPr>
          <w:rFonts w:ascii="Times New Roman" w:hAnsi="Times New Roman" w:cs="Times New Roman"/>
        </w:rPr>
        <w:t>CONTRATADA</w:t>
      </w:r>
    </w:p>
    <w:p w14:paraId="2AE30FCC" w14:textId="16F50252" w:rsidR="0054539A" w:rsidRPr="00582BA3" w:rsidRDefault="0054539A" w:rsidP="00544212">
      <w:pPr>
        <w:pStyle w:val="ParagraphStyle"/>
        <w:spacing w:line="276" w:lineRule="auto"/>
        <w:jc w:val="center"/>
        <w:rPr>
          <w:rFonts w:ascii="Times New Roman" w:hAnsi="Times New Roman" w:cs="Times New Roman"/>
        </w:rPr>
      </w:pPr>
    </w:p>
    <w:p w14:paraId="5066B0F8" w14:textId="77777777" w:rsidR="00544212" w:rsidRPr="00582BA3" w:rsidRDefault="00544212" w:rsidP="00544212">
      <w:pPr>
        <w:pStyle w:val="ParagraphStyle"/>
        <w:spacing w:line="276" w:lineRule="auto"/>
        <w:jc w:val="center"/>
        <w:rPr>
          <w:rFonts w:ascii="Times New Roman" w:hAnsi="Times New Roman" w:cs="Times New Roman"/>
        </w:rPr>
      </w:pPr>
    </w:p>
    <w:p w14:paraId="63E1D668" w14:textId="6D48A529" w:rsidR="00E937A9" w:rsidRPr="00582BA3" w:rsidRDefault="000A229E" w:rsidP="00544212">
      <w:pPr>
        <w:pStyle w:val="ParagraphStyle"/>
        <w:spacing w:line="276" w:lineRule="auto"/>
        <w:jc w:val="center"/>
        <w:rPr>
          <w:rFonts w:ascii="Times New Roman" w:hAnsi="Times New Roman" w:cs="Times New Roman"/>
        </w:rPr>
      </w:pPr>
      <w:r w:rsidRPr="00582BA3">
        <w:rPr>
          <w:rFonts w:ascii="Times New Roman" w:hAnsi="Times New Roman" w:cs="Times New Roman"/>
        </w:rPr>
        <w:t>Testemunhas:</w:t>
      </w:r>
    </w:p>
    <w:p w14:paraId="69EB30B1" w14:textId="77777777" w:rsidR="000A229E" w:rsidRPr="00582BA3" w:rsidRDefault="000A229E" w:rsidP="00544212">
      <w:pPr>
        <w:pStyle w:val="ParagraphStyle"/>
        <w:spacing w:line="276" w:lineRule="auto"/>
        <w:jc w:val="center"/>
        <w:rPr>
          <w:rFonts w:ascii="Times New Roman" w:hAnsi="Times New Roman" w:cs="Times New Roman"/>
        </w:rPr>
      </w:pPr>
      <w:r w:rsidRPr="00582BA3">
        <w:rPr>
          <w:rFonts w:ascii="Times New Roman" w:hAnsi="Times New Roman" w:cs="Times New Roman"/>
        </w:rPr>
        <w:t>XXXXXXXXXXXXXXXXXXXXXXXX</w:t>
      </w:r>
    </w:p>
    <w:p w14:paraId="7EB7D921" w14:textId="77777777" w:rsidR="00FC4444" w:rsidRPr="00582BA3" w:rsidRDefault="000A229E" w:rsidP="00544212">
      <w:pPr>
        <w:pStyle w:val="ParagraphStyle"/>
        <w:spacing w:line="276" w:lineRule="auto"/>
        <w:ind w:left="1410" w:hanging="1410"/>
        <w:jc w:val="center"/>
        <w:rPr>
          <w:rFonts w:ascii="Times New Roman" w:hAnsi="Times New Roman" w:cs="Times New Roman"/>
        </w:rPr>
      </w:pPr>
      <w:r w:rsidRPr="00582BA3">
        <w:rPr>
          <w:rFonts w:ascii="Times New Roman" w:hAnsi="Times New Roman" w:cs="Times New Roman"/>
        </w:rPr>
        <w:t>CPF. XXXXXXXXXX</w:t>
      </w:r>
    </w:p>
    <w:p w14:paraId="6E11B73A" w14:textId="77777777" w:rsidR="00E937A9" w:rsidRPr="00582BA3" w:rsidRDefault="00E937A9" w:rsidP="00544212">
      <w:pPr>
        <w:pStyle w:val="ParagraphStyle"/>
        <w:spacing w:line="276" w:lineRule="auto"/>
        <w:ind w:left="1410" w:hanging="1410"/>
        <w:jc w:val="center"/>
        <w:rPr>
          <w:rFonts w:ascii="Times New Roman" w:hAnsi="Times New Roman" w:cs="Times New Roman"/>
        </w:rPr>
      </w:pPr>
    </w:p>
    <w:p w14:paraId="38AF302B" w14:textId="77777777" w:rsidR="00E937A9" w:rsidRPr="00582BA3" w:rsidRDefault="00E937A9" w:rsidP="00544212">
      <w:pPr>
        <w:pStyle w:val="ParagraphStyle"/>
        <w:spacing w:line="276" w:lineRule="auto"/>
        <w:jc w:val="center"/>
        <w:rPr>
          <w:rFonts w:ascii="Times New Roman" w:hAnsi="Times New Roman" w:cs="Times New Roman"/>
        </w:rPr>
      </w:pPr>
      <w:r w:rsidRPr="00582BA3">
        <w:rPr>
          <w:rFonts w:ascii="Times New Roman" w:hAnsi="Times New Roman" w:cs="Times New Roman"/>
        </w:rPr>
        <w:t>XXXXXXXXXXXXXXXXXXXXXXXX</w:t>
      </w:r>
    </w:p>
    <w:p w14:paraId="33D7C474" w14:textId="77777777" w:rsidR="00E937A9" w:rsidRPr="00582BA3" w:rsidRDefault="00E937A9" w:rsidP="00544212">
      <w:pPr>
        <w:pStyle w:val="ParagraphStyle"/>
        <w:spacing w:line="276" w:lineRule="auto"/>
        <w:ind w:left="1410" w:hanging="1410"/>
        <w:jc w:val="center"/>
        <w:rPr>
          <w:rFonts w:ascii="Times New Roman" w:hAnsi="Times New Roman" w:cs="Times New Roman"/>
        </w:rPr>
      </w:pPr>
      <w:r w:rsidRPr="00582BA3">
        <w:rPr>
          <w:rFonts w:ascii="Times New Roman" w:hAnsi="Times New Roman" w:cs="Times New Roman"/>
        </w:rPr>
        <w:t>CPF. XXXXXXXXXX</w:t>
      </w:r>
    </w:p>
    <w:p w14:paraId="229B5E6C" w14:textId="3D820A49" w:rsidR="00544212" w:rsidRPr="00582BA3" w:rsidRDefault="00544212" w:rsidP="001B5BE3">
      <w:pPr>
        <w:pStyle w:val="ParagraphStyle"/>
        <w:spacing w:line="276" w:lineRule="auto"/>
        <w:rPr>
          <w:rFonts w:ascii="Times New Roman" w:hAnsi="Times New Roman" w:cs="Times New Roman"/>
        </w:rPr>
      </w:pPr>
    </w:p>
    <w:sectPr w:rsidR="00544212" w:rsidRPr="00582BA3" w:rsidSect="0059751C">
      <w:headerReference w:type="default" r:id="rId28"/>
      <w:footerReference w:type="default" r:id="rId29"/>
      <w:pgSz w:w="11910" w:h="16850"/>
      <w:pgMar w:top="567" w:right="995" w:bottom="709" w:left="709" w:header="964" w:footer="32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71867F" w14:textId="77777777" w:rsidR="00D500F3" w:rsidRDefault="00D500F3" w:rsidP="0065534F">
      <w:r>
        <w:separator/>
      </w:r>
    </w:p>
  </w:endnote>
  <w:endnote w:type="continuationSeparator" w:id="0">
    <w:p w14:paraId="01205148" w14:textId="77777777" w:rsidR="00D500F3" w:rsidRDefault="00D500F3" w:rsidP="00655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Arial">
    <w:altName w:val="Arial"/>
    <w:panose1 w:val="00000000000000000000"/>
    <w:charset w:val="00"/>
    <w:family w:val="swiss"/>
    <w:notTrueType/>
    <w:pitch w:val="default"/>
    <w:sig w:usb0="00000003" w:usb1="00000000" w:usb2="00000000" w:usb3="00000000" w:csb0="00000001"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eeSans">
    <w:charset w:val="80"/>
    <w:family w:val="auto"/>
    <w:pitch w:val="variable"/>
  </w:font>
  <w:font w:name="Liberation Sans">
    <w:charset w:val="00"/>
    <w:family w:val="swiss"/>
    <w:pitch w:val="variable"/>
    <w:sig w:usb0="E0000AFF" w:usb1="500078FF" w:usb2="00000021" w:usb3="00000000" w:csb0="000001BF" w:csb1="00000000"/>
  </w:font>
  <w:font w:name="Droid Sans Fallback">
    <w:charset w:val="80"/>
    <w:family w:val="auto"/>
    <w:pitch w:val="variable"/>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Ecofont_Spranq_eco_Sans">
    <w:altName w:val="Malgun Gothic"/>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Myriad Pro">
    <w:altName w:val="Times New Roman"/>
    <w:charset w:val="00"/>
    <w:family w:val="auto"/>
    <w:pitch w:val="variable"/>
  </w:font>
  <w:font w:name="ArialMT">
    <w:altName w:val="Arial"/>
    <w:charset w:val="00"/>
    <w:family w:val="swiss"/>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005C0" w14:textId="463D47CB" w:rsidR="00D500F3" w:rsidRDefault="00D500F3" w:rsidP="0059751C">
    <w:pPr>
      <w:pStyle w:val="Rodap"/>
      <w:ind w:hanging="567"/>
    </w:pPr>
    <w:r>
      <w:rPr>
        <w:noProof/>
      </w:rPr>
      <w:drawing>
        <wp:inline distT="0" distB="0" distL="0" distR="0" wp14:anchorId="171A2867" wp14:editId="4CD9451D">
          <wp:extent cx="7693660" cy="518160"/>
          <wp:effectExtent l="0" t="0" r="254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3660" cy="51816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28EFEA" w14:textId="77777777" w:rsidR="00D500F3" w:rsidRDefault="00D500F3" w:rsidP="0065534F">
      <w:r>
        <w:separator/>
      </w:r>
    </w:p>
  </w:footnote>
  <w:footnote w:type="continuationSeparator" w:id="0">
    <w:p w14:paraId="0475DE3B" w14:textId="77777777" w:rsidR="00D500F3" w:rsidRDefault="00D500F3" w:rsidP="006553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5B185" w14:textId="05715E50" w:rsidR="00D500F3" w:rsidRDefault="00D500F3" w:rsidP="0059751C">
    <w:pPr>
      <w:pStyle w:val="Corpodetexto"/>
      <w:spacing w:line="14" w:lineRule="auto"/>
      <w:jc w:val="center"/>
      <w:rPr>
        <w:sz w:val="20"/>
      </w:rPr>
    </w:pPr>
    <w:r>
      <w:rPr>
        <w:noProof/>
        <w:sz w:val="20"/>
      </w:rPr>
      <w:drawing>
        <wp:anchor distT="0" distB="0" distL="114300" distR="114300" simplePos="0" relativeHeight="251658240" behindDoc="0" locked="0" layoutInCell="1" allowOverlap="1" wp14:anchorId="573342F2" wp14:editId="44A63648">
          <wp:simplePos x="0" y="0"/>
          <wp:positionH relativeFrom="column">
            <wp:posOffset>753745</wp:posOffset>
          </wp:positionH>
          <wp:positionV relativeFrom="paragraph">
            <wp:posOffset>-526415</wp:posOffset>
          </wp:positionV>
          <wp:extent cx="4977765" cy="788670"/>
          <wp:effectExtent l="0" t="0" r="0" b="0"/>
          <wp:wrapTopAndBottom/>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77765" cy="788670"/>
                  </a:xfrm>
                  <a:prstGeom prst="rect">
                    <a:avLst/>
                  </a:prstGeom>
                  <a:noFill/>
                </pic:spPr>
              </pic:pic>
            </a:graphicData>
          </a:graphic>
        </wp:anchor>
      </w:drawing>
    </w:r>
  </w:p>
  <w:p w14:paraId="168FAA1C" w14:textId="076D415E" w:rsidR="00D500F3" w:rsidRDefault="00D500F3">
    <w:pPr>
      <w:pStyle w:val="Corpodetexto"/>
      <w:spacing w:line="14" w:lineRule="auto"/>
      <w:rPr>
        <w:sz w:val="20"/>
      </w:rPr>
    </w:pPr>
  </w:p>
  <w:p w14:paraId="110B0C2B" w14:textId="6FDE81FE" w:rsidR="00D500F3" w:rsidRDefault="00D500F3">
    <w:pPr>
      <w:pStyle w:val="Corpodetexto"/>
      <w:spacing w:line="14" w:lineRule="auto"/>
      <w:rPr>
        <w:sz w:val="20"/>
      </w:rPr>
    </w:pPr>
  </w:p>
  <w:p w14:paraId="462DEC34" w14:textId="6ACB5557" w:rsidR="00D500F3" w:rsidRDefault="00D500F3">
    <w:pPr>
      <w:pStyle w:val="Corpodetexto"/>
      <w:spacing w:line="14" w:lineRule="auto"/>
      <w:rPr>
        <w:sz w:val="20"/>
      </w:rPr>
    </w:pPr>
  </w:p>
  <w:p w14:paraId="1595CB44" w14:textId="2EA3AF78" w:rsidR="00D500F3" w:rsidRDefault="00D500F3">
    <w:pPr>
      <w:pStyle w:val="Corpodetexto"/>
      <w:spacing w:line="14" w:lineRule="auto"/>
      <w:rPr>
        <w:sz w:val="20"/>
      </w:rPr>
    </w:pPr>
  </w:p>
  <w:p w14:paraId="588F582C" w14:textId="0E367810" w:rsidR="00D500F3" w:rsidRDefault="00D500F3">
    <w:pPr>
      <w:pStyle w:val="Corpodetexto"/>
      <w:spacing w:line="14" w:lineRule="auto"/>
      <w:rPr>
        <w:sz w:val="20"/>
      </w:rPr>
    </w:pPr>
  </w:p>
  <w:p w14:paraId="5AA8BCC0" w14:textId="165E01C5" w:rsidR="00D500F3" w:rsidRDefault="00D500F3">
    <w:pPr>
      <w:pStyle w:val="Corpodetexto"/>
      <w:spacing w:line="14" w:lineRule="auto"/>
      <w:rPr>
        <w:sz w:val="20"/>
      </w:rPr>
    </w:pPr>
  </w:p>
  <w:p w14:paraId="2F76AB40" w14:textId="76947111" w:rsidR="00D500F3" w:rsidRDefault="00D500F3">
    <w:pPr>
      <w:pStyle w:val="Corpodetexto"/>
      <w:spacing w:line="14" w:lineRule="auto"/>
      <w:rPr>
        <w:sz w:val="20"/>
      </w:rPr>
    </w:pPr>
  </w:p>
  <w:p w14:paraId="37C28992" w14:textId="3D246B33" w:rsidR="00D500F3" w:rsidRDefault="00D500F3">
    <w:pPr>
      <w:pStyle w:val="Corpodetexto"/>
      <w:spacing w:line="14" w:lineRule="auto"/>
      <w:rPr>
        <w:sz w:val="20"/>
      </w:rPr>
    </w:pPr>
  </w:p>
  <w:p w14:paraId="3931501B" w14:textId="2733B2DB" w:rsidR="00D500F3" w:rsidRDefault="00D500F3">
    <w:pPr>
      <w:pStyle w:val="Corpodetexto"/>
      <w:spacing w:line="14" w:lineRule="auto"/>
      <w:rPr>
        <w:sz w:val="20"/>
      </w:rPr>
    </w:pPr>
  </w:p>
  <w:p w14:paraId="6FF80B07" w14:textId="19CC0A8D" w:rsidR="00D500F3" w:rsidRDefault="00D500F3">
    <w:pPr>
      <w:pStyle w:val="Corpodetexto"/>
      <w:spacing w:line="14" w:lineRule="auto"/>
      <w:rPr>
        <w:sz w:val="20"/>
      </w:rPr>
    </w:pPr>
  </w:p>
  <w:p w14:paraId="43BD7234" w14:textId="55D30A75" w:rsidR="00D500F3" w:rsidRDefault="00D500F3">
    <w:pPr>
      <w:pStyle w:val="Corpodetexto"/>
      <w:spacing w:line="14" w:lineRule="auto"/>
      <w:rPr>
        <w:sz w:val="20"/>
      </w:rPr>
    </w:pPr>
  </w:p>
  <w:p w14:paraId="1C4514FB" w14:textId="214298EF" w:rsidR="00D500F3" w:rsidRDefault="00D500F3">
    <w:pPr>
      <w:pStyle w:val="Corpodetexto"/>
      <w:spacing w:line="14" w:lineRule="auto"/>
      <w:rPr>
        <w:sz w:val="20"/>
      </w:rPr>
    </w:pPr>
  </w:p>
  <w:p w14:paraId="12F1C1B3" w14:textId="5FA09E55" w:rsidR="00D500F3" w:rsidRDefault="00D500F3">
    <w:pPr>
      <w:pStyle w:val="Corpodetexto"/>
      <w:spacing w:line="14" w:lineRule="auto"/>
      <w:rPr>
        <w:sz w:val="20"/>
      </w:rPr>
    </w:pPr>
  </w:p>
  <w:p w14:paraId="2FE70676" w14:textId="76C9ED12" w:rsidR="00D500F3" w:rsidRDefault="00D500F3">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Times New Roman" w:hAnsi="Times New Roman" w:cs="Times New Roman"/>
        <w:sz w:val="22"/>
        <w:szCs w:val="22"/>
      </w:rPr>
    </w:lvl>
    <w:lvl w:ilvl="1">
      <w:start w:val="1"/>
      <w:numFmt w:val="none"/>
      <w:suff w:val="nothing"/>
      <w:lvlText w:val=""/>
      <w:lvlJc w:val="left"/>
      <w:pPr>
        <w:tabs>
          <w:tab w:val="num" w:pos="0"/>
        </w:tabs>
        <w:ind w:left="576" w:hanging="576"/>
      </w:pPr>
      <w:rPr>
        <w:rFonts w:ascii="Times New Roman" w:hAnsi="Times New Roman" w:cs="Times New Roman"/>
        <w:sz w:val="24"/>
        <w:szCs w:val="24"/>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Times New Roman" w:hAnsi="Times New Roman" w:cs="Times New Roman"/>
        <w:sz w:val="22"/>
        <w:szCs w:val="22"/>
      </w:rPr>
    </w:lvl>
    <w:lvl w:ilvl="1">
      <w:start w:val="1"/>
      <w:numFmt w:val="none"/>
      <w:suff w:val="nothing"/>
      <w:lvlText w:val=""/>
      <w:lvlJc w:val="left"/>
      <w:pPr>
        <w:tabs>
          <w:tab w:val="num" w:pos="0"/>
        </w:tabs>
        <w:ind w:left="576" w:hanging="576"/>
      </w:pPr>
      <w:rPr>
        <w:rFonts w:ascii="Times New Roman" w:hAnsi="Times New Roman" w:cs="Times New Roman"/>
        <w:sz w:val="24"/>
        <w:szCs w:val="24"/>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ascii="Symbol" w:hAnsi="Symbol" w:cs="Symbol" w:hint="default"/>
        <w:szCs w:val="24"/>
      </w:rPr>
    </w:lvl>
    <w:lvl w:ilvl="1">
      <w:start w:val="1"/>
      <w:numFmt w:val="decimal"/>
      <w:lvlText w:val="%1.%2."/>
      <w:lvlJc w:val="left"/>
      <w:pPr>
        <w:tabs>
          <w:tab w:val="num" w:pos="792"/>
        </w:tabs>
        <w:ind w:left="792" w:hanging="432"/>
      </w:pPr>
      <w:rPr>
        <w:rFonts w:ascii="Symbol" w:hAnsi="Symbol" w:cs="Symbol" w:hint="default"/>
        <w:szCs w:val="24"/>
      </w:rPr>
    </w:lvl>
    <w:lvl w:ilvl="2">
      <w:start w:val="1"/>
      <w:numFmt w:val="decimal"/>
      <w:lvlText w:val="%1.%2.%3."/>
      <w:lvlJc w:val="left"/>
      <w:pPr>
        <w:tabs>
          <w:tab w:val="num" w:pos="1440"/>
        </w:tabs>
        <w:ind w:left="1224" w:hanging="504"/>
      </w:pPr>
      <w:rPr>
        <w:rFonts w:ascii="Symbol" w:hAnsi="Symbol" w:cs="Symbol" w:hint="default"/>
        <w:szCs w:val="24"/>
      </w:rPr>
    </w:lvl>
    <w:lvl w:ilvl="3">
      <w:start w:val="1"/>
      <w:numFmt w:val="decimal"/>
      <w:lvlText w:val="%1.%2.%3.%4."/>
      <w:lvlJc w:val="left"/>
      <w:pPr>
        <w:tabs>
          <w:tab w:val="num" w:pos="1800"/>
        </w:tabs>
        <w:ind w:left="1728" w:hanging="648"/>
      </w:pPr>
      <w:rPr>
        <w:rFonts w:ascii="Symbol" w:hAnsi="Symbol" w:cs="Symbol" w:hint="default"/>
        <w:szCs w:val="24"/>
      </w:rPr>
    </w:lvl>
    <w:lvl w:ilvl="4">
      <w:start w:val="1"/>
      <w:numFmt w:val="decimal"/>
      <w:lvlText w:val="%1.%2.%3.%4.%5."/>
      <w:lvlJc w:val="left"/>
      <w:pPr>
        <w:tabs>
          <w:tab w:val="num" w:pos="2520"/>
        </w:tabs>
        <w:ind w:left="2232" w:hanging="792"/>
      </w:pPr>
      <w:rPr>
        <w:rFonts w:ascii="Symbol" w:hAnsi="Symbol" w:cs="Symbol" w:hint="default"/>
        <w:szCs w:val="24"/>
      </w:rPr>
    </w:lvl>
    <w:lvl w:ilvl="5">
      <w:start w:val="1"/>
      <w:numFmt w:val="decimal"/>
      <w:lvlText w:val="%1.%2.%3.%4.%5.%6."/>
      <w:lvlJc w:val="left"/>
      <w:pPr>
        <w:tabs>
          <w:tab w:val="num" w:pos="2880"/>
        </w:tabs>
        <w:ind w:left="2736" w:hanging="936"/>
      </w:pPr>
      <w:rPr>
        <w:rFonts w:ascii="Symbol" w:hAnsi="Symbol" w:cs="Symbol" w:hint="default"/>
        <w:szCs w:val="24"/>
      </w:rPr>
    </w:lvl>
    <w:lvl w:ilvl="6">
      <w:start w:val="1"/>
      <w:numFmt w:val="decimal"/>
      <w:lvlText w:val="%1.%2.%3.%4.%5.%6.%7."/>
      <w:lvlJc w:val="left"/>
      <w:pPr>
        <w:tabs>
          <w:tab w:val="num" w:pos="3600"/>
        </w:tabs>
        <w:ind w:left="3240" w:hanging="1080"/>
      </w:pPr>
      <w:rPr>
        <w:rFonts w:ascii="Symbol" w:hAnsi="Symbol" w:cs="Symbol" w:hint="default"/>
        <w:szCs w:val="24"/>
      </w:rPr>
    </w:lvl>
    <w:lvl w:ilvl="7">
      <w:start w:val="1"/>
      <w:numFmt w:val="decimal"/>
      <w:lvlText w:val="%1.%2.%3.%4.%5.%6.%7.%8."/>
      <w:lvlJc w:val="left"/>
      <w:pPr>
        <w:tabs>
          <w:tab w:val="num" w:pos="3960"/>
        </w:tabs>
        <w:ind w:left="3744" w:hanging="1224"/>
      </w:pPr>
      <w:rPr>
        <w:rFonts w:ascii="Symbol" w:hAnsi="Symbol" w:cs="Symbol" w:hint="default"/>
        <w:szCs w:val="24"/>
      </w:rPr>
    </w:lvl>
    <w:lvl w:ilvl="8">
      <w:start w:val="1"/>
      <w:numFmt w:val="decimal"/>
      <w:lvlText w:val="%1.%2.%3.%4.%5.%6.%7.%8.%9."/>
      <w:lvlJc w:val="left"/>
      <w:pPr>
        <w:tabs>
          <w:tab w:val="num" w:pos="4680"/>
        </w:tabs>
        <w:ind w:left="4320" w:hanging="1440"/>
      </w:pPr>
      <w:rPr>
        <w:rFonts w:ascii="Symbol" w:hAnsi="Symbol" w:cs="Symbol" w:hint="default"/>
        <w:szCs w:val="24"/>
      </w:rPr>
    </w:lvl>
  </w:abstractNum>
  <w:abstractNum w:abstractNumId="3" w15:restartNumberingAfterBreak="0">
    <w:nsid w:val="004578AC"/>
    <w:multiLevelType w:val="hybridMultilevel"/>
    <w:tmpl w:val="D27ECDA2"/>
    <w:lvl w:ilvl="0" w:tplc="612E9E90">
      <w:start w:val="3"/>
      <w:numFmt w:val="decimal"/>
      <w:lvlText w:val="%1"/>
      <w:lvlJc w:val="left"/>
      <w:pPr>
        <w:ind w:left="1302" w:hanging="709"/>
      </w:pPr>
      <w:rPr>
        <w:rFonts w:hint="default"/>
        <w:lang w:val="pt-PT" w:eastAsia="pt-PT" w:bidi="pt-PT"/>
      </w:rPr>
    </w:lvl>
    <w:lvl w:ilvl="1" w:tplc="8F32F35E">
      <w:numFmt w:val="none"/>
      <w:lvlText w:val=""/>
      <w:lvlJc w:val="left"/>
      <w:pPr>
        <w:tabs>
          <w:tab w:val="num" w:pos="360"/>
        </w:tabs>
      </w:pPr>
    </w:lvl>
    <w:lvl w:ilvl="2" w:tplc="FCC81650">
      <w:numFmt w:val="bullet"/>
      <w:lvlText w:val="•"/>
      <w:lvlJc w:val="left"/>
      <w:pPr>
        <w:ind w:left="3321" w:hanging="709"/>
      </w:pPr>
      <w:rPr>
        <w:rFonts w:hint="default"/>
        <w:lang w:val="pt-PT" w:eastAsia="pt-PT" w:bidi="pt-PT"/>
      </w:rPr>
    </w:lvl>
    <w:lvl w:ilvl="3" w:tplc="6F36DC6A">
      <w:numFmt w:val="bullet"/>
      <w:lvlText w:val="•"/>
      <w:lvlJc w:val="left"/>
      <w:pPr>
        <w:ind w:left="4331" w:hanging="709"/>
      </w:pPr>
      <w:rPr>
        <w:rFonts w:hint="default"/>
        <w:lang w:val="pt-PT" w:eastAsia="pt-PT" w:bidi="pt-PT"/>
      </w:rPr>
    </w:lvl>
    <w:lvl w:ilvl="4" w:tplc="712CFECA">
      <w:numFmt w:val="bullet"/>
      <w:lvlText w:val="•"/>
      <w:lvlJc w:val="left"/>
      <w:pPr>
        <w:ind w:left="5342" w:hanging="709"/>
      </w:pPr>
      <w:rPr>
        <w:rFonts w:hint="default"/>
        <w:lang w:val="pt-PT" w:eastAsia="pt-PT" w:bidi="pt-PT"/>
      </w:rPr>
    </w:lvl>
    <w:lvl w:ilvl="5" w:tplc="181ADC6C">
      <w:numFmt w:val="bullet"/>
      <w:lvlText w:val="•"/>
      <w:lvlJc w:val="left"/>
      <w:pPr>
        <w:ind w:left="6353" w:hanging="709"/>
      </w:pPr>
      <w:rPr>
        <w:rFonts w:hint="default"/>
        <w:lang w:val="pt-PT" w:eastAsia="pt-PT" w:bidi="pt-PT"/>
      </w:rPr>
    </w:lvl>
    <w:lvl w:ilvl="6" w:tplc="ABB6DC5A">
      <w:numFmt w:val="bullet"/>
      <w:lvlText w:val="•"/>
      <w:lvlJc w:val="left"/>
      <w:pPr>
        <w:ind w:left="7363" w:hanging="709"/>
      </w:pPr>
      <w:rPr>
        <w:rFonts w:hint="default"/>
        <w:lang w:val="pt-PT" w:eastAsia="pt-PT" w:bidi="pt-PT"/>
      </w:rPr>
    </w:lvl>
    <w:lvl w:ilvl="7" w:tplc="0EC05C60">
      <w:numFmt w:val="bullet"/>
      <w:lvlText w:val="•"/>
      <w:lvlJc w:val="left"/>
      <w:pPr>
        <w:ind w:left="8374" w:hanging="709"/>
      </w:pPr>
      <w:rPr>
        <w:rFonts w:hint="default"/>
        <w:lang w:val="pt-PT" w:eastAsia="pt-PT" w:bidi="pt-PT"/>
      </w:rPr>
    </w:lvl>
    <w:lvl w:ilvl="8" w:tplc="2F1A4CEA">
      <w:numFmt w:val="bullet"/>
      <w:lvlText w:val="•"/>
      <w:lvlJc w:val="left"/>
      <w:pPr>
        <w:ind w:left="9385" w:hanging="709"/>
      </w:pPr>
      <w:rPr>
        <w:rFonts w:hint="default"/>
        <w:lang w:val="pt-PT" w:eastAsia="pt-PT" w:bidi="pt-PT"/>
      </w:rPr>
    </w:lvl>
  </w:abstractNum>
  <w:abstractNum w:abstractNumId="4" w15:restartNumberingAfterBreak="0">
    <w:nsid w:val="024AD36E"/>
    <w:multiLevelType w:val="multilevel"/>
    <w:tmpl w:val="42CE4A3E"/>
    <w:lvl w:ilvl="0">
      <w:start w:val="1"/>
      <w:numFmt w:val="upperRoman"/>
      <w:lvlText w:val=""/>
      <w:lvlJc w:val="left"/>
      <w:pPr>
        <w:tabs>
          <w:tab w:val="num" w:pos="2847"/>
        </w:tabs>
        <w:ind w:left="2847" w:hanging="720"/>
      </w:pPr>
      <w:rPr>
        <w:rFonts w:ascii="Arial" w:hAnsi="Arial" w:cs="Arial"/>
        <w:sz w:val="22"/>
        <w:szCs w:val="22"/>
      </w:rPr>
    </w:lvl>
    <w:lvl w:ilvl="1">
      <w:start w:val="2"/>
      <w:numFmt w:val="decimal"/>
      <w:isLgl/>
      <w:lvlText w:val="%1.%2."/>
      <w:lvlJc w:val="left"/>
      <w:pPr>
        <w:ind w:left="2592" w:hanging="465"/>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847" w:hanging="720"/>
      </w:pPr>
      <w:rPr>
        <w:rFonts w:hint="default"/>
      </w:rPr>
    </w:lvl>
    <w:lvl w:ilvl="4">
      <w:start w:val="1"/>
      <w:numFmt w:val="decimal"/>
      <w:isLgl/>
      <w:lvlText w:val="%1.%2.%3.%4.%5."/>
      <w:lvlJc w:val="left"/>
      <w:pPr>
        <w:ind w:left="3207" w:hanging="1080"/>
      </w:pPr>
      <w:rPr>
        <w:rFonts w:hint="default"/>
      </w:rPr>
    </w:lvl>
    <w:lvl w:ilvl="5">
      <w:start w:val="1"/>
      <w:numFmt w:val="decimal"/>
      <w:isLgl/>
      <w:lvlText w:val="%1.%2.%3.%4.%5.%6."/>
      <w:lvlJc w:val="left"/>
      <w:pPr>
        <w:ind w:left="3207" w:hanging="1080"/>
      </w:pPr>
      <w:rPr>
        <w:rFonts w:hint="default"/>
      </w:rPr>
    </w:lvl>
    <w:lvl w:ilvl="6">
      <w:start w:val="1"/>
      <w:numFmt w:val="decimal"/>
      <w:isLgl/>
      <w:lvlText w:val="%1.%2.%3.%4.%5.%6.%7."/>
      <w:lvlJc w:val="left"/>
      <w:pPr>
        <w:ind w:left="3567" w:hanging="1440"/>
      </w:pPr>
      <w:rPr>
        <w:rFonts w:hint="default"/>
      </w:rPr>
    </w:lvl>
    <w:lvl w:ilvl="7">
      <w:start w:val="1"/>
      <w:numFmt w:val="decimal"/>
      <w:isLgl/>
      <w:lvlText w:val="%1.%2.%3.%4.%5.%6.%7.%8."/>
      <w:lvlJc w:val="left"/>
      <w:pPr>
        <w:ind w:left="3567" w:hanging="1440"/>
      </w:pPr>
      <w:rPr>
        <w:rFonts w:hint="default"/>
      </w:rPr>
    </w:lvl>
    <w:lvl w:ilvl="8">
      <w:start w:val="1"/>
      <w:numFmt w:val="decimal"/>
      <w:isLgl/>
      <w:lvlText w:val="%1.%2.%3.%4.%5.%6.%7.%8.%9."/>
      <w:lvlJc w:val="left"/>
      <w:pPr>
        <w:ind w:left="3927" w:hanging="1800"/>
      </w:pPr>
      <w:rPr>
        <w:rFonts w:hint="default"/>
      </w:rPr>
    </w:lvl>
  </w:abstractNum>
  <w:abstractNum w:abstractNumId="5" w15:restartNumberingAfterBreak="0">
    <w:nsid w:val="046D0983"/>
    <w:multiLevelType w:val="hybridMultilevel"/>
    <w:tmpl w:val="0AC8FE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8177BA4"/>
    <w:multiLevelType w:val="hybridMultilevel"/>
    <w:tmpl w:val="4440C1FC"/>
    <w:lvl w:ilvl="0" w:tplc="3C54D098">
      <w:start w:val="1"/>
      <w:numFmt w:val="decimal"/>
      <w:suff w:val="space"/>
      <w:lvlText w:val="b.%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D273D75"/>
    <w:multiLevelType w:val="multilevel"/>
    <w:tmpl w:val="AAF4C04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103021D0"/>
    <w:multiLevelType w:val="hybridMultilevel"/>
    <w:tmpl w:val="BD40D7BE"/>
    <w:lvl w:ilvl="0" w:tplc="49AC9D46">
      <w:start w:val="5"/>
      <w:numFmt w:val="decimal"/>
      <w:lvlText w:val="%1"/>
      <w:lvlJc w:val="left"/>
      <w:pPr>
        <w:ind w:left="1302" w:hanging="704"/>
      </w:pPr>
      <w:rPr>
        <w:rFonts w:hint="default"/>
        <w:lang w:val="pt-PT" w:eastAsia="pt-PT" w:bidi="pt-PT"/>
      </w:rPr>
    </w:lvl>
    <w:lvl w:ilvl="1" w:tplc="273801B4">
      <w:numFmt w:val="none"/>
      <w:lvlText w:val=""/>
      <w:lvlJc w:val="left"/>
      <w:pPr>
        <w:tabs>
          <w:tab w:val="num" w:pos="360"/>
        </w:tabs>
      </w:pPr>
    </w:lvl>
    <w:lvl w:ilvl="2" w:tplc="9B1618A4">
      <w:numFmt w:val="none"/>
      <w:lvlText w:val=""/>
      <w:lvlJc w:val="left"/>
      <w:pPr>
        <w:tabs>
          <w:tab w:val="num" w:pos="360"/>
        </w:tabs>
      </w:pPr>
    </w:lvl>
    <w:lvl w:ilvl="3" w:tplc="B8D8A638">
      <w:numFmt w:val="none"/>
      <w:lvlText w:val=""/>
      <w:lvlJc w:val="left"/>
      <w:pPr>
        <w:tabs>
          <w:tab w:val="num" w:pos="360"/>
        </w:tabs>
      </w:pPr>
    </w:lvl>
    <w:lvl w:ilvl="4" w:tplc="605AD972">
      <w:numFmt w:val="bullet"/>
      <w:lvlText w:val="•"/>
      <w:lvlJc w:val="left"/>
      <w:pPr>
        <w:ind w:left="5176" w:hanging="1080"/>
      </w:pPr>
      <w:rPr>
        <w:rFonts w:hint="default"/>
        <w:lang w:val="pt-PT" w:eastAsia="pt-PT" w:bidi="pt-PT"/>
      </w:rPr>
    </w:lvl>
    <w:lvl w:ilvl="5" w:tplc="A2BA59C4">
      <w:numFmt w:val="bullet"/>
      <w:lvlText w:val="•"/>
      <w:lvlJc w:val="left"/>
      <w:pPr>
        <w:ind w:left="6214" w:hanging="1080"/>
      </w:pPr>
      <w:rPr>
        <w:rFonts w:hint="default"/>
        <w:lang w:val="pt-PT" w:eastAsia="pt-PT" w:bidi="pt-PT"/>
      </w:rPr>
    </w:lvl>
    <w:lvl w:ilvl="6" w:tplc="3BD2318C">
      <w:numFmt w:val="bullet"/>
      <w:lvlText w:val="•"/>
      <w:lvlJc w:val="left"/>
      <w:pPr>
        <w:ind w:left="7253" w:hanging="1080"/>
      </w:pPr>
      <w:rPr>
        <w:rFonts w:hint="default"/>
        <w:lang w:val="pt-PT" w:eastAsia="pt-PT" w:bidi="pt-PT"/>
      </w:rPr>
    </w:lvl>
    <w:lvl w:ilvl="7" w:tplc="1116CB10">
      <w:numFmt w:val="bullet"/>
      <w:lvlText w:val="•"/>
      <w:lvlJc w:val="left"/>
      <w:pPr>
        <w:ind w:left="8291" w:hanging="1080"/>
      </w:pPr>
      <w:rPr>
        <w:rFonts w:hint="default"/>
        <w:lang w:val="pt-PT" w:eastAsia="pt-PT" w:bidi="pt-PT"/>
      </w:rPr>
    </w:lvl>
    <w:lvl w:ilvl="8" w:tplc="D758075C">
      <w:numFmt w:val="bullet"/>
      <w:lvlText w:val="•"/>
      <w:lvlJc w:val="left"/>
      <w:pPr>
        <w:ind w:left="9329" w:hanging="1080"/>
      </w:pPr>
      <w:rPr>
        <w:rFonts w:hint="default"/>
        <w:lang w:val="pt-PT" w:eastAsia="pt-PT" w:bidi="pt-PT"/>
      </w:rPr>
    </w:lvl>
  </w:abstractNum>
  <w:abstractNum w:abstractNumId="9" w15:restartNumberingAfterBreak="0">
    <w:nsid w:val="10622C4E"/>
    <w:multiLevelType w:val="hybridMultilevel"/>
    <w:tmpl w:val="0A7EFE64"/>
    <w:lvl w:ilvl="0" w:tplc="3F10A6DC">
      <w:start w:val="19"/>
      <w:numFmt w:val="decimal"/>
      <w:lvlText w:val="%1"/>
      <w:lvlJc w:val="left"/>
      <w:pPr>
        <w:ind w:left="1302" w:hanging="704"/>
      </w:pPr>
      <w:rPr>
        <w:rFonts w:hint="default"/>
        <w:lang w:val="pt-PT" w:eastAsia="pt-PT" w:bidi="pt-PT"/>
      </w:rPr>
    </w:lvl>
    <w:lvl w:ilvl="1" w:tplc="B6C4F886">
      <w:numFmt w:val="none"/>
      <w:lvlText w:val=""/>
      <w:lvlJc w:val="left"/>
      <w:pPr>
        <w:tabs>
          <w:tab w:val="num" w:pos="360"/>
        </w:tabs>
      </w:pPr>
    </w:lvl>
    <w:lvl w:ilvl="2" w:tplc="B3181800">
      <w:numFmt w:val="none"/>
      <w:lvlText w:val=""/>
      <w:lvlJc w:val="left"/>
      <w:pPr>
        <w:tabs>
          <w:tab w:val="num" w:pos="360"/>
        </w:tabs>
      </w:pPr>
    </w:lvl>
    <w:lvl w:ilvl="3" w:tplc="0C36F8AA">
      <w:numFmt w:val="bullet"/>
      <w:lvlText w:val="•"/>
      <w:lvlJc w:val="left"/>
      <w:pPr>
        <w:ind w:left="4214" w:hanging="720"/>
      </w:pPr>
      <w:rPr>
        <w:rFonts w:hint="default"/>
        <w:lang w:val="pt-PT" w:eastAsia="pt-PT" w:bidi="pt-PT"/>
      </w:rPr>
    </w:lvl>
    <w:lvl w:ilvl="4" w:tplc="391667A8">
      <w:numFmt w:val="bullet"/>
      <w:lvlText w:val="•"/>
      <w:lvlJc w:val="left"/>
      <w:pPr>
        <w:ind w:left="5242" w:hanging="720"/>
      </w:pPr>
      <w:rPr>
        <w:rFonts w:hint="default"/>
        <w:lang w:val="pt-PT" w:eastAsia="pt-PT" w:bidi="pt-PT"/>
      </w:rPr>
    </w:lvl>
    <w:lvl w:ilvl="5" w:tplc="1E528DF0">
      <w:numFmt w:val="bullet"/>
      <w:lvlText w:val="•"/>
      <w:lvlJc w:val="left"/>
      <w:pPr>
        <w:ind w:left="6269" w:hanging="720"/>
      </w:pPr>
      <w:rPr>
        <w:rFonts w:hint="default"/>
        <w:lang w:val="pt-PT" w:eastAsia="pt-PT" w:bidi="pt-PT"/>
      </w:rPr>
    </w:lvl>
    <w:lvl w:ilvl="6" w:tplc="C3F401C4">
      <w:numFmt w:val="bullet"/>
      <w:lvlText w:val="•"/>
      <w:lvlJc w:val="left"/>
      <w:pPr>
        <w:ind w:left="7296" w:hanging="720"/>
      </w:pPr>
      <w:rPr>
        <w:rFonts w:hint="default"/>
        <w:lang w:val="pt-PT" w:eastAsia="pt-PT" w:bidi="pt-PT"/>
      </w:rPr>
    </w:lvl>
    <w:lvl w:ilvl="7" w:tplc="07C8C9FE">
      <w:numFmt w:val="bullet"/>
      <w:lvlText w:val="•"/>
      <w:lvlJc w:val="left"/>
      <w:pPr>
        <w:ind w:left="8324" w:hanging="720"/>
      </w:pPr>
      <w:rPr>
        <w:rFonts w:hint="default"/>
        <w:lang w:val="pt-PT" w:eastAsia="pt-PT" w:bidi="pt-PT"/>
      </w:rPr>
    </w:lvl>
    <w:lvl w:ilvl="8" w:tplc="A0A42C86">
      <w:numFmt w:val="bullet"/>
      <w:lvlText w:val="•"/>
      <w:lvlJc w:val="left"/>
      <w:pPr>
        <w:ind w:left="9351" w:hanging="720"/>
      </w:pPr>
      <w:rPr>
        <w:rFonts w:hint="default"/>
        <w:lang w:val="pt-PT" w:eastAsia="pt-PT" w:bidi="pt-PT"/>
      </w:rPr>
    </w:lvl>
  </w:abstractNum>
  <w:abstractNum w:abstractNumId="10" w15:restartNumberingAfterBreak="0">
    <w:nsid w:val="10A4206C"/>
    <w:multiLevelType w:val="hybridMultilevel"/>
    <w:tmpl w:val="DA7C811C"/>
    <w:lvl w:ilvl="0" w:tplc="7AE873F4">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4C323E8"/>
    <w:multiLevelType w:val="multilevel"/>
    <w:tmpl w:val="CB4473FE"/>
    <w:lvl w:ilvl="0">
      <w:start w:val="17"/>
      <w:numFmt w:val="decimal"/>
      <w:lvlText w:val="%1"/>
      <w:lvlJc w:val="left"/>
      <w:pPr>
        <w:ind w:left="600" w:hanging="600"/>
      </w:pPr>
      <w:rPr>
        <w:rFonts w:ascii="Garamond" w:hAnsi="Garamond" w:hint="default"/>
      </w:rPr>
    </w:lvl>
    <w:lvl w:ilvl="1">
      <w:start w:val="2"/>
      <w:numFmt w:val="decimal"/>
      <w:lvlText w:val="%1.%2"/>
      <w:lvlJc w:val="left"/>
      <w:pPr>
        <w:ind w:left="600" w:hanging="600"/>
      </w:pPr>
      <w:rPr>
        <w:rFonts w:ascii="Garamond" w:hAnsi="Garamond" w:hint="default"/>
      </w:rPr>
    </w:lvl>
    <w:lvl w:ilvl="2">
      <w:start w:val="4"/>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Garamond" w:hAnsi="Garamond" w:hint="default"/>
      </w:rPr>
    </w:lvl>
    <w:lvl w:ilvl="4">
      <w:start w:val="1"/>
      <w:numFmt w:val="decimal"/>
      <w:lvlText w:val="%1.%2.%3.%4.%5"/>
      <w:lvlJc w:val="left"/>
      <w:pPr>
        <w:ind w:left="1080" w:hanging="1080"/>
      </w:pPr>
      <w:rPr>
        <w:rFonts w:ascii="Garamond" w:hAnsi="Garamond" w:hint="default"/>
      </w:rPr>
    </w:lvl>
    <w:lvl w:ilvl="5">
      <w:start w:val="1"/>
      <w:numFmt w:val="decimal"/>
      <w:lvlText w:val="%1.%2.%3.%4.%5.%6"/>
      <w:lvlJc w:val="left"/>
      <w:pPr>
        <w:ind w:left="1080" w:hanging="1080"/>
      </w:pPr>
      <w:rPr>
        <w:rFonts w:ascii="Garamond" w:hAnsi="Garamond" w:hint="default"/>
      </w:rPr>
    </w:lvl>
    <w:lvl w:ilvl="6">
      <w:start w:val="1"/>
      <w:numFmt w:val="decimal"/>
      <w:lvlText w:val="%1.%2.%3.%4.%5.%6.%7"/>
      <w:lvlJc w:val="left"/>
      <w:pPr>
        <w:ind w:left="1440" w:hanging="1440"/>
      </w:pPr>
      <w:rPr>
        <w:rFonts w:ascii="Garamond" w:hAnsi="Garamond" w:hint="default"/>
      </w:rPr>
    </w:lvl>
    <w:lvl w:ilvl="7">
      <w:start w:val="1"/>
      <w:numFmt w:val="decimal"/>
      <w:lvlText w:val="%1.%2.%3.%4.%5.%6.%7.%8"/>
      <w:lvlJc w:val="left"/>
      <w:pPr>
        <w:ind w:left="1440" w:hanging="1440"/>
      </w:pPr>
      <w:rPr>
        <w:rFonts w:ascii="Garamond" w:hAnsi="Garamond" w:hint="default"/>
      </w:rPr>
    </w:lvl>
    <w:lvl w:ilvl="8">
      <w:start w:val="1"/>
      <w:numFmt w:val="decimal"/>
      <w:lvlText w:val="%1.%2.%3.%4.%5.%6.%7.%8.%9"/>
      <w:lvlJc w:val="left"/>
      <w:pPr>
        <w:ind w:left="1800" w:hanging="1800"/>
      </w:pPr>
      <w:rPr>
        <w:rFonts w:ascii="Garamond" w:hAnsi="Garamond" w:hint="default"/>
      </w:rPr>
    </w:lvl>
  </w:abstractNum>
  <w:abstractNum w:abstractNumId="12" w15:restartNumberingAfterBreak="0">
    <w:nsid w:val="19B739C4"/>
    <w:multiLevelType w:val="hybridMultilevel"/>
    <w:tmpl w:val="9B7C5AB2"/>
    <w:lvl w:ilvl="0" w:tplc="F812837C">
      <w:start w:val="14"/>
      <w:numFmt w:val="decimal"/>
      <w:lvlText w:val="%1"/>
      <w:lvlJc w:val="left"/>
      <w:pPr>
        <w:ind w:left="1302" w:hanging="709"/>
      </w:pPr>
      <w:rPr>
        <w:rFonts w:hint="default"/>
        <w:lang w:val="pt-PT" w:eastAsia="pt-PT" w:bidi="pt-PT"/>
      </w:rPr>
    </w:lvl>
    <w:lvl w:ilvl="1" w:tplc="95648C42">
      <w:numFmt w:val="none"/>
      <w:lvlText w:val=""/>
      <w:lvlJc w:val="left"/>
      <w:pPr>
        <w:tabs>
          <w:tab w:val="num" w:pos="360"/>
        </w:tabs>
      </w:pPr>
    </w:lvl>
    <w:lvl w:ilvl="2" w:tplc="585C3B92">
      <w:numFmt w:val="none"/>
      <w:lvlText w:val=""/>
      <w:lvlJc w:val="left"/>
      <w:pPr>
        <w:tabs>
          <w:tab w:val="num" w:pos="360"/>
        </w:tabs>
      </w:pPr>
    </w:lvl>
    <w:lvl w:ilvl="3" w:tplc="B12C82B2">
      <w:numFmt w:val="bullet"/>
      <w:lvlText w:val="•"/>
      <w:lvlJc w:val="left"/>
      <w:pPr>
        <w:ind w:left="4214" w:hanging="852"/>
      </w:pPr>
      <w:rPr>
        <w:rFonts w:hint="default"/>
        <w:lang w:val="pt-PT" w:eastAsia="pt-PT" w:bidi="pt-PT"/>
      </w:rPr>
    </w:lvl>
    <w:lvl w:ilvl="4" w:tplc="564ADB10">
      <w:numFmt w:val="bullet"/>
      <w:lvlText w:val="•"/>
      <w:lvlJc w:val="left"/>
      <w:pPr>
        <w:ind w:left="5242" w:hanging="852"/>
      </w:pPr>
      <w:rPr>
        <w:rFonts w:hint="default"/>
        <w:lang w:val="pt-PT" w:eastAsia="pt-PT" w:bidi="pt-PT"/>
      </w:rPr>
    </w:lvl>
    <w:lvl w:ilvl="5" w:tplc="8F3EE8E8">
      <w:numFmt w:val="bullet"/>
      <w:lvlText w:val="•"/>
      <w:lvlJc w:val="left"/>
      <w:pPr>
        <w:ind w:left="6269" w:hanging="852"/>
      </w:pPr>
      <w:rPr>
        <w:rFonts w:hint="default"/>
        <w:lang w:val="pt-PT" w:eastAsia="pt-PT" w:bidi="pt-PT"/>
      </w:rPr>
    </w:lvl>
    <w:lvl w:ilvl="6" w:tplc="B4E8DC90">
      <w:numFmt w:val="bullet"/>
      <w:lvlText w:val="•"/>
      <w:lvlJc w:val="left"/>
      <w:pPr>
        <w:ind w:left="7296" w:hanging="852"/>
      </w:pPr>
      <w:rPr>
        <w:rFonts w:hint="default"/>
        <w:lang w:val="pt-PT" w:eastAsia="pt-PT" w:bidi="pt-PT"/>
      </w:rPr>
    </w:lvl>
    <w:lvl w:ilvl="7" w:tplc="18EA4010">
      <w:numFmt w:val="bullet"/>
      <w:lvlText w:val="•"/>
      <w:lvlJc w:val="left"/>
      <w:pPr>
        <w:ind w:left="8324" w:hanging="852"/>
      </w:pPr>
      <w:rPr>
        <w:rFonts w:hint="default"/>
        <w:lang w:val="pt-PT" w:eastAsia="pt-PT" w:bidi="pt-PT"/>
      </w:rPr>
    </w:lvl>
    <w:lvl w:ilvl="8" w:tplc="FCC49070">
      <w:numFmt w:val="bullet"/>
      <w:lvlText w:val="•"/>
      <w:lvlJc w:val="left"/>
      <w:pPr>
        <w:ind w:left="9351" w:hanging="852"/>
      </w:pPr>
      <w:rPr>
        <w:rFonts w:hint="default"/>
        <w:lang w:val="pt-PT" w:eastAsia="pt-PT" w:bidi="pt-PT"/>
      </w:rPr>
    </w:lvl>
  </w:abstractNum>
  <w:abstractNum w:abstractNumId="13" w15:restartNumberingAfterBreak="0">
    <w:nsid w:val="1DBC737B"/>
    <w:multiLevelType w:val="hybridMultilevel"/>
    <w:tmpl w:val="36863C72"/>
    <w:lvl w:ilvl="0" w:tplc="D9845CA2">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5DF213D"/>
    <w:multiLevelType w:val="hybridMultilevel"/>
    <w:tmpl w:val="04C8EC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6246E56"/>
    <w:multiLevelType w:val="multilevel"/>
    <w:tmpl w:val="B4FE097C"/>
    <w:lvl w:ilvl="0">
      <w:start w:val="19"/>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lowerLetter"/>
      <w:lvlText w:val="%3)"/>
      <w:lvlJc w:val="left"/>
      <w:pPr>
        <w:ind w:left="0" w:firstLine="720"/>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ECB64C3"/>
    <w:multiLevelType w:val="hybridMultilevel"/>
    <w:tmpl w:val="F64A116C"/>
    <w:lvl w:ilvl="0" w:tplc="A68A6E48">
      <w:start w:val="11"/>
      <w:numFmt w:val="decimal"/>
      <w:lvlText w:val="%1"/>
      <w:lvlJc w:val="left"/>
      <w:pPr>
        <w:ind w:left="1299" w:hanging="707"/>
      </w:pPr>
      <w:rPr>
        <w:rFonts w:hint="default"/>
        <w:lang w:val="pt-PT" w:eastAsia="pt-PT" w:bidi="pt-PT"/>
      </w:rPr>
    </w:lvl>
    <w:lvl w:ilvl="1" w:tplc="368E5866">
      <w:numFmt w:val="none"/>
      <w:lvlText w:val=""/>
      <w:lvlJc w:val="left"/>
      <w:pPr>
        <w:tabs>
          <w:tab w:val="num" w:pos="360"/>
        </w:tabs>
      </w:pPr>
    </w:lvl>
    <w:lvl w:ilvl="2" w:tplc="C8226632">
      <w:numFmt w:val="none"/>
      <w:lvlText w:val=""/>
      <w:lvlJc w:val="left"/>
      <w:pPr>
        <w:tabs>
          <w:tab w:val="num" w:pos="360"/>
        </w:tabs>
      </w:pPr>
    </w:lvl>
    <w:lvl w:ilvl="3" w:tplc="F4B6A204">
      <w:numFmt w:val="none"/>
      <w:lvlText w:val=""/>
      <w:lvlJc w:val="left"/>
      <w:pPr>
        <w:tabs>
          <w:tab w:val="num" w:pos="360"/>
        </w:tabs>
      </w:pPr>
    </w:lvl>
    <w:lvl w:ilvl="4" w:tplc="04F0DA82">
      <w:numFmt w:val="bullet"/>
      <w:lvlText w:val="•"/>
      <w:lvlJc w:val="left"/>
      <w:pPr>
        <w:ind w:left="4286" w:hanging="1080"/>
      </w:pPr>
      <w:rPr>
        <w:rFonts w:hint="default"/>
        <w:lang w:val="pt-PT" w:eastAsia="pt-PT" w:bidi="pt-PT"/>
      </w:rPr>
    </w:lvl>
    <w:lvl w:ilvl="5" w:tplc="4B8A593A">
      <w:numFmt w:val="bullet"/>
      <w:lvlText w:val="•"/>
      <w:lvlJc w:val="left"/>
      <w:pPr>
        <w:ind w:left="5473" w:hanging="1080"/>
      </w:pPr>
      <w:rPr>
        <w:rFonts w:hint="default"/>
        <w:lang w:val="pt-PT" w:eastAsia="pt-PT" w:bidi="pt-PT"/>
      </w:rPr>
    </w:lvl>
    <w:lvl w:ilvl="6" w:tplc="9732EC34">
      <w:numFmt w:val="bullet"/>
      <w:lvlText w:val="•"/>
      <w:lvlJc w:val="left"/>
      <w:pPr>
        <w:ind w:left="6659" w:hanging="1080"/>
      </w:pPr>
      <w:rPr>
        <w:rFonts w:hint="default"/>
        <w:lang w:val="pt-PT" w:eastAsia="pt-PT" w:bidi="pt-PT"/>
      </w:rPr>
    </w:lvl>
    <w:lvl w:ilvl="7" w:tplc="35DE1812">
      <w:numFmt w:val="bullet"/>
      <w:lvlText w:val="•"/>
      <w:lvlJc w:val="left"/>
      <w:pPr>
        <w:ind w:left="7846" w:hanging="1080"/>
      </w:pPr>
      <w:rPr>
        <w:rFonts w:hint="default"/>
        <w:lang w:val="pt-PT" w:eastAsia="pt-PT" w:bidi="pt-PT"/>
      </w:rPr>
    </w:lvl>
    <w:lvl w:ilvl="8" w:tplc="B888E1B6">
      <w:numFmt w:val="bullet"/>
      <w:lvlText w:val="•"/>
      <w:lvlJc w:val="left"/>
      <w:pPr>
        <w:ind w:left="9033" w:hanging="1080"/>
      </w:pPr>
      <w:rPr>
        <w:rFonts w:hint="default"/>
        <w:lang w:val="pt-PT" w:eastAsia="pt-PT" w:bidi="pt-PT"/>
      </w:rPr>
    </w:lvl>
  </w:abstractNum>
  <w:abstractNum w:abstractNumId="17" w15:restartNumberingAfterBreak="0">
    <w:nsid w:val="368C6088"/>
    <w:multiLevelType w:val="hybridMultilevel"/>
    <w:tmpl w:val="DC16D856"/>
    <w:lvl w:ilvl="0" w:tplc="F3024EA0">
      <w:start w:val="8"/>
      <w:numFmt w:val="decimal"/>
      <w:lvlText w:val="%1"/>
      <w:lvlJc w:val="left"/>
      <w:pPr>
        <w:ind w:left="1302" w:hanging="704"/>
      </w:pPr>
      <w:rPr>
        <w:rFonts w:hint="default"/>
        <w:lang w:val="pt-PT" w:eastAsia="pt-PT" w:bidi="pt-PT"/>
      </w:rPr>
    </w:lvl>
    <w:lvl w:ilvl="1" w:tplc="CFBE2E26">
      <w:numFmt w:val="none"/>
      <w:lvlText w:val=""/>
      <w:lvlJc w:val="left"/>
      <w:pPr>
        <w:tabs>
          <w:tab w:val="num" w:pos="360"/>
        </w:tabs>
      </w:pPr>
    </w:lvl>
    <w:lvl w:ilvl="2" w:tplc="B3E607B6">
      <w:numFmt w:val="none"/>
      <w:lvlText w:val=""/>
      <w:lvlJc w:val="left"/>
      <w:pPr>
        <w:tabs>
          <w:tab w:val="num" w:pos="360"/>
        </w:tabs>
      </w:pPr>
    </w:lvl>
    <w:lvl w:ilvl="3" w:tplc="45F2B2F2">
      <w:numFmt w:val="bullet"/>
      <w:lvlText w:val="•"/>
      <w:lvlJc w:val="left"/>
      <w:pPr>
        <w:ind w:left="2440" w:hanging="569"/>
      </w:pPr>
      <w:rPr>
        <w:rFonts w:hint="default"/>
        <w:lang w:val="pt-PT" w:eastAsia="pt-PT" w:bidi="pt-PT"/>
      </w:rPr>
    </w:lvl>
    <w:lvl w:ilvl="4" w:tplc="7FEE5892">
      <w:numFmt w:val="bullet"/>
      <w:lvlText w:val="•"/>
      <w:lvlJc w:val="left"/>
      <w:pPr>
        <w:ind w:left="3720" w:hanging="569"/>
      </w:pPr>
      <w:rPr>
        <w:rFonts w:hint="default"/>
        <w:lang w:val="pt-PT" w:eastAsia="pt-PT" w:bidi="pt-PT"/>
      </w:rPr>
    </w:lvl>
    <w:lvl w:ilvl="5" w:tplc="3E5E1506">
      <w:numFmt w:val="bullet"/>
      <w:lvlText w:val="•"/>
      <w:lvlJc w:val="left"/>
      <w:pPr>
        <w:ind w:left="5001" w:hanging="569"/>
      </w:pPr>
      <w:rPr>
        <w:rFonts w:hint="default"/>
        <w:lang w:val="pt-PT" w:eastAsia="pt-PT" w:bidi="pt-PT"/>
      </w:rPr>
    </w:lvl>
    <w:lvl w:ilvl="6" w:tplc="E1423E60">
      <w:numFmt w:val="bullet"/>
      <w:lvlText w:val="•"/>
      <w:lvlJc w:val="left"/>
      <w:pPr>
        <w:ind w:left="6282" w:hanging="569"/>
      </w:pPr>
      <w:rPr>
        <w:rFonts w:hint="default"/>
        <w:lang w:val="pt-PT" w:eastAsia="pt-PT" w:bidi="pt-PT"/>
      </w:rPr>
    </w:lvl>
    <w:lvl w:ilvl="7" w:tplc="5EB47790">
      <w:numFmt w:val="bullet"/>
      <w:lvlText w:val="•"/>
      <w:lvlJc w:val="left"/>
      <w:pPr>
        <w:ind w:left="7563" w:hanging="569"/>
      </w:pPr>
      <w:rPr>
        <w:rFonts w:hint="default"/>
        <w:lang w:val="pt-PT" w:eastAsia="pt-PT" w:bidi="pt-PT"/>
      </w:rPr>
    </w:lvl>
    <w:lvl w:ilvl="8" w:tplc="7102EFDC">
      <w:numFmt w:val="bullet"/>
      <w:lvlText w:val="•"/>
      <w:lvlJc w:val="left"/>
      <w:pPr>
        <w:ind w:left="8844" w:hanging="569"/>
      </w:pPr>
      <w:rPr>
        <w:rFonts w:hint="default"/>
        <w:lang w:val="pt-PT" w:eastAsia="pt-PT" w:bidi="pt-PT"/>
      </w:rPr>
    </w:lvl>
  </w:abstractNum>
  <w:abstractNum w:abstractNumId="18" w15:restartNumberingAfterBreak="0">
    <w:nsid w:val="44FA7CC9"/>
    <w:multiLevelType w:val="multilevel"/>
    <w:tmpl w:val="DB001EFC"/>
    <w:styleLink w:val="WW8Num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48867EAA"/>
    <w:multiLevelType w:val="hybridMultilevel"/>
    <w:tmpl w:val="3AD08A9A"/>
    <w:lvl w:ilvl="0" w:tplc="A7B07A7E">
      <w:start w:val="12"/>
      <w:numFmt w:val="decimal"/>
      <w:lvlText w:val="%1"/>
      <w:lvlJc w:val="left"/>
      <w:pPr>
        <w:ind w:left="1302" w:hanging="709"/>
      </w:pPr>
      <w:rPr>
        <w:rFonts w:hint="default"/>
        <w:lang w:val="pt-PT" w:eastAsia="pt-PT" w:bidi="pt-PT"/>
      </w:rPr>
    </w:lvl>
    <w:lvl w:ilvl="1" w:tplc="9F5AD11A">
      <w:numFmt w:val="none"/>
      <w:lvlText w:val=""/>
      <w:lvlJc w:val="left"/>
      <w:pPr>
        <w:tabs>
          <w:tab w:val="num" w:pos="360"/>
        </w:tabs>
      </w:pPr>
    </w:lvl>
    <w:lvl w:ilvl="2" w:tplc="7B4ED4A6">
      <w:numFmt w:val="bullet"/>
      <w:lvlText w:val="•"/>
      <w:lvlJc w:val="left"/>
      <w:pPr>
        <w:ind w:left="3321" w:hanging="709"/>
      </w:pPr>
      <w:rPr>
        <w:rFonts w:hint="default"/>
        <w:lang w:val="pt-PT" w:eastAsia="pt-PT" w:bidi="pt-PT"/>
      </w:rPr>
    </w:lvl>
    <w:lvl w:ilvl="3" w:tplc="7436B034">
      <w:numFmt w:val="bullet"/>
      <w:lvlText w:val="•"/>
      <w:lvlJc w:val="left"/>
      <w:pPr>
        <w:ind w:left="4331" w:hanging="709"/>
      </w:pPr>
      <w:rPr>
        <w:rFonts w:hint="default"/>
        <w:lang w:val="pt-PT" w:eastAsia="pt-PT" w:bidi="pt-PT"/>
      </w:rPr>
    </w:lvl>
    <w:lvl w:ilvl="4" w:tplc="2BC22370">
      <w:numFmt w:val="bullet"/>
      <w:lvlText w:val="•"/>
      <w:lvlJc w:val="left"/>
      <w:pPr>
        <w:ind w:left="5342" w:hanging="709"/>
      </w:pPr>
      <w:rPr>
        <w:rFonts w:hint="default"/>
        <w:lang w:val="pt-PT" w:eastAsia="pt-PT" w:bidi="pt-PT"/>
      </w:rPr>
    </w:lvl>
    <w:lvl w:ilvl="5" w:tplc="FF027D40">
      <w:numFmt w:val="bullet"/>
      <w:lvlText w:val="•"/>
      <w:lvlJc w:val="left"/>
      <w:pPr>
        <w:ind w:left="6353" w:hanging="709"/>
      </w:pPr>
      <w:rPr>
        <w:rFonts w:hint="default"/>
        <w:lang w:val="pt-PT" w:eastAsia="pt-PT" w:bidi="pt-PT"/>
      </w:rPr>
    </w:lvl>
    <w:lvl w:ilvl="6" w:tplc="828A457C">
      <w:numFmt w:val="bullet"/>
      <w:lvlText w:val="•"/>
      <w:lvlJc w:val="left"/>
      <w:pPr>
        <w:ind w:left="7363" w:hanging="709"/>
      </w:pPr>
      <w:rPr>
        <w:rFonts w:hint="default"/>
        <w:lang w:val="pt-PT" w:eastAsia="pt-PT" w:bidi="pt-PT"/>
      </w:rPr>
    </w:lvl>
    <w:lvl w:ilvl="7" w:tplc="1B54BB88">
      <w:numFmt w:val="bullet"/>
      <w:lvlText w:val="•"/>
      <w:lvlJc w:val="left"/>
      <w:pPr>
        <w:ind w:left="8374" w:hanging="709"/>
      </w:pPr>
      <w:rPr>
        <w:rFonts w:hint="default"/>
        <w:lang w:val="pt-PT" w:eastAsia="pt-PT" w:bidi="pt-PT"/>
      </w:rPr>
    </w:lvl>
    <w:lvl w:ilvl="8" w:tplc="FB2A30AE">
      <w:numFmt w:val="bullet"/>
      <w:lvlText w:val="•"/>
      <w:lvlJc w:val="left"/>
      <w:pPr>
        <w:ind w:left="9385" w:hanging="709"/>
      </w:pPr>
      <w:rPr>
        <w:rFonts w:hint="default"/>
        <w:lang w:val="pt-PT" w:eastAsia="pt-PT" w:bidi="pt-PT"/>
      </w:rPr>
    </w:lvl>
  </w:abstractNum>
  <w:abstractNum w:abstractNumId="20" w15:restartNumberingAfterBreak="0">
    <w:nsid w:val="49620B0A"/>
    <w:multiLevelType w:val="hybridMultilevel"/>
    <w:tmpl w:val="EC422BF2"/>
    <w:lvl w:ilvl="0" w:tplc="3CBEC962">
      <w:start w:val="7"/>
      <w:numFmt w:val="decimal"/>
      <w:lvlText w:val="%1"/>
      <w:lvlJc w:val="left"/>
      <w:pPr>
        <w:ind w:left="1302" w:hanging="704"/>
      </w:pPr>
      <w:rPr>
        <w:rFonts w:hint="default"/>
        <w:lang w:val="pt-PT" w:eastAsia="pt-PT" w:bidi="pt-PT"/>
      </w:rPr>
    </w:lvl>
    <w:lvl w:ilvl="1" w:tplc="543E569A">
      <w:numFmt w:val="none"/>
      <w:lvlText w:val=""/>
      <w:lvlJc w:val="left"/>
      <w:pPr>
        <w:tabs>
          <w:tab w:val="num" w:pos="360"/>
        </w:tabs>
      </w:pPr>
    </w:lvl>
    <w:lvl w:ilvl="2" w:tplc="B2145FBE">
      <w:numFmt w:val="bullet"/>
      <w:lvlText w:val="•"/>
      <w:lvlJc w:val="left"/>
      <w:pPr>
        <w:ind w:left="3321" w:hanging="704"/>
      </w:pPr>
      <w:rPr>
        <w:rFonts w:hint="default"/>
        <w:lang w:val="pt-PT" w:eastAsia="pt-PT" w:bidi="pt-PT"/>
      </w:rPr>
    </w:lvl>
    <w:lvl w:ilvl="3" w:tplc="74E04618">
      <w:numFmt w:val="bullet"/>
      <w:lvlText w:val="•"/>
      <w:lvlJc w:val="left"/>
      <w:pPr>
        <w:ind w:left="4331" w:hanging="704"/>
      </w:pPr>
      <w:rPr>
        <w:rFonts w:hint="default"/>
        <w:lang w:val="pt-PT" w:eastAsia="pt-PT" w:bidi="pt-PT"/>
      </w:rPr>
    </w:lvl>
    <w:lvl w:ilvl="4" w:tplc="5D12D398">
      <w:numFmt w:val="bullet"/>
      <w:lvlText w:val="•"/>
      <w:lvlJc w:val="left"/>
      <w:pPr>
        <w:ind w:left="5342" w:hanging="704"/>
      </w:pPr>
      <w:rPr>
        <w:rFonts w:hint="default"/>
        <w:lang w:val="pt-PT" w:eastAsia="pt-PT" w:bidi="pt-PT"/>
      </w:rPr>
    </w:lvl>
    <w:lvl w:ilvl="5" w:tplc="12D23E42">
      <w:numFmt w:val="bullet"/>
      <w:lvlText w:val="•"/>
      <w:lvlJc w:val="left"/>
      <w:pPr>
        <w:ind w:left="6353" w:hanging="704"/>
      </w:pPr>
      <w:rPr>
        <w:rFonts w:hint="default"/>
        <w:lang w:val="pt-PT" w:eastAsia="pt-PT" w:bidi="pt-PT"/>
      </w:rPr>
    </w:lvl>
    <w:lvl w:ilvl="6" w:tplc="B37E5E70">
      <w:numFmt w:val="bullet"/>
      <w:lvlText w:val="•"/>
      <w:lvlJc w:val="left"/>
      <w:pPr>
        <w:ind w:left="7363" w:hanging="704"/>
      </w:pPr>
      <w:rPr>
        <w:rFonts w:hint="default"/>
        <w:lang w:val="pt-PT" w:eastAsia="pt-PT" w:bidi="pt-PT"/>
      </w:rPr>
    </w:lvl>
    <w:lvl w:ilvl="7" w:tplc="77FEB4A2">
      <w:numFmt w:val="bullet"/>
      <w:lvlText w:val="•"/>
      <w:lvlJc w:val="left"/>
      <w:pPr>
        <w:ind w:left="8374" w:hanging="704"/>
      </w:pPr>
      <w:rPr>
        <w:rFonts w:hint="default"/>
        <w:lang w:val="pt-PT" w:eastAsia="pt-PT" w:bidi="pt-PT"/>
      </w:rPr>
    </w:lvl>
    <w:lvl w:ilvl="8" w:tplc="4942BCB2">
      <w:numFmt w:val="bullet"/>
      <w:lvlText w:val="•"/>
      <w:lvlJc w:val="left"/>
      <w:pPr>
        <w:ind w:left="9385" w:hanging="704"/>
      </w:pPr>
      <w:rPr>
        <w:rFonts w:hint="default"/>
        <w:lang w:val="pt-PT" w:eastAsia="pt-PT" w:bidi="pt-PT"/>
      </w:rPr>
    </w:lvl>
  </w:abstractNum>
  <w:abstractNum w:abstractNumId="21" w15:restartNumberingAfterBreak="0">
    <w:nsid w:val="4AD220CE"/>
    <w:multiLevelType w:val="hybridMultilevel"/>
    <w:tmpl w:val="D3D4260E"/>
    <w:lvl w:ilvl="0" w:tplc="622C8AC4">
      <w:start w:val="1"/>
      <w:numFmt w:val="decimal"/>
      <w:suff w:val="space"/>
      <w:lvlText w:val="a.%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0907955"/>
    <w:multiLevelType w:val="hybridMultilevel"/>
    <w:tmpl w:val="AFE0D414"/>
    <w:lvl w:ilvl="0" w:tplc="9F4CAF64">
      <w:start w:val="15"/>
      <w:numFmt w:val="decimal"/>
      <w:lvlText w:val="%1"/>
      <w:lvlJc w:val="left"/>
      <w:pPr>
        <w:ind w:left="1302" w:hanging="709"/>
      </w:pPr>
      <w:rPr>
        <w:rFonts w:hint="default"/>
        <w:lang w:val="pt-PT" w:eastAsia="pt-PT" w:bidi="pt-PT"/>
      </w:rPr>
    </w:lvl>
    <w:lvl w:ilvl="1" w:tplc="FA821020">
      <w:numFmt w:val="none"/>
      <w:lvlText w:val=""/>
      <w:lvlJc w:val="left"/>
      <w:pPr>
        <w:tabs>
          <w:tab w:val="num" w:pos="360"/>
        </w:tabs>
      </w:pPr>
    </w:lvl>
    <w:lvl w:ilvl="2" w:tplc="0DD2A0CC">
      <w:numFmt w:val="none"/>
      <w:lvlText w:val=""/>
      <w:lvlJc w:val="left"/>
      <w:pPr>
        <w:tabs>
          <w:tab w:val="num" w:pos="360"/>
        </w:tabs>
      </w:pPr>
    </w:lvl>
    <w:lvl w:ilvl="3" w:tplc="58A2A29E">
      <w:numFmt w:val="bullet"/>
      <w:lvlText w:val="•"/>
      <w:lvlJc w:val="left"/>
      <w:pPr>
        <w:ind w:left="4214" w:hanging="852"/>
      </w:pPr>
      <w:rPr>
        <w:rFonts w:hint="default"/>
        <w:lang w:val="pt-PT" w:eastAsia="pt-PT" w:bidi="pt-PT"/>
      </w:rPr>
    </w:lvl>
    <w:lvl w:ilvl="4" w:tplc="F806B8E4">
      <w:numFmt w:val="bullet"/>
      <w:lvlText w:val="•"/>
      <w:lvlJc w:val="left"/>
      <w:pPr>
        <w:ind w:left="5242" w:hanging="852"/>
      </w:pPr>
      <w:rPr>
        <w:rFonts w:hint="default"/>
        <w:lang w:val="pt-PT" w:eastAsia="pt-PT" w:bidi="pt-PT"/>
      </w:rPr>
    </w:lvl>
    <w:lvl w:ilvl="5" w:tplc="94E47B3E">
      <w:numFmt w:val="bullet"/>
      <w:lvlText w:val="•"/>
      <w:lvlJc w:val="left"/>
      <w:pPr>
        <w:ind w:left="6269" w:hanging="852"/>
      </w:pPr>
      <w:rPr>
        <w:rFonts w:hint="default"/>
        <w:lang w:val="pt-PT" w:eastAsia="pt-PT" w:bidi="pt-PT"/>
      </w:rPr>
    </w:lvl>
    <w:lvl w:ilvl="6" w:tplc="A12E023A">
      <w:numFmt w:val="bullet"/>
      <w:lvlText w:val="•"/>
      <w:lvlJc w:val="left"/>
      <w:pPr>
        <w:ind w:left="7296" w:hanging="852"/>
      </w:pPr>
      <w:rPr>
        <w:rFonts w:hint="default"/>
        <w:lang w:val="pt-PT" w:eastAsia="pt-PT" w:bidi="pt-PT"/>
      </w:rPr>
    </w:lvl>
    <w:lvl w:ilvl="7" w:tplc="AAEA7B24">
      <w:numFmt w:val="bullet"/>
      <w:lvlText w:val="•"/>
      <w:lvlJc w:val="left"/>
      <w:pPr>
        <w:ind w:left="8324" w:hanging="852"/>
      </w:pPr>
      <w:rPr>
        <w:rFonts w:hint="default"/>
        <w:lang w:val="pt-PT" w:eastAsia="pt-PT" w:bidi="pt-PT"/>
      </w:rPr>
    </w:lvl>
    <w:lvl w:ilvl="8" w:tplc="824AF1D2">
      <w:numFmt w:val="bullet"/>
      <w:lvlText w:val="•"/>
      <w:lvlJc w:val="left"/>
      <w:pPr>
        <w:ind w:left="9351" w:hanging="852"/>
      </w:pPr>
      <w:rPr>
        <w:rFonts w:hint="default"/>
        <w:lang w:val="pt-PT" w:eastAsia="pt-PT" w:bidi="pt-PT"/>
      </w:rPr>
    </w:lvl>
  </w:abstractNum>
  <w:abstractNum w:abstractNumId="23" w15:restartNumberingAfterBreak="0">
    <w:nsid w:val="52942BBE"/>
    <w:multiLevelType w:val="multilevel"/>
    <w:tmpl w:val="B0C2AA5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4A87577"/>
    <w:multiLevelType w:val="hybridMultilevel"/>
    <w:tmpl w:val="C0924114"/>
    <w:lvl w:ilvl="0" w:tplc="FD84654C">
      <w:start w:val="17"/>
      <w:numFmt w:val="decimal"/>
      <w:lvlText w:val="%1"/>
      <w:lvlJc w:val="left"/>
      <w:pPr>
        <w:ind w:left="1302" w:hanging="704"/>
      </w:pPr>
      <w:rPr>
        <w:rFonts w:hint="default"/>
        <w:lang w:val="pt-PT" w:eastAsia="pt-PT" w:bidi="pt-PT"/>
      </w:rPr>
    </w:lvl>
    <w:lvl w:ilvl="1" w:tplc="A8BE21B8">
      <w:numFmt w:val="none"/>
      <w:lvlText w:val=""/>
      <w:lvlJc w:val="left"/>
      <w:pPr>
        <w:tabs>
          <w:tab w:val="num" w:pos="360"/>
        </w:tabs>
      </w:pPr>
    </w:lvl>
    <w:lvl w:ilvl="2" w:tplc="09DCBE32">
      <w:numFmt w:val="bullet"/>
      <w:lvlText w:val="•"/>
      <w:lvlJc w:val="left"/>
      <w:pPr>
        <w:ind w:left="3321" w:hanging="704"/>
      </w:pPr>
      <w:rPr>
        <w:rFonts w:hint="default"/>
        <w:lang w:val="pt-PT" w:eastAsia="pt-PT" w:bidi="pt-PT"/>
      </w:rPr>
    </w:lvl>
    <w:lvl w:ilvl="3" w:tplc="21680D36">
      <w:numFmt w:val="bullet"/>
      <w:lvlText w:val="•"/>
      <w:lvlJc w:val="left"/>
      <w:pPr>
        <w:ind w:left="4331" w:hanging="704"/>
      </w:pPr>
      <w:rPr>
        <w:rFonts w:hint="default"/>
        <w:lang w:val="pt-PT" w:eastAsia="pt-PT" w:bidi="pt-PT"/>
      </w:rPr>
    </w:lvl>
    <w:lvl w:ilvl="4" w:tplc="3F26FDCA">
      <w:numFmt w:val="bullet"/>
      <w:lvlText w:val="•"/>
      <w:lvlJc w:val="left"/>
      <w:pPr>
        <w:ind w:left="5342" w:hanging="704"/>
      </w:pPr>
      <w:rPr>
        <w:rFonts w:hint="default"/>
        <w:lang w:val="pt-PT" w:eastAsia="pt-PT" w:bidi="pt-PT"/>
      </w:rPr>
    </w:lvl>
    <w:lvl w:ilvl="5" w:tplc="DF88EC00">
      <w:numFmt w:val="bullet"/>
      <w:lvlText w:val="•"/>
      <w:lvlJc w:val="left"/>
      <w:pPr>
        <w:ind w:left="6353" w:hanging="704"/>
      </w:pPr>
      <w:rPr>
        <w:rFonts w:hint="default"/>
        <w:lang w:val="pt-PT" w:eastAsia="pt-PT" w:bidi="pt-PT"/>
      </w:rPr>
    </w:lvl>
    <w:lvl w:ilvl="6" w:tplc="46C457CC">
      <w:numFmt w:val="bullet"/>
      <w:lvlText w:val="•"/>
      <w:lvlJc w:val="left"/>
      <w:pPr>
        <w:ind w:left="7363" w:hanging="704"/>
      </w:pPr>
      <w:rPr>
        <w:rFonts w:hint="default"/>
        <w:lang w:val="pt-PT" w:eastAsia="pt-PT" w:bidi="pt-PT"/>
      </w:rPr>
    </w:lvl>
    <w:lvl w:ilvl="7" w:tplc="A4827F36">
      <w:numFmt w:val="bullet"/>
      <w:lvlText w:val="•"/>
      <w:lvlJc w:val="left"/>
      <w:pPr>
        <w:ind w:left="8374" w:hanging="704"/>
      </w:pPr>
      <w:rPr>
        <w:rFonts w:hint="default"/>
        <w:lang w:val="pt-PT" w:eastAsia="pt-PT" w:bidi="pt-PT"/>
      </w:rPr>
    </w:lvl>
    <w:lvl w:ilvl="8" w:tplc="D5BC31F4">
      <w:numFmt w:val="bullet"/>
      <w:lvlText w:val="•"/>
      <w:lvlJc w:val="left"/>
      <w:pPr>
        <w:ind w:left="9385" w:hanging="704"/>
      </w:pPr>
      <w:rPr>
        <w:rFonts w:hint="default"/>
        <w:lang w:val="pt-PT" w:eastAsia="pt-PT" w:bidi="pt-PT"/>
      </w:rPr>
    </w:lvl>
  </w:abstractNum>
  <w:abstractNum w:abstractNumId="25" w15:restartNumberingAfterBreak="0">
    <w:nsid w:val="54BA1B15"/>
    <w:multiLevelType w:val="hybridMultilevel"/>
    <w:tmpl w:val="C42C8590"/>
    <w:lvl w:ilvl="0" w:tplc="8B6E8C90">
      <w:start w:val="21"/>
      <w:numFmt w:val="decimal"/>
      <w:lvlText w:val="%1"/>
      <w:lvlJc w:val="left"/>
      <w:pPr>
        <w:ind w:left="1843" w:hanging="709"/>
      </w:pPr>
      <w:rPr>
        <w:rFonts w:hint="default"/>
        <w:lang w:val="pt-PT" w:eastAsia="pt-PT" w:bidi="pt-PT"/>
      </w:rPr>
    </w:lvl>
    <w:lvl w:ilvl="1" w:tplc="050E3380">
      <w:numFmt w:val="none"/>
      <w:lvlText w:val=""/>
      <w:lvlJc w:val="left"/>
      <w:pPr>
        <w:tabs>
          <w:tab w:val="num" w:pos="360"/>
        </w:tabs>
      </w:pPr>
    </w:lvl>
    <w:lvl w:ilvl="2" w:tplc="FC8E9EF8">
      <w:numFmt w:val="bullet"/>
      <w:lvlText w:val="•"/>
      <w:lvlJc w:val="left"/>
      <w:pPr>
        <w:ind w:left="3321" w:hanging="709"/>
      </w:pPr>
      <w:rPr>
        <w:rFonts w:hint="default"/>
        <w:lang w:val="pt-PT" w:eastAsia="pt-PT" w:bidi="pt-PT"/>
      </w:rPr>
    </w:lvl>
    <w:lvl w:ilvl="3" w:tplc="344229B4">
      <w:numFmt w:val="bullet"/>
      <w:lvlText w:val="•"/>
      <w:lvlJc w:val="left"/>
      <w:pPr>
        <w:ind w:left="4331" w:hanging="709"/>
      </w:pPr>
      <w:rPr>
        <w:rFonts w:hint="default"/>
        <w:lang w:val="pt-PT" w:eastAsia="pt-PT" w:bidi="pt-PT"/>
      </w:rPr>
    </w:lvl>
    <w:lvl w:ilvl="4" w:tplc="65C47C22">
      <w:numFmt w:val="bullet"/>
      <w:lvlText w:val="•"/>
      <w:lvlJc w:val="left"/>
      <w:pPr>
        <w:ind w:left="5342" w:hanging="709"/>
      </w:pPr>
      <w:rPr>
        <w:rFonts w:hint="default"/>
        <w:lang w:val="pt-PT" w:eastAsia="pt-PT" w:bidi="pt-PT"/>
      </w:rPr>
    </w:lvl>
    <w:lvl w:ilvl="5" w:tplc="9D66B808">
      <w:numFmt w:val="bullet"/>
      <w:lvlText w:val="•"/>
      <w:lvlJc w:val="left"/>
      <w:pPr>
        <w:ind w:left="6353" w:hanging="709"/>
      </w:pPr>
      <w:rPr>
        <w:rFonts w:hint="default"/>
        <w:lang w:val="pt-PT" w:eastAsia="pt-PT" w:bidi="pt-PT"/>
      </w:rPr>
    </w:lvl>
    <w:lvl w:ilvl="6" w:tplc="9F840AE6">
      <w:numFmt w:val="bullet"/>
      <w:lvlText w:val="•"/>
      <w:lvlJc w:val="left"/>
      <w:pPr>
        <w:ind w:left="7363" w:hanging="709"/>
      </w:pPr>
      <w:rPr>
        <w:rFonts w:hint="default"/>
        <w:lang w:val="pt-PT" w:eastAsia="pt-PT" w:bidi="pt-PT"/>
      </w:rPr>
    </w:lvl>
    <w:lvl w:ilvl="7" w:tplc="5648632A">
      <w:numFmt w:val="bullet"/>
      <w:lvlText w:val="•"/>
      <w:lvlJc w:val="left"/>
      <w:pPr>
        <w:ind w:left="8374" w:hanging="709"/>
      </w:pPr>
      <w:rPr>
        <w:rFonts w:hint="default"/>
        <w:lang w:val="pt-PT" w:eastAsia="pt-PT" w:bidi="pt-PT"/>
      </w:rPr>
    </w:lvl>
    <w:lvl w:ilvl="8" w:tplc="962A5C9A">
      <w:numFmt w:val="bullet"/>
      <w:lvlText w:val="•"/>
      <w:lvlJc w:val="left"/>
      <w:pPr>
        <w:ind w:left="9385" w:hanging="709"/>
      </w:pPr>
      <w:rPr>
        <w:rFonts w:hint="default"/>
        <w:lang w:val="pt-PT" w:eastAsia="pt-PT" w:bidi="pt-PT"/>
      </w:rPr>
    </w:lvl>
  </w:abstractNum>
  <w:abstractNum w:abstractNumId="26" w15:restartNumberingAfterBreak="0">
    <w:nsid w:val="599B67A3"/>
    <w:multiLevelType w:val="hybridMultilevel"/>
    <w:tmpl w:val="874833E2"/>
    <w:lvl w:ilvl="0" w:tplc="E96EBAF8">
      <w:start w:val="6"/>
      <w:numFmt w:val="decimal"/>
      <w:lvlText w:val="%1"/>
      <w:lvlJc w:val="left"/>
      <w:pPr>
        <w:ind w:left="1302" w:hanging="704"/>
      </w:pPr>
      <w:rPr>
        <w:rFonts w:hint="default"/>
        <w:lang w:val="pt-PT" w:eastAsia="pt-PT" w:bidi="pt-PT"/>
      </w:rPr>
    </w:lvl>
    <w:lvl w:ilvl="1" w:tplc="76785B32">
      <w:numFmt w:val="none"/>
      <w:lvlText w:val=""/>
      <w:lvlJc w:val="left"/>
      <w:pPr>
        <w:tabs>
          <w:tab w:val="num" w:pos="360"/>
        </w:tabs>
      </w:pPr>
    </w:lvl>
    <w:lvl w:ilvl="2" w:tplc="F05818DE">
      <w:numFmt w:val="none"/>
      <w:lvlText w:val=""/>
      <w:lvlJc w:val="left"/>
      <w:pPr>
        <w:tabs>
          <w:tab w:val="num" w:pos="360"/>
        </w:tabs>
      </w:pPr>
    </w:lvl>
    <w:lvl w:ilvl="3" w:tplc="79E6045E">
      <w:numFmt w:val="bullet"/>
      <w:lvlText w:val="•"/>
      <w:lvlJc w:val="left"/>
      <w:pPr>
        <w:ind w:left="3763" w:hanging="1133"/>
      </w:pPr>
      <w:rPr>
        <w:rFonts w:hint="default"/>
        <w:lang w:val="pt-PT" w:eastAsia="pt-PT" w:bidi="pt-PT"/>
      </w:rPr>
    </w:lvl>
    <w:lvl w:ilvl="4" w:tplc="FBBAD49E">
      <w:numFmt w:val="bullet"/>
      <w:lvlText w:val="•"/>
      <w:lvlJc w:val="left"/>
      <w:pPr>
        <w:ind w:left="4855" w:hanging="1133"/>
      </w:pPr>
      <w:rPr>
        <w:rFonts w:hint="default"/>
        <w:lang w:val="pt-PT" w:eastAsia="pt-PT" w:bidi="pt-PT"/>
      </w:rPr>
    </w:lvl>
    <w:lvl w:ilvl="5" w:tplc="3D9AA702">
      <w:numFmt w:val="bullet"/>
      <w:lvlText w:val="•"/>
      <w:lvlJc w:val="left"/>
      <w:pPr>
        <w:ind w:left="5947" w:hanging="1133"/>
      </w:pPr>
      <w:rPr>
        <w:rFonts w:hint="default"/>
        <w:lang w:val="pt-PT" w:eastAsia="pt-PT" w:bidi="pt-PT"/>
      </w:rPr>
    </w:lvl>
    <w:lvl w:ilvl="6" w:tplc="8DAEF45C">
      <w:numFmt w:val="bullet"/>
      <w:lvlText w:val="•"/>
      <w:lvlJc w:val="left"/>
      <w:pPr>
        <w:ind w:left="7039" w:hanging="1133"/>
      </w:pPr>
      <w:rPr>
        <w:rFonts w:hint="default"/>
        <w:lang w:val="pt-PT" w:eastAsia="pt-PT" w:bidi="pt-PT"/>
      </w:rPr>
    </w:lvl>
    <w:lvl w:ilvl="7" w:tplc="1B42F98C">
      <w:numFmt w:val="bullet"/>
      <w:lvlText w:val="•"/>
      <w:lvlJc w:val="left"/>
      <w:pPr>
        <w:ind w:left="8130" w:hanging="1133"/>
      </w:pPr>
      <w:rPr>
        <w:rFonts w:hint="default"/>
        <w:lang w:val="pt-PT" w:eastAsia="pt-PT" w:bidi="pt-PT"/>
      </w:rPr>
    </w:lvl>
    <w:lvl w:ilvl="8" w:tplc="FD4A95E4">
      <w:numFmt w:val="bullet"/>
      <w:lvlText w:val="•"/>
      <w:lvlJc w:val="left"/>
      <w:pPr>
        <w:ind w:left="9222" w:hanging="1133"/>
      </w:pPr>
      <w:rPr>
        <w:rFonts w:hint="default"/>
        <w:lang w:val="pt-PT" w:eastAsia="pt-PT" w:bidi="pt-PT"/>
      </w:rPr>
    </w:lvl>
  </w:abstractNum>
  <w:abstractNum w:abstractNumId="27" w15:restartNumberingAfterBreak="0">
    <w:nsid w:val="5A4E2F90"/>
    <w:multiLevelType w:val="hybridMultilevel"/>
    <w:tmpl w:val="C7604284"/>
    <w:lvl w:ilvl="0" w:tplc="4D7E6128">
      <w:start w:val="10"/>
      <w:numFmt w:val="decimal"/>
      <w:lvlText w:val="%1"/>
      <w:lvlJc w:val="left"/>
      <w:pPr>
        <w:ind w:left="1299" w:hanging="707"/>
      </w:pPr>
      <w:rPr>
        <w:rFonts w:hint="default"/>
        <w:lang w:val="pt-PT" w:eastAsia="pt-PT" w:bidi="pt-PT"/>
      </w:rPr>
    </w:lvl>
    <w:lvl w:ilvl="1" w:tplc="C3E0DC9A">
      <w:numFmt w:val="none"/>
      <w:lvlText w:val=""/>
      <w:lvlJc w:val="left"/>
      <w:pPr>
        <w:tabs>
          <w:tab w:val="num" w:pos="360"/>
        </w:tabs>
      </w:pPr>
    </w:lvl>
    <w:lvl w:ilvl="2" w:tplc="8F3C5636">
      <w:numFmt w:val="none"/>
      <w:lvlText w:val=""/>
      <w:lvlJc w:val="left"/>
      <w:pPr>
        <w:tabs>
          <w:tab w:val="num" w:pos="360"/>
        </w:tabs>
      </w:pPr>
    </w:lvl>
    <w:lvl w:ilvl="3" w:tplc="CBDE9CDE">
      <w:numFmt w:val="none"/>
      <w:lvlText w:val=""/>
      <w:lvlJc w:val="left"/>
      <w:pPr>
        <w:tabs>
          <w:tab w:val="num" w:pos="360"/>
        </w:tabs>
      </w:pPr>
    </w:lvl>
    <w:lvl w:ilvl="4" w:tplc="A24CF0D4">
      <w:numFmt w:val="none"/>
      <w:lvlText w:val=""/>
      <w:lvlJc w:val="left"/>
      <w:pPr>
        <w:tabs>
          <w:tab w:val="num" w:pos="360"/>
        </w:tabs>
      </w:pPr>
    </w:lvl>
    <w:lvl w:ilvl="5" w:tplc="7A6298B8">
      <w:numFmt w:val="bullet"/>
      <w:lvlText w:val="•"/>
      <w:lvlJc w:val="left"/>
      <w:pPr>
        <w:ind w:left="5351" w:hanging="1136"/>
      </w:pPr>
      <w:rPr>
        <w:rFonts w:hint="default"/>
        <w:lang w:val="pt-PT" w:eastAsia="pt-PT" w:bidi="pt-PT"/>
      </w:rPr>
    </w:lvl>
    <w:lvl w:ilvl="6" w:tplc="690A1CD0">
      <w:numFmt w:val="bullet"/>
      <w:lvlText w:val="•"/>
      <w:lvlJc w:val="left"/>
      <w:pPr>
        <w:ind w:left="6562" w:hanging="1136"/>
      </w:pPr>
      <w:rPr>
        <w:rFonts w:hint="default"/>
        <w:lang w:val="pt-PT" w:eastAsia="pt-PT" w:bidi="pt-PT"/>
      </w:rPr>
    </w:lvl>
    <w:lvl w:ilvl="7" w:tplc="BAE8CFA2">
      <w:numFmt w:val="bullet"/>
      <w:lvlText w:val="•"/>
      <w:lvlJc w:val="left"/>
      <w:pPr>
        <w:ind w:left="7773" w:hanging="1136"/>
      </w:pPr>
      <w:rPr>
        <w:rFonts w:hint="default"/>
        <w:lang w:val="pt-PT" w:eastAsia="pt-PT" w:bidi="pt-PT"/>
      </w:rPr>
    </w:lvl>
    <w:lvl w:ilvl="8" w:tplc="0EC873B4">
      <w:numFmt w:val="bullet"/>
      <w:lvlText w:val="•"/>
      <w:lvlJc w:val="left"/>
      <w:pPr>
        <w:ind w:left="8984" w:hanging="1136"/>
      </w:pPr>
      <w:rPr>
        <w:rFonts w:hint="default"/>
        <w:lang w:val="pt-PT" w:eastAsia="pt-PT" w:bidi="pt-PT"/>
      </w:rPr>
    </w:lvl>
  </w:abstractNum>
  <w:abstractNum w:abstractNumId="28" w15:restartNumberingAfterBreak="0">
    <w:nsid w:val="5C905C01"/>
    <w:multiLevelType w:val="multilevel"/>
    <w:tmpl w:val="9ED2791A"/>
    <w:lvl w:ilvl="0">
      <w:start w:val="10"/>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E8D1F13"/>
    <w:multiLevelType w:val="hybridMultilevel"/>
    <w:tmpl w:val="20BC219A"/>
    <w:lvl w:ilvl="0" w:tplc="604EE69A">
      <w:start w:val="4"/>
      <w:numFmt w:val="decimal"/>
      <w:lvlText w:val="%1"/>
      <w:lvlJc w:val="left"/>
      <w:pPr>
        <w:ind w:left="1302" w:hanging="704"/>
      </w:pPr>
      <w:rPr>
        <w:rFonts w:hint="default"/>
        <w:lang w:val="pt-PT" w:eastAsia="pt-PT" w:bidi="pt-PT"/>
      </w:rPr>
    </w:lvl>
    <w:lvl w:ilvl="1" w:tplc="4140BCB4">
      <w:numFmt w:val="none"/>
      <w:lvlText w:val=""/>
      <w:lvlJc w:val="left"/>
      <w:pPr>
        <w:tabs>
          <w:tab w:val="num" w:pos="360"/>
        </w:tabs>
      </w:pPr>
    </w:lvl>
    <w:lvl w:ilvl="2" w:tplc="BF2EC0D2">
      <w:numFmt w:val="none"/>
      <w:lvlText w:val=""/>
      <w:lvlJc w:val="left"/>
      <w:pPr>
        <w:tabs>
          <w:tab w:val="num" w:pos="360"/>
        </w:tabs>
      </w:pPr>
    </w:lvl>
    <w:lvl w:ilvl="3" w:tplc="CAFCA212">
      <w:numFmt w:val="bullet"/>
      <w:lvlText w:val="•"/>
      <w:lvlJc w:val="left"/>
      <w:pPr>
        <w:ind w:left="4323" w:hanging="850"/>
      </w:pPr>
      <w:rPr>
        <w:rFonts w:hint="default"/>
        <w:lang w:val="pt-PT" w:eastAsia="pt-PT" w:bidi="pt-PT"/>
      </w:rPr>
    </w:lvl>
    <w:lvl w:ilvl="4" w:tplc="2E96B81E">
      <w:numFmt w:val="bullet"/>
      <w:lvlText w:val="•"/>
      <w:lvlJc w:val="left"/>
      <w:pPr>
        <w:ind w:left="5335" w:hanging="850"/>
      </w:pPr>
      <w:rPr>
        <w:rFonts w:hint="default"/>
        <w:lang w:val="pt-PT" w:eastAsia="pt-PT" w:bidi="pt-PT"/>
      </w:rPr>
    </w:lvl>
    <w:lvl w:ilvl="5" w:tplc="F2C4E3FC">
      <w:numFmt w:val="bullet"/>
      <w:lvlText w:val="•"/>
      <w:lvlJc w:val="left"/>
      <w:pPr>
        <w:ind w:left="6347" w:hanging="850"/>
      </w:pPr>
      <w:rPr>
        <w:rFonts w:hint="default"/>
        <w:lang w:val="pt-PT" w:eastAsia="pt-PT" w:bidi="pt-PT"/>
      </w:rPr>
    </w:lvl>
    <w:lvl w:ilvl="6" w:tplc="B64C35E2">
      <w:numFmt w:val="bullet"/>
      <w:lvlText w:val="•"/>
      <w:lvlJc w:val="left"/>
      <w:pPr>
        <w:ind w:left="7359" w:hanging="850"/>
      </w:pPr>
      <w:rPr>
        <w:rFonts w:hint="default"/>
        <w:lang w:val="pt-PT" w:eastAsia="pt-PT" w:bidi="pt-PT"/>
      </w:rPr>
    </w:lvl>
    <w:lvl w:ilvl="7" w:tplc="7D98D02C">
      <w:numFmt w:val="bullet"/>
      <w:lvlText w:val="•"/>
      <w:lvlJc w:val="left"/>
      <w:pPr>
        <w:ind w:left="8370" w:hanging="850"/>
      </w:pPr>
      <w:rPr>
        <w:rFonts w:hint="default"/>
        <w:lang w:val="pt-PT" w:eastAsia="pt-PT" w:bidi="pt-PT"/>
      </w:rPr>
    </w:lvl>
    <w:lvl w:ilvl="8" w:tplc="A7CCA874">
      <w:numFmt w:val="bullet"/>
      <w:lvlText w:val="•"/>
      <w:lvlJc w:val="left"/>
      <w:pPr>
        <w:ind w:left="9382" w:hanging="850"/>
      </w:pPr>
      <w:rPr>
        <w:rFonts w:hint="default"/>
        <w:lang w:val="pt-PT" w:eastAsia="pt-PT" w:bidi="pt-PT"/>
      </w:rPr>
    </w:lvl>
  </w:abstractNum>
  <w:abstractNum w:abstractNumId="30" w15:restartNumberingAfterBreak="0">
    <w:nsid w:val="68816A90"/>
    <w:multiLevelType w:val="hybridMultilevel"/>
    <w:tmpl w:val="FFDE7E36"/>
    <w:lvl w:ilvl="0" w:tplc="5ACA8F54">
      <w:start w:val="16"/>
      <w:numFmt w:val="decimal"/>
      <w:lvlText w:val="%1"/>
      <w:lvlJc w:val="left"/>
      <w:pPr>
        <w:ind w:left="1302" w:hanging="704"/>
      </w:pPr>
      <w:rPr>
        <w:rFonts w:hint="default"/>
        <w:lang w:val="pt-PT" w:eastAsia="pt-PT" w:bidi="pt-PT"/>
      </w:rPr>
    </w:lvl>
    <w:lvl w:ilvl="1" w:tplc="0ED2CB5A">
      <w:numFmt w:val="none"/>
      <w:lvlText w:val=""/>
      <w:lvlJc w:val="left"/>
      <w:pPr>
        <w:tabs>
          <w:tab w:val="num" w:pos="360"/>
        </w:tabs>
      </w:pPr>
    </w:lvl>
    <w:lvl w:ilvl="2" w:tplc="C38C6AB0">
      <w:numFmt w:val="bullet"/>
      <w:lvlText w:val="•"/>
      <w:lvlJc w:val="left"/>
      <w:pPr>
        <w:ind w:left="3321" w:hanging="704"/>
      </w:pPr>
      <w:rPr>
        <w:rFonts w:hint="default"/>
        <w:lang w:val="pt-PT" w:eastAsia="pt-PT" w:bidi="pt-PT"/>
      </w:rPr>
    </w:lvl>
    <w:lvl w:ilvl="3" w:tplc="6AA809B0">
      <w:numFmt w:val="bullet"/>
      <w:lvlText w:val="•"/>
      <w:lvlJc w:val="left"/>
      <w:pPr>
        <w:ind w:left="4331" w:hanging="704"/>
      </w:pPr>
      <w:rPr>
        <w:rFonts w:hint="default"/>
        <w:lang w:val="pt-PT" w:eastAsia="pt-PT" w:bidi="pt-PT"/>
      </w:rPr>
    </w:lvl>
    <w:lvl w:ilvl="4" w:tplc="0C2419CA">
      <w:numFmt w:val="bullet"/>
      <w:lvlText w:val="•"/>
      <w:lvlJc w:val="left"/>
      <w:pPr>
        <w:ind w:left="5342" w:hanging="704"/>
      </w:pPr>
      <w:rPr>
        <w:rFonts w:hint="default"/>
        <w:lang w:val="pt-PT" w:eastAsia="pt-PT" w:bidi="pt-PT"/>
      </w:rPr>
    </w:lvl>
    <w:lvl w:ilvl="5" w:tplc="D9A40C9A">
      <w:numFmt w:val="bullet"/>
      <w:lvlText w:val="•"/>
      <w:lvlJc w:val="left"/>
      <w:pPr>
        <w:ind w:left="6353" w:hanging="704"/>
      </w:pPr>
      <w:rPr>
        <w:rFonts w:hint="default"/>
        <w:lang w:val="pt-PT" w:eastAsia="pt-PT" w:bidi="pt-PT"/>
      </w:rPr>
    </w:lvl>
    <w:lvl w:ilvl="6" w:tplc="D9702676">
      <w:numFmt w:val="bullet"/>
      <w:lvlText w:val="•"/>
      <w:lvlJc w:val="left"/>
      <w:pPr>
        <w:ind w:left="7363" w:hanging="704"/>
      </w:pPr>
      <w:rPr>
        <w:rFonts w:hint="default"/>
        <w:lang w:val="pt-PT" w:eastAsia="pt-PT" w:bidi="pt-PT"/>
      </w:rPr>
    </w:lvl>
    <w:lvl w:ilvl="7" w:tplc="E548877E">
      <w:numFmt w:val="bullet"/>
      <w:lvlText w:val="•"/>
      <w:lvlJc w:val="left"/>
      <w:pPr>
        <w:ind w:left="8374" w:hanging="704"/>
      </w:pPr>
      <w:rPr>
        <w:rFonts w:hint="default"/>
        <w:lang w:val="pt-PT" w:eastAsia="pt-PT" w:bidi="pt-PT"/>
      </w:rPr>
    </w:lvl>
    <w:lvl w:ilvl="8" w:tplc="83C6A11A">
      <w:numFmt w:val="bullet"/>
      <w:lvlText w:val="•"/>
      <w:lvlJc w:val="left"/>
      <w:pPr>
        <w:ind w:left="9385" w:hanging="704"/>
      </w:pPr>
      <w:rPr>
        <w:rFonts w:hint="default"/>
        <w:lang w:val="pt-PT" w:eastAsia="pt-PT" w:bidi="pt-PT"/>
      </w:rPr>
    </w:lvl>
  </w:abstractNum>
  <w:abstractNum w:abstractNumId="31" w15:restartNumberingAfterBreak="0">
    <w:nsid w:val="706822F0"/>
    <w:multiLevelType w:val="hybridMultilevel"/>
    <w:tmpl w:val="B85ADDE0"/>
    <w:lvl w:ilvl="0" w:tplc="67B4F3F8">
      <w:start w:val="1"/>
      <w:numFmt w:val="decimal"/>
      <w:lvlText w:val="%1"/>
      <w:lvlJc w:val="left"/>
      <w:pPr>
        <w:ind w:left="1302" w:hanging="709"/>
      </w:pPr>
      <w:rPr>
        <w:rFonts w:ascii="Times New Roman" w:eastAsia="Times New Roman" w:hAnsi="Times New Roman" w:cs="Times New Roman" w:hint="default"/>
        <w:b/>
        <w:bCs/>
        <w:w w:val="100"/>
        <w:sz w:val="22"/>
        <w:szCs w:val="22"/>
        <w:lang w:val="pt-PT" w:eastAsia="pt-PT" w:bidi="pt-PT"/>
      </w:rPr>
    </w:lvl>
    <w:lvl w:ilvl="1" w:tplc="061EEEBE">
      <w:numFmt w:val="none"/>
      <w:lvlText w:val=""/>
      <w:lvlJc w:val="left"/>
      <w:pPr>
        <w:tabs>
          <w:tab w:val="num" w:pos="360"/>
        </w:tabs>
      </w:pPr>
    </w:lvl>
    <w:lvl w:ilvl="2" w:tplc="A240242C">
      <w:numFmt w:val="bullet"/>
      <w:lvlText w:val="•"/>
      <w:lvlJc w:val="left"/>
      <w:pPr>
        <w:ind w:left="3321" w:hanging="709"/>
      </w:pPr>
      <w:rPr>
        <w:rFonts w:hint="default"/>
        <w:lang w:val="pt-PT" w:eastAsia="pt-PT" w:bidi="pt-PT"/>
      </w:rPr>
    </w:lvl>
    <w:lvl w:ilvl="3" w:tplc="2D3255D6">
      <w:numFmt w:val="bullet"/>
      <w:lvlText w:val="•"/>
      <w:lvlJc w:val="left"/>
      <w:pPr>
        <w:ind w:left="4331" w:hanging="709"/>
      </w:pPr>
      <w:rPr>
        <w:rFonts w:hint="default"/>
        <w:lang w:val="pt-PT" w:eastAsia="pt-PT" w:bidi="pt-PT"/>
      </w:rPr>
    </w:lvl>
    <w:lvl w:ilvl="4" w:tplc="8004932A">
      <w:numFmt w:val="bullet"/>
      <w:lvlText w:val="•"/>
      <w:lvlJc w:val="left"/>
      <w:pPr>
        <w:ind w:left="5342" w:hanging="709"/>
      </w:pPr>
      <w:rPr>
        <w:rFonts w:hint="default"/>
        <w:lang w:val="pt-PT" w:eastAsia="pt-PT" w:bidi="pt-PT"/>
      </w:rPr>
    </w:lvl>
    <w:lvl w:ilvl="5" w:tplc="39C4853A">
      <w:numFmt w:val="bullet"/>
      <w:lvlText w:val="•"/>
      <w:lvlJc w:val="left"/>
      <w:pPr>
        <w:ind w:left="6353" w:hanging="709"/>
      </w:pPr>
      <w:rPr>
        <w:rFonts w:hint="default"/>
        <w:lang w:val="pt-PT" w:eastAsia="pt-PT" w:bidi="pt-PT"/>
      </w:rPr>
    </w:lvl>
    <w:lvl w:ilvl="6" w:tplc="74DCB50E">
      <w:numFmt w:val="bullet"/>
      <w:lvlText w:val="•"/>
      <w:lvlJc w:val="left"/>
      <w:pPr>
        <w:ind w:left="7363" w:hanging="709"/>
      </w:pPr>
      <w:rPr>
        <w:rFonts w:hint="default"/>
        <w:lang w:val="pt-PT" w:eastAsia="pt-PT" w:bidi="pt-PT"/>
      </w:rPr>
    </w:lvl>
    <w:lvl w:ilvl="7" w:tplc="5B40FF74">
      <w:numFmt w:val="bullet"/>
      <w:lvlText w:val="•"/>
      <w:lvlJc w:val="left"/>
      <w:pPr>
        <w:ind w:left="8374" w:hanging="709"/>
      </w:pPr>
      <w:rPr>
        <w:rFonts w:hint="default"/>
        <w:lang w:val="pt-PT" w:eastAsia="pt-PT" w:bidi="pt-PT"/>
      </w:rPr>
    </w:lvl>
    <w:lvl w:ilvl="8" w:tplc="A1AA992A">
      <w:numFmt w:val="bullet"/>
      <w:lvlText w:val="•"/>
      <w:lvlJc w:val="left"/>
      <w:pPr>
        <w:ind w:left="9385" w:hanging="709"/>
      </w:pPr>
      <w:rPr>
        <w:rFonts w:hint="default"/>
        <w:lang w:val="pt-PT" w:eastAsia="pt-PT" w:bidi="pt-PT"/>
      </w:rPr>
    </w:lvl>
  </w:abstractNum>
  <w:abstractNum w:abstractNumId="32" w15:restartNumberingAfterBreak="0">
    <w:nsid w:val="728E743F"/>
    <w:multiLevelType w:val="hybridMultilevel"/>
    <w:tmpl w:val="63565602"/>
    <w:lvl w:ilvl="0" w:tplc="08DAF2E6">
      <w:start w:val="2"/>
      <w:numFmt w:val="decimal"/>
      <w:lvlText w:val="%1"/>
      <w:lvlJc w:val="left"/>
      <w:pPr>
        <w:ind w:left="1419" w:hanging="709"/>
      </w:pPr>
      <w:rPr>
        <w:rFonts w:hint="default"/>
        <w:lang w:val="pt-PT" w:eastAsia="pt-PT" w:bidi="pt-PT"/>
      </w:rPr>
    </w:lvl>
    <w:lvl w:ilvl="1" w:tplc="127C9C14">
      <w:numFmt w:val="none"/>
      <w:lvlText w:val=""/>
      <w:lvlJc w:val="left"/>
      <w:pPr>
        <w:tabs>
          <w:tab w:val="num" w:pos="360"/>
        </w:tabs>
      </w:pPr>
    </w:lvl>
    <w:lvl w:ilvl="2" w:tplc="57D886BA">
      <w:numFmt w:val="bullet"/>
      <w:lvlText w:val="•"/>
      <w:lvlJc w:val="left"/>
      <w:pPr>
        <w:ind w:left="3321" w:hanging="709"/>
      </w:pPr>
      <w:rPr>
        <w:rFonts w:hint="default"/>
        <w:lang w:val="pt-PT" w:eastAsia="pt-PT" w:bidi="pt-PT"/>
      </w:rPr>
    </w:lvl>
    <w:lvl w:ilvl="3" w:tplc="14DA6530">
      <w:numFmt w:val="bullet"/>
      <w:lvlText w:val="•"/>
      <w:lvlJc w:val="left"/>
      <w:pPr>
        <w:ind w:left="4331" w:hanging="709"/>
      </w:pPr>
      <w:rPr>
        <w:rFonts w:hint="default"/>
        <w:lang w:val="pt-PT" w:eastAsia="pt-PT" w:bidi="pt-PT"/>
      </w:rPr>
    </w:lvl>
    <w:lvl w:ilvl="4" w:tplc="77243986">
      <w:numFmt w:val="bullet"/>
      <w:lvlText w:val="•"/>
      <w:lvlJc w:val="left"/>
      <w:pPr>
        <w:ind w:left="5342" w:hanging="709"/>
      </w:pPr>
      <w:rPr>
        <w:rFonts w:hint="default"/>
        <w:lang w:val="pt-PT" w:eastAsia="pt-PT" w:bidi="pt-PT"/>
      </w:rPr>
    </w:lvl>
    <w:lvl w:ilvl="5" w:tplc="46CC839A">
      <w:numFmt w:val="bullet"/>
      <w:lvlText w:val="•"/>
      <w:lvlJc w:val="left"/>
      <w:pPr>
        <w:ind w:left="6353" w:hanging="709"/>
      </w:pPr>
      <w:rPr>
        <w:rFonts w:hint="default"/>
        <w:lang w:val="pt-PT" w:eastAsia="pt-PT" w:bidi="pt-PT"/>
      </w:rPr>
    </w:lvl>
    <w:lvl w:ilvl="6" w:tplc="29E233DE">
      <w:numFmt w:val="bullet"/>
      <w:lvlText w:val="•"/>
      <w:lvlJc w:val="left"/>
      <w:pPr>
        <w:ind w:left="7363" w:hanging="709"/>
      </w:pPr>
      <w:rPr>
        <w:rFonts w:hint="default"/>
        <w:lang w:val="pt-PT" w:eastAsia="pt-PT" w:bidi="pt-PT"/>
      </w:rPr>
    </w:lvl>
    <w:lvl w:ilvl="7" w:tplc="4BB00ACC">
      <w:numFmt w:val="bullet"/>
      <w:lvlText w:val="•"/>
      <w:lvlJc w:val="left"/>
      <w:pPr>
        <w:ind w:left="8374" w:hanging="709"/>
      </w:pPr>
      <w:rPr>
        <w:rFonts w:hint="default"/>
        <w:lang w:val="pt-PT" w:eastAsia="pt-PT" w:bidi="pt-PT"/>
      </w:rPr>
    </w:lvl>
    <w:lvl w:ilvl="8" w:tplc="8D686492">
      <w:numFmt w:val="bullet"/>
      <w:lvlText w:val="•"/>
      <w:lvlJc w:val="left"/>
      <w:pPr>
        <w:ind w:left="9385" w:hanging="709"/>
      </w:pPr>
      <w:rPr>
        <w:rFonts w:hint="default"/>
        <w:lang w:val="pt-PT" w:eastAsia="pt-PT" w:bidi="pt-PT"/>
      </w:rPr>
    </w:lvl>
  </w:abstractNum>
  <w:abstractNum w:abstractNumId="33" w15:restartNumberingAfterBreak="0">
    <w:nsid w:val="75A454C7"/>
    <w:multiLevelType w:val="multilevel"/>
    <w:tmpl w:val="DC5EB70A"/>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4."/>
      <w:lvlJc w:val="left"/>
      <w:pPr>
        <w:ind w:left="1728" w:hanging="648"/>
      </w:pPr>
      <w:rPr>
        <w:rFonts w:ascii="Garamond" w:eastAsia="Times New Roman" w:hAnsi="Garamond" w:cs="Times New Roman"/>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9200F6E"/>
    <w:multiLevelType w:val="hybridMultilevel"/>
    <w:tmpl w:val="CBE6DA7A"/>
    <w:lvl w:ilvl="0" w:tplc="4CAAA030">
      <w:start w:val="1"/>
      <w:numFmt w:val="lowerLetter"/>
      <w:suff w:val="space"/>
      <w:lvlText w:val="%1)"/>
      <w:lvlJc w:val="left"/>
      <w:pPr>
        <w:ind w:left="0" w:firstLine="0"/>
      </w:pPr>
      <w:rPr>
        <w:rFonts w:hint="default"/>
      </w:r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5" w15:restartNumberingAfterBreak="0">
    <w:nsid w:val="7BE83490"/>
    <w:multiLevelType w:val="hybridMultilevel"/>
    <w:tmpl w:val="50C872B4"/>
    <w:lvl w:ilvl="0" w:tplc="ED9AE5AC">
      <w:start w:val="13"/>
      <w:numFmt w:val="decimal"/>
      <w:lvlText w:val="%1"/>
      <w:lvlJc w:val="left"/>
      <w:pPr>
        <w:ind w:left="1302" w:hanging="709"/>
      </w:pPr>
      <w:rPr>
        <w:rFonts w:hint="default"/>
        <w:lang w:val="pt-PT" w:eastAsia="pt-PT" w:bidi="pt-PT"/>
      </w:rPr>
    </w:lvl>
    <w:lvl w:ilvl="1" w:tplc="BC2C97CA">
      <w:numFmt w:val="none"/>
      <w:lvlText w:val=""/>
      <w:lvlJc w:val="left"/>
      <w:pPr>
        <w:tabs>
          <w:tab w:val="num" w:pos="360"/>
        </w:tabs>
      </w:pPr>
    </w:lvl>
    <w:lvl w:ilvl="2" w:tplc="87F40A28">
      <w:numFmt w:val="none"/>
      <w:lvlText w:val=""/>
      <w:lvlJc w:val="left"/>
      <w:pPr>
        <w:tabs>
          <w:tab w:val="num" w:pos="360"/>
        </w:tabs>
      </w:pPr>
    </w:lvl>
    <w:lvl w:ilvl="3" w:tplc="FA681C26">
      <w:numFmt w:val="bullet"/>
      <w:lvlText w:val="•"/>
      <w:lvlJc w:val="left"/>
      <w:pPr>
        <w:ind w:left="4105" w:hanging="850"/>
      </w:pPr>
      <w:rPr>
        <w:rFonts w:hint="default"/>
        <w:lang w:val="pt-PT" w:eastAsia="pt-PT" w:bidi="pt-PT"/>
      </w:rPr>
    </w:lvl>
    <w:lvl w:ilvl="4" w:tplc="2C10C0D4">
      <w:numFmt w:val="bullet"/>
      <w:lvlText w:val="•"/>
      <w:lvlJc w:val="left"/>
      <w:pPr>
        <w:ind w:left="5148" w:hanging="850"/>
      </w:pPr>
      <w:rPr>
        <w:rFonts w:hint="default"/>
        <w:lang w:val="pt-PT" w:eastAsia="pt-PT" w:bidi="pt-PT"/>
      </w:rPr>
    </w:lvl>
    <w:lvl w:ilvl="5" w:tplc="27AAEEB0">
      <w:numFmt w:val="bullet"/>
      <w:lvlText w:val="•"/>
      <w:lvlJc w:val="left"/>
      <w:pPr>
        <w:ind w:left="6191" w:hanging="850"/>
      </w:pPr>
      <w:rPr>
        <w:rFonts w:hint="default"/>
        <w:lang w:val="pt-PT" w:eastAsia="pt-PT" w:bidi="pt-PT"/>
      </w:rPr>
    </w:lvl>
    <w:lvl w:ilvl="6" w:tplc="7A56D914">
      <w:numFmt w:val="bullet"/>
      <w:lvlText w:val="•"/>
      <w:lvlJc w:val="left"/>
      <w:pPr>
        <w:ind w:left="7234" w:hanging="850"/>
      </w:pPr>
      <w:rPr>
        <w:rFonts w:hint="default"/>
        <w:lang w:val="pt-PT" w:eastAsia="pt-PT" w:bidi="pt-PT"/>
      </w:rPr>
    </w:lvl>
    <w:lvl w:ilvl="7" w:tplc="80B6522C">
      <w:numFmt w:val="bullet"/>
      <w:lvlText w:val="•"/>
      <w:lvlJc w:val="left"/>
      <w:pPr>
        <w:ind w:left="8277" w:hanging="850"/>
      </w:pPr>
      <w:rPr>
        <w:rFonts w:hint="default"/>
        <w:lang w:val="pt-PT" w:eastAsia="pt-PT" w:bidi="pt-PT"/>
      </w:rPr>
    </w:lvl>
    <w:lvl w:ilvl="8" w:tplc="B8E6F6BE">
      <w:numFmt w:val="bullet"/>
      <w:lvlText w:val="•"/>
      <w:lvlJc w:val="left"/>
      <w:pPr>
        <w:ind w:left="9320" w:hanging="850"/>
      </w:pPr>
      <w:rPr>
        <w:rFonts w:hint="default"/>
        <w:lang w:val="pt-PT" w:eastAsia="pt-PT" w:bidi="pt-PT"/>
      </w:rPr>
    </w:lvl>
  </w:abstractNum>
  <w:abstractNum w:abstractNumId="36" w15:restartNumberingAfterBreak="0">
    <w:nsid w:val="7C6F0A6E"/>
    <w:multiLevelType w:val="hybridMultilevel"/>
    <w:tmpl w:val="16E25D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5"/>
  </w:num>
  <w:num w:numId="2">
    <w:abstractNumId w:val="9"/>
  </w:num>
  <w:num w:numId="3">
    <w:abstractNumId w:val="24"/>
  </w:num>
  <w:num w:numId="4">
    <w:abstractNumId w:val="30"/>
  </w:num>
  <w:num w:numId="5">
    <w:abstractNumId w:val="22"/>
  </w:num>
  <w:num w:numId="6">
    <w:abstractNumId w:val="12"/>
  </w:num>
  <w:num w:numId="7">
    <w:abstractNumId w:val="35"/>
  </w:num>
  <w:num w:numId="8">
    <w:abstractNumId w:val="19"/>
  </w:num>
  <w:num w:numId="9">
    <w:abstractNumId w:val="16"/>
  </w:num>
  <w:num w:numId="10">
    <w:abstractNumId w:val="27"/>
  </w:num>
  <w:num w:numId="11">
    <w:abstractNumId w:val="17"/>
  </w:num>
  <w:num w:numId="12">
    <w:abstractNumId w:val="20"/>
  </w:num>
  <w:num w:numId="13">
    <w:abstractNumId w:val="26"/>
  </w:num>
  <w:num w:numId="14">
    <w:abstractNumId w:val="8"/>
  </w:num>
  <w:num w:numId="15">
    <w:abstractNumId w:val="29"/>
  </w:num>
  <w:num w:numId="16">
    <w:abstractNumId w:val="3"/>
  </w:num>
  <w:num w:numId="17">
    <w:abstractNumId w:val="32"/>
  </w:num>
  <w:num w:numId="18">
    <w:abstractNumId w:val="31"/>
  </w:num>
  <w:num w:numId="19">
    <w:abstractNumId w:val="4"/>
  </w:num>
  <w:num w:numId="20">
    <w:abstractNumId w:val="28"/>
  </w:num>
  <w:num w:numId="21">
    <w:abstractNumId w:val="11"/>
  </w:num>
  <w:num w:numId="22">
    <w:abstractNumId w:val="15"/>
  </w:num>
  <w:num w:numId="23">
    <w:abstractNumId w:val="33"/>
  </w:num>
  <w:num w:numId="24">
    <w:abstractNumId w:val="34"/>
  </w:num>
  <w:num w:numId="25">
    <w:abstractNumId w:val="10"/>
  </w:num>
  <w:num w:numId="26">
    <w:abstractNumId w:val="13"/>
  </w:num>
  <w:num w:numId="27">
    <w:abstractNumId w:val="7"/>
  </w:num>
  <w:num w:numId="28">
    <w:abstractNumId w:val="21"/>
  </w:num>
  <w:num w:numId="29">
    <w:abstractNumId w:val="6"/>
  </w:num>
  <w:num w:numId="30">
    <w:abstractNumId w:val="18"/>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num>
  <w:num w:numId="33">
    <w:abstractNumId w:val="14"/>
  </w:num>
  <w:num w:numId="34">
    <w:abstractNumId w:val="5"/>
  </w:num>
  <w:num w:numId="35">
    <w:abstractNumId w:val="3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4336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34F"/>
    <w:rsid w:val="00001614"/>
    <w:rsid w:val="0000597F"/>
    <w:rsid w:val="0002582B"/>
    <w:rsid w:val="00027499"/>
    <w:rsid w:val="0002796B"/>
    <w:rsid w:val="00036D34"/>
    <w:rsid w:val="00060D51"/>
    <w:rsid w:val="00080031"/>
    <w:rsid w:val="00085B01"/>
    <w:rsid w:val="00094B95"/>
    <w:rsid w:val="000962A5"/>
    <w:rsid w:val="000A229E"/>
    <w:rsid w:val="000C03B7"/>
    <w:rsid w:val="000C544C"/>
    <w:rsid w:val="000D29B3"/>
    <w:rsid w:val="000D3EEB"/>
    <w:rsid w:val="000D3FE5"/>
    <w:rsid w:val="000E46CA"/>
    <w:rsid w:val="000E5270"/>
    <w:rsid w:val="000E6573"/>
    <w:rsid w:val="000F0BF2"/>
    <w:rsid w:val="000F12AA"/>
    <w:rsid w:val="000F72A2"/>
    <w:rsid w:val="00103AF9"/>
    <w:rsid w:val="0012262A"/>
    <w:rsid w:val="00123443"/>
    <w:rsid w:val="00130B44"/>
    <w:rsid w:val="00130DAF"/>
    <w:rsid w:val="00136A3E"/>
    <w:rsid w:val="00136FC3"/>
    <w:rsid w:val="00150DFA"/>
    <w:rsid w:val="001530BD"/>
    <w:rsid w:val="00156AAA"/>
    <w:rsid w:val="00182652"/>
    <w:rsid w:val="001842C2"/>
    <w:rsid w:val="00190414"/>
    <w:rsid w:val="001A136D"/>
    <w:rsid w:val="001A411A"/>
    <w:rsid w:val="001B5BE3"/>
    <w:rsid w:val="001C4E91"/>
    <w:rsid w:val="001D7B9D"/>
    <w:rsid w:val="001E01EA"/>
    <w:rsid w:val="001E663D"/>
    <w:rsid w:val="001E7691"/>
    <w:rsid w:val="001F2737"/>
    <w:rsid w:val="00207295"/>
    <w:rsid w:val="002112AD"/>
    <w:rsid w:val="00211AD5"/>
    <w:rsid w:val="002276EF"/>
    <w:rsid w:val="0024295D"/>
    <w:rsid w:val="00243C69"/>
    <w:rsid w:val="002538A4"/>
    <w:rsid w:val="00294C60"/>
    <w:rsid w:val="002955E7"/>
    <w:rsid w:val="002A2982"/>
    <w:rsid w:val="002B1ACB"/>
    <w:rsid w:val="002B24BA"/>
    <w:rsid w:val="002B4607"/>
    <w:rsid w:val="002C26B9"/>
    <w:rsid w:val="002C2F2E"/>
    <w:rsid w:val="002C57D0"/>
    <w:rsid w:val="002D755A"/>
    <w:rsid w:val="002E1D26"/>
    <w:rsid w:val="002F160F"/>
    <w:rsid w:val="002F4633"/>
    <w:rsid w:val="003058FE"/>
    <w:rsid w:val="00305D95"/>
    <w:rsid w:val="00306460"/>
    <w:rsid w:val="00314F74"/>
    <w:rsid w:val="00317877"/>
    <w:rsid w:val="003338F6"/>
    <w:rsid w:val="003467AE"/>
    <w:rsid w:val="00353ED1"/>
    <w:rsid w:val="00356894"/>
    <w:rsid w:val="00372008"/>
    <w:rsid w:val="00377DC4"/>
    <w:rsid w:val="00383CD4"/>
    <w:rsid w:val="0039672F"/>
    <w:rsid w:val="003A2532"/>
    <w:rsid w:val="003C358B"/>
    <w:rsid w:val="003E0530"/>
    <w:rsid w:val="003E0CA3"/>
    <w:rsid w:val="003E29E9"/>
    <w:rsid w:val="003F7200"/>
    <w:rsid w:val="00405AD5"/>
    <w:rsid w:val="00407C63"/>
    <w:rsid w:val="00420EE6"/>
    <w:rsid w:val="00425960"/>
    <w:rsid w:val="00426191"/>
    <w:rsid w:val="004279BB"/>
    <w:rsid w:val="00432817"/>
    <w:rsid w:val="0044482C"/>
    <w:rsid w:val="0045173B"/>
    <w:rsid w:val="00485FBD"/>
    <w:rsid w:val="00491107"/>
    <w:rsid w:val="004B4371"/>
    <w:rsid w:val="004C1766"/>
    <w:rsid w:val="004D08DD"/>
    <w:rsid w:val="004D1456"/>
    <w:rsid w:val="00502191"/>
    <w:rsid w:val="00504BCC"/>
    <w:rsid w:val="0051068D"/>
    <w:rsid w:val="0051329F"/>
    <w:rsid w:val="0053178A"/>
    <w:rsid w:val="00533C22"/>
    <w:rsid w:val="00534AF2"/>
    <w:rsid w:val="00540F11"/>
    <w:rsid w:val="005418F4"/>
    <w:rsid w:val="00544212"/>
    <w:rsid w:val="00544DA1"/>
    <w:rsid w:val="0054539A"/>
    <w:rsid w:val="00545D1D"/>
    <w:rsid w:val="00547D76"/>
    <w:rsid w:val="00573313"/>
    <w:rsid w:val="00582BA3"/>
    <w:rsid w:val="00584083"/>
    <w:rsid w:val="005848E8"/>
    <w:rsid w:val="0059549E"/>
    <w:rsid w:val="0059751C"/>
    <w:rsid w:val="005B3731"/>
    <w:rsid w:val="005B621C"/>
    <w:rsid w:val="005C381F"/>
    <w:rsid w:val="005C6654"/>
    <w:rsid w:val="005D22D5"/>
    <w:rsid w:val="005E5FDB"/>
    <w:rsid w:val="005F35FB"/>
    <w:rsid w:val="00607B21"/>
    <w:rsid w:val="0061009C"/>
    <w:rsid w:val="00610812"/>
    <w:rsid w:val="006230D5"/>
    <w:rsid w:val="00625B61"/>
    <w:rsid w:val="0063130E"/>
    <w:rsid w:val="00632C29"/>
    <w:rsid w:val="00640058"/>
    <w:rsid w:val="0064577F"/>
    <w:rsid w:val="0065534F"/>
    <w:rsid w:val="00657D27"/>
    <w:rsid w:val="00663CD3"/>
    <w:rsid w:val="00667A5C"/>
    <w:rsid w:val="00676763"/>
    <w:rsid w:val="00683D85"/>
    <w:rsid w:val="006876B4"/>
    <w:rsid w:val="00690299"/>
    <w:rsid w:val="00690CCF"/>
    <w:rsid w:val="006A4E9B"/>
    <w:rsid w:val="006A5EC4"/>
    <w:rsid w:val="006A74CE"/>
    <w:rsid w:val="006A7DE4"/>
    <w:rsid w:val="006B7486"/>
    <w:rsid w:val="006C09C2"/>
    <w:rsid w:val="006C136D"/>
    <w:rsid w:val="006D42DA"/>
    <w:rsid w:val="006D4858"/>
    <w:rsid w:val="006D5FCB"/>
    <w:rsid w:val="006D695D"/>
    <w:rsid w:val="006E7BD5"/>
    <w:rsid w:val="006F12E1"/>
    <w:rsid w:val="0070054C"/>
    <w:rsid w:val="00700560"/>
    <w:rsid w:val="00713980"/>
    <w:rsid w:val="00713C86"/>
    <w:rsid w:val="00721784"/>
    <w:rsid w:val="0072222B"/>
    <w:rsid w:val="00723F04"/>
    <w:rsid w:val="00725A7F"/>
    <w:rsid w:val="00731A47"/>
    <w:rsid w:val="00747A1C"/>
    <w:rsid w:val="0075024D"/>
    <w:rsid w:val="00752D1A"/>
    <w:rsid w:val="00756121"/>
    <w:rsid w:val="00757BB1"/>
    <w:rsid w:val="00757C60"/>
    <w:rsid w:val="00763E30"/>
    <w:rsid w:val="0076660B"/>
    <w:rsid w:val="00774F6C"/>
    <w:rsid w:val="00775B2F"/>
    <w:rsid w:val="00780D53"/>
    <w:rsid w:val="00782A5A"/>
    <w:rsid w:val="0078309B"/>
    <w:rsid w:val="0078690E"/>
    <w:rsid w:val="00790862"/>
    <w:rsid w:val="007936C7"/>
    <w:rsid w:val="007A06DF"/>
    <w:rsid w:val="007B2636"/>
    <w:rsid w:val="007B2F3F"/>
    <w:rsid w:val="007B6989"/>
    <w:rsid w:val="007C2014"/>
    <w:rsid w:val="007C39DC"/>
    <w:rsid w:val="007D3731"/>
    <w:rsid w:val="007E3BBA"/>
    <w:rsid w:val="007F040E"/>
    <w:rsid w:val="007F2E3D"/>
    <w:rsid w:val="0080326B"/>
    <w:rsid w:val="008045EF"/>
    <w:rsid w:val="00810963"/>
    <w:rsid w:val="00810F93"/>
    <w:rsid w:val="00815DD0"/>
    <w:rsid w:val="00847E55"/>
    <w:rsid w:val="00853ECB"/>
    <w:rsid w:val="0085749C"/>
    <w:rsid w:val="00862E5A"/>
    <w:rsid w:val="00863289"/>
    <w:rsid w:val="008676D8"/>
    <w:rsid w:val="00882519"/>
    <w:rsid w:val="00883E02"/>
    <w:rsid w:val="008853DC"/>
    <w:rsid w:val="00896948"/>
    <w:rsid w:val="008A0A2D"/>
    <w:rsid w:val="008A3D81"/>
    <w:rsid w:val="008A6614"/>
    <w:rsid w:val="008C5895"/>
    <w:rsid w:val="008C772A"/>
    <w:rsid w:val="008D5E2C"/>
    <w:rsid w:val="008E0458"/>
    <w:rsid w:val="008E61E7"/>
    <w:rsid w:val="008F64BD"/>
    <w:rsid w:val="008F7428"/>
    <w:rsid w:val="00900ECE"/>
    <w:rsid w:val="009019AA"/>
    <w:rsid w:val="00901FF4"/>
    <w:rsid w:val="00913AF4"/>
    <w:rsid w:val="00913E55"/>
    <w:rsid w:val="00930325"/>
    <w:rsid w:val="00936447"/>
    <w:rsid w:val="00936F31"/>
    <w:rsid w:val="00940667"/>
    <w:rsid w:val="00952E66"/>
    <w:rsid w:val="00962CC9"/>
    <w:rsid w:val="00963B1E"/>
    <w:rsid w:val="009734D8"/>
    <w:rsid w:val="00974B5D"/>
    <w:rsid w:val="00986D37"/>
    <w:rsid w:val="0098702C"/>
    <w:rsid w:val="009A5F3F"/>
    <w:rsid w:val="009A6ACB"/>
    <w:rsid w:val="009B297F"/>
    <w:rsid w:val="009B4470"/>
    <w:rsid w:val="009C72BE"/>
    <w:rsid w:val="009E27A6"/>
    <w:rsid w:val="009E7EF6"/>
    <w:rsid w:val="00A03A81"/>
    <w:rsid w:val="00A06D8B"/>
    <w:rsid w:val="00A31513"/>
    <w:rsid w:val="00A32BC4"/>
    <w:rsid w:val="00A36FD2"/>
    <w:rsid w:val="00A43186"/>
    <w:rsid w:val="00A72835"/>
    <w:rsid w:val="00A762F1"/>
    <w:rsid w:val="00A77301"/>
    <w:rsid w:val="00A84128"/>
    <w:rsid w:val="00A91D35"/>
    <w:rsid w:val="00AB036F"/>
    <w:rsid w:val="00AB7E8D"/>
    <w:rsid w:val="00AC0B4D"/>
    <w:rsid w:val="00AC19EF"/>
    <w:rsid w:val="00AC4EF5"/>
    <w:rsid w:val="00AD6126"/>
    <w:rsid w:val="00AD7316"/>
    <w:rsid w:val="00AE6F60"/>
    <w:rsid w:val="00B04803"/>
    <w:rsid w:val="00B05F16"/>
    <w:rsid w:val="00B10E89"/>
    <w:rsid w:val="00B13E50"/>
    <w:rsid w:val="00B13FC2"/>
    <w:rsid w:val="00B20532"/>
    <w:rsid w:val="00B27E81"/>
    <w:rsid w:val="00B33DF5"/>
    <w:rsid w:val="00B34D4A"/>
    <w:rsid w:val="00B4263D"/>
    <w:rsid w:val="00B45EC5"/>
    <w:rsid w:val="00B5590B"/>
    <w:rsid w:val="00B57809"/>
    <w:rsid w:val="00B804BC"/>
    <w:rsid w:val="00B83C2B"/>
    <w:rsid w:val="00B872D0"/>
    <w:rsid w:val="00B919ED"/>
    <w:rsid w:val="00BA1608"/>
    <w:rsid w:val="00BA1A5E"/>
    <w:rsid w:val="00BB0157"/>
    <w:rsid w:val="00BB2FF0"/>
    <w:rsid w:val="00BD4749"/>
    <w:rsid w:val="00BD54EB"/>
    <w:rsid w:val="00C10D41"/>
    <w:rsid w:val="00C144FE"/>
    <w:rsid w:val="00C27DC6"/>
    <w:rsid w:val="00C43518"/>
    <w:rsid w:val="00C441C9"/>
    <w:rsid w:val="00C62D7D"/>
    <w:rsid w:val="00C63882"/>
    <w:rsid w:val="00C65F1D"/>
    <w:rsid w:val="00C75C24"/>
    <w:rsid w:val="00C964F0"/>
    <w:rsid w:val="00C968AF"/>
    <w:rsid w:val="00CA279D"/>
    <w:rsid w:val="00CA40C2"/>
    <w:rsid w:val="00CA4392"/>
    <w:rsid w:val="00CA6337"/>
    <w:rsid w:val="00CC41A1"/>
    <w:rsid w:val="00CC52A8"/>
    <w:rsid w:val="00CD3975"/>
    <w:rsid w:val="00D02E6A"/>
    <w:rsid w:val="00D052DA"/>
    <w:rsid w:val="00D12520"/>
    <w:rsid w:val="00D25A9B"/>
    <w:rsid w:val="00D301A0"/>
    <w:rsid w:val="00D3191C"/>
    <w:rsid w:val="00D35776"/>
    <w:rsid w:val="00D425A3"/>
    <w:rsid w:val="00D443FD"/>
    <w:rsid w:val="00D500F3"/>
    <w:rsid w:val="00D51336"/>
    <w:rsid w:val="00D518C2"/>
    <w:rsid w:val="00D61292"/>
    <w:rsid w:val="00D63C17"/>
    <w:rsid w:val="00D64665"/>
    <w:rsid w:val="00D6584D"/>
    <w:rsid w:val="00D71122"/>
    <w:rsid w:val="00D74001"/>
    <w:rsid w:val="00D76386"/>
    <w:rsid w:val="00D808E7"/>
    <w:rsid w:val="00D81584"/>
    <w:rsid w:val="00D8373F"/>
    <w:rsid w:val="00D9313C"/>
    <w:rsid w:val="00DA4DFC"/>
    <w:rsid w:val="00DC72D6"/>
    <w:rsid w:val="00DD1007"/>
    <w:rsid w:val="00DD690A"/>
    <w:rsid w:val="00DE0C38"/>
    <w:rsid w:val="00DE5E25"/>
    <w:rsid w:val="00DF2AB9"/>
    <w:rsid w:val="00DF457F"/>
    <w:rsid w:val="00DF5048"/>
    <w:rsid w:val="00E073E2"/>
    <w:rsid w:val="00E12145"/>
    <w:rsid w:val="00E13ACF"/>
    <w:rsid w:val="00E24B80"/>
    <w:rsid w:val="00E35CDE"/>
    <w:rsid w:val="00E44088"/>
    <w:rsid w:val="00E469C9"/>
    <w:rsid w:val="00E57A87"/>
    <w:rsid w:val="00E6021D"/>
    <w:rsid w:val="00E647E7"/>
    <w:rsid w:val="00E67327"/>
    <w:rsid w:val="00E6765D"/>
    <w:rsid w:val="00E734AE"/>
    <w:rsid w:val="00E77C00"/>
    <w:rsid w:val="00E8499C"/>
    <w:rsid w:val="00E85A08"/>
    <w:rsid w:val="00E8705B"/>
    <w:rsid w:val="00E937A9"/>
    <w:rsid w:val="00EA42DD"/>
    <w:rsid w:val="00EA73DD"/>
    <w:rsid w:val="00EB353E"/>
    <w:rsid w:val="00ED3374"/>
    <w:rsid w:val="00EE5A21"/>
    <w:rsid w:val="00EF1F6B"/>
    <w:rsid w:val="00EF322F"/>
    <w:rsid w:val="00F03688"/>
    <w:rsid w:val="00F05B96"/>
    <w:rsid w:val="00F0655E"/>
    <w:rsid w:val="00F06E7B"/>
    <w:rsid w:val="00F11C7A"/>
    <w:rsid w:val="00F236BA"/>
    <w:rsid w:val="00F26AED"/>
    <w:rsid w:val="00F33CA6"/>
    <w:rsid w:val="00F34E37"/>
    <w:rsid w:val="00F40DA7"/>
    <w:rsid w:val="00F4701B"/>
    <w:rsid w:val="00F514AE"/>
    <w:rsid w:val="00F52DD1"/>
    <w:rsid w:val="00F52FA2"/>
    <w:rsid w:val="00F6021A"/>
    <w:rsid w:val="00F636E6"/>
    <w:rsid w:val="00F674FB"/>
    <w:rsid w:val="00F81904"/>
    <w:rsid w:val="00F81E24"/>
    <w:rsid w:val="00F847C3"/>
    <w:rsid w:val="00F903A6"/>
    <w:rsid w:val="00F91E7B"/>
    <w:rsid w:val="00F94F09"/>
    <w:rsid w:val="00FA24BA"/>
    <w:rsid w:val="00FA3702"/>
    <w:rsid w:val="00FA6B1B"/>
    <w:rsid w:val="00FB5AF0"/>
    <w:rsid w:val="00FC4444"/>
    <w:rsid w:val="00FC46C6"/>
    <w:rsid w:val="00FD27FE"/>
    <w:rsid w:val="00FD3514"/>
    <w:rsid w:val="00FE1CB6"/>
    <w:rsid w:val="00FF3B9C"/>
    <w:rsid w:val="00FF66B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61"/>
    <o:shapelayout v:ext="edit">
      <o:idmap v:ext="edit" data="1"/>
    </o:shapelayout>
  </w:shapeDefaults>
  <w:decimalSymbol w:val=","/>
  <w:listSeparator w:val=";"/>
  <w14:docId w14:val="06316EDE"/>
  <w15:docId w15:val="{0799E3E3-9AAC-410F-99E9-59FDF18A1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F0BF2"/>
    <w:rPr>
      <w:rFonts w:ascii="Times New Roman" w:eastAsia="Times New Roman" w:hAnsi="Times New Roman" w:cs="Times New Roman"/>
      <w:lang w:val="pt-PT" w:eastAsia="pt-PT" w:bidi="pt-PT"/>
    </w:rPr>
  </w:style>
  <w:style w:type="paragraph" w:styleId="Ttulo1">
    <w:name w:val="heading 1"/>
    <w:basedOn w:val="Normal"/>
    <w:link w:val="Ttulo1Char"/>
    <w:qFormat/>
    <w:rsid w:val="00B27E81"/>
    <w:pPr>
      <w:widowControl/>
      <w:autoSpaceDE/>
      <w:autoSpaceDN/>
      <w:ind w:right="176" w:firstLine="885"/>
      <w:jc w:val="center"/>
      <w:outlineLvl w:val="0"/>
    </w:pPr>
    <w:rPr>
      <w:rFonts w:ascii="Arial Unicode MS" w:eastAsia="Arial Unicode MS" w:hAnsi="Arial Unicode MS" w:cs="Arial Unicode MS"/>
      <w:b/>
      <w:bCs/>
      <w:kern w:val="36"/>
      <w:sz w:val="48"/>
      <w:szCs w:val="48"/>
      <w:lang w:val="pt-BR" w:eastAsia="pt-BR" w:bidi="ar-SA"/>
    </w:rPr>
  </w:style>
  <w:style w:type="paragraph" w:styleId="Ttulo2">
    <w:name w:val="heading 2"/>
    <w:basedOn w:val="Normal"/>
    <w:next w:val="Normal"/>
    <w:link w:val="Ttulo2Char"/>
    <w:qFormat/>
    <w:rsid w:val="00B27E81"/>
    <w:pPr>
      <w:keepNext/>
      <w:widowControl/>
      <w:tabs>
        <w:tab w:val="num" w:pos="0"/>
      </w:tabs>
      <w:suppressAutoHyphens/>
      <w:autoSpaceDE/>
      <w:autoSpaceDN/>
      <w:ind w:firstLine="1440"/>
      <w:jc w:val="both"/>
      <w:outlineLvl w:val="1"/>
    </w:pPr>
    <w:rPr>
      <w:rFonts w:ascii="Arial" w:hAnsi="Arial" w:cs="Arial"/>
      <w:b/>
      <w:sz w:val="24"/>
      <w:szCs w:val="24"/>
      <w:lang w:val="pt-BR" w:eastAsia="ar-SA" w:bidi="ar-SA"/>
    </w:rPr>
  </w:style>
  <w:style w:type="paragraph" w:styleId="Ttulo3">
    <w:name w:val="heading 3"/>
    <w:basedOn w:val="Normal"/>
    <w:next w:val="Normal"/>
    <w:link w:val="Ttulo3Char"/>
    <w:qFormat/>
    <w:rsid w:val="00B27E81"/>
    <w:pPr>
      <w:keepNext/>
      <w:widowControl/>
      <w:tabs>
        <w:tab w:val="num" w:pos="0"/>
      </w:tabs>
      <w:suppressAutoHyphens/>
      <w:autoSpaceDE/>
      <w:autoSpaceDN/>
      <w:ind w:left="720" w:hanging="720"/>
      <w:jc w:val="center"/>
      <w:outlineLvl w:val="2"/>
    </w:pPr>
    <w:rPr>
      <w:b/>
      <w:sz w:val="28"/>
      <w:szCs w:val="20"/>
      <w:lang w:val="pt-BR" w:eastAsia="ar-SA" w:bidi="ar-SA"/>
    </w:rPr>
  </w:style>
  <w:style w:type="paragraph" w:styleId="Ttulo4">
    <w:name w:val="heading 4"/>
    <w:basedOn w:val="Normal"/>
    <w:next w:val="Normal"/>
    <w:link w:val="Ttulo4Char"/>
    <w:qFormat/>
    <w:rsid w:val="00B27E81"/>
    <w:pPr>
      <w:keepNext/>
      <w:widowControl/>
      <w:tabs>
        <w:tab w:val="num" w:pos="0"/>
      </w:tabs>
      <w:suppressAutoHyphens/>
      <w:autoSpaceDE/>
      <w:autoSpaceDN/>
      <w:ind w:left="864" w:hanging="864"/>
      <w:jc w:val="center"/>
      <w:outlineLvl w:val="3"/>
    </w:pPr>
    <w:rPr>
      <w:b/>
      <w:sz w:val="24"/>
      <w:szCs w:val="20"/>
      <w:lang w:val="pt-BR" w:eastAsia="ar-SA" w:bidi="ar-SA"/>
    </w:rPr>
  </w:style>
  <w:style w:type="paragraph" w:styleId="Ttulo5">
    <w:name w:val="heading 5"/>
    <w:basedOn w:val="Normal"/>
    <w:next w:val="Normal"/>
    <w:link w:val="Ttulo5Char"/>
    <w:qFormat/>
    <w:rsid w:val="00B27E81"/>
    <w:pPr>
      <w:keepNext/>
      <w:widowControl/>
      <w:tabs>
        <w:tab w:val="num" w:pos="0"/>
      </w:tabs>
      <w:suppressAutoHyphens/>
      <w:autoSpaceDE/>
      <w:autoSpaceDN/>
      <w:ind w:left="1008" w:hanging="1008"/>
      <w:jc w:val="both"/>
      <w:outlineLvl w:val="4"/>
    </w:pPr>
    <w:rPr>
      <w:sz w:val="24"/>
      <w:szCs w:val="20"/>
      <w:lang w:val="pt-BR" w:eastAsia="ar-SA" w:bidi="ar-SA"/>
    </w:rPr>
  </w:style>
  <w:style w:type="paragraph" w:styleId="Ttulo6">
    <w:name w:val="heading 6"/>
    <w:basedOn w:val="Normal"/>
    <w:next w:val="Normal"/>
    <w:link w:val="Ttulo6Char"/>
    <w:qFormat/>
    <w:rsid w:val="00B27E81"/>
    <w:pPr>
      <w:keepNext/>
      <w:widowControl/>
      <w:tabs>
        <w:tab w:val="num" w:pos="0"/>
      </w:tabs>
      <w:suppressAutoHyphens/>
      <w:autoSpaceDE/>
      <w:autoSpaceDN/>
      <w:ind w:left="1152" w:hanging="1152"/>
      <w:outlineLvl w:val="5"/>
    </w:pPr>
    <w:rPr>
      <w:sz w:val="24"/>
      <w:szCs w:val="20"/>
      <w:lang w:val="pt-BR" w:eastAsia="ar-SA" w:bidi="ar-SA"/>
    </w:rPr>
  </w:style>
  <w:style w:type="paragraph" w:styleId="Ttulo7">
    <w:name w:val="heading 7"/>
    <w:basedOn w:val="Normal"/>
    <w:next w:val="Normal"/>
    <w:link w:val="Ttulo7Char"/>
    <w:qFormat/>
    <w:rsid w:val="00B27E81"/>
    <w:pPr>
      <w:keepNext/>
      <w:widowControl/>
      <w:tabs>
        <w:tab w:val="num" w:pos="0"/>
      </w:tabs>
      <w:suppressAutoHyphens/>
      <w:autoSpaceDE/>
      <w:autoSpaceDN/>
      <w:ind w:left="1296" w:hanging="1296"/>
      <w:jc w:val="both"/>
      <w:outlineLvl w:val="6"/>
    </w:pPr>
    <w:rPr>
      <w:rFonts w:ascii="Arial" w:hAnsi="Arial" w:cs="Arial"/>
      <w:b/>
      <w:bCs/>
      <w:sz w:val="24"/>
      <w:szCs w:val="24"/>
      <w:lang w:val="pt-BR" w:eastAsia="ar-SA" w:bidi="ar-SA"/>
    </w:rPr>
  </w:style>
  <w:style w:type="paragraph" w:styleId="Ttulo8">
    <w:name w:val="heading 8"/>
    <w:basedOn w:val="Normal"/>
    <w:next w:val="Normal"/>
    <w:link w:val="Ttulo8Char"/>
    <w:qFormat/>
    <w:rsid w:val="00432817"/>
    <w:pPr>
      <w:keepNext/>
      <w:widowControl/>
      <w:autoSpaceDE/>
      <w:autoSpaceDN/>
      <w:spacing w:before="240"/>
      <w:jc w:val="both"/>
      <w:outlineLvl w:val="7"/>
    </w:pPr>
    <w:rPr>
      <w:sz w:val="24"/>
      <w:szCs w:val="20"/>
      <w:lang w:val="x-none" w:eastAsia="x-none" w:bidi="ar-SA"/>
    </w:rPr>
  </w:style>
  <w:style w:type="paragraph" w:styleId="Ttulo9">
    <w:name w:val="heading 9"/>
    <w:basedOn w:val="Normal"/>
    <w:next w:val="Normal"/>
    <w:link w:val="Ttulo9Char"/>
    <w:qFormat/>
    <w:rsid w:val="00432817"/>
    <w:pPr>
      <w:widowControl/>
      <w:autoSpaceDE/>
      <w:autoSpaceDN/>
      <w:spacing w:before="240" w:after="60"/>
      <w:outlineLvl w:val="8"/>
    </w:pPr>
    <w:rPr>
      <w:rFonts w:ascii="Arial" w:hAnsi="Arial"/>
      <w:lang w:val="x-none" w:eastAsia="x-none" w:bidi="ar-SA"/>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27E81"/>
    <w:rPr>
      <w:rFonts w:ascii="Arial Unicode MS" w:eastAsia="Arial Unicode MS" w:hAnsi="Arial Unicode MS" w:cs="Arial Unicode MS"/>
      <w:b/>
      <w:bCs/>
      <w:kern w:val="36"/>
      <w:sz w:val="48"/>
      <w:szCs w:val="48"/>
      <w:lang w:val="pt-BR" w:eastAsia="pt-BR"/>
    </w:rPr>
  </w:style>
  <w:style w:type="character" w:customStyle="1" w:styleId="Ttulo2Char">
    <w:name w:val="Título 2 Char"/>
    <w:basedOn w:val="Fontepargpadro"/>
    <w:link w:val="Ttulo2"/>
    <w:rsid w:val="00B27E81"/>
    <w:rPr>
      <w:rFonts w:ascii="Arial" w:eastAsia="Times New Roman" w:hAnsi="Arial" w:cs="Arial"/>
      <w:b/>
      <w:sz w:val="24"/>
      <w:szCs w:val="24"/>
      <w:lang w:val="pt-BR" w:eastAsia="ar-SA"/>
    </w:rPr>
  </w:style>
  <w:style w:type="character" w:customStyle="1" w:styleId="Ttulo3Char">
    <w:name w:val="Título 3 Char"/>
    <w:basedOn w:val="Fontepargpadro"/>
    <w:link w:val="Ttulo3"/>
    <w:rsid w:val="00B27E81"/>
    <w:rPr>
      <w:rFonts w:ascii="Times New Roman" w:eastAsia="Times New Roman" w:hAnsi="Times New Roman" w:cs="Times New Roman"/>
      <w:b/>
      <w:sz w:val="28"/>
      <w:szCs w:val="20"/>
      <w:lang w:val="pt-BR" w:eastAsia="ar-SA"/>
    </w:rPr>
  </w:style>
  <w:style w:type="character" w:customStyle="1" w:styleId="Ttulo4Char">
    <w:name w:val="Título 4 Char"/>
    <w:basedOn w:val="Fontepargpadro"/>
    <w:link w:val="Ttulo4"/>
    <w:rsid w:val="00B27E81"/>
    <w:rPr>
      <w:rFonts w:ascii="Times New Roman" w:eastAsia="Times New Roman" w:hAnsi="Times New Roman" w:cs="Times New Roman"/>
      <w:b/>
      <w:sz w:val="24"/>
      <w:szCs w:val="20"/>
      <w:lang w:val="pt-BR" w:eastAsia="ar-SA"/>
    </w:rPr>
  </w:style>
  <w:style w:type="character" w:customStyle="1" w:styleId="Ttulo5Char">
    <w:name w:val="Título 5 Char"/>
    <w:basedOn w:val="Fontepargpadro"/>
    <w:link w:val="Ttulo5"/>
    <w:rsid w:val="00B27E81"/>
    <w:rPr>
      <w:rFonts w:ascii="Times New Roman" w:eastAsia="Times New Roman" w:hAnsi="Times New Roman" w:cs="Times New Roman"/>
      <w:sz w:val="24"/>
      <w:szCs w:val="20"/>
      <w:lang w:val="pt-BR" w:eastAsia="ar-SA"/>
    </w:rPr>
  </w:style>
  <w:style w:type="character" w:customStyle="1" w:styleId="Ttulo6Char">
    <w:name w:val="Título 6 Char"/>
    <w:basedOn w:val="Fontepargpadro"/>
    <w:link w:val="Ttulo6"/>
    <w:rsid w:val="00B27E81"/>
    <w:rPr>
      <w:rFonts w:ascii="Times New Roman" w:eastAsia="Times New Roman" w:hAnsi="Times New Roman" w:cs="Times New Roman"/>
      <w:sz w:val="24"/>
      <w:szCs w:val="20"/>
      <w:lang w:val="pt-BR" w:eastAsia="ar-SA"/>
    </w:rPr>
  </w:style>
  <w:style w:type="character" w:customStyle="1" w:styleId="Ttulo7Char">
    <w:name w:val="Título 7 Char"/>
    <w:basedOn w:val="Fontepargpadro"/>
    <w:link w:val="Ttulo7"/>
    <w:rsid w:val="00B27E81"/>
    <w:rPr>
      <w:rFonts w:ascii="Arial" w:eastAsia="Times New Roman" w:hAnsi="Arial" w:cs="Arial"/>
      <w:b/>
      <w:bCs/>
      <w:sz w:val="24"/>
      <w:szCs w:val="24"/>
      <w:lang w:val="pt-BR" w:eastAsia="ar-SA"/>
    </w:rPr>
  </w:style>
  <w:style w:type="table" w:customStyle="1" w:styleId="TableNormal">
    <w:name w:val="Table Normal"/>
    <w:uiPriority w:val="2"/>
    <w:semiHidden/>
    <w:unhideWhenUsed/>
    <w:qFormat/>
    <w:rsid w:val="0065534F"/>
    <w:tblPr>
      <w:tblInd w:w="0" w:type="dxa"/>
      <w:tblCellMar>
        <w:top w:w="0" w:type="dxa"/>
        <w:left w:w="0" w:type="dxa"/>
        <w:bottom w:w="0" w:type="dxa"/>
        <w:right w:w="0" w:type="dxa"/>
      </w:tblCellMar>
    </w:tblPr>
  </w:style>
  <w:style w:type="paragraph" w:styleId="Corpodetexto">
    <w:name w:val="Body Text"/>
    <w:basedOn w:val="Normal"/>
    <w:link w:val="CorpodetextoChar"/>
    <w:qFormat/>
    <w:rsid w:val="0065534F"/>
  </w:style>
  <w:style w:type="character" w:customStyle="1" w:styleId="CorpodetextoChar">
    <w:name w:val="Corpo de texto Char"/>
    <w:basedOn w:val="Fontepargpadro"/>
    <w:link w:val="Corpodetexto"/>
    <w:rsid w:val="00B27E81"/>
    <w:rPr>
      <w:rFonts w:ascii="Times New Roman" w:eastAsia="Times New Roman" w:hAnsi="Times New Roman" w:cs="Times New Roman"/>
      <w:lang w:val="pt-PT" w:eastAsia="pt-PT" w:bidi="pt-PT"/>
    </w:rPr>
  </w:style>
  <w:style w:type="paragraph" w:customStyle="1" w:styleId="Ttulo11">
    <w:name w:val="Título 11"/>
    <w:basedOn w:val="Normal"/>
    <w:uiPriority w:val="1"/>
    <w:qFormat/>
    <w:rsid w:val="0065534F"/>
    <w:pPr>
      <w:ind w:left="1726"/>
      <w:outlineLvl w:val="1"/>
    </w:pPr>
    <w:rPr>
      <w:b/>
      <w:bCs/>
      <w:sz w:val="24"/>
      <w:szCs w:val="24"/>
    </w:rPr>
  </w:style>
  <w:style w:type="paragraph" w:customStyle="1" w:styleId="Ttulo21">
    <w:name w:val="Título 21"/>
    <w:basedOn w:val="Normal"/>
    <w:uiPriority w:val="1"/>
    <w:qFormat/>
    <w:rsid w:val="0065534F"/>
    <w:pPr>
      <w:ind w:left="1302"/>
      <w:outlineLvl w:val="2"/>
    </w:pPr>
    <w:rPr>
      <w:b/>
      <w:bCs/>
    </w:rPr>
  </w:style>
  <w:style w:type="paragraph" w:styleId="PargrafodaLista">
    <w:name w:val="List Paragraph"/>
    <w:basedOn w:val="Normal"/>
    <w:link w:val="PargrafodaListaChar"/>
    <w:uiPriority w:val="1"/>
    <w:qFormat/>
    <w:rsid w:val="0065534F"/>
    <w:pPr>
      <w:ind w:left="1302"/>
      <w:jc w:val="both"/>
    </w:pPr>
  </w:style>
  <w:style w:type="paragraph" w:customStyle="1" w:styleId="TableParagraph">
    <w:name w:val="Table Paragraph"/>
    <w:basedOn w:val="Normal"/>
    <w:uiPriority w:val="1"/>
    <w:qFormat/>
    <w:rsid w:val="0065534F"/>
  </w:style>
  <w:style w:type="paragraph" w:styleId="Cabealho">
    <w:name w:val="header"/>
    <w:basedOn w:val="Normal"/>
    <w:link w:val="CabealhoChar"/>
    <w:unhideWhenUsed/>
    <w:rsid w:val="00036D34"/>
    <w:pPr>
      <w:tabs>
        <w:tab w:val="center" w:pos="4252"/>
        <w:tab w:val="right" w:pos="8504"/>
      </w:tabs>
    </w:pPr>
  </w:style>
  <w:style w:type="character" w:customStyle="1" w:styleId="CabealhoChar">
    <w:name w:val="Cabeçalho Char"/>
    <w:basedOn w:val="Fontepargpadro"/>
    <w:link w:val="Cabealho"/>
    <w:rsid w:val="00036D34"/>
    <w:rPr>
      <w:rFonts w:ascii="Times New Roman" w:eastAsia="Times New Roman" w:hAnsi="Times New Roman" w:cs="Times New Roman"/>
      <w:lang w:val="pt-PT" w:eastAsia="pt-PT" w:bidi="pt-PT"/>
    </w:rPr>
  </w:style>
  <w:style w:type="paragraph" w:styleId="Rodap">
    <w:name w:val="footer"/>
    <w:basedOn w:val="Normal"/>
    <w:link w:val="RodapChar"/>
    <w:unhideWhenUsed/>
    <w:rsid w:val="00036D34"/>
    <w:pPr>
      <w:tabs>
        <w:tab w:val="center" w:pos="4252"/>
        <w:tab w:val="right" w:pos="8504"/>
      </w:tabs>
    </w:pPr>
  </w:style>
  <w:style w:type="character" w:customStyle="1" w:styleId="RodapChar">
    <w:name w:val="Rodapé Char"/>
    <w:basedOn w:val="Fontepargpadro"/>
    <w:link w:val="Rodap"/>
    <w:rsid w:val="00036D34"/>
    <w:rPr>
      <w:rFonts w:ascii="Times New Roman" w:eastAsia="Times New Roman" w:hAnsi="Times New Roman" w:cs="Times New Roman"/>
      <w:lang w:val="pt-PT" w:eastAsia="pt-PT" w:bidi="pt-PT"/>
    </w:rPr>
  </w:style>
  <w:style w:type="character" w:styleId="Hyperlink">
    <w:name w:val="Hyperlink"/>
    <w:basedOn w:val="Fontepargpadro"/>
    <w:uiPriority w:val="99"/>
    <w:unhideWhenUsed/>
    <w:rsid w:val="008E61E7"/>
    <w:rPr>
      <w:color w:val="0000FF" w:themeColor="hyperlink"/>
      <w:u w:val="single"/>
    </w:rPr>
  </w:style>
  <w:style w:type="paragraph" w:customStyle="1" w:styleId="Jaci">
    <w:name w:val="Jaci"/>
    <w:basedOn w:val="Normal"/>
    <w:rsid w:val="0002582B"/>
    <w:pPr>
      <w:widowControl/>
      <w:tabs>
        <w:tab w:val="left" w:pos="3495"/>
      </w:tabs>
      <w:autoSpaceDE/>
      <w:autoSpaceDN/>
      <w:spacing w:line="200" w:lineRule="atLeast"/>
      <w:jc w:val="both"/>
    </w:pPr>
    <w:rPr>
      <w:rFonts w:ascii="Arial" w:hAnsi="Arial" w:cs="Arial"/>
      <w:lang w:val="pt-BR" w:eastAsia="ar-SA" w:bidi="ar-SA"/>
    </w:rPr>
  </w:style>
  <w:style w:type="paragraph" w:customStyle="1" w:styleId="ParagraphStyle">
    <w:name w:val="Paragraph Style"/>
    <w:qFormat/>
    <w:rsid w:val="0085749C"/>
    <w:pPr>
      <w:adjustRightInd w:val="0"/>
    </w:pPr>
    <w:rPr>
      <w:rFonts w:ascii="Arial" w:eastAsiaTheme="minorEastAsia" w:hAnsi="Arial" w:cs="Arial"/>
      <w:sz w:val="24"/>
      <w:szCs w:val="24"/>
      <w:lang w:val="pt-BR" w:eastAsia="pt-BR"/>
    </w:rPr>
  </w:style>
  <w:style w:type="table" w:styleId="Tabelacomgrade">
    <w:name w:val="Table Grid"/>
    <w:basedOn w:val="Tabelanormal"/>
    <w:uiPriority w:val="59"/>
    <w:rsid w:val="00FC444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EF1F6B"/>
    <w:pPr>
      <w:widowControl/>
      <w:autoSpaceDE/>
      <w:autoSpaceDN/>
      <w:spacing w:before="100" w:beforeAutospacing="1" w:after="100" w:afterAutospacing="1"/>
    </w:pPr>
    <w:rPr>
      <w:sz w:val="24"/>
      <w:szCs w:val="24"/>
      <w:lang w:val="pt-BR" w:eastAsia="pt-BR" w:bidi="ar-SA"/>
    </w:rPr>
  </w:style>
  <w:style w:type="paragraph" w:customStyle="1" w:styleId="Centered">
    <w:name w:val="Centered"/>
    <w:uiPriority w:val="99"/>
    <w:rsid w:val="00B27E81"/>
    <w:pPr>
      <w:adjustRightInd w:val="0"/>
      <w:jc w:val="center"/>
    </w:pPr>
    <w:rPr>
      <w:rFonts w:ascii="Arial" w:eastAsiaTheme="minorEastAsia" w:hAnsi="Arial" w:cs="Arial"/>
      <w:sz w:val="24"/>
      <w:szCs w:val="24"/>
      <w:lang w:val="pt-BR" w:eastAsia="pt-BR"/>
    </w:rPr>
  </w:style>
  <w:style w:type="paragraph" w:customStyle="1" w:styleId="Default">
    <w:name w:val="Default"/>
    <w:basedOn w:val="Normal"/>
    <w:rsid w:val="00B27E81"/>
    <w:pPr>
      <w:suppressAutoHyphens/>
    </w:pPr>
    <w:rPr>
      <w:rFonts w:ascii="Arial, Arial" w:eastAsiaTheme="minorEastAsia" w:hAnsi="Arial, Arial" w:cs="Arial, Arial"/>
      <w:color w:val="000000"/>
      <w:kern w:val="3"/>
      <w:sz w:val="24"/>
      <w:szCs w:val="24"/>
      <w:lang w:val="pt-BR" w:eastAsia="zh-CN" w:bidi="hi-IN"/>
    </w:rPr>
  </w:style>
  <w:style w:type="character" w:customStyle="1" w:styleId="WW8Num1z0">
    <w:name w:val="WW8Num1z0"/>
    <w:rsid w:val="00B27E81"/>
    <w:rPr>
      <w:rFonts w:ascii="Times New Roman" w:hAnsi="Times New Roman" w:cs="Times New Roman"/>
      <w:sz w:val="22"/>
      <w:szCs w:val="22"/>
    </w:rPr>
  </w:style>
  <w:style w:type="character" w:customStyle="1" w:styleId="WW8Num1z1">
    <w:name w:val="WW8Num1z1"/>
    <w:rsid w:val="00B27E81"/>
    <w:rPr>
      <w:rFonts w:ascii="Times New Roman" w:hAnsi="Times New Roman" w:cs="Times New Roman"/>
      <w:sz w:val="24"/>
      <w:szCs w:val="24"/>
    </w:rPr>
  </w:style>
  <w:style w:type="character" w:customStyle="1" w:styleId="WW8Num1z2">
    <w:name w:val="WW8Num1z2"/>
    <w:rsid w:val="00B27E81"/>
  </w:style>
  <w:style w:type="character" w:customStyle="1" w:styleId="WW8Num1z3">
    <w:name w:val="WW8Num1z3"/>
    <w:rsid w:val="00B27E81"/>
  </w:style>
  <w:style w:type="character" w:customStyle="1" w:styleId="WW8Num1z4">
    <w:name w:val="WW8Num1z4"/>
    <w:rsid w:val="00B27E81"/>
  </w:style>
  <w:style w:type="character" w:customStyle="1" w:styleId="WW8Num1z5">
    <w:name w:val="WW8Num1z5"/>
    <w:rsid w:val="00B27E81"/>
  </w:style>
  <w:style w:type="character" w:customStyle="1" w:styleId="WW8Num1z6">
    <w:name w:val="WW8Num1z6"/>
    <w:rsid w:val="00B27E81"/>
  </w:style>
  <w:style w:type="character" w:customStyle="1" w:styleId="WW8Num1z7">
    <w:name w:val="WW8Num1z7"/>
    <w:rsid w:val="00B27E81"/>
  </w:style>
  <w:style w:type="character" w:customStyle="1" w:styleId="WW8Num1z8">
    <w:name w:val="WW8Num1z8"/>
    <w:rsid w:val="00B27E81"/>
  </w:style>
  <w:style w:type="character" w:customStyle="1" w:styleId="WW8Num2z0">
    <w:name w:val="WW8Num2z0"/>
    <w:rsid w:val="00B27E81"/>
    <w:rPr>
      <w:rFonts w:hint="default"/>
    </w:rPr>
  </w:style>
  <w:style w:type="character" w:customStyle="1" w:styleId="WW8Num2z1">
    <w:name w:val="WW8Num2z1"/>
    <w:rsid w:val="00B27E81"/>
  </w:style>
  <w:style w:type="character" w:customStyle="1" w:styleId="Fontepargpadro2">
    <w:name w:val="Fonte parág. padrão2"/>
    <w:rsid w:val="00B27E81"/>
  </w:style>
  <w:style w:type="character" w:customStyle="1" w:styleId="WW8Num2z2">
    <w:name w:val="WW8Num2z2"/>
    <w:rsid w:val="00B27E81"/>
  </w:style>
  <w:style w:type="character" w:customStyle="1" w:styleId="WW8Num2z3">
    <w:name w:val="WW8Num2z3"/>
    <w:rsid w:val="00B27E81"/>
  </w:style>
  <w:style w:type="character" w:customStyle="1" w:styleId="WW8Num2z4">
    <w:name w:val="WW8Num2z4"/>
    <w:rsid w:val="00B27E81"/>
  </w:style>
  <w:style w:type="character" w:customStyle="1" w:styleId="WW8Num2z5">
    <w:name w:val="WW8Num2z5"/>
    <w:rsid w:val="00B27E81"/>
  </w:style>
  <w:style w:type="character" w:customStyle="1" w:styleId="WW8Num2z6">
    <w:name w:val="WW8Num2z6"/>
    <w:rsid w:val="00B27E81"/>
  </w:style>
  <w:style w:type="character" w:customStyle="1" w:styleId="WW8Num2z7">
    <w:name w:val="WW8Num2z7"/>
    <w:rsid w:val="00B27E81"/>
  </w:style>
  <w:style w:type="character" w:customStyle="1" w:styleId="WW8Num2z8">
    <w:name w:val="WW8Num2z8"/>
    <w:rsid w:val="00B27E81"/>
  </w:style>
  <w:style w:type="character" w:customStyle="1" w:styleId="WW8Num3z0">
    <w:name w:val="WW8Num3z0"/>
    <w:rsid w:val="00B27E81"/>
    <w:rPr>
      <w:rFonts w:hint="default"/>
    </w:rPr>
  </w:style>
  <w:style w:type="character" w:customStyle="1" w:styleId="WW8Num3z1">
    <w:name w:val="WW8Num3z1"/>
    <w:rsid w:val="00B27E81"/>
  </w:style>
  <w:style w:type="character" w:customStyle="1" w:styleId="WW8Num3z2">
    <w:name w:val="WW8Num3z2"/>
    <w:rsid w:val="00B27E81"/>
  </w:style>
  <w:style w:type="character" w:customStyle="1" w:styleId="WW8Num3z3">
    <w:name w:val="WW8Num3z3"/>
    <w:rsid w:val="00B27E81"/>
  </w:style>
  <w:style w:type="character" w:customStyle="1" w:styleId="WW8Num3z4">
    <w:name w:val="WW8Num3z4"/>
    <w:rsid w:val="00B27E81"/>
  </w:style>
  <w:style w:type="character" w:customStyle="1" w:styleId="WW8Num3z5">
    <w:name w:val="WW8Num3z5"/>
    <w:rsid w:val="00B27E81"/>
  </w:style>
  <w:style w:type="character" w:customStyle="1" w:styleId="WW8Num3z6">
    <w:name w:val="WW8Num3z6"/>
    <w:rsid w:val="00B27E81"/>
  </w:style>
  <w:style w:type="character" w:customStyle="1" w:styleId="WW8Num3z7">
    <w:name w:val="WW8Num3z7"/>
    <w:rsid w:val="00B27E81"/>
  </w:style>
  <w:style w:type="character" w:customStyle="1" w:styleId="WW8Num3z8">
    <w:name w:val="WW8Num3z8"/>
    <w:rsid w:val="00B27E81"/>
  </w:style>
  <w:style w:type="character" w:customStyle="1" w:styleId="WW8Num4z0">
    <w:name w:val="WW8Num4z0"/>
    <w:rsid w:val="00B27E81"/>
    <w:rPr>
      <w:rFonts w:ascii="Arial" w:hAnsi="Arial" w:cs="Arial"/>
      <w:sz w:val="22"/>
      <w:szCs w:val="22"/>
    </w:rPr>
  </w:style>
  <w:style w:type="character" w:customStyle="1" w:styleId="WW8Num5z0">
    <w:name w:val="WW8Num5z0"/>
    <w:rsid w:val="00B27E81"/>
    <w:rPr>
      <w:rFonts w:ascii="Arial" w:hAnsi="Arial" w:cs="Arial"/>
      <w:sz w:val="22"/>
      <w:szCs w:val="22"/>
    </w:rPr>
  </w:style>
  <w:style w:type="character" w:customStyle="1" w:styleId="WW8Num6z0">
    <w:name w:val="WW8Num6z0"/>
    <w:rsid w:val="00B27E81"/>
    <w:rPr>
      <w:rFonts w:ascii="Times New Roman" w:hAnsi="Times New Roman" w:cs="Times New Roman"/>
      <w:b/>
      <w:bCs/>
      <w:sz w:val="24"/>
      <w:szCs w:val="24"/>
    </w:rPr>
  </w:style>
  <w:style w:type="character" w:customStyle="1" w:styleId="WW8Num6z1">
    <w:name w:val="WW8Num6z1"/>
    <w:rsid w:val="00B27E81"/>
    <w:rPr>
      <w:rFonts w:ascii="Times New Roman" w:hAnsi="Times New Roman" w:cs="Times New Roman"/>
      <w:sz w:val="24"/>
      <w:szCs w:val="24"/>
    </w:rPr>
  </w:style>
  <w:style w:type="character" w:customStyle="1" w:styleId="WW8Num7z0">
    <w:name w:val="WW8Num7z0"/>
    <w:rsid w:val="00B27E81"/>
    <w:rPr>
      <w:rFonts w:ascii="Arial" w:hAnsi="Arial" w:cs="Arial"/>
      <w:sz w:val="22"/>
      <w:szCs w:val="22"/>
    </w:rPr>
  </w:style>
  <w:style w:type="character" w:customStyle="1" w:styleId="WW8Num8z0">
    <w:name w:val="WW8Num8z0"/>
    <w:rsid w:val="00B27E81"/>
    <w:rPr>
      <w:rFonts w:ascii="Times New Roman" w:hAnsi="Times New Roman" w:cs="Times New Roman"/>
      <w:sz w:val="22"/>
      <w:szCs w:val="22"/>
    </w:rPr>
  </w:style>
  <w:style w:type="character" w:customStyle="1" w:styleId="WW8Num8z1">
    <w:name w:val="WW8Num8z1"/>
    <w:rsid w:val="00B27E81"/>
    <w:rPr>
      <w:rFonts w:ascii="Times New Roman" w:hAnsi="Times New Roman" w:cs="Times New Roman"/>
      <w:sz w:val="24"/>
      <w:szCs w:val="24"/>
    </w:rPr>
  </w:style>
  <w:style w:type="character" w:customStyle="1" w:styleId="WW8Num9z0">
    <w:name w:val="WW8Num9z0"/>
    <w:rsid w:val="00B27E81"/>
    <w:rPr>
      <w:rFonts w:ascii="Times New Roman" w:hAnsi="Times New Roman" w:cs="Times New Roman"/>
      <w:b/>
      <w:bCs/>
      <w:sz w:val="24"/>
      <w:szCs w:val="24"/>
    </w:rPr>
  </w:style>
  <w:style w:type="character" w:customStyle="1" w:styleId="WW8Num9z1">
    <w:name w:val="WW8Num9z1"/>
    <w:rsid w:val="00B27E81"/>
    <w:rPr>
      <w:rFonts w:ascii="Times New Roman" w:hAnsi="Times New Roman" w:cs="Times New Roman"/>
      <w:sz w:val="24"/>
      <w:szCs w:val="24"/>
    </w:rPr>
  </w:style>
  <w:style w:type="character" w:customStyle="1" w:styleId="WW8Num10z0">
    <w:name w:val="WW8Num10z0"/>
    <w:rsid w:val="00B27E81"/>
    <w:rPr>
      <w:rFonts w:ascii="Times New Roman" w:hAnsi="Times New Roman" w:cs="Times New Roman"/>
      <w:b/>
      <w:bCs/>
      <w:sz w:val="24"/>
      <w:szCs w:val="24"/>
    </w:rPr>
  </w:style>
  <w:style w:type="character" w:customStyle="1" w:styleId="WW8Num10z1">
    <w:name w:val="WW8Num10z1"/>
    <w:rsid w:val="00B27E81"/>
    <w:rPr>
      <w:rFonts w:ascii="Times New Roman" w:hAnsi="Times New Roman" w:cs="Times New Roman"/>
      <w:sz w:val="24"/>
      <w:szCs w:val="24"/>
    </w:rPr>
  </w:style>
  <w:style w:type="character" w:customStyle="1" w:styleId="Fontepargpadro1">
    <w:name w:val="Fonte parág. padrão1"/>
    <w:rsid w:val="00B27E81"/>
  </w:style>
  <w:style w:type="character" w:styleId="HiperlinkVisitado">
    <w:name w:val="FollowedHyperlink"/>
    <w:uiPriority w:val="99"/>
    <w:rsid w:val="00B27E81"/>
    <w:rPr>
      <w:color w:val="800080"/>
      <w:u w:val="single"/>
    </w:rPr>
  </w:style>
  <w:style w:type="character" w:customStyle="1" w:styleId="Sobrescrito">
    <w:name w:val="Sobrescrito"/>
    <w:uiPriority w:val="99"/>
    <w:rsid w:val="00B27E81"/>
    <w:rPr>
      <w:position w:val="1"/>
      <w:sz w:val="16"/>
    </w:rPr>
  </w:style>
  <w:style w:type="character" w:customStyle="1" w:styleId="Subscrito">
    <w:name w:val="Subscrito"/>
    <w:uiPriority w:val="99"/>
    <w:rsid w:val="00B27E81"/>
    <w:rPr>
      <w:position w:val="0"/>
      <w:sz w:val="16"/>
      <w:vertAlign w:val="baseline"/>
    </w:rPr>
  </w:style>
  <w:style w:type="character" w:customStyle="1" w:styleId="Tag">
    <w:name w:val="Tag"/>
    <w:uiPriority w:val="99"/>
    <w:rsid w:val="00B27E81"/>
    <w:rPr>
      <w:sz w:val="20"/>
      <w:shd w:val="clear" w:color="auto" w:fill="FFFFFF"/>
    </w:rPr>
  </w:style>
  <w:style w:type="character" w:customStyle="1" w:styleId="Marcadores">
    <w:name w:val="Marcadores"/>
    <w:rsid w:val="00B27E81"/>
    <w:rPr>
      <w:rFonts w:ascii="OpenSymbol" w:eastAsia="OpenSymbol" w:hAnsi="OpenSymbol" w:cs="OpenSymbol"/>
    </w:rPr>
  </w:style>
  <w:style w:type="paragraph" w:customStyle="1" w:styleId="Ttulo20">
    <w:name w:val="Título2"/>
    <w:basedOn w:val="Normal"/>
    <w:next w:val="Corpodetexto"/>
    <w:rsid w:val="00B27E81"/>
    <w:pPr>
      <w:keepNext/>
      <w:widowControl/>
      <w:suppressAutoHyphens/>
      <w:autoSpaceDE/>
      <w:autoSpaceDN/>
      <w:spacing w:before="240" w:after="120"/>
    </w:pPr>
    <w:rPr>
      <w:rFonts w:ascii="Arial" w:eastAsia="Microsoft YaHei" w:hAnsi="Arial" w:cs="Mangal"/>
      <w:sz w:val="28"/>
      <w:szCs w:val="28"/>
      <w:lang w:val="pt-BR" w:eastAsia="ar-SA" w:bidi="ar-SA"/>
    </w:rPr>
  </w:style>
  <w:style w:type="paragraph" w:styleId="Lista">
    <w:name w:val="List"/>
    <w:basedOn w:val="Corpodetexto"/>
    <w:rsid w:val="00B27E81"/>
    <w:pPr>
      <w:widowControl/>
      <w:suppressAutoHyphens/>
      <w:autoSpaceDE/>
      <w:autoSpaceDN/>
      <w:jc w:val="both"/>
    </w:pPr>
    <w:rPr>
      <w:rFonts w:cs="Mangal"/>
      <w:b/>
      <w:sz w:val="24"/>
      <w:szCs w:val="20"/>
      <w:lang w:val="pt-BR" w:eastAsia="ar-SA" w:bidi="ar-SA"/>
    </w:rPr>
  </w:style>
  <w:style w:type="paragraph" w:customStyle="1" w:styleId="Legenda2">
    <w:name w:val="Legenda2"/>
    <w:basedOn w:val="Normal"/>
    <w:rsid w:val="00B27E81"/>
    <w:pPr>
      <w:widowControl/>
      <w:suppressLineNumbers/>
      <w:suppressAutoHyphens/>
      <w:autoSpaceDE/>
      <w:autoSpaceDN/>
      <w:spacing w:before="120" w:after="120"/>
    </w:pPr>
    <w:rPr>
      <w:rFonts w:cs="Mangal"/>
      <w:i/>
      <w:iCs/>
      <w:sz w:val="24"/>
      <w:szCs w:val="24"/>
      <w:lang w:val="pt-BR" w:eastAsia="ar-SA" w:bidi="ar-SA"/>
    </w:rPr>
  </w:style>
  <w:style w:type="paragraph" w:customStyle="1" w:styleId="ndice">
    <w:name w:val="Índice"/>
    <w:basedOn w:val="Normal"/>
    <w:rsid w:val="00B27E81"/>
    <w:pPr>
      <w:widowControl/>
      <w:suppressLineNumbers/>
      <w:suppressAutoHyphens/>
      <w:autoSpaceDE/>
      <w:autoSpaceDN/>
    </w:pPr>
    <w:rPr>
      <w:rFonts w:cs="Mangal"/>
      <w:sz w:val="24"/>
      <w:szCs w:val="24"/>
      <w:lang w:val="pt-BR" w:eastAsia="ar-SA" w:bidi="ar-SA"/>
    </w:rPr>
  </w:style>
  <w:style w:type="paragraph" w:customStyle="1" w:styleId="Ttulo10">
    <w:name w:val="Título1"/>
    <w:basedOn w:val="Normal"/>
    <w:next w:val="Corpodetexto"/>
    <w:rsid w:val="00B27E81"/>
    <w:pPr>
      <w:keepNext/>
      <w:widowControl/>
      <w:suppressAutoHyphens/>
      <w:autoSpaceDE/>
      <w:autoSpaceDN/>
      <w:spacing w:before="240" w:after="120"/>
    </w:pPr>
    <w:rPr>
      <w:rFonts w:ascii="Arial" w:eastAsia="Microsoft YaHei" w:hAnsi="Arial" w:cs="Mangal"/>
      <w:sz w:val="28"/>
      <w:szCs w:val="28"/>
      <w:lang w:val="pt-BR" w:eastAsia="ar-SA" w:bidi="ar-SA"/>
    </w:rPr>
  </w:style>
  <w:style w:type="paragraph" w:customStyle="1" w:styleId="Legenda1">
    <w:name w:val="Legenda1"/>
    <w:basedOn w:val="Normal"/>
    <w:rsid w:val="00B27E81"/>
    <w:pPr>
      <w:widowControl/>
      <w:suppressLineNumbers/>
      <w:suppressAutoHyphens/>
      <w:autoSpaceDE/>
      <w:autoSpaceDN/>
      <w:spacing w:before="120" w:after="120"/>
    </w:pPr>
    <w:rPr>
      <w:rFonts w:cs="Mangal"/>
      <w:i/>
      <w:iCs/>
      <w:sz w:val="24"/>
      <w:szCs w:val="24"/>
      <w:lang w:val="pt-BR" w:eastAsia="ar-SA" w:bidi="ar-SA"/>
    </w:rPr>
  </w:style>
  <w:style w:type="paragraph" w:customStyle="1" w:styleId="Corpodetexto21">
    <w:name w:val="Corpo de texto 21"/>
    <w:basedOn w:val="Normal"/>
    <w:rsid w:val="00B27E81"/>
    <w:pPr>
      <w:widowControl/>
      <w:suppressAutoHyphens/>
      <w:autoSpaceDE/>
      <w:autoSpaceDN/>
    </w:pPr>
    <w:rPr>
      <w:sz w:val="24"/>
      <w:szCs w:val="20"/>
      <w:lang w:val="pt-BR" w:eastAsia="ar-SA" w:bidi="ar-SA"/>
    </w:rPr>
  </w:style>
  <w:style w:type="paragraph" w:customStyle="1" w:styleId="Corpodetexto31">
    <w:name w:val="Corpo de texto 31"/>
    <w:basedOn w:val="Normal"/>
    <w:rsid w:val="00B27E81"/>
    <w:pPr>
      <w:widowControl/>
      <w:suppressAutoHyphens/>
      <w:autoSpaceDE/>
      <w:autoSpaceDN/>
      <w:jc w:val="both"/>
    </w:pPr>
    <w:rPr>
      <w:sz w:val="24"/>
      <w:szCs w:val="20"/>
      <w:lang w:val="pt-BR" w:eastAsia="ar-SA" w:bidi="ar-SA"/>
    </w:rPr>
  </w:style>
  <w:style w:type="paragraph" w:customStyle="1" w:styleId="Recuodecorpodetexto21">
    <w:name w:val="Recuo de corpo de texto 21"/>
    <w:basedOn w:val="Normal"/>
    <w:rsid w:val="00B27E81"/>
    <w:pPr>
      <w:widowControl/>
      <w:suppressAutoHyphens/>
      <w:autoSpaceDE/>
      <w:autoSpaceDN/>
      <w:ind w:left="708" w:firstLine="708"/>
      <w:jc w:val="both"/>
    </w:pPr>
    <w:rPr>
      <w:rFonts w:ascii="Arial" w:hAnsi="Arial" w:cs="Arial"/>
      <w:sz w:val="20"/>
      <w:szCs w:val="24"/>
      <w:lang w:val="pt-BR" w:eastAsia="ar-SA" w:bidi="ar-SA"/>
    </w:rPr>
  </w:style>
  <w:style w:type="paragraph" w:styleId="Recuodecorpodetexto">
    <w:name w:val="Body Text Indent"/>
    <w:basedOn w:val="Normal"/>
    <w:link w:val="RecuodecorpodetextoChar"/>
    <w:rsid w:val="00B27E81"/>
    <w:pPr>
      <w:widowControl/>
      <w:suppressAutoHyphens/>
      <w:autoSpaceDE/>
      <w:autoSpaceDN/>
      <w:ind w:left="1413"/>
      <w:jc w:val="both"/>
    </w:pPr>
    <w:rPr>
      <w:sz w:val="24"/>
      <w:szCs w:val="20"/>
      <w:lang w:val="pt-BR" w:eastAsia="ar-SA" w:bidi="ar-SA"/>
    </w:rPr>
  </w:style>
  <w:style w:type="character" w:customStyle="1" w:styleId="RecuodecorpodetextoChar">
    <w:name w:val="Recuo de corpo de texto Char"/>
    <w:basedOn w:val="Fontepargpadro"/>
    <w:link w:val="Recuodecorpodetexto"/>
    <w:rsid w:val="00B27E81"/>
    <w:rPr>
      <w:rFonts w:ascii="Times New Roman" w:eastAsia="Times New Roman" w:hAnsi="Times New Roman" w:cs="Times New Roman"/>
      <w:sz w:val="24"/>
      <w:szCs w:val="20"/>
      <w:lang w:val="pt-BR" w:eastAsia="ar-SA"/>
    </w:rPr>
  </w:style>
  <w:style w:type="paragraph" w:customStyle="1" w:styleId="Recuodecorpodetexto31">
    <w:name w:val="Recuo de corpo de texto 31"/>
    <w:basedOn w:val="Normal"/>
    <w:rsid w:val="00B27E81"/>
    <w:pPr>
      <w:widowControl/>
      <w:suppressAutoHyphens/>
      <w:autoSpaceDE/>
      <w:autoSpaceDN/>
      <w:ind w:left="708" w:firstLine="708"/>
      <w:jc w:val="both"/>
    </w:pPr>
    <w:rPr>
      <w:rFonts w:ascii="Arial" w:hAnsi="Arial" w:cs="Arial"/>
      <w:szCs w:val="24"/>
      <w:lang w:val="pt-BR" w:eastAsia="ar-SA" w:bidi="ar-SA"/>
    </w:rPr>
  </w:style>
  <w:style w:type="paragraph" w:styleId="Textodebalo">
    <w:name w:val="Balloon Text"/>
    <w:basedOn w:val="Normal"/>
    <w:link w:val="TextodebaloChar"/>
    <w:uiPriority w:val="99"/>
    <w:rsid w:val="00B27E81"/>
    <w:pPr>
      <w:widowControl/>
      <w:suppressAutoHyphens/>
      <w:autoSpaceDE/>
      <w:autoSpaceDN/>
    </w:pPr>
    <w:rPr>
      <w:rFonts w:ascii="Tahoma" w:hAnsi="Tahoma" w:cs="Tahoma"/>
      <w:sz w:val="16"/>
      <w:szCs w:val="16"/>
      <w:lang w:val="pt-BR" w:eastAsia="ar-SA" w:bidi="ar-SA"/>
    </w:rPr>
  </w:style>
  <w:style w:type="character" w:customStyle="1" w:styleId="TextodebaloChar">
    <w:name w:val="Texto de balão Char"/>
    <w:basedOn w:val="Fontepargpadro"/>
    <w:link w:val="Textodebalo"/>
    <w:uiPriority w:val="99"/>
    <w:rsid w:val="00B27E81"/>
    <w:rPr>
      <w:rFonts w:ascii="Tahoma" w:eastAsia="Times New Roman" w:hAnsi="Tahoma" w:cs="Tahoma"/>
      <w:sz w:val="16"/>
      <w:szCs w:val="16"/>
      <w:lang w:val="pt-BR" w:eastAsia="ar-SA"/>
    </w:rPr>
  </w:style>
  <w:style w:type="paragraph" w:customStyle="1" w:styleId="Contedodequadro">
    <w:name w:val="Conteúdo de quadro"/>
    <w:basedOn w:val="Corpodetexto"/>
    <w:rsid w:val="00B27E81"/>
    <w:pPr>
      <w:widowControl/>
      <w:suppressAutoHyphens/>
      <w:autoSpaceDE/>
      <w:autoSpaceDN/>
      <w:jc w:val="both"/>
    </w:pPr>
    <w:rPr>
      <w:b/>
      <w:sz w:val="24"/>
      <w:szCs w:val="20"/>
      <w:lang w:val="pt-BR" w:eastAsia="ar-SA" w:bidi="ar-SA"/>
    </w:rPr>
  </w:style>
  <w:style w:type="character" w:customStyle="1" w:styleId="highlight">
    <w:name w:val="highlight"/>
    <w:basedOn w:val="Fontepargpadro"/>
    <w:rsid w:val="00B27E81"/>
  </w:style>
  <w:style w:type="paragraph" w:customStyle="1" w:styleId="xl63">
    <w:name w:val="xl63"/>
    <w:basedOn w:val="Normal"/>
    <w:rsid w:val="00B27E81"/>
    <w:pPr>
      <w:widowControl/>
      <w:autoSpaceDE/>
      <w:autoSpaceDN/>
      <w:spacing w:before="100" w:beforeAutospacing="1" w:after="100" w:afterAutospacing="1"/>
    </w:pPr>
    <w:rPr>
      <w:rFonts w:ascii="Arial" w:hAnsi="Arial" w:cs="Arial"/>
      <w:sz w:val="24"/>
      <w:szCs w:val="24"/>
      <w:lang w:val="pt-BR" w:eastAsia="pt-BR" w:bidi="ar-SA"/>
    </w:rPr>
  </w:style>
  <w:style w:type="paragraph" w:customStyle="1" w:styleId="xl64">
    <w:name w:val="xl64"/>
    <w:basedOn w:val="Normal"/>
    <w:rsid w:val="00B27E8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bidi="ar-SA"/>
    </w:rPr>
  </w:style>
  <w:style w:type="paragraph" w:customStyle="1" w:styleId="xl65">
    <w:name w:val="xl65"/>
    <w:basedOn w:val="Normal"/>
    <w:rsid w:val="00B27E8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bidi="ar-SA"/>
    </w:rPr>
  </w:style>
  <w:style w:type="paragraph" w:customStyle="1" w:styleId="xl66">
    <w:name w:val="xl66"/>
    <w:basedOn w:val="Normal"/>
    <w:rsid w:val="00B27E8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bidi="ar-SA"/>
    </w:rPr>
  </w:style>
  <w:style w:type="paragraph" w:customStyle="1" w:styleId="xl67">
    <w:name w:val="xl67"/>
    <w:basedOn w:val="Normal"/>
    <w:rsid w:val="00B27E8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bidi="ar-SA"/>
    </w:rPr>
  </w:style>
  <w:style w:type="paragraph" w:customStyle="1" w:styleId="xl68">
    <w:name w:val="xl68"/>
    <w:basedOn w:val="Normal"/>
    <w:rsid w:val="00B27E8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bidi="ar-SA"/>
    </w:rPr>
  </w:style>
  <w:style w:type="paragraph" w:customStyle="1" w:styleId="xl69">
    <w:name w:val="xl69"/>
    <w:basedOn w:val="Normal"/>
    <w:rsid w:val="00B27E81"/>
    <w:pPr>
      <w:widowControl/>
      <w:autoSpaceDE/>
      <w:autoSpaceDN/>
      <w:spacing w:before="100" w:beforeAutospacing="1" w:after="100" w:afterAutospacing="1"/>
      <w:jc w:val="center"/>
      <w:textAlignment w:val="center"/>
    </w:pPr>
    <w:rPr>
      <w:rFonts w:ascii="Arial" w:hAnsi="Arial" w:cs="Arial"/>
      <w:b/>
      <w:bCs/>
      <w:sz w:val="24"/>
      <w:szCs w:val="24"/>
      <w:lang w:val="pt-BR" w:eastAsia="pt-BR" w:bidi="ar-SA"/>
    </w:rPr>
  </w:style>
  <w:style w:type="paragraph" w:customStyle="1" w:styleId="xl70">
    <w:name w:val="xl70"/>
    <w:basedOn w:val="Normal"/>
    <w:rsid w:val="00B27E81"/>
    <w:pPr>
      <w:widowControl/>
      <w:autoSpaceDE/>
      <w:autoSpaceDN/>
      <w:spacing w:before="100" w:beforeAutospacing="1" w:after="100" w:afterAutospacing="1"/>
    </w:pPr>
    <w:rPr>
      <w:sz w:val="24"/>
      <w:szCs w:val="24"/>
      <w:lang w:val="pt-BR" w:eastAsia="pt-BR" w:bidi="ar-SA"/>
    </w:rPr>
  </w:style>
  <w:style w:type="paragraph" w:customStyle="1" w:styleId="xl71">
    <w:name w:val="xl71"/>
    <w:basedOn w:val="Normal"/>
    <w:rsid w:val="00B27E8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bidi="ar-SA"/>
    </w:rPr>
  </w:style>
  <w:style w:type="paragraph" w:customStyle="1" w:styleId="xl72">
    <w:name w:val="xl72"/>
    <w:basedOn w:val="Normal"/>
    <w:rsid w:val="00B27E8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bidi="ar-SA"/>
    </w:rPr>
  </w:style>
  <w:style w:type="paragraph" w:customStyle="1" w:styleId="xl73">
    <w:name w:val="xl73"/>
    <w:basedOn w:val="Normal"/>
    <w:rsid w:val="00B27E81"/>
    <w:pPr>
      <w:widowControl/>
      <w:autoSpaceDE/>
      <w:autoSpaceDN/>
      <w:spacing w:before="100" w:beforeAutospacing="1" w:after="100" w:afterAutospacing="1"/>
      <w:jc w:val="center"/>
      <w:textAlignment w:val="center"/>
    </w:pPr>
    <w:rPr>
      <w:sz w:val="24"/>
      <w:szCs w:val="24"/>
      <w:lang w:val="pt-BR" w:eastAsia="pt-BR" w:bidi="ar-SA"/>
    </w:rPr>
  </w:style>
  <w:style w:type="paragraph" w:customStyle="1" w:styleId="xl74">
    <w:name w:val="xl74"/>
    <w:basedOn w:val="Normal"/>
    <w:rsid w:val="00B27E81"/>
    <w:pPr>
      <w:widowControl/>
      <w:autoSpaceDE/>
      <w:autoSpaceDN/>
      <w:spacing w:before="100" w:beforeAutospacing="1" w:after="100" w:afterAutospacing="1"/>
      <w:jc w:val="center"/>
      <w:textAlignment w:val="center"/>
    </w:pPr>
    <w:rPr>
      <w:sz w:val="24"/>
      <w:szCs w:val="24"/>
      <w:lang w:val="pt-BR" w:eastAsia="pt-BR" w:bidi="ar-SA"/>
    </w:rPr>
  </w:style>
  <w:style w:type="paragraph" w:customStyle="1" w:styleId="xl75">
    <w:name w:val="xl75"/>
    <w:basedOn w:val="Normal"/>
    <w:rsid w:val="00B27E8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val="pt-BR" w:eastAsia="pt-BR" w:bidi="ar-SA"/>
    </w:rPr>
  </w:style>
  <w:style w:type="paragraph" w:customStyle="1" w:styleId="xl76">
    <w:name w:val="xl76"/>
    <w:basedOn w:val="Normal"/>
    <w:rsid w:val="00B27E8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bidi="ar-SA"/>
    </w:rPr>
  </w:style>
  <w:style w:type="paragraph" w:customStyle="1" w:styleId="xl77">
    <w:name w:val="xl77"/>
    <w:basedOn w:val="Normal"/>
    <w:rsid w:val="00B27E8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bidi="ar-SA"/>
    </w:rPr>
  </w:style>
  <w:style w:type="paragraph" w:customStyle="1" w:styleId="xl78">
    <w:name w:val="xl78"/>
    <w:basedOn w:val="Normal"/>
    <w:rsid w:val="00B27E8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bidi="ar-SA"/>
    </w:rPr>
  </w:style>
  <w:style w:type="paragraph" w:customStyle="1" w:styleId="xl79">
    <w:name w:val="xl79"/>
    <w:basedOn w:val="Normal"/>
    <w:rsid w:val="00B27E8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bidi="ar-SA"/>
    </w:rPr>
  </w:style>
  <w:style w:type="paragraph" w:customStyle="1" w:styleId="xl80">
    <w:name w:val="xl80"/>
    <w:basedOn w:val="Normal"/>
    <w:rsid w:val="00B27E8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bidi="ar-SA"/>
    </w:rPr>
  </w:style>
  <w:style w:type="paragraph" w:customStyle="1" w:styleId="xl81">
    <w:name w:val="xl81"/>
    <w:basedOn w:val="Normal"/>
    <w:rsid w:val="00B27E8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bidi="ar-SA"/>
    </w:rPr>
  </w:style>
  <w:style w:type="paragraph" w:customStyle="1" w:styleId="xl82">
    <w:name w:val="xl82"/>
    <w:basedOn w:val="Normal"/>
    <w:rsid w:val="00B27E8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bidi="ar-SA"/>
    </w:rPr>
  </w:style>
  <w:style w:type="paragraph" w:customStyle="1" w:styleId="xl83">
    <w:name w:val="xl83"/>
    <w:basedOn w:val="Normal"/>
    <w:rsid w:val="00B27E8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val="pt-BR" w:eastAsia="pt-BR" w:bidi="ar-SA"/>
    </w:rPr>
  </w:style>
  <w:style w:type="paragraph" w:customStyle="1" w:styleId="xl84">
    <w:name w:val="xl84"/>
    <w:basedOn w:val="Normal"/>
    <w:rsid w:val="00B27E8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bidi="ar-SA"/>
    </w:rPr>
  </w:style>
  <w:style w:type="paragraph" w:customStyle="1" w:styleId="xl85">
    <w:name w:val="xl85"/>
    <w:basedOn w:val="Normal"/>
    <w:rsid w:val="00B27E81"/>
    <w:pPr>
      <w:widowControl/>
      <w:autoSpaceDE/>
      <w:autoSpaceDN/>
      <w:spacing w:before="100" w:beforeAutospacing="1" w:after="100" w:afterAutospacing="1"/>
    </w:pPr>
    <w:rPr>
      <w:b/>
      <w:bCs/>
      <w:sz w:val="24"/>
      <w:szCs w:val="24"/>
      <w:lang w:val="pt-BR" w:eastAsia="pt-BR" w:bidi="ar-SA"/>
    </w:rPr>
  </w:style>
  <w:style w:type="paragraph" w:customStyle="1" w:styleId="xl86">
    <w:name w:val="xl86"/>
    <w:basedOn w:val="Normal"/>
    <w:rsid w:val="00B27E8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bidi="ar-SA"/>
    </w:rPr>
  </w:style>
  <w:style w:type="paragraph" w:customStyle="1" w:styleId="xl87">
    <w:name w:val="xl87"/>
    <w:basedOn w:val="Normal"/>
    <w:rsid w:val="00B27E8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bidi="ar-SA"/>
    </w:rPr>
  </w:style>
  <w:style w:type="paragraph" w:customStyle="1" w:styleId="xl88">
    <w:name w:val="xl88"/>
    <w:basedOn w:val="Normal"/>
    <w:rsid w:val="00B27E8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bidi="ar-SA"/>
    </w:rPr>
  </w:style>
  <w:style w:type="paragraph" w:customStyle="1" w:styleId="xl89">
    <w:name w:val="xl89"/>
    <w:basedOn w:val="Normal"/>
    <w:rsid w:val="00B27E8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bidi="ar-SA"/>
    </w:rPr>
  </w:style>
  <w:style w:type="character" w:customStyle="1" w:styleId="apple-converted-space">
    <w:name w:val="apple-converted-space"/>
    <w:basedOn w:val="Fontepargpadro"/>
    <w:rsid w:val="00B27E81"/>
    <w:rPr>
      <w:rFonts w:cs="Times New Roman"/>
    </w:rPr>
  </w:style>
  <w:style w:type="paragraph" w:customStyle="1" w:styleId="04partenormativa">
    <w:name w:val="04partenormativa"/>
    <w:basedOn w:val="Normal"/>
    <w:rsid w:val="00B27E81"/>
    <w:pPr>
      <w:widowControl/>
      <w:autoSpaceDE/>
      <w:autoSpaceDN/>
      <w:spacing w:before="100" w:beforeAutospacing="1" w:after="100" w:afterAutospacing="1"/>
    </w:pPr>
    <w:rPr>
      <w:sz w:val="24"/>
      <w:szCs w:val="24"/>
      <w:lang w:val="pt-BR" w:eastAsia="pt-BR" w:bidi="ar-SA"/>
    </w:rPr>
  </w:style>
  <w:style w:type="character" w:customStyle="1" w:styleId="Fontepargpadro6">
    <w:name w:val="Fonte parág. padrão6"/>
    <w:rsid w:val="00B27E81"/>
  </w:style>
  <w:style w:type="character" w:customStyle="1" w:styleId="Fontepargpadro5">
    <w:name w:val="Fonte parág. padrão5"/>
    <w:rsid w:val="00B27E81"/>
  </w:style>
  <w:style w:type="character" w:customStyle="1" w:styleId="Fontepargpadro4">
    <w:name w:val="Fonte parág. padrão4"/>
    <w:rsid w:val="00B27E81"/>
  </w:style>
  <w:style w:type="character" w:customStyle="1" w:styleId="Fontepargpadro3">
    <w:name w:val="Fonte parág. padrão3"/>
    <w:rsid w:val="00B27E81"/>
  </w:style>
  <w:style w:type="character" w:customStyle="1" w:styleId="Smbolosdenumerao">
    <w:name w:val="Símbolos de numeração"/>
    <w:rsid w:val="00B27E81"/>
  </w:style>
  <w:style w:type="character" w:styleId="Forte">
    <w:name w:val="Strong"/>
    <w:qFormat/>
    <w:rsid w:val="00B27E81"/>
    <w:rPr>
      <w:b/>
      <w:bCs/>
    </w:rPr>
  </w:style>
  <w:style w:type="paragraph" w:customStyle="1" w:styleId="Ttulo60">
    <w:name w:val="Título6"/>
    <w:basedOn w:val="Normal"/>
    <w:next w:val="Corpodetexto"/>
    <w:rsid w:val="00B27E81"/>
    <w:pPr>
      <w:keepNext/>
      <w:widowControl/>
      <w:suppressAutoHyphens/>
      <w:autoSpaceDE/>
      <w:autoSpaceDN/>
      <w:spacing w:before="240" w:after="120"/>
    </w:pPr>
    <w:rPr>
      <w:rFonts w:ascii="Arial" w:eastAsia="Microsoft YaHei" w:hAnsi="Arial" w:cs="Mangal"/>
      <w:sz w:val="24"/>
      <w:szCs w:val="28"/>
      <w:lang w:val="pt-BR" w:eastAsia="ar-SA" w:bidi="ar-SA"/>
    </w:rPr>
  </w:style>
  <w:style w:type="paragraph" w:customStyle="1" w:styleId="Legenda5">
    <w:name w:val="Legenda5"/>
    <w:basedOn w:val="Normal"/>
    <w:rsid w:val="00B27E81"/>
    <w:pPr>
      <w:widowControl/>
      <w:suppressLineNumbers/>
      <w:suppressAutoHyphens/>
      <w:autoSpaceDE/>
      <w:autoSpaceDN/>
      <w:spacing w:before="120" w:after="120"/>
    </w:pPr>
    <w:rPr>
      <w:rFonts w:ascii="Arial" w:hAnsi="Arial" w:cs="Mangal"/>
      <w:i/>
      <w:iCs/>
      <w:sz w:val="20"/>
      <w:szCs w:val="24"/>
      <w:lang w:val="pt-BR" w:eastAsia="ar-SA" w:bidi="ar-SA"/>
    </w:rPr>
  </w:style>
  <w:style w:type="paragraph" w:customStyle="1" w:styleId="Ttulo50">
    <w:name w:val="Título5"/>
    <w:basedOn w:val="Normal"/>
    <w:next w:val="Corpodetexto"/>
    <w:rsid w:val="00B27E81"/>
    <w:pPr>
      <w:keepNext/>
      <w:widowControl/>
      <w:suppressAutoHyphens/>
      <w:autoSpaceDE/>
      <w:autoSpaceDN/>
      <w:spacing w:before="240" w:after="120"/>
    </w:pPr>
    <w:rPr>
      <w:rFonts w:ascii="Arial" w:eastAsia="Microsoft YaHei" w:hAnsi="Arial" w:cs="Mangal"/>
      <w:sz w:val="24"/>
      <w:szCs w:val="28"/>
      <w:lang w:val="pt-BR" w:eastAsia="ar-SA" w:bidi="ar-SA"/>
    </w:rPr>
  </w:style>
  <w:style w:type="paragraph" w:customStyle="1" w:styleId="Legenda4">
    <w:name w:val="Legenda4"/>
    <w:basedOn w:val="Normal"/>
    <w:rsid w:val="00B27E81"/>
    <w:pPr>
      <w:widowControl/>
      <w:suppressLineNumbers/>
      <w:suppressAutoHyphens/>
      <w:autoSpaceDE/>
      <w:autoSpaceDN/>
      <w:spacing w:before="120" w:after="120"/>
    </w:pPr>
    <w:rPr>
      <w:rFonts w:ascii="Arial" w:hAnsi="Arial" w:cs="Mangal"/>
      <w:i/>
      <w:iCs/>
      <w:sz w:val="20"/>
      <w:szCs w:val="24"/>
      <w:lang w:val="pt-BR" w:eastAsia="ar-SA" w:bidi="ar-SA"/>
    </w:rPr>
  </w:style>
  <w:style w:type="paragraph" w:customStyle="1" w:styleId="Ttulo40">
    <w:name w:val="Título4"/>
    <w:basedOn w:val="Normal"/>
    <w:next w:val="Corpodetexto"/>
    <w:rsid w:val="00B27E81"/>
    <w:pPr>
      <w:keepNext/>
      <w:widowControl/>
      <w:suppressAutoHyphens/>
      <w:autoSpaceDE/>
      <w:autoSpaceDN/>
      <w:spacing w:before="240" w:after="120"/>
    </w:pPr>
    <w:rPr>
      <w:rFonts w:ascii="Arial" w:eastAsia="Microsoft YaHei" w:hAnsi="Arial" w:cs="Mangal"/>
      <w:sz w:val="24"/>
      <w:szCs w:val="28"/>
      <w:lang w:val="pt-BR" w:eastAsia="ar-SA" w:bidi="ar-SA"/>
    </w:rPr>
  </w:style>
  <w:style w:type="paragraph" w:customStyle="1" w:styleId="Legenda3">
    <w:name w:val="Legenda3"/>
    <w:basedOn w:val="Normal"/>
    <w:rsid w:val="00B27E81"/>
    <w:pPr>
      <w:widowControl/>
      <w:suppressLineNumbers/>
      <w:suppressAutoHyphens/>
      <w:autoSpaceDE/>
      <w:autoSpaceDN/>
      <w:spacing w:before="120" w:after="120"/>
    </w:pPr>
    <w:rPr>
      <w:rFonts w:cs="FreeSans"/>
      <w:i/>
      <w:iCs/>
      <w:sz w:val="24"/>
      <w:szCs w:val="24"/>
      <w:lang w:val="pt-BR" w:eastAsia="ar-SA" w:bidi="ar-SA"/>
    </w:rPr>
  </w:style>
  <w:style w:type="paragraph" w:customStyle="1" w:styleId="Ttulo30">
    <w:name w:val="Título3"/>
    <w:basedOn w:val="Normal"/>
    <w:next w:val="Corpodetexto"/>
    <w:rsid w:val="00B27E81"/>
    <w:pPr>
      <w:keepNext/>
      <w:widowControl/>
      <w:suppressAutoHyphens/>
      <w:autoSpaceDE/>
      <w:autoSpaceDN/>
      <w:spacing w:before="240" w:after="120"/>
    </w:pPr>
    <w:rPr>
      <w:rFonts w:ascii="Liberation Sans" w:eastAsia="Droid Sans Fallback" w:hAnsi="Liberation Sans" w:cs="FreeSans"/>
      <w:sz w:val="28"/>
      <w:szCs w:val="28"/>
      <w:lang w:val="pt-BR" w:eastAsia="ar-SA" w:bidi="ar-SA"/>
    </w:rPr>
  </w:style>
  <w:style w:type="paragraph" w:customStyle="1" w:styleId="Contedodoquadro">
    <w:name w:val="Conteúdo do quadro"/>
    <w:basedOn w:val="Normal"/>
    <w:rsid w:val="00B27E81"/>
    <w:pPr>
      <w:widowControl/>
      <w:suppressAutoHyphens/>
      <w:autoSpaceDE/>
      <w:autoSpaceDN/>
    </w:pPr>
    <w:rPr>
      <w:sz w:val="24"/>
      <w:szCs w:val="24"/>
      <w:lang w:val="pt-BR" w:eastAsia="ar-SA" w:bidi="ar-SA"/>
    </w:rPr>
  </w:style>
  <w:style w:type="paragraph" w:customStyle="1" w:styleId="Contedodatabela">
    <w:name w:val="Conteúdo da tabela"/>
    <w:basedOn w:val="Normal"/>
    <w:rsid w:val="00B27E81"/>
    <w:pPr>
      <w:widowControl/>
      <w:suppressLineNumbers/>
      <w:suppressAutoHyphens/>
      <w:autoSpaceDE/>
      <w:autoSpaceDN/>
    </w:pPr>
    <w:rPr>
      <w:sz w:val="24"/>
      <w:szCs w:val="24"/>
      <w:lang w:val="pt-BR" w:eastAsia="ar-SA" w:bidi="ar-SA"/>
    </w:rPr>
  </w:style>
  <w:style w:type="paragraph" w:customStyle="1" w:styleId="Ttulodatabela">
    <w:name w:val="Título da tabela"/>
    <w:basedOn w:val="Contedodatabela"/>
    <w:rsid w:val="00B27E81"/>
    <w:pPr>
      <w:jc w:val="center"/>
    </w:pPr>
    <w:rPr>
      <w:b/>
      <w:bCs/>
    </w:rPr>
  </w:style>
  <w:style w:type="paragraph" w:customStyle="1" w:styleId="Contedodamoldura">
    <w:name w:val="Conteúdo da moldura"/>
    <w:basedOn w:val="Corpodetexto"/>
    <w:rsid w:val="00B27E81"/>
    <w:pPr>
      <w:widowControl/>
      <w:suppressAutoHyphens/>
      <w:autoSpaceDE/>
      <w:autoSpaceDN/>
      <w:jc w:val="both"/>
    </w:pPr>
    <w:rPr>
      <w:b/>
      <w:sz w:val="24"/>
      <w:szCs w:val="20"/>
      <w:lang w:val="pt-BR" w:eastAsia="ar-SA" w:bidi="ar-SA"/>
    </w:rPr>
  </w:style>
  <w:style w:type="character" w:customStyle="1" w:styleId="Corpodetexto3Char">
    <w:name w:val="Corpo de texto 3 Char"/>
    <w:basedOn w:val="Fontepargpadro"/>
    <w:link w:val="Corpodetexto3"/>
    <w:rsid w:val="00B27E81"/>
    <w:rPr>
      <w:rFonts w:eastAsiaTheme="minorEastAsia" w:cs="Times New Roman"/>
      <w:sz w:val="16"/>
      <w:szCs w:val="16"/>
      <w:lang w:val="pt-BR" w:eastAsia="pt-BR"/>
    </w:rPr>
  </w:style>
  <w:style w:type="paragraph" w:styleId="Corpodetexto3">
    <w:name w:val="Body Text 3"/>
    <w:basedOn w:val="Normal"/>
    <w:link w:val="Corpodetexto3Char"/>
    <w:unhideWhenUsed/>
    <w:rsid w:val="00B27E81"/>
    <w:pPr>
      <w:widowControl/>
      <w:autoSpaceDE/>
      <w:autoSpaceDN/>
      <w:spacing w:after="120" w:line="276" w:lineRule="auto"/>
    </w:pPr>
    <w:rPr>
      <w:rFonts w:asciiTheme="minorHAnsi" w:eastAsiaTheme="minorEastAsia" w:hAnsiTheme="minorHAnsi"/>
      <w:sz w:val="16"/>
      <w:szCs w:val="16"/>
      <w:lang w:val="pt-BR" w:eastAsia="pt-BR" w:bidi="ar-SA"/>
    </w:rPr>
  </w:style>
  <w:style w:type="paragraph" w:customStyle="1" w:styleId="font5">
    <w:name w:val="font5"/>
    <w:basedOn w:val="Normal"/>
    <w:rsid w:val="00B27E81"/>
    <w:pPr>
      <w:widowControl/>
      <w:autoSpaceDE/>
      <w:autoSpaceDN/>
      <w:spacing w:before="100" w:beforeAutospacing="1" w:after="100" w:afterAutospacing="1"/>
    </w:pPr>
    <w:rPr>
      <w:color w:val="000000"/>
      <w:sz w:val="20"/>
      <w:szCs w:val="20"/>
      <w:lang w:val="pt-BR" w:eastAsia="pt-BR" w:bidi="ar-SA"/>
    </w:rPr>
  </w:style>
  <w:style w:type="paragraph" w:customStyle="1" w:styleId="Standard">
    <w:name w:val="Standard"/>
    <w:rsid w:val="00DF5048"/>
    <w:pPr>
      <w:widowControl/>
      <w:suppressAutoHyphens/>
      <w:autoSpaceDE/>
      <w:textAlignment w:val="baseline"/>
    </w:pPr>
    <w:rPr>
      <w:rFonts w:ascii="Liberation Serif" w:eastAsia="NSimSun" w:hAnsi="Liberation Serif" w:cs="Arial"/>
      <w:kern w:val="3"/>
      <w:sz w:val="24"/>
      <w:szCs w:val="24"/>
      <w:lang w:val="pt-BR" w:eastAsia="zh-CN" w:bidi="hi-IN"/>
    </w:rPr>
  </w:style>
  <w:style w:type="character" w:customStyle="1" w:styleId="PargrafodaListaChar">
    <w:name w:val="Parágrafo da Lista Char"/>
    <w:link w:val="PargrafodaLista"/>
    <w:uiPriority w:val="34"/>
    <w:rsid w:val="00DF5048"/>
    <w:rPr>
      <w:rFonts w:ascii="Times New Roman" w:eastAsia="Times New Roman" w:hAnsi="Times New Roman" w:cs="Times New Roman"/>
      <w:lang w:val="pt-PT" w:eastAsia="pt-PT" w:bidi="pt-PT"/>
    </w:rPr>
  </w:style>
  <w:style w:type="paragraph" w:styleId="Legenda">
    <w:name w:val="caption"/>
    <w:basedOn w:val="Normal"/>
    <w:next w:val="Normal"/>
    <w:qFormat/>
    <w:rsid w:val="003E29E9"/>
    <w:pPr>
      <w:widowControl/>
      <w:autoSpaceDE/>
      <w:autoSpaceDN/>
    </w:pPr>
    <w:rPr>
      <w:sz w:val="32"/>
      <w:szCs w:val="24"/>
      <w:lang w:val="pt-BR" w:eastAsia="pt-BR" w:bidi="ar-SA"/>
    </w:rPr>
  </w:style>
  <w:style w:type="character" w:styleId="Refdecomentrio">
    <w:name w:val="annotation reference"/>
    <w:basedOn w:val="Fontepargpadro"/>
    <w:unhideWhenUsed/>
    <w:qFormat/>
    <w:rsid w:val="00F05B96"/>
    <w:rPr>
      <w:sz w:val="16"/>
      <w:szCs w:val="16"/>
    </w:rPr>
  </w:style>
  <w:style w:type="paragraph" w:styleId="Textodecomentrio">
    <w:name w:val="annotation text"/>
    <w:basedOn w:val="Normal"/>
    <w:link w:val="TextodecomentrioChar"/>
    <w:unhideWhenUsed/>
    <w:qFormat/>
    <w:rsid w:val="00F05B96"/>
    <w:rPr>
      <w:sz w:val="20"/>
      <w:szCs w:val="20"/>
    </w:rPr>
  </w:style>
  <w:style w:type="character" w:customStyle="1" w:styleId="TextodecomentrioChar">
    <w:name w:val="Texto de comentário Char"/>
    <w:basedOn w:val="Fontepargpadro"/>
    <w:link w:val="Textodecomentrio"/>
    <w:qFormat/>
    <w:rsid w:val="00F05B96"/>
    <w:rPr>
      <w:rFonts w:ascii="Times New Roman" w:eastAsia="Times New Roman" w:hAnsi="Times New Roman" w:cs="Times New Roman"/>
      <w:sz w:val="20"/>
      <w:szCs w:val="20"/>
      <w:lang w:val="pt-PT" w:eastAsia="pt-PT" w:bidi="pt-PT"/>
    </w:rPr>
  </w:style>
  <w:style w:type="paragraph" w:styleId="Assuntodocomentrio">
    <w:name w:val="annotation subject"/>
    <w:basedOn w:val="Textodecomentrio"/>
    <w:next w:val="Textodecomentrio"/>
    <w:link w:val="AssuntodocomentrioChar"/>
    <w:uiPriority w:val="99"/>
    <w:semiHidden/>
    <w:unhideWhenUsed/>
    <w:rsid w:val="00F05B96"/>
    <w:rPr>
      <w:b/>
      <w:bCs/>
    </w:rPr>
  </w:style>
  <w:style w:type="character" w:customStyle="1" w:styleId="AssuntodocomentrioChar">
    <w:name w:val="Assunto do comentário Char"/>
    <w:basedOn w:val="TextodecomentrioChar"/>
    <w:link w:val="Assuntodocomentrio"/>
    <w:uiPriority w:val="99"/>
    <w:semiHidden/>
    <w:rsid w:val="00F05B96"/>
    <w:rPr>
      <w:rFonts w:ascii="Times New Roman" w:eastAsia="Times New Roman" w:hAnsi="Times New Roman" w:cs="Times New Roman"/>
      <w:b/>
      <w:bCs/>
      <w:sz w:val="20"/>
      <w:szCs w:val="20"/>
      <w:lang w:val="pt-PT" w:eastAsia="pt-PT" w:bidi="pt-PT"/>
    </w:rPr>
  </w:style>
  <w:style w:type="paragraph" w:customStyle="1" w:styleId="PargrafodaLista1">
    <w:name w:val="Parágrafo da Lista1"/>
    <w:basedOn w:val="Normal"/>
    <w:qFormat/>
    <w:rsid w:val="00BB0157"/>
    <w:pPr>
      <w:widowControl/>
      <w:autoSpaceDE/>
      <w:autoSpaceDN/>
      <w:ind w:left="720"/>
    </w:pPr>
    <w:rPr>
      <w:rFonts w:ascii="Ecofont_Spranq_eco_Sans" w:hAnsi="Ecofont_Spranq_eco_Sans" w:cs="Ecofont_Spranq_eco_Sans"/>
      <w:sz w:val="24"/>
      <w:szCs w:val="24"/>
      <w:lang w:val="pt-BR" w:eastAsia="pt-BR" w:bidi="ar-SA"/>
    </w:rPr>
  </w:style>
  <w:style w:type="paragraph" w:customStyle="1" w:styleId="Nivel1">
    <w:name w:val="Nivel1"/>
    <w:basedOn w:val="Ttulo1"/>
    <w:next w:val="Standard"/>
    <w:link w:val="Nivel1Char"/>
    <w:qFormat/>
    <w:rsid w:val="00E57A87"/>
    <w:pPr>
      <w:keepNext/>
      <w:keepLines/>
      <w:suppressAutoHyphens/>
      <w:autoSpaceDN w:val="0"/>
      <w:spacing w:after="120" w:line="276" w:lineRule="auto"/>
      <w:ind w:right="0" w:firstLine="0"/>
      <w:jc w:val="both"/>
      <w:textAlignment w:val="baseline"/>
    </w:pPr>
    <w:rPr>
      <w:rFonts w:ascii="Arial" w:eastAsia="Arial" w:hAnsi="Arial" w:cs="Arial"/>
      <w:color w:val="000000"/>
      <w:kern w:val="3"/>
      <w:sz w:val="20"/>
      <w:szCs w:val="20"/>
      <w:lang w:eastAsia="zh-CN" w:bidi="hi-IN"/>
    </w:rPr>
  </w:style>
  <w:style w:type="paragraph" w:customStyle="1" w:styleId="Estiloaa">
    <w:name w:val="Estiloaa"/>
    <w:rsid w:val="00986D37"/>
    <w:pPr>
      <w:shd w:val="clear" w:color="auto" w:fill="FFFFFF"/>
      <w:tabs>
        <w:tab w:val="left" w:pos="720"/>
      </w:tabs>
      <w:autoSpaceDE/>
      <w:spacing w:before="240"/>
      <w:jc w:val="both"/>
      <w:textAlignment w:val="baseline"/>
    </w:pPr>
    <w:rPr>
      <w:rFonts w:ascii="Arial" w:eastAsia="Arial" w:hAnsi="Arial" w:cs="Times New Roman"/>
      <w:kern w:val="3"/>
      <w:sz w:val="24"/>
      <w:szCs w:val="20"/>
      <w:lang w:val="pt-BR" w:eastAsia="zh-CN"/>
    </w:rPr>
  </w:style>
  <w:style w:type="paragraph" w:customStyle="1" w:styleId="Textbody">
    <w:name w:val="Text body"/>
    <w:basedOn w:val="Standard"/>
    <w:rsid w:val="002C2F2E"/>
    <w:pPr>
      <w:spacing w:after="140" w:line="276" w:lineRule="auto"/>
    </w:pPr>
  </w:style>
  <w:style w:type="character" w:styleId="MenoPendente">
    <w:name w:val="Unresolved Mention"/>
    <w:basedOn w:val="Fontepargpadro"/>
    <w:uiPriority w:val="99"/>
    <w:semiHidden/>
    <w:unhideWhenUsed/>
    <w:rsid w:val="007B6989"/>
    <w:rPr>
      <w:color w:val="605E5C"/>
      <w:shd w:val="clear" w:color="auto" w:fill="E1DFDD"/>
    </w:rPr>
  </w:style>
  <w:style w:type="character" w:styleId="Refdenotaderodap">
    <w:name w:val="footnote reference"/>
    <w:basedOn w:val="Fontepargpadro"/>
    <w:uiPriority w:val="99"/>
    <w:unhideWhenUsed/>
    <w:rsid w:val="00425960"/>
    <w:rPr>
      <w:vertAlign w:val="superscript"/>
    </w:rPr>
  </w:style>
  <w:style w:type="paragraph" w:styleId="Ttulo">
    <w:name w:val="Title"/>
    <w:basedOn w:val="Normal"/>
    <w:link w:val="TtuloChar"/>
    <w:qFormat/>
    <w:rsid w:val="00425960"/>
    <w:pPr>
      <w:widowControl/>
      <w:suppressAutoHyphens/>
      <w:autoSpaceDE/>
      <w:autoSpaceDN/>
      <w:jc w:val="center"/>
    </w:pPr>
    <w:rPr>
      <w:rFonts w:ascii="Arial" w:hAnsi="Arial" w:cs="Arial"/>
      <w:b/>
      <w:bCs/>
      <w:sz w:val="24"/>
      <w:szCs w:val="24"/>
      <w:lang w:val="pt-BR" w:eastAsia="pt-BR" w:bidi="ar-SA"/>
    </w:rPr>
  </w:style>
  <w:style w:type="character" w:customStyle="1" w:styleId="TtuloChar">
    <w:name w:val="Título Char"/>
    <w:basedOn w:val="Fontepargpadro"/>
    <w:link w:val="Ttulo"/>
    <w:rsid w:val="00425960"/>
    <w:rPr>
      <w:rFonts w:ascii="Arial" w:eastAsia="Times New Roman" w:hAnsi="Arial" w:cs="Arial"/>
      <w:b/>
      <w:bCs/>
      <w:sz w:val="24"/>
      <w:szCs w:val="24"/>
      <w:lang w:val="pt-BR" w:eastAsia="pt-BR"/>
    </w:rPr>
  </w:style>
  <w:style w:type="paragraph" w:styleId="Corpodetexto2">
    <w:name w:val="Body Text 2"/>
    <w:basedOn w:val="Normal"/>
    <w:link w:val="Corpodetexto2Char"/>
    <w:unhideWhenUsed/>
    <w:rsid w:val="00425960"/>
    <w:pPr>
      <w:widowControl/>
      <w:suppressAutoHyphens/>
      <w:autoSpaceDE/>
      <w:autoSpaceDN/>
      <w:spacing w:after="120" w:line="480" w:lineRule="auto"/>
    </w:pPr>
    <w:rPr>
      <w:sz w:val="24"/>
      <w:szCs w:val="24"/>
      <w:lang w:val="pt-BR" w:eastAsia="pt-BR" w:bidi="ar-SA"/>
    </w:rPr>
  </w:style>
  <w:style w:type="character" w:customStyle="1" w:styleId="Corpodetexto2Char">
    <w:name w:val="Corpo de texto 2 Char"/>
    <w:basedOn w:val="Fontepargpadro"/>
    <w:link w:val="Corpodetexto2"/>
    <w:rsid w:val="00425960"/>
    <w:rPr>
      <w:rFonts w:ascii="Times New Roman" w:eastAsia="Times New Roman" w:hAnsi="Times New Roman" w:cs="Times New Roman"/>
      <w:sz w:val="24"/>
      <w:szCs w:val="24"/>
      <w:lang w:val="pt-BR" w:eastAsia="pt-BR"/>
    </w:rPr>
  </w:style>
  <w:style w:type="paragraph" w:customStyle="1" w:styleId="msonormal0">
    <w:name w:val="msonormal"/>
    <w:basedOn w:val="Normal"/>
    <w:rsid w:val="00425960"/>
    <w:pPr>
      <w:widowControl/>
      <w:autoSpaceDE/>
      <w:autoSpaceDN/>
      <w:spacing w:before="100" w:beforeAutospacing="1" w:after="100" w:afterAutospacing="1"/>
    </w:pPr>
    <w:rPr>
      <w:sz w:val="24"/>
      <w:szCs w:val="24"/>
      <w:lang w:val="pt-BR" w:eastAsia="pt-BR" w:bidi="ar-SA"/>
    </w:rPr>
  </w:style>
  <w:style w:type="paragraph" w:customStyle="1" w:styleId="font6">
    <w:name w:val="font6"/>
    <w:basedOn w:val="Normal"/>
    <w:rsid w:val="00425960"/>
    <w:pPr>
      <w:widowControl/>
      <w:autoSpaceDE/>
      <w:autoSpaceDN/>
      <w:spacing w:before="100" w:beforeAutospacing="1" w:after="100" w:afterAutospacing="1"/>
    </w:pPr>
    <w:rPr>
      <w:rFonts w:ascii="Segoe UI" w:hAnsi="Segoe UI" w:cs="Segoe UI"/>
      <w:b/>
      <w:bCs/>
      <w:color w:val="000000"/>
      <w:sz w:val="18"/>
      <w:szCs w:val="18"/>
      <w:lang w:val="pt-BR" w:eastAsia="pt-BR" w:bidi="ar-SA"/>
    </w:rPr>
  </w:style>
  <w:style w:type="paragraph" w:customStyle="1" w:styleId="xl90">
    <w:name w:val="xl90"/>
    <w:basedOn w:val="Normal"/>
    <w:rsid w:val="00425960"/>
    <w:pPr>
      <w:widowControl/>
      <w:pBdr>
        <w:top w:val="single" w:sz="4" w:space="0" w:color="auto"/>
        <w:bottom w:val="single" w:sz="4" w:space="0" w:color="auto"/>
        <w:right w:val="single" w:sz="4" w:space="0" w:color="auto"/>
      </w:pBdr>
      <w:shd w:val="clear" w:color="000000" w:fill="DCE6F1"/>
      <w:autoSpaceDE/>
      <w:autoSpaceDN/>
      <w:spacing w:before="100" w:beforeAutospacing="1" w:after="100" w:afterAutospacing="1"/>
      <w:jc w:val="center"/>
      <w:textAlignment w:val="center"/>
    </w:pPr>
    <w:rPr>
      <w:b/>
      <w:bCs/>
      <w:sz w:val="24"/>
      <w:szCs w:val="24"/>
      <w:lang w:val="pt-BR" w:eastAsia="pt-BR" w:bidi="ar-SA"/>
    </w:rPr>
  </w:style>
  <w:style w:type="paragraph" w:customStyle="1" w:styleId="xl91">
    <w:name w:val="xl91"/>
    <w:basedOn w:val="Normal"/>
    <w:rsid w:val="0042596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b/>
      <w:bCs/>
      <w:sz w:val="16"/>
      <w:szCs w:val="16"/>
      <w:lang w:val="pt-BR" w:eastAsia="pt-BR" w:bidi="ar-SA"/>
    </w:rPr>
  </w:style>
  <w:style w:type="paragraph" w:customStyle="1" w:styleId="xl92">
    <w:name w:val="xl92"/>
    <w:basedOn w:val="Normal"/>
    <w:rsid w:val="00425960"/>
    <w:pPr>
      <w:widowControl/>
      <w:pBdr>
        <w:top w:val="single" w:sz="4" w:space="0" w:color="auto"/>
        <w:bottom w:val="single" w:sz="4" w:space="0" w:color="auto"/>
      </w:pBdr>
      <w:autoSpaceDE/>
      <w:autoSpaceDN/>
      <w:spacing w:before="100" w:beforeAutospacing="1" w:after="100" w:afterAutospacing="1"/>
      <w:textAlignment w:val="center"/>
    </w:pPr>
    <w:rPr>
      <w:b/>
      <w:bCs/>
      <w:sz w:val="16"/>
      <w:szCs w:val="16"/>
      <w:lang w:val="pt-BR" w:eastAsia="pt-BR" w:bidi="ar-SA"/>
    </w:rPr>
  </w:style>
  <w:style w:type="paragraph" w:customStyle="1" w:styleId="xl93">
    <w:name w:val="xl93"/>
    <w:basedOn w:val="Normal"/>
    <w:rsid w:val="0042596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pt-BR" w:eastAsia="pt-BR" w:bidi="ar-SA"/>
    </w:rPr>
  </w:style>
  <w:style w:type="paragraph" w:styleId="Citao">
    <w:name w:val="Quote"/>
    <w:basedOn w:val="NormalWeb"/>
    <w:next w:val="Normal"/>
    <w:link w:val="CitaoChar"/>
    <w:uiPriority w:val="29"/>
    <w:qFormat/>
    <w:rsid w:val="00425960"/>
    <w:pPr>
      <w:ind w:left="2268"/>
      <w:jc w:val="both"/>
    </w:pPr>
    <w:rPr>
      <w:sz w:val="22"/>
      <w:szCs w:val="22"/>
    </w:rPr>
  </w:style>
  <w:style w:type="character" w:customStyle="1" w:styleId="CitaoChar">
    <w:name w:val="Citação Char"/>
    <w:basedOn w:val="Fontepargpadro"/>
    <w:link w:val="Citao"/>
    <w:uiPriority w:val="29"/>
    <w:rsid w:val="00425960"/>
    <w:rPr>
      <w:rFonts w:ascii="Times New Roman" w:eastAsia="Times New Roman" w:hAnsi="Times New Roman" w:cs="Times New Roman"/>
      <w:lang w:val="pt-BR" w:eastAsia="pt-BR"/>
    </w:rPr>
  </w:style>
  <w:style w:type="paragraph" w:customStyle="1" w:styleId="Nivel2">
    <w:name w:val="Nivel 2"/>
    <w:basedOn w:val="Normal"/>
    <w:link w:val="Nivel2Char"/>
    <w:qFormat/>
    <w:rsid w:val="00425960"/>
    <w:pPr>
      <w:widowControl/>
      <w:autoSpaceDE/>
      <w:autoSpaceDN/>
      <w:spacing w:before="120" w:after="120" w:line="276" w:lineRule="auto"/>
      <w:ind w:left="716" w:hanging="432"/>
      <w:jc w:val="both"/>
    </w:pPr>
    <w:rPr>
      <w:rFonts w:ascii="Arial" w:hAnsi="Arial" w:cs="Arial"/>
      <w:sz w:val="20"/>
      <w:szCs w:val="20"/>
      <w:lang w:val="pt-BR" w:eastAsia="pt-BR" w:bidi="ar-SA"/>
    </w:rPr>
  </w:style>
  <w:style w:type="character" w:customStyle="1" w:styleId="Nivel2Char">
    <w:name w:val="Nivel 2 Char"/>
    <w:basedOn w:val="Fontepargpadro"/>
    <w:link w:val="Nivel2"/>
    <w:rsid w:val="00425960"/>
    <w:rPr>
      <w:rFonts w:ascii="Arial" w:eastAsia="Times New Roman" w:hAnsi="Arial" w:cs="Arial"/>
      <w:sz w:val="20"/>
      <w:szCs w:val="20"/>
      <w:lang w:val="pt-BR" w:eastAsia="pt-BR"/>
    </w:rPr>
  </w:style>
  <w:style w:type="character" w:customStyle="1" w:styleId="Ttulo8Char">
    <w:name w:val="Título 8 Char"/>
    <w:basedOn w:val="Fontepargpadro"/>
    <w:link w:val="Ttulo8"/>
    <w:rsid w:val="00432817"/>
    <w:rPr>
      <w:rFonts w:ascii="Times New Roman" w:eastAsia="Times New Roman" w:hAnsi="Times New Roman" w:cs="Times New Roman"/>
      <w:sz w:val="24"/>
      <w:szCs w:val="20"/>
      <w:lang w:val="x-none" w:eastAsia="x-none"/>
    </w:rPr>
  </w:style>
  <w:style w:type="character" w:customStyle="1" w:styleId="Ttulo9Char">
    <w:name w:val="Título 9 Char"/>
    <w:basedOn w:val="Fontepargpadro"/>
    <w:link w:val="Ttulo9"/>
    <w:rsid w:val="00432817"/>
    <w:rPr>
      <w:rFonts w:ascii="Arial" w:eastAsia="Times New Roman" w:hAnsi="Arial" w:cs="Times New Roman"/>
      <w:lang w:val="x-none" w:eastAsia="x-none"/>
    </w:rPr>
  </w:style>
  <w:style w:type="character" w:customStyle="1" w:styleId="CabealhoChar1">
    <w:name w:val="Cabeçalho Char1"/>
    <w:locked/>
    <w:rsid w:val="00432817"/>
    <w:rPr>
      <w:rFonts w:ascii="Times New Roman" w:hAnsi="Times New Roman"/>
      <w:sz w:val="24"/>
      <w:lang w:val="x-none" w:eastAsia="zh-CN"/>
    </w:rPr>
  </w:style>
  <w:style w:type="paragraph" w:styleId="Subttulo">
    <w:name w:val="Subtitle"/>
    <w:basedOn w:val="Normal"/>
    <w:link w:val="SubttuloChar"/>
    <w:qFormat/>
    <w:rsid w:val="00432817"/>
    <w:pPr>
      <w:widowControl/>
      <w:autoSpaceDE/>
      <w:autoSpaceDN/>
      <w:ind w:right="-426"/>
    </w:pPr>
    <w:rPr>
      <w:b/>
      <w:sz w:val="20"/>
      <w:szCs w:val="20"/>
      <w:lang w:val="x-none" w:eastAsia="x-none" w:bidi="ar-SA"/>
    </w:rPr>
  </w:style>
  <w:style w:type="character" w:customStyle="1" w:styleId="SubttuloChar">
    <w:name w:val="Subtítulo Char"/>
    <w:basedOn w:val="Fontepargpadro"/>
    <w:link w:val="Subttulo"/>
    <w:rsid w:val="00432817"/>
    <w:rPr>
      <w:rFonts w:ascii="Times New Roman" w:eastAsia="Times New Roman" w:hAnsi="Times New Roman" w:cs="Times New Roman"/>
      <w:b/>
      <w:sz w:val="20"/>
      <w:szCs w:val="20"/>
      <w:lang w:val="x-none" w:eastAsia="x-none"/>
    </w:rPr>
  </w:style>
  <w:style w:type="paragraph" w:styleId="Recuodecorpodetexto3">
    <w:name w:val="Body Text Indent 3"/>
    <w:basedOn w:val="Normal"/>
    <w:link w:val="Recuodecorpodetexto3Char"/>
    <w:rsid w:val="00432817"/>
    <w:pPr>
      <w:widowControl/>
      <w:autoSpaceDE/>
      <w:autoSpaceDN/>
      <w:spacing w:after="120"/>
      <w:ind w:left="283"/>
    </w:pPr>
    <w:rPr>
      <w:sz w:val="16"/>
      <w:szCs w:val="16"/>
      <w:lang w:val="x-none" w:eastAsia="x-none" w:bidi="ar-SA"/>
    </w:rPr>
  </w:style>
  <w:style w:type="character" w:customStyle="1" w:styleId="Recuodecorpodetexto3Char">
    <w:name w:val="Recuo de corpo de texto 3 Char"/>
    <w:basedOn w:val="Fontepargpadro"/>
    <w:link w:val="Recuodecorpodetexto3"/>
    <w:rsid w:val="00432817"/>
    <w:rPr>
      <w:rFonts w:ascii="Times New Roman" w:eastAsia="Times New Roman" w:hAnsi="Times New Roman" w:cs="Times New Roman"/>
      <w:sz w:val="16"/>
      <w:szCs w:val="16"/>
      <w:lang w:val="x-none" w:eastAsia="x-none"/>
    </w:rPr>
  </w:style>
  <w:style w:type="paragraph" w:styleId="SemEspaamento">
    <w:name w:val="No Spacing"/>
    <w:qFormat/>
    <w:rsid w:val="00432817"/>
    <w:pPr>
      <w:widowControl/>
      <w:autoSpaceDE/>
      <w:autoSpaceDN/>
    </w:pPr>
    <w:rPr>
      <w:rFonts w:ascii="Calibri" w:eastAsia="Calibri" w:hAnsi="Calibri" w:cs="Times New Roman"/>
      <w:lang w:val="pt-BR"/>
    </w:rPr>
  </w:style>
  <w:style w:type="paragraph" w:customStyle="1" w:styleId="WW-Corpodetexto3">
    <w:name w:val="WW-Corpo de texto 3"/>
    <w:basedOn w:val="Normal"/>
    <w:rsid w:val="00432817"/>
    <w:pPr>
      <w:widowControl/>
      <w:autoSpaceDE/>
      <w:autoSpaceDN/>
      <w:jc w:val="both"/>
    </w:pPr>
    <w:rPr>
      <w:sz w:val="24"/>
      <w:szCs w:val="24"/>
      <w:lang w:val="pt-BR" w:eastAsia="ar-SA" w:bidi="ar-SA"/>
    </w:rPr>
  </w:style>
  <w:style w:type="paragraph" w:styleId="TextosemFormatao">
    <w:name w:val="Plain Text"/>
    <w:basedOn w:val="Normal"/>
    <w:link w:val="TextosemFormataoChar"/>
    <w:uiPriority w:val="99"/>
    <w:rsid w:val="00432817"/>
    <w:pPr>
      <w:widowControl/>
      <w:autoSpaceDE/>
      <w:autoSpaceDN/>
    </w:pPr>
    <w:rPr>
      <w:rFonts w:ascii="Courier New" w:hAnsi="Courier New"/>
      <w:sz w:val="20"/>
      <w:szCs w:val="20"/>
      <w:lang w:val="x-none" w:eastAsia="x-none" w:bidi="ar-SA"/>
    </w:rPr>
  </w:style>
  <w:style w:type="character" w:customStyle="1" w:styleId="TextosemFormataoChar">
    <w:name w:val="Texto sem Formatação Char"/>
    <w:basedOn w:val="Fontepargpadro"/>
    <w:link w:val="TextosemFormatao"/>
    <w:uiPriority w:val="99"/>
    <w:rsid w:val="00432817"/>
    <w:rPr>
      <w:rFonts w:ascii="Courier New" w:eastAsia="Times New Roman" w:hAnsi="Courier New" w:cs="Times New Roman"/>
      <w:sz w:val="20"/>
      <w:szCs w:val="20"/>
      <w:lang w:val="x-none" w:eastAsia="x-none"/>
    </w:rPr>
  </w:style>
  <w:style w:type="character" w:styleId="Nmerodepgina">
    <w:name w:val="page number"/>
    <w:rsid w:val="00432817"/>
  </w:style>
  <w:style w:type="paragraph" w:styleId="Commarcadores">
    <w:name w:val="List Bullet"/>
    <w:basedOn w:val="Normal"/>
    <w:autoRedefine/>
    <w:rsid w:val="00432817"/>
    <w:pPr>
      <w:widowControl/>
      <w:autoSpaceDE/>
      <w:autoSpaceDN/>
      <w:ind w:right="-1"/>
      <w:jc w:val="both"/>
    </w:pPr>
    <w:rPr>
      <w:rFonts w:ascii="Calibri" w:eastAsia="Arial Unicode MS" w:hAnsi="Calibri" w:cs="Arial"/>
      <w:lang w:val="pt-BR" w:eastAsia="pt-BR" w:bidi="ar-SA"/>
    </w:rPr>
  </w:style>
  <w:style w:type="paragraph" w:styleId="Recuodecorpodetexto2">
    <w:name w:val="Body Text Indent 2"/>
    <w:basedOn w:val="Normal"/>
    <w:link w:val="Recuodecorpodetexto2Char"/>
    <w:rsid w:val="00432817"/>
    <w:pPr>
      <w:widowControl/>
      <w:autoSpaceDE/>
      <w:autoSpaceDN/>
      <w:ind w:firstLine="708"/>
      <w:jc w:val="both"/>
    </w:pPr>
    <w:rPr>
      <w:sz w:val="24"/>
      <w:szCs w:val="20"/>
      <w:lang w:val="x-none" w:eastAsia="x-none" w:bidi="ar-SA"/>
    </w:rPr>
  </w:style>
  <w:style w:type="character" w:customStyle="1" w:styleId="Recuodecorpodetexto2Char">
    <w:name w:val="Recuo de corpo de texto 2 Char"/>
    <w:basedOn w:val="Fontepargpadro"/>
    <w:link w:val="Recuodecorpodetexto2"/>
    <w:rsid w:val="00432817"/>
    <w:rPr>
      <w:rFonts w:ascii="Times New Roman" w:eastAsia="Times New Roman" w:hAnsi="Times New Roman" w:cs="Times New Roman"/>
      <w:sz w:val="24"/>
      <w:szCs w:val="20"/>
      <w:lang w:val="x-none" w:eastAsia="x-none"/>
    </w:rPr>
  </w:style>
  <w:style w:type="paragraph" w:customStyle="1" w:styleId="DivisodeTabelas">
    <w:name w:val="Divisão de Tabelas"/>
    <w:basedOn w:val="Normal"/>
    <w:uiPriority w:val="99"/>
    <w:rsid w:val="00432817"/>
    <w:pPr>
      <w:widowControl/>
      <w:autoSpaceDE/>
      <w:autoSpaceDN/>
      <w:spacing w:line="20" w:lineRule="atLeast"/>
    </w:pPr>
    <w:rPr>
      <w:sz w:val="20"/>
      <w:szCs w:val="20"/>
      <w:lang w:val="pt-BR" w:eastAsia="pt-BR" w:bidi="ar-SA"/>
    </w:rPr>
  </w:style>
  <w:style w:type="paragraph" w:styleId="Textodenotaderodap">
    <w:name w:val="footnote text"/>
    <w:basedOn w:val="Normal"/>
    <w:link w:val="TextodenotaderodapChar"/>
    <w:rsid w:val="00432817"/>
    <w:pPr>
      <w:widowControl/>
      <w:autoSpaceDE/>
      <w:autoSpaceDN/>
    </w:pPr>
    <w:rPr>
      <w:sz w:val="20"/>
      <w:szCs w:val="20"/>
      <w:lang w:val="pt-BR" w:eastAsia="pt-BR" w:bidi="ar-SA"/>
    </w:rPr>
  </w:style>
  <w:style w:type="character" w:customStyle="1" w:styleId="TextodenotaderodapChar">
    <w:name w:val="Texto de nota de rodapé Char"/>
    <w:basedOn w:val="Fontepargpadro"/>
    <w:link w:val="Textodenotaderodap"/>
    <w:rsid w:val="00432817"/>
    <w:rPr>
      <w:rFonts w:ascii="Times New Roman" w:eastAsia="Times New Roman" w:hAnsi="Times New Roman" w:cs="Times New Roman"/>
      <w:sz w:val="20"/>
      <w:szCs w:val="20"/>
      <w:lang w:val="pt-BR" w:eastAsia="pt-BR"/>
    </w:rPr>
  </w:style>
  <w:style w:type="paragraph" w:customStyle="1" w:styleId="Index">
    <w:name w:val="Index"/>
    <w:basedOn w:val="Standard"/>
    <w:rsid w:val="00432817"/>
    <w:pPr>
      <w:widowControl w:val="0"/>
      <w:suppressLineNumbers/>
    </w:pPr>
    <w:rPr>
      <w:rFonts w:ascii="Times New Roman" w:eastAsia="SimSun" w:hAnsi="Times New Roman" w:cs="Mangal"/>
    </w:rPr>
  </w:style>
  <w:style w:type="paragraph" w:customStyle="1" w:styleId="Clusula">
    <w:name w:val="Cláusula"/>
    <w:basedOn w:val="Textbody"/>
    <w:rsid w:val="00432817"/>
    <w:pPr>
      <w:keepNext/>
      <w:widowControl w:val="0"/>
      <w:tabs>
        <w:tab w:val="left" w:pos="720"/>
      </w:tabs>
      <w:spacing w:after="120" w:line="240" w:lineRule="auto"/>
      <w:ind w:left="360" w:hanging="360"/>
    </w:pPr>
    <w:rPr>
      <w:rFonts w:ascii="Times New Roman" w:eastAsia="Times New Roman" w:hAnsi="Times New Roman" w:cs="Times New Roman"/>
      <w:b/>
      <w:szCs w:val="20"/>
    </w:rPr>
  </w:style>
  <w:style w:type="numbering" w:customStyle="1" w:styleId="WW8Num2">
    <w:name w:val="WW8Num2"/>
    <w:basedOn w:val="Semlista"/>
    <w:rsid w:val="00432817"/>
    <w:pPr>
      <w:numPr>
        <w:numId w:val="30"/>
      </w:numPr>
    </w:pPr>
  </w:style>
  <w:style w:type="paragraph" w:styleId="Primeirorecuodecorpodetexto">
    <w:name w:val="Body Text First Indent"/>
    <w:basedOn w:val="Corpodetexto"/>
    <w:link w:val="PrimeirorecuodecorpodetextoChar"/>
    <w:rsid w:val="00432817"/>
    <w:pPr>
      <w:widowControl/>
      <w:autoSpaceDE/>
      <w:autoSpaceDN/>
      <w:spacing w:after="120"/>
      <w:ind w:firstLine="210"/>
    </w:pPr>
    <w:rPr>
      <w:rFonts w:ascii="Arial" w:eastAsia="Calibri" w:hAnsi="Arial"/>
      <w:sz w:val="24"/>
      <w:szCs w:val="24"/>
      <w:lang w:val="pt-BR" w:eastAsia="pt-BR" w:bidi="ar-SA"/>
    </w:rPr>
  </w:style>
  <w:style w:type="character" w:customStyle="1" w:styleId="PrimeirorecuodecorpodetextoChar">
    <w:name w:val="Primeiro recuo de corpo de texto Char"/>
    <w:basedOn w:val="CorpodetextoChar"/>
    <w:link w:val="Primeirorecuodecorpodetexto"/>
    <w:rsid w:val="00432817"/>
    <w:rPr>
      <w:rFonts w:ascii="Arial" w:eastAsia="Calibri" w:hAnsi="Arial" w:cs="Times New Roman"/>
      <w:sz w:val="24"/>
      <w:szCs w:val="24"/>
      <w:lang w:val="pt-BR" w:eastAsia="pt-BR" w:bidi="pt-PT"/>
    </w:rPr>
  </w:style>
  <w:style w:type="paragraph" w:customStyle="1" w:styleId="font7">
    <w:name w:val="font7"/>
    <w:basedOn w:val="Normal"/>
    <w:rsid w:val="00432817"/>
    <w:pPr>
      <w:widowControl/>
      <w:autoSpaceDE/>
      <w:autoSpaceDN/>
      <w:spacing w:before="100" w:beforeAutospacing="1" w:after="100" w:afterAutospacing="1"/>
    </w:pPr>
    <w:rPr>
      <w:rFonts w:ascii="Arial" w:hAnsi="Arial" w:cs="Arial"/>
      <w:color w:val="000000"/>
      <w:sz w:val="16"/>
      <w:szCs w:val="16"/>
      <w:lang w:val="pt-BR" w:eastAsia="pt-BR" w:bidi="ar-SA"/>
    </w:rPr>
  </w:style>
  <w:style w:type="paragraph" w:customStyle="1" w:styleId="font8">
    <w:name w:val="font8"/>
    <w:basedOn w:val="Normal"/>
    <w:rsid w:val="00432817"/>
    <w:pPr>
      <w:widowControl/>
      <w:autoSpaceDE/>
      <w:autoSpaceDN/>
      <w:spacing w:before="100" w:beforeAutospacing="1" w:after="100" w:afterAutospacing="1"/>
    </w:pPr>
    <w:rPr>
      <w:rFonts w:ascii="Arial" w:hAnsi="Arial" w:cs="Arial"/>
      <w:b/>
      <w:bCs/>
      <w:color w:val="000000"/>
      <w:sz w:val="16"/>
      <w:szCs w:val="16"/>
      <w:lang w:val="pt-BR" w:eastAsia="pt-BR" w:bidi="ar-SA"/>
    </w:rPr>
  </w:style>
  <w:style w:type="paragraph" w:customStyle="1" w:styleId="font9">
    <w:name w:val="font9"/>
    <w:basedOn w:val="Normal"/>
    <w:rsid w:val="00432817"/>
    <w:pPr>
      <w:widowControl/>
      <w:autoSpaceDE/>
      <w:autoSpaceDN/>
      <w:spacing w:before="100" w:beforeAutospacing="1" w:after="100" w:afterAutospacing="1"/>
    </w:pPr>
    <w:rPr>
      <w:rFonts w:ascii="Arial" w:hAnsi="Arial" w:cs="Arial"/>
      <w:b/>
      <w:bCs/>
      <w:color w:val="000000"/>
      <w:sz w:val="16"/>
      <w:szCs w:val="16"/>
      <w:lang w:val="pt-BR" w:eastAsia="pt-BR" w:bidi="ar-SA"/>
    </w:rPr>
  </w:style>
  <w:style w:type="paragraph" w:customStyle="1" w:styleId="font10">
    <w:name w:val="font10"/>
    <w:basedOn w:val="Normal"/>
    <w:rsid w:val="00432817"/>
    <w:pPr>
      <w:widowControl/>
      <w:autoSpaceDE/>
      <w:autoSpaceDN/>
      <w:spacing w:before="100" w:beforeAutospacing="1" w:after="100" w:afterAutospacing="1"/>
    </w:pPr>
    <w:rPr>
      <w:rFonts w:ascii="Segoe UI" w:hAnsi="Segoe UI" w:cs="Segoe UI"/>
      <w:color w:val="000000"/>
      <w:sz w:val="18"/>
      <w:szCs w:val="18"/>
      <w:lang w:val="pt-BR" w:eastAsia="pt-BR" w:bidi="ar-SA"/>
    </w:rPr>
  </w:style>
  <w:style w:type="paragraph" w:customStyle="1" w:styleId="font11">
    <w:name w:val="font11"/>
    <w:basedOn w:val="Normal"/>
    <w:rsid w:val="00432817"/>
    <w:pPr>
      <w:widowControl/>
      <w:autoSpaceDE/>
      <w:autoSpaceDN/>
      <w:spacing w:before="100" w:beforeAutospacing="1" w:after="100" w:afterAutospacing="1"/>
    </w:pPr>
    <w:rPr>
      <w:rFonts w:ascii="Segoe UI" w:hAnsi="Segoe UI" w:cs="Segoe UI"/>
      <w:b/>
      <w:bCs/>
      <w:color w:val="000000"/>
      <w:sz w:val="18"/>
      <w:szCs w:val="18"/>
      <w:lang w:val="pt-BR" w:eastAsia="pt-BR" w:bidi="ar-SA"/>
    </w:rPr>
  </w:style>
  <w:style w:type="paragraph" w:customStyle="1" w:styleId="font12">
    <w:name w:val="font12"/>
    <w:basedOn w:val="Normal"/>
    <w:rsid w:val="00432817"/>
    <w:pPr>
      <w:widowControl/>
      <w:autoSpaceDE/>
      <w:autoSpaceDN/>
      <w:spacing w:before="100" w:beforeAutospacing="1" w:after="100" w:afterAutospacing="1"/>
    </w:pPr>
    <w:rPr>
      <w:rFonts w:ascii="Arial" w:hAnsi="Arial" w:cs="Arial"/>
      <w:b/>
      <w:bCs/>
      <w:sz w:val="16"/>
      <w:szCs w:val="16"/>
      <w:lang w:val="pt-BR" w:eastAsia="pt-BR" w:bidi="ar-SA"/>
    </w:rPr>
  </w:style>
  <w:style w:type="paragraph" w:customStyle="1" w:styleId="xl94">
    <w:name w:val="xl94"/>
    <w:basedOn w:val="Normal"/>
    <w:rsid w:val="00432817"/>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pt-BR" w:eastAsia="pt-BR" w:bidi="ar-SA"/>
    </w:rPr>
  </w:style>
  <w:style w:type="paragraph" w:customStyle="1" w:styleId="xl95">
    <w:name w:val="xl95"/>
    <w:basedOn w:val="Normal"/>
    <w:rsid w:val="004328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pt-BR" w:eastAsia="pt-BR" w:bidi="ar-SA"/>
    </w:rPr>
  </w:style>
  <w:style w:type="paragraph" w:customStyle="1" w:styleId="xl96">
    <w:name w:val="xl96"/>
    <w:basedOn w:val="Normal"/>
    <w:rsid w:val="004328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FFFF"/>
      <w:sz w:val="16"/>
      <w:szCs w:val="16"/>
      <w:lang w:val="pt-BR" w:eastAsia="pt-BR" w:bidi="ar-SA"/>
    </w:rPr>
  </w:style>
  <w:style w:type="paragraph" w:customStyle="1" w:styleId="xl97">
    <w:name w:val="xl97"/>
    <w:basedOn w:val="Normal"/>
    <w:rsid w:val="004328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pt-BR" w:eastAsia="pt-BR" w:bidi="ar-SA"/>
    </w:rPr>
  </w:style>
  <w:style w:type="paragraph" w:customStyle="1" w:styleId="xl98">
    <w:name w:val="xl98"/>
    <w:basedOn w:val="Normal"/>
    <w:rsid w:val="004328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pt-BR" w:eastAsia="pt-BR" w:bidi="ar-SA"/>
    </w:rPr>
  </w:style>
  <w:style w:type="paragraph" w:customStyle="1" w:styleId="xl99">
    <w:name w:val="xl99"/>
    <w:basedOn w:val="Normal"/>
    <w:rsid w:val="004328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6"/>
      <w:szCs w:val="16"/>
      <w:lang w:val="pt-BR" w:eastAsia="pt-BR" w:bidi="ar-SA"/>
    </w:rPr>
  </w:style>
  <w:style w:type="paragraph" w:customStyle="1" w:styleId="xl100">
    <w:name w:val="xl100"/>
    <w:basedOn w:val="Normal"/>
    <w:rsid w:val="004328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6"/>
      <w:szCs w:val="16"/>
      <w:lang w:val="pt-BR" w:eastAsia="pt-BR" w:bidi="ar-SA"/>
    </w:rPr>
  </w:style>
  <w:style w:type="paragraph" w:customStyle="1" w:styleId="xl101">
    <w:name w:val="xl101"/>
    <w:basedOn w:val="Normal"/>
    <w:rsid w:val="00432817"/>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6"/>
      <w:szCs w:val="16"/>
      <w:lang w:val="pt-BR" w:eastAsia="pt-BR" w:bidi="ar-SA"/>
    </w:rPr>
  </w:style>
  <w:style w:type="paragraph" w:customStyle="1" w:styleId="xl102">
    <w:name w:val="xl102"/>
    <w:basedOn w:val="Normal"/>
    <w:rsid w:val="00432817"/>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pt-BR" w:eastAsia="pt-BR" w:bidi="ar-SA"/>
    </w:rPr>
  </w:style>
  <w:style w:type="paragraph" w:customStyle="1" w:styleId="xl103">
    <w:name w:val="xl103"/>
    <w:basedOn w:val="Normal"/>
    <w:rsid w:val="004328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6"/>
      <w:szCs w:val="16"/>
      <w:lang w:val="pt-BR" w:eastAsia="pt-BR" w:bidi="ar-SA"/>
    </w:rPr>
  </w:style>
  <w:style w:type="paragraph" w:customStyle="1" w:styleId="xl104">
    <w:name w:val="xl104"/>
    <w:basedOn w:val="Normal"/>
    <w:rsid w:val="004328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FF0000"/>
      <w:sz w:val="16"/>
      <w:szCs w:val="16"/>
      <w:lang w:val="pt-BR" w:eastAsia="pt-BR" w:bidi="ar-SA"/>
    </w:rPr>
  </w:style>
  <w:style w:type="paragraph" w:customStyle="1" w:styleId="xl105">
    <w:name w:val="xl105"/>
    <w:basedOn w:val="Normal"/>
    <w:rsid w:val="004328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16"/>
      <w:szCs w:val="16"/>
      <w:lang w:val="pt-BR" w:eastAsia="pt-BR" w:bidi="ar-SA"/>
    </w:rPr>
  </w:style>
  <w:style w:type="paragraph" w:customStyle="1" w:styleId="xl106">
    <w:name w:val="xl106"/>
    <w:basedOn w:val="Normal"/>
    <w:rsid w:val="004328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16"/>
      <w:szCs w:val="16"/>
      <w:lang w:val="pt-BR" w:eastAsia="pt-BR" w:bidi="ar-SA"/>
    </w:rPr>
  </w:style>
  <w:style w:type="paragraph" w:customStyle="1" w:styleId="xl107">
    <w:name w:val="xl107"/>
    <w:basedOn w:val="Normal"/>
    <w:rsid w:val="00432817"/>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16"/>
      <w:szCs w:val="16"/>
      <w:lang w:val="pt-BR" w:eastAsia="pt-BR" w:bidi="ar-SA"/>
    </w:rPr>
  </w:style>
  <w:style w:type="paragraph" w:customStyle="1" w:styleId="xl108">
    <w:name w:val="xl108"/>
    <w:basedOn w:val="Normal"/>
    <w:rsid w:val="00432817"/>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6"/>
      <w:szCs w:val="16"/>
      <w:lang w:val="pt-BR" w:eastAsia="pt-BR" w:bidi="ar-SA"/>
    </w:rPr>
  </w:style>
  <w:style w:type="paragraph" w:customStyle="1" w:styleId="xl109">
    <w:name w:val="xl109"/>
    <w:basedOn w:val="Normal"/>
    <w:rsid w:val="00432817"/>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6"/>
      <w:szCs w:val="16"/>
      <w:lang w:val="pt-BR" w:eastAsia="pt-BR" w:bidi="ar-SA"/>
    </w:rPr>
  </w:style>
  <w:style w:type="paragraph" w:customStyle="1" w:styleId="xl110">
    <w:name w:val="xl110"/>
    <w:basedOn w:val="Normal"/>
    <w:rsid w:val="00432817"/>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hAnsi="Arial" w:cs="Arial"/>
      <w:sz w:val="16"/>
      <w:szCs w:val="16"/>
      <w:lang w:val="pt-BR" w:eastAsia="pt-BR" w:bidi="ar-SA"/>
    </w:rPr>
  </w:style>
  <w:style w:type="paragraph" w:customStyle="1" w:styleId="xl111">
    <w:name w:val="xl111"/>
    <w:basedOn w:val="Normal"/>
    <w:rsid w:val="00432817"/>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color w:val="000000"/>
      <w:sz w:val="16"/>
      <w:szCs w:val="16"/>
      <w:lang w:val="pt-BR" w:eastAsia="pt-BR" w:bidi="ar-SA"/>
    </w:rPr>
  </w:style>
  <w:style w:type="paragraph" w:customStyle="1" w:styleId="xl112">
    <w:name w:val="xl112"/>
    <w:basedOn w:val="Normal"/>
    <w:rsid w:val="00432817"/>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pt-BR" w:eastAsia="pt-BR" w:bidi="ar-SA"/>
    </w:rPr>
  </w:style>
  <w:style w:type="paragraph" w:customStyle="1" w:styleId="xl113">
    <w:name w:val="xl113"/>
    <w:basedOn w:val="Normal"/>
    <w:rsid w:val="004328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color w:val="000000"/>
      <w:sz w:val="16"/>
      <w:szCs w:val="16"/>
      <w:lang w:val="pt-BR" w:eastAsia="pt-BR" w:bidi="ar-SA"/>
    </w:rPr>
  </w:style>
  <w:style w:type="paragraph" w:customStyle="1" w:styleId="xl114">
    <w:name w:val="xl114"/>
    <w:basedOn w:val="Normal"/>
    <w:rsid w:val="0043281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hAnsi="Arial" w:cs="Arial"/>
      <w:sz w:val="16"/>
      <w:szCs w:val="16"/>
      <w:lang w:val="pt-BR" w:eastAsia="pt-BR" w:bidi="ar-SA"/>
    </w:rPr>
  </w:style>
  <w:style w:type="paragraph" w:customStyle="1" w:styleId="xl115">
    <w:name w:val="xl115"/>
    <w:basedOn w:val="Normal"/>
    <w:rsid w:val="004328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pt-BR" w:eastAsia="pt-BR" w:bidi="ar-SA"/>
    </w:rPr>
  </w:style>
  <w:style w:type="paragraph" w:customStyle="1" w:styleId="xl116">
    <w:name w:val="xl116"/>
    <w:basedOn w:val="Normal"/>
    <w:rsid w:val="00432817"/>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6"/>
      <w:szCs w:val="16"/>
      <w:lang w:val="pt-BR" w:eastAsia="pt-BR" w:bidi="ar-SA"/>
    </w:rPr>
  </w:style>
  <w:style w:type="paragraph" w:customStyle="1" w:styleId="xl117">
    <w:name w:val="xl117"/>
    <w:basedOn w:val="Normal"/>
    <w:rsid w:val="00432817"/>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FF0000"/>
      <w:sz w:val="16"/>
      <w:szCs w:val="16"/>
      <w:lang w:val="pt-BR" w:eastAsia="pt-BR" w:bidi="ar-SA"/>
    </w:rPr>
  </w:style>
  <w:style w:type="paragraph" w:customStyle="1" w:styleId="xl118">
    <w:name w:val="xl118"/>
    <w:basedOn w:val="Normal"/>
    <w:rsid w:val="00432817"/>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6"/>
      <w:szCs w:val="16"/>
      <w:lang w:val="pt-BR" w:eastAsia="pt-BR" w:bidi="ar-SA"/>
    </w:rPr>
  </w:style>
  <w:style w:type="paragraph" w:customStyle="1" w:styleId="xl119">
    <w:name w:val="xl119"/>
    <w:basedOn w:val="Normal"/>
    <w:rsid w:val="00432817"/>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6"/>
      <w:szCs w:val="16"/>
      <w:lang w:val="pt-BR" w:eastAsia="pt-BR" w:bidi="ar-SA"/>
    </w:rPr>
  </w:style>
  <w:style w:type="paragraph" w:customStyle="1" w:styleId="xl120">
    <w:name w:val="xl120"/>
    <w:basedOn w:val="Normal"/>
    <w:rsid w:val="00432817"/>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16"/>
      <w:szCs w:val="16"/>
      <w:lang w:val="pt-BR" w:eastAsia="pt-BR" w:bidi="ar-SA"/>
    </w:rPr>
  </w:style>
  <w:style w:type="paragraph" w:customStyle="1" w:styleId="xl121">
    <w:name w:val="xl121"/>
    <w:basedOn w:val="Normal"/>
    <w:rsid w:val="004328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sz w:val="16"/>
      <w:szCs w:val="16"/>
      <w:lang w:val="pt-BR" w:eastAsia="pt-BR" w:bidi="ar-SA"/>
    </w:rPr>
  </w:style>
  <w:style w:type="paragraph" w:customStyle="1" w:styleId="xl122">
    <w:name w:val="xl122"/>
    <w:basedOn w:val="Normal"/>
    <w:rsid w:val="00432817"/>
    <w:pPr>
      <w:widowControl/>
      <w:autoSpaceDE/>
      <w:autoSpaceDN/>
      <w:spacing w:before="100" w:beforeAutospacing="1" w:after="100" w:afterAutospacing="1"/>
    </w:pPr>
    <w:rPr>
      <w:b/>
      <w:bCs/>
      <w:sz w:val="16"/>
      <w:szCs w:val="16"/>
      <w:lang w:val="pt-BR" w:eastAsia="pt-BR" w:bidi="ar-SA"/>
    </w:rPr>
  </w:style>
  <w:style w:type="paragraph" w:customStyle="1" w:styleId="xl123">
    <w:name w:val="xl123"/>
    <w:basedOn w:val="Normal"/>
    <w:rsid w:val="0043281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pt-BR" w:eastAsia="pt-BR" w:bidi="ar-SA"/>
    </w:rPr>
  </w:style>
  <w:style w:type="paragraph" w:customStyle="1" w:styleId="xl124">
    <w:name w:val="xl124"/>
    <w:basedOn w:val="Normal"/>
    <w:rsid w:val="0043281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pt-BR" w:eastAsia="pt-BR" w:bidi="ar-SA"/>
    </w:rPr>
  </w:style>
  <w:style w:type="paragraph" w:customStyle="1" w:styleId="xl125">
    <w:name w:val="xl125"/>
    <w:basedOn w:val="Normal"/>
    <w:rsid w:val="0043281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b/>
      <w:bCs/>
      <w:sz w:val="16"/>
      <w:szCs w:val="16"/>
      <w:lang w:val="pt-BR" w:eastAsia="pt-BR" w:bidi="ar-SA"/>
    </w:rPr>
  </w:style>
  <w:style w:type="paragraph" w:customStyle="1" w:styleId="xl126">
    <w:name w:val="xl126"/>
    <w:basedOn w:val="Normal"/>
    <w:rsid w:val="0043281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pt-BR" w:eastAsia="pt-BR" w:bidi="ar-SA"/>
    </w:rPr>
  </w:style>
  <w:style w:type="paragraph" w:customStyle="1" w:styleId="xl127">
    <w:name w:val="xl127"/>
    <w:basedOn w:val="Normal"/>
    <w:rsid w:val="0043281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pt-BR" w:eastAsia="pt-BR" w:bidi="ar-SA"/>
    </w:rPr>
  </w:style>
  <w:style w:type="paragraph" w:customStyle="1" w:styleId="xl128">
    <w:name w:val="xl128"/>
    <w:basedOn w:val="Normal"/>
    <w:rsid w:val="0043281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right"/>
      <w:textAlignment w:val="center"/>
    </w:pPr>
    <w:rPr>
      <w:b/>
      <w:bCs/>
      <w:sz w:val="16"/>
      <w:szCs w:val="16"/>
      <w:lang w:val="pt-BR" w:eastAsia="pt-BR" w:bidi="ar-SA"/>
    </w:rPr>
  </w:style>
  <w:style w:type="paragraph" w:customStyle="1" w:styleId="xl129">
    <w:name w:val="xl129"/>
    <w:basedOn w:val="Normal"/>
    <w:rsid w:val="0043281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b/>
      <w:bCs/>
      <w:sz w:val="16"/>
      <w:szCs w:val="16"/>
      <w:lang w:val="pt-BR" w:eastAsia="pt-BR" w:bidi="ar-SA"/>
    </w:rPr>
  </w:style>
  <w:style w:type="paragraph" w:customStyle="1" w:styleId="xl130">
    <w:name w:val="xl130"/>
    <w:basedOn w:val="Normal"/>
    <w:rsid w:val="004328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sz w:val="16"/>
      <w:szCs w:val="16"/>
      <w:lang w:val="pt-BR" w:eastAsia="pt-BR" w:bidi="ar-SA"/>
    </w:rPr>
  </w:style>
  <w:style w:type="paragraph" w:customStyle="1" w:styleId="xl131">
    <w:name w:val="xl131"/>
    <w:basedOn w:val="Normal"/>
    <w:rsid w:val="00432817"/>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b/>
      <w:bCs/>
      <w:sz w:val="16"/>
      <w:szCs w:val="16"/>
      <w:lang w:val="pt-BR" w:eastAsia="pt-BR" w:bidi="ar-SA"/>
    </w:rPr>
  </w:style>
  <w:style w:type="paragraph" w:customStyle="1" w:styleId="xl132">
    <w:name w:val="xl132"/>
    <w:basedOn w:val="Normal"/>
    <w:rsid w:val="00432817"/>
    <w:pPr>
      <w:widowControl/>
      <w:pBdr>
        <w:top w:val="single" w:sz="4" w:space="0" w:color="auto"/>
        <w:bottom w:val="single" w:sz="4" w:space="0" w:color="auto"/>
      </w:pBdr>
      <w:autoSpaceDE/>
      <w:autoSpaceDN/>
      <w:spacing w:before="100" w:beforeAutospacing="1" w:after="100" w:afterAutospacing="1"/>
      <w:textAlignment w:val="center"/>
    </w:pPr>
    <w:rPr>
      <w:b/>
      <w:bCs/>
      <w:sz w:val="16"/>
      <w:szCs w:val="16"/>
      <w:lang w:val="pt-BR" w:eastAsia="pt-BR" w:bidi="ar-SA"/>
    </w:rPr>
  </w:style>
  <w:style w:type="paragraph" w:customStyle="1" w:styleId="xl133">
    <w:name w:val="xl133"/>
    <w:basedOn w:val="Normal"/>
    <w:rsid w:val="00432817"/>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pt-BR" w:eastAsia="pt-BR" w:bidi="ar-SA"/>
    </w:rPr>
  </w:style>
  <w:style w:type="character" w:customStyle="1" w:styleId="Nivel1Char">
    <w:name w:val="Nivel1 Char"/>
    <w:basedOn w:val="Ttulo1Char"/>
    <w:link w:val="Nivel1"/>
    <w:rsid w:val="00432817"/>
    <w:rPr>
      <w:rFonts w:ascii="Arial" w:eastAsia="Arial" w:hAnsi="Arial" w:cs="Arial"/>
      <w:b/>
      <w:bCs/>
      <w:color w:val="000000"/>
      <w:kern w:val="3"/>
      <w:sz w:val="20"/>
      <w:szCs w:val="20"/>
      <w:lang w:val="pt-BR" w:eastAsia="zh-CN" w:bidi="hi-IN"/>
    </w:rPr>
  </w:style>
  <w:style w:type="paragraph" w:customStyle="1" w:styleId="TableContents">
    <w:name w:val="Table Contents"/>
    <w:basedOn w:val="Standard"/>
    <w:rsid w:val="00573313"/>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7362466">
      <w:bodyDiv w:val="1"/>
      <w:marLeft w:val="0"/>
      <w:marRight w:val="0"/>
      <w:marTop w:val="0"/>
      <w:marBottom w:val="0"/>
      <w:divBdr>
        <w:top w:val="none" w:sz="0" w:space="0" w:color="auto"/>
        <w:left w:val="none" w:sz="0" w:space="0" w:color="auto"/>
        <w:bottom w:val="none" w:sz="0" w:space="0" w:color="auto"/>
        <w:right w:val="none" w:sz="0" w:space="0" w:color="auto"/>
      </w:divBdr>
    </w:div>
    <w:div w:id="398943315">
      <w:bodyDiv w:val="1"/>
      <w:marLeft w:val="0"/>
      <w:marRight w:val="0"/>
      <w:marTop w:val="0"/>
      <w:marBottom w:val="0"/>
      <w:divBdr>
        <w:top w:val="none" w:sz="0" w:space="0" w:color="auto"/>
        <w:left w:val="none" w:sz="0" w:space="0" w:color="auto"/>
        <w:bottom w:val="none" w:sz="0" w:space="0" w:color="auto"/>
        <w:right w:val="none" w:sz="0" w:space="0" w:color="auto"/>
      </w:divBdr>
    </w:div>
    <w:div w:id="409936230">
      <w:bodyDiv w:val="1"/>
      <w:marLeft w:val="0"/>
      <w:marRight w:val="0"/>
      <w:marTop w:val="0"/>
      <w:marBottom w:val="0"/>
      <w:divBdr>
        <w:top w:val="none" w:sz="0" w:space="0" w:color="auto"/>
        <w:left w:val="none" w:sz="0" w:space="0" w:color="auto"/>
        <w:bottom w:val="none" w:sz="0" w:space="0" w:color="auto"/>
        <w:right w:val="none" w:sz="0" w:space="0" w:color="auto"/>
      </w:divBdr>
    </w:div>
    <w:div w:id="455370267">
      <w:bodyDiv w:val="1"/>
      <w:marLeft w:val="0"/>
      <w:marRight w:val="0"/>
      <w:marTop w:val="0"/>
      <w:marBottom w:val="0"/>
      <w:divBdr>
        <w:top w:val="none" w:sz="0" w:space="0" w:color="auto"/>
        <w:left w:val="none" w:sz="0" w:space="0" w:color="auto"/>
        <w:bottom w:val="none" w:sz="0" w:space="0" w:color="auto"/>
        <w:right w:val="none" w:sz="0" w:space="0" w:color="auto"/>
      </w:divBdr>
    </w:div>
    <w:div w:id="502210893">
      <w:bodyDiv w:val="1"/>
      <w:marLeft w:val="0"/>
      <w:marRight w:val="0"/>
      <w:marTop w:val="0"/>
      <w:marBottom w:val="0"/>
      <w:divBdr>
        <w:top w:val="none" w:sz="0" w:space="0" w:color="auto"/>
        <w:left w:val="none" w:sz="0" w:space="0" w:color="auto"/>
        <w:bottom w:val="none" w:sz="0" w:space="0" w:color="auto"/>
        <w:right w:val="none" w:sz="0" w:space="0" w:color="auto"/>
      </w:divBdr>
    </w:div>
    <w:div w:id="821314105">
      <w:bodyDiv w:val="1"/>
      <w:marLeft w:val="0"/>
      <w:marRight w:val="0"/>
      <w:marTop w:val="0"/>
      <w:marBottom w:val="0"/>
      <w:divBdr>
        <w:top w:val="none" w:sz="0" w:space="0" w:color="auto"/>
        <w:left w:val="none" w:sz="0" w:space="0" w:color="auto"/>
        <w:bottom w:val="none" w:sz="0" w:space="0" w:color="auto"/>
        <w:right w:val="none" w:sz="0" w:space="0" w:color="auto"/>
      </w:divBdr>
    </w:div>
    <w:div w:id="917398614">
      <w:bodyDiv w:val="1"/>
      <w:marLeft w:val="0"/>
      <w:marRight w:val="0"/>
      <w:marTop w:val="0"/>
      <w:marBottom w:val="0"/>
      <w:divBdr>
        <w:top w:val="none" w:sz="0" w:space="0" w:color="auto"/>
        <w:left w:val="none" w:sz="0" w:space="0" w:color="auto"/>
        <w:bottom w:val="none" w:sz="0" w:space="0" w:color="auto"/>
        <w:right w:val="none" w:sz="0" w:space="0" w:color="auto"/>
      </w:divBdr>
    </w:div>
    <w:div w:id="974330024">
      <w:bodyDiv w:val="1"/>
      <w:marLeft w:val="0"/>
      <w:marRight w:val="0"/>
      <w:marTop w:val="0"/>
      <w:marBottom w:val="0"/>
      <w:divBdr>
        <w:top w:val="none" w:sz="0" w:space="0" w:color="auto"/>
        <w:left w:val="none" w:sz="0" w:space="0" w:color="auto"/>
        <w:bottom w:val="none" w:sz="0" w:space="0" w:color="auto"/>
        <w:right w:val="none" w:sz="0" w:space="0" w:color="auto"/>
      </w:divBdr>
    </w:div>
    <w:div w:id="1068962750">
      <w:bodyDiv w:val="1"/>
      <w:marLeft w:val="0"/>
      <w:marRight w:val="0"/>
      <w:marTop w:val="0"/>
      <w:marBottom w:val="0"/>
      <w:divBdr>
        <w:top w:val="none" w:sz="0" w:space="0" w:color="auto"/>
        <w:left w:val="none" w:sz="0" w:space="0" w:color="auto"/>
        <w:bottom w:val="none" w:sz="0" w:space="0" w:color="auto"/>
        <w:right w:val="none" w:sz="0" w:space="0" w:color="auto"/>
      </w:divBdr>
    </w:div>
    <w:div w:id="1175878152">
      <w:bodyDiv w:val="1"/>
      <w:marLeft w:val="0"/>
      <w:marRight w:val="0"/>
      <w:marTop w:val="0"/>
      <w:marBottom w:val="0"/>
      <w:divBdr>
        <w:top w:val="none" w:sz="0" w:space="0" w:color="auto"/>
        <w:left w:val="none" w:sz="0" w:space="0" w:color="auto"/>
        <w:bottom w:val="none" w:sz="0" w:space="0" w:color="auto"/>
        <w:right w:val="none" w:sz="0" w:space="0" w:color="auto"/>
      </w:divBdr>
    </w:div>
    <w:div w:id="1206142798">
      <w:bodyDiv w:val="1"/>
      <w:marLeft w:val="0"/>
      <w:marRight w:val="0"/>
      <w:marTop w:val="0"/>
      <w:marBottom w:val="0"/>
      <w:divBdr>
        <w:top w:val="none" w:sz="0" w:space="0" w:color="auto"/>
        <w:left w:val="none" w:sz="0" w:space="0" w:color="auto"/>
        <w:bottom w:val="none" w:sz="0" w:space="0" w:color="auto"/>
        <w:right w:val="none" w:sz="0" w:space="0" w:color="auto"/>
      </w:divBdr>
    </w:div>
    <w:div w:id="1383560794">
      <w:bodyDiv w:val="1"/>
      <w:marLeft w:val="0"/>
      <w:marRight w:val="0"/>
      <w:marTop w:val="0"/>
      <w:marBottom w:val="0"/>
      <w:divBdr>
        <w:top w:val="none" w:sz="0" w:space="0" w:color="auto"/>
        <w:left w:val="none" w:sz="0" w:space="0" w:color="auto"/>
        <w:bottom w:val="none" w:sz="0" w:space="0" w:color="auto"/>
        <w:right w:val="none" w:sz="0" w:space="0" w:color="auto"/>
      </w:divBdr>
    </w:div>
    <w:div w:id="1414275868">
      <w:bodyDiv w:val="1"/>
      <w:marLeft w:val="0"/>
      <w:marRight w:val="0"/>
      <w:marTop w:val="0"/>
      <w:marBottom w:val="0"/>
      <w:divBdr>
        <w:top w:val="none" w:sz="0" w:space="0" w:color="auto"/>
        <w:left w:val="none" w:sz="0" w:space="0" w:color="auto"/>
        <w:bottom w:val="none" w:sz="0" w:space="0" w:color="auto"/>
        <w:right w:val="none" w:sz="0" w:space="0" w:color="auto"/>
      </w:divBdr>
    </w:div>
    <w:div w:id="1449885589">
      <w:bodyDiv w:val="1"/>
      <w:marLeft w:val="0"/>
      <w:marRight w:val="0"/>
      <w:marTop w:val="0"/>
      <w:marBottom w:val="0"/>
      <w:divBdr>
        <w:top w:val="none" w:sz="0" w:space="0" w:color="auto"/>
        <w:left w:val="none" w:sz="0" w:space="0" w:color="auto"/>
        <w:bottom w:val="none" w:sz="0" w:space="0" w:color="auto"/>
        <w:right w:val="none" w:sz="0" w:space="0" w:color="auto"/>
      </w:divBdr>
    </w:div>
    <w:div w:id="1463499449">
      <w:bodyDiv w:val="1"/>
      <w:marLeft w:val="0"/>
      <w:marRight w:val="0"/>
      <w:marTop w:val="0"/>
      <w:marBottom w:val="0"/>
      <w:divBdr>
        <w:top w:val="none" w:sz="0" w:space="0" w:color="auto"/>
        <w:left w:val="none" w:sz="0" w:space="0" w:color="auto"/>
        <w:bottom w:val="none" w:sz="0" w:space="0" w:color="auto"/>
        <w:right w:val="none" w:sz="0" w:space="0" w:color="auto"/>
      </w:divBdr>
    </w:div>
    <w:div w:id="1791588943">
      <w:bodyDiv w:val="1"/>
      <w:marLeft w:val="0"/>
      <w:marRight w:val="0"/>
      <w:marTop w:val="0"/>
      <w:marBottom w:val="0"/>
      <w:divBdr>
        <w:top w:val="none" w:sz="0" w:space="0" w:color="auto"/>
        <w:left w:val="none" w:sz="0" w:space="0" w:color="auto"/>
        <w:bottom w:val="none" w:sz="0" w:space="0" w:color="auto"/>
        <w:right w:val="none" w:sz="0" w:space="0" w:color="auto"/>
      </w:divBdr>
    </w:div>
    <w:div w:id="1894198707">
      <w:bodyDiv w:val="1"/>
      <w:marLeft w:val="0"/>
      <w:marRight w:val="0"/>
      <w:marTop w:val="0"/>
      <w:marBottom w:val="0"/>
      <w:divBdr>
        <w:top w:val="none" w:sz="0" w:space="0" w:color="auto"/>
        <w:left w:val="none" w:sz="0" w:space="0" w:color="auto"/>
        <w:bottom w:val="none" w:sz="0" w:space="0" w:color="auto"/>
        <w:right w:val="none" w:sz="0" w:space="0" w:color="auto"/>
      </w:divBdr>
    </w:div>
    <w:div w:id="1997998700">
      <w:bodyDiv w:val="1"/>
      <w:marLeft w:val="0"/>
      <w:marRight w:val="0"/>
      <w:marTop w:val="0"/>
      <w:marBottom w:val="0"/>
      <w:divBdr>
        <w:top w:val="none" w:sz="0" w:space="0" w:color="auto"/>
        <w:left w:val="none" w:sz="0" w:space="0" w:color="auto"/>
        <w:bottom w:val="none" w:sz="0" w:space="0" w:color="auto"/>
        <w:right w:val="none" w:sz="0" w:space="0" w:color="auto"/>
      </w:divBdr>
    </w:div>
    <w:div w:id="1998223693">
      <w:bodyDiv w:val="1"/>
      <w:marLeft w:val="0"/>
      <w:marRight w:val="0"/>
      <w:marTop w:val="0"/>
      <w:marBottom w:val="0"/>
      <w:divBdr>
        <w:top w:val="none" w:sz="0" w:space="0" w:color="auto"/>
        <w:left w:val="none" w:sz="0" w:space="0" w:color="auto"/>
        <w:bottom w:val="none" w:sz="0" w:space="0" w:color="auto"/>
        <w:right w:val="none" w:sz="0" w:space="0" w:color="auto"/>
      </w:divBdr>
    </w:div>
    <w:div w:id="2005625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mprasnet.gov.br/" TargetMode="External"/><Relationship Id="rId13" Type="http://schemas.openxmlformats.org/officeDocument/2006/relationships/hyperlink" Target="mailto:licitacao2@realeza.pr.gov.br" TargetMode="External"/><Relationship Id="rId18" Type="http://schemas.openxmlformats.org/officeDocument/2006/relationships/hyperlink" Target="https://imsva91-ctp.trendmicro.com/wis/clicktime/v1/query?url=http%3a%2f%2fwww.comprasgovernamentais.gov.br&amp;amp;umid=430E31AC-70A7-6B05-9AA8-F59BA4DC8B50&amp;amp;auth=14cd2a61769b426d6a6f0362faa35895243d54fa-6e2197056396482feb6896ce169217ee94d7ae2f" TargetMode="External"/><Relationship Id="rId26" Type="http://schemas.openxmlformats.org/officeDocument/2006/relationships/hyperlink" Target="mailto:compras@realeza.pr.gov.br" TargetMode="External"/><Relationship Id="rId3" Type="http://schemas.openxmlformats.org/officeDocument/2006/relationships/styles" Target="styles.xml"/><Relationship Id="rId21" Type="http://schemas.openxmlformats.org/officeDocument/2006/relationships/hyperlink" Target="http://www.tst.jus.br/certidao" TargetMode="External"/><Relationship Id="rId7" Type="http://schemas.openxmlformats.org/officeDocument/2006/relationships/endnotes" Target="endnotes.xml"/><Relationship Id="rId12" Type="http://schemas.openxmlformats.org/officeDocument/2006/relationships/hyperlink" Target="http://www.realeza.pr.gov.br" TargetMode="External"/><Relationship Id="rId17" Type="http://schemas.openxmlformats.org/officeDocument/2006/relationships/hyperlink" Target="http://www.comprasgovernamentais.gov.br/index.php/sicaf" TargetMode="External"/><Relationship Id="rId25" Type="http://schemas.openxmlformats.org/officeDocument/2006/relationships/hyperlink" Target="mailto:educacao@realeza.pr.gov.br" TargetMode="External"/><Relationship Id="rId2" Type="http://schemas.openxmlformats.org/officeDocument/2006/relationships/numbering" Target="numbering.xml"/><Relationship Id="rId16" Type="http://schemas.openxmlformats.org/officeDocument/2006/relationships/hyperlink" Target="http://www.comprasgovernamentais.gov.br" TargetMode="External"/><Relationship Id="rId20" Type="http://schemas.openxmlformats.org/officeDocument/2006/relationships/hyperlink" Target="https://consulta-crf.caixa.gov.br/consultacrf/pages/consultaEmpregador.js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net.gov.br/" TargetMode="External"/><Relationship Id="rId24" Type="http://schemas.openxmlformats.org/officeDocument/2006/relationships/hyperlink" Target="mailto:educacao@realeza.pr.gov.br" TargetMode="External"/><Relationship Id="rId5" Type="http://schemas.openxmlformats.org/officeDocument/2006/relationships/webSettings" Target="webSettings.xml"/><Relationship Id="rId15" Type="http://schemas.openxmlformats.org/officeDocument/2006/relationships/hyperlink" Target="http://www.comprasnet.gov.br/" TargetMode="External"/><Relationship Id="rId23" Type="http://schemas.openxmlformats.org/officeDocument/2006/relationships/hyperlink" Target="mailto:sec.edu.realeza@gmail.com" TargetMode="External"/><Relationship Id="rId28" Type="http://schemas.openxmlformats.org/officeDocument/2006/relationships/header" Target="header1.xml"/><Relationship Id="rId10" Type="http://schemas.openxmlformats.org/officeDocument/2006/relationships/hyperlink" Target="http://www.comprasnet.gov.br/" TargetMode="External"/><Relationship Id="rId19" Type="http://schemas.openxmlformats.org/officeDocument/2006/relationships/hyperlink" Target="https://solucoes.receita.fazenda.gov.br/servicos/certidaointernet/pj/emiti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mprasgovernamentais.gov.br" TargetMode="External"/><Relationship Id="rId14" Type="http://schemas.openxmlformats.org/officeDocument/2006/relationships/hyperlink" Target="mailto:sec.edu.realeza@gmail.com" TargetMode="External"/><Relationship Id="rId22" Type="http://schemas.openxmlformats.org/officeDocument/2006/relationships/hyperlink" Target="http://www.comprasgovernamentais.gov.br" TargetMode="External"/><Relationship Id="rId27" Type="http://schemas.openxmlformats.org/officeDocument/2006/relationships/hyperlink" Target="mailto:educacao@realeza.pr.gov.br"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5B41A-917A-431A-90A2-30400DD80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1257</TotalTime>
  <Pages>51</Pages>
  <Words>20756</Words>
  <Characters>112086</Characters>
  <Application>Microsoft Office Word</Application>
  <DocSecurity>0</DocSecurity>
  <Lines>934</Lines>
  <Paragraphs>265</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132577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230/2020</dc:subject>
  <dc:creator>054/2020</dc:creator>
  <cp:lastModifiedBy>User</cp:lastModifiedBy>
  <cp:revision>180</cp:revision>
  <cp:lastPrinted>2024-06-11T20:00:00Z</cp:lastPrinted>
  <dcterms:created xsi:type="dcterms:W3CDTF">2024-03-07T19:43:00Z</dcterms:created>
  <dcterms:modified xsi:type="dcterms:W3CDTF">2025-07-23T14:08:00Z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2020-03-30T00:00:00Z</vt:filetime>
  </property>
  <property fmtid="{D5CDD505-2E9C-101B-9397-08002B2CF9AE}" pid="3" name="Creator">
    <vt:lpwstr>Microsoft® Word 2016</vt:lpwstr>
  </property>
  <property fmtid="{D5CDD505-2E9C-101B-9397-08002B2CF9AE}" pid="4" name="LastSaved">
    <vt:filetime>2020-04-28T00:00:00Z</vt:filetime>
  </property>
</Properties>
</file>