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218A831" w14:textId="77777777" w:rsidR="00CB2DCE" w:rsidRDefault="00CB2DCE">
      <w:pPr>
        <w:jc w:val="center"/>
        <w:rPr>
          <w:rFonts w:ascii="Times New Roman" w:cs="Rockwell" w:hAnsi="Times New Roman"/>
          <w:sz w:val="22"/>
          <w:szCs w:val="22"/>
        </w:rPr>
      </w:pPr>
    </w:p>
    <w:p w14:paraId="36F9583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AVISO DE LICITAÇÃO</w:t>
      </w:r>
    </w:p>
    <w:p w14:paraId="16B9E590" w14:textId="77777777" w:rsidR="00CB2DCE" w:rsidRDefault="00CB2DCE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4A885E6" w14:textId="7054BCAC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torna público para conhecimento dos interessados que realizará licitação na modalidade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47/2026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cujo processamento e julgamento darão na forma da Lei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14.133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01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abril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de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2021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e alterações.</w:t>
      </w:r>
    </w:p>
    <w:p w14:paraId="0025B86D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220E86B" w14:textId="77777777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Registro de preços para aquisição de medicamentos para atender a dispensação gratuita na farmácia municipal na Unidade de Saúde e plantão 24 horas deste município de Salgado Filho - PR, conforme condições e exigências estabelecidas pautado na Lei nº 14.133/2021 e no Decreto nº 100/2025.</w:t>
      </w:r>
    </w:p>
    <w:p w14:paraId="03811AE8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</w:p>
    <w:p w14:paraId="7CB01402" w14:textId="77777777" w:rsidR="00CB2DCE" w:rsidRDefault="00CB2DCE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color w:val="000000"/>
          <w:sz w:val="22"/>
          <w:szCs w:val="22"/>
        </w:rPr>
      </w:pPr>
    </w:p>
    <w:p w14:paraId="506AFC58" w14:textId="29E59230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 w:rsidRPr="00C6072C">
        <w:rPr>
          <w:rFonts w:ascii="Times New Roman" w:cs="Rockwell" w:hAnsi="Times New Roman"/>
          <w:b/>
          <w:bCs/>
          <w:color w:val="000000"/>
          <w:sz w:val="22"/>
          <w:szCs w:val="22"/>
        </w:rPr>
        <w:t>CADASTRAMENTO DE PROPOSTAS:</w:t>
      </w:r>
    </w:p>
    <w:p w14:paraId="02253F84" w14:textId="77777777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74CB8336" w14:textId="1AB2F2ED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de início para apresentação das propostas: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21/10/2026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às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08:00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(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) </w:t>
      </w:r>
      <w:r w:rsidRPr="00C6072C">
        <w:rPr>
          <w:rFonts w:ascii="Times New Roman" w:cs="Rockwell" w:hAnsi="Times New Roman"/>
          <w:color w:val="000000"/>
          <w:sz w:val="22"/>
          <w:szCs w:val="22"/>
        </w:rPr>
        <w:t xml:space="preserve">Compras.Gov</w:t>
      </w:r>
    </w:p>
    <w:p w14:paraId="765EC838" w14:textId="77777777" w:rsidR="00C6072C" w:rsidRDefault="00C6072C">
      <w:pPr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09FC9162" w14:textId="2673DDEA" w:rsidR="00CB2DCE" w:rsidRDefault="00C6072C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 limite para a apresentação das propostas</w:t>
      </w:r>
      <w:r w:rsidR="001C772B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: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10/11/2026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08:29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o (a)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Compras.Gov</w:t>
      </w:r>
      <w:r w:rsidR="001C772B"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                               </w:t>
      </w:r>
    </w:p>
    <w:p w14:paraId="39620B6F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5D68F6" w14:textId="0D729EDB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Data</w:t>
      </w:r>
      <w:r w:rsidR="00C6072C"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 de abertura das propostas e início da disputa</w:t>
      </w: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 xml:space="preserve">: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10/11/2026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às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08:30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horas n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o</w:t>
      </w:r>
      <w:r w:rsidR="003011FD">
        <w:rPr>
          <w:rFonts w:ascii="Times New Roman" w:cs="Rockwell" w:hAnsi="Times New Roman"/>
          <w:color w:val="000000"/>
          <w:sz w:val="22"/>
          <w:szCs w:val="22"/>
        </w:rPr>
        <w:t xml:space="preserve">(a)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Compras.Gov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.</w:t>
      </w:r>
    </w:p>
    <w:p w14:paraId="77904B5A" w14:textId="77777777" w:rsidR="00CB2DCE" w:rsidRDefault="00CB2DCE">
      <w:pPr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5A7BF6B" w14:textId="116C2939" w:rsidR="00CB2DCE" w:rsidRDefault="001C772B">
      <w:pPr>
        <w:jc w:val="both"/>
        <w:rPr>
          <w:rFonts w:hint="eastAsia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Edital na integra e demais informações, poderão ser consultadas no site</w:t>
      </w:r>
      <w:r w:rsidR="003011FD" w:rsidRPr="003011FD">
        <w:rPr>
          <w:rFonts w:hint="eastAsia"/>
        </w:rPr>
        <w:t xml:space="preserve"> </w:t>
      </w:r>
      <w:r w:rsidR="003011FD" w:rsidRPr="003011FD">
        <w:rPr>
          <w:rFonts w:ascii="Times New Roman" w:cs="Rockwell" w:hAnsi="Times New Roman"/>
          <w:color w:val="000000"/>
          <w:sz w:val="22"/>
          <w:szCs w:val="22"/>
        </w:rPr>
        <w:t xml:space="preserve">https://salgadofilho.pr.gov.br/licitacao/?idCategoriaArquivo=3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solicitadas junto ao Departamento de Licitações do Município de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fone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4635641202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 ou e-mail </w:t>
      </w:r>
      <w:r w:rsidR="00442638">
        <w:rPr>
          <w:rFonts w:ascii="Times New Roman" w:cs="Rockwell" w:hAnsi="Times New Roman"/>
          <w:color w:val="000000"/>
          <w:sz w:val="22"/>
          <w:szCs w:val="22"/>
        </w:rPr>
        <w:t xml:space="preserve">licitacao.sf@gmail.com</w:t>
      </w:r>
    </w:p>
    <w:p w14:paraId="3F675DB0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B81FF7A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532E3A8" w14:textId="77777777" w:rsidR="00CB2DCE" w:rsidRDefault="00CB2DCE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C547315" w14:textId="7DE84B5A" w:rsidR="00CB2DCE" w:rsidRDefault="001C772B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 w:rsidR="00B906D8" w:rsidRPr="00B906D8">
        <w:rPr>
          <w:rFonts w:ascii="Times New Roman" w:cs="Times New Roman" w:hAnsi="Times New Roman" w:hint="eastAsia"/>
          <w:sz w:val="22"/>
          <w:szCs w:val="22"/>
        </w:rPr>
        <w:t xml:space="preserve">20 de outubro de 2026</w:t>
      </w:r>
    </w:p>
    <w:p w14:paraId="5ECFB84E" w14:textId="77777777" w:rsidR="00CB2DCE" w:rsidRDefault="00CB2DCE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61DE73B5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2E09CBC2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48DAA59F" w14:textId="77777777" w:rsidR="00CB2DCE" w:rsidRDefault="00CB2DCE">
      <w:pPr>
        <w:pStyle w:val="Normal0"/>
        <w:jc w:val="center"/>
        <w:rPr>
          <w:rFonts w:ascii="Times New Roman" w:cs="Rockwell" w:hAnsi="Times New Roman"/>
          <w:bCs/>
          <w:color w:val="000000"/>
          <w:sz w:val="22"/>
          <w:szCs w:val="22"/>
        </w:rPr>
      </w:pPr>
    </w:p>
    <w:p w14:paraId="07109DEE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>_______________________________________</w:t>
      </w:r>
    </w:p>
    <w:p w14:paraId="23876CC8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VOLMAR DUARTE</w:t>
      </w:r>
    </w:p>
    <w:p w14:paraId="1D650CC6" w14:textId="77777777" w:rsidR="00CB2DCE" w:rsidRDefault="001C772B">
      <w:pPr>
        <w:pStyle w:val="Normal0"/>
        <w:jc w:val="center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Prefeito</w:t>
      </w:r>
    </w:p>
    <w:sectPr w:rsidR="00CB2DCE">
      <w:headerReference r:id="rId6" w:type="defaul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415AE9" w14:textId="77777777" w:rsidR="00452F63" w:rsidRDefault="00452F63">
      <w:pPr>
        <w:rPr>
          <w:rFonts w:hint="eastAsia"/>
        </w:rPr>
      </w:pPr>
      <w:r>
        <w:separator/>
      </w:r>
    </w:p>
  </w:endnote>
  <w:endnote w:type="continuationSeparator" w:id="0">
    <w:p w14:paraId="0F8628D8" w14:textId="77777777" w:rsidR="00452F63" w:rsidRDefault="00452F6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269F19" w14:textId="77777777" w:rsidR="00452F63" w:rsidRDefault="00452F63">
      <w:pPr>
        <w:rPr>
          <w:rFonts w:hint="eastAsia"/>
        </w:rPr>
      </w:pPr>
      <w:r>
        <w:separator/>
      </w:r>
    </w:p>
  </w:footnote>
  <w:footnote w:type="continuationSeparator" w:id="0">
    <w:p w14:paraId="569B2DAF" w14:textId="77777777" w:rsidR="00452F63" w:rsidRDefault="00452F6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4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2B6E39" w14:paraId="78432625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CB2DCE" w:rsidRDefault="002B6E39" w14:paraId="63443C5E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5129" cy="1314450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8130" cy="13436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CB2DCE" w:rsidRDefault="001C772B" w14:paraId="4BCCD444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CB2DCE" w:rsidRDefault="001C772B" w14:paraId="0BF800AF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CB2DCE" w:rsidRDefault="001C772B" w14:paraId="443EF418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CB2DCE" w:rsidRDefault="001C772B" w14:paraId="3E2711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CB2DCE" w:rsidRDefault="001C772B" w14:paraId="7BCD26C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CB2DCE" w:rsidRDefault="002B6E39" w14:paraId="085677EB" w14:textId="77777777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45521" cy="733425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65531" cy="74746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CB2DCE" w:rsidRDefault="00CB2DCE" w14:paraId="431B46FD" w14:textId="77777777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2DCE"/>
    <w:rsid w:val="001C772B"/>
    <w:rsid w:val="002B6E39"/>
    <w:rsid w:val="003011FD"/>
    <w:rsid w:val="00442638"/>
    <w:rsid w:val="00452F63"/>
    <w:rsid w:val="00495AC3"/>
    <w:rsid w:val="004B675D"/>
    <w:rsid w:val="00523747"/>
    <w:rsid w:val="005E5FF7"/>
    <w:rsid w:val="00B906D8"/>
    <w:rsid w:val="00C6072C"/>
    <w:rsid w:val="00CB2DCE"/>
    <w:rsid w:val="00CC7FEF"/>
    <w:rsid w:val="00FB3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46023"/>
  <w15:docId w15:val="{121A2963-6562-43CC-8758-C6268C1A9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4F7C69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4F7C69"/>
    <w:pPr>
      <w:tabs>
        <w:tab w:val="center" w:pos="4252"/>
        <w:tab w:val="right" w:pos="8504"/>
      </w:tabs>
    </w:pPr>
    <w:rPr>
      <w:szCs w:val="21"/>
    </w:rPr>
  </w:style>
  <w:style w:type="character" w:styleId="Hyperlink">
    <w:name w:val="Hyperlink"/>
    <w:basedOn w:val="Fontepargpadro"/>
    <w:uiPriority w:val="99"/>
    <w:unhideWhenUsed/>
    <w:rsid w:val="003011F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011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Jorge Gabriel Luz dos Reis</cp:lastModifiedBy>
  <cp:revision>3</cp:revision>
  <dcterms:created xsi:type="dcterms:W3CDTF">2025-10-06T14:14:00Z</dcterms:created>
  <dcterms:modified xsi:type="dcterms:W3CDTF">2026-09-15T19:33:00Z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