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5E9745D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1822157D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E9F2011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VOLMAR DUARTE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99E2D33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438F5A2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48344E93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199 - 1 . 7002 . 10 . 301 . 8 . 2.22 . 0 . 339030 Material de Consumo</w:t>
      </w:r>
    </w:p>
    <w:p w14:paraId="22793219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E83A94C" w14:textId="53C5D4CE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012 OXIGENIO</w:t>
      </w:r>
    </w:p>
    <w:p w14:paraId="3C0295A3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4A335D90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2F9944D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25F3AD2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Registro de preços para aquisição de materiais e equipamentos do tipo cilindros de oxigênio, recarga de oxigênio, carrinho para transporte e demais utensílios necessários para a unidade básica de saúde do município de Salgado Filho – PR nos termos conforme condições e exigências estabelecidas, pautado na Lei nº 14.133/2021 e no Decreto nº 100/2025.</w:t>
      </w:r>
    </w:p>
    <w:p w14:paraId="1047577D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24273 - Carrinho para Oxigênio
Estrutura em tubo de aço para transporte de cilindro de 10 litros ainda vem com roda pp "3! Que possua resistência e facilita o transporte do cilindro e velcros para garantir a estabilidade do cilindro sobre o carrinho.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1.066,75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2.133,50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36861 - Oxigênio Medicinal Comprimido 1M3 Recarga de Cilindros 7L.
Especificações: Fórmula molecular O2. Peso molecular 32g/mol, Concentração mínima de 99,0%, Gás comprimido, incolor e inodoro, A granel, sendo o abastecimento feito diretamente em cilindros, Cilindros de 1 metro cúbico.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162,92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6.516,80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36862 - Oxigênio Medicinal Comprimido 4M3 Recarga de Cilindros 20L
Especificações: Fórmula molecular O2. Peso molecular 32g/mol, Concentração mínima de 99,0%, Gás comprimido, incolor e inodoro, A granel, sendo o abastecimento feito diretamente em cilindros, Cilindros de 4 metros cúbicos.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188,50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7.540,00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36863 - Oxigênio Medicinal Comprimido 7M3 Recarga de Cilindros 40L
Especificações: Fórmula molecular O2. Peso molecular 32g/mol, Concentração mínima de 99,0%, Gás comprimido, incolor e inodoro, A granel, sendo o abastecimento feito diretamente em cilindros, Cilindros de 7 metros cúbicos.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287,58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57.516,00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36864 - Tubo de silicone para oxigênio não estéril 6x10mm e 15 Metros de comprimento.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211,53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2.115,30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24278 - Umidificador com frasco de PVC 250ml
Para rede de oxigênio com inserto metal.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63,24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948,60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24279 - Válvula reguladora para cilindro de oxigênio com fluxômetro
Escala de pressão do manômetro: 0 à 31,5 Mpa (0 à 315 Kgd/cm²). Corpo: latão cromado, Conexões de entrada e saída: latão cromado. Manômetro: aço com pintura epóxi, Saída de gás calibrado: 3,5+0,3Kgf/cm² para entrada de 100 Kgf/cm². Conexão de entrada e saída, conforme as normas ABNT.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451,69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4.516,90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36865 - Cilindro de Oxigênio em Aço 7L Capacidade hidráulica:07 Litros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1.319,75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1.319,75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36866 - Cilindro de Oxigênio em Aço 20L Capacidade hidráulica: 20 Litros.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1.709,50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3.419,00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36867 - Cilindro de Oxigênio em Aço 40LCapacidade hidráulica: 40 Litros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2.408,50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9.634,00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95.659,85</w:t>
            </w:r>
          </w:p>
        </w:tc>
      </w:tr>
    </w:tbl>
    <w:p w14:paraId="7EF4FB0F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/>
          <w:color w:val="000000"/>
        </w:rPr>
      </w:pPr>
    </w:p>
    <w:p w14:paraId="17507BF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05B17766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&lt;SEM_VALOR&gt;</w:t>
      </w:r>
    </w:p>
    <w:p w14:paraId="043E396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22D0AD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14 de maio de 2026</w:t>
      </w:r>
    </w:p>
    <w:p w14:paraId="7505E5EB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7E526652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3A2C6508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2D051233" w14:textId="179AA9D2" w:rsidR="00A4261E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Arial Narrow" w:hAnsi="Times New Roman"/>
          <w:b/>
          <w:bCs/>
          <w:color w:val="000000"/>
          <w:sz w:val="22"/>
          <w:szCs w:val="22"/>
        </w:rPr>
      </w:pPr>
      <w:bookmarkStart w:id="0" w:name="__DdeLink__417_133988040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 xml:space="preserve">Cleber Diego </w:t>
      </w:r>
      <w:proofErr w:type="spellStart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>Toigo</w:t>
      </w:r>
      <w:proofErr w:type="spellEnd"/>
    </w:p>
    <w:p w14:paraId="4FFD0226" w14:textId="4E65A8AF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384850BC" w14:textId="2621BD98" w:rsidP="00A4261E" w:rsidR="007F2485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SC – 036652/O-5 T-PR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536A1" w14:textId="77777777" w:rsidR="00303E09" w:rsidRDefault="00303E09">
      <w:r>
        <w:separator/>
      </w:r>
    </w:p>
  </w:endnote>
  <w:endnote w:type="continuationSeparator" w:id="0">
    <w:p w14:paraId="5F88A147" w14:textId="77777777" w:rsidR="00303E09" w:rsidRDefault="0030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4EE7EF76" w14:textId="77777777">
    <w:pPr>
      <w:pStyle w:val="Rodap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F2485" w:rsidRDefault="007F2485" w14:paraId="0166D91D" w14:textId="77777777">
    <w:pPr>
      <w:pStyle w:val="Rodap"/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1209075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F71CB" w14:textId="77777777" w:rsidR="00303E09" w:rsidRDefault="00303E09">
      <w:r>
        <w:separator/>
      </w:r>
    </w:p>
  </w:footnote>
  <w:footnote w:type="continuationSeparator" w:id="0">
    <w:p w14:paraId="588FE032" w14:textId="77777777" w:rsidR="00303E09" w:rsidRDefault="00303E09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521209B2" w14:textId="77777777">
    <w:pPr>
      <w:pStyle w:val="Cabealho"/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774490" w14:paraId="01114773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774490" w14:paraId="503BEDDE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0822" cy="13343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0874DF" w14:paraId="26214427" w14:textId="77777777">
          <w:pPr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7F2485" w:rsidRDefault="000874DF" w14:paraId="65405239" w14:textId="77777777">
          <w:pPr>
            <w:tabs>
              <w:tab w:val="left" w:pos="3969"/>
            </w:tabs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7F2485" w:rsidRDefault="000874DF" w14:paraId="6F9F4E8A" w14:textId="77777777">
          <w:pPr>
            <w:tabs>
              <w:tab w:val="left" w:pos="3969"/>
            </w:tabs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7F2485" w:rsidRDefault="000874DF" w14:paraId="4D94EB4F" w14:textId="77777777">
          <w:pPr>
            <w:tabs>
              <w:tab w:val="left" w:pos="3969"/>
            </w:tabs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7F2485" w:rsidRDefault="000874DF" w14:paraId="6514142F" w14:textId="77777777">
          <w:pPr>
            <w:tabs>
              <w:tab w:val="left" w:pos="3969"/>
            </w:tabs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F2485" w:rsidRDefault="00774490" w14:paraId="4E572AC9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8225" cy="728307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549" cy="7706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F2485" w:rsidRDefault="007F2485" w14:paraId="0EEEC5DF" w14:textId="77777777"/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68E4ABC6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85"/>
    <w:rsid w:val="00043FAF"/>
    <w:rsid w:val="000874DF"/>
    <w:rsid w:val="000D16FD"/>
    <w:rsid w:val="002318B0"/>
    <w:rsid w:val="00303E09"/>
    <w:rsid w:val="0058725C"/>
    <w:rsid w:val="005B6DFB"/>
    <w:rsid w:val="00772FB6"/>
    <w:rsid w:val="00774490"/>
    <w:rsid w:val="007B1394"/>
    <w:rsid w:val="007C2128"/>
    <w:rsid w:val="007F2485"/>
    <w:rsid w:val="008419BC"/>
    <w:rsid w:val="00877B64"/>
    <w:rsid w:val="00A4261E"/>
    <w:rsid w:val="00CD1B8E"/>
    <w:rsid w:val="00FF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0FC95971"/>
  <w15:docId w15:val="{DA7D8E35-E17C-4F39-BE73-C7BE1652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736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2025-10-06T14:10:00Z</dcterms:created>
  <dcterms:modified xsi:type="dcterms:W3CDTF">2025-10-06T14:10:00Z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