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D2EA8" w14:textId="77777777" w:rsidR="004F250B" w:rsidRDefault="009C052C">
      <w:pPr>
        <w:tabs>
          <w:tab w:val="left" w:pos="113"/>
        </w:tabs>
        <w:snapToGrid w:val="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3B1EE5E" wp14:editId="4C125188">
            <wp:extent cx="6191250" cy="1009650"/>
            <wp:effectExtent l="0" t="0" r="0" b="0"/>
            <wp:docPr id="1" name="Imagem 1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Text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6" t="-35" r="-6" b="-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3E40F" w14:textId="77777777" w:rsidR="004F250B" w:rsidRDefault="009C052C">
      <w:pPr>
        <w:tabs>
          <w:tab w:val="left" w:pos="113"/>
        </w:tabs>
        <w:snapToGrid w:val="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ESTUDO PRELIMINAR</w:t>
      </w:r>
    </w:p>
    <w:p w14:paraId="3AF0E50C" w14:textId="77777777" w:rsidR="004F250B" w:rsidRDefault="009C052C">
      <w:pPr>
        <w:numPr>
          <w:ilvl w:val="0"/>
          <w:numId w:val="1"/>
        </w:numPr>
        <w:tabs>
          <w:tab w:val="left" w:pos="113"/>
        </w:tabs>
        <w:snapToGrid w:val="0"/>
        <w:spacing w:before="240" w:after="24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DADOS DO PROCESSO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tbl>
      <w:tblPr>
        <w:tblStyle w:val="2"/>
        <w:tblW w:w="9060" w:type="dxa"/>
        <w:tblInd w:w="132" w:type="dxa"/>
        <w:tblLayout w:type="fixed"/>
        <w:tblLook w:val="0600" w:firstRow="0" w:lastRow="0" w:firstColumn="0" w:lastColumn="0" w:noHBand="1" w:noVBand="1"/>
      </w:tblPr>
      <w:tblGrid>
        <w:gridCol w:w="9060"/>
      </w:tblGrid>
      <w:tr w:rsidR="004F250B" w14:paraId="1622FE01" w14:textId="77777777">
        <w:trPr>
          <w:trHeight w:val="197"/>
        </w:trPr>
        <w:tc>
          <w:tcPr>
            <w:tcW w:w="9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FCFC8" w14:textId="3E73FCAF" w:rsidR="004F250B" w:rsidRDefault="009C052C">
            <w:pPr>
              <w:widowControl w:val="0"/>
              <w:tabs>
                <w:tab w:val="left" w:pos="113"/>
              </w:tabs>
              <w:snapToGrid w:val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ATO DE DESIGANAÇÃO DA EQUIPE DE PLANEJAMENTO N</w:t>
            </w:r>
            <w:r w:rsidRPr="007F690C">
              <w:rPr>
                <w:rFonts w:ascii="Times New Roman" w:hAnsi="Times New Roman" w:cs="Times New Roman"/>
                <w:b/>
              </w:rPr>
              <w:t>°</w:t>
            </w:r>
            <w:r w:rsidR="007F690C">
              <w:rPr>
                <w:rFonts w:ascii="Times New Roman" w:hAnsi="Times New Roman" w:cs="Times New Roman"/>
                <w:b/>
              </w:rPr>
              <w:t xml:space="preserve"> </w:t>
            </w:r>
            <w:r w:rsidR="003763F9">
              <w:rPr>
                <w:rFonts w:ascii="Times New Roman" w:hAnsi="Times New Roman" w:cs="Times New Roman"/>
                <w:b/>
              </w:rPr>
              <w:t>174</w:t>
            </w:r>
            <w:r w:rsidR="007F690C">
              <w:rPr>
                <w:rFonts w:ascii="Times New Roman" w:hAnsi="Times New Roman" w:cs="Times New Roman"/>
                <w:b/>
              </w:rPr>
              <w:t>/2026</w:t>
            </w:r>
          </w:p>
        </w:tc>
      </w:tr>
      <w:tr w:rsidR="004F250B" w14:paraId="13A24386" w14:textId="77777777">
        <w:trPr>
          <w:trHeight w:val="445"/>
        </w:trPr>
        <w:tc>
          <w:tcPr>
            <w:tcW w:w="9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737BD" w14:textId="449896D9" w:rsidR="004F250B" w:rsidRDefault="009C052C">
            <w:pPr>
              <w:widowControl w:val="0"/>
              <w:tabs>
                <w:tab w:val="left" w:pos="284"/>
              </w:tabs>
              <w:snapToGrid w:val="0"/>
              <w:spacing w:before="120" w:after="12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Objeto da Licitação: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Contratação de empresa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para construção de pista de</w:t>
            </w:r>
            <w:r w:rsidR="003763F9">
              <w:rPr>
                <w:rFonts w:ascii="Times New Roman" w:eastAsia="Times New Roman" w:hAnsi="Times New Roman" w:cs="Times New Roman"/>
                <w:sz w:val="24"/>
              </w:rPr>
              <w:t xml:space="preserve"> skate com bowl na Praça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Willy Barth</w:t>
            </w:r>
          </w:p>
        </w:tc>
      </w:tr>
      <w:tr w:rsidR="004F250B" w14:paraId="1B2CA6E6" w14:textId="77777777">
        <w:trPr>
          <w:trHeight w:val="2587"/>
        </w:trPr>
        <w:tc>
          <w:tcPr>
            <w:tcW w:w="9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53ACE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Equipe de Planejamento: </w:t>
            </w:r>
          </w:p>
          <w:tbl>
            <w:tblPr>
              <w:tblStyle w:val="1"/>
              <w:tblW w:w="9272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4774"/>
              <w:gridCol w:w="4498"/>
            </w:tblGrid>
            <w:tr w:rsidR="004F250B" w14:paraId="2C919D84" w14:textId="77777777">
              <w:trPr>
                <w:trHeight w:val="994"/>
              </w:trPr>
              <w:tc>
                <w:tcPr>
                  <w:tcW w:w="4773" w:type="dxa"/>
                  <w:tcBorders>
                    <w:bottom w:val="single" w:sz="4" w:space="0" w:color="000000"/>
                    <w:right w:val="single" w:sz="4" w:space="0" w:color="000000"/>
                  </w:tcBorders>
                </w:tcPr>
                <w:p w14:paraId="0AADC37C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Sandra de Oliveira</w:t>
                  </w:r>
                </w:p>
                <w:p w14:paraId="47312CEF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Diretora de Departamento</w:t>
                  </w:r>
                </w:p>
              </w:tc>
              <w:tc>
                <w:tcPr>
                  <w:tcW w:w="4498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4495B234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Airton Antonio Bohnen</w:t>
                  </w:r>
                </w:p>
                <w:p w14:paraId="3DE24584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Chefe de Setor</w:t>
                  </w:r>
                </w:p>
              </w:tc>
            </w:tr>
            <w:tr w:rsidR="004F250B" w14:paraId="5F135582" w14:textId="77777777">
              <w:trPr>
                <w:trHeight w:val="846"/>
              </w:trPr>
              <w:tc>
                <w:tcPr>
                  <w:tcW w:w="4773" w:type="dxa"/>
                  <w:tcBorders>
                    <w:top w:val="single" w:sz="4" w:space="0" w:color="000000"/>
                    <w:right w:val="single" w:sz="4" w:space="0" w:color="000000"/>
                  </w:tcBorders>
                </w:tcPr>
                <w:p w14:paraId="69548C25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Carine Graciele Leonhardt</w:t>
                  </w:r>
                </w:p>
                <w:p w14:paraId="6B91544F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Analista Técnica</w:t>
                  </w:r>
                </w:p>
              </w:tc>
              <w:tc>
                <w:tcPr>
                  <w:tcW w:w="4498" w:type="dxa"/>
                  <w:tcBorders>
                    <w:top w:val="single" w:sz="4" w:space="0" w:color="000000"/>
                    <w:left w:val="single" w:sz="4" w:space="0" w:color="000000"/>
                  </w:tcBorders>
                </w:tcPr>
                <w:p w14:paraId="415C57FB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Talyta de Lara Segundo</w:t>
                  </w:r>
                </w:p>
                <w:p w14:paraId="0EA806A3" w14:textId="77777777" w:rsidR="004F250B" w:rsidRDefault="009C052C">
                  <w:pPr>
                    <w:widowControl w:val="0"/>
                    <w:tabs>
                      <w:tab w:val="left" w:pos="113"/>
                    </w:tabs>
                    <w:snapToGrid w:val="0"/>
                    <w:spacing w:before="3" w:after="3"/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Assistente Administrativo</w:t>
                  </w:r>
                </w:p>
              </w:tc>
            </w:tr>
          </w:tbl>
          <w:p w14:paraId="03C44235" w14:textId="77777777" w:rsidR="004F250B" w:rsidRDefault="004F250B">
            <w:pPr>
              <w:widowControl w:val="0"/>
              <w:tabs>
                <w:tab w:val="left" w:pos="113"/>
              </w:tabs>
              <w:snapToGrid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1B0B8F83" w14:textId="77777777" w:rsidR="004F250B" w:rsidRDefault="009C052C">
      <w:pPr>
        <w:numPr>
          <w:ilvl w:val="0"/>
          <w:numId w:val="1"/>
        </w:numPr>
        <w:tabs>
          <w:tab w:val="left" w:pos="113"/>
        </w:tabs>
        <w:snapToGrid w:val="0"/>
        <w:spacing w:before="240" w:after="24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ASPECTOS GERAIS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258D52C8" w14:textId="2D249362" w:rsidR="004F250B" w:rsidRDefault="009C052C">
      <w:pPr>
        <w:snapToGrid w:val="0"/>
        <w:spacing w:before="120" w:after="12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 objeto de estudo do presente documento é a Contratação de empresa para construção de pista de </w:t>
      </w:r>
      <w:r w:rsidR="003763F9">
        <w:rPr>
          <w:rFonts w:ascii="Times New Roman" w:hAnsi="Times New Roman" w:cs="Times New Roman"/>
          <w:sz w:val="24"/>
          <w:szCs w:val="24"/>
        </w:rPr>
        <w:t>skate com bowl</w:t>
      </w:r>
      <w:r>
        <w:rPr>
          <w:rFonts w:ascii="Times New Roman" w:hAnsi="Times New Roman" w:cs="Times New Roman"/>
          <w:sz w:val="24"/>
          <w:szCs w:val="24"/>
        </w:rPr>
        <w:t xml:space="preserve"> na Praça Willy Barth.</w:t>
      </w:r>
    </w:p>
    <w:p w14:paraId="39AD935B" w14:textId="667BB93D" w:rsidR="004F250B" w:rsidRPr="003763F9" w:rsidRDefault="009C052C">
      <w:pPr>
        <w:snapToGrid w:val="0"/>
        <w:spacing w:before="120" w:after="120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prazo do contrato será o definido como necessário à integral execução do escopo, conforme estipulado no Cronograma Físico Financeiro. Sendo assim, o prazo de execução deverá </w:t>
      </w:r>
      <w:r w:rsidRPr="003763F9">
        <w:rPr>
          <w:rFonts w:ascii="Times New Roman" w:hAnsi="Times New Roman" w:cs="Times New Roman"/>
          <w:color w:val="EE0000"/>
          <w:sz w:val="24"/>
          <w:szCs w:val="24"/>
        </w:rPr>
        <w:t xml:space="preserve">ser de </w:t>
      </w:r>
      <w:r w:rsidR="003763F9">
        <w:rPr>
          <w:rFonts w:ascii="Times New Roman" w:hAnsi="Times New Roman" w:cs="Times New Roman"/>
          <w:color w:val="EE0000"/>
          <w:sz w:val="24"/>
          <w:szCs w:val="24"/>
        </w:rPr>
        <w:t>6</w:t>
      </w:r>
      <w:r w:rsidRPr="003763F9">
        <w:rPr>
          <w:rFonts w:ascii="Times New Roman" w:hAnsi="Times New Roman" w:cs="Times New Roman"/>
          <w:color w:val="EE0000"/>
          <w:sz w:val="24"/>
          <w:szCs w:val="24"/>
        </w:rPr>
        <w:t xml:space="preserve"> (</w:t>
      </w:r>
      <w:r w:rsidR="003763F9">
        <w:rPr>
          <w:rFonts w:ascii="Times New Roman" w:hAnsi="Times New Roman" w:cs="Times New Roman"/>
          <w:color w:val="EE0000"/>
          <w:sz w:val="24"/>
          <w:szCs w:val="24"/>
        </w:rPr>
        <w:t>seis</w:t>
      </w:r>
      <w:r w:rsidRPr="003763F9">
        <w:rPr>
          <w:rFonts w:ascii="Times New Roman" w:hAnsi="Times New Roman" w:cs="Times New Roman"/>
          <w:color w:val="EE0000"/>
          <w:sz w:val="24"/>
          <w:szCs w:val="24"/>
        </w:rPr>
        <w:t xml:space="preserve">) meses e o de vigência </w:t>
      </w:r>
      <w:r w:rsidR="003763F9">
        <w:rPr>
          <w:rFonts w:ascii="Times New Roman" w:hAnsi="Times New Roman" w:cs="Times New Roman"/>
          <w:color w:val="EE0000"/>
          <w:sz w:val="24"/>
          <w:szCs w:val="24"/>
        </w:rPr>
        <w:t>9</w:t>
      </w:r>
      <w:r w:rsidRPr="003763F9">
        <w:rPr>
          <w:rFonts w:ascii="Times New Roman" w:hAnsi="Times New Roman" w:cs="Times New Roman"/>
          <w:color w:val="EE0000"/>
          <w:sz w:val="24"/>
          <w:szCs w:val="24"/>
        </w:rPr>
        <w:t xml:space="preserve"> (</w:t>
      </w:r>
      <w:r w:rsidR="003763F9">
        <w:rPr>
          <w:rFonts w:ascii="Times New Roman" w:hAnsi="Times New Roman" w:cs="Times New Roman"/>
          <w:color w:val="EE0000"/>
          <w:sz w:val="24"/>
          <w:szCs w:val="24"/>
        </w:rPr>
        <w:t>nove</w:t>
      </w:r>
      <w:r w:rsidRPr="003763F9">
        <w:rPr>
          <w:rFonts w:ascii="Times New Roman" w:hAnsi="Times New Roman" w:cs="Times New Roman"/>
          <w:color w:val="EE0000"/>
          <w:sz w:val="24"/>
          <w:szCs w:val="24"/>
        </w:rPr>
        <w:t>) meses.</w:t>
      </w:r>
    </w:p>
    <w:p w14:paraId="52FAD596" w14:textId="77777777" w:rsidR="004F250B" w:rsidRDefault="009C052C">
      <w:pPr>
        <w:snapToGri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condições e prazos de execução e entrega deverão respeitar o cronograma físico financeiro e memorial descritivo.</w:t>
      </w:r>
    </w:p>
    <w:p w14:paraId="7BE0B8ED" w14:textId="77777777" w:rsidR="004F250B" w:rsidRDefault="009C052C">
      <w:pPr>
        <w:snapToGrid w:val="0"/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 Informações complementares:</w:t>
      </w:r>
    </w:p>
    <w:p w14:paraId="77234957" w14:textId="77777777" w:rsidR="004F250B" w:rsidRDefault="009C052C">
      <w:pPr>
        <w:keepNext/>
        <w:keepLines/>
        <w:spacing w:before="120" w:after="120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Fiscalização</w:t>
      </w:r>
    </w:p>
    <w:p w14:paraId="1FC18884" w14:textId="77777777" w:rsidR="004F250B" w:rsidRDefault="009C052C">
      <w:pPr>
        <w:numPr>
          <w:ilvl w:val="1"/>
          <w:numId w:val="11"/>
        </w:numPr>
        <w:tabs>
          <w:tab w:val="left" w:pos="345"/>
        </w:tabs>
        <w:spacing w:before="120" w:after="120"/>
        <w:ind w:left="397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 execução do contrato deverá ser acompanhada e fiscalizada pelo gestor e fiscal(is) do contrato, ou pelos respectivos substitutos, nos termos do art. 117, caput da Lei 14.133/2021, promovendo-se a designação de fiscais técnico, administrativo e setoriais (ou de execução) conforme a complexidade do objeto.</w:t>
      </w:r>
    </w:p>
    <w:p w14:paraId="5E9EF7CF" w14:textId="77777777" w:rsidR="004F250B" w:rsidRDefault="009C052C">
      <w:pPr>
        <w:numPr>
          <w:ilvl w:val="1"/>
          <w:numId w:val="11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Em atendimento ao disposto no art. 34, Parágrafo Único do Dec. Mun. 77/2023, é obrigatória a designação de, no mínimo, 1 (um) agente público como gestor de contrato e 1 (um) agente público como responsável pela fiscalização da execução do objeto, sendo que, no caso de haver um único servidor designado para a fiscalização, esse deverá exercer todas as atribuições indicadas no referido decreto para a fiscalização.</w:t>
      </w:r>
    </w:p>
    <w:p w14:paraId="1395A176" w14:textId="77777777" w:rsidR="004F250B" w:rsidRDefault="009C052C">
      <w:pPr>
        <w:pStyle w:val="PargrafodaLista"/>
        <w:numPr>
          <w:ilvl w:val="1"/>
          <w:numId w:val="11"/>
        </w:numPr>
        <w:spacing w:before="120" w:after="1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Ficam designados:</w:t>
      </w:r>
    </w:p>
    <w:p w14:paraId="6E5FD680" w14:textId="1922CDB4" w:rsidR="004F250B" w:rsidRDefault="009C052C">
      <w:pPr>
        <w:pStyle w:val="PargrafodaLista"/>
        <w:numPr>
          <w:ilvl w:val="0"/>
          <w:numId w:val="12"/>
        </w:numPr>
        <w:snapToGrid w:val="0"/>
        <w:spacing w:before="120" w:after="120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como GESTORA deste contrato a servidora Carine Graciele Leonhardt, ocupante do cargo de Analista Técnica</w:t>
      </w:r>
      <w:r w:rsidR="008E5FAD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e como suplente a servidora Laine Raiele Verruck.</w:t>
      </w:r>
    </w:p>
    <w:p w14:paraId="6DB4D3E6" w14:textId="47BCDCB1" w:rsidR="004F250B" w:rsidRDefault="009C052C">
      <w:pPr>
        <w:pStyle w:val="PargrafodaLista"/>
        <w:numPr>
          <w:ilvl w:val="0"/>
          <w:numId w:val="12"/>
        </w:numPr>
        <w:snapToGrid w:val="0"/>
        <w:spacing w:before="120" w:after="120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como FISCAL ADMINISTRATIVO o servidor Elineu Neubecker, ocupante do cargo de Assistente Administrativo (reabilitado)</w:t>
      </w:r>
      <w:r w:rsidR="008E5FAD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e como suplente, a servidora Talyta de Lara Segundo,</w:t>
      </w:r>
      <w:r w:rsidR="00F4617F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ocupante do cargo de Assistente administrativo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14:paraId="4D3211DE" w14:textId="760B714B" w:rsidR="004F250B" w:rsidRPr="008E5FAD" w:rsidRDefault="009C052C">
      <w:pPr>
        <w:pStyle w:val="PargrafodaLista"/>
        <w:numPr>
          <w:ilvl w:val="0"/>
          <w:numId w:val="12"/>
        </w:numPr>
        <w:snapToGrid w:val="0"/>
        <w:spacing w:before="120" w:after="120"/>
        <w:ind w:left="714" w:hanging="357"/>
        <w:contextualSpacing w:val="0"/>
        <w:jc w:val="both"/>
        <w:rPr>
          <w:rFonts w:ascii="Times New Roman" w:eastAsia="Times New Roman" w:hAnsi="Times New Roman" w:cs="Times New Roman"/>
        </w:rPr>
      </w:pPr>
      <w:r w:rsidRPr="008E5FAD">
        <w:rPr>
          <w:rFonts w:ascii="Times New Roman" w:hAnsi="Times New Roman" w:cs="Times New Roman"/>
          <w:sz w:val="24"/>
        </w:rPr>
        <w:t xml:space="preserve">Como FISCAL TÉCNICO de execução da </w:t>
      </w:r>
      <w:r w:rsidR="006F6A24">
        <w:rPr>
          <w:rFonts w:ascii="Times New Roman" w:hAnsi="Times New Roman" w:cs="Times New Roman"/>
          <w:sz w:val="24"/>
        </w:rPr>
        <w:t>contratação</w:t>
      </w:r>
      <w:r w:rsidRPr="008E5FAD">
        <w:rPr>
          <w:rFonts w:ascii="Times New Roman" w:hAnsi="Times New Roman" w:cs="Times New Roman"/>
          <w:sz w:val="24"/>
        </w:rPr>
        <w:t xml:space="preserve">, </w:t>
      </w:r>
      <w:r w:rsidR="008E5FAD" w:rsidRPr="008E5FAD">
        <w:rPr>
          <w:rFonts w:ascii="Times New Roman" w:hAnsi="Times New Roman" w:cs="Times New Roman"/>
          <w:sz w:val="24"/>
        </w:rPr>
        <w:t>o</w:t>
      </w:r>
      <w:r w:rsidRPr="008E5FAD">
        <w:rPr>
          <w:rFonts w:ascii="Times New Roman" w:hAnsi="Times New Roman" w:cs="Times New Roman"/>
          <w:sz w:val="24"/>
        </w:rPr>
        <w:t xml:space="preserve"> </w:t>
      </w:r>
      <w:r w:rsidR="008E5FAD" w:rsidRPr="008E5FAD">
        <w:rPr>
          <w:rFonts w:ascii="Times New Roman" w:hAnsi="Times New Roman" w:cs="Times New Roman"/>
          <w:sz w:val="24"/>
        </w:rPr>
        <w:t>Engenheiro Civil William Henrique da Silva, CREA/PR N° 193.114/D,</w:t>
      </w:r>
      <w:r w:rsidRPr="008E5FAD">
        <w:rPr>
          <w:rFonts w:ascii="Times New Roman" w:hAnsi="Times New Roman" w:cs="Times New Roman"/>
          <w:sz w:val="24"/>
        </w:rPr>
        <w:t xml:space="preserve"> e como suplente o </w:t>
      </w:r>
      <w:r w:rsidR="008E5FAD" w:rsidRPr="008E5FAD">
        <w:rPr>
          <w:rFonts w:ascii="Times New Roman" w:hAnsi="Times New Roman" w:cs="Times New Roman"/>
          <w:sz w:val="24"/>
        </w:rPr>
        <w:t>E</w:t>
      </w:r>
      <w:r w:rsidRPr="008E5FAD">
        <w:rPr>
          <w:rFonts w:ascii="Times New Roman" w:hAnsi="Times New Roman" w:cs="Times New Roman"/>
          <w:sz w:val="24"/>
        </w:rPr>
        <w:t xml:space="preserve">ngenheiro </w:t>
      </w:r>
      <w:r w:rsidR="008E5FAD" w:rsidRPr="008E5FAD">
        <w:rPr>
          <w:rFonts w:ascii="Times New Roman" w:hAnsi="Times New Roman" w:cs="Times New Roman"/>
          <w:sz w:val="24"/>
        </w:rPr>
        <w:t>Civil Renan Fariz Tupan Nabhan</w:t>
      </w:r>
      <w:r w:rsidRPr="008E5FAD">
        <w:rPr>
          <w:rFonts w:ascii="Times New Roman" w:hAnsi="Times New Roman" w:cs="Times New Roman"/>
          <w:sz w:val="24"/>
        </w:rPr>
        <w:t>, CREA</w:t>
      </w:r>
      <w:r w:rsidR="003763F9" w:rsidRPr="008E5FAD">
        <w:rPr>
          <w:rFonts w:ascii="Times New Roman" w:hAnsi="Times New Roman" w:cs="Times New Roman"/>
          <w:sz w:val="24"/>
        </w:rPr>
        <w:t>/</w:t>
      </w:r>
      <w:r w:rsidRPr="008E5FAD">
        <w:rPr>
          <w:rFonts w:ascii="Times New Roman" w:hAnsi="Times New Roman" w:cs="Times New Roman"/>
          <w:sz w:val="24"/>
        </w:rPr>
        <w:t xml:space="preserve">PR </w:t>
      </w:r>
      <w:r w:rsidR="008E5FAD" w:rsidRPr="008E5FAD">
        <w:rPr>
          <w:rFonts w:ascii="Times New Roman" w:hAnsi="Times New Roman" w:cs="Times New Roman"/>
          <w:sz w:val="24"/>
        </w:rPr>
        <w:t>N° 176.368/D</w:t>
      </w:r>
      <w:r w:rsidRPr="008E5FAD">
        <w:rPr>
          <w:rFonts w:ascii="Times New Roman" w:hAnsi="Times New Roman" w:cs="Times New Roman"/>
          <w:sz w:val="24"/>
        </w:rPr>
        <w:t xml:space="preserve">. </w:t>
      </w:r>
    </w:p>
    <w:p w14:paraId="14E46078" w14:textId="77777777" w:rsidR="004F250B" w:rsidRDefault="009C052C">
      <w:pPr>
        <w:pStyle w:val="PargrafodaLista"/>
        <w:numPr>
          <w:ilvl w:val="0"/>
          <w:numId w:val="12"/>
        </w:numPr>
        <w:snapToGrid w:val="0"/>
        <w:spacing w:before="120" w:after="120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como FISCAL EXECUÇÃO/SETORIAL, a servidora </w:t>
      </w:r>
      <w:r>
        <w:rPr>
          <w:rFonts w:ascii="Times New Roman" w:hAnsi="Times New Roman" w:cs="Times New Roman"/>
          <w:sz w:val="24"/>
        </w:rPr>
        <w:t>Sandra de Oliveira</w:t>
      </w:r>
      <w:r>
        <w:rPr>
          <w:rFonts w:ascii="Times New Roman" w:eastAsia="Times New Roman" w:hAnsi="Times New Roman" w:cs="Times New Roman"/>
          <w:color w:val="000000"/>
        </w:rPr>
        <w:t xml:space="preserve">, ocupante do cargo de Diretora de Departamento e como suplente </w:t>
      </w:r>
      <w:r>
        <w:rPr>
          <w:rFonts w:ascii="Times New Roman" w:hAnsi="Times New Roman" w:cs="Times New Roman"/>
          <w:sz w:val="24"/>
        </w:rPr>
        <w:t>Airton Antonio Bohnen, ocupante do cargo de Chefe de Setor.</w:t>
      </w:r>
    </w:p>
    <w:p w14:paraId="1855A7E0" w14:textId="77777777" w:rsidR="004F250B" w:rsidRDefault="009C052C">
      <w:pPr>
        <w:numPr>
          <w:ilvl w:val="1"/>
          <w:numId w:val="1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eading=h.2s8eyo1"/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t>Análise da contratação anterior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2915EC68" w14:textId="77777777" w:rsidR="004F250B" w:rsidRDefault="009C052C">
      <w:pPr>
        <w:snapToGri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Houve contratação anterior para o mesmo objeto?</w:t>
      </w:r>
    </w:p>
    <w:p w14:paraId="491B15D1" w14:textId="77777777" w:rsidR="004F250B" w:rsidRDefault="005C7B41">
      <w:pPr>
        <w:snapToGri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3"/>
          <w:id w:val="323172970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sz w:val="24"/>
          <w:szCs w:val="24"/>
        </w:rPr>
        <w:t>(  ) SIM   (  X ) NÃO</w:t>
      </w:r>
    </w:p>
    <w:p w14:paraId="17F4D189" w14:textId="77777777" w:rsidR="004F250B" w:rsidRDefault="009C052C" w:rsidP="00CF107D">
      <w:pPr>
        <w:pStyle w:val="PargrafodaLista"/>
        <w:numPr>
          <w:ilvl w:val="0"/>
          <w:numId w:val="4"/>
        </w:numPr>
        <w:tabs>
          <w:tab w:val="left" w:pos="113"/>
        </w:tabs>
        <w:snapToGrid w:val="0"/>
        <w:spacing w:before="240" w:after="240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NECESSIDADE DA CONTRATAÇÃO:</w:t>
      </w:r>
    </w:p>
    <w:p w14:paraId="261722B4" w14:textId="0A569A23" w:rsidR="004F250B" w:rsidRPr="003D1C2D" w:rsidRDefault="009C052C" w:rsidP="003D1C2D">
      <w:pPr>
        <w:pStyle w:val="Corpodetexto"/>
        <w:snapToGrid w:val="0"/>
        <w:spacing w:before="120" w:after="120"/>
        <w:ind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necessidade de contratação justifica-se pela demanda de execução de obra para a construção de uma pista de </w:t>
      </w:r>
      <w:r w:rsidR="003763F9">
        <w:rPr>
          <w:rFonts w:ascii="Times New Roman" w:eastAsia="Times New Roman" w:hAnsi="Times New Roman" w:cs="Times New Roman"/>
          <w:sz w:val="24"/>
        </w:rPr>
        <w:t>skate com bowl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 Praça Willy Barth. Inicialmente, houve procedimento licitatório abrangendo a revitalização completa da praça; </w:t>
      </w:r>
      <w:r w:rsidRPr="003D1C2D">
        <w:rPr>
          <w:rFonts w:ascii="Times New Roman" w:eastAsia="Times New Roman" w:hAnsi="Times New Roman" w:cs="Times New Roman"/>
          <w:sz w:val="24"/>
          <w:szCs w:val="24"/>
        </w:rPr>
        <w:t xml:space="preserve">entretanto, </w:t>
      </w:r>
      <w:r w:rsidR="003D1C2D" w:rsidRPr="003D1C2D">
        <w:rPr>
          <w:rFonts w:ascii="Times New Roman" w:hAnsi="Times New Roman" w:cs="Times New Roman"/>
          <w:sz w:val="24"/>
          <w:szCs w:val="24"/>
        </w:rPr>
        <w:t>e</w:t>
      </w:r>
      <w:r w:rsidR="003D1C2D" w:rsidRPr="003D1C2D">
        <w:rPr>
          <w:rFonts w:ascii="Times New Roman" w:hAnsi="Times New Roman" w:cs="Times New Roman"/>
          <w:sz w:val="24"/>
          <w:szCs w:val="24"/>
        </w:rPr>
        <w:t>m virtude da extinção do contrato em decorrência do abandono da execução pela empresa contratada, após inúmeras divergências relacionadas a reiterados pedidos de aditivo contratual, com recomendação de instauração de processo administrativo específico para apuração de sua responsabilidade, tornou-se inviável a continuidade do objeto nos moldes inicialmente previstos</w:t>
      </w:r>
      <w:r w:rsidR="003D1C2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com a empresa anteriormente vencedora, a Administração Pública optou por reestruturar o objeto, promovendo sua divisão em etapas distintas.</w:t>
      </w:r>
    </w:p>
    <w:p w14:paraId="609B1421" w14:textId="5BAE13F3" w:rsidR="004F250B" w:rsidRDefault="009C052C">
      <w:pPr>
        <w:pStyle w:val="Corpodetex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Tal decisão fundamenta-se no entendimento de que a segmentação dos serviços possibilita a participação de empresas mais especializadas em cada tipo de intervenção, aumentando a qualidade técnica da execução, a competitividade do certame e a eficiência na aplicação dos recursos públicos. Dessa forma, a contratação específica para a construção da pista de </w:t>
      </w:r>
      <w:r w:rsidR="003763F9">
        <w:rPr>
          <w:rFonts w:ascii="Times New Roman" w:eastAsia="Times New Roman" w:hAnsi="Times New Roman" w:cs="Times New Roman"/>
          <w:sz w:val="24"/>
        </w:rPr>
        <w:t>skate com bowl</w:t>
      </w:r>
      <w:r>
        <w:rPr>
          <w:rFonts w:ascii="Times New Roman" w:hAnsi="Times New Roman"/>
          <w:sz w:val="24"/>
          <w:szCs w:val="24"/>
        </w:rPr>
        <w:t xml:space="preserve"> visa assegurar que o objeto seja executado de maneira adequada, com maior controle, efetividade e satisfação do interesse público.</w:t>
      </w:r>
    </w:p>
    <w:p w14:paraId="57F00DD3" w14:textId="77777777" w:rsidR="004F250B" w:rsidRPr="005A65B6" w:rsidRDefault="009C052C">
      <w:pPr>
        <w:numPr>
          <w:ilvl w:val="0"/>
          <w:numId w:val="4"/>
        </w:numPr>
        <w:tabs>
          <w:tab w:val="left" w:pos="113"/>
        </w:tabs>
        <w:snapToGrid w:val="0"/>
        <w:spacing w:before="240" w:after="24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REFERÊNCIA A OUTROS INSTRUMENTOS DE PLANEJAMENTO, SE HOUVER</w:t>
      </w:r>
    </w:p>
    <w:p w14:paraId="15C21504" w14:textId="77777777" w:rsidR="00FF5700" w:rsidRPr="00FF5700" w:rsidRDefault="005A65B6" w:rsidP="00FF5700">
      <w:pPr>
        <w:pStyle w:val="PargrafodaLista"/>
        <w:numPr>
          <w:ilvl w:val="0"/>
          <w:numId w:val="15"/>
        </w:numPr>
        <w:tabs>
          <w:tab w:val="left" w:pos="113"/>
        </w:tabs>
        <w:snapToGrid w:val="0"/>
        <w:spacing w:before="240" w:after="240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700">
        <w:rPr>
          <w:rFonts w:ascii="Times New Roman" w:hAnsi="Times New Roman" w:cs="Times New Roman"/>
          <w:bCs/>
          <w:sz w:val="24"/>
          <w:szCs w:val="24"/>
        </w:rPr>
        <w:t>A licitação não foi prevista no Plano de Contratações anuais, tendo em vista a mesma ser extraordinária, hora pois, motivada pela SMP em 2026, sendo que, ao final do ETP, caso declarada a viabilidade de contratação, a mesma será incluída no PCA, conforme disposto no art. 44 do Decreto Municipal n° 77/2023.</w:t>
      </w:r>
    </w:p>
    <w:p w14:paraId="1988375A" w14:textId="77777777" w:rsidR="00FF5700" w:rsidRPr="00FF5700" w:rsidRDefault="00FF5700" w:rsidP="00FF5700">
      <w:pPr>
        <w:tabs>
          <w:tab w:val="left" w:pos="113"/>
        </w:tabs>
        <w:snapToGrid w:val="0"/>
        <w:spacing w:before="240" w:after="24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700">
        <w:rPr>
          <w:rFonts w:ascii="Times New Roman" w:hAnsi="Times New Roman" w:cs="Times New Roman"/>
          <w:b/>
          <w:sz w:val="24"/>
          <w:szCs w:val="24"/>
        </w:rPr>
        <w:t>b.1) Plano Plurianual (PPA):</w:t>
      </w:r>
    </w:p>
    <w:p w14:paraId="19C02747" w14:textId="77777777" w:rsidR="00FF5700" w:rsidRPr="00FF5700" w:rsidRDefault="00FF5700" w:rsidP="00FF5700">
      <w:pPr>
        <w:tabs>
          <w:tab w:val="left" w:pos="113"/>
        </w:tabs>
        <w:snapToGrid w:val="0"/>
        <w:spacing w:before="240" w:after="24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5700">
        <w:rPr>
          <w:rFonts w:ascii="Times New Roman" w:hAnsi="Times New Roman" w:cs="Times New Roman"/>
          <w:bCs/>
          <w:sz w:val="24"/>
          <w:szCs w:val="24"/>
        </w:rPr>
        <w:t xml:space="preserve">Nos termos do art. 3.º da Lei Municipal n.º 5642/2026 - Plano Plurianual, “O PPA 2026-2029 é o instrumento de planejamento governamental que define diretrizes, objetivos e metas desta administração pública municipal, com o propósito de viabilizar a implementação e a gestão das políticas públicas, orientar a definição de prioridades e auxiliar na promoção do desenvolvimento sustentável, estabelecendo para o período, os programas com seus </w:t>
      </w:r>
      <w:r w:rsidRPr="00FF5700">
        <w:rPr>
          <w:rFonts w:ascii="Times New Roman" w:hAnsi="Times New Roman" w:cs="Times New Roman"/>
          <w:bCs/>
          <w:sz w:val="24"/>
          <w:szCs w:val="24"/>
        </w:rPr>
        <w:lastRenderedPageBreak/>
        <w:t>respectivos objetivos, indicadores e montantes de recursos a serem aplicados em despesas correntes e de capital, relativas aos programas de duração continuada.”</w:t>
      </w:r>
    </w:p>
    <w:p w14:paraId="3A262776" w14:textId="20DC7E51" w:rsidR="00EB588B" w:rsidRDefault="00FF5700" w:rsidP="00EB588B">
      <w:pPr>
        <w:tabs>
          <w:tab w:val="left" w:pos="113"/>
        </w:tabs>
        <w:snapToGrid w:val="0"/>
        <w:spacing w:before="240" w:after="240"/>
        <w:ind w:left="360"/>
        <w:jc w:val="both"/>
      </w:pPr>
      <w:r w:rsidRPr="00FF5700">
        <w:rPr>
          <w:rFonts w:ascii="Times New Roman" w:hAnsi="Times New Roman" w:cs="Times New Roman"/>
          <w:bCs/>
          <w:sz w:val="24"/>
          <w:szCs w:val="24"/>
        </w:rPr>
        <w:t>Também o art. 5.º diz que “O PPA 2026-2029 reflete as políticas públicas e organiza a atuação governamental por meio de Programas Temáticos e de Gestão, Manutenção e Se</w:t>
      </w:r>
      <w:r w:rsidR="00EB588B">
        <w:t>rviços ao Município (...)”.</w:t>
      </w:r>
    </w:p>
    <w:p w14:paraId="308A38FA" w14:textId="233FC6F6" w:rsidR="00EB588B" w:rsidRPr="003820FA" w:rsidRDefault="00EB588B" w:rsidP="00EB588B">
      <w:pPr>
        <w:tabs>
          <w:tab w:val="left" w:pos="113"/>
        </w:tabs>
        <w:snapToGrid w:val="0"/>
        <w:spacing w:before="240" w:after="24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20FA">
        <w:rPr>
          <w:rFonts w:ascii="Times New Roman" w:hAnsi="Times New Roman" w:cs="Times New Roman"/>
          <w:bCs/>
          <w:sz w:val="24"/>
          <w:szCs w:val="24"/>
        </w:rPr>
        <w:t>PROGRAMA 50 – GESTÃO AMBIENTAL, SUSTENTABILIDADE E CONSERVAÇÃO DOS</w:t>
      </w:r>
      <w:r w:rsidR="003763F9" w:rsidRPr="003820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820FA">
        <w:rPr>
          <w:rFonts w:ascii="Times New Roman" w:hAnsi="Times New Roman" w:cs="Times New Roman"/>
          <w:bCs/>
          <w:sz w:val="24"/>
          <w:szCs w:val="24"/>
        </w:rPr>
        <w:t xml:space="preserve">RECURSOS NATURAIS, que tem por Objetivos: </w:t>
      </w:r>
    </w:p>
    <w:p w14:paraId="41B89B19" w14:textId="227D8A61" w:rsidR="00EB588B" w:rsidRPr="003820FA" w:rsidRDefault="00EB588B" w:rsidP="00EB588B">
      <w:pPr>
        <w:tabs>
          <w:tab w:val="left" w:pos="113"/>
        </w:tabs>
        <w:snapToGrid w:val="0"/>
        <w:spacing w:before="240" w:after="240"/>
        <w:ind w:left="36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820FA">
        <w:rPr>
          <w:rFonts w:ascii="Times New Roman" w:hAnsi="Times New Roman" w:cs="Times New Roman"/>
          <w:bCs/>
          <w:i/>
          <w:iCs/>
          <w:sz w:val="24"/>
          <w:szCs w:val="24"/>
        </w:rPr>
        <w:t>“Contribuir para conscientização da população da necessidade da preservação do meio ambiente; promover a recuperação, conservação e sustentabilidade de áreas verdes e arborização pública, obedecendo ao plano de arborização, oferecendo à população rondonense melhores condições de vida e de saúde; dotar o município de infraestrutura paisagística; propiciar aos produtores rurais instrumentos para impedir a poluição do solo e dos rios; proteger rios, córregos e nascentes contra os riscos causados pelo desmatamento, realizando a recomposição de matas ciliares e por consequência promover a proteção do meio ambiente; promover a continuidade de projetos ambientais em andamento, nos campos dos resíduos sólidos, recursos hídricos, proteção e recuperação de nascentes, conservação de solos e recomposição de mata ciliar; realizar a destinação adequada de resíduos; realizar o gerenciamento e fiscalização da coleta, reciclagem pela administração direta ou através de terceiros e a adequada destinação dos resíduos urbanos e rurais reduzindo os impactos ambientais; proporcionar melhor qualidade de vida à população através da execução dos serviços de limpeza pública”.</w:t>
      </w:r>
    </w:p>
    <w:p w14:paraId="25D9B9F6" w14:textId="4F73F019" w:rsidR="00EB588B" w:rsidRPr="00F4617F" w:rsidRDefault="00EB588B" w:rsidP="00EB588B">
      <w:pPr>
        <w:tabs>
          <w:tab w:val="left" w:pos="113"/>
        </w:tabs>
        <w:snapToGrid w:val="0"/>
        <w:spacing w:before="240" w:after="240"/>
        <w:ind w:left="360"/>
        <w:jc w:val="both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3820FA">
        <w:rPr>
          <w:rFonts w:ascii="Times New Roman" w:hAnsi="Times New Roman" w:cs="Times New Roman"/>
          <w:b/>
          <w:sz w:val="24"/>
          <w:szCs w:val="24"/>
        </w:rPr>
        <w:t>Ação: 2045 – Manutenção de Áreas Verdes, arborização e práticas de conservação de recursos naturais, que tem por objetivos</w:t>
      </w:r>
      <w:r w:rsidRPr="00F4617F">
        <w:rPr>
          <w:rFonts w:ascii="Times New Roman" w:hAnsi="Times New Roman" w:cs="Times New Roman"/>
          <w:b/>
          <w:color w:val="EE0000"/>
          <w:sz w:val="24"/>
          <w:szCs w:val="24"/>
        </w:rPr>
        <w:t>.</w:t>
      </w:r>
    </w:p>
    <w:p w14:paraId="0E9D2441" w14:textId="565E5341" w:rsidR="004F250B" w:rsidRPr="00CF107D" w:rsidRDefault="00EB588B" w:rsidP="00EB588B">
      <w:pPr>
        <w:tabs>
          <w:tab w:val="left" w:pos="113"/>
        </w:tabs>
        <w:snapToGrid w:val="0"/>
        <w:spacing w:before="240" w:after="240"/>
        <w:ind w:left="360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CF107D">
        <w:rPr>
          <w:rFonts w:ascii="Times New Roman" w:hAnsi="Times New Roman" w:cs="Times New Roman"/>
          <w:bCs/>
          <w:i/>
          <w:iCs/>
          <w:sz w:val="24"/>
          <w:szCs w:val="24"/>
        </w:rPr>
        <w:t>“Produzir e conservar mudas de árvores e plantas para plantio nos logradouros e prédios públicos, bem como em áreas destinadas; realizar conservação e manutenção da estrutura do viveiro municipal; Implantar novas praças, parques e áreas de lazer na área urbana e realizar a manutenção das existentes; realizar o plantio de flores, grama e plantas em vias e logradouros públicos; realizar a manutenção periódica dos locais que possuírem ajardinamento; realizar o plantio de árvores nas margens dos rios; firmar parceria com a Itaipu para o reflorestamento na beira do Lago; promover a preservação das áreas de preservação permanente; realizar um Plano de Arborização, com plantio de árvores nas vias públicas urbanas; executar a manutenção periódica (poda e corte) das árvores existentes; realizar o recolhimento de galhos de árvores e de entulhos a partir de calendário previamente definido; promover a destinação correta dos resíduos de podas de árvores e entulhos oriundos de pequenos geradores residenciais; Manter convênio para a realização de práticas conservacionistas de água e solo</w:t>
      </w:r>
      <w:r w:rsidR="00CF107D" w:rsidRPr="00CF107D">
        <w:rPr>
          <w:rFonts w:ascii="Times New Roman" w:hAnsi="Times New Roman" w:cs="Times New Roman"/>
          <w:bCs/>
          <w:i/>
          <w:iCs/>
          <w:sz w:val="24"/>
          <w:szCs w:val="24"/>
        </w:rPr>
        <w:t>”</w:t>
      </w:r>
      <w:r w:rsidRPr="00CF107D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14:paraId="427AED0E" w14:textId="77777777" w:rsidR="004F250B" w:rsidRDefault="009C052C">
      <w:pPr>
        <w:spacing w:before="160" w:after="160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b.2)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Lei de Diretrizes Orçamentárias – LDO: </w:t>
      </w:r>
    </w:p>
    <w:p w14:paraId="00E513F2" w14:textId="77777777" w:rsidR="004F250B" w:rsidRDefault="009C052C">
      <w:pPr>
        <w:spacing w:before="160" w:after="16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que se refere às diretrizes orçamentárias, a Lei 5.643, de 27 de novembro de 2025 diz, no art. 4.º que: </w:t>
      </w:r>
    </w:p>
    <w:p w14:paraId="6F3AE6EE" w14:textId="59DD1FCF" w:rsidR="004F250B" w:rsidRDefault="009C052C">
      <w:pPr>
        <w:spacing w:before="120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Art. 4.º As prioridades e metas da Administração Municipal para o exercício financeiro de 2026 são aquelas definidas nos anexos desta Lei, as quais estão em conformidade com o Projeto de Lei do Plano Plurianual para o período de 202</w:t>
      </w:r>
      <w:r w:rsidR="00EB588B">
        <w:rPr>
          <w:rFonts w:ascii="Times New Roman" w:hAnsi="Times New Roman" w:cs="Times New Roman"/>
          <w:i/>
          <w:sz w:val="24"/>
          <w:szCs w:val="24"/>
        </w:rPr>
        <w:t>6</w:t>
      </w:r>
      <w:r>
        <w:rPr>
          <w:rFonts w:ascii="Times New Roman" w:hAnsi="Times New Roman" w:cs="Times New Roman"/>
          <w:i/>
          <w:sz w:val="24"/>
          <w:szCs w:val="24"/>
        </w:rPr>
        <w:t xml:space="preserve"> a 202</w:t>
      </w:r>
      <w:r w:rsidR="00EB588B">
        <w:rPr>
          <w:rFonts w:ascii="Times New Roman" w:hAnsi="Times New Roman" w:cs="Times New Roman"/>
          <w:i/>
          <w:sz w:val="24"/>
          <w:szCs w:val="24"/>
        </w:rPr>
        <w:t>9</w:t>
      </w:r>
      <w:r>
        <w:rPr>
          <w:rFonts w:ascii="Times New Roman" w:hAnsi="Times New Roman" w:cs="Times New Roman"/>
          <w:i/>
          <w:sz w:val="24"/>
          <w:szCs w:val="24"/>
        </w:rPr>
        <w:t xml:space="preserve">, considerando as </w:t>
      </w:r>
      <w:r>
        <w:rPr>
          <w:rFonts w:ascii="Times New Roman" w:hAnsi="Times New Roman" w:cs="Times New Roman"/>
          <w:i/>
          <w:sz w:val="24"/>
          <w:szCs w:val="24"/>
        </w:rPr>
        <w:lastRenderedPageBreak/>
        <w:t>prioridades apresentadas pelas reivindicações da sociedade e confirmadas pelos órgãos da Administração Municipal.</w:t>
      </w:r>
    </w:p>
    <w:p w14:paraId="41BA2542" w14:textId="77777777" w:rsidR="004F250B" w:rsidRDefault="009C052C">
      <w:pPr>
        <w:spacing w:before="120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§ 1º Os recursos estimados na Lei Orçamentária para o exercício de 2026 serão destinados preferencialmente, para as prioridades e metas definidas no Anexo II desta Lei, não se constituindo em limites à programação das despesas.</w:t>
      </w:r>
    </w:p>
    <w:p w14:paraId="1D343077" w14:textId="77777777" w:rsidR="004F250B" w:rsidRDefault="009C052C">
      <w:pPr>
        <w:spacing w:before="120"/>
        <w:ind w:left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§ 2º Na elaboração e durante a execução do Orçamento do exercício de 2026 o Poder Executivo Municipal poderá alterar as metas definidas nesta Lei, aumentando ou diminuindo seus quantitativos a fim de compatibilizar a despesa orçada com a receita estimada, de forma a assegurar o equilíbrio das contas públicas e o atendimento às necessidades da sociedade.</w:t>
      </w:r>
    </w:p>
    <w:p w14:paraId="763416C0" w14:textId="77777777" w:rsidR="004F250B" w:rsidRDefault="009C052C">
      <w:pPr>
        <w:snapToGrid w:val="0"/>
        <w:spacing w:before="120"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b.3) Lei Orçamentária Anual – LOA: </w:t>
      </w:r>
    </w:p>
    <w:p w14:paraId="4759B591" w14:textId="77777777" w:rsidR="004F250B" w:rsidRDefault="009C052C">
      <w:pPr>
        <w:snapToGrid w:val="0"/>
        <w:spacing w:before="120"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fim, quanto à Lei Orçamentária Anual, a Lei 5.561, de 16 de dezembro de 2025, Estima a Receita e Fixa a Despesa do Município de Marechal Cândido Rondon para o Exercício Financeiro de 2026, mencionando em anexo </w:t>
      </w:r>
    </w:p>
    <w:p w14:paraId="57975238" w14:textId="77777777" w:rsidR="004F250B" w:rsidRDefault="009C052C">
      <w:pPr>
        <w:snapToGrid w:val="0"/>
        <w:spacing w:before="120"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ações específicas a serem utilizadas no presente processo de contratação estarão expostas na íntegra mediante o Capítulo 11 do Termo de Referência.</w:t>
      </w:r>
      <w:bookmarkStart w:id="1" w:name="_heading=h.17dp8vu"/>
    </w:p>
    <w:bookmarkEnd w:id="1"/>
    <w:p w14:paraId="633A0050" w14:textId="77777777" w:rsidR="004F250B" w:rsidRDefault="005C7B41">
      <w:pPr>
        <w:numPr>
          <w:ilvl w:val="0"/>
          <w:numId w:val="4"/>
        </w:numPr>
        <w:tabs>
          <w:tab w:val="left" w:pos="113"/>
        </w:tabs>
        <w:snapToGrid w:val="0"/>
        <w:spacing w:before="240" w:after="24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tag w:val="goog_rdk_12"/>
          <w:id w:val="-859051744"/>
        </w:sdtPr>
        <w:sdtEndPr/>
        <w:sdtContent/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LEVANTAMENTO DE MERCADO E JUSTIFICATIVA DO TIPO DE SOLUÇÃO A CONTRATAR</w:t>
      </w:r>
    </w:p>
    <w:p w14:paraId="432AF253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tag w:val="goog_rdk_13"/>
          <w:id w:val="243932040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</w:rPr>
        <w:t xml:space="preserve">Levantamento de mercado. </w:t>
      </w:r>
    </w:p>
    <w:p w14:paraId="619F3E41" w14:textId="70A597AA" w:rsidR="004F250B" w:rsidRDefault="009C052C">
      <w:pPr>
        <w:tabs>
          <w:tab w:val="left" w:pos="113"/>
        </w:tabs>
        <w:snapToGri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O levantamento de mercado levou em consideração os valores referenciais utilizados para cotação dos materiais e serviços</w:t>
      </w:r>
      <w:r w:rsidR="00F4617F">
        <w:rPr>
          <w:rFonts w:ascii="Times New Roman" w:hAnsi="Times New Roman" w:cs="Times New Roman"/>
          <w:sz w:val="24"/>
          <w:szCs w:val="24"/>
        </w:rPr>
        <w:t>, os quais</w:t>
      </w:r>
      <w:r>
        <w:rPr>
          <w:rFonts w:ascii="Times New Roman" w:hAnsi="Times New Roman" w:cs="Times New Roman"/>
          <w:sz w:val="24"/>
          <w:szCs w:val="24"/>
        </w:rPr>
        <w:t xml:space="preserve"> foram obtidos através da Tabela SINAPI do mês de</w:t>
      </w:r>
      <w:r w:rsidR="00F4617F">
        <w:rPr>
          <w:rFonts w:ascii="Times New Roman" w:hAnsi="Times New Roman" w:cs="Times New Roman"/>
          <w:sz w:val="24"/>
          <w:szCs w:val="24"/>
        </w:rPr>
        <w:t xml:space="preserve"> fevereiro </w:t>
      </w:r>
      <w:r>
        <w:rPr>
          <w:rFonts w:ascii="Times New Roman" w:hAnsi="Times New Roman" w:cs="Times New Roman"/>
          <w:sz w:val="24"/>
          <w:szCs w:val="24"/>
        </w:rPr>
        <w:t xml:space="preserve">de 2026. </w:t>
      </w:r>
    </w:p>
    <w:p w14:paraId="3524373B" w14:textId="77777777" w:rsidR="004F250B" w:rsidRDefault="009C052C">
      <w:pPr>
        <w:tabs>
          <w:tab w:val="left" w:pos="113"/>
        </w:tabs>
        <w:snapToGrid w:val="0"/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A2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 PARA O PARCELAMENTO OU NÃO DA SOLUÇÃO</w:t>
      </w:r>
    </w:p>
    <w:p w14:paraId="49679053" w14:textId="77777777" w:rsidR="004F250B" w:rsidRDefault="009C052C">
      <w:pPr>
        <w:numPr>
          <w:ilvl w:val="1"/>
          <w:numId w:val="4"/>
        </w:numPr>
        <w:tabs>
          <w:tab w:val="left" w:pos="113"/>
        </w:tabs>
        <w:snapToGrid w:val="0"/>
        <w:spacing w:before="120"/>
        <w:ind w:left="0" w:firstLine="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A contratação será realizada:</w:t>
      </w:r>
    </w:p>
    <w:p w14:paraId="25189B58" w14:textId="77777777" w:rsidR="004F250B" w:rsidRDefault="009C052C">
      <w:pPr>
        <w:tabs>
          <w:tab w:val="left" w:pos="113"/>
          <w:tab w:val="left" w:pos="142"/>
        </w:tabs>
        <w:snapToGrid w:val="0"/>
        <w:spacing w:before="120" w:afterAutospacing="1"/>
        <w:jc w:val="both"/>
        <w:rPr>
          <w:rFonts w:ascii="Times New Roman" w:hAnsi="Times New Roman" w:cs="Times New Roman"/>
          <w:color w:val="A20000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i. (X ) por</w:t>
      </w:r>
      <w:r>
        <w:rPr>
          <w:rFonts w:ascii="Times New Roman" w:hAnsi="Times New Roman" w:cs="Times New Roman"/>
          <w:sz w:val="24"/>
          <w:szCs w:val="24"/>
        </w:rPr>
        <w:t xml:space="preserve"> item.</w:t>
      </w:r>
    </w:p>
    <w:p w14:paraId="3C0C349E" w14:textId="77777777" w:rsidR="004F250B" w:rsidRDefault="009C052C">
      <w:pPr>
        <w:pStyle w:val="PargrafodaLista"/>
        <w:numPr>
          <w:ilvl w:val="0"/>
          <w:numId w:val="4"/>
        </w:numPr>
        <w:tabs>
          <w:tab w:val="left" w:pos="113"/>
          <w:tab w:val="left" w:pos="142"/>
        </w:tabs>
        <w:snapToGrid w:val="0"/>
        <w:spacing w:before="240" w:after="240"/>
        <w:ind w:left="142" w:hanging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DESCRIÇÃO DA SOLUÇÃO COMO UM TODO, DEMONSTRATIVO DOS RESULTADOS PRETENDIDOS, PROVIDÊNCIAS PARA ADEQUAÇÃO DO AMBIENTE, CONTRATAÇÕES CORRELATAS E INTERDEPENDENTES e DESCRIÇÃO DE POSSÍVEIS IMPACTOS AMBIENTAIS </w:t>
      </w:r>
    </w:p>
    <w:p w14:paraId="3B4B6D56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sdt>
        <w:sdtPr>
          <w:tag w:val="goog_rdk_24"/>
          <w:id w:val="-1221281636"/>
          <w:showingPlcHdr/>
        </w:sdtPr>
        <w:sdtEndPr/>
        <w:sdtContent>
          <w:r w:rsidR="009C052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Descrição da solução como um todo: </w:t>
      </w:r>
    </w:p>
    <w:p w14:paraId="57AE5136" w14:textId="13C1C802" w:rsidR="004F250B" w:rsidRDefault="009C052C">
      <w:pPr>
        <w:pStyle w:val="PargrafodaLista"/>
        <w:numPr>
          <w:ilvl w:val="2"/>
          <w:numId w:val="7"/>
        </w:numPr>
        <w:tabs>
          <w:tab w:val="left" w:pos="284"/>
        </w:tabs>
        <w:snapToGrid w:val="0"/>
        <w:spacing w:before="120" w:after="120"/>
        <w:ind w:left="714" w:hanging="357"/>
        <w:contextualSpacing w:val="0"/>
        <w:jc w:val="both"/>
        <w:rPr>
          <w:rFonts w:ascii="Times New Roman" w:hAnsi="Times New Roman" w:cs="Times New Roman"/>
          <w:bCs/>
          <w:color w:val="212121"/>
          <w:sz w:val="24"/>
          <w:szCs w:val="24"/>
        </w:rPr>
      </w:pPr>
      <w:r>
        <w:rPr>
          <w:rFonts w:ascii="Times New Roman" w:hAnsi="Times New Roman" w:cs="Times New Roman"/>
          <w:bCs/>
          <w:color w:val="212121"/>
          <w:sz w:val="24"/>
          <w:szCs w:val="24"/>
        </w:rPr>
        <w:t xml:space="preserve">Cumprir com o prazo de execução que será de </w:t>
      </w:r>
      <w:r w:rsidR="00D253DB">
        <w:rPr>
          <w:rFonts w:ascii="Times New Roman" w:hAnsi="Times New Roman" w:cs="Times New Roman"/>
          <w:bCs/>
          <w:color w:val="212121"/>
          <w:sz w:val="24"/>
          <w:szCs w:val="24"/>
        </w:rPr>
        <w:t>6</w:t>
      </w:r>
      <w:r>
        <w:rPr>
          <w:rFonts w:ascii="Times New Roman" w:hAnsi="Times New Roman" w:cs="Times New Roman"/>
          <w:bCs/>
          <w:color w:val="212121"/>
          <w:sz w:val="24"/>
          <w:szCs w:val="24"/>
        </w:rPr>
        <w:t xml:space="preserve"> (</w:t>
      </w:r>
      <w:r w:rsidR="00D253DB">
        <w:rPr>
          <w:rFonts w:ascii="Times New Roman" w:hAnsi="Times New Roman" w:cs="Times New Roman"/>
          <w:bCs/>
          <w:color w:val="212121"/>
          <w:sz w:val="24"/>
          <w:szCs w:val="24"/>
        </w:rPr>
        <w:t>seis</w:t>
      </w:r>
      <w:r>
        <w:rPr>
          <w:rFonts w:ascii="Times New Roman" w:hAnsi="Times New Roman" w:cs="Times New Roman"/>
          <w:bCs/>
          <w:color w:val="212121"/>
          <w:sz w:val="24"/>
          <w:szCs w:val="24"/>
        </w:rPr>
        <w:t xml:space="preserve">) meses e o de vigência </w:t>
      </w:r>
      <w:r w:rsidR="00D253DB">
        <w:rPr>
          <w:rFonts w:ascii="Times New Roman" w:hAnsi="Times New Roman" w:cs="Times New Roman"/>
          <w:bCs/>
          <w:color w:val="212121"/>
          <w:sz w:val="24"/>
          <w:szCs w:val="24"/>
        </w:rPr>
        <w:t>9</w:t>
      </w:r>
      <w:r>
        <w:rPr>
          <w:rFonts w:ascii="Times New Roman" w:hAnsi="Times New Roman" w:cs="Times New Roman"/>
          <w:bCs/>
          <w:color w:val="212121"/>
          <w:sz w:val="24"/>
          <w:szCs w:val="24"/>
        </w:rPr>
        <w:t xml:space="preserve"> (</w:t>
      </w:r>
      <w:r w:rsidR="00D253DB">
        <w:rPr>
          <w:rFonts w:ascii="Times New Roman" w:hAnsi="Times New Roman" w:cs="Times New Roman"/>
          <w:bCs/>
          <w:color w:val="212121"/>
          <w:sz w:val="24"/>
          <w:szCs w:val="24"/>
        </w:rPr>
        <w:t>nove</w:t>
      </w:r>
      <w:r>
        <w:rPr>
          <w:rFonts w:ascii="Times New Roman" w:hAnsi="Times New Roman" w:cs="Times New Roman"/>
          <w:bCs/>
          <w:color w:val="212121"/>
          <w:sz w:val="24"/>
          <w:szCs w:val="24"/>
        </w:rPr>
        <w:t>) meses, para a execução do objeto, podendo ser prorrogado nos termos</w:t>
      </w:r>
      <w:r w:rsidR="00D253DB">
        <w:rPr>
          <w:rFonts w:ascii="Times New Roman" w:hAnsi="Times New Roman" w:cs="Times New Roman"/>
          <w:bCs/>
          <w:color w:val="212121"/>
          <w:sz w:val="24"/>
          <w:szCs w:val="24"/>
        </w:rPr>
        <w:t xml:space="preserve"> previstos na Lei 14.133/2021.</w:t>
      </w:r>
    </w:p>
    <w:p w14:paraId="556E5DB5" w14:textId="77777777" w:rsidR="004F250B" w:rsidRDefault="009C052C">
      <w:pPr>
        <w:pStyle w:val="PargrafodaLista"/>
        <w:numPr>
          <w:ilvl w:val="2"/>
          <w:numId w:val="7"/>
        </w:numPr>
        <w:tabs>
          <w:tab w:val="left" w:pos="284"/>
        </w:tabs>
        <w:snapToGrid w:val="0"/>
        <w:spacing w:before="120" w:after="120"/>
        <w:ind w:left="714" w:hanging="357"/>
        <w:contextualSpacing w:val="0"/>
        <w:jc w:val="both"/>
        <w:rPr>
          <w:rFonts w:ascii="Times New Roman" w:hAnsi="Times New Roman" w:cs="Times New Roman"/>
          <w:bCs/>
          <w:color w:val="212121"/>
          <w:sz w:val="24"/>
          <w:szCs w:val="24"/>
        </w:rPr>
      </w:pPr>
      <w:r>
        <w:rPr>
          <w:rFonts w:ascii="Times New Roman" w:hAnsi="Times New Roman" w:cs="Times New Roman"/>
          <w:bCs/>
          <w:color w:val="212121"/>
          <w:sz w:val="24"/>
          <w:szCs w:val="24"/>
        </w:rPr>
        <w:t>Seguir o cronograma físico financeiro, bem como, as exigências constantes nos respectivos memorias descritivos.</w:t>
      </w:r>
    </w:p>
    <w:p w14:paraId="060DC179" w14:textId="77777777" w:rsidR="004F250B" w:rsidRDefault="009C052C">
      <w:pPr>
        <w:pStyle w:val="PargrafodaLista"/>
        <w:numPr>
          <w:ilvl w:val="0"/>
          <w:numId w:val="7"/>
        </w:numPr>
        <w:tabs>
          <w:tab w:val="left" w:pos="284"/>
        </w:tabs>
        <w:snapToGrid w:val="0"/>
        <w:spacing w:before="120" w:after="12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OBRIGAÇÕES DO CONTRATANTE</w:t>
      </w:r>
    </w:p>
    <w:p w14:paraId="58C3F4D4" w14:textId="77777777" w:rsidR="004F250B" w:rsidRDefault="009C052C">
      <w:pPr>
        <w:pStyle w:val="PargrafodaLista"/>
        <w:numPr>
          <w:ilvl w:val="1"/>
          <w:numId w:val="7"/>
        </w:num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Aquelas que serão posteriormente previstas em cláusula específica da minuta de contrato.</w:t>
      </w:r>
    </w:p>
    <w:p w14:paraId="709459DB" w14:textId="77777777" w:rsidR="004F250B" w:rsidRDefault="009C052C">
      <w:pPr>
        <w:pStyle w:val="PargrafodaLista"/>
        <w:numPr>
          <w:ilvl w:val="0"/>
          <w:numId w:val="7"/>
        </w:numPr>
        <w:tabs>
          <w:tab w:val="left" w:pos="284"/>
        </w:tabs>
        <w:snapToGrid w:val="0"/>
        <w:spacing w:before="120" w:after="12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OBRIGAÇÕES DO CONTRATADO</w:t>
      </w:r>
    </w:p>
    <w:p w14:paraId="28200A20" w14:textId="48758F4D" w:rsidR="00D253DB" w:rsidRPr="00D253DB" w:rsidRDefault="009C052C" w:rsidP="00D253DB">
      <w:pPr>
        <w:pStyle w:val="PargrafodaLista"/>
        <w:numPr>
          <w:ilvl w:val="1"/>
          <w:numId w:val="9"/>
        </w:num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Aquelas que serão posteriormente previstas em cláusula específica da minuta de contrato.</w:t>
      </w:r>
    </w:p>
    <w:p w14:paraId="166EB656" w14:textId="77777777" w:rsidR="004F250B" w:rsidRDefault="009C052C">
      <w:pPr>
        <w:pStyle w:val="PargrafodaLista"/>
        <w:numPr>
          <w:ilvl w:val="1"/>
          <w:numId w:val="9"/>
        </w:numPr>
        <w:spacing w:before="120" w:after="120" w:line="22" w:lineRule="atLeast"/>
        <w:contextualSpacing w:val="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Aquelas previstas no memorial descritivo, projetos e cronograma físico financeiro.</w:t>
      </w:r>
    </w:p>
    <w:p w14:paraId="3055B000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tag w:val="goog_rdk_27"/>
          <w:id w:val="-1925562283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</w:rPr>
        <w:t xml:space="preserve">Demonstrativo dos resultados pretendidos: </w:t>
      </w:r>
    </w:p>
    <w:p w14:paraId="624DB0A9" w14:textId="77777777" w:rsidR="004F250B" w:rsidRDefault="009C052C">
      <w:pPr>
        <w:numPr>
          <w:ilvl w:val="2"/>
          <w:numId w:val="4"/>
        </w:numPr>
        <w:tabs>
          <w:tab w:val="left" w:pos="113"/>
        </w:tabs>
        <w:snapToGrid w:val="0"/>
        <w:spacing w:before="120" w:after="120"/>
        <w:ind w:left="142" w:firstLine="0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Como benefícios diretos e/ou indiretos da contratação, pretende-se alcançar os seguintes resultados: </w:t>
      </w:r>
    </w:p>
    <w:p w14:paraId="597F3A3B" w14:textId="77777777" w:rsidR="004F250B" w:rsidRDefault="009C052C">
      <w:pPr>
        <w:pStyle w:val="PargrafodaLista"/>
        <w:numPr>
          <w:ilvl w:val="0"/>
          <w:numId w:val="6"/>
        </w:numPr>
        <w:tabs>
          <w:tab w:val="left" w:pos="113"/>
        </w:tabs>
        <w:snapToGrid w:val="0"/>
        <w:spacing w:before="120" w:after="120"/>
        <w:contextualSpacing w:val="0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Maximização dos resultados com a execução adequada dos serviços demandados pela SMP e pelo Gabinete do Prefeito Municipal.</w:t>
      </w:r>
    </w:p>
    <w:p w14:paraId="00E9C66C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tag w:val="goog_rdk_29"/>
          <w:id w:val="1780449316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</w:rPr>
        <w:t xml:space="preserve">Providências para adequação do ambiente: </w:t>
      </w:r>
    </w:p>
    <w:p w14:paraId="236DE0AC" w14:textId="77777777" w:rsidR="004F250B" w:rsidRDefault="009C052C">
      <w:pPr>
        <w:tabs>
          <w:tab w:val="left" w:pos="113"/>
        </w:tabs>
        <w:snapToGri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(X) não se aplica;</w:t>
      </w:r>
    </w:p>
    <w:p w14:paraId="4950EC3E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tag w:val="goog_rdk_29"/>
          <w:id w:val="317697769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</w:rPr>
        <w:t xml:space="preserve">Contratações correlatas ou interdependentes: </w:t>
      </w:r>
    </w:p>
    <w:p w14:paraId="4083EFFC" w14:textId="77777777" w:rsidR="004F250B" w:rsidRDefault="009C052C">
      <w:pPr>
        <w:tabs>
          <w:tab w:val="left" w:pos="113"/>
        </w:tabs>
        <w:snapToGrid w:val="0"/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(X)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Considerando a necessidade pública apresentada neste estudo preliminar, não existem contratos correlatos ou interdependentes, sendo que a contratação a ser realiza representa a SOLUÇÃO INTEGRAL da necessidade pública</w:t>
      </w:r>
    </w:p>
    <w:p w14:paraId="209A7675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tag w:val="goog_rdk_27"/>
          <w:id w:val="-142659918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bCs/>
          <w:sz w:val="24"/>
          <w:szCs w:val="24"/>
        </w:rPr>
        <w:t xml:space="preserve"> Descrição de possíveis impactos ambientais</w:t>
      </w:r>
    </w:p>
    <w:p w14:paraId="60BF2D29" w14:textId="77777777" w:rsidR="004F250B" w:rsidRDefault="009C052C">
      <w:pPr>
        <w:numPr>
          <w:ilvl w:val="2"/>
          <w:numId w:val="4"/>
        </w:numPr>
        <w:tabs>
          <w:tab w:val="left" w:pos="113"/>
        </w:tabs>
        <w:snapToGrid w:val="0"/>
        <w:spacing w:before="120" w:after="120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Não haverá impactos ambientais significativos.  </w:t>
      </w:r>
    </w:p>
    <w:p w14:paraId="213462C0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tag w:val="goog_rdk_27"/>
          <w:id w:val="2058739300"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bCs/>
          <w:sz w:val="24"/>
          <w:szCs w:val="24"/>
        </w:rPr>
        <w:t xml:space="preserve"> Ciclo de vida do objeto</w:t>
      </w:r>
    </w:p>
    <w:p w14:paraId="71BD25F5" w14:textId="77777777" w:rsidR="004F250B" w:rsidRDefault="009C052C">
      <w:pPr>
        <w:tabs>
          <w:tab w:val="left" w:pos="113"/>
        </w:tabs>
        <w:snapToGrid w:val="0"/>
        <w:spacing w:before="120" w:afterAutospacing="1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i. A natureza e característica do objeto o identificam como mais durável, assim sua vida útil corresponde, em média, uns 15 anos. A frequência de utilização, a utilização correta dos itens, as manutenções preventivas e corretivas também são fatores a se considerar neste ciclo.</w:t>
      </w:r>
    </w:p>
    <w:p w14:paraId="0066096A" w14:textId="77777777" w:rsidR="004F250B" w:rsidRDefault="005C7B41" w:rsidP="00CF107D">
      <w:pPr>
        <w:numPr>
          <w:ilvl w:val="0"/>
          <w:numId w:val="4"/>
        </w:numPr>
        <w:tabs>
          <w:tab w:val="left" w:pos="113"/>
        </w:tabs>
        <w:snapToGrid w:val="0"/>
        <w:spacing w:before="240" w:after="24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tag w:val="goog_rdk_35"/>
          <w:id w:val="-1807073009"/>
        </w:sdtPr>
        <w:sdtEndPr/>
        <w:sdtContent/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REQUISITOS DA CONTRATAÇÃO</w:t>
      </w:r>
      <w:r w:rsidR="009C052C">
        <w:rPr>
          <w:rFonts w:ascii="Times New Roman" w:hAnsi="Times New Roman" w:cs="Times New Roman"/>
          <w:sz w:val="24"/>
          <w:szCs w:val="24"/>
        </w:rPr>
        <w:t>:</w:t>
      </w:r>
    </w:p>
    <w:p w14:paraId="6583E014" w14:textId="77777777" w:rsidR="004F250B" w:rsidRDefault="009C052C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2" w:name="_heading=h.gjdgxs"/>
      <w:bookmarkStart w:id="3" w:name="_heading=h.1fob9te"/>
      <w:bookmarkEnd w:id="2"/>
      <w:bookmarkEnd w:id="3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REGRAS DE BENEFÍCIO PARA MICRO E PEQUENAS EMPRESAS: </w:t>
      </w:r>
    </w:p>
    <w:p w14:paraId="0F383E6E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color w:val="212121"/>
          <w:sz w:val="24"/>
        </w:rPr>
      </w:pPr>
      <w:r>
        <w:rPr>
          <w:rFonts w:ascii="Times New Roman" w:hAnsi="Times New Roman" w:cs="Times New Roman"/>
          <w:color w:val="212121"/>
          <w:sz w:val="24"/>
        </w:rPr>
        <w:t>Não enquadrado nas hipóteses previstas no Art. 48 da Lei Complementar n° 123/2006, tendo em vista que o tipo de licitação será por lote, não sendo assim divisível, ainda por questões de padronização e manutenção facilitada será dado ampla concorrência, permitindo assim a contratação de apenas uma empresa para este item.</w:t>
      </w:r>
    </w:p>
    <w:p w14:paraId="7BBFB7AE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6"/>
          <w:id w:val="-1386489373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CRITÉRIO E PRÁTICA DE SUSTENTABILIDADE:</w:t>
      </w:r>
    </w:p>
    <w:p w14:paraId="04F6977C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X ) NÃO SE APLICA</w:t>
      </w:r>
      <w:bookmarkStart w:id="4" w:name="_heading=h.tyjcwt"/>
    </w:p>
    <w:bookmarkEnd w:id="4"/>
    <w:p w14:paraId="031E1A89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7"/>
          <w:id w:val="-290291168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INDICAÇÃO DE MARCA E MODELO</w:t>
      </w:r>
    </w:p>
    <w:p w14:paraId="34ECACDF" w14:textId="77777777" w:rsidR="004F250B" w:rsidRDefault="009C052C">
      <w:pPr>
        <w:numPr>
          <w:ilvl w:val="1"/>
          <w:numId w:val="10"/>
        </w:numPr>
        <w:spacing w:before="140" w:after="120" w:line="30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( X ) NÃO SE APLICA</w:t>
      </w:r>
    </w:p>
    <w:p w14:paraId="76B0BC34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7"/>
          <w:id w:val="-1776943717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VEDAÇÃO DE CONTRATAÇÃO DE MARCA E MODELO</w:t>
      </w:r>
    </w:p>
    <w:p w14:paraId="75311BE3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X ) NÃO SE APLICA</w:t>
      </w:r>
    </w:p>
    <w:p w14:paraId="7807BD30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7"/>
          <w:id w:val="-1032569752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EXIGENDIA DE AMOSTRA/EXAME DE CONFORMIDADE/PROVA DE CONCEITO</w:t>
      </w:r>
    </w:p>
    <w:p w14:paraId="5BF1BFAA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X ) NÃO SE APLICA</w:t>
      </w:r>
    </w:p>
    <w:p w14:paraId="6452C5E1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7"/>
          <w:id w:val="1210994709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EXIGÊNCIA DE CARTAS DE SOLIDARIEDADE</w:t>
      </w:r>
    </w:p>
    <w:p w14:paraId="567E42DF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 X ) NÃO SE APLICA, POIS NÃO É MEDIDA EXCEPCIONAL ALENCADA NAS HIPÓTESE DO ART. 16 DA LEI 14.133/2021.</w:t>
      </w:r>
    </w:p>
    <w:p w14:paraId="44D841B3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7"/>
          <w:id w:val="-800452065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INVERSÃO DE FASES DO PROCESSO</w:t>
      </w:r>
    </w:p>
    <w:p w14:paraId="375D3DF4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X ) NÃO É VIÁVEL</w:t>
      </w:r>
    </w:p>
    <w:p w14:paraId="0F1E8FE3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7"/>
          <w:id w:val="630598584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PARTICIPAÇÃO DE COOPERATIVAS</w:t>
      </w:r>
    </w:p>
    <w:p w14:paraId="2282AD91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X ) NÃO SE APLICA</w:t>
      </w:r>
    </w:p>
    <w:p w14:paraId="0A494CB3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7"/>
          <w:id w:val="-1517457179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INSTALAÇÃO DE PONTO DE ATENDIMENTO LOCAL</w:t>
      </w:r>
      <w:r w:rsidR="009C05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9102B45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 ) NÃO SE APLICA</w:t>
      </w:r>
    </w:p>
    <w:p w14:paraId="3C58D168" w14:textId="77777777" w:rsidR="004F250B" w:rsidRDefault="009C052C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b/>
          <w:color w:val="21212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212121"/>
          <w:sz w:val="24"/>
          <w:szCs w:val="24"/>
          <w:u w:val="single"/>
        </w:rPr>
        <w:t>VISTORIA</w:t>
      </w:r>
    </w:p>
    <w:p w14:paraId="3666465E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(X ) A avaliação prévia do local de execução dos serviços é imprescindível para o conhecimento pleno das condições e peculiaridades do objeto a ser contratado, sendo assegurado ao interessado o direito de realização de vistoria prévia, acompanhado por servidor da SMP designado para esse fim, de segunda à sexta-feira, das 08:00 horas às 11:30 horas e das 13:15 horas às 17:00 horas, devendo o agendamento ser efetuado previamente pelo telefone </w:t>
      </w:r>
      <w:r w:rsidRPr="00482DC7">
        <w:rPr>
          <w:rFonts w:ascii="Times New Roman" w:hAnsi="Times New Roman" w:cs="Times New Roman"/>
          <w:sz w:val="24"/>
          <w:szCs w:val="24"/>
        </w:rPr>
        <w:t>45 3254 4065</w:t>
      </w:r>
      <w:r>
        <w:rPr>
          <w:rFonts w:ascii="Times New Roman" w:hAnsi="Times New Roman" w:cs="Times New Roman"/>
          <w:color w:val="212121"/>
          <w:sz w:val="24"/>
          <w:szCs w:val="24"/>
        </w:rPr>
        <w:t>, sendo o caso, a empresa deverá expedir a declaração de que realizou a vistoria.</w:t>
      </w:r>
    </w:p>
    <w:p w14:paraId="0CA657D9" w14:textId="77777777" w:rsidR="004F250B" w:rsidRDefault="009C052C">
      <w:pPr>
        <w:pStyle w:val="PargrafodaLista"/>
        <w:spacing w:before="120" w:after="120" w:line="22" w:lineRule="atLeast"/>
        <w:ind w:left="0"/>
        <w:contextualSpacing w:val="0"/>
        <w:jc w:val="both"/>
        <w:rPr>
          <w:rFonts w:ascii="Times New Roman" w:eastAsia="Times New Roman" w:hAnsi="Times New Roman" w:cs="Times New Roman"/>
          <w:color w:val="212121"/>
          <w:sz w:val="24"/>
        </w:rPr>
      </w:pPr>
      <w:r>
        <w:rPr>
          <w:rFonts w:ascii="Times New Roman" w:eastAsia="Times New Roman" w:hAnsi="Times New Roman" w:cs="Times New Roman"/>
          <w:bCs/>
          <w:color w:val="212121"/>
          <w:sz w:val="24"/>
          <w:u w:val="single"/>
        </w:rPr>
        <w:t>Caso o licitante opte por não realizar</w:t>
      </w:r>
      <w:r>
        <w:rPr>
          <w:rFonts w:ascii="Times New Roman" w:eastAsia="Times New Roman" w:hAnsi="Times New Roman" w:cs="Times New Roman"/>
          <w:bCs/>
          <w:color w:val="212121"/>
          <w:sz w:val="24"/>
        </w:rPr>
        <w:t xml:space="preserve"> a vistoria, deverá prestar declaração formal assinada pelo responsável técnico do licitante acerca do conhecimento pleno das condições e peculiaridades da contratação. </w:t>
      </w:r>
    </w:p>
    <w:p w14:paraId="6484CF2F" w14:textId="77777777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4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59"/>
          <w:id w:val="-1908759724"/>
        </w:sdtPr>
        <w:sdtEndPr/>
        <w:sdtContent/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TRANSIÇÃO CONTRATUAL</w:t>
      </w:r>
      <w:r w:rsidR="009C052C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60D367C" w14:textId="77777777" w:rsidR="004F250B" w:rsidRDefault="009C052C">
      <w:pPr>
        <w:tabs>
          <w:tab w:val="left" w:pos="113"/>
        </w:tabs>
        <w:snapToGrid w:val="0"/>
        <w:spacing w:before="1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X ) NÃO SE APLICA</w:t>
      </w:r>
    </w:p>
    <w:p w14:paraId="53F008EA" w14:textId="77777777" w:rsidR="004F250B" w:rsidRDefault="009C052C" w:rsidP="00CF107D">
      <w:pPr>
        <w:numPr>
          <w:ilvl w:val="1"/>
          <w:numId w:val="4"/>
        </w:numPr>
        <w:tabs>
          <w:tab w:val="left" w:pos="113"/>
        </w:tabs>
        <w:snapToGrid w:val="0"/>
        <w:spacing w:before="240" w:after="24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REQUISITOS DE HABILITAÇÃO:</w:t>
      </w:r>
      <w:sdt>
        <w:sdtPr>
          <w:tag w:val="goog_rdk_52"/>
          <w:id w:val="1301656687"/>
        </w:sdtPr>
        <w:sdtEndPr/>
        <w:sdtContent/>
      </w:sdt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3A92D8FE" w14:textId="77777777" w:rsidR="004F250B" w:rsidRDefault="009C052C">
      <w:pPr>
        <w:pStyle w:val="PargrafodaLista"/>
        <w:numPr>
          <w:ilvl w:val="0"/>
          <w:numId w:val="8"/>
        </w:numPr>
        <w:tabs>
          <w:tab w:val="left" w:pos="142"/>
        </w:tabs>
        <w:snapToGrid w:val="0"/>
        <w:spacing w:before="140" w:after="120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 prejuízo das exigências de habilitação jurídica regularmente exigidas em todas as licitações, a equipe de planejamento recomenda a exigência de comprovação de:</w:t>
      </w:r>
    </w:p>
    <w:p w14:paraId="2E9B55E7" w14:textId="77777777" w:rsidR="004F250B" w:rsidRDefault="009C052C" w:rsidP="00CF107D">
      <w:pPr>
        <w:tabs>
          <w:tab w:val="left" w:pos="142"/>
        </w:tabs>
        <w:snapToGrid w:val="0"/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Qualificação Técnico Profissional e Técnico Operacional, nos seguintes termos:</w:t>
      </w:r>
    </w:p>
    <w:p w14:paraId="183B394A" w14:textId="77777777" w:rsidR="004F250B" w:rsidRDefault="009C052C">
      <w:pPr>
        <w:tabs>
          <w:tab w:val="left" w:pos="142"/>
        </w:tabs>
        <w:snapToGrid w:val="0"/>
        <w:spacing w:before="14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acervo técnico profissional e operacional deverá comprovar a execução de serviço descrita a seguir:</w:t>
      </w:r>
    </w:p>
    <w:p w14:paraId="58786169" w14:textId="38CA17AE" w:rsidR="00482DC7" w:rsidRDefault="00482DC7">
      <w:pPr>
        <w:pStyle w:val="PargrafodaLista"/>
        <w:numPr>
          <w:ilvl w:val="0"/>
          <w:numId w:val="13"/>
        </w:numPr>
        <w:spacing w:before="120" w:after="120" w:line="22" w:lineRule="atLeast"/>
        <w:contextualSpacing w:val="0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Execução de pista de skate em concreto armado e execução de projeto executivo de pista de skate (Qualificação Técnica Profissional).</w:t>
      </w:r>
    </w:p>
    <w:p w14:paraId="33119277" w14:textId="62322534" w:rsidR="004F250B" w:rsidRDefault="009C052C">
      <w:pPr>
        <w:pStyle w:val="PargrafodaLista"/>
        <w:numPr>
          <w:ilvl w:val="0"/>
          <w:numId w:val="13"/>
        </w:numPr>
        <w:spacing w:before="120" w:after="120" w:line="22" w:lineRule="atLeast"/>
        <w:contextualSpacing w:val="0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Execução de pista de </w:t>
      </w:r>
      <w:r w:rsidR="00482DC7">
        <w:rPr>
          <w:rFonts w:ascii="Times New Roman" w:eastAsia="Times New Roman" w:hAnsi="Times New Roman" w:cs="Times New Roman"/>
          <w:bCs/>
          <w:sz w:val="24"/>
        </w:rPr>
        <w:t xml:space="preserve">skate com bowl em concreto armado </w:t>
      </w:r>
      <w:r>
        <w:rPr>
          <w:rFonts w:ascii="Times New Roman" w:eastAsia="Times New Roman" w:hAnsi="Times New Roman" w:cs="Times New Roman"/>
          <w:bCs/>
          <w:sz w:val="24"/>
        </w:rPr>
        <w:t>de no mínimo 6</w:t>
      </w:r>
      <w:r w:rsidR="00482DC7">
        <w:rPr>
          <w:rFonts w:ascii="Times New Roman" w:eastAsia="Times New Roman" w:hAnsi="Times New Roman" w:cs="Times New Roman"/>
          <w:bCs/>
          <w:sz w:val="24"/>
        </w:rPr>
        <w:t>4</w:t>
      </w:r>
      <w:r>
        <w:rPr>
          <w:rFonts w:ascii="Times New Roman" w:eastAsia="Times New Roman" w:hAnsi="Times New Roman" w:cs="Times New Roman"/>
          <w:bCs/>
          <w:sz w:val="24"/>
        </w:rPr>
        <w:t>0m²</w:t>
      </w:r>
      <w:r w:rsidR="00482DC7">
        <w:rPr>
          <w:rFonts w:ascii="Times New Roman" w:eastAsia="Times New Roman" w:hAnsi="Times New Roman" w:cs="Times New Roman"/>
          <w:bCs/>
          <w:sz w:val="24"/>
        </w:rPr>
        <w:t xml:space="preserve"> (Qualificação Técnica Operacional).</w:t>
      </w:r>
    </w:p>
    <w:p w14:paraId="2F91D3E7" w14:textId="77777777" w:rsidR="004F250B" w:rsidRDefault="009C052C" w:rsidP="00CF107D">
      <w:pPr>
        <w:spacing w:before="240" w:after="120" w:line="22" w:lineRule="atLeast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Garantia da execução do contrato (art. 96 e ss. da Lei 14.133/21)</w:t>
      </w:r>
    </w:p>
    <w:p w14:paraId="087B1253" w14:textId="77777777" w:rsidR="004F250B" w:rsidRDefault="009C052C">
      <w:pPr>
        <w:spacing w:before="120" w:after="120" w:line="22" w:lineRule="atLeast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Será exigida a garantia da contratação de que tratam os arts. 96 e seguintes da Lei nº 14.133/21, no percentual de 5% (cinco porcento) do valor contratual, conforme regras previstas no contrato.</w:t>
      </w:r>
    </w:p>
    <w:p w14:paraId="747A9F9D" w14:textId="77777777" w:rsidR="004F250B" w:rsidRDefault="009C052C" w:rsidP="00CF107D">
      <w:pPr>
        <w:tabs>
          <w:tab w:val="left" w:pos="142"/>
        </w:tabs>
        <w:snapToGrid w:val="0"/>
        <w:spacing w:before="240" w:after="1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Habilitação Econômico-Financeira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MEDIANTE DEMONSTRAÇÃO DE:</w:t>
      </w:r>
    </w:p>
    <w:p w14:paraId="1F4A4359" w14:textId="77777777" w:rsidR="004F250B" w:rsidRDefault="009C052C">
      <w:pPr>
        <w:tabs>
          <w:tab w:val="left" w:pos="142"/>
          <w:tab w:val="left" w:pos="9135"/>
        </w:tabs>
        <w:snapToGrid w:val="0"/>
        <w:spacing w:before="120" w:after="120"/>
        <w:ind w:right="57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Certidão negativa de falência expedida pelo distribuidor da sede do fornecedor - </w:t>
      </w:r>
      <w:hyperlink r:id="rId10" w:anchor="art69" w:history="1">
        <w:r>
          <w:rPr>
            <w:rFonts w:ascii="Times New Roman" w:eastAsia="Times New Roman" w:hAnsi="Times New Roman" w:cs="Times New Roman"/>
            <w:color w:val="212121"/>
            <w:sz w:val="24"/>
            <w:szCs w:val="24"/>
          </w:rPr>
          <w:t>Lei nº 14.133, de 2021, art. 69, caput, inciso II</w:t>
        </w:r>
      </w:hyperlink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;</w:t>
      </w:r>
    </w:p>
    <w:p w14:paraId="7F0663CD" w14:textId="77777777" w:rsidR="004F250B" w:rsidRDefault="005C7B41" w:rsidP="00CF107D">
      <w:pPr>
        <w:numPr>
          <w:ilvl w:val="0"/>
          <w:numId w:val="4"/>
        </w:numPr>
        <w:tabs>
          <w:tab w:val="left" w:pos="113"/>
        </w:tabs>
        <w:snapToGrid w:val="0"/>
        <w:spacing w:before="240" w:after="24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tag w:val="goog_rdk_60"/>
          <w:id w:val="1482896049"/>
          <w:showingPlcHdr/>
        </w:sdtPr>
        <w:sdtEndPr/>
        <w:sdtContent>
          <w:r w:rsidR="009C052C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sdtContent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 xml:space="preserve">ESTIMATIVA DE QUANTIDADES e </w:t>
      </w:r>
      <w:sdt>
        <w:sdtPr>
          <w:tag w:val="goog_rdk_61"/>
          <w:id w:val="-1924027109"/>
        </w:sdtPr>
        <w:sdtEndPr/>
        <w:sdtContent/>
      </w:sdt>
      <w:r w:rsidR="009C052C">
        <w:rPr>
          <w:rFonts w:ascii="Times New Roman" w:hAnsi="Times New Roman" w:cs="Times New Roman"/>
          <w:b/>
          <w:sz w:val="24"/>
          <w:szCs w:val="24"/>
          <w:u w:val="single"/>
        </w:rPr>
        <w:t>ESTIMATIVA DE PREÇOS</w:t>
      </w:r>
    </w:p>
    <w:p w14:paraId="332FB1B3" w14:textId="6BC85983" w:rsidR="004F250B" w:rsidRDefault="005C7B41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tag w:val="goog_rdk_62"/>
          <w:id w:val="-1849012242"/>
        </w:sdtPr>
        <w:sdtEndPr/>
        <w:sdtContent/>
      </w:sdt>
      <w:r w:rsidR="009C052C">
        <w:rPr>
          <w:rFonts w:ascii="Times New Roman" w:hAnsi="Times New Roman" w:cs="Times New Roman"/>
          <w:sz w:val="24"/>
          <w:szCs w:val="24"/>
        </w:rPr>
        <w:t xml:space="preserve">O objeto consiste na contratação de empresa para construção de pista de </w:t>
      </w:r>
      <w:r w:rsidR="006F0519">
        <w:rPr>
          <w:rFonts w:ascii="Times New Roman" w:hAnsi="Times New Roman" w:cs="Times New Roman"/>
          <w:sz w:val="24"/>
          <w:szCs w:val="24"/>
        </w:rPr>
        <w:t>skate com bowl</w:t>
      </w:r>
      <w:r w:rsidR="009C052C">
        <w:rPr>
          <w:rFonts w:ascii="Times New Roman" w:hAnsi="Times New Roman" w:cs="Times New Roman"/>
          <w:sz w:val="24"/>
          <w:szCs w:val="24"/>
        </w:rPr>
        <w:t xml:space="preserve"> na Praça Willy Barth, nos seguintes moldes:  </w:t>
      </w: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0"/>
        <w:gridCol w:w="1559"/>
        <w:gridCol w:w="1559"/>
        <w:gridCol w:w="1276"/>
        <w:gridCol w:w="1559"/>
        <w:gridCol w:w="2198"/>
      </w:tblGrid>
      <w:tr w:rsidR="004F250B" w14:paraId="0952CE9E" w14:textId="77777777" w:rsidTr="004676E4"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7C0EE2D" w14:textId="77777777" w:rsidR="004F250B" w:rsidRDefault="009C052C">
            <w:pPr>
              <w:widowControl w:val="0"/>
              <w:spacing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F7E1F7F" w14:textId="77777777" w:rsidR="004F250B" w:rsidRDefault="009C052C">
            <w:pPr>
              <w:widowControl w:val="0"/>
              <w:spacing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Descrição / especificação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48B1B3C" w14:textId="77777777" w:rsidR="004F250B" w:rsidRDefault="009C052C">
            <w:pPr>
              <w:widowControl w:val="0"/>
              <w:spacing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Catser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7A0AD4E" w14:textId="77777777" w:rsidR="004F250B" w:rsidRDefault="009C052C">
            <w:pPr>
              <w:widowControl w:val="0"/>
              <w:spacing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4A256160" w14:textId="77777777" w:rsidR="004F250B" w:rsidRDefault="009C052C">
            <w:pPr>
              <w:widowControl w:val="0"/>
              <w:spacing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 medida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158A20" w14:textId="77777777" w:rsidR="004F250B" w:rsidRDefault="009C052C">
            <w:pPr>
              <w:widowControl w:val="0"/>
              <w:spacing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Quantidade</w:t>
            </w:r>
          </w:p>
        </w:tc>
        <w:tc>
          <w:tcPr>
            <w:tcW w:w="2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0B6D5" w14:textId="77777777" w:rsidR="004F250B" w:rsidRDefault="009C052C">
            <w:pPr>
              <w:widowControl w:val="0"/>
              <w:spacing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Valor Unitário</w:t>
            </w:r>
          </w:p>
        </w:tc>
      </w:tr>
      <w:tr w:rsidR="004F250B" w14:paraId="62755394" w14:textId="77777777" w:rsidTr="004676E4"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14:paraId="48CD3094" w14:textId="77777777" w:rsidR="004F250B" w:rsidRDefault="009C052C" w:rsidP="004676E4">
            <w:pPr>
              <w:pStyle w:val="Contedodatabel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02CD8BEA" w14:textId="512E4A90" w:rsidR="004F250B" w:rsidRDefault="009C052C" w:rsidP="004676E4">
            <w:pPr>
              <w:pStyle w:val="Contedodatabel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Construção de pista de </w:t>
            </w:r>
            <w:r w:rsidR="006F0519">
              <w:rPr>
                <w:rFonts w:ascii="Times New Roman" w:hAnsi="Times New Roman"/>
                <w:sz w:val="24"/>
                <w:szCs w:val="24"/>
              </w:rPr>
              <w:t>skate com bowl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praça Willy Barth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227D43EF" w14:textId="77777777" w:rsidR="004F250B" w:rsidRDefault="009C052C" w:rsidP="004676E4">
            <w:pPr>
              <w:pStyle w:val="Contedodatabel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Não localizado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14:paraId="3AA3FCF2" w14:textId="77777777" w:rsidR="004F250B" w:rsidRDefault="009C052C" w:rsidP="004676E4">
            <w:pPr>
              <w:pStyle w:val="Contedodatabel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Serviço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402BA795" w14:textId="77777777" w:rsidR="004F250B" w:rsidRDefault="009C052C" w:rsidP="004676E4">
            <w:pPr>
              <w:pStyle w:val="Contedodatabel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8C689" w14:textId="191E7113" w:rsidR="004F250B" w:rsidRDefault="009C052C" w:rsidP="004676E4">
            <w:pPr>
              <w:pStyle w:val="Contedodatabel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4676E4">
              <w:rPr>
                <w:rFonts w:ascii="Times New Roman" w:hAnsi="Times New Roman"/>
                <w:sz w:val="24"/>
                <w:szCs w:val="24"/>
              </w:rPr>
              <w:t>1.151.399,42</w:t>
            </w:r>
          </w:p>
        </w:tc>
      </w:tr>
      <w:tr w:rsidR="004F250B" w14:paraId="05AE2691" w14:textId="77777777" w:rsidTr="004676E4">
        <w:tc>
          <w:tcPr>
            <w:tcW w:w="9141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43E7D" w14:textId="6DBA8223" w:rsidR="004F250B" w:rsidRDefault="009C052C">
            <w:pPr>
              <w:pStyle w:val="Contedodatabela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Valor total: </w:t>
            </w:r>
            <w:r w:rsidR="004676E4" w:rsidRPr="004676E4">
              <w:rPr>
                <w:rFonts w:ascii="Times New Roman" w:hAnsi="Times New Roman"/>
                <w:b/>
                <w:bCs/>
                <w:sz w:val="24"/>
                <w:szCs w:val="24"/>
              </w:rPr>
              <w:t>R$ 1.151.399,42</w:t>
            </w:r>
          </w:p>
        </w:tc>
      </w:tr>
    </w:tbl>
    <w:p w14:paraId="050A4466" w14:textId="77777777" w:rsidR="004F250B" w:rsidRDefault="009C052C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As quantidades acima foram estabelecidas</w:t>
      </w:r>
    </w:p>
    <w:p w14:paraId="75EEA79C" w14:textId="77777777" w:rsidR="004F250B" w:rsidRDefault="009C052C">
      <w:pPr>
        <w:numPr>
          <w:ilvl w:val="1"/>
          <w:numId w:val="2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x ) com base nos levantamentos realizados pelo Chefe do Executivo – Prefeito Municipal.</w:t>
      </w:r>
    </w:p>
    <w:p w14:paraId="5FA11277" w14:textId="77777777" w:rsidR="004F250B" w:rsidRDefault="009C052C">
      <w:pPr>
        <w:pStyle w:val="PargrafodaLista"/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REFERENCIAL DE PREÇO</w:t>
      </w:r>
    </w:p>
    <w:p w14:paraId="414E56BE" w14:textId="37F7C8A5" w:rsidR="004F250B" w:rsidRDefault="009C052C">
      <w:pPr>
        <w:tabs>
          <w:tab w:val="left" w:pos="113"/>
        </w:tabs>
        <w:snapToGrid w:val="0"/>
        <w:spacing w:before="120" w:after="12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Os valores referenciais utilizados para cotação dos materiais e serviços foram obtidos através da Tabela SINAPI do mês de </w:t>
      </w:r>
      <w:r w:rsidR="004676E4">
        <w:rPr>
          <w:rFonts w:ascii="Times New Roman" w:hAnsi="Times New Roman" w:cs="Times New Roman"/>
          <w:color w:val="212121"/>
          <w:sz w:val="24"/>
          <w:szCs w:val="24"/>
        </w:rPr>
        <w:t>fevereiro de 2026</w:t>
      </w:r>
      <w:r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14:paraId="756285FF" w14:textId="77777777" w:rsidR="004F250B" w:rsidRDefault="009C052C" w:rsidP="00CF107D">
      <w:pPr>
        <w:tabs>
          <w:tab w:val="left" w:pos="113"/>
        </w:tabs>
        <w:snapToGrid w:val="0"/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DECLARAÇÃO DE VIABILIDADE OU NÃO DA CONTRATAÇÃO</w:t>
      </w:r>
    </w:p>
    <w:p w14:paraId="5FBB72B5" w14:textId="77777777" w:rsidR="004F250B" w:rsidRDefault="009C052C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contratação terá por finalidade o fornecimento da obra.</w:t>
      </w:r>
    </w:p>
    <w:p w14:paraId="352C7953" w14:textId="77777777" w:rsidR="004F250B" w:rsidRDefault="009C052C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O objeto será contratado mediante </w:t>
      </w:r>
      <w:r>
        <w:rPr>
          <w:rFonts w:ascii="Times New Roman" w:hAnsi="Times New Roman" w:cs="Times New Roman"/>
          <w:b/>
          <w:bCs/>
          <w:color w:val="212121"/>
          <w:sz w:val="24"/>
          <w:szCs w:val="24"/>
        </w:rPr>
        <w:t>CONCORRÊNCIA</w:t>
      </w:r>
      <w:r>
        <w:rPr>
          <w:rFonts w:ascii="Times New Roman" w:hAnsi="Times New Roman" w:cs="Times New Roman"/>
          <w:color w:val="212121"/>
          <w:sz w:val="24"/>
          <w:szCs w:val="24"/>
        </w:rPr>
        <w:t>, conforme art. 6.º, XXXVII e 29 da Lei 14.133/2021, sendo classificado como de natureza COMUM DE ENGENHARIA.</w:t>
      </w:r>
    </w:p>
    <w:p w14:paraId="06372A64" w14:textId="77777777" w:rsidR="004F250B" w:rsidRDefault="009C052C">
      <w:pPr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critério de julgamento a ser adotado será de MENOR PREÇO.</w:t>
      </w:r>
    </w:p>
    <w:p w14:paraId="0D61EB83" w14:textId="77777777" w:rsidR="004F250B" w:rsidRDefault="009C052C">
      <w:pPr>
        <w:snapToGri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após o estudo preliminar, verificamos que o objeto é de fundamental importância para a Secretaria de Agricultura, Pecuária e Desenvolvimento Sustentável, tendo em vista que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garantirá </w:t>
      </w:r>
      <w:r>
        <w:rPr>
          <w:rFonts w:ascii="Times New Roman" w:eastAsia="Times New Roman" w:hAnsi="Times New Roman" w:cs="Times New Roman"/>
          <w:sz w:val="24"/>
        </w:rPr>
        <w:t>o desenvolvimento agrícola sustentável</w:t>
      </w:r>
      <w:r>
        <w:rPr>
          <w:rFonts w:ascii="Times New Roman" w:hAnsi="Times New Roman" w:cs="Times New Roman"/>
          <w:sz w:val="24"/>
          <w:szCs w:val="24"/>
        </w:rPr>
        <w:t xml:space="preserve">, motivos pelos quais a equipe de estudo preliminar DECLARA A VIABILIDADE DA CONTRATAÇÃO. </w:t>
      </w:r>
    </w:p>
    <w:p w14:paraId="0094C860" w14:textId="77777777" w:rsidR="004F250B" w:rsidRDefault="009C052C">
      <w:pPr>
        <w:pStyle w:val="PargrafodaLista"/>
        <w:numPr>
          <w:ilvl w:val="1"/>
          <w:numId w:val="4"/>
        </w:numPr>
        <w:tabs>
          <w:tab w:val="left" w:pos="113"/>
        </w:tabs>
        <w:snapToGrid w:val="0"/>
        <w:spacing w:before="120"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Por fim, considerando as informações levantadas, a equipe de planeamento entende que o ETP deve ser </w:t>
      </w:r>
      <w:r>
        <w:rPr>
          <w:rFonts w:ascii="Times New Roman" w:hAnsi="Times New Roman" w:cs="Times New Roman"/>
          <w:b/>
          <w:sz w:val="24"/>
          <w:szCs w:val="24"/>
        </w:rPr>
        <w:t>classificado como NÃO SIGILOSO</w:t>
      </w:r>
      <w:r>
        <w:rPr>
          <w:rFonts w:ascii="Times New Roman" w:hAnsi="Times New Roman" w:cs="Times New Roman"/>
          <w:bCs/>
          <w:sz w:val="24"/>
          <w:szCs w:val="24"/>
        </w:rPr>
        <w:t>, nos termos da Lei 12.527/2011 – Lei de Acesso à Informação – sendo divulgado na sua integralidade</w:t>
      </w:r>
    </w:p>
    <w:p w14:paraId="66D7BECC" w14:textId="5F3FC0ED" w:rsidR="004F250B" w:rsidRDefault="009C052C">
      <w:pPr>
        <w:tabs>
          <w:tab w:val="left" w:pos="113"/>
        </w:tabs>
        <w:snapToGrid w:val="0"/>
        <w:spacing w:before="120" w:after="120"/>
        <w:jc w:val="right"/>
        <w:rPr>
          <w:rFonts w:ascii="Times New Roman" w:hAnsi="Times New Roman" w:cs="Times New Roman"/>
          <w:sz w:val="24"/>
          <w:szCs w:val="24"/>
        </w:rPr>
      </w:pPr>
      <w:bookmarkStart w:id="5" w:name="_Hlk148361722"/>
      <w:bookmarkEnd w:id="5"/>
      <w:r>
        <w:rPr>
          <w:rFonts w:ascii="Times New Roman" w:hAnsi="Times New Roman" w:cs="Times New Roman"/>
          <w:sz w:val="24"/>
          <w:szCs w:val="24"/>
        </w:rPr>
        <w:t xml:space="preserve">Marechal Cândido Rondon - PR, em </w:t>
      </w:r>
      <w:r w:rsidR="008C2896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8C2896">
        <w:rPr>
          <w:rFonts w:ascii="Times New Roman" w:hAnsi="Times New Roman" w:cs="Times New Roman"/>
          <w:sz w:val="24"/>
          <w:szCs w:val="24"/>
        </w:rPr>
        <w:t>Setembro</w:t>
      </w:r>
      <w:r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7DBF9397" w14:textId="77777777" w:rsidR="004F250B" w:rsidRDefault="004F250B">
      <w:pPr>
        <w:tabs>
          <w:tab w:val="left" w:pos="113"/>
        </w:tabs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_Hlk148361673"/>
      <w:bookmarkStart w:id="7" w:name="_Hlk148361722_Copia_1"/>
      <w:bookmarkEnd w:id="6"/>
      <w:bookmarkEnd w:id="7"/>
    </w:p>
    <w:p w14:paraId="398DFA59" w14:textId="77777777" w:rsidR="004F250B" w:rsidRDefault="004F250B">
      <w:pPr>
        <w:tabs>
          <w:tab w:val="left" w:pos="113"/>
        </w:tabs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C9F0CA" w14:textId="77777777" w:rsidR="004F250B" w:rsidRDefault="004F250B">
      <w:pPr>
        <w:tabs>
          <w:tab w:val="left" w:pos="113"/>
        </w:tabs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3"/>
        <w:gridCol w:w="4574"/>
      </w:tblGrid>
      <w:tr w:rsidR="004F250B" w14:paraId="2799BB18" w14:textId="77777777">
        <w:tc>
          <w:tcPr>
            <w:tcW w:w="4573" w:type="dxa"/>
          </w:tcPr>
          <w:p w14:paraId="5C2741A9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Carine Graciele Leonhardt</w:t>
            </w:r>
          </w:p>
          <w:p w14:paraId="690EC6C9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Analista Técnica</w:t>
            </w:r>
          </w:p>
          <w:p w14:paraId="76ECF76A" w14:textId="77777777" w:rsidR="004F250B" w:rsidRDefault="004F250B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4" w:type="dxa"/>
          </w:tcPr>
          <w:p w14:paraId="7BDC9B02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Talyta de Lara Segundo</w:t>
            </w:r>
          </w:p>
          <w:p w14:paraId="5933A585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Assistente Administrativo</w:t>
            </w:r>
          </w:p>
          <w:p w14:paraId="2D61BAA8" w14:textId="77777777" w:rsidR="004F250B" w:rsidRDefault="004F250B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42829F" w14:textId="77777777" w:rsidR="004F250B" w:rsidRDefault="004F250B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250B" w14:paraId="6B42171E" w14:textId="77777777">
        <w:tc>
          <w:tcPr>
            <w:tcW w:w="4573" w:type="dxa"/>
          </w:tcPr>
          <w:p w14:paraId="4FAB5D70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Sandra de Oliveira</w:t>
            </w:r>
          </w:p>
          <w:p w14:paraId="7C2C63BB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Diretora de Departamento</w:t>
            </w:r>
          </w:p>
        </w:tc>
        <w:tc>
          <w:tcPr>
            <w:tcW w:w="4574" w:type="dxa"/>
          </w:tcPr>
          <w:p w14:paraId="4DFAF92A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Airton Antonio Bohnen</w:t>
            </w:r>
          </w:p>
          <w:p w14:paraId="3035A064" w14:textId="77777777" w:rsidR="004F250B" w:rsidRDefault="009C052C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Chefe de Setor</w:t>
            </w:r>
          </w:p>
          <w:p w14:paraId="1456F7E5" w14:textId="77777777" w:rsidR="004F250B" w:rsidRDefault="004F250B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70BE51" w14:textId="77777777" w:rsidR="004F250B" w:rsidRDefault="004F250B">
            <w:pPr>
              <w:widowControl w:val="0"/>
              <w:tabs>
                <w:tab w:val="left" w:pos="113"/>
              </w:tabs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7DD71A" w14:textId="77777777" w:rsidR="004F250B" w:rsidRDefault="004F250B"/>
    <w:sectPr w:rsidR="004F250B">
      <w:footerReference w:type="default" r:id="rId11"/>
      <w:pgSz w:w="11906" w:h="16838"/>
      <w:pgMar w:top="567" w:right="1304" w:bottom="624" w:left="1455" w:header="0" w:footer="567" w:gutter="0"/>
      <w:pgNumType w:start="1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C0B18" w14:textId="77777777" w:rsidR="005C7B41" w:rsidRDefault="005C7B41">
      <w:pPr>
        <w:spacing w:line="240" w:lineRule="auto"/>
      </w:pPr>
      <w:r>
        <w:separator/>
      </w:r>
    </w:p>
  </w:endnote>
  <w:endnote w:type="continuationSeparator" w:id="0">
    <w:p w14:paraId="758BD98D" w14:textId="77777777" w:rsidR="005C7B41" w:rsidRDefault="005C7B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1"/>
    <w:family w:val="swiss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607256"/>
      <w:docPartObj>
        <w:docPartGallery w:val="Page Numbers (Bottom of Page)"/>
        <w:docPartUnique/>
      </w:docPartObj>
    </w:sdtPr>
    <w:sdtEndPr/>
    <w:sdtContent>
      <w:p w14:paraId="22745BEE" w14:textId="77777777" w:rsidR="004F250B" w:rsidRDefault="009C052C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64F7904D" w14:textId="77777777" w:rsidR="004F250B" w:rsidRDefault="004F250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1114F" w14:textId="77777777" w:rsidR="005C7B41" w:rsidRDefault="005C7B41">
      <w:pPr>
        <w:spacing w:line="240" w:lineRule="auto"/>
      </w:pPr>
      <w:r>
        <w:separator/>
      </w:r>
    </w:p>
  </w:footnote>
  <w:footnote w:type="continuationSeparator" w:id="0">
    <w:p w14:paraId="49B9ACDF" w14:textId="77777777" w:rsidR="005C7B41" w:rsidRDefault="005C7B4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969"/>
    <w:multiLevelType w:val="multilevel"/>
    <w:tmpl w:val="F52E73F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  <w:bCs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b w:val="0"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Arial" w:eastAsia="Arial" w:hAnsi="Arial" w:cs="Arial"/>
        <w:b w:val="0"/>
        <w:bCs w:val="0"/>
        <w:sz w:val="24"/>
        <w:szCs w:val="24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0E576123"/>
    <w:multiLevelType w:val="multilevel"/>
    <w:tmpl w:val="8A043E76"/>
    <w:lvl w:ilvl="0">
      <w:start w:val="7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6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b w:val="0"/>
      </w:rPr>
    </w:lvl>
  </w:abstractNum>
  <w:abstractNum w:abstractNumId="2" w15:restartNumberingAfterBreak="0">
    <w:nsid w:val="1B716D96"/>
    <w:multiLevelType w:val="multilevel"/>
    <w:tmpl w:val="BB7ADC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  <w:bCs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b w:val="0"/>
        <w:bCs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Arial" w:eastAsia="Arial" w:hAnsi="Arial" w:cs="Arial"/>
        <w:b/>
        <w:bCs/>
        <w:sz w:val="24"/>
        <w:szCs w:val="24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3" w15:restartNumberingAfterBreak="0">
    <w:nsid w:val="1BDD1BC5"/>
    <w:multiLevelType w:val="multilevel"/>
    <w:tmpl w:val="F796E75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16" w:hanging="432"/>
      </w:pPr>
      <w:rPr>
        <w:b w:val="0"/>
        <w:i w:val="0"/>
        <w:strike w:val="0"/>
        <w:dstrike w:val="0"/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786" w:hanging="36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491" w:hanging="648"/>
      </w:pPr>
      <w:rPr>
        <w:rFonts w:ascii="Arial" w:eastAsia="Arial" w:hAnsi="Arial" w:cs="Aria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38F1311E"/>
    <w:multiLevelType w:val="multilevel"/>
    <w:tmpl w:val="172E9E6A"/>
    <w:lvl w:ilvl="0">
      <w:start w:val="1"/>
      <w:numFmt w:val="bullet"/>
      <w:lvlText w:val="●"/>
      <w:lvlJc w:val="left"/>
      <w:pPr>
        <w:tabs>
          <w:tab w:val="num" w:pos="0"/>
        </w:tabs>
        <w:ind w:left="136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80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52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96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6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120" w:hanging="360"/>
      </w:pPr>
      <w:rPr>
        <w:rFonts w:ascii="Noto Sans Symbols" w:hAnsi="Noto Sans Symbols" w:cs="Noto Sans Symbols" w:hint="default"/>
      </w:rPr>
    </w:lvl>
  </w:abstractNum>
  <w:abstractNum w:abstractNumId="5" w15:restartNumberingAfterBreak="0">
    <w:nsid w:val="3CF826C5"/>
    <w:multiLevelType w:val="multilevel"/>
    <w:tmpl w:val="22884382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E56344E"/>
    <w:multiLevelType w:val="multilevel"/>
    <w:tmpl w:val="B54471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AA02E0C"/>
    <w:multiLevelType w:val="multilevel"/>
    <w:tmpl w:val="93661B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FCA30F8"/>
    <w:multiLevelType w:val="multilevel"/>
    <w:tmpl w:val="A24018C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color w:val="auto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9" w15:restartNumberingAfterBreak="0">
    <w:nsid w:val="56A24045"/>
    <w:multiLevelType w:val="multilevel"/>
    <w:tmpl w:val="94B2DA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4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0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6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74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2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40" w:hanging="1800"/>
      </w:pPr>
      <w:rPr>
        <w:color w:val="auto"/>
      </w:rPr>
    </w:lvl>
  </w:abstractNum>
  <w:abstractNum w:abstractNumId="10" w15:restartNumberingAfterBreak="0">
    <w:nsid w:val="5EF05B22"/>
    <w:multiLevelType w:val="multilevel"/>
    <w:tmpl w:val="E5B04CB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BE45305"/>
    <w:multiLevelType w:val="multilevel"/>
    <w:tmpl w:val="76F6431E"/>
    <w:lvl w:ilvl="0">
      <w:start w:val="1"/>
      <w:numFmt w:val="low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5B62870"/>
    <w:multiLevelType w:val="multilevel"/>
    <w:tmpl w:val="F65E12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769C7EBD"/>
    <w:multiLevelType w:val="multilevel"/>
    <w:tmpl w:val="E87EA7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C272BF0"/>
    <w:multiLevelType w:val="hybridMultilevel"/>
    <w:tmpl w:val="9720450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358527">
    <w:abstractNumId w:val="2"/>
  </w:num>
  <w:num w:numId="2" w16cid:durableId="1624997159">
    <w:abstractNumId w:val="4"/>
  </w:num>
  <w:num w:numId="3" w16cid:durableId="1833718632">
    <w:abstractNumId w:val="8"/>
  </w:num>
  <w:num w:numId="4" w16cid:durableId="865367422">
    <w:abstractNumId w:val="0"/>
  </w:num>
  <w:num w:numId="5" w16cid:durableId="1492141969">
    <w:abstractNumId w:val="10"/>
  </w:num>
  <w:num w:numId="6" w16cid:durableId="737284162">
    <w:abstractNumId w:val="9"/>
  </w:num>
  <w:num w:numId="7" w16cid:durableId="1312100895">
    <w:abstractNumId w:val="13"/>
  </w:num>
  <w:num w:numId="8" w16cid:durableId="331684017">
    <w:abstractNumId w:val="11"/>
  </w:num>
  <w:num w:numId="9" w16cid:durableId="469980436">
    <w:abstractNumId w:val="5"/>
  </w:num>
  <w:num w:numId="10" w16cid:durableId="1944998085">
    <w:abstractNumId w:val="3"/>
  </w:num>
  <w:num w:numId="11" w16cid:durableId="24722101">
    <w:abstractNumId w:val="1"/>
  </w:num>
  <w:num w:numId="12" w16cid:durableId="136650282">
    <w:abstractNumId w:val="6"/>
  </w:num>
  <w:num w:numId="13" w16cid:durableId="195428356">
    <w:abstractNumId w:val="7"/>
  </w:num>
  <w:num w:numId="14" w16cid:durableId="233901052">
    <w:abstractNumId w:val="12"/>
  </w:num>
  <w:num w:numId="15" w16cid:durableId="19995749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0B"/>
    <w:rsid w:val="001E3048"/>
    <w:rsid w:val="002D78B4"/>
    <w:rsid w:val="00344639"/>
    <w:rsid w:val="003763F9"/>
    <w:rsid w:val="003820FA"/>
    <w:rsid w:val="003D1C2D"/>
    <w:rsid w:val="004004CE"/>
    <w:rsid w:val="004676E4"/>
    <w:rsid w:val="00482DC7"/>
    <w:rsid w:val="004F250B"/>
    <w:rsid w:val="005A65B6"/>
    <w:rsid w:val="005C7B41"/>
    <w:rsid w:val="005E2AB3"/>
    <w:rsid w:val="006D13E2"/>
    <w:rsid w:val="006D2464"/>
    <w:rsid w:val="006F0519"/>
    <w:rsid w:val="006F6A24"/>
    <w:rsid w:val="007F690C"/>
    <w:rsid w:val="008C2896"/>
    <w:rsid w:val="008E5FAD"/>
    <w:rsid w:val="009C052C"/>
    <w:rsid w:val="00C65623"/>
    <w:rsid w:val="00CB2E53"/>
    <w:rsid w:val="00CF107D"/>
    <w:rsid w:val="00D253DB"/>
    <w:rsid w:val="00EB588B"/>
    <w:rsid w:val="00F4617F"/>
    <w:rsid w:val="00FB1A1E"/>
    <w:rsid w:val="00F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4CD"/>
  <w15:docId w15:val="{6E0B06E9-FD48-4D68-9B96-86958193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C28"/>
    <w:pPr>
      <w:spacing w:line="276" w:lineRule="auto"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05360C"/>
    <w:rPr>
      <w:sz w:val="20"/>
      <w:szCs w:val="20"/>
    </w:rPr>
  </w:style>
  <w:style w:type="character" w:customStyle="1" w:styleId="Caracteresdenotaderodap">
    <w:name w:val="Caracteres de nota de rodapé"/>
    <w:uiPriority w:val="99"/>
    <w:semiHidden/>
    <w:unhideWhenUsed/>
    <w:qFormat/>
    <w:rsid w:val="0005360C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07F4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07F43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07F43"/>
    <w:rPr>
      <w:b/>
      <w:bCs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07F43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54CB5"/>
    <w:rPr>
      <w:color w:val="0000FF"/>
      <w:u w:val="single"/>
    </w:rPr>
  </w:style>
  <w:style w:type="character" w:customStyle="1" w:styleId="Nivel2Char">
    <w:name w:val="Nivel 2 Char"/>
    <w:basedOn w:val="Fontepargpadro"/>
    <w:link w:val="Nivel2"/>
    <w:qFormat/>
    <w:rsid w:val="00BE64EB"/>
    <w:rPr>
      <w:rFonts w:ascii="Ecofont_Spranq_eco_Sans" w:eastAsia="Arial Unicode MS" w:hAnsi="Ecofont_Spranq_eco_Sans"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71FEF"/>
    <w:rPr>
      <w:color w:val="605E5C"/>
      <w:shd w:val="clear" w:color="auto" w:fill="E1DFDD"/>
    </w:rPr>
  </w:style>
  <w:style w:type="character" w:customStyle="1" w:styleId="fontstyle01">
    <w:name w:val="fontstyle01"/>
    <w:qFormat/>
    <w:rsid w:val="00732A7F"/>
    <w:rPr>
      <w:rFonts w:ascii="Helvetica" w:hAnsi="Helvetica" w:cs="Helvetica"/>
      <w:b w:val="0"/>
      <w:bCs w:val="0"/>
      <w:i w:val="0"/>
      <w:iCs w:val="0"/>
      <w:color w:val="000000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AE0A34"/>
  </w:style>
  <w:style w:type="character" w:customStyle="1" w:styleId="CabealhoChar">
    <w:name w:val="Cabeçalho Char"/>
    <w:basedOn w:val="Fontepargpadro"/>
    <w:link w:val="Cabealho"/>
    <w:uiPriority w:val="99"/>
    <w:qFormat/>
    <w:rsid w:val="00F207BA"/>
  </w:style>
  <w:style w:type="character" w:customStyle="1" w:styleId="RodapChar">
    <w:name w:val="Rodapé Char"/>
    <w:basedOn w:val="Fontepargpadro"/>
    <w:link w:val="Rodap"/>
    <w:uiPriority w:val="99"/>
    <w:qFormat/>
    <w:rsid w:val="00F207BA"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link w:val="PargrafodaListaChar"/>
    <w:uiPriority w:val="34"/>
    <w:qFormat/>
    <w:rsid w:val="00631A9E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5360C"/>
    <w:pPr>
      <w:spacing w:line="240" w:lineRule="auto"/>
    </w:pPr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B07F43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07F43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07F43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5C2733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1045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o">
    <w:name w:val="Revision"/>
    <w:uiPriority w:val="99"/>
    <w:semiHidden/>
    <w:qFormat/>
    <w:rsid w:val="00FC37EE"/>
  </w:style>
  <w:style w:type="paragraph" w:customStyle="1" w:styleId="Nivel2">
    <w:name w:val="Nivel 2"/>
    <w:link w:val="Nivel2Char"/>
    <w:qFormat/>
    <w:rsid w:val="00BE64EB"/>
    <w:pPr>
      <w:numPr>
        <w:ilvl w:val="1"/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qFormat/>
    <w:rsid w:val="00BE64EB"/>
    <w:pPr>
      <w:tabs>
        <w:tab w:val="left" w:pos="360"/>
      </w:tabs>
      <w:ind w:left="450" w:hanging="450"/>
    </w:pPr>
    <w:rPr>
      <w:b/>
    </w:rPr>
  </w:style>
  <w:style w:type="paragraph" w:customStyle="1" w:styleId="Nivel3">
    <w:name w:val="Nivel 3"/>
    <w:basedOn w:val="Nivel2"/>
    <w:qFormat/>
    <w:rsid w:val="00BE64EB"/>
    <w:pPr>
      <w:tabs>
        <w:tab w:val="left" w:pos="360"/>
      </w:tabs>
      <w:ind w:left="1922" w:firstLine="0"/>
    </w:pPr>
    <w:rPr>
      <w:color w:val="000000"/>
    </w:rPr>
  </w:style>
  <w:style w:type="paragraph" w:customStyle="1" w:styleId="Nivel4">
    <w:name w:val="Nivel 4"/>
    <w:basedOn w:val="Nivel3"/>
    <w:qFormat/>
    <w:rsid w:val="00BE64EB"/>
    <w:pPr>
      <w:ind w:left="2115"/>
    </w:pPr>
    <w:rPr>
      <w:color w:val="auto"/>
    </w:rPr>
  </w:style>
  <w:style w:type="paragraph" w:customStyle="1" w:styleId="Nivel5">
    <w:name w:val="Nivel 5"/>
    <w:basedOn w:val="Nivel4"/>
    <w:qFormat/>
    <w:rsid w:val="00BE64EB"/>
    <w:pPr>
      <w:ind w:left="3485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F207BA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F207BA"/>
    <w:pPr>
      <w:tabs>
        <w:tab w:val="center" w:pos="4252"/>
        <w:tab w:val="right" w:pos="8504"/>
      </w:tabs>
      <w:spacing w:line="240" w:lineRule="auto"/>
    </w:pPr>
  </w:style>
  <w:style w:type="paragraph" w:customStyle="1" w:styleId="Nivel1">
    <w:name w:val="Nivel1"/>
    <w:basedOn w:val="Ttulo1"/>
    <w:next w:val="Normal"/>
    <w:qFormat/>
    <w:rsid w:val="00073759"/>
    <w:pPr>
      <w:numPr>
        <w:numId w:val="11"/>
      </w:numPr>
      <w:spacing w:before="480"/>
      <w:jc w:val="both"/>
    </w:pPr>
    <w:rPr>
      <w:rFonts w:eastAsiaTheme="majorEastAsia"/>
      <w:b/>
      <w:color w:val="000000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Estilo1">
    <w:name w:val="Estilo1"/>
    <w:uiPriority w:val="99"/>
    <w:qFormat/>
    <w:rsid w:val="008D4317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10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8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uiPriority w:val="39"/>
    <w:unhideWhenUsed/>
    <w:rsid w:val="00BB2F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7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fPssF6/ayCho/PPjEKwSezjMrXQ==">CgMxLjAaJwoBMBIiCiAIBCocCgtBQUFBenlSQmlmQRAIGgtBQUFBenlSQmlmQRonCgExEiIKIAgEKhwKC0FBQUF6eVJCaWhZEAgaC0FBQUF6eVJCaWhZGicKATISIgogCAQqHAoLQUFBQXp5UkJpaDAQCBoLQUFBQXp5UkJpaDAaJwoBMxIiCiAIBCocCgtBQUFBenlSQmlpNBAIGgtBQUFBenlSQmlpNBonCgE0EiIKIAgEKhwKC0FBQUF6eVJCaWg4EAgaC0FBQUF6eVJCaWg4GicKATUSIgogCAQqHAoLQUFBQXp5UkJpaU0QCBoLQUFBQXp5UkJpaU0aJwoBNhIiCiAIBCocCgtBQUFBenlSQmlpOBAIGgtBQUFBenlSQmlpOBonCgE3EiIKIAgEKhwKC0FBQUF6eVJCaWljEAgaC0FBQUF6eVJCaWljGicKATgSIgogCAQqHAoLQUFBQXp5UkJpaG8QCBoLQUFBQXp5UkJpaG8aJwoBORIiCiAIBCocCgtBQUFBenlSQmlpWRAIGgtBQUFBenlSQmlpWRooCgIxMBIiCiAIBCocCgtBQUFBenlSQmlnURAIGgtBQUFBenlSQmlnURooCgIxMRIiCiAIBCocCgtBQUFBenlSQmllMBAIGgtBQUFBenlSQmllMBooCgIxMhIiCiAIBCocCgtBQUFBenlSQmlnRRAIGgtBQUFBenlSQmlnRRooCgIxMxIiCiAIBCocCgtBQUFBenlSQmlocxAIGgtBQUFBenlSQmlocxooCgIxNBIiCiAIBCocCgtBQUFBenlSQmloYxAIGgtBQUFBenlSQmloYxooCgIxNRIiCiAIBCocCgtBQUFBenlSQmlnNBAIGgtBQUFBenlSQmlnNBooCgIxNhIiCiAIBCocCgtBQUFBenlSQmloZxAIGgtBQUFBenlSQmloZxooCgIxNxIiCiAIBCocCgtBQUFBenlSQmloSRAIGgtBQUFBenlSQmloSRooCgIxOBIiCiAIBCocCgtBQUFBenlSQmloVRAIGgtBQUFBenlSQmloVRooCgIxORIiCiAIBCocCgtBQUFBenlSQmllOBAIGgtBQUFBenlSQmllOBoeCgIyMBIYChYIB0ISEhBBcmlhbCBVbmljb2RlIE1TGigKAjIxEiIKIAgEKhwKC0FBQUF6eVJCaWlzEAgaC0FBQUF6eVJCaWlzGigKAjIyEiIKIAgEKhwKC0FBQUF6eVJCaWdJEAgaC0FBQUF6eVJCaWdJGigKAjIzEiIKIAgEKhwKC0FBQUF6eVJCaWdVEAgaC0FBQUF6eVJCaWdVGigKAjI0EiIKIAgEKhwKC0FBQUF6eVJCaWlREAgaC0FBQUF6eVJCaWlRGigKAjI1EiIKIAgEKhwKC0FBQUF6eVJCaWdBEAgaC0FBQUF6eVJCaWdBGigKAjI2EiIKIAgEKhwKC0FBQUF6eVJCaWpBEAgaC0FBQUF6eVJCaWpBGigKAjI3EiIKIAgEKhwKC0FBQUF6eVJCaWkwEAgaC0FBQUF6eVJCaWkwGigKAjI4EiIKIAgEKhwKC0FBQUF6eVJCaWY0EAgaC0FBQUF6eVJCaWY0GigKAjI5EiIKIAgEKhwKC0FBQUF6eVJCaWdvEAgaC0FBQUF6eVJCaWdvGigKAjMwEiIKIAgEKhwKC0FBQUF6eVJCaWcwEAgaC0FBQUF6eVJCaWcwGigKAjMxEiIKIAgEKhwKC0FBQUF6eVJCaWlJEAgaC0FBQUF6eVJCaWlJGigKAjMyEiIKIAgEKhwKC0FBQUF6eVJCaWh3EAgaC0FBQUF6eVJCaWh3GigKAjMzEiIKIAgEKhwKC0FBQUF6eVJCaWZVEAgaC0FBQUF6eVJCaWZVGigKAjM0EiIKIAgEKhwKC0FBQUF6eVJCaWdZEAgaC0FBQUF6eVJCaWdZGigKAjM1EiIKIAgEKhwKC0FBQUF6eVJCaWZzEAgaC0FBQUF6eVJCaWZzGigKAjM2EiIKIAgEKhwKC0FBQUF6eVJCaWlvEAgaC0FBQUF6eVJCaWlvGigKAjM3EiIKIAgEKhwKC0FBQUF6eVJCaWdjEAgaC0FBQUF6eVJCaWdjGigKAjM4EiIKIAgEKhwKC0FBQUF6eVJCaWZREAgaC0FBQUF6eVJCaWZRGigKAjM5EiIKIAgEKhwKC0FBQUF6eVJCaWZnEAgaC0FBQUF6eVJCaWZnGigKAjQwEiIKIAgEKhwKC0FBQUF6eVJCaWlFEAgaC0FBQUF6eVJCaWlFGigKAjQxEiIKIAgEKhwKC0FBQUF6eVJCaWl3EAgaC0FBQUF6eVJCaWl3GigKAjQyEiIKIAgEKhwKC0FBQUF6eVJCaWZjEAgaC0FBQUF6eVJCaWZjGigKAjQzEiIKIAgEKhwKC0FBQUF6eVJCaWZJEAgaC0FBQUF6eVJCaWZJGigKAjQ0EiIKIAgEKhwKC0FBQUF6eVJCaWg0EAgaC0FBQUF6eVJCaWg0GigKAjQ1EiIKIAgEKhwKC0FBQUF6eVJCaWlBEAgaC0FBQUF6eVJCaWlBGigKAjQ2EiIKIAgEKhwKC0FBQUF6eVJCaWZ3EAgaC0FBQUF6eVJCaWZ3GigKAjQ3EiIKIAgEKhwKC0FBQUF6eVJCaWhFEAgaC0FBQUF6eVJCaWhFGigKAjQ4EiIKIAgEKhwKC0FBQUF6eVJCaWdrEAgaC0FBQUF6eVJCaWdrGigKAjQ5EiIKIAgEKhwKC0FBQUF6eVJCaWlVEAgaC0FBQUF6eVJCaWlVGigKAjUwEiIKIAgEKhwKC0FBQUF6eVJCaWlrEAgaC0FBQUF6eVJCaWlrGigKAjUxEiIKIAgEKhwKC0FBQUF6eVJCaWhREAgaC0FBQUF6eVJCaWhRGigKAjUyEiIKIAgEKhwKC0FBQUF6eVJCaWYwEAgaC0FBQUF6eVJCaWYwGigKAjUzEiIKIAgEKhwKC0FBQUF6eVJCaWhNEAgaC0FBQUF6eVJCaWhNGigKAjU0EiIKIAgEKhwKC0FBQUF6eVJCaWU0EAgaC0FBQUF6eVJCaWU0GigKAjU1EiIKIAgEKhwKC0FBQUF6eVJCaWZNEAgaC0FBQUF6eVJCaWZNGigKAjU2EiIKIAgEKhwKC0FBQUF6eVJCaWZZEAgaC0FBQUF6eVJCaWZZGigKAjU3EiIKIAgEKhwKC0FBQUF6eVJCaWdzEAgaC0FBQUF6eVJCaWdzGigKAjU4EiIKIAgEKhwKC0FBQUF6eVJCaWZrEAgaC0FBQUF6eVJCaWZrGigKAjU5EiIKIAgEKhwKC0FBQUF6eVJCaWhrEAgaC0FBQUF6eVJCaWhrGigKAjYwEiIKIAgEKhwKC0FBQUF6eVJCaWhBEAgaC0FBQUF6eVJCaWhBGigKAjYxEiIKIAgEKhwKC0FBQUF6eVJCaWZFEAgaC0FBQUF6eVJCaWZFGigKAjYyEiIKIAgEKhwKC0FBQUF6eVJCaWY4EAgaC0FBQUF6eVJCaWY4GigKAjYzEiIKIAgEKhwKC0FBQUF6eVJCaWdNEAgaC0FBQUF6eVJCaWdNGigKAjY0EiIKIAgEKhwKC0FBQUF6eVJCaWlnEAgaC0FBQUF6eVJCaWlnGigKAjY1EiIKIAgEKhwKC0FBQUF6eVJCaWZvEAgaC0FBQUF6eVJCaWZvGigKAjY2EiIKIAgEKhwKC0FBQUF6eVJCaWd3EAgaC0FBQUF6eVJCaWd3GigKAjY3EiIKIAgEKhwKC0FBQUF6eVJCaWc4EAgaC0FBQUF6eVJCaWc4GigKAjY4EiIKIAgEKhwKC0FBQUF6eVJCaWdnEAgaC0FBQUF6eVJCaWdnIvIGCgtBQUFBenlSQmlnRRLHBgoLQUFBQXp5UkJpZ0USC0FBQUF6eVJCaWdFGtcBCgl0ZXh0L2h0bWwSyQFBVEVOw4fDg086IExFVkFOVEFNRU5UTyBERSBNRVJDQURPIE7Dg08gw4kgUEVTUVVJU0EgREUgUFJFw4dPLiDDiSBQRVNRVUlTQSBERSBTT0xVw4fDlUVTIFBBUkEgQSBORUNFU1NJREFERSBQw5pCTElDQS4gQSBQRVNRVUlTQSBERSBQUkXDh09TIMOJIEZFSVRBIE1BSVMgQURJQU5URSwgREVQT0lTIERFIEVTQ09MSElEQSBBIE1FTEhPUiBTT0xVw4fDg08i2AEKCnRleHQvcGxhaW4SyQFBVEVOw4fDg086IExFVkFOVEFNRU5UTyBERSBNRVJDQURPIE7Dg08gw4kgUEVTUVVJU0EgREUgUFJFw4dPLiDDiSBQRVNRVUlTQSBERSBTT0xVw4fDlUVTIFBBUkEgQSBORUNFU1NJREFERSBQw5pCTElDQS4gQSBQRVNRVUlTQSBERSBQUkXDh09TIMOJIEZFSVRBIE1BSVMgQURJQU5URSwgREVQT0lTIERFIEVTQ09MSElEQSBBIE1FTEhPUiBTT0xVw4fDg08qQAoHVXN1YXJpbxo1Ly9zc2wuZ3N0YXRpYy5jb20vZG9jcy9jb21tb24vYmx1ZV9zaWxob3VldHRlOTYtMC5wbmcwgLahg40xOIC2oYONMXJCCgdVc3VhcmlvGjcKNS8vc3NsLmdzdGF0aWMuY29tL2RvY3MvY29tbW9uL2JsdWVfc2lsaG91ZXR0ZTk2LTAucG5neACIAQGaAQYIABAAGACqAcwBEskBQVRFTsOHw4NPOiBMRVZBTlRBTUVOVE8gREUgTUVSQ0FETyBOw4NPIMOJIFBFU1FVSVNBIERFIFBSRcOHTy4gw4kgUEVTUVVJU0EgREUgU09MVcOHw5VFUyBQQVJBIEEgTkVDRVNTSURBREUgUMOaQkxJQ0EuIEEgUEVTUVVJU0EgREUgUFJFw4dPUyDDiSBGRUlUQSBNQUlTIEFESUFOVEUsIERFUE9JUyBERSBFU0NPTEhJREEgQSBNRUxIT1IgU09MVcOHw4NPsAEAuAEBGIC2oYONMSCAtqGDjTEwAEIJa2l4LmNtdDEyIusFCgtBQUFBenlSQmlmZxLABQoLQUFBQXp5UkJpZmcSC0FBQUF6eVJCaWZnGqsBCgl0ZXh0L2h0bWwSnQFBUExJQ8OBVkVMIFNPTUVOVEUgTk8gQ0FTTyBERSBPQlJBUyBFIFNFUlZJw4dPUy4gPGJyPkRFU0NSRVZFUiBRVUFMIFBBUkNFTEEgRE8gT0JKRVRPIERFVkVSw4EgU0VSIFNVQkNPTlRSQVRBREEgUEFSQSBNRS9FUFAgUEVMQSBFTVBSRVNBIFZFTkNFRE9SQSBETyBDRVJUQU1FIqkBCgp0ZXh0L3BsYWluEpoBQVBMSUPDgVZFTCBTT01FTlRFIE5PIENBU08gREUgT0JSQVMgRSBTRVJWScOHT1MuIApERVNDUkVWRVIgUVVBTCBQQVJDRUxBIERPIE9CSkVUTyBERVZFUsOBIFNFUiBTVUJDT05UUkFUQURBIFBBUkEgTUUvRVBQIFBFTEEgRU1QUkVTQSBWRU5DRURPUkEgRE8gQ0VSVEFNRSpACgdVc3VhcmlvGjUvL3NzbC5nc3RhdGljLmNvbS9kb2NzL2NvbW1vbi9ibHVlX3NpbGhvdWV0dGU5Ni0wLnBuZzDg6vmGjTE44Or5ho0xckIKB1VzdWFyaW8aNwo1Ly9zc2wuZ3N0YXRpYy5jb20vZG9jcy9jb21tb24vYmx1ZV9zaWxob3VldHRlOTYtMC5wbmd4AIgBAZoBBggAEAAYAKoBoAESnQFBUExJQ8OBVkVMIFNPTUVOVEUgTk8gQ0FTTyBERSBPQlJBUyBFIFNFUlZJw4dPUy4gPGJyPkRFU0NSRVZFUiBRVUFMIFBBUkNFTEEgRE8gT0JKRVRPIERFVkVSw4EgU0VSIFNVQkNPTlRSQVRBREEgUEFSQSBNRS9FUFAgUEVMQSBFTVBSRVNBIFZFTkNFRE9SQSBETyBDRVJUQU1FsAEAuAEBGODq+YaNMSDg6vmGjTEwAEIJa2l4LmNtdDM4Ir8SCgtBQUFBenlSQmlnSRKUEgoLQUFBQXp5UkJpZ0kSC0FBQUF6eVJCaWdJGsoFCgl0ZXh0L2h0bWwSvAVDb21vIGV4ZW1wbG8gZGUganVzdGlmaWNhdGl2YSBwYXJhIGEgZXNjb2xoYSBkYSBTT0xVw4fDg08sIFBPREUtU0UgTUVOQ0lPTkFSOiA8YnI+QSBBRE/Dh8ODTyBEQSBTT0xVw4fDg08gQUNJTUEgQVBPTlRBREEgVklTQSBQUk9QSUNJQVIgVU1BIE1FTEhPUiBTSVNURU3DgVRJQ0EgREUgQ09OVFJPTEUgRSBGSVNDQUxJWkHDh8ODTyBET1MgU0VSVknDh09TIFBSRVNUQURPUywgUkVEVVpJTkRPIE9TIFJFQ1VSU09TIEZJTkFOQ0VJUk9TIE5FQ0VTU8OBUklPUyBQQVJBIE8gQVRFTkRJTUVOVE8gREEgTkVDRVNTSURBREUgUMOaQkxJQ0EgRSBNSU5JTUlaQU5ETyBPUyBSSVNDT1MgREUgRVZFTlRVQUlTIFBSRUpVw41aT1Mgw4AgQURNSU5JU1RSQcOHw4NPLiA8YnI+PGJyPk9VIDxicj5BIEFET8OHw4NPIERBIFNPTFXDh8ODTyBBQ0lNQSBBUE9OVEFEQSBWSVNBIFBST1BJQ0lBUiBNRU5PUiBSSVNDTyDDgCBBRE1JTklTVFJBw4fDg08gUMOaQkxJQ0EsIFBPSVMgTyBBR1JVUEFNRU5UTyBET1MgU0VSVknDh09TIEUgTUFURVJJQUlTIEVNIExPVEUgw5pOSUNPIFBFUk1JVEUgTUVOT1IgQ09NUExFWElEQURFIE5BIEZJU0NBTElaQcOHw4NPIERBIFBSRVNUQcOHw4NPIERPIFNFUlZJw4dPIEUgSU1Qw5VFIMOAIEVNUFJFU0EgQSBSRVNQT05TQUJJTElEQURFIERFIENPTlRST0xFIERPUyBDVVNUT1MgREUgTUFURVJJQUlTIFVUSUxJWkFET1MuIr8FCgp0ZXh0L3BsYWluErAFQ29tbyBleGVtcGxvIGRlIGp1c3RpZmljYXRpdmEgcGFyYSBhIGVzY29saGEgZGEgU09MVcOHw4NPLCBQT0RFLVNFIE1FTkNJT05BUjogCkEgQURPw4fDg08gREEgU09MVcOHw4NPIEFDSU1BIEFQT05UQURBIFZJU0EgUFJPUElDSUFSIFVNQSBNRUxIT1IgU0lTVEVNw4FUSUNBIERFIENPTlRST0xFIEUgRklTQ0FMSVpBw4fDg08gRE9TIFNFUlZJw4dPUyBQUkVTVEFET1MsIFJFRFVaSU5ETyBPUyBSRUNVUlNPUyBGSU5BTkNFSVJPUyBORUNFU1PDgVJJT1MgUEFSQSBPIEFURU5ESU1FTlRPIERBIE5FQ0VTU0lEQURFIFDDmkJMSUNBIEUgTUlOSU1JWkFORE8gT1MgUklTQ09TIERFIEVWRU5UVUFJUyBQUkVKVcONWk9TIMOAIEFETUlOSVNUUkHDh8ODTy4gCgpPVSAKQSBBRE/Dh8ODTyBEQSBTT0xVw4fDg08gQUNJTUEgQVBPTlRBREEgVklTQSBQUk9QSUNJQVIgTUVOT1IgUklTQ08gw4AgQURNSU5JU1RSQcOHw4NPIFDDmkJMSUNBLCBQT0lTIE8gQUdSVVBBTUVOVE8gRE9TIFNFUlZJw4dPUyBFIE1BVEVSSUFJUyBFTSBMT1RFIMOaTklDTyBQRVJNSVRFIE1FTk9SIENPTVBMRVhJREFERSBOQSBGSVNDQUxJWkHDh8ODTyBEQSBQUkVTVEHDh8ODTyBETyBTRVJWScOHTyBFIElNUMOVRSDDgCBFTVBSRVNBIEEgUkVTUE9OU0FCSUxJREFERSBERSBDT05UUk9MRSBET1MgQ1VTVE9TIERFIE1BVEVSSUFJUyBVVElMSVpBRE9TLipACgdVc3VhcmlvGjUvL3NzbC5nc3RhdGljLmNvbS9kb2NzL2NvbW1vbi9ibHVlX3NpbGhvdWV0dGU5Ni0wLnBuZzCg0/WDjTE4oNP1g40xckIKB1VzdWFyaW8aNwo1Ly9zc2wuZ3N0YXRpYy5jb20vZG9jcy9jb21tb24vYmx1ZV9zaWxob3VldHRlOTYtMC5wbmd4AIgBAZoBBggAEAAYAKoBvwUSvAVDb21vIGV4ZW1wbG8gZGUganVzdGlmaWNhdGl2YSBwYXJhIGEgZXNjb2xoYSBkYSBTT0xVw4fDg08sIFBPREUtU0UgTUVOQ0lPTkFSOiA8YnI+QSBBRE/Dh8ODTyBEQSBTT0xVw4fDg08gQUNJTUEgQVBPTlRBREEgVklTQSBQUk9QSUNJQVIgVU1BIE1FTEhPUiBTSVNURU3DgVRJQ0EgREUgQ09OVFJPTEUgRSBGSVNDQUxJWkHDh8ODTyBET1MgU0VSVknDh09TIFBSRVNUQURPUywgUkVEVVpJTkRPIE9TIFJFQ1VSU09TIEZJTkFOQ0VJUk9TIE5FQ0VTU8OBUklPUyBQQVJBIE8gQVRFTkRJTUVOVE8gREEgTkVDRVNTSURBREUgUMOaQkxJQ0EgRSBNSU5JTUlaQU5ETyBPUyBSSVNDT1MgREUgRVZFTlRVQUlTIFBSRUpVw41aT1Mgw4AgQURNSU5JU1RSQcOHw4NPLiA8YnI+PGJyPk9VIDxicj5BIEFET8OHw4NPIERBIFNPTFXDh8ODTyBBQ0lNQSBBUE9OVEFEQSBWSVNBIFBST1BJQ0lBUiBNRU5PUiBSSVNDTyDDgCBBRE1JTklTVFJBw4fDg08gUMOaQkxJQ0EsIFBPSVMgTyBBR1JVUEFNRU5UTyBET1MgU0VSVknDh09TIEUgTUFURVJJQUlTIEVNIExPVEUgw5pOSUNPIFBFUk1JVEUgTUVOT1IgQ09NUExFWElEQURFIE5BIEZJU0NBTElaQcOHw4NPIERBIFBSRVNUQcOHw4NPIERPIFNFUlZJw4dPIEUgSU1Qw5VFIMOAIEVNUFJFU0EgQSBSRVNQT05TQUJJTElEQURFIERFIENPTlRST0xFIERPUyBDVVNUT1MgREUgTUFURVJJQUlTIFVUSUxJWkFET1MusAEAuAEBGKDT9YONMSCg0/WDjTEwAEIJa2l4LmNtdDIxIo0QCgtBQUFBenlSQmlmaxLiDwoLQUFBQXp5UkJpZmsSC0FBQUF6eVJCaWZrGuMECgl0ZXh0L2h0bWwS1QRDT05GT1JNRSBBUlQuIDYzLCBEQSBMRUkgMTQxMzMvMjAyMSwgwqfCpyAyLsK6IEEgNC7CuiBBIFZJU1RPUklBIFBPREUgU0VSIEVYSUdJREFWUVVBTkRPOiA8YnI+QSBBVkFMSUHDh8ODTyBQUsOJVklBIERPIExPQ0FMIERFIEVYRUNVw4fDg08gRk9SIElNUFJFU0NJTkTDjVZFTCBQQVJBIE8gQ09OSEVDSU1FTlRPIERBUyBDT05EScOHw5VFUyBFIFBFQ1VMSUFSSURBREVTIERPIE9CSkVUTy9MT0NBTCBERSBFWEVDVcOHw4NPLiA8YnI+REVWRSBTRU1QUkUgU0VSIFBFUk1JVElETyBRVUUgQSBWSVNUT1JJQSBTRUpBIFNVQlNUSVRVw41EQSBQT1IgREVDTEFSQcOHw4NPIEFTU0lOQURBIFBFTE8gUkVTUE9OU8OBVkVMIFTDiUNOSUNPIERPIExJQ0lUQU5URSBERSBRVUUgVEVNIFBMRU5PIENPTkhFQ0lNRU5UTyBEQVMgQ09OREnDh8OVRVMgRSBQRUNVTElBUklEQURFUyBETyBPQkpFVE8vTE9DQUwgREUgRVhFQ1XDh8ODTy48YnI+QSBBRE1JTklTVFJBw4fDg08gREVWRSBESVNQT05JQklMSVpBUiBEQUEgRSBIT1LDgVJJT1MgRElGRVJFTlRFUyBQQVJBIFFVRSBPUyBMSUNJVEFOVEVTIElOVEVSRVNTQURPUyBQT1NTQU0gUkVBTElaQVIgQSBWSVNUT1JJQS4i2wQKCnRleHQvcGxhaW4SzARDT05GT1JNRSBBUlQuIDYzLCBEQSBMRUkgMTQxMzMvMjAyMSwgwqfCpyAyLsK6IEEgNC7CuiBBIFZJU1RPUklBIFBPREUgU0VSIEVYSUdJREFWUVVBTkRPOiAKQSBBVkFMSUHDh8ODTyBQUsOJVklBIERPIExPQ0FMIERFIEVYRUNVw4fDg08gRk9SIElNUFJFU0NJTkTDjVZFTCBQQVJBIE8gQ09OSEVDSU1FTlRPIERBUyBDT05EScOHw5VFUyBFIFBFQ1VMSUFSSURBREVTIERPIE9CSkVUTy9MT0NBTCBERSBFWEVDVcOHw4NPLiAKREVWRSBTRU1QUkUgU0VSIFBFUk1JVElETyBRVUUgQSBWSVNUT1JJQSBTRUpBIFNVQlNUSVRVw41EQSBQT1IgREVDTEFSQcOHw4NPIEFTU0lOQURBIFBFTE8gUkVTUE9OU8OBVkVMIFTDiUNOSUNPIERPIExJQ0lUQU5URSBERSBRVUUgVEVNIFBMRU5PIENPTkhFQ0lNRU5UTyBEQVMgQ09OREnDh8OVRVMgRSBQRUNVTElBUklEQURFUyBETyBPQkpFVE8vTE9DQUwgREUgRVhFQ1XDh8ODTy4KQSBBRE1JTklTVFJBw4fDg08gREVWRSBESVNQT05JQklMSVpBUiBEQUEgRSBIT1LDgVJJT1MgRElGRVJFTlRFUyBQQVJBIFFVRSBPUyBMSUNJVEFOVEVTIElOVEVSRVNTQURPUyBQT1NTQU0gUkVBTElaQVIgQSBWSVNUT1JJQS4qQAoHVXN1YXJpbxo1Ly9zc2wuZ3N0YXRpYy5jb20vZG9jcy9jb21tb24vYmx1ZV9zaWxob3VldHRlOTYtMC5wbmcwoJ+psI0xOKCfqbCNMXJCCgdVc3VhcmlvGjcKNS8vc3NsLmdzdGF0aWMuY29tL2RvY3MvY29tbW9uL2JsdWVfc2lsaG91ZXR0ZTk2LTAucG5neACIAQGaAQYIABAAGACqAdgEEtUEQ09ORk9STUUgQVJULiA2MywgREEgTEVJIDE0MTMzLzIwMjEsIMKnwqcgMi7CuiBBIDQuwrogQSBWSVNUT1JJQSBQT0RFIFNFUiBFWElHSURBVlFVQU5ETzogPGJyPkEgQVZBTElBw4fDg08gUFLDiVZJQSBETyBMT0NBTCBERSBFWEVDVcOHw4NPIEZPUiBJTVBSRVNDSU5Ew41WRUwgUEFSQSBPIENPTkhFQ0lNRU5UTyBEQVMgQ09OREnDh8OVRVMgRSBQRUNVTElBUklEQURFUyBETyBPQkpFVE8vTE9DQUwgREUgRVhFQ1XDh8ODTy4gPGJyPkRFVkUgU0VNUFJFIFNFUiBQRVJNSVRJRE8gUVVFIEEgVklTVE9SSUEgU0VKQSBTVUJTVElUVcONREEgUE9SIERFQ0xBUkHDh8ODTyBBU1NJTkFEQSBQRUxPIFJFU1BPTlPDgVZFTCBUw4lDTklDTyBETyBMSUNJVEFOVEUgREUgUVVFIFRFTSBQTEVOTyBDT05IRUNJTUVOVE8gREFTIENPTkRJw4fDlUVTIEUgUEVDVUxJQVJJREFERVMgRE8gT0JKRVRPL0xPQ0FMIERFIEVYRUNVw4fDg08uPGJyPkEgQURNSU5JU1RSQcOHw4NPIERFVkUgRElTUE9OSUJJTElaQVIgREFBIEUgSE9Sw4FSSU9TIERJRkVSRU5URVMgUEFSQSBRVUUgT1MgTElDSVRBTlRFUyBJTlRFUkVTU0FET1MgUE9TU0FNIFJFQUxJWkFSIEEgVklTVE9SSUEusAEAuAEBGKCfqbCNMSCgn6mwjTEwAEIJa2l4LmNtdDU3IusFCgtBQUFBenlSQmlnQRLABQoLQUFBQXp5UkJpZ0ESC0FBQUF6eVJCaWdBGqoBCgl0ZXh0L2h0bWwSnAFERVNDUkVWRVIgVE9ET1MgT1MgRUxFTUVOVE9TIFFVRSBERVZFTSBTRVIgUFJPRFVaSURPUy9DT05UUkFUQURPUy9FWEVUVUFET1MgUEFSQSBRVUUgQSBDT05UUkFUQcOHw4NPIFBST0RVWkEgT1MgUkVTVUxUQURPUyBQUkVURU5ESURPUyBQRUxBIEFETUlOSVNUUkHDh8ODTy4iqwEKCnRleHQvcGxhaW4SnAFERVNDUkVWRVIgVE9ET1MgT1MgRUxFTUVOVE9TIFFVRSBERVZFTSBTRVIgUFJPRFVaSURPUy9DT05UUkFUQURPUy9FWEVUVUFET1MgUEFSQSBRVUUgQSBDT05UUkFUQcOHw4NPIFBST0RVWkEgT1MgUkVTVUxUQURPUyBQUkVURU5ESURPUyBQRUxBIEFETUlOSVNUUkHDh8ODTy4qQAoHVXN1YXJpbxo1Ly9zc2wuZ3N0YXRpYy5jb20vZG9jcy9jb21tb24vYmx1ZV9zaWxob3VldHRlOTYtMC5wbmcwwJbnhI0xOMCW54SNMXJCCgdVc3VhcmlvGjcKNS8vc3NsLmdzdGF0aWMuY29tL2RvY3MvY29tbW9uL2JsdWVfc2lsaG91ZXR0ZTk2LTAucG5neACIAQGaAQYIABAAGACqAZ8BEpwBREVTQ1JFVkVSIFRPRE9TIE9TIEVMRU1FTlRPUyBRVUUgREVWRU0gU0VSIFBST0RVWklET1MvQ09OVFJBVEFET1MvRVhFVFVBRE9TIFBBUkEgUVVFIEEgQ09OVFJBVEHDh8ODTyBQUk9EVVpBIE9TIFJFU1VMVEFET1MgUFJFVEVORElET1MgUEVMQSBBRE1JTklTVFJBw4fDg08usAEAuAEBGMCW54SNMSDAlueEjTEwAEIJa2l4LmNtdDI0IoAnCgtBQUFBenlSQmlmYxLVJgoLQUFBQXp5UkJpZmMSC0FBQUF6eVJCaWZjGrkMCgl0ZXh0L2h0bWwSqwxDQVNPIFNFSkFNIEFET1RBRE9TIENSSVTDiVJJT1MgRSBQUsOBVElDQVMgREUgU1VTVEVOVEFCSUxJREFERSwgRVNURVMgREVWRU0gU0VSIFZFSUNVTEFET1MgQ09NTyBFU1BFQ0lGSUNBw4fDg08gVMOJQ05JQ0EgRE8gT0JKRVRPIE9VIENPTU8gT0JSSUdBw4fDg08gREEgQ09OVFJBVEFEQS4gPGJyPlBBUkEgQVRFTkRJTUVOVE8gRE8gUFJFU0VOVEUgUkVRVUlTSVRPLCBERVZFLVNFIExFVkFSIEVNIENPTlNJREVSQcOHw4NPIEFTIFNFR1VJTlRFUyBESVJFVFJJWkVTOiA8YnI+UFJFRkVSw4pOQ0lBIFBPUiBQUk9EVVRPUyBERSBCQUlYTyBJTVBBQ1RPIEFNQklFTlRBTDsgPGJyPk7Dg08gR0VSQcOHw4NPLCBSRURVw4fDg08sIFJFVVRJTElaQcOHw4NPLCBSRUNJQ0xBR0VNIEUgVFJBVEFNRU5UTyBERSBSRVPDjURVT1MgU8OTTElET1MgRSBESVNQT1NJw4fDg08gRklOQUwgQU1CSUVOVEFMTUVOVEUgQURFUVVBREEgRE9TIFJFSkVJVE9TOyA8YnI+UFJFRkVSw4pOQ0lBIFBBUkEgUFJPRFVUT1MgUkVDSUNMQURPUyBPVSBSRUNJQ0zDgVZFSVMsIEJFTSBDT01PIFBBUkEgQkVOUywgU0VSVknDh09TIEUgT0JSQVMgUVVFIENPTlNJREVSRU0gQ1JJVMOJUklPUyBDT01QQVTDjVZFSVMgQ09NIFBBRFLDlUVTIERFIENPTlNVTU8gU09DSUFMIEUgQU1CSUVOVEFMTUVOVEUgU1VTVEVOVMOBVkVJUyAoTEVJIE4uwrogMTIuMzA1LzIwMTAgRSBMRUkgTVVOSUNJUEFMIE4uwrogNC44MTkvMjAxNSk7PGJyPkFRVUlTScOHw4NPIERFIFBST0RVVE9TIEUgRVFVSVBBTUVOVE9TIERVUsOBVkVJUywgUkVQQVLDgVZFSVMgRSBRVUUgUE9TU0FNIFNFUiBBUEVSRkVJw4dPQURPUzs8YnI+QURPw4fDg08gREUgUFJPQ0VESU1FTlRPUyBSQUNJT05BSVMgUVVBTkRPIERBIFRPTUFEQSBERSBERUNJU8ODTyBERSBDT05TVU1PLCBPQlNFUlZBTkRPLVNFIEEgTkVDRVNTSURBREUsIE9QT1JUVU5JREFERSBFIEVDT05PTUlDSURBREUgRE9TIFBST0RVVE9TIEEgU0VSRU0gQURRVUlSSURPUzsgPGJyPk5BUyBBUVVJU0nDh8OVRVMgRSBMT0NBw4fDlUVTIERFIElNw5NWRUlTLCBERVZFIFNFUiBEQURBIFBSRUZFUsOKTkNJQSBBIElNw5NWRUlTIFFVRSBBVEVOREFNIEFPUyBSRVFVSVNJVE9TIERFIEFDRVNTSUJJTElEQURFIFBSRVZJU1RPUyBOQSBOQlIgOTA1MCBEQSBBQk5ULCBBIEZJTSBERSBBU1NFR1VSQVIgTyBESVJFSVRPIERFIElSIEUgVklSIERBUyBQRVNTT0FTIENPTSBERUZJQ0nDik5DSUEgT1UgTU9CSUxJREFERSBSRURVWklEQS48YnI+TkFTIENPTlRSQVRBw4fDlUVTIERFIE9CUkFTLCBGT1JORUNJTUVOVE9TIEUgU0VSVknDh09TLCBJTkNMVVNJVkUgREUgRU5HRU5IRVJJQSwgUE9ERVLDgSBTRVIgRVNUQUJFTEVDSURBIFJFTVVORVJBw4fDg08gVkFSScOBVkVMIFZJTkNVTEFEQSBBTyBERVNFTVBFTkhPIERPIENPTlRSQVRBRE8sIENPTSBCQVNFIEVNIE1FVEFTLCBQQURSw5VFUyBERSBRVUFMSURBREUsIENSSVTDiVJJT1MgREUgU1VTVEVOVEFCSUxJREFERSBBTUJJRU5UQUwgRSBQUkFaT1MgREUgRU5UUkVHQSBERUZJTklET1MgTk8gRURJVEFMIERFIExJQ0lUQcOHw4NPIEUgTk8gQ09OVFJBVE8uIqIMCgp0ZXh0L3BsYWluEpMMQ0FTTyBTRUpBTSBBRE9UQURPUyBDUklUw4lSSU9TIEUgUFLDgVRJQ0FTIERFIFNVU1RFTlRBQklMSURBREUsIEVTVEVTIERFVkVNIFNFUiBWRUlDVUxBRE9TIENPTU8gRVNQRUNJRklDQcOHw4NPIFTDiUNOSUNBIERPIE9CSkVUTyBPVSBDT01PIE9CUklHQcOHw4NPIERBIENPTlRSQVRBREEuIApQQVJBIEFURU5ESU1FTlRPIERPIFBSRVNFTlRFIFJFUVVJU0lUTywgREVWRS1TRSBMRVZBUiBFTSBDT05TSURFUkHDh8ODTyBBUyBTRUdVSU5URVMgRElSRVRSSVpFUzogClBSRUZFUsOKTkNJQSBQT1IgUFJPRFVUT1MgREUgQkFJWE8gSU1QQUNUTyBBTUJJRU5UQUw7IApOw4NPIEdFUkHDh8ODTywgUkVEVcOHw4NPLCBSRVVUSUxJWkHDh8ODTywgUkVDSUNMQUdFTSBFIFRSQVRBTUVOVE8gREUgUkVTw41EVU9TIFPDk0xJRE9TIEUgRElTUE9TScOHw4NPIEZJTkFMIEFNQklFTlRBTE1FTlRFIEFERVFVQURBIERPUyBSRUpFSVRPUzsgClBSRUZFUsOKTkNJQSBQQVJBIFBST0RVVE9TIFJFQ0lDTEFET1MgT1UgUkVDSUNMw4FWRUlTLCBCRU0gQ09NTyBQQVJBIEJFTlMsIFNFUlZJw4dPUyBFIE9CUkFTIFFVRSBDT05TSURFUkVNIENSSVTDiVJJT1MgQ09NUEFUw41WRUlTIENPTSBQQURSw5VFUyBERSBDT05TVU1PIFNPQ0lBTCBFIEFNQklFTlRBTE1FTlRFIFNVU1RFTlTDgVZFSVMgKExFSSBOLsK6IDEyLjMwNS8yMDEwIEUgTEVJIE1VTklDSVBBTCBOLsK6IDQuODE5LzIwMTUpOwpBUVVJU0nDh8ODTyBERSBQUk9EVVRPUyBFIEVRVUlQQU1FTlRPUyBEVVLDgVZFSVMsIFJFUEFSw4FWRUlTIEUgUVVFIFBPU1NBTSBTRVIgQVBFUkZFScOHT0FET1M7CkFET8OHw4NPIERFIFBST0NFRElNRU5UT1MgUkFDSU9OQUlTIFFVQU5ETyBEQSBUT01BREEgREUgREVDSVPDg08gREUgQ09OU1VNTywgT0JTRVJWQU5ETy1TRSBBIE5FQ0VTU0lEQURFLCBPUE9SVFVOSURBREUgRSBFQ09OT01JQ0lEQURFIERPUyBQUk9EVVRPUyBBIFNFUkVNIEFEUVVJUklET1M7IApOQVMgQVFVSVNJw4fDlUVTIEUgTE9DQcOHw5VFUyBERSBJTcOTVkVJUywgREVWRSBTRVIgREFEQSBQUkVGRVLDik5DSUEgQSBJTcOTVkVJUyBRVUUgQVRFTkRBTSBBT1MgUkVRVUlTSVRPUyBERSBBQ0VTU0lCSUxJREFERSBQUkVWSVNUT1MgTkEgTkJSIDkwNTAgREEgQUJOVCwgQSBGSU0gREUgQVNTRUdVUkFSIE8gRElSRUlUTyBERSBJUiBFIFZJUiBEQVMgUEVTU09BUyBDT00gREVGSUNJw4pOQ0lBIE9VIE1PQklMSURBREUgUkVEVVpJREEuCk5BUyBDT05UUkFUQcOHw5VFUyBERSBPQlJBUywgRk9STkVDSU1FTlRPUyBFIFNFUlZJw4dPUywgSU5DTFVTSVZFIERFIEVOR0VOSEVSSUEsIFBPREVSw4EgU0VSIEVTVEFCRUxFQ0lEQSBSRU1VTkVSQcOHw4NPIFZBUknDgVZFTCBWSU5DVUxBREEgQU8gREVTRU1QRU5ITyBETyBDT05UUkFUQURPLCBDT00gQkFTRSBFTSBNRVRBUywgUEFEUsOVRVMgREUgUVVBTElEQURFLCBDUklUw4lSSU9TIERFIFNVU1RFTlRBQklMSURBREUgQU1CSUVOVEFMIEUgUFJBWk9TIERFIEVOVFJFR0EgREVGSU5JRE9TIE5PIEVESVRBTCBERSBMSUNJVEHDh8ODTyBFIE5PIENPTlRSQVRPLipACgdVc3VhcmlvGjUvL3NzbC5nc3RhdGljLmNvbS9kb2NzL2NvbW1vbi9ibHVlX3NpbGhvdWV0dGU5Ni0wLnBuZzCAyJ2sjTE4gMidrI0xckIKB1VzdWFyaW8aNwo1Ly9zc2wuZ3N0YXRpYy5jb20vZG9jcy9jb21tb24vYmx1ZV9zaWxob3VldHRlOTYtMC5wbmd4AIgBAZoBBggAEAAYAKoBrgwSqwxDQVNPIFNFSkFNIEFET1RBRE9TIENSSVTDiVJJT1MgRSBQUsOBVElDQVMgREUgU1VTVEVOVEFCSUxJREFERSwgRVNURVMgREVWRU0gU0VSIFZFSUNVTEFET1MgQ09NTyBFU1BFQ0lGSUNBw4fDg08gVMOJQ05JQ0EgRE8gT0JKRVRPIE9VIENPTU8gT0JSSUdBw4fDg08gREEgQ09OVFJBVEFEQS4gPGJyPlBBUkEgQVRFTkRJTUVOVE8gRE8gUFJFU0VOVEUgUkVRVUlTSVRPLCBERVZFLVNFIExFVkFSIEVNIENPTlNJREVSQcOHw4NPIEFTIFNFR1VJTlRFUyBESVJFVFJJWkVTOiA8YnI+UFJFRkVSw4pOQ0lBIFBPUiBQUk9EVVRPUyBERSBCQUlYTyBJTVBBQ1RPIEFNQklFTlRBTDsgPGJyPk7Dg08gR0VSQcOHw4NPLCBSRURVw4fDg08sIFJFVVRJTElaQcOHw4NPLCBSRUNJQ0xBR0VNIEUgVFJBVEFNRU5UTyBERSBSRVPDjURVT1MgU8OTTElET1MgRSBESVNQT1NJw4fDg08gRklOQUwgQU1CSUVOVEFMTUVOVEUgQURFUVVBREEgRE9TIFJFSkVJVE9TOyA8YnI+UFJFRkVSw4pOQ0lBIFBBUkEgUFJPRFVUT1MgUkVDSUNMQURPUyBPVSBSRUNJQ0zDgVZFSVMsIEJFTSBDT01PIFBBUkEgQkVOUywgU0VSVknDh09TIEUgT0JSQVMgUVVFIENPTlNJREVSRU0gQ1JJVMOJUklPUyBDT01QQVTDjVZFSVMgQ09NIFBBRFLDlUVTIERFIENPTlNVTU8gU09DSUFMIEUgQU1CSUVOVEFMTUVOVEUgU1VTVEVOVMOBVkVJUyAoTEVJIE4uwrogMTIuMzA1LzIwMTAgRSBMRUkgTVVOSUNJUEFMIE4uwrogNC44MTkvMjAxNSk7PGJyPkFRVUlTScOHw4NPIERFIFBST0RVVE9TIEUgRVFVSVBBTUVOVE9TIERVUsOBVkVJUywgUkVQQVLDgVZFSVMgRSBRVUUgUE9TU0FNIFNFUiBBUEVSRkVJw4dPQURPUzs8YnI+QURPw4fDg08gREUgUFJPQ0VESU1FTlRPUyBSQUNJT05BSVMgUVVBTkRPIERBIFRPTUFEQSBERSBERUNJU8ODTyBERSBDT05TVU1PLCBPQlNFUlZBTkRPLVNFIEEgTkVDRVNTSURBREUsIE9QT1JUVU5JREFERSBFIEVDT05PTUlDSURBREUgRE9TIFBST0RVVE9TIEEgU0VSRU0gQURRVUlSSURPUzsgPGJyPk5BUyBBUVVJU0nDh8OVRVMgRSBMT0NBw4fDlUVTIERFIElNw5NWRUlTLCBERVZFIFNFUiBEQURBIFBSRUZFUsOKTkNJQSBBIElNw5NWRUlTIFFVRSBBVEVOREFNIEFPUyBSRVFVSVNJVE9TIERFIEFDRVNTSUJJTElEQURFIFBSRVZJU1RPUyBOQSBOQlIgOTA1MCBEQSBBQk5ULCBBIEZJTSBERSBBU1NFR1VSQVIgTyBESVJFSVRPIERFIElSIEUgVklSIERBUyBQRVNTT0FTIENPTSBERUZJQ0nDik5DSUEgT1UgTU9CSUxJREFERSBSRURVWklEQS48YnI+TkFTIENPTlRSQVRBw4fDlUVTIERFIE9CUkFTLCBGT1JORUNJTUVOVE9TIEUgU0VSVknDh09TLCBJTkNMVVNJVkUgREUgRU5HRU5IRVJJQSwgUE9ERVLDgSBTRVIgRVNUQUJFTEVDSURBIFJFTVVORVJBw4fDg08gVkFSScOBVkVMIFZJTkNVTEFEQSBBTyBERVNFTVBFTkhPIERPIENPTlRSQVRBRE8sIENPTSBCQVNFIEVNIE1FVEFTLCBQQURSw5VFUyBERSBRVUFMSURBREUsIENSSVTDiVJJT1MgREUgU1VTVEVOVEFCSUxJREFERSBBTUJJRU5UQUwgRSBQUkFaT1MgREUgRU5UUkVHQSBERUZJTklET1MgTk8gRURJVEFMIERFIExJQ0lUQcOHw4NPIEUgTk8gQ09OVFJBVE8usAEAuAEBGIDInayNMSCAyJ2sjTEwAEIJa2l4LmNtdDQxIo0ECgtBQUFBenlSQmlmVRLiAwoLQUFBQXp5UkJpZlUSC0FBQUF6eVJCaWZVGmEKCXRleHQvaHRtbBJUREVTQ1JFVkVSIENPTlRSQVRPUyBPVSBBUlAgVklHRU5URVMsIFFVRSBURU5IQU0gUkVMQcOHw4NPIENPTSBBIE5FQ0VTU0lEQURFIFDDmkJMSUNBImIKCnRleHQvcGxhaW4SVERFU0NSRVZFUiBDT05UUkFUT1MgT1UgQVJQIFZJR0VOVEVTLCBRVUUgVEVOSEFNIFJFTEHDh8ODTyBDT00gQSBORUNFU1NJREFERSBQw5pCTElDQSpACgdVc3VhcmlvGjUvL3NzbC5nc3RhdGljLmNvbS9kb2NzL2NvbW1vbi9ibHVlX3NpbGhvdWV0dGU5Ni0wLnBuZzDgrOeFjTE44KznhY0xckIKB1VzdWFyaW8aNwo1Ly9zc2wuZ3N0YXRpYy5jb20vZG9jcy9jb21tb24vYmx1ZV9zaWxob3VldHRlOTYtMC5wbmd4AIgBAZoBBggAEAAYAKoBVhJUREVTQ1JFVkVSIENPTlRSQVRPUyBPVSBBUlAgVklHRU5URVMsIFFVRSBURU5IQU0gUkVMQcOHw4NPIENPTSBBIE5FQ0VTU0lEQURFIFDDmkJMSUNBsAEAuAEBGOCs54WNMSDgrOeFjTEwAEIJa2l4LmNtdDMyIsAjCgtBQUFBenlSQmlpdxKVIwoLQUFBQXp5UkJpaXcSC0FBQUF6eVJCaWl3GqILCgl0ZXh0L2h0bWwSlAt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cXVlIHNlZ3VuZG8gYXJ0LiAxLsK6IGRvIERlY3JldG8gNDIxLzIwMjIgcmVmZXJpZG8gUHJvZ3JhbWEgdmlzYSBvIOKAnGZvbWVudG8gYW8gZGVzZW52b2x2aW1lbnRvIHNvY2lvZWNvbsO0bWljbyBsb2NhbCBlIHJlZ2lvbmFsICguLi4pIGNvbSBvIG9iamV0aXZvIGRlIGdhcmFudGlyIGEgcHJvbW/Dp8OjbyBkZSBhY2Vzc28gYW8gbWVyY2FkbyBwYXJhIG9zIE1QReKAmXMgZSBNRUlTLCBwb3IgbWVpbyBkYXMgbWVkaWRhcyBpbmRpY2FkYXMgbm8gRGVjcmV0by7igJ08YnI+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/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0ikAsKCnRleHQvcGxhaW4SgQt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cXVlIHNlZ3VuZG8gYXJ0LiAxLsK6IGRvIERlY3JldG8gNDIxLzIwMjIgcmVmZXJpZG8gUHJvZ3JhbWEgdmlzYSBvIOKAnGZvbWVudG8gYW8gZGVzZW52b2x2aW1lbnRvIHNvY2lvZWNvbsO0bWljbyBsb2NhbCBlIHJlZ2lvbmFsICguLi4pIGNvbSBvIG9iamV0aXZvIGRlIGdhcmFudGlyIGEgcHJvbW/Dp8OjbyBkZSBhY2Vzc28gYW8gbWVyY2FkbyBwYXJhIG9zIE1QReKAmXMgZSBNRUlTLCBwb3IgbWVpbyBkYXMgbWVkaWRhcyBpbmRpY2FkYXMgbm8gRGVjcmV0by7igJ0KClRhbWLDqW0gbyBhcnQuIDIuwrogZG8gbWVzbW8gRGVjcmV0byBkaXogcXVlIArigJxPIFByb2dyYW1hICJDT01QUkHCoE1BUkVDSEFMIiBwcm9tb3ZlcsOhIG8gYWNlc3NvIGFvcyBtZXJjYWRvcyBpbXB1bHNpb25hbmRvIG8gZGVzZW52b2x2aW1lbnRvIGxvY2FsIGUgcmVnaW9uYWwgYXRyYXbDqXMgZGFzIGNvbnRyYXRhw6fDtWVzIHDDumJsaWNhcyBkZSBiZW5zLCBzZXJ2acOnb3MgZSBvYnJhcywgY29uY2VkZW5kbyB0cmF0YW1lbnRvIGZhdm9yZWNpZG8gZSBzaW1wbGlmaWNhZG8gYW9zIGJlbmVmaWNpw6FyaW9zIGluZGljYWRvcyBubyBhcnQuIDEuwrosIG9iamV0aXZhbmRvLCBkZSBtb2RvIGVzcGVjaWFsOiBJIC0gYSBwcm9tb8Onw6NvIGRvIGRlc2Vudm9sdmltZW50byBlY29uw7RtaWNvIGUgc29jaWFsIG5vIMOibWJpdG8gbXVuaWNpcGFsIGUgcmVnaW9uYWw7IElJIC0gYSBhbXBsaWHDp8OjbyBkYSBlZmljacOqbmNpYSBuYXPCoGNvbXByYXMgcMO6YmxpY2FzOyBJSUkgLSBvIGluY2VudGl2byDDoCBpbm92YcOnw6NvIHRlY25vbMOzZ2ljYTsgSVYgLSBvIGZvbWVudG8gYW8gZGVzZW52b2x2aW1lbnRvIGxvY2FsIHN1c3RlbnTDoXZlbCwgcG9yIG1laW8gZG8gYXBvaW8gYW9zIGFycmFuam9zIHByb2R1dGl2b3MgbG9jYWlzIGUgYW8gYXNzb2NpYXRpdmlzbW87IFYgLSBvIGVzdMOtbXVsbyBhbyB1c28gZG8gcG9kZXIgZGXCoGNvbXByYcKgZG8gbXVuaWPDrXBpbywgY29tIGFydGljdWxhw6fDo28gZG9zIGRpdmVyc29zIGZhdG9yZXMgZSBhZ2VudGVzLCBwb3IgbWVpbyBkZSBhw6fDo28gaW50ZWdyYWRhIGUgYWJyYW5nZW50ZSwgY2FwYXogZGUgcHJvbW92ZXIgbyBkZXNlbnZvbHZpbWVudG8gc29jaW9lY29uw7RtaWNvIGRvIE11bmljw61waW8gZGXCoE1hcmVjaGFswqBDw6JuZGlkbyBSb25kb24gZSBSZWdpw6NvLuKAnSpACgdVc3VhcmlvGjUvL3NzbC5nc3RhdGljLmNvbS9kb2NzL2NvbW1vbi9ibHVlX3NpbGhvdWV0dGU5Ni0wLnBuZzDA7cLajTE4wO3C2o0xckIKB1VzdWFyaW8aNwo1Ly9zc2wuZ3N0YXRpYy5jb20vZG9jcy9jb21tb24vYmx1ZV9zaWxob3VldHRlOTYtMC5wbmd4AIgBAZoBBggAEAAYAKoBlwsSlAt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cXVlIHNlZ3VuZG8gYXJ0LiAxLsK6IGRvIERlY3JldG8gNDIxLzIwMjIgcmVmZXJpZG8gUHJvZ3JhbWEgdmlzYSBvIOKAnGZvbWVudG8gYW8gZGVzZW52b2x2aW1lbnRvIHNvY2lvZWNvbsO0bWljbyBsb2NhbCBlIHJlZ2lvbmFsICguLi4pIGNvbSBvIG9iamV0aXZvIGRlIGdhcmFudGlyIGEgcHJvbW/Dp8OjbyBkZSBhY2Vzc28gYW8gbWVyY2FkbyBwYXJhIG9zIE1QReKAmXMgZSBNRUlTLCBwb3IgbWVpbyBkYXMgbWVkaWRhcyBpbmRpY2FkYXMgbm8gRGVjcmV0by7igJ08YnI+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/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2wAQC4AQEYwO3C2o0xIMDtwtqNMTAAQglraXguY210NDAiwxkKC0FBQUF6eVJCaWc4EpgZCgtBQUFBenlSQmlnOBILQUFBQXp5UkJpZzga9gcKCXRleHQvaHRtbBLoB05vdGEgRXhwbGljYXRpdmEgMTogUGFyYSBvIGNhc28gZGUgYXF1aXNpw6fDo28gZGUgYmVucywgbyBlbnF1YWRyYW1lbnRvIGRvIG9iamV0byBuYXMgY2F0ZWdvcmlhcyDigJxjb211beKAnSBlIOKAnGRlIGx1eG/igJ0sIGRldmUgY29uc2lkZXJhciBhcyByZWdyYXMgZG8gYXJ0LiA1MyBkbyBEZWNyZXRvIE11bmljaXBhbCA3Ny8yMDIzLiBQb2RlbSB0YW1iw6ltIHNlciBvYnNlcnZhZGFzIGFzIHJlZ3JhcyBkbyBEZWNyZXRvIEZlZGVyYWwgMTA4MTgvMjAyMS48YnI+PGJyPk5vdGEgZXhwbGljYXRpdmEgMjogTGVtYnJhciBxdWUgYSBhcXVpc2nDp8OjbyBkZSBCRU0gREUgTFVYTyDDqSB2ZWRhZGEgcGVsYSBOb3ZhIExlaSBkZSBMaWNpdGHDp8O1ZXMgZSBwZWxvIERlY3JldG8gc3VwcmEsIHRlbmRvIGVtIHZpc3RhIHF1ZSBhcyBsZXRyYXMg4oCcYeKAnSBlIOKAnGLigJ0gZG8gaW5jaXNvIElJIGRvIGFydC4gNTMgZG8gRGVjcmV0byBNdW5pY2lwYWwgNzcvMjAyMyBkZWZpbmVtIHRhaXMgYmVucyBjb21vIOKAnCguLi4pIGRlIHF1YWxpZGFkZSBlIHByZcOnbyBzdXBlcmlvciBhbyBuZWNlc3PDoXJpbyBwYXJhIGEgZXhlY3XDp8OjbyBkbyBvYmpldG8gZSBzYXRpc2Zhw6fDo28gZGFzIG5lY2Vzc2lkYWRlcyBkYSBBZG1pbmlzdHJhw6fDo28gTXVuaWNpcGFsO+KAnSBlIOKAnGN1am9zIHBhZHLDtWVzIGRlc2NyaXRpdm9zIHVsdHJhcGFzc2FtIGRlbWFzaWFkYW1lbnRlIGEgbmVjZXNzaWRhZGUgZG8gYmVtIG91IHNlcnZpw6dvIGEgc2VyIGFkcXVpcmlkby7igJ0gPGJyPjxicj5Ob3RhIEV4cGxpY2F0aXZhIDM6IEEgYXF1aXNpw6fDo28gZGUgYmVucyBkZSBuYXR1cmV6YSBlc3BlY2lhbCBkZXZlIHNlciBmZWl0YSBwb3IgQ09OQ09SUkVOQ0lBLCB0ZW5kbyBlbSB2aXN0YSBxdWUgbyBQcmVnw6NvIMOpIHJlc2VydmFkbyBhcGVuYXMgcGFyYSBiZW5zIGNvbXVucywgbm9zIHRlcm1vcyBkbyBhcnQuIDYuwrosIGluY2lzbyBYTEkgZGEgTGVpIDE0MTMzLzIwMjEi6wcKCnRleHQvcGxhaW4S3AdOb3RhIEV4cGxpY2F0aXZhIDE6IFBhcmEgbyBjYXNvIGRlIGFxdWlzacOnw6NvIGRlIGJlbnMsIG8gZW5xdWFkcmFtZW50byBkbyBvYmpldG8gbmFzIGNhdGVnb3JpYXMg4oCcY29tdW3igJ0gZSDigJxkZSBsdXhv4oCdLCBkZXZlIGNvbnNpZGVyYXIgYXMgcmVncmFzIGRvIGFydC4gNTMgZG8gRGVjcmV0byBNdW5pY2lwYWwgNzcvMjAyMy4gUG9kZW0gdGFtYsOpbSBzZXIgb2JzZXJ2YWRhcyBhcyByZWdyYXMgZG8gRGVjcmV0byBGZWRlcmFsIDEwODE4LzIwMjEuCgpOb3RhIGV4cGxpY2F0aXZhIDI6IExlbWJyYXIgcXVlIGEgYXF1aXNpw6fDo28gZGUgQkVNIERFIExVWE8gw6kgdmVkYWRhIHBlbGEgTm92YSBMZWkgZGUgTGljaXRhw6fDtWVzIGUgcGVsbyBEZWNyZXRvIHN1cHJhLCB0ZW5kbyBlbSB2aXN0YSBxdWUgYXMgbGV0cmFzIOKAnGHigJ0gZSDigJxi4oCdIGRvIGluY2lzbyBJSSBkbyBhcnQuIDUzIGRvIERlY3JldG8gTXVuaWNpcGFsIDc3LzIwMjMgZGVmaW5lbSB0YWlzIGJlbnMgY29tbyDigJwoLi4uKSBkZSBxdWFsaWRhZGUgZSBwcmXDp28gc3VwZXJpb3IgYW8gbmVjZXNzw6FyaW8gcGFyYSBhIGV4ZWN1w6fDo28gZG8gb2JqZXRvIGUgc2F0aXNmYcOnw6NvIGRhcyBuZWNlc3NpZGFkZXMgZGEgQWRtaW5pc3RyYcOnw6NvIE11bmljaXBhbDvigJ0gZSDigJxjdWpvcyBwYWRyw7VlcyBkZXNjcml0aXZvcyB1bHRyYXBhc3NhbSBkZW1hc2lhZGFtZW50ZSBhIG5lY2Vzc2lkYWRlIGRvIGJlbSBvdSBzZXJ2acOnbyBhIHNlciBhZHF1aXJpZG8u4oCdIAoKTm90YSBFeHBsaWNhdGl2YSAzOiBBIGFxdWlzacOnw6NvIGRlIGJlbnMgZGUgbmF0dXJlemEgZXNwZWNpYWwgZGV2ZSBzZXIgZmVpdGEgcG9yIENPTkNPUlJFTkNJQSwgdGVuZG8gZW0gdmlzdGEgcXVlIG8gUHJlZ8OjbyDDqSByZXNlcnZhZG8gYXBlbmFzIHBhcmEgYmVucyBjb211bnMsIG5vcyB0ZXJtb3MgZG8gYXJ0LiA2LsK6LCBpbmNpc28gWExJIGRhIExlaSAxNDEzMy8yMDIxKkAKB1VzdWFyaW8aNS8vc3NsLmdzdGF0aWMuY29tL2RvY3MvY29tbW9uL2JsdWVfc2lsaG91ZXR0ZTk2LTAucG5nMODhm8eQMTjg4ZvHkDFyQgoHVXN1YXJpbxo3CjUvL3NzbC5nc3RhdGljLmNvbS9kb2NzL2NvbW1vbi9ibHVlX3NpbGhvdWV0dGU5Ni0wLnBuZ3gAiAEBmgEGCAAQABgAqgHrBxLoB05vdGEgRXhwbGljYXRpdmEgMTogUGFyYSBvIGNhc28gZGUgYXF1aXNpw6fDo28gZGUgYmVucywgbyBlbnF1YWRyYW1lbnRvIGRvIG9iamV0byBuYXMgY2F0ZWdvcmlhcyDigJxjb211beKAnSBlIOKAnGRlIGx1eG/igJ0sIGRldmUgY29uc2lkZXJhciBhcyByZWdyYXMgZG8gYXJ0LiA1MyBkbyBEZWNyZXRvIE11bmljaXBhbCA3Ny8yMDIzLiBQb2RlbSB0YW1iw6ltIHNlciBvYnNlcnZhZGFzIGFzIHJlZ3JhcyBkbyBEZWNyZXRvIEZlZGVyYWwgMTA4MTgvMjAyMS48YnI+PGJyPk5vdGEgZXhwbGljYXRpdmEgMjogTGVtYnJhciBxdWUgYSBhcXVpc2nDp8OjbyBkZSBCRU0gREUgTFVYTyDDqSB2ZWRhZGEgcGVsYSBOb3ZhIExlaSBkZSBMaWNpdGHDp8O1ZXMgZSBwZWxvIERlY3JldG8gc3VwcmEsIHRlbmRvIGVtIHZpc3RhIHF1ZSBhcyBsZXRyYXMg4oCcYeKAnSBlIOKAnGLigJ0gZG8gaW5jaXNvIElJIGRvIGFydC4gNTMgZG8gRGVjcmV0byBNdW5pY2lwYWwgNzcvMjAyMyBkZWZpbmVtIHRhaXMgYmVucyBjb21vIOKAnCguLi4pIGRlIHF1YWxpZGFkZSBlIHByZcOnbyBzdXBlcmlvciBhbyBuZWNlc3PDoXJpbyBwYXJhIGEgZXhlY3XDp8OjbyBkbyBvYmpldG8gZSBzYXRpc2Zhw6fDo28gZGFzIG5lY2Vzc2lkYWRlcyBkYSBBZG1pbmlzdHJhw6fDo28gTXVuaWNpcGFsO+KAnSBlIOKAnGN1am9zIHBhZHLDtWVzIGRlc2NyaXRpdm9zIHVsdHJhcGFzc2FtIGRlbWFzaWFkYW1lbnRlIGEgbmVjZXNzaWRhZGUgZG8gYmVtIG91IHNlcnZpw6dvIGEgc2VyIGFkcXVpcmlkby7igJ0gPGJyPjxicj5Ob3RhIEV4cGxpY2F0aXZhIDM6IEEgYXF1aXNpw6fDo28gZGUgYmVucyBkZSBuYXR1cmV6YSBlc3BlY2lhbCBkZXZlIHNlciBmZWl0YSBwb3IgQ09OQ09SUkVOQ0lBLCB0ZW5kbyBlbSB2aXN0YSBxdWUgbyBQcmVnw6NvIMOpIHJlc2VydmFkbyBhcGVuYXMgcGFyYSBiZW5zIGNvbXVucywgbm9zIHRlcm1vcyBkbyBhcnQuIDYuwrosIGluY2lzbyBYTEkgZGEgTGVpIDE0MTMzLzIwMjGwAQC4AQEY4OGbx5AxIODhm8eQMTAAQglraXguY210NjYitC4KC0FBQUF6eVJCaWZZEokuCgtBQUFBenlSQmlmWRILQUFBQXp5UkJpZlka9Q4KCXRleHQvaHRtbBLnDkVTU0EgUkVHUkEgw4kgQVBMSUPDgVZFTCBTT01FTlRFIFBBUkEgTyBDQVNPIERFIFBSRVNUQcOHw4NPIERFIFNFUlZJw4dPUyBDT00gREVESUNBw4fDg08gRVhDTFVTSVZBIERFIE3Dg08gREUgT0JSQS4gUEFSQSBBUyBERU1BSVMgQ09OVFJBVEHDh8OVRVMgTyBJVEVNIE7Dg08gU0UgQVBMSUNBLiA8YnI+T0JTRVJWQcOHw5VFUy46IDxicj5BIFZFREHDh8ODTyBEQSBQQVJUSUNJUEHDh8ODTyBERSBDT09QRVJBVElWQVMgRU0gTElDSVRBw4fDlUVTIFBBUkEgQ09OVFJBVEHDh8ODTyBERSBTRVJWScOHT1MgQ09NIERJU1BPTklCSUxJWkHDh8ODTyBERSBNw4NPIERFIE9CUkEgw4kgQSBSRUdSQS4gPGJyPk8gQVJULiAxNiBEQSBMRUkgMTQxMzMvMjAyMSBESVogUVVFIE9TIFBST0ZJU1NJT05BSVMsIE9SR0FOSVpBRE9TIEVNIENPT1BFUkFUSVZBLCBQT0RFTSBQQVJUSUNJUEFSIERBIExJQ0lUQcOHw4NPIFFVQU5ETzogIDxicj4g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PGJyPiBhIGNvb3BlcmF0aXZhIGFwcmVzZW50YXIgZGVtb25zdHJhdGl2byBkZSBhdHVhw6fDo28gZW0gcmVnaW1lIGNvb3BlcmFkbywgY29tIHJlcGFydGnDp8OjbyBkZSByZWNlaXRhcyBlIGRlc3Blc2FzIGVudHJlIG9zIGNvb3BlcmFkb3M7PGJyPiBxdWFscXVlciBjb29wZXJhZG8sIGNvbSBpZ3VhbCBxdWFsaWZpY2HDp8OjbywgZm9yIGNhcGF6IGRlIGV4ZWN1dGFyIG8gb2JqZXRvIGNvbnRyYXRhZG8sIHZlZGFkbyDDoCBBZG1pbmlzdHJhw6fDo28gaW5kaWNhciBub21pbmFsbWVudGUgcGVzc29hczs8YnI+IG8gb2JqZXRvIGRhIGxpY2l0YcOnw6NvIHJlZmVyaXItc2UsIGVtIHNlIHRyYXRhbmRvIGRlIGNvb3BlcmF0aXZhcyBlbnF1YWRyYWRhcyBuYcKgTGVpIG7CuiAxMi42OTAsIGRlIDE5IGRlIGp1bGhvIGRlIDIwMTIsIGEgc2VydmnDp29zIGVzcGVjaWFsaXphZG9zIGNvbnN0YW50ZXMgZG8gb2JqZXRvIHNvY2lhbCBkYSBjb29wZXJhdGl2YSwgYSBzZXJlbSBleGVjdXRhZG9zIGRlIGZvcm1hIGNvbXBsZW1lbnRhciDDoCBzdWEgYXR1YcOnw6NvLjxicj5TRUdVRSBBIExJU1RBIERFIFNFUlZJw4dPUyBQQVJBIE9TIFFVQUlTIEjDgSBERUNJU8OVRVMgQ09OVFLDgVJJQVMgw4AgQ09OVFJBVEHDh8ODTyBERSBDT09QRVJBVElWQVM6IExJTVBFWkEsIENPTlNFUlZBw4fDg08sIFNFR1VSQU7Dh0EsIFZJR0lMw4JOQ0lBLCBQT1JUQVJJQSwgUkVDRVDDh8ODTywgQ09QRUlSQUdFTSwgUkVQUk9HUkFGSUEsIFRFTEVGT05JQSwgTUFOVVRFTsOHw4NPIERFIFBSw4lESU9TLCBNQU5VVEVOw4fDg08gREUgRVFVSVBBTUVOVE9TLCBERSBWRcONQ1VMT1MgRSBERSBJTlNUQUxBw4fDlUVTLCBTRVJWScOHT1MgREUgU0VDUkVUQVJJQURPIEUgU0VDUkVUQVJJQURPIEVYRUNVVElWTywgQVVYSUxJQVIgREUgRVNDUklUw5NSSU8sIEFVWElMSUFSIEFETUlOSVNUUkFUSVZPLCBPRkZJQ0UgQk9ZIChDT05Uw41OVU8pLCBTRVJWScOHT1MgREUgRElHSVRBw4fDg08sIEFTU0VTU09SSUEgREUgSU1QUkVOU0EsIFJFTEHDh8OVRVMgUMOaQkxJQ0FTLCBNT1RPUklTVEEsIFFVQU5ETyBPIFZFw41DVUxPIMOJIEZPUk5FQ0lETyBQRUxPIE1VTklDw41QSU8sIEFTQ0VOU09SSVNUQSwgRU5GRVJNQUdFTSwgQUdFTlRFIENPTVVOSVTDgVJJTyBERSBTQcOaREUuIt4OCgp0ZXh0L3BsYWluEs8ORVNTQSBSRUdSQSDDiSBBUExJQ8OBVkVMIFNPTUVOVEUgUEFSQSBPIENBU08gREUgUFJFU1RBw4fDg08gREUgU0VSVknDh09TIENPTSBERURJQ0HDh8ODTyBFWENMVVNJVkEgREUgTcODTyBERSBPQlJBLiBQQVJBIEFTIERFTUFJUyBDT05UUkFUQcOHw5VFUyBPIElURU0gTsODTyBTRSBBUExJQ0EuIApPQlNFUlZBw4fDlUVTLjogCkEgVkVEQcOHw4NPIERBIFBBUlRJQ0lQQcOHw4NPIERFIENPT1BFUkFUSVZBUyBFTSBMSUNJVEHDh8OVRVMgUEFSQSBDT05UUkFUQcOHw4NPIERFIFNFUlZJw4dPUyBDT00gRElTUE9OSUJJTElaQcOHw4NPIERFIE3Dg08gREUgT0JSQSDDiSBBIFJFR1JBLiAKTyBBUlQuIDE2IERBIExFSSAxNDEzMy8yMDIxIERJWiBRVUUgT1MgUFJPRklTU0lPTkFJUywgT1JHQU5JWkFET1MgRU0gQ09PUEVSQVRJVkEsIFBPREVNIFBBUlRJQ0lQQVIgREEgTElDSVRBw4fDg08gUVVBTkRPOiAgCiBhIGNvbnN0aXR1acOnw6NvIGUgbyBmdW5jaW9uYW1lbnRvIGRhIGNvb3BlcmF0aXZhIG9ic2VydmFyZW0gYXMgcmVncmFzIGVzdGFiZWxlY2lkYXMgbmEgbGVnaXNsYcOnw6NvIGFwbGljw6F2ZWwsIGVtIGVzcGVjaWFsIGHCoExlaSBuwrogNS43NjQsIGRlIDE2IGRlIGRlemVtYnJvIGRlIDE5NzEsIGHCoExlaSBuwrogMTIuNjkwLCBkZSAxOSBkZSBqdWxobyBkZSAyMDEyLCBlIGHCoExlaSBDb21wbGVtZW50YXIgbsK6IDEzMCwgZGUgMTcgZGUgYWJyaWwgZGUgMjAwOTsKIGEgY29vcGVyYXRpdmEgYXByZXNlbnRhciBkZW1vbnN0cmF0aXZvIGRlIGF0dWHDp8OjbyBlbSByZWdpbWUgY29vcGVyYWRvLCBjb20gcmVwYXJ0acOnw6NvIGRlIHJlY2VpdGFzIGUgZGVzcGVzYXMgZW50cmUgb3MgY29vcGVyYWRvczsKIHF1YWxxdWVyIGNvb3BlcmFkbywgY29tIGlndWFsIHF1YWxpZmljYcOnw6NvLCBmb3IgY2FwYXogZGUgZXhlY3V0YXIgbyBvYmpldG8gY29udHJhdGFkbywgdmVkYWRvIMOgIEFkbWluaXN0cmHDp8OjbyBpbmRpY2FyIG5vbWluYWxtZW50ZSBwZXNzb2FzOwog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ClNFR1VFIEEgTElTVEEgREUgU0VSVknDh09TIFBBUkEgT1MgUVVBSVMgSMOBIERFQ0lTw5VFUyBDT05UUsOBUklBUyDDgCBDT05UUkFUQcOHw4NPIERFIENPT1BFUkFUSVZBUzogTElNUEVaQSwgQ09OU0VSVkHDh8ODTywgU0VHVVJBTsOHQSwgVklHSUzDgk5DSUEsIFBPUlRBUklBLCBSRUNFUMOHw4NPLCBDT1BFSVJBR0VNLCBSRVBST0dSQUZJQSwgVEVMRUZPTklBLCBNQU5VVEVOw4fDg08gREUgUFLDiURJT1MsIE1BTlVURU7Dh8ODTyBERSBFUVVJUEFNRU5UT1MsIERFIFZFw41DVUxPUyBFIERFIElOU1RBTEHDh8OVRVMsIFNFUlZJw4dPUyBERSBTRUNSRVRBUklBRE8gRSBTRUNSRVRBUklBRE8gRVhFQ1VUSVZPLCBBVVhJTElBUiBERSBFU0NSSVTDk1JJTywgQVVYSUxJQVIgQURNSU5JU1RSQVRJVk8sIE9GRklDRSBCT1kgKENPTlTDjU5VTyksIFNFUlZJw4dPUyBERSBESUdJVEHDh8ODTywgQVNTRVNTT1JJQSBERSBJTVBSRU5TQSwgUkVMQcOHw5VFUyBQw5pCTElDQVMsIE1PVE9SSVNUQSwgUVVBTkRPIE8gVkXDjUNVTE8gw4kgRk9STkVDSURPIFBFTE8gTVVOSUPDjVBJTywgQVNDRU5TT1JJU1RBLCBFTkZFUk1BR0VNLCBBR0VOVEUgQ09NVU5JVMOBUklPIERFIFNBw5pERS4qQAoHVXN1YXJpbxo1Ly9zc2wuZ3N0YXRpYy5jb20vZG9jcy9jb21tb24vYmx1ZV9zaWxob3VldHRlOTYtMC5wbmcw4OSAr40xOODkgK+NMXJCCgdVc3VhcmlvGjcKNS8vc3NsLmdzdGF0aWMuY29tL2RvY3MvY29tbW9uL2JsdWVfc2lsaG91ZXR0ZTk2LTAucG5neACIAQGaAQYIABAAGACqAeoOEucORVNTQSBSRUdSQSDDiSBBUExJQ8OBVkVMIFNPTUVOVEUgUEFSQSBPIENBU08gREUgUFJFU1RBw4fDg08gREUgU0VSVknDh09TIENPTSBERURJQ0HDh8ODTyBFWENMVVNJVkEgREUgTcODTyBERSBPQlJBLiBQQVJBIEFTIERFTUFJUyBDT05UUkFUQcOHw5VFUyBPIElURU0gTsODTyBTRSBBUExJQ0EuIDxicj5PQlNFUlZBw4fDlUVTLjogPGJyPkEgVkVEQcOHw4NPIERBIFBBUlRJQ0lQQcOHw4NPIERFIENPT1BFUkFUSVZBUyBFTSBMSUNJVEHDh8OVRVMgUEFSQSBDT05UUkFUQcOHw4NPIERFIFNFUlZJw4dPUyBDT00gRElTUE9OSUJJTElaQcOHw4NPIERFIE3Dg08gREUgT0JSQSDDiSBBIFJFR1JBLiA8YnI+TyBBUlQuIDE2IERBIExFSSAxNDEzMy8yMDIxIERJWiBRVUUgT1MgUFJPRklTU0lPTkFJUywgT1JHQU5JWkFET1MgRU0gQ09PUEVSQVRJVkEsIFBPREVNIFBBUlRJQ0lQQVIgREEgTElDSVRBw4fDg08gUVVBTkRPOiAgPGJyPiBhIGNvbnN0aXR1acOnw6NvIGUgbyBmdW5jaW9uYW1lbnRvIGRhIGNvb3BlcmF0aXZhIG9ic2VydmFyZW0gYXMgcmVncmFzIGVzdGFiZWxlY2lkYXMgbmEgbGVnaXNsYcOnw6NvIGFwbGljw6F2ZWwsIGVtIGVzcGVjaWFsIGHCoExlaSBuwrogNS43NjQsIGRlIDE2IGRlIGRlemVtYnJvIGRlIDE5NzEsIGHCoExlaSBuwrogMTIuNjkwLCBkZSAxOSBkZSBqdWxobyBkZSAyMDEyLCBlIGHCoExlaSBDb21wbGVtZW50YXIgbsK6IDEzMCwgZGUgMTcgZGUgYWJyaWwgZGUgMjAwOTs8YnI+IGEgY29vcGVyYXRpdmEgYXByZXNlbnRhciBkZW1vbnN0cmF0aXZvIGRlIGF0dWHDp8OjbyBlbSByZWdpbWUgY29vcGVyYWRvLCBjb20gcmVwYXJ0acOnw6NvIGRlIHJlY2VpdGFzIGUgZGVzcGVzYXMgZW50cmUgb3MgY29vcGVyYWRvczs8YnI+IHF1YWxxdWVyIGNvb3BlcmFkbywgY29tIGlndWFsIHF1YWxpZmljYcOnw6NvLCBmb3IgY2FwYXogZGUgZXhlY3V0YXIgbyBvYmpldG8gY29udHJhdGFkbywgdmVkYWRvIMOgIEFkbWluaXN0cmHDp8OjbyBpbmRpY2FyIG5vbWluYWxtZW50ZSBwZXNzb2FzOzxicj4g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PGJyPlNFR1VFIEEgTElTVEEgREUgU0VSVknDh09TIFBBUkEgT1MgUVVBSVMgSMOBIERFQ0lTw5VFUyBDT05UUsOBUklBUyDDgCBDT05UUkFUQcOHw4NPIERFIENPT1BFUkFUSVZBUzogTElNUEVaQSwgQ09OU0VSVkHDh8ODTywgU0VHVVJBTsOHQSwgVklHSUzDgk5DSUEsIFBPUlRBUklBLCBSRUNFUMOHw4NPLCBDT1BFSVJBR0VNLCBSRVBST0dSQUZJQSwgVEVMRUZPTklBLCBNQU5VVEVOw4fDg08gREUgUFLDiURJT1MsIE1BTlVURU7Dh8ODTyBERSBFUVVJUEFNRU5UT1MsIERFIFZFw41DVUxPUyBFIERFIElOU1RBTEHDh8OVRVMsIFNFUlZJw4dPUyBERSBTRUNSRVRBUklBRE8gRSBTRUNSRVRBUklBRE8gRVhFQ1VUSVZPLCBBVVhJTElBUiBERSBFU0NSSVTDk1JJTywgQVVYSUxJQVIgQURNSU5JU1RSQVRJVk8sIE9GRklDRSBCT1kgKENPTlTDjU5VTyksIFNFUlZJw4dPUyBERSBESUdJVEHDh8ODTywgQVNTRVNTT1JJQSBERSBJTVBSRU5TQSwgUkVMQcOHw5VFUyBQw5pCTElDQVMsIE1PVE9SSVNUQSwgUVVBTkRPIE8gVkXDjUNVTE8gw4kgRk9STkVDSURPIFBFTE8gTVVOSUPDjVBJTywgQVNDRU5TT1JJU1RBLCBFTkZFUk1BR0VNLCBBR0VOVEUgQ09NVU5JVMOBUklPIERFIFNBw5pERS6wAQC4AQEY4OSAr40xIODkgK+NMTAAQglraXguY210NTUiuQwKC0FBQUF6eVJCaWZNEo4MCgtBQUFBenlSQmlmTRILQUFBQXp5UkJpZk0axQMKCXRleHQvaHRtbBK3A1BlbGEgbGVpIDE0MTMzLzIwMjEgYSByZWdyYSDDqSBxdWUgcHJvbW92YSBwcmltZWlybyBlIEpVTEdBTUVOVE8gREFTIFBST1BPU1RBUyBlIGFww7NzIGEgSEFCSUxJVEHDh8ODTywgYW5hbGlzYW5kby1zZSBhIGRvY3VtZW50YcOnw6NvIGFwZW5hcyBkbyBjbGFzc2lmaWNhZG8gcHJvdmlzb3JpYW1lbnRlIGVtIHByaW1laXJvIGx1Z2FyIGUgYXNzaW0gc3VjZXNzaXZhbWVudGUuIDxicj5NYXMsIE8gQVJULiAxNywgwqcgMS7CuiBEQSBMRUkgUEVSTUlURSBRVUUgSEFKQSBJTlZFUlPDg08gREUgRkFTRVMsIENPTSBBIFJFQUxJWkHDh8ODTyBEQSBIQUJJTElUQcOHw4NPIEFOVEVTIERPIEpVTEdBTUVOVE8gREFTIFBST1BPU1RBUy4gTUFTLCDDiSBORUNFU1PDgVJJTyBBVE8gTU9USVZBRE8gQ09NIEVYUExJQ0lUQcOHw4NPIERPUyBCRU5FRsONQ0lPUyBEQSBJTlZFUlPDg08iwwMKCnRleHQvcGxhaW4StANQZWxhIGxlaSAxNDEzMy8yMDIxIGEgcmVncmEgw6kgcXVlIHByb21vdmEgcHJpbWVpcm8gZSBKVUxHQU1FTlRPIERBUyBQUk9QT1NUQVMgZSBhcMOzcyBhIEhBQklMSVRBw4fDg08sIGFuYWxpc2FuZG8tc2UgYSBkb2N1bWVudGHDp8OjbyBhcGVuYXMgZG8gY2xhc3NpZmljYWRvIHByb3Zpc29yaWFtZW50ZSBlbSBwcmltZWlybyBsdWdhciBlIGFzc2ltIHN1Y2Vzc2l2YW1lbnRlLiAKTWFzLCBPIEFSVC4gMTcsIMKnIDEuwrogREEgTEVJIFBFUk1JVEUgUVVFIEhBSkEgSU5WRVJTw4NPIERFIEZBU0VTLCBDT00gQSBSRUFMSVpBw4fDg08gREEgSEFCSUxJVEHDh8ODTyBBTlRFUyBETyBKVUxHQU1FTlRPIERBUyBQUk9QT1NUQVMuIE1BUywgw4kgTkVDRVNTw4FSSU8gQVRPIE1PVElWQURPIENPTSBFWFBMSUNJVEHDh8ODTyBET1MgQkVORUbDjUNJT1MgREEgSU5WRVJTw4NPKkAKB1VzdWFyaW8aNS8vc3NsLmdzdGF0aWMuY29tL2RvY3MvY29tbW9uL2JsdWVfc2lsaG91ZXR0ZTk2LTAucG5nMIDEwq6NMTiAxMKujTFyQgoHVXN1YXJpbxo3CjUvL3NzbC5nc3RhdGljLmNvbS9kb2NzL2NvbW1vbi9ibHVlX3NpbGhvdWV0dGU5Ni0wLnBuZ3gAiAEBmgEGCAAQABgAqgG6AxK3A1BlbGEgbGVpIDE0MTMzLzIwMjEgYSByZWdyYSDDqSBxdWUgcHJvbW92YSBwcmltZWlybyBlIEpVTEdBTUVOVE8gREFTIFBST1BPU1RBUyBlIGFww7NzIGEgSEFCSUxJVEHDh8ODTywgYW5hbGlzYW5kby1zZSBhIGRvY3VtZW50YcOnw6NvIGFwZW5hcyBkbyBjbGFzc2lmaWNhZG8gcHJvdmlzb3JpYW1lbnRlIGVtIHByaW1laXJvIGx1Z2FyIGUgYXNzaW0gc3VjZXNzaXZhbWVudGUuIDxicj5NYXMsIE8gQVJULiAxNywgwqcgMS7CuiBEQSBMRUkgUEVSTUlURSBRVUUgSEFKQSBJTlZFUlPDg08gREUgRkFTRVMsIENPTSBBIFJFQUxJWkHDh8ODTyBEQSBIQUJJTElUQcOHw4NPIEFOVEVTIERPIEpVTEdBTUVOVE8gREFTIFBST1BPU1RBUy4gTUFTLCDDiSBORUNFU1PDgVJJTyBBVE8gTU9USVZBRE8gQ09NIEVYUExJQ0lUQcOHw4NPIERPUyBCRU5FRsONQ0lPUyBEQSBJTlZFUlPDg0+wAQC4AQEYgMTCro0xIIDEwq6NMTAAQglraXguY210NTQipzwKC0FBQUF6eVJCaWlvEvw7CgtBQUFBenlSQmlpbxILQUFBQXp5UkJpaW8amhQKCXRleHQvaHRtbBKMFDEuIENvbmZvcm1lIGFydC4gMi7CuiwgUGFyw6FncmFmbyDDmm5pY28sIGluY2lzbyBJIGRvIERlY3JldG8gTXVuaWNpcGFsIG4uwrogNDIxLzIwMjIsIGNvbnNpZGVyYS1zZSBHUkFOREUgTUFSRUNIQUwgYSByZWdpw6NvIGNvbXBvc3RhIHBlbG9zIHNlZ3VpbnRlcyBNdW5pY8OtcGlvczogTWFyZWNoYWwgQ8OibmRpZG8gUm9uZG9uLCBRdWF0cm8gUG9udGVzLCBNZXJjZWRlcywgUGF0byBCcmFnYWRvIGUgRW50cmUgUmlvcyBkbyBPZXN0ZS48YnI+Mi5Db25mb3JtZSBhcnQuIDEwIGRvIERlY3JldG8gTXVuaWNpcGFsIG4uwrogNDIxLzIwMjIsIG5hcyBoaXDDs3Rlc2VzIGluZGljYWRhcyBub3MgaW5jaXNvcyBJIGEgSUlJIGRvIGFydC4gNDggZGEgTGVpIENvbXBsZW1lbnRhciBuLsK6IDEyMy8yMDA2LCBTRVLDgSBSRUFMSVpBREEgTElDSVRBw4fDg08gRVhDTFVTSVZBIFBBUkEgTVBF4oCZcyBzZWRpYWRhcyBuYSBHUkFOREUgTUFSRUNIQUwsIERFU0RFIFFVRTogPGJyPjxicj5JIC0gRXhpc3RhbSBubyBtw61uaW1vIHRyw6pzIG1pY3JvZW1wcmVzYXMgb3UgZW1wcmVzYXMgZGUgcGVxdWVubyBwb3J0ZSwgZXN0YWJlbGVjaWRhcyBuYSByZWdpw6NvICZxdW90O0dyYW5kZSBNYXJlY2hhbCZxdW90OywgcXVlIGRlc2VtcGVuaGVtIGF0aXZpZGFkZSBjb21wYXTDrXZlbCBjb20gbyBvYmpldG8gZGEgYXF1aXNpw6fDo287IDxicj5JSSAtIEEgcmVzdHJpw6fDo28gcHJldmlzdGEgbm8gY2FwdXQgbsOjbyByZXN1bHRhciBlbSBwcmXDp28gc3VwZXJpb3IgYW8gdmFsb3IgZXN0YWJlbGVjaWRvIGNvbW8gcmVmZXLDqm5jaWE7IDxicj5JSUkgLSBPIG9iamV0byBkYSBjb250cmF0YcOnw6NvIG7Do28gZXN0ZWphIHJlbGFjaW9uYWRvIG5vIGFuZXhvIElJIGRlc3RlIERlY3JldG8uPGJyPjMuIENPTU8gQVBVUkFSIEEgRVhJU1TDik5DSUEgRE8gTcONTklNTyBERSAzIEVNUFJFU0FTIE1QRSBDT01QRVRJVElWQVM/IDxicj5hLiBwYXJ0aWNpcGHDp8OjbyBkZSBlbXByZXNhcyBkYSBHUkFOREUgTUFSRUNIQUwgZW0gbGljaXRhw6fDtWVzIGRvIHByw7NwcmlvIE11bmljw61waW8gZGUgTWFyZWNoYWwgZSBkZSBNdW5pY8OtcGlvcyBkYSByZWdpw6NvOyA8YnI+Yi4gcGVzcXVpc2FzIHBlbGEgaW50ZXJuZXQsIHBhcmEgdmVyaWZpY2HDp8OjbyBkYSBleGlzdMOqbmNpYSBkZSBlbXByZXNhcyBkbyByZXNwZWN0aXZvIHJhbW8gZGUgYXRpdmlkYWRlOyA8YnI+Yy4gY29uc3VsdGEgYXRyYXbDqXMgZG8gc2l0ZSA8YSBocmVmPSJodHRwczovL3d3dy5nb29nbGUuY29tL3VybD9xPWh0dHA6Ly9PRVNURS5DT01QUkEuUFIuR09WLkJSJmFtcDtzYT1EJmFtcDtzb3VyY2U9ZG9jcyZhbXA7dXN0PTE2ODg1OTg1ODE5OTU4MjEmYW1wO3VzZz1BT3ZWYXcxeFVITkUwcWZ1bE40RFZmVV9vbEVQIiBkYXRhLXJhd0hyZWY9Imh0dHA6Ly9PRVNURS5DT01QUkEuUFIuR09WLkJSIiB0YXJnZXQ9Il9ibGFuayI+T0VTVEUuQ09NUFJBLlBSLkdPVi5CUjwvYT48YnI+ZC4gc29saWNpdGHDp8OjbyBkZSBpbmZvcm1hw6fDtWVzIGFvIGVzY3JpdMOzcmlvIGxvY2FsIGRlIGNvbXByYXMgcMO6YmxpY2FzLCB2aW5jdWxhZG8gw6AgU2VjcmV0YXJpYSBkZSBEZXNlbnZvbHZpbWVudG8gRWNvbsO0bWljbzxicj40LiBOw6NvIGF0ZW5kaWRvcyBvcyByZXF1aXNpdG9zIGFjaW1hLCBhcyBsaWNpdGHDp8O1ZXMgZW0gcXVlIHNlIGFwbGlxdWUgYXMgbWVkaWRhcyBkZXNjcml0YXMgbm9zIGluY2lzb3MgSSBhIElJSSBkbyBhcnQuIDQ4IGRhIExDIDEyMy8yMDA2IFNFUsODTyBSRVNUUklUQVMgQU9TIE1VTklDw41QSU9TIERBIFJFR0nDg08gT0VTVEUsIFJFU1NBTFZBREFTIEFTIEhJUMOTVEVTRVMgRU0gUVVFOiA8YnI+PGJyPmEpIG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+Yikgb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+YykgYSBsaWNpdGHDp8OjbyBmb3IgZGlzcGVuc8OhdmVsIG91IGluZXhpZ8OtdmVsLCBleGNldHVhbmRvLXNlIGFzIGRpc3BlbnNhcyBwZWxvIHZhbG9yIChhcnQuIDc1LCBJIGUgSUkpIG5hcyBxdWFpcyBhIGNvbXByYSBkZXZlcsOhIHNlciBmZWl0YSBwcmVmZXJlbmNpYWxtZW50ZSBkZSBtaWNyb2VtcHJlc2FzIGUgZW1wcmVzYXMgZGUgcGVxdWVubyBwb3J0ZSwgYXBsaWNhbmRvLXNlIG8gZGlzcG9zdG8gbm8gaW5jaXNvIEkgZG8gYXJ0LiA0OC4ihxIKCnRleHQvcGxhaW4S+BExL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CjIu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AoKSSAtIEV4aXN0YW0gbm8gbcOtbmltbyB0csOqcyBtaWNyb2VtcHJlc2FzIG91IGVtcHJlc2FzIGRlIHBlcXVlbm8gcG9ydGUsIGVzdGFiZWxlY2lkYXMgbmEgcmVnacOjbyAiR3JhbmRlIE1hcmVjaGFsIiwgcXVlIGRlc2VtcGVuaGVtIGF0aXZpZGFkZSBjb21wYXTDrXZlbCBjb20gbyBvYmpldG8gZGEgYXF1aXNpw6fDo287IApJSSAtIEEgcmVzdHJpw6fDo28gcHJldmlzdGEgbm8gY2FwdXQgbsOjbyByZXN1bHRhciBlbSBwcmXDp28gc3VwZXJpb3IgYW8gdmFsb3IgZXN0YWJlbGVjaWRvIGNvbW8gcmVmZXLDqm5jaWE7IApJSUkgLSBPIG9iamV0byBkYSBjb250cmF0YcOnw6NvIG7Do28gZXN0ZWphIHJlbGFjaW9uYWRvIG5vIGFuZXhvIElJIGRlc3RlIERlY3JldG8uCjMuIENPTU8gQVBVUkFSIEEgRVhJU1TDik5DSUEgRE8gTcONTklNTyBERSAzIEVNUFJFU0FTIE1QRSBDT01QRVRJVElWQVM/IAphLiBwYXJ0aWNpcGHDp8OjbyBkZSBlbXByZXNhcyBkYSBHUkFOREUgTUFSRUNIQUwgZW0gbGljaXRhw6fDtWVzIGRvIHByw7NwcmlvIE11bmljw61waW8gZGUgTWFyZWNoYWwgZSBkZSBNdW5pY8OtcGlvcyBkYSByZWdpw6NvOyAKYi4gcGVzcXVpc2FzIHBlbGEgaW50ZXJuZXQsIHBhcmEgdmVyaWZpY2HDp8OjbyBkYSBleGlzdMOqbmNpYSBkZSBlbXByZXNhcyBkbyByZXNwZWN0aXZvIHJhbW8gZGUgYXRpdmlkYWRlOyAKYy4gY29uc3VsdGEgYXRyYXbDqXMgZG8gc2l0ZSBPRVNURS5DT01QUkEuUFIuR09WLkJSCmQuIHNvbGljaXRhw6fDo28gZGUgaW5mb3JtYcOnw7VlcyBhbyBlc2NyaXTDs3JpbyBsb2NhbCBkZSBjb21wcmFzIHDDumJsaWNhcywgdmluY3VsYWRvIMOgIFNlY3JldGFyaWEgZGUgRGVzZW52b2x2aW1lbnRvIEVjb27DtG1pY28KNC4gTsOjbyBhdGVuZGlkb3Mgb3MgcmVxdWlzaXRvcyBhY2ltYSwgYXMgbGljaXRhw6fDtWVzIGVtIHF1ZSBzZSBhcGxpcXVlIGFzIG1lZGlkYXMgZGVzY3JpdGFzIG5vcyBpbmNpc29zIEkgYSBJSUkgZG8gYXJ0LiA0OCBkYSBMQyAxMjMvMjAwNiBTRVLDg08gUkVTVFJJVEFTIEFPUyBNVU5JQ8ONUElPUyBEQSBSRUdJw4NPIE9FU1RFLCBSRVNTQUxWQURBUyBBUyBISVDDk1RFU0VTIEVNIFFVRTogCgphKSBuw6NvIGhvdXZlciB1bSBtw61uaW1vIGRlIDMgKHRyw6pzKSBmb3JuZWNlZG9yZXMgY29tcGV0aXRpdm9zIGVucXVhZHJhZG9zIGNvbW8gbWljcm9lbXByZXNhcyBvdSBlbXByZXNhcyBkZSBwZXF1ZW5vIHBvcnRlIHNlZGlhZG9zIG5hIHJlZ2nDo28gb2VzdGUsIGNhcGF6ZXMgZGUgY3VtcHJpciBhcyBleGlnw6puY2lhcyBlc3RhYmVsZWNpZGFzIG5vIGluc3RydW1lbnRvIGNvbnZvY2F0w7NyaW87CmIpIG8gdHJhdGFtZW50byBkaWZlcmVuY2lhZG8gZSBzaW1wbGlmaWNhZG8gcGFyYSBhcyBtaWNyb2VtcHJlc2FzIGUgZW1wcmVzYXMgZGUgcGVxdWVubyBwb3J0ZSBuw6NvIGZvciB2YW50YWpvc28gcGFyYSBhIGFkbWluaXN0cmHDp8OjbyBww7pibGljYSBvdSByZXByZXNlbnRhciBwcmVqdcOtem8gYW8gY29uanVudG8gb3UgY29tcGxleG8gZG8gb2JqZXRvIGEgc2VyIGNvbnRyYXRhZG87CmMpIG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KkAKB1VzdWFyaW8aNS8vc3NsLmdzdGF0aWMuY29tL2RvY3MvY29tbW9uL2JsdWVfc2lsaG91ZXR0ZTk2LTAucG5nMMDlmoeNMTjA5ZqHjTFyQgoHVXN1YXJpbxo3CjUvL3NzbC5nc3RhdGljLmNvbS9kb2NzL2NvbW1vbi9ibHVlX3NpbGhvdWV0dGU5Ni0wLnBuZ3gAiAEBmgEGCAAQABgAqgGPFBKMFDEuIENvbmZvcm1lIGFydC4gMi7CuiwgUGFyw6FncmFmbyDDmm5pY28sIGluY2lzbyBJIGRvIERlY3JldG8gTXVuaWNpcGFsIG4uwrogNDIxLzIwMjIsIGNvbnNpZGVyYS1zZSBHUkFOREUgTUFSRUNIQUwgYSByZWdpw6NvIGNvbXBvc3RhIHBlbG9zIHNlZ3VpbnRlcyBNdW5pY8OtcGlvczogTWFyZWNoYWwgQ8OibmRpZG8gUm9uZG9uLCBRdWF0cm8gUG9udGVzLCBNZXJjZWRlcywgUGF0byBCcmFnYWRvIGUgRW50cmUgUmlvcyBkbyBPZXN0ZS48YnI+Mi5Db25mb3JtZSBhcnQuIDEwIGRvIERlY3JldG8gTXVuaWNpcGFsIG4uwrogNDIxLzIwMjIsIG5hcyBoaXDDs3Rlc2VzIGluZGljYWRhcyBub3MgaW5jaXNvcyBJIGEgSUlJIGRvIGFydC4gNDggZGEgTGVpIENvbXBsZW1lbnRhciBuLsK6IDEyMy8yMDA2LCBTRVLDgSBSRUFMSVpBREEgTElDSVRBw4fDg08gRVhDTFVTSVZBIFBBUkEgTVBF4oCZcyBzZWRpYWRhcyBuYSBHUkFOREUgTUFSRUNIQUwsIERFU0RFIFFVRTogPGJyPjxicj5JIC0gRXhpc3RhbSBubyBtw61uaW1vIHRyw6pzIG1pY3JvZW1wcmVzYXMgb3UgZW1wcmVzYXMgZGUgcGVxdWVubyBwb3J0ZSwgZXN0YWJlbGVjaWRhcyBuYSByZWdpw6NvICZxdW90O0dyYW5kZSBNYXJlY2hhbCZxdW90OywgcXVlIGRlc2VtcGVuaGVtIGF0aXZpZGFkZSBjb21wYXTDrXZlbCBjb20gbyBvYmpldG8gZGEgYXF1aXNpw6fDo287IDxicj5JSSAtIEEgcmVzdHJpw6fDo28gcHJldmlzdGEgbm8gY2FwdXQgbsOjbyByZXN1bHRhciBlbSBwcmXDp28gc3VwZXJpb3IgYW8gdmFsb3IgZXN0YWJlbGVjaWRvIGNvbW8gcmVmZXLDqm5jaWE7IDxicj5JSUkgLSBPIG9iamV0byBkYSBjb250cmF0YcOnw6NvIG7Do28gZXN0ZWphIHJlbGFjaW9uYWRvIG5vIGFuZXhvIElJIGRlc3RlIERlY3JldG8uPGJyPjMuIENPTU8gQVBVUkFSIEEgRVhJU1TDik5DSUEgRE8gTcONTklNTyBERSAzIEVNUFJFU0FTIE1QRSBDT01QRVRJVElWQVM/IDxicj5hLiBwYXJ0aWNpcGHDp8OjbyBkZSBlbXByZXNhcyBkYSBHUkFOREUgTUFSRUNIQUwgZW0gbGljaXRhw6fDtWVzIGRvIHByw7NwcmlvIE11bmljw61waW8gZGUgTWFyZWNoYWwgZSBkZSBNdW5pY8OtcGlvcyBkYSByZWdpw6NvOyA8YnI+Yi4gcGVzcXVpc2FzIHBlbGEgaW50ZXJuZXQsIHBhcmEgdmVyaWZpY2HDp8OjbyBkYSBleGlzdMOqbmNpYSBkZSBlbXByZXNhcyBkbyByZXNwZWN0aXZvIHJhbW8gZGUgYXRpdmlkYWRlOyA8YnI+Yy4gY29uc3VsdGEgYXRyYXbDqXMgZG8gc2l0ZSA8YSBocmVmPSJodHRwczovL3d3dy5nb29nbGUuY29tL3VybD9xPWh0dHA6Ly9PRVNURS5DT01QUkEuUFIuR09WLkJSJmFtcDtzYT1EJmFtcDtzb3VyY2U9ZG9jcyZhbXA7dXN0PTE2ODg1OTg1ODE5OTU4MjEmYW1wO3VzZz1BT3ZWYXcxeFVITkUwcWZ1bE40RFZmVV9vbEVQIiBkYXRhLXJhd2hyZWY9Imh0dHA6Ly9PRVNURS5DT01QUkEuUFIuR09WLkJSIiB0YXJnZXQ9Il9ibGFuayI+T0VTVEUuQ09NUFJBLlBSLkdPVi5CUjwvYT48YnI+ZC4gc29saWNpdGHDp8OjbyBkZSBpbmZvcm1hw6fDtWVzIGFvIGVzY3JpdMOzcmlvIGxvY2FsIGRlIGNvbXByYXMgcMO6YmxpY2FzLCB2aW5jdWxhZG8gw6AgU2VjcmV0YXJpYSBkZSBEZXNlbnZvbHZpbWVudG8gRWNvbsO0bWljbzxicj40LiBOw6NvIGF0ZW5kaWRvcyBvcyByZXF1aXNpdG9zIGFjaW1hLCBhcyBsaWNpdGHDp8O1ZXMgZW0gcXVlIHNlIGFwbGlxdWUgYXMgbWVkaWRhcyBkZXNjcml0YXMgbm9zIGluY2lzb3MgSSBhIElJSSBkbyBhcnQuIDQ4IGRhIExDIDEyMy8yMDA2IFNFUsODTyBSRVNUUklUQVMgQU9TIE1VTklDw41QSU9TIERBIFJFR0nDg08gT0VTVEUsIFJFU1NBTFZBREFTIEFTIEhJUMOTVEVTRVMgRU0gUVVFOiA8YnI+PGJyPmEpIG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+Yikgb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+YykgYSBsaWNpdGHDp8OjbyBmb3IgZGlzcGVuc8OhdmVsIG91IGluZXhpZ8OtdmVsLCBleGNldHVhbmRvLXNlIGFzIGRpc3BlbnNhcyBwZWxvIHZhbG9yIChhcnQuIDc1LCBJIGUgSUkpIG5hcyBxdWFpcyBhIGNvbXByYSBkZXZlcsOhIHNlciBmZWl0YSBwcmVmZXJlbmNpYWxtZW50ZSBkZSBtaWNyb2VtcHJlc2FzIGUgZW1wcmVzYXMgZGUgcGVxdWVubyBwb3J0ZSwgYXBsaWNhbmRvLXNlIG8gZGlzcG9zdG8gbm8gaW5jaXNvIEkgZG8gYXJ0LiA0OC6wAQC4AQEYwOWah40xIMDlmoeNMTAAQglraXguY210MzUitiQKC0FBQUF6eVJCaWcwEoskCgtBQUFBenlSQmlnMBILQUFBQXp5UkJpZzAa1QsKCXRleHQvaHRtbBLHC0VYRU1QTE9TIERFIEFERVFVQcOHw4NPIERPIEFNQklFTlRFKTogPGJyPglFWEVNUExPIDE8YnI+U3Vic3RpdHVpw6fDo28gZGUgdG9kb3Mgb3MgcG9ydGEgcGFwZWwtdG9hbGhhIG5vcyBiYW5oZWlyb3MgZG8gUGHDp28gTXVuaWNpcGFsLiA8YnI+UFJBWk86IGF0w6kgbyDDumx0aW1vIGRpYSDDunRpbCBhbnRlcmlvciBhbyBpbsOtY2lvIGRhIGV4ZWN1w6fDo28gZG8gY29udHJhdG8uIDxicj5SRVNQT05Tw4FWRUw6IEZVTEFOTyBERSBUQUw8YnI+SW5zdGFsYcOnw6NvIGRlIHRhbXBhcyBub3MgdmFzb3Mgc2FuaXTDoXJpb3MgZmFsdGFudGVzPGJyPlBSQVpPOiBhdMOpIG8gw7psdGltbyBkaWEgw7p0aWwgYW50ZXJpb3IgYW8gaW7DrWNpbyBkYSBleGVjdcOnw6NvIGRvIGNvbnRyYXRvLiA8YnI+UkVTUE9OU8OBVkVMOiBGVUxBTk8gREUgVEFMPGJyPkFxdWlzacOnw6NvIGRvIGVxdWlwYW1lbnRvIFhYWCBwZWxhIFNlY3JldGFyaWEgaW50ZXJlc3NhZGEsIHZpc2FuZG8gYSBleGVjdcOnw6NvIGRvIHNlcnZpw6dvIG9iamV0byBkZXN0YSBsaWNpdGHDp8Ojby4gPGJyPlBSQVpPOiBBdMOpIFhYWCAoWFhYKSBkaWFzIGFudGVzIGRhIHB1YmxpY2HDp8OjbyBkbyBlZGl0YWwgZGEgbGljaXRhw6fDo288YnI+UkVTUE9OU8OBVkVMOiBGVUxBTk8gREUgVEFMPGJyPglFWEVNUExPIDI8YnI+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+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iKgCwoKdGV4dC9wbGFpbhKRC0VYRU1QTE9TIERFIEFERVFVQcOHw4NPIERPIEFNQklFTlRFKTogCglFWEVNUExPIDEKU3Vic3RpdHVpw6fDo28gZGUgdG9kb3Mgb3MgcG9ydGEgcGFwZWwtdG9hbGhhIG5vcyBiYW5oZWlyb3MgZG8gUGHDp28gTXVuaWNpcGFsLiAKUFJBWk86IGF0w6kgbyDDumx0aW1vIGRpYSDDunRpbCBhbnRlcmlvciBhbyBpbsOtY2lvIGRhIGV4ZWN1w6fDo28gZG8gY29udHJhdG8uIApSRVNQT05Tw4FWRUw6IEZVTEFOTyBERSBUQUwKSW5zdGFsYcOnw6NvIGRlIHRhbXBhcyBub3MgdmFzb3Mgc2FuaXTDoXJpb3MgZmFsdGFudGVzClBSQVpPOiBhdMOpIG8gw7psdGltbyBkaWEgw7p0aWwgYW50ZXJpb3IgYW8gaW7DrWNpbyBkYSBleGVjdcOnw6NvIGRvIGNvbnRyYXRvLiAKUkVTUE9OU8OBVkVMOiBGVUxBTk8gREUgVEFMCkFxdWlzacOnw6NvIGRvIGVxdWlwYW1lbnRvIFhYWCBwZWxhIFNlY3JldGFyaWEgaW50ZXJlc3NhZGEsIHZpc2FuZG8gYSBleGVjdcOnw6NvIGRvIHNlcnZpw6dvIG9iamV0byBkZXN0YSBsaWNpdGHDp8Ojby4gClBSQVpPOiBBdMOpIFhYWCAoWFhYKSBkaWFzIGFudGVzIGRhIHB1YmxpY2HDp8OjbyBkbyBlZGl0YWwgZGEgbGljaXRhw6fDo28KUkVTUE9OU8OBVkVMOiBGVUxBTk8gREUgVEFMCglFWEVNUExPIDIKSS4gTm8gcHJhem8gZGUgMDcgZGlhcyBhbnRlcyBkbyBpbsOtY2lvIGRhIGNvbnRyYXRhw6fDo28sIHNlcsOjbyBwcm92aWRlbmNpYWRhcyBhcyBzZWd1aW50ZXMgYWRlcXVhw6fDtWVzIAoxLiBGw61zaWNhcyBlIGVzdHJ1dHVyYWlzOgpEZWZpbmlyIHF1YWwgc2FsYSBzZXLDoSBkZXN0aW5hZGEgYSBlcXVpcGUgcmVzaWRlbnRlLgp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Ckluc3RhbGHDp8OjbyB1bSByYW1hbCB0ZWxlZsO0bmljbywgcmVxdWlzacOnw6NvIGVzdGEgcXVlIHNlcsOhIGZlaXRhIMOgIENvb3JkZW5hZG9yaWEgZGUgVGVjbm9sb2dpYSBkYSBJbmZvcm1hw6fDo28KSW5zdGFsYcOnw6NvIGRlIDAxIGNvbXB1dGFkb3IsIHJlcXVpc2nDp8OjbyBxdWUgdGFtYsOpbSBzZXLDoSBmZWl0YSBqdW50byDDoCBDb29yZGVuYWRvcmlhIGRlIFRlY25vbG9naWEgZGEgSW5mb3JtYcOnw6NvXQoyLiBJbnN0YWxhw6fDo28gZGUgYXJtw6FyaW9zIG5vIHZlc3Rpw6FyaW8gbm8gUHLDqWRpbyBkbyBSZWZlaXTDs3JpbyBwYXJhIGd1YXJkYSBkZSBpdGVucyBwZXNzb2FpcyBkZSBjYWRhIG1lbWJybyBkYSBlcXVpcGUgcmVzaWRlbnRlLipACgdVc3VhcmlvGjUvL3NzbC5nc3RhdGljLmNvbS9kb2NzL2NvbW1vbi9ibHVlX3NpbGhvdWV0dGU5Ni0wLnBuZzCgirSFjTE4oIq0hY0xckIKB1VzdWFyaW8aNwo1Ly9zc2wuZ3N0YXRpYy5jb20vZG9jcy9jb21tb24vYmx1ZV9zaWxob3VldHRlOTYtMC5wbmd4AIgBAZoBBggAEAAYAKoBygsSxwtFWEVNUExPUyBERSBBREVRVUHDh8ODTyBETyBBTUJJRU5URSk6IDxicj4JRVhFTVBMTyAxPGJyPlN1YnN0aXR1acOnw6NvIGRlIHRvZG9zIG9zIHBvcnRhIHBhcGVsLXRvYWxoYSBub3MgYmFuaGVpcm9zIGRvIFBhw6dvIE11bmljaXBhbC4gPGJyPlBSQVpPOiBhdMOpIG8gw7psdGltbyBkaWEgw7p0aWwgYW50ZXJpb3IgYW8gaW7DrWNpbyBkYSBleGVjdcOnw6NvIGRvIGNvbnRyYXRvLiA8YnI+UkVTUE9OU8OBVkVMOiBGVUxBTk8gREUgVEFMPGJyPkluc3RhbGHDp8OjbyBkZSB0YW1wYXMgbm9zIHZhc29zIHNhbml0w6FyaW9zIGZhbHRhbnRlczxicj5QUkFaTzogYXTDqSBvIMO6bHRpbW8gZGlhIMO6dGlsIGFudGVyaW9yIGFvIGluw61jaW8gZGEgZXhlY3XDp8OjbyBkbyBjb250cmF0by4gPGJyPlJFU1BPTlPDgVZFTDogRlVMQU5PIERFIFRBTDxicj5BcXVpc2nDp8OjbyBkbyBlcXVpcGFtZW50byBYWFggcGVsYSBTZWNyZXRhcmlhIGludGVyZXNzYWRhLCB2aXNhbmRvIGEgZXhlY3XDp8OjbyBkbyBzZXJ2acOnbyBvYmpldG8gZGVzdGEgbGljaXRhw6fDo28uIDxicj5QUkFaTzogQXTDqSBYWFggKFhYWCkgZGlhcyBhbnRlcyBkYSBwdWJsaWNhw6fDo28gZG8gZWRpdGFsIGRhIGxpY2l0YcOnw6NvPGJyPlJFU1BPTlPDgVZFTDogRlVMQU5PIERFIFRBTDxicj4JRVhFTVBMTyAyPGJyPkkuIE5vIHByYXpvIGRlIDA3IGRpYXMgYW50ZXMgZG8gaW7DrWNpbyBkYSBjb250cmF0YcOnw6NvLCBzZXLDo28gcHJvdmlkZW5jaWFkYXMgYXMgc2VndWludGVzIGFkZXF1YcOnw7VlcyA8YnI+MS4gRsOtc2ljYXMgZSBlc3RydXR1cmFpczo8YnI+RGVmaW5pciBxdWFsIHNhbGEgc2Vyw6EgZGVzdGluYWRhIGEgZXF1aXBlIHJlc2lkZW50ZS48YnI+TmEgc2FsYSBkZWZpbmlkYSwgbW9udGFyIDAxIG1lc2EgZGUgZXN0YcOnw6NvIGRlIHRyYWJhbGhvIGUgZGlzcG9yIGRlIDEgYXJtw6FyaW8gZGUgYcOnbyBwYXJhIGd1YXJkYSBkZSBwZcOnYXMvbWF0ZXJpYWlzIGRhIGNvbnRyYXRhZGEsIGEgc29saWNpdGHDp8OjbyBkZXN0ZXMgbcOzdmVpcyBzZXLDoSBmZWl0YSBwYXJhIGEgQ29vcmRlbmFkb3JpYSBkZSBBbG1veGFyaWZhZG8gZSBQYXRyaW3DtG5pbzxicj5JbnN0YWxhw6fDo28gdW0gcmFtYWwgdGVsZWbDtG5pY28sIHJlcXVpc2nDp8OjbyBlc3RhIHF1ZSBzZXLDoSBmZWl0YSDDoCBDb29yZGVuYWRvcmlhIGRlIFRlY25vbG9naWEgZGEgSW5mb3JtYcOnw6NvPGJyPkluc3RhbGHDp8OjbyBkZSAwMSBjb21wdXRhZG9yLCByZXF1aXNpw6fDo28gcXVlIHRhbWLDqW0gc2Vyw6EgZmVpdGEganVudG8gw6AgQ29vcmRlbmFkb3JpYSBkZSBUZWNub2xvZ2lhIGRhIEluZm9ybWHDp8Ojb108YnI+Mi4gSW5zdGFsYcOnw6NvIGRlIGFybcOhcmlvcyBubyB2ZXN0acOhcmlvIG5vIFByw6lkaW8gZG8gUmVmZWl0w7NyaW8gcGFyYSBndWFyZGEgZGUgaXRlbnMgcGVzc29haXMgZGUgY2FkYSBtZW1icm8gZGEgZXF1aXBlIHJlc2lkZW50ZS6wAQC4AQEYoIq0hY0xIKCKtIWNMTAAQglraXguY210Mjki7AkKC0FBQUF6eVJCaWZREsEJCgtBQUFBenlSQmlmURILQUFBQXp5UkJpZlEa1QIKCXRleHQvaHRtbBLHAk8g4oCcSVRFTeKAnSBPVSDigJxMT1RF4oCdIEEgU0VSIENPTlNJREVSQURPIMOJIEFRVUVMRSBJTkRJQ0FETyBQQVJBIEpVTEdBTUVOVE8gKG1lbm9yIHByZcOnbyBwb3IgSVRFTSwgbWVub3IgcHJlw6dvIFBPUiBMT1RFLCBtZW5vciBwcmXDp28gZ2xvYmFsKS4gRU5Uw4NPLCBTRU5ETyBBIExJQ0lUQcOHw4NPIFBPUiBJVEVNLCBDT05TSURFUkEtU0UgTyBWQUxPUiBETyBJVEVNLCBTRU5ETyBBIExJQ0lUQcOHw4NPIFBPUiBMT1RFIERFIElURU5TLCBDT05TSURFUkEtU0UgTyBWQUxPUiBETyBMT1RFIChTT01BIERPUyBWQUxPUkVTIERPUyBJVEVOUyBRVUUgTyBDT01QT0VNLiLWAgoKdGV4dC9wbGFpbhLHAk8g4oCcSVRFTeKAnSBPVSDigJxMT1RF4oCdIEEgU0VSIENPTlNJREVSQURPIMOJIEFRVUVMRSBJTkRJQ0FETyBQQVJBIEpVTEdBTUVOVE8gKG1lbm9yIHByZcOnbyBwb3IgSVRFTSwgbWVub3IgcHJlw6dvIFBPUiBMT1RFLCBtZW5vciBwcmXDp28gZ2xvYmFsKS4gRU5Uw4NPLCBTRU5ETyBBIExJQ0lUQcOHw4NPIFBPUiBJVEVNLCBDT05TSURFUkEtU0UgTyBWQUxPUiBETyBJVEVNLCBTRU5ETyBBIExJQ0lUQcOHw4NPIFBPUiBMT1RFIERFIElURU5TLCBDT05TSURFUkEtU0UgTyBWQUxPUiBETyBMT1RFIChTT01BIERPUyBWQUxPUkVTIERPUyBJVEVOUyBRVUUgTyBDT01QT0VNLipACgdVc3VhcmlvGjUvL3NzbC5nc3RhdGljLmNvbS9kb2NzL2NvbW1vbi9ibHVlX3NpbGhvdWV0dGU5Ni0wLnBuZzCg/4SIjTE4oP+EiI0xckIKB1VzdWFyaW8aNwo1Ly9zc2wuZ3N0YXRpYy5jb20vZG9jcy9jb21tb24vYmx1ZV9zaWxob3VldHRlOTYtMC5wbmd4AIgBAZoBBggAEAAYAKoBygISxwJPIOKAnElURU3igJ0gT1Ug4oCcTE9UReKAnSBBIFNFUiBDT05TSURFUkFETyDDiSBBUVVFTEUgSU5ESUNBRE8gUEFSQSBKVUxHQU1FTlRPIChtZW5vciBwcmXDp28gcG9yIElURU0sIG1lbm9yIHByZcOnbyBQT1IgTE9URSwgbWVub3IgcHJlw6dvIGdsb2JhbCkuIEVOVMODTywgU0VORE8gQSBMSUNJVEHDh8ODTyBQT1IgSVRFTSwgQ09OU0lERVJBLVNFIE8gVkFMT1IgRE8gSVRFTSwgU0VORE8gQSBMSUNJVEHDh8ODTyBQT1IgTE9URSBERSBJVEVOUywgQ09OU0lERVJBLVNFIE8gVkFMT1IgRE8gTE9URSAoU09NQSBET1MgVkFMT1JFUyBET1MgSVRFTlMgUVVFIE8gQ09NUE9FTS6wAQC4AQEYoP+EiI0xIKD/hIiNMTAAQglraXguY210MzcixwUKC0FBQUF6eVJCaWlzEpwFCgtBQUFBenlSQmlpcxILQUFBQXp5UkJpaXMangEKCXRleHQvaHRtbBKQAURFU0NSRVZFUiBBUyBQUklOQ0lQQUlTIENBUkFDVEVSw41TSVRDQVMgREUgQ0FEQSBTT0xVw4fDg08gRU5DT05UUkFEQSBOTyBMRVZBTlRBTUVOVE8gREUgTUVSQ0FETy4gC07Dg08gREVWRU0gU0VSIE1FTkNJT05BREFTIFNPTFXDh8OVRVMgSUdVQUlTLiKfAQoKdGV4dC9wbGFpbhKQAURFU0NSRVZFUiBBUyBQUklOQ0lQQUlTIENBUkFDVEVSw41TSVRDQVMgREUgQ0FEQSBTT0xVw4fDg08gRU5DT05UUkFEQSBOTyBMRVZBTlRBTUVOVE8gREUgTUVSQ0FETy4gC07Dg08gREVWRU0gU0VSIE1FTkNJT05BREFTIFNPTFXDh8OVRVMgSUdVQUlTLipACgdVc3VhcmlvGjUvL3NzbC5nc3RhdGljLmNvbS9kb2NzL2NvbW1vbi9ibHVlX3NpbGhvdWV0dGU5Ni0wLnBuZzDgqe6DjTE44Knug40xckIKB1VzdWFyaW8aNwo1Ly9zc2wuZ3N0YXRpYy5jb20vZG9jcy9jb21tb24vYmx1ZV9zaWxob3VldHRlOTYtMC5wbmd4AIgBAZoBBggAEAAYAKoBkwESkAFERVNDUkVWRVIgQVMgUFJJTkNJUEFJUyBDQVJBQ1RFUsONU0lUQ0FTIERFIENBREEgU09MVcOHw4NPIEVOQ09OVFJBREEgTk8gTEVWQU5UQU1FTlRPIERFIE1FUkNBRE8uIAtOw4NPIERFVkVNIFNFUiBNRU5DSU9OQURBUyBTT0xVw4fDlUVTIElHVUFJUy6wAQC4AQEY4Knug40xIOCp7oONMTAAQglraXguY210MjAiwg8KC0FBQUF6eVJCaWc0EpcPCgtBQUFBenlSQmlnNBILQUFBQXp5UkJpZzQayAQKCXRleHQvaHRtbBK6B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+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LGBAoKdGV4dC9wbGFpbhK3B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K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pACgdVc3VhcmlvGjUvL3NzbC5nc3RhdGljLmNvbS9kb2NzL2NvbW1vbi9ibHVlX3NpbGhvdWV0dGU5Ni0wLnBuZzCg78WCjTE4oO/Fgo0xckIKB1VzdWFyaW8aNwo1Ly9zc2wuZ3N0YXRpYy5jb20vZG9jcy9jb21tb24vYmx1ZV9zaWxob3VldHRlOTYtMC5wbmd4AIgBAZoBBggAEAAYAKoBvQQSugRDYXNvIHRvZGFzIGFzIG91dHJhcyBjb250cmF0YcOnw7VlcyBkZSBNdW5pY8OtcGlvcyBxdWUgZm9yZW0gcGVzcXVpc2FkYXMgdGl2ZXJlbSBhcyBtZXNtYXMgY2FyYWN0ZXLDrXN0aWNhcyBnZXJhaXMsIG7Do28gw6kgbmVjZXNzw6FyaW8gcmVwZXRpciB0b2RhcyBhcyBpbmZvcm1hw6fDtWVzLiBOZXNzZSBjYXNvLCBiYXN0YSBpbmRpY2FyIGFzIGNhcmFjdGVyw61zdGljYXMgZGEgc2VndW5kYSBjb250cmF0YcOnw6NvIHF1ZSBkaXZlcmdlbSBkYSBwcmltZWlyYS4gPGJyPkxlbWJyYXIgcXVlIG8gbGV2YW50YW1lbnRvIGRlIG1lcmNhZG8gdGVtIHBvciBvYmpldGl2byBpZGVudGlmaWNhciBhIGV4aXN0w6puY2lhIGRlIG5vdmFzIG1ldG9kb2xvZ2lhcywgdGVjbm9sb2dpYXMgb3UgaW5vdmHDp8O1ZXMgcGFyYSBtZWxob3IgYXRlbmRpbWVudG8gZGEgbmVjZXNzaWRhZGUuIFNlIHRvZGFzIGFzIGNvbnRyYXRhw6fDtWVzIHPDo28gZmVpdGFzIGNvbSBvcyBtZXNtb3Mg4oCcbW9sZGVz4oCdIG7Do28gw6kgbmVjZXNzw6FyaW8gZmljYXIgcmVwZXRpbmRvIHbDoXJpYXMgdmV6ZXMgYSBtZXNtYSBjb2lzYS6wAQC4AQEYoO/Fgo0xIKDvxYKNMTAAQglraXguY210MTUihAUKC0FBQUF6eVJCaWhJEtkECgtBQUFBenlSQmloSRILQUFBQXp5UkJpaEkaiAEKCXRleHQvaHRtbBJ7RXNzYXMgb3V0cmFzIHBlc3F1aXNhcyBwb2RlbSBzZXIgcmVhbGl6YWRhcyBwYXJhIOKAnG1lbGhvcmFy4oCdIGEgYnVzY2EgZGFzIG1lbGhvcmVzIHNvbHXDp8O1ZXMgcGFyYSBhIG5lY2Vzc2lkYWRlIHDDumJsaWNhIokBCgp0ZXh0L3BsYWluEntFc3NhcyBvdXRyYXMgcGVzcXVpc2FzIHBvZGVtIHNlciByZWFsaXphZGFzIHBhcmEg4oCcbWVsaG9yYXLigJ0gYSBidXNjYSBkYXMgbWVsaG9yZXMgc29sdcOnw7VlcyBwYXJhIGEgbmVjZXNzaWRhZGUgcMO6YmxpY2EqQAoHVXN1YXJpbxo1Ly9zc2wuZ3N0YXRpYy5jb20vZG9jcy9jb21tb24vYmx1ZV9zaWxob3VldHRlOTYtMC5wbmcwwIyag40xOMCMmoONMXJCCgdVc3VhcmlvGjcKNS8vc3NsLmdzdGF0aWMuY29tL2RvY3MvY29tbW9uL2JsdWVfc2lsaG91ZXR0ZTk2LTAucG5neACIAQGaAQYIABAAGACqAX0Se0Vzc2FzIG91dHJhcyBwZXNxdWlzYXMgcG9kZW0gc2VyIHJlYWxpemFkYXMgcGFyYSDigJxtZWxob3JhcuKAnSBhIGJ1c2NhIGRhcyBtZWxob3JlcyBzb2x1w6fDtWVzIHBhcmEgYSBuZWNlc3NpZGFkZSBww7pibGljYbABALgBARjAjJqDjTEgwIyag40xMABCCWtpeC5jbXQxNyKfBAoLQUFBQXp5UkJpZ2cS9AMKC0FBQUF6eVJCaWdnEgtBQUFBenlSQmlnZxpnCgl0ZXh0L2h0bWwSWkNBU08gTsODTyBTRSBUUkFURSBERSBISVDDk1RFU0UgREUgRElTUEVOU0EgT1UgREUgSU5FWElHSUJJTElEQURFLCBFWENMVUlSIE8gUFJFU0VOVEUgSVRFTSJoCgp0ZXh0L3BsYWluElpDQVNPIE7Dg08gU0UgVFJBVEUgREUgSElQw5NURVNFIERFIERJU1BFTlNBIE9VIERFIElORVhJR0lCSUxJREFERSwgRVhDTFVJUiBPIFBSRVNFTlRFIElURU0qQAoHVXN1YXJpbxo1Ly9zc2wuZ3N0YXRpYy5jb20vZG9jcy9jb21tb24vYmx1ZV9zaWxob3VldHRlOTYtMC5wbmcwoMjGho0xOKDIxoaNMXJCCgdVc3VhcmlvGjcKNS8vc3NsLmdzdGF0aWMuY29tL2RvY3MvY29tbW9uL2JsdWVfc2lsaG91ZXR0ZTk2LTAucG5neACIAQGaAQYIABAAGACqAVwSWkNBU08gTsODTyBTRSBUUkFURSBERSBISVDDk1RFU0UgREUgRElTUEVOU0EgT1UgREUgSU5FWElHSUJJTElEQURFLCBFWENMVUlSIE8gUFJFU0VOVEUgSVRFTbABALgBARigyMaGjTEgoMjGho0xMABCCWtpeC5jbXQ2NyLAWAoLQUFBQXp5UkJpaE0SlVgKC0FBQUF6eVJCaWhNEgtBQUFBenlSQmloTRqFHQoJdGV4dC9odG1sEvccTyBhcnQuIDY3IGRhIExlaSAxNC4xMzMvMjAyMSBkaXogbyBzZWd1aW50ZSBzb2JyZSAgIGEgUVVBTElGSUNBw4fDg08gVMOJQ05JQ0E6IDxicj5ET0NVTUVOVEHDh8ODTyBSRVNUUklUQSBBOiA8YnI+IEFTUEVDVE8gUFJPRklTU0lPTkFMOiBBUFJFRU5UQcOHQcOVIERFIFBST0ZJU1NJT05BTCBSRUdJU1RSQURPIERPIENPTlNFTEhPIENPTVBFVEVOVEUgREVURU5UT1IgREUgQVRFU1RBRE8gREUgUkVTUE9OU0FCSUxJREFERSBUw4lDTklDQSBQQVJBIE9CUkEvU0VSVknDh08gU0VNRUxIQU5URS4gKEFURU7Dh8ODTzogTsODTyBTw4NPIEFETUlUSURPUyBBVEVTVEFET1MgREUgUkVTUE9OU0FCSUxJREFERSBUw4lDTklDQSBERSBQUk9GSVNTSU9OQUlTIFFVRSBURU5IQU0gREFETyBDQVVTQSDDgCBBUExJQ0HDh8ODTyBEQVMgU0FOw4fDlUVTIERFIElNUEVESU1FTlRPIERFIExJQ0lUQVIgRSBDT05UUkFUQVIgRSBERSBJTklET05FSURBREUgUVVBTkRPIEEgUEVOQUxJREFERSBERUNPUlJFUiBERSBRVUFMUVVFUiBBVE8gUFJPRklTU0lPTkFMIERFIFNVQSBSRVNQT05TQUJJTElEQURFLCBJTkNMVVNJVkUgT1JJRU5UQcOHw4NPL1BSRVNDUknDh8ODTyBUw4lDTklDQS48YnI+PGJyPkFTUEVDVE8gT1BFUkFDSU9OQUw6PGJyPkNFUlRJRMOVRVMvQVRFU1RBRE9TIEVNSVRJRE9TIFBFTE8gQ09OU0VMSE8gUFJPRklTU0lPTkFMIENPTVBFVEVOVEUsIFFVQU5ETyBGT1IgTyBDQVNPLCBRVUUgREVNT05TVFJFTSBDQVBBQ0lEQURFIE9QRVJBQ0lPTkFMIE5BIEVYRUNVw4fDg08gREUgU0VSVknDh08gU0lNSUxBUiBERSBDT01QTEVYSURBREUgVEVDTk9Mw5NHSUNBIEUgT1BFUkNJT05BTCBFUVVJVkFMRU5URSBPVSBTVVBFUklPUiBCRU0gQ09NTyBET0NVTUVOVE9TIENPTVBST0JBVMOTUklPUyBFTUlUSURPUyBOQSBGT1JNQSBETyDCpyAzLsK6IERPIEFSVC4gODggREEgTEVJIDE0MTMzLzIwMjEuIDxicj5JTkRJQ0HDh8ODTyBERSBQRVNTT0FMIFTDiUNOSUNPLCBJTlNUQUxBw4fDlUVTIEUgQVBBUkVMSEFNRU5UTyBBREVRVUFETyBFIERJU1BPTsONVkVMIFBBUkEgUkVBTElaQcOHw4NPIERPIE9CSkVUTyBFIFFVQUxJRklDQcOHw4NPIERFIENBREEgTUVNQlJPIERBIEVRVUlQRSBUw4lDTklDQSBSRVNQT05Tw4FWRUwgUEVMT1MgVFJBQkFMSE9TLiA8YnI+UFJPVkEgRE8gQVRFTkRJTUVOVE8gREUgUkVRVUlTSVRPUyBERSBMRUkgRVNQRUNJQUw8YnI+UkVHSVNUUk8vSU5TQ1JJw4fDg08gTkEgRU5USURBREUgUFJPRklTU0lPTkFMIENPTVBFVEVOVEUuIDxicj5ERUNMQVJBw4fDg08gREUgUVVFIE8gTElDSVRBTlRFIFRPTU9VIENPTkhFQ0lFTlRPIERFIFRPREFTIEFTIElORk9STUHDh8OVRVMgRSBEQVMgQ09OREnDh8OVRVMgTE9DQUlTIFBBUkEgQ1VNUFJJTUVOVE8gREFTIE9CUklHQcOHw5VFUy48YnI+T0JTOiA8YnI+QSBFWElHw4pOQ0lBIERFIEFURVNUQURPIFNFUsOBIFJFU1RSSVRBIMOAUyBQQVJDRUxBUyBERSBNQUlPUiBSRUxFVsOCTkNJQSBPVSBWQUxPUiBTSUdOSUZJQ0FUSVZPIERPIE9CSkVUTywgQ09OU0lERVJBREFTIEFTIFFVRSBURU5IQU0gVkFMT1IgSU5ESVZJRFVBTCBJR1VBTCBPVSBTVVBFUklPUiBBIDQlIERPIFZBTE9SIFRPVEFMIEVTVElNQURPIERBIENPTlRSQVRBw4fDg08uIDxicj5QT0RFTSBTRVIgRVhJR0lEQVMgUVVBTlRJREFERVMgTcONTklNQVMgTk9TIEFURVNUQURPUywgTElNSVRBREFTIEEgQVTDiSA1MCUgREEgUEFSQ0VMQSBERSBNQUlPUiBSRUxFVsOCTkNJQSBPVSBWQUxPUiBTSUdOSUZJQ0FUSVZPIEUgVkVEQURBIExJTUlUQcOHw4NPIERFIFRFTVBPIE9VIERFIExPQ0FMIEVTUEVDw41GSUNPIFJFTEFUSVZPIEFPUyBBVEVTVEFET1MuIDxicj5TQUxWTyBFTSBDQVNPIERFIE9CUkFTIEUgU0VSVknDh09TIERFIEVOR0VOSEFSSUEsIEEgQVBSRVNFTlRBw4fDg08gREUgUFJPRklTU0lPTkFMIFJFR0lTVFJBRE8gTk8gw5NSR8ODTyBDT01QRVRFTlRFIEUgREUgQ0VSVElEw4NPIEFURVNUQURPIERFIFFVRSBUUkFUQU0gT1MgSU5DSVNPUyBJIEUgSUkgRE8gQ0FQVVQgRE8gQVJULiA2NyBEQSBMRUkgUE9ERU0gU0VSLCBBIENSSVTDiVJJTyBEQSBBRE1JTklTVEHDh8ODTywgU1VCU1RJVFXDjURBUyBQT1IgT1VUUkEgUFJPVkEgREUgUVVFIE8gUFJPRklTU0lPTkFMIE9VIEEgRU1QUkVTQSBQT1NTVUkgQ09OSEVDSU1FTlRPIFTDiUNOSUNPIEUgRVhQRVJJw4pOQ0lBIFBSw4FUSUNBIE5BIEVYRUNVw4fDg08gREUgU0VSVknDh08gREUgQ0FSQUNURVLDjVNUSUNBUyBTRU1FTEhBTlRFUywgU0VORE8gRVNTQVMg4oCcUFJPVkFTIEFMVEVSTkFUSVZBU+KAnSBJTkRJQ0FEQVMgTkVTVEUgSVRFTSBETyBFU1RVRE8gUFJFTElNSU5BUiBQQVJBIFRSQU5TQ1JJw4fDg08gTk8gRURJVEFMLiA8YnI+U0VSw4EgQURNSVRJRE8gQVRFU1RBRE8vT1VUUk8gRE9DVU1FTlRPIEVNSVRJRE8gUE9SIEVOVElEQURFIEVTVFJBTkdFSVJBLCBDT05GT1JNRSBSRUdSQSBETyDCpyA0LsK6IERPIEFSVElHTzxicj5TRVJWScOHT1MgQ09OVMONTlVPUzogUE9ERSBTRVIgRVhJR0lEQSBDRVJUSUTDg08vQVRFU1RBRE8gREUgRVhFQ1XDh8ODTyBERSBTRVJWScOHT1MgU0lNSUxBUkVTIENPTSBQUkFaTyBNw41OSU1PIERFIDMgQU5PUywgU0VORE8gUEVSw41PRE8gU1VDRVNTSVZPIE9VIE7Dg08uIDxicj5PUyBQUk9GSVNTSU9OQUlTIERFVEVOVE9SRVMgREEgUVVBTElGSUNBw4fDg08gVMOJQ05JQ08tUFJPRklTU0lPTkFMIEUgSU5URUdSQU5URVMgREEgRVFVSVBFIFTDiUNOSUNBIFBPREVNIFNFUiBTVUJTVElUVcONRE9TIFBPUiBPVVRST1MgREUgRVhQRVJJw4pOQ0lBIEVRVUlWQUxFTlRFIE9VIFNVUEVSSU9SLCBERVNERSBRVUUgQVBST1ZBREEgUEVMQSBBRE1JTklTVFJBw4fDg08uPGJyPlBBUkEgU09DSUVEQURFUyBFTVBSRVPDgVJJQVMgRVNUUkFOR0VJUkFTLCBPIFJFR0lTVFJPL0lOU0NSScOHw4NPIE5BIEVOVElBREUgUFJPRklTU0lPTkFMIENPTVBFVEVOVEUgU0VSw4EgRVhJR0lETyBOTyBNT01FTlRPIERBIEFTU0lOQVRVQSBETyBDT05UUkFUTywgTUVESUFOVEUgQVBSRVNFTlRBw4fDg08sIFBFTEEgRU1QUkVTQSwgREEgU09MSUNJVEHDh8ODTyBERSBSRUdJU1RSTyBQRVJBTlRFIFJFRkVSSURBIEVOVElEQURFIFBST0ZJU1NJT05BTC4gPGJyPiBQT0RFIFNFUiBFWElHSURBIFJFTEHDh8ODTyBET1MgQ09NUFJPTUlTU09TIEFTU1VNSURPUyBQRUxPIExJQ0lUQU5URSBRVUUgSU1QT1JFTSBFTSBESU1JTlVJw4fDg08gREEgRElTUE9OSUJJTElEQURFIERPIFJFU1BPTlPDgVZFTCBUw4lDTklDTyAoSU5DIEkpIEUgUEVTU09BTCBUw4lDTklDTyAoSU5DLiBJSUkpLiA8YnI+UEFSQSBBU1BFQ1RPUyBUw4lDTklDT1MgRVNQRUPDjUZJQ09TIFBPREUgU0VSIEVYSUdJRE8gUVVFIEEgUVVBTElGSUNBw4fDg08gVEVDTklDQSBTRUpBIERFTU9OU1RSQURBIFBPUiBNRUlPIERFIEFURVNUQURPUyBSRUxBVElWT1MgQSBQT1RFTkNJQUwgU1VCQ09OVFJBVEHDh8ODTyBETyBPQkpFVE8gKEFUw4kgMjUlKSwgU0VORE8gUE9TU8ONVkVMIFFVRSBNQUlTIERFIFVNIExJQ0lUQU5URSBJTkRJUVVFIE8gTUVTTU8gUE9URU5DSUFMIFNVQkNPTlRSQVRBRE8uPGJyPkFURU7Dh8ODTyBQQVJBIEFTIFJFR1JBUyBERSBBVEVTVEFETyBERSBERVNFTVBFTkhPIEVNSVRJRE8gRU0gRkFWT1IgREUgQ09OU8OTUklPICjCpyAxMCBETyBBUlQuIDY3KSLKHAoKdGV4dC9wbGFpbhK7HE8gYXJ0LiA2NyBkYSBMZWkgMTQuMTMzLzIwMjEgZGl6IG8gc2VndWludGUgc29icmUgICBhIFFVQUxJRklDQcOHw4NPIFTDiUNOSUNBOiAKRE9DVU1FTlRBw4fDg08gUkVTVFJJVEEgQTogCiBBU1BFQ1RPIFBST0ZJU1NJT05BTDogQVBSRUVOVEHDh0HDlSBERSBQUk9GSVNTSU9OQUwgUkVHSVNUUkFETyBETyBDT05TRUxITyBDT01QRVRFTlRFIERFVEVOVE9SIERFIEFURVNUQURPIERFIFJFU1BPTlNBQklMSURBREUgVMOJQ05JQ0EgUEFSQSBPQlJBL1NFUlZJw4dPIFNFTUVMSEFOVEUuIChBVEVOw4fDg086IE7Dg08gU8ODTyBBRE1JVElET1MgQVRFU1RBRE9TIERFIFJFU1BPTlNBQklMSURBREUgVMOJQ05JQ0EgREUgUFJPRklTU0lPTkFJUyBRVUUgVEVOSEFNIERBRE8gQ0FVU0Egw4AgQVBMSUNBw4fDg08gREFTIFNBTsOHw5VFUyBERSBJTVBFRElNRU5UTyBERSBMSUNJVEFSIEUgQ09OVFJBVEFSIEUgREUgSU5JRE9ORUlEQURFIFFVQU5ETyBBIFBFTkFMSURBREUgREVDT1JSRVIgREUgUVVBTFFVRVIgQVRPIFBST0ZJU1NJT05BTCBERSBTVUEgUkVTUE9OU0FCSUxJREFERSwgSU5DTFVTSVZFIE9SSUVOVEHDh8ODTy9QUkVTQ1JJw4fDg08gVMOJQ05JQ0EuCgpBU1BFQ1RPIE9QRVJBQ0lPTkFMOgpDRVJUSUTDlUVTL0FURVNUQURPUyBFTUlUSURPUyBQRUxPIENPTlNFTEhPIFBST0ZJU1NJT05BTCBDT01QRVRFTlRFLCBRVUFORE8gRk9SIE8gQ0FTTywgUVVFIERFTU9OU1RSRU0gQ0FQQUNJREFERSBPUEVSQUNJT05BTCBOQSBFWEVDVcOHw4NPIERFIFNFUlZJw4dPIFNJTUlMQVIgREUgQ09NUExFWElEQURFIFRFQ05PTMOTR0lDQSBFIE9QRVJDSU9OQUwgRVFVSVZBTEVOVEUgT1UgU1VQRVJJT1IgQkVNIENPTU8gRE9DVU1FTlRPUyBDT01QUk9CQVTDk1JJT1MgRU1JVElET1MgTkEgRk9STUEgRE8gwqcgMy7CuiBETyBBUlQuIDg4IERBIExFSSAxNDEzMy8yMDIxLiAKSU5ESUNBw4fDg08gREUgUEVTU09BTCBUw4lDTklDTywgSU5TVEFMQcOHw5VFUyBFIEFQQVJFTEhBTUVOVE8gQURFUVVBRE8gRSBESVNQT07DjVZFTCBQQVJBIFJFQUxJWkHDh8ODTyBETyBPQkpFVE8gRSBRVUFMSUZJQ0HDh8ODTyBERSBDQURBIE1FTUJSTyBEQSBFUVVJUEUgVMOJQ05JQ0EgUkVTUE9OU8OBVkVMIFBFTE9TIFRSQUJBTEhPUy4gClBST1ZBIERPIEFURU5ESU1FTlRPIERFIFJFUVVJU0lUT1MgREUgTEVJIEVTUEVDSUFMClJFR0lTVFJPL0lOU0NSScOHw4NPIE5BIEVOVElEQURFIFBST0ZJU1NJT05BTCBDT01QRVRFTlRFLiAKREVDTEFSQcOHw4NPIERFIFFVRSBPIExJQ0lUQU5URSBUT01PVSBDT05IRUNJRU5UTyBERSBUT0RBUyBBUyBJTkZPUk1Bw4fDlUVTIEUgREFTIENPTkRJw4fDlUVTIExPQ0FJUyBQQVJBIENVTVBSSU1FTlRPIERBUyBPQlJJR0HDh8OVRVMuCk9CUzogCkEgRVhJR8OKTkNJQSBERSBBVEVTVEFETyBTRVLDgSBSRVNUUklUQSDDgFMgUEFSQ0VMQVMgREUgTUFJT1IgUkVMRVbDgk5DSUEgT1UgVkFMT1IgU0lHTklGSUNBVElWTyBETyBPQkpFVE8sIENPTlNJREVSQURBUyBBUyBRVUUgVEVOSEFNIFZBTE9SIElORElWSURVQUwgSUdVQUwgT1UgU1VQRVJJT1IgQSA0JSBETyBWQUxPUiBUT1RBTCBFU1RJTUFETyBEQSBDT05UUkFUQcOHw4NPLiAKUE9ERU0gU0VSIEVYSUdJREFTIFFVQU5USURBREVTIE3DjU5JTUFTIE5PUyBBVEVTVEFET1MsIExJTUlUQURBUyBBIEFUw4kgNTAlIERBIFBBUkNFTEEgREUgTUFJT1IgUkVMRVbDgk5DSUEgT1UgVkFMT1IgU0lHTklGSUNBVElWTyBFIFZFREFEQSBMSU1JVEHDh8ODTyBERSBURU1QTyBPVSBERSBMT0NBTCBFU1BFQ8ONRklDTyBSRUxBVElWTyBBT1MgQVRFU1RBRE9TLiAKU0FMVk8gRU0gQ0FTTyBERSBPQlJBUyBFIFNFUlZJw4dPUyBERSBFTkdFTkhBUklBLCBBIEFQUkVTRU5UQcOHw4NPIERFIFBST0ZJU1NJT05BTCBSRUdJU1RSQURPIE5PIMOTUkfDg08gQ09NUEVURU5URSBFIERFIENFUlRJRMODTyBBVEVTVEFETyBERSBRVUUgVFJBVEFNIE9TIElOQ0lTT1MgSSBFIElJIERPIENBUFVUIERPIEFSVC4gNjcgREEgTEVJIFBPREVNIFNFUiwgQSBDUklUw4lSSU8gREEgQURNSU5JU1RBw4fDg08sIFNVQlNUSVRVw41EQVMgUE9SIE9VVFJBIFBST1ZBIERFIFFVRSBPIFBST0ZJU1NJT05BTCBPVSBBIEVNUFJFU0EgUE9TU1VJIENPTkhFQ0lNRU5UTyBUw4lDTklDTyBFIEVYUEVSScOKTkNJQSBQUsOBVElDQSBOQSBFWEVDVcOHw4NPIERFIFNFUlZJw4dPIERFIENBUkFDVEVSw41TVElDQVMgU0VNRUxIQU5URVMsIFNFTkRPIEVTU0FTIOKAnFBST1ZBUyBBTFRFUk5BVElWQVPigJ0gSU5ESUNBREFTIE5FU1RFIElURU0gRE8gRVNUVURPIFBSRUxJTUlOQVIgUEFSQSBUUkFOU0NSScOHw4NPIE5PIEVESVRBTC4gClNFUsOBIEFETUlUSURPIEFURVNUQURPL09VVFJPIERPQ1VNRU5UTyBFTUlUSURPIFBPUiBFTlRJREFERSBFU1RSQU5HRUlSQSwgQ09ORk9STUUgUkVHUkEgRE8gwqcgNC7CuiBETyBBUlRJR08KU0VSVknDh09TIENPTlTDjU5VT1M6IFBPREUgU0VSIEVYSUdJREEgQ0VSVElEw4NPL0FURVNUQURPIERFIEVYRUNVw4fDg08gREUgU0VSVknDh09TIFNJTUlMQVJFUyBDT00gUFJBWk8gTcONTklNTyBERSAzIEFOT1MsIFNFTkRPIFBFUsONT0RPIFNVQ0VTU0lWTyBPVSBOw4NPLiAKT1MgUFJPRklTU0lPTkFJUyBERVRFTlRPUkVTIERBIFFVQUxJRklDQcOHw4NPIFTDiUNOSUNPLVBST0ZJU1NJT05BTCBFIElOVEVHUkFOVEVTIERBIEVRVUlQRSBUw4lDTklDQSBQT0RFTSBTRVIgU1VCU1RJVFXDjURPUyBQT1IgT1VUUk9TIERFIEVYUEVSScOKTkNJQSBFUVVJVkFMRU5URSBPVSBTVVBFUklPUiwgREVTREUgUVVFIEFQUk9WQURBIFBFTEEgQURNSU5JU1RSQcOHw4NPLgpQQVJBIFNPQ0lFREFERVMgRU1QUkVTw4FSSUFTIEVTVFJBTkdFSVJBUywgTyBSRUdJU1RSTy9JTlNDUknDh8ODTyBOQSBFTlRJQURFIFBST0ZJU1NJT05BTCBDT01QRVRFTlRFIFNFUsOBIEVYSUdJRE8gTk8gTU9NRU5UTyBEQSBBU1NJTkFUVUEgRE8gQ09OVFJBVE8sIE1FRElBTlRFIEFQUkVTRU5UQcOHw4NPLCBQRUxBIEVNUFJFU0EsIERBIFNPTElDSVRBw4fDg08gREUgUkVHSVNUUk8gUEVSQU5URSBSRUZFUklEQSBFTlRJREFERSBQUk9GSVNTSU9OQUwuIAogUE9ERSBTRVIgRVhJR0lEQSBSRUxBw4fDg08gRE9TIENPTVBST01JU1NPUyBBU1NVTUlET1MgUEVMTyBMSUNJVEFOVEUgUVVFIElNUE9SRU0gRU0gRElNSU5VScOHw4NPIERBIERJU1BPTklCSUxJREFERSBETyBSRVNQT05Tw4FWRUwgVMOJQ05JQ08gKElOQyBJKSBFIFBFU1NPQUwgVMOJQ05JQ08gKElOQy4gSUlJKS4gClBBUkEgQVNQRUNUT1MgVMOJQ05JQ09TIEVTUEVDw41GSUNPUyBQT0RFIFNFUiBFWElHSURPIFFVRSBBIFFVQUxJRklDQcOHw4NPIFRFQ05JQ0EgU0VKQSBERU1PTlNUUkFEQSBQT1IgTUVJTyBERSBBVEVTVEFET1MgUkVMQVRJVk9TIEEgUE9URU5DSUFMIFNVQkNPTlRSQVRBw4fDg08gRE8gT0JKRVRPIChBVMOJIDI1JSksIFNFTkRPIFBPU1PDjVZFTCBRVUUgTUFJUyBERSBVTSBMSUNJVEFOVEUgSU5ESVFVRSBPIE1FU01PIFBPVEVOQ0lBTCBTVUJDT05UUkFUQURPLgpBVEVOw4fDg08gUEFSQSBBUyBSRUdSQVMgREUgQVRFU1RBRE8gREUgREVTRU1QRU5ITyBFTUlUSURPIEVNIEZBVk9SIERFIENPTlPDk1JJTyAowqcgMTAgRE8gQVJULiA2NykqQAoHVXN1YXJpbxo1Ly9zc2wuZ3N0YXRpYy5jb20vZG9jcy9jb21tb24vYmx1ZV9zaWxob3VldHRlOTYtMC5wbmcw4J+aro0xOOCfmq6NMXJCCgdVc3VhcmlvGjcKNS8vc3NsLmdzdGF0aWMuY29tL2RvY3MvY29tbW9uL2JsdWVfc2lsaG91ZXR0ZTk2LTAucG5neACIAQGaAQYIABAAGACqAfocEvccTyBhcnQuIDY3IGRhIExlaSAxNC4xMzMvMjAyMSBkaXogbyBzZWd1aW50ZSBzb2JyZSAgIGEgUVVBTElGSUNBw4fDg08gVMOJQ05JQ0E6IDxicj5ET0NVTUVOVEHDh8ODTyBSRVNUUklUQSBBOiA8YnI+IEFTUEVDVE8gUFJPRklTU0lPTkFMOiBBUFJFRU5UQcOHQcOVIERFIFBST0ZJU1NJT05BTCBSRUdJU1RSQURPIERPIENPTlNFTEhPIENPTVBFVEVOVEUgREVURU5UT1IgREUgQVRFU1RBRE8gREUgUkVTUE9OU0FCSUxJREFERSBUw4lDTklDQSBQQVJBIE9CUkEvU0VSVknDh08gU0VNRUxIQU5URS4gKEFURU7Dh8ODTzogTsODTyBTw4NPIEFETUlUSURPUyBBVEVTVEFET1MgREUgUkVTUE9OU0FCSUxJREFERSBUw4lDTklDQSBERSBQUk9GSVNTSU9OQUlTIFFVRSBURU5IQU0gREFETyBDQVVTQSDDgCBBUExJQ0HDh8ODTyBEQVMgU0FOw4fDlUVTIERFIElNUEVESU1FTlRPIERFIExJQ0lUQVIgRSBDT05UUkFUQVIgRSBERSBJTklET05FSURBREUgUVVBTkRPIEEgUEVOQUxJREFERSBERUNPUlJFUiBERSBRVUFMUVVFUiBBVE8gUFJPRklTU0lPTkFMIERFIFNVQSBSRVNQT05TQUJJTElEQURFLCBJTkNMVVNJVkUgT1JJRU5UQcOHw4NPL1BSRVNDUknDh8ODTyBUw4lDTklDQS48YnI+PGJyPkFTUEVDVE8gT1BFUkFDSU9OQUw6PGJyPkNFUlRJRMOVRVMvQVRFU1RBRE9TIEVNSVRJRE9TIFBFTE8gQ09OU0VMSE8gUFJPRklTU0lPTkFMIENPTVBFVEVOVEUsIFFVQU5ETyBGT1IgTyBDQVNPLCBRVUUgREVNT05TVFJFTSBDQVBBQ0lEQURFIE9QRVJBQ0lPTkFMIE5BIEVYRUNVw4fDg08gREUgU0VSVknDh08gU0lNSUxBUiBERSBDT01QTEVYSURBREUgVEVDTk9Mw5NHSUNBIEUgT1BFUkNJT05BTCBFUVVJVkFMRU5URSBPVSBTVVBFUklPUiBCRU0gQ09NTyBET0NVTUVOVE9TIENPTVBST0JBVMOTUklPUyBFTUlUSURPUyBOQSBGT1JNQSBETyDCpyAzLsK6IERPIEFSVC4gODggREEgTEVJIDE0MTMzLzIwMjEuIDxicj5JTkRJQ0HDh8ODTyBERSBQRVNTT0FMIFTDiUNOSUNPLCBJTlNUQUxBw4fDlUVTIEUgQVBBUkVMSEFNRU5UTyBBREVRVUFETyBFIERJU1BPTsONVkVMIFBBUkEgUkVBTElaQcOHw4NPIERPIE9CSkVUTyBFIFFVQUxJRklDQcOHw4NPIERFIENBREEgTUVNQlJPIERBIEVRVUlQRSBUw4lDTklDQSBSRVNQT05Tw4FWRUwgUEVMT1MgVFJBQkFMSE9TLiA8YnI+UFJPVkEgRE8gQVRFTkRJTUVOVE8gREUgUkVRVUlTSVRPUyBERSBMRUkgRVNQRUNJQUw8YnI+UkVHSVNUUk8vSU5TQ1JJw4fDg08gTkEgRU5USURBREUgUFJPRklTU0lPTkFMIENPTVBFVEVOVEUuIDxicj5ERUNMQVJBw4fDg08gREUgUVVFIE8gTElDSVRBTlRFIFRPTU9VIENPTkhFQ0lFTlRPIERFIFRPREFTIEFTIElORk9STUHDh8OVRVMgRSBEQVMgQ09OREnDh8OVRVMgTE9DQUlTIFBBUkEgQ1VNUFJJTUVOVE8gREFTIE9CUklHQcOHw5VFUy48YnI+T0JTOiA8YnI+QSBFWElHw4pOQ0lBIERFIEFURVNUQURPIFNFUsOBIFJFU1RSSVRBIMOAUyBQQVJDRUxBUyBERSBNQUlPUiBSRUxFVsOCTkNJQSBPVSBWQUxPUiBTSUdOSUZJQ0FUSVZPIERPIE9CSkVUTywgQ09OU0lERVJBREFTIEFTIFFVRSBURU5IQU0gVkFMT1IgSU5ESVZJRFVBTCBJR1VBTCBPVSBTVVBFUklPUiBBIDQlIERPIFZBTE9SIFRPVEFMIEVTVElNQURPIERBIENPTlRSQVRBw4fDg08uIDxicj5QT0RFTSBTRVIgRVhJR0lEQVMgUVVBTlRJREFERVMgTcONTklNQVMgTk9TIEFURVNUQURPUywgTElNSVRBREFTIEEgQVTDiSA1MCUgREEgUEFSQ0VMQSBERSBNQUlPUiBSRUxFVsOCTkNJQSBPVSBWQUxPUiBTSUdOSUZJQ0FUSVZPIEUgVkVEQURBIExJTUlUQcOHw4NPIERFIFRFTVBPIE9VIERFIExPQ0FMIEVTUEVDw41GSUNPIFJFTEFUSVZPIEFPUyBBVEVTVEFET1MuIDxicj5TQUxWTyBFTSBDQVNPIERFIE9CUkFTIEUgU0VSVknDh09TIERFIEVOR0VOSEFSSUEsIEEgQVBSRVNFTlRBw4fDg08gREUgUFJPRklTU0lPTkFMIFJFR0lTVFJBRE8gTk8gw5NSR8ODTyBDT01QRVRFTlRFIEUgREUgQ0VSVElEw4NPIEFURVNUQURPIERFIFFVRSBUUkFUQU0gT1MgSU5DSVNPUyBJIEUgSUkgRE8gQ0FQVVQgRE8gQVJULiA2NyBEQSBMRUkgUE9ERU0gU0VSLCBBIENSSVTDiVJJTyBEQSBBRE1JTklTVEHDh8ODTywgU1VCU1RJVFXDjURBUyBQT1IgT1VUUkEgUFJPVkEgREUgUVVFIE8gUFJPRklTU0lPTkFMIE9VIEEgRU1QUkVTQSBQT1NTVUkgQ09OSEVDSU1FTlRPIFTDiUNOSUNPIEUgRVhQRVJJw4pOQ0lBIFBSw4FUSUNBIE5BIEVYRUNVw4fDg08gREUgU0VSVknDh08gREUgQ0FSQUNURVLDjVNUSUNBUyBTRU1FTEhBTlRFUywgU0VORE8gRVNTQVMg4oCcUFJPVkFTIEFMVEVSTkFUSVZBU+KAnSBJTkRJQ0FEQVMgTkVTVEUgSVRFTSBETyBFU1RVRE8gUFJFTElNSU5BUiBQQVJBIFRSQU5TQ1JJw4fDg08gTk8gRURJVEFMLiA8YnI+U0VSw4EgQURNSVRJRE8gQVRFU1RBRE8vT1VUUk8gRE9DVU1FTlRPIEVNSVRJRE8gUE9SIEVOVElEQURFIEVTVFJBTkdFSVJBLCBDT05GT1JNRSBSRUdSQSBETyDCpyA0LsK6IERPIEFSVElHTzxicj5TRVJWScOHT1MgQ09OVMONTlVPUzogUE9ERSBTRVIgRVhJR0lEQSBDRVJUSUTDg08vQVRFU1RBRE8gREUgRVhFQ1XDh8ODTyBERSBTRVJWScOHT1MgU0lNSUxBUkVTIENPTSBQUkFaTyBNw41OSU1PIERFIDMgQU5PUywgU0VORE8gUEVSw41PRE8gU1VDRVNTSVZPIE9VIE7Dg08uIDxicj5PUyBQUk9GSVNTSU9OQUlTIERFVEVOVE9SRVMgREEgUVVBTElGSUNBw4fDg08gVMOJQ05JQ08tUFJPRklTU0lPTkFMIEUgSU5URUdSQU5URVMgREEgRVFVSVBFIFTDiUNOSUNBIFBPREVNIFNFUiBTVUJTVElUVcONRE9TIFBPUiBPVVRST1MgREUgRVhQRVJJw4pOQ0lBIEVRVUlWQUxFTlRFIE9VIFNVUEVSSU9SLCBERVNERSBRVUUgQVBST1ZBREEgUEVMQSBBRE1JTklTVFJBw4fDg08uPGJyPlBBUkEgU09DSUVEQURFUyBFTVBSRVPDgVJJQVMgRVNUUkFOR0VJUkFTLCBPIFJFR0lTVFJPL0lOU0NSScOHw4NPIE5BIEVOVElBREUgUFJPRklTU0lPTkFMIENPTVBFVEVOVEUgU0VSw4EgRVhJR0lETyBOTyBNT01FTlRPIERBIEFTU0lOQVRVQSBETyBDT05UUkFUTywgTUVESUFOVEUgQVBSRVNFTlRBw4fDg08sIFBFTEEgRU1QUkVTQSwgREEgU09MSUNJVEHDh8ODTyBERSBSRUdJU1RSTyBQRVJBTlRFIFJFRkVSSURBIEVOVElEQURFIFBST0ZJU1NJT05BTC4gPGJyPiBQT0RFIFNFUiBFWElHSURBIFJFTEHDh8ODTyBET1MgQ09NUFJPTUlTU09TIEFTU1VNSURPUyBQRUxPIExJQ0lUQU5URSBRVUUgSU1QT1JFTSBFTSBESU1JTlVJw4fDg08gREEgRElTUE9OSUJJTElEQURFIERPIFJFU1BPTlPDgVZFTCBUw4lDTklDTyAoSU5DIEkpIEUgUEVTU09BTCBUw4lDTklDTyAoSU5DLiBJSUkpLiA8YnI+UEFSQSBBU1BFQ1RPUyBUw4lDTklDT1MgRVNQRUPDjUZJQ09TIFBPREUgU0VSIEVYSUdJRE8gUVVFIEEgUVVBTElGSUNBw4fDg08gVEVDTklDQSBTRUpBIERFTU9OU1RSQURBIFBPUiBNRUlPIERFIEFURVNUQURPUyBSRUxBVElWT1MgQSBQT1RFTkNJQUwgU1VCQ09OVFJBVEHDh8ODTyBETyBPQkpFVE8gKEFUw4kgMjUlKSwgU0VORE8gUE9TU8ONVkVMIFFVRSBNQUlTIERFIFVNIExJQ0lUQU5URSBJTkRJUVVFIE8gTUVTTU8gUE9URU5DSUFMIFNVQkNPTlRSQVRBRE8uPGJyPkFURU7Dh8ODTyBQQVJBIEFTIFJFR1JBUyBERSBBVEVTVEFETyBERSBERVNFTVBFTkhPIEVNSVRJRE8gRU0gRkFWT1IgREUgQ09OU8OTUklPICjCpyAxMCBETyBBUlQuIDY3KbABALgBARjgn5qujTEg4J+aro0xMABCCWtpeC5jbXQ1MiL7BgoLQUFBQXp5UkJpZ2sS0AYKC0FBQUF6eVJCaWdrEgtBQUFBenlSQmlnaxraAQoJdGV4dC9odG1sEswBTm90YSBFeHBsaWNhdGl2YTogRW0gcmF6w6NvIGRlIHNldSBwb3RlbmNpYWwgZGUgcmVzdHJpbmdpciBhIGNvbXBldGl0aXZpZGFkZSBkbyBjZXJ0YW1lLCBhIGV4aWfDqm5jaWEgZGUgY2FydGEgZGUgc29saWRhcmllZGFkZSBzb21lbnRlIHNlIGp1c3RpZmljYXLDoSBlbSBzaXR1YcOnw7VlcyBleGNlcGNpb25haXMgZSBkZXZpZGFtZW50ZSBtb3RpdmFkYXMuItsBCgp0ZXh0L3BsYWluEswBTm90YSBFeHBsaWNhdGl2YTog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Db4Z+QMTjA2+GfkDFyQgoHVXN1YXJpbxo3CjUvL3NzbC5nc3RhdGljLmNvbS9kb2NzL2NvbW1vbi9ibHVlX3NpbGhvdWV0dGU5Ni0wLnBuZ3gAiAEBmgEGCAAQABgAqgHPARLMAU5vdGEgRXhwbGljYXRpdmE6IEVtIHJhesOjbyBkZSBzZXUgcG90ZW5jaWFsIGRlIHJlc3RyaW5naXIgYSBjb21wZXRpdGl2aWRhZGUgZG8gY2VydGFtZSwgYSBleGlnw6puY2lhIGRlIGNhcnRhIGRlIHNvbGlkYXJpZWRhZGUgc29tZW50ZSBzZSBqdXN0aWZpY2Fyw6EgZW0gc2l0dWHDp8O1ZXMgZXhjZXBjaW9uYWlzIGUgZGV2aWRhbWVudGUgbW90aXZhZGFzLrABALgBARjA2+GfkDEgwNvhn5AxMABCCWtpeC5jbXQ0NyKeGAoLQUFBQXp5UkJpaEES8xcKC0FBQUF6eVJCaWhBEgtBQUFBenlSQmloQRrBBwoJdGV4dC9odG1sErMHUVVBTlRPIMOAUyBFU1RJTUFUSVZBUyBERSBRVUFOVElEQURFUzogPGJyPkRFVkVNIEVTVEFSIEFDT01QQU5IQURBUyBEQVMgTUVNw5NSSUFTIERFIEPDgUxDVUxPIEUgRE9TIERPQ1VNRU5UT1MgUVVFIExIRVMgRMODTyBTVVBPUlRFLCBJTkNMVVNJVkUgUVVFIENPTlNJREVSRU0gSU5URVJERVBFTkRFTkNJQVMgQ09NIE9VVFJBUyBDT05UUkFUQcOHw5VFUywgREUgTU9ETyBBIFBPU1NJQklMSVRBUiBFQ09OT01JQSBERSBFU0NBTEE6IDxicj5ERUZJTklSIEUgRE9DVU1FTlRBUiBPIE3DiVRPRE8gUEFSQSBBIEVTVElNQVRJVkEgREFTIFFVQU5USURBREVTIEEgU0VSRU0gQ09OVFJBVEFEQVMuIDxicj5VVElMSVpBUiBJTkZPUk1Bw4fDlUVTIERBUyBDT05UUkFUQcOHT0VTIEFOVEVSSU9SRVMsIFNFIEFERUFRVUFETy4gPGJyPlBBUkEgT1MgQ0FTT1MgRU0gUVVFIEhPVVZFUiBNQVRFUklBSVMgRVNQRUPDjUZJQ09TLCBDVUpBIFBSRVZJU0lCSUxJREFERSBOw4NPIFNFIE1PU1RSQSBQT1NTw41WRUwgQU5URVMgREEgQ09OVFJBVEHDh8ODTywgQVZBTElBUiBBIElOQ0xVU8ODTyBERSBNRUNBTklTTU9TIFBBUkEgVFJBVEFSIEVTU0EgUVVFU1TDg08uPGJyPk5PIENBU08gREUgQ09OVFJBVEHDh8ODTyBDT00gREVESUNBw4fDg08gRVhDTFVTSVZBIERFIE3Dg08gREUgT0JSQSwgUkVDT01FTkRBLVNFIElOQ0xVSVIgVU1BIFRBQkVMQSBDT00gQSBERVNDUknDh8ODTyBET1MgUE9TVE9TIERFIFRSQUJBTEhPIE5FQ0VTU8OBUklPUyDDgCBFWEVDVcOHw4NPIERPIFNFUlZJw4dPLjxicj5BUyBRVUFOVElEQURFUyBERVZFTSBTRVIgT1JHQU5JWkFEQVMgRU0gSVRFTlMsIEdSVVBPUyBERSBJVEVOUyBPVSBMT1RFUywgSVRFTSDDmk5JQ08sIENPTkZPUk1FIEEgU09MVcOHw4NPIEFQT05UQURBIFBFTEEgRVFVSVBFIERFIFBMQU5FSkFNRU5UTyBQQVJBIEEgQ09OVFJBVEHDh8ODTy4isAcKCnRleHQvcGxhaW4SoQdRVUFOVE8gw4BTIEVTVElNQVRJVkFTIERFIFFVQU5USURBREVTOiAKREVWRU0gRVNUQVIgQUNPTVBBTkhBREFTIERBUyBNRU3Dk1JJQVMgREUgQ8OBTENVTE8gRSBET1MgRE9DVU1FTlRPUyBRVUUgTEhFUyBEw4NPIFNVUE9SVEUsIElOQ0xVU0lWRSBRVUUgQ09OU0lERVJFTSBJTlRFUkRFUEVOREVOQ0lBUyBDT00gT1VUUkFTIENPTlRSQVRBw4fDlUVTLCBERSBNT0RPIEEgUE9TU0lCSUxJVEFSIEVDT05PTUlBIERFIEVTQ0FMQTogCkRFRklOSVIgRSBET0NVTUVOVEFSIE8gTcOJVE9ETyBQQVJBIEEgRVNUSU1BVElWQSBEQVMgUVVBTlRJREFERVMgQSBTRVJFTSBDT05UUkFUQURBUy4gClVUSUxJWkFSIElORk9STUHDh8OVRVMgREFTIENPTlRSQVRBw4dPRVMgQU5URVJJT1JFUywgU0UgQURFQVFVQURPLiAKUEFSQSBPUyBDQVNPUyBFTSBRVUUgSE9VVkVSIE1BVEVSSUFJUyBFU1BFQ8ONRklDT1MsIENVSkEgUFJFVklTSUJJTElEQURFIE7Dg08gU0UgTU9TVFJBIFBPU1PDjVZFTCBBTlRFUyBEQSBDT05UUkFUQcOHw4NPLCBBVkFMSUFSIEEgSU5DTFVTw4NPIERFIE1FQ0FOSVNNT1MgUEFSQSBUUkFUQVIgRVNTQSBRVUVTVMODTy4KTk8gQ0FTTyBERSBDT05UUkFUQcOHw4NPIENPTSBERURJQ0HDh8ODTyBFWENMVVNJVkEgREUgTcODTyBERSBPQlJBLCBSRUNPTUVOREEtU0UgSU5DTFVJUiBVTUEgVEFCRUxBIENPTSBBIERFU0NSScOHw4NPIERPUyBQT1NUT1MgREUgVFJBQkFMSE8gTkVDRVNTw4FSSU9TIMOAIEVYRUNVw4fDg08gRE8gU0VSVknDh08uCkFTIFFVQU5USURBREVTIERFVkVNIFNFUiBPUkdBTklaQURBUyBFTSBJVEVOUywgR1JVUE9TIERFIElURU5TIE9VIExPVEVTLCBJVEVNIMOaTklDTywgQ09ORk9STUUgQSBTT0xVw4fDg08gQVBPTlRBREEgUEVMQSBFUVVJUEUgREUgUExBTkVKQU1FTlRPIFBBUkEgQSBDT05UUkFUQcOHw4NPLipACgdVc3VhcmlvGjUvL3NzbC5nc3RhdGljLmNvbS9kb2NzL2NvbW1vbi9ibHVlX3NpbGhvdWV0dGU5Ni0wLnBuZzDgs7SxjTE44LO0sY0xckIKB1VzdWFyaW8aNwo1Ly9zc2wuZ3N0YXRpYy5jb20vZG9jcy9jb21tb24vYmx1ZV9zaWxob3VldHRlOTYtMC5wbmd4AIgBAZoBBggAEAAYAKoBtgcSswdRVUFOVE8gw4BTIEVTVElNQVRJVkFTIERFIFFVQU5USURBREVTOiA8YnI+REVWRU0gRVNUQVIgQUNPTVBBTkhBREFTIERBUyBNRU3Dk1JJQVMgREUgQ8OBTENVTE8gRSBET1MgRE9DVU1FTlRPUyBRVUUgTEhFUyBEw4NPIFNVUE9SVEUsIElOQ0xVU0lWRSBRVUUgQ09OU0lERVJFTSBJTlRFUkRFUEVOREVOQ0lBUyBDT00gT1VUUkFTIENPTlRSQVRBw4fDlUVTLCBERSBNT0RPIEEgUE9TU0lCSUxJVEFSIEVDT05PTUlBIERFIEVTQ0FMQTogPGJyPkRFRklOSVIgRSBET0NVTUVOVEFSIE8gTcOJVE9ETyBQQVJBIEEgRVNUSU1BVElWQSBEQVMgUVVBTlRJREFERVMgQSBTRVJFTSBDT05UUkFUQURBUy4gPGJyPlVUSUxJWkFSIElORk9STUHDh8OVRVMgREFTIENPTlRSQVRBw4dPRVMgQU5URVJJT1JFUywgU0UgQURFQVFVQURPLiA8YnI+UEFSQSBPUyBDQVNPUyBFTSBRVUUgSE9VVkVSIE1BVEVSSUFJUyBFU1BFQ8ONRklDT1MsIENVSkEgUFJFVklTSUJJTElEQURFIE7Dg08gU0UgTU9TVFJBIFBPU1PDjVZFTCBBTlRFUyBEQSBDT05UUkFUQcOHw4NPLCBBVkFMSUFSIEEgSU5DTFVTw4NPIERFIE1FQ0FOSVNNT1MgUEFSQSBUUkFUQVIgRVNTQSBRVUVTVMODTy48YnI+Tk8gQ0FTTyBERSBDT05UUkFUQcOHw4NPIENPTSBERURJQ0HDh8ODTyBFWENMVVNJVkEgREUgTcODTyBERSBPQlJBLCBSRUNPTUVOREEtU0UgSU5DTFVJUiBVTUEgVEFCRUxBIENPTSBBIERFU0NSScOHw4NPIERPUyBQT1NUT1MgREUgVFJBQkFMSE8gTkVDRVNTw4FSSU9TIMOAIEVYRUNVw4fDg08gRE8gU0VSVknDh08uPGJyPkFTIFFVQU5USURBREVTIERFVkVNIFNFUiBPUkdBTklaQURBUyBFTSBJVEVOUywgR1JVUE9TIERFIElURU5TIE9VIExPVEVTLCBJVEVNIMOaTklDTywgQ09ORk9STUUgQSBTT0xVw4fDg08gQVBPTlRBREEgUEVMQSBFUVVJUEUgREUgUExBTkVKQU1FTlRPIFBBUkEgQSBDT05UUkFUQcOHw4NPLrABALgBARjgs7SxjTEg4LO0sY0xMABCCWtpeC5jbXQ1OSLECAoLQUFBQXp5UkJpaEUSmQgKC0FBQUF6eVJCaWhFEgtBQUFBenlSQmloRRqdAgoJdGV4dC9odG1s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iKeAgoKdGV4dC9wbGFpbhKPAlRhbWLDqW0gw6kgcG9zc8OtdmVsIGV4aWdpciBkYSBlbXByZXNhIGEgZGVtb25zdHJhw6fDo28gZGUgZGVzZW1wZW5obywgcXVhbGlkYWRlIG91IHByb2R1dGl2aWRhZGUgZG8gcHJvZHV0byBlcXVpdmFsZW50ZSBvdSBzaW1pbGFyIGNvbSBvIHByb2R1dG8gZGEgbWFyY2EgZGUgcmVmZXLDqm5jaWEgcG9yIG1laW8gZGUgbGF1ZG8gZXhwZWRpZG8gcG9yIGxhYm9yYXTDs3JpbyBvdSBpbnN0aXR1dG8gaWTDtG5lbyAoQWPDs3Jkw6NvIDIzMDAvMjAwNyDigJMgUGxlbm8gVENVKS4qQAoHVXN1YXJpbxo1Ly9zc2wuZ3N0YXRpYy5jb20vZG9jcy9jb21tb24vYmx1ZV9zaWxob3VldHRlOTYtMC5wbmcwoIur4p0uOKCLq+KdLnJCCgdVc3VhcmlvGjcKNS8vc3NsLmdzdGF0aWMuY29tL2RvY3MvY29tbW9uL2JsdWVfc2lsaG91ZXR0ZTk2LTAucG5neACIAQGaAQYIABAAGACqAZIC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rABALgBARigi6vinS4goIur4p0uMABCCWtpeC5jbXQ0NiKmGgoLQUFBQXp5UkJpZ2MS+xkKC0FBQUF6eVJCaWdjEgtBQUFBenlSQmlnYxqYCAoJdGV4dC9odG1sEooITsOjbyBkZXZlIHNlciBhZG90YWRhIG5lbmh1bWEgZGFzIHJlZ3JhcyBkbyBhcnQuIDQ4IExDIE4uwrogMTIzLzIwMDYsIGluZGljYWRhcyBubyBpdGVtIOKAnGlp4oCdLiBBZGlhbnRlLCBub3MgY2Fzb3MgZW0gcXVlOjxicj4gTsOjbyBob3V2ZXIgbm8gbcOtbmltbyAzIGZvcm5lY2Vkb3JlcyBjb21wZXRpdGl2b3MgZW5xdWFkcmFkb3MgY29tbyBNRS9FUFAgc2VkaWFkb3MgbG9jYWwgb3UgcmVnaW9uYWxtZW50ZSBlIGNhcGF6ZXMgZGUgY3VtcHJpciBhcyBleGlnw6puY2lhcyBlc3RhYmVsZWNpZGFzIG5vIGVkaXRhbDsgPGJyPihBVEVOw4fDg086IHF1YW5kbyBhcyBwZXNxdWlzYXMgaW5kaWNhcmVtIG7Dum1lcm8gcmVkdXppZG8gZGUgZW1wcmVzYXMgc2VkaWFkYXMgbmEgR1JBTkRFIE1BUkVDSEFMIG91IG5hIFJFR0nDg08gT0VTVEUsIGEgYXV0b3JpZGFkZSBkZW1hbmRhbnRlIHBvZGUgYWZhc3RhciBhIGFwbGljYcOnw6NvIGRhcyByZWdyYXMgZGUgcHJpdmlsw6lnaW8gbWVuY2lvbmFkYXMpPGJyPk8gdHJhdGFtZW50byBkaWZlcmVuY2lhZG8gZSBzaW1wbGlmaWNhZG8gcGFyYSBNRS9FUFAgbsOjbyBmb3IgdmFudGFqb3NvIHBhcmEgYSBhZG1pbmlzdHJhw6fDo28gcMO6YmxpY2Egb3UgcmVwcmVzZW50YXIgcHJlanXDrXpvIGFvIGNvbmp1bnRvIG91IGNvbXBsZXhvIGRvIG9iamV0byBhIHNlciBjb250cmF0YWRvLjxicj4oQW5hbGlzYXIgQ09NUExFWElEQURFIERPIE9CSkVUTyBYIEVTVFJVVFVSQS9DQVJBQ1RFUsONU1RJQ0FTIERBUyBNUEXigJlzIGVuY29udHJhZGFzIG5hIHJlZ2nDo28pPGJyPkEgbGljaXRhw6fDo28gZm9yIGRpc3BlbnPDoXZlbCBvdSBpbmV4aWfDrXZlbCwgbm9zIHRlcm1vcyBkb3MgYXJ0cy4gMjQgZSAyNSBkYSBsZWkgZGUgbGljaXRhw6fDtWVzLCBleGNldG8gbm9zIGNhc29zIGRlIGRpc3BlbnNhIGRvcyBpbmNpc29zIEkgZSBJSSBkbyBhcnQuIDI0IChkaXNwZW5zYSBwZWxvIHZhbG9yKSwgcXVlIGRldmVyw6NvIHNlciBmZWl0YXMgcHJlZmVyZW5jaWFsbWVudGUgY29tIE1FL0VQUC4iiggKCnRleHQvcGxhaW4S+wdOw6NvIGRldmUgc2VyIGFkb3RhZGEgbmVuaHVtYSBkYXMgcmVncmFzIGRvIGFydC4gNDggTEMgTi7CuiAxMjMvMjAwNiwgaW5kaWNhZGFzIG5vIGl0ZW0g4oCcaWnigJ0uIEFkaWFudGUsIG5vcyBjYXNvcyBlbSBxdWU6CiBOw6NvIGhvdXZlciBubyBtw61uaW1vIDMgZm9ybmVjZWRvcmVzIGNvbXBldGl0aXZvcyBlbnF1YWRyYWRvcyBjb21vIE1FL0VQUCBzZWRpYWRvcyBsb2NhbCBvdSByZWdpb25hbG1lbnRlIGUgY2FwYXplcyBkZSBjdW1wcmlyIGFzIGV4aWfDqm5jaWFzIGVzdGFiZWxlY2lkYXMgbm8gZWRpdGFsOyAKKEFURU7Dh8ODTzogcXVhbmRvIGFzIHBlc3F1aXNhcyBpbmRpY2FyZW0gbsO6bWVybyByZWR1emlkbyBkZSBlbXByZXNhcyBzZWRpYWRhcyBuYSBHUkFOREUgTUFSRUNIQUwgb3UgbmEgUkVHScODTyBPRVNURSwgYSBhdXRvcmlkYWRlIGRlbWFuZGFudGUgcG9kZSBhZmFzdGFyIGEgYXBsaWNhw6fDo28gZGFzIHJlZ3JhcyBkZSBwcml2aWzDqWdpbyBtZW5jaW9uYWRhcykKTyB0cmF0YW1lbnRvIGRpZmVyZW5jaWFkbyBlIHNpbXBsaWZpY2FkbyBwYXJhIE1FL0VQUCBuw6NvIGZvciB2YW50YWpvc28gcGFyYSBhIGFkbWluaXN0cmHDp8OjbyBww7pibGljYSBvdSByZXByZXNlbnRhciBwcmVqdcOtem8gYW8gY29uanVudG8gb3UgY29tcGxleG8gZG8gb2JqZXRvIGEgc2VyIGNvbnRyYXRhZG8uCihBbmFsaXNhciBDT01QTEVYSURBREUgRE8gT0JKRVRPIFggRVNUUlVUVVJBL0NBUkFDVEVSw41TVElDQVMgREFTIE1QReKAmXMgZW5jb250cmFkYXMgbmEgcmVnacOjbykK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ipACgdVc3VhcmlvGjUvL3NzbC5nc3RhdGljLmNvbS9kb2NzL2NvbW1vbi9ibHVlX3NpbGhvdWV0dGU5Ni0wLnBuZzCAruuHjTE4gK7rh40xckIKB1VzdWFyaW8aNwo1Ly9zc2wuZ3N0YXRpYy5jb20vZG9jcy9jb21tb24vYmx1ZV9zaWxob3VldHRlOTYtMC5wbmd4AIgBAZoBBggAEAAYAKoBjQgSighOw6NvIGRldmUgc2VyIGFkb3RhZGEgbmVuaHVtYSBkYXMgcmVncmFzIGRvIGFydC4gNDggTEMgTi7CuiAxMjMvMjAwNiwgaW5kaWNhZGFzIG5vIGl0ZW0g4oCcaWnigJ0uIEFkaWFudGUsIG5vcyBjYXNvcyBlbSBxdWU6PGJyPiBOw6NvIGhvdXZlciBubyBtw61uaW1vIDMgZm9ybmVjZWRvcmVzIGNvbXBldGl0aXZvcyBlbnF1YWRyYWRvcyBjb21vIE1FL0VQUCBzZWRpYWRvcyBsb2NhbCBvdSByZWdpb25hbG1lbnRlIGUgY2FwYXplcyBkZSBjdW1wcmlyIGFzIGV4aWfDqm5jaWFzIGVzdGFiZWxlY2lkYXMgbm8gZWRpdGFsOyA8YnI+KEFURU7Dh8ODTzogcXVhbmRvIGFzIHBlc3F1aXNhcyBpbmRpY2FyZW0gbsO6bWVybyByZWR1emlkbyBkZSBlbXByZXNhcyBzZWRpYWRhcyBuYSBHUkFOREUgTUFSRUNIQUwgb3UgbmEgUkVHScODTyBPRVNURSwgYSBhdXRvcmlkYWRlIGRlbWFuZGFudGUgcG9kZSBhZmFzdGFyIGEgYXBsaWNhw6fDo28gZGFzIHJlZ3JhcyBkZSBwcml2aWzDqWdpbyBtZW5jaW9uYWRhcyk8YnI+TyB0cmF0YW1lbnRvIGRpZmVyZW5jaWFkbyBlIHNpbXBsaWZpY2FkbyBwYXJhIE1FL0VQUCBuw6NvIGZvciB2YW50YWpvc28gcGFyYSBhIGFkbWluaXN0cmHDp8OjbyBww7pibGljYSBvdSByZXByZXNlbnRhciBwcmVqdcOtem8gYW8gY29uanVudG8gb3UgY29tcGxleG8gZG8gb2JqZXRvIGEgc2VyIGNvbnRyYXRhZG8uPGJyPihBbmFsaXNhciBDT01QTEVYSURBREUgRE8gT0JKRVRPIFggRVNUUlVUVVJBL0NBUkFDVEVSw41TVElDQVMgREFTIE1QReKAmXMgZW5jb250cmFkYXMgbmEgcmVnacOjbyk8YnI+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rABALgBARiAruuHjTEggK7rh40xMABCCWtpeC5jbXQzNiKhJAoLQUFBQXp5UkJpZ1US9iMKC0FBQUF6eVJCaWdVEgtBQUFBenlSQmlnVRrKCwoJdGV4dC9odG1sErwLTyBFU1RVRE8gUFJFTElNSU5BUiBQT0RFIEFQT05UQVIgVU0gw5pOSUNPIExPVEUsIENPTVBPU1RPIERFIERJVkVSU09TIElURU5TLCBPVSBWw4FSSU9TIExPVEVTLCBDT01QT1NUT1MgREUgRElWRVJTT1MgSVRFTlMgT1UsIEFQRU5BUyBESVZFUlNPUyBJVEVOUy4gSEFWRU5ETyBNQUlTIERFIFVNIExPVEUsIFJFQ09NRU5EQS1TRSBBTFRFUkFSIEEgUkVEQcOHw4NPIERPIElURU0gSUkuIEFDSU1BLCBNRU5DSU9OQU5ETyBBIFFVQU5USURBREUgREUgTE9URVMuPGJyPjxicj5UQU1Cw4lNIFBPREUgSEFWRVIgQSBESVZJU8ODTyBERSBVTSBJVEVNIEVNIExPVEVTIERFU1RJTkFET1MgQSBDT05UUkFUQcOHw4NPIERFIFbDgVJJQVMgRU1QUkVTQVMgUEFSQSBPIE1FU01PIElURU0uICA8YnI+PGJyPkFTIE9Qw4fDlUVTIENPTlNUQU5URVMgTkFTIEFMw41ORUFTIDEgQSAzIERPIElURU0gSUkgTsODTyBTRSBFWENMVUVNIEVOVFJFIFNJLiBQT1JUQU5UTywgUE9ERU0gU0VSIENPTlNJREVSQURBUyBJTkRJVklEVUFMTUVOVEUgT1UgVE9EQVMgRUxBUy4gPGJyPjxicj5BIEVRVUlQRSBERSBFU1RVRE8gUE9ERSBBUE9OVEFSIE9VVFJBUyBKVVNUSUZJQ0FUSVZBUyBQQVJBIE8gUEFSQ0VMQU1FTlRPIE9VIE7Dg08gREEgU09MVcOHw4NPLiA8YnI+PGJyPkxFTUJSQVIgUVVFOiA8YnI+PGJyPk8gcGFyY2VsYW1lbnRvIGRhIHNvbHXDp8OjbyDDqSBhIHJlZ3JhIGRldmVuZG8gYSBsaWNpdGHDp8OjbyBzZXIgcmVhbGl6YWRhIHBvciBpdGVtLCBzZW1wcmUgcXVlIG8gb2JqZXRvIGZvciBkaXZpc8OtdmVsLCBkZXNkZSBxdWUgc2UgdmVyaWZpcXVlIG7Do28gaGF2ZXIgcHJlanXDrXpvIHBhcmEgbyBjb25qdW50byBkYSBzb2x1w6fDo28gb3UgcGVyZGEgZGUgZWNvbm9taWEgZGUgZXNjYWxhLCB2aXNhbmRvIHByb3BpY2lhciBhIGFtcGxhIHBhcnRpY2lwYcOnw6NvIGRlIGxpY2l0YW50ZXMsIHF1ZSBlbWJvcmEgbsOjbyBkaXNwb25oYW0gZGUgY2FwYWNpZGFkZSBwYXJhIGV4ZWN1w6fDo28gZGEgdG90YWxpZGFkZSBkbyBvYmpldG8sIHBvc3NhbSBmYXrDqi1sbyBjb20gcmVsYcOnw6NvIGEgaXRlbnMgb3UgdW5pZGFkZXMgYXV0w7Rub21hczsgPGJyPkRlZmluaXIgZSBkb2N1bWVudGFyIG8gbcOpdG9kbyBwYXJhIGF2YWxpYXIgc2UgbyBvYmpldG8gw6kgZGl2aXPDrXZlbCwgbGV2YW5kbyBlbSBjb25zaWRlcmHDp8OjbyBvIG1lcmNhZG8gZm9ybmVjZWRvciwgcG9kZW5kbyBzZXIgcGFyY2VsYWRvIGNhc28gYSBjb250cmF0YcOnw6NvIG5lc3NlcyBtb2xkZXMgYXNzZWd1cmUsIGNvbmNvbWl0YW50ZW1lbnRlOjxicj4gc2VyIHTDqWNuaWNhIGUgZWNvbm9taWNhbWVudGUgdmnDoXZlbDs8YnI+cXVlIG7Do28gaGF2ZXLDoSBwZXJkYSBkZSBlc2NhbGE7IGUgPGJyPnF1ZSBoYXZlcsOhIG1lbGhvciBhcHJvdmVpdGFtZW50byBkbyBtZXJjYWRvIGUgYW1wbGlhw6fDo28gZGEgY29tcGV0aXRpdmlkYWRlOyKhCwoKdGV4dC9wbGFpbhKSC08gRVNUVURPIFBSRUxJTUlOQVIgUE9ERSBBUE9OVEFSIFVNIMOaTklDTyBMT1RFLCBDT01QT1NUTyBERSBESVZFUlNPUyBJVEVOUywgT1UgVsOBUklPUyBMT1RFUywgQ09NUE9TVE9TIERFIERJVkVSU09TIElURU5TIE9VLCBBUEVOQVMgRElWRVJTT1MgSVRFTlMuIEhBVkVORE8gTUFJUyBERSBVTSBMT1RFLCBSRUNPTUVOREEtU0UgQUxURVJBUiBBIFJFREHDh8ODTyBETyBJVEVNIElJLiBBQ0lNQSwgTUVOQ0lPTkFORE8gQSBRVUFOVElEQURFIERFIExPVEVTLgoKVEFNQsOJTSBQT0RFIEhBVkVSIEEgRElWSVPDg08gREUgVU0gSVRFTSBFTSBMT1RFUyBERVNUSU5BRE9TIEEgQ09OVFJBVEHDh8ODTyBERSBWw4FSSUFTIEVNUFJFU0FTIFBBUkEgTyBNRVNNTyBJVEVNLiAgCgpBUyBPUMOHw5VFUyBDT05TVEFOVEVTIE5BUyBBTMONTkVBUyAxIEEgMyBETyBJVEVNIElJIE7Dg08gU0UgRVhDTFVFTSBFTlRSRSBTSS4gUE9SVEFOVE8sIFBPREVNIFNFUiBDT05TSURFUkFEQVMgSU5ESVZJRFVBTE1FTlRFIE9VIFRPREFTIEVMQVMuIAoKQSBFUVVJUEUgREUgRVNUVURPIFBPREUgQVBPTlRBUiBPVVRSQVMgSlVTVElGSUNBVElWQVMgUEFSQSBPIFBBUkNFTEFNRU5UTyBPVSBOw4NPIERBIFNPTFXDh8ODTy4gCgpMRU1CUkFSIFFVRTogCgp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ApEZWZpbmlyIGUgZG9jdW1lbnRhciBvIG3DqXRvZG8gcGFyYSBhdmFsaWFyIHNlIG8gb2JqZXRvIMOpIGRpdmlzw612ZWwsIGxldmFuZG8gZW0gY29uc2lkZXJhw6fDo28gbyBtZXJjYWRvIGZvcm5lY2Vkb3IsIHBvZGVuZG8gc2VyIHBhcmNlbGFkbyBjYXNvIGEgY29udHJhdGHDp8OjbyBuZXNzZXMgbW9sZGVzIGFzc2VndXJlLCBjb25jb21pdGFudGVtZW50ZToKIHNlciB0w6ljbmljYSBlIGVjb25vbWljYW1lbnRlIHZpw6F2ZWw7CnF1ZSBuw6NvIGhhdmVyw6EgcGVyZGEgZGUgZXNjYWxhOyBlIApxdWUgaGF2ZXLDoSBtZWxob3IgYXByb3ZlaXRhbWVudG8gZG8gbWVyY2FkbyBlIGFtcGxpYcOnw6NvIGRhIGNvbXBldGl0aXZpZGFkZTsqQAoHVXN1YXJpbxo1Ly9zc2wuZ3N0YXRpYy5jb20vZG9jcy9jb21tb24vYmx1ZV9zaWxob3VldHRlOTYtMC5wbmcwwKSPhI0xOMCkj4SNMXJCCgdVc3VhcmlvGjcKNS8vc3NsLmdzdGF0aWMuY29tL2RvY3MvY29tbW9uL2JsdWVfc2lsaG91ZXR0ZTk2LTAucG5neACIAQGaAQYIABAAGACqAb8LErwLTyBFU1RVRE8gUFJFTElNSU5BUiBQT0RFIEFQT05UQVIgVU0gw5pOSUNPIExPVEUsIENPTVBPU1RPIERFIERJVkVSU09TIElURU5TLCBPVSBWw4FSSU9TIExPVEVTLCBDT01QT1NUT1MgREUgRElWRVJTT1MgSVRFTlMgT1UsIEFQRU5BUyBESVZFUlNPUyBJVEVOUy4gSEFWRU5ETyBNQUlTIERFIFVNIExPVEUsIFJFQ09NRU5EQS1TRSBBTFRFUkFSIEEgUkVEQcOHw4NPIERPIElURU0gSUkuIEFDSU1BLCBNRU5DSU9OQU5ETyBBIFFVQU5USURBREUgREUgTE9URVMuPGJyPjxicj5UQU1Cw4lNIFBPREUgSEFWRVIgQSBESVZJU8ODTyBERSBVTSBJVEVNIEVNIExPVEVTIERFU1RJTkFET1MgQSBDT05UUkFUQcOHw4NPIERFIFbDgVJJQVMgRU1QUkVTQVMgUEFSQSBPIE1FU01PIElURU0uICA8YnI+PGJyPkFTIE9Qw4fDlUVTIENPTlNUQU5URVMgTkFTIEFMw41ORUFTIDEgQSAzIERPIElURU0gSUkgTsODTyBTRSBFWENMVUVNIEVOVFJFIFNJLiBQT1JUQU5UTywgUE9ERU0gU0VSIENPTlNJREVSQURBUyBJTkRJVklEVUFMTUVOVEUgT1UgVE9EQVMgRUxBUy4gPGJyPjxicj5BIEVRVUlQRSBERSBFU1RVRE8gUE9ERSBBUE9OVEFSIE9VVFJBUyBKVVNUSUZJQ0FUSVZBUyBQQVJBIE8gUEFSQ0VMQU1FTlRPIE9VIE7Dg08gREEgU09MVcOHw4NPLiA8YnI+PGJyPkxFTUJSQVIgUVVFOiA8YnI+PGJyPk8gcGFyY2VsYW1lbnRvIGRhIHNvbHXDp8OjbyDDqSBhIHJlZ3JhIGRldmVuZG8gYSBsaWNpdGHDp8OjbyBzZXIgcmVhbGl6YWRhIHBvciBpdGVtLCBzZW1wcmUgcXVlIG8gb2JqZXRvIGZvciBkaXZpc8OtdmVsLCBkZXNkZSBxdWUgc2UgdmVyaWZpcXVlIG7Do28gaGF2ZXIgcHJlanXDrXpvIHBhcmEgbyBjb25qdW50byBkYSBzb2x1w6fDo28gb3UgcGVyZGEgZGUgZWNvbm9taWEgZGUgZXNjYWxhLCB2aXNhbmRvIHByb3BpY2lhciBhIGFtcGxhIHBhcnRpY2lwYcOnw6NvIGRlIGxpY2l0YW50ZXMsIHF1ZSBlbWJvcmEgbsOjbyBkaXNwb25oYW0gZGUgY2FwYWNpZGFkZSBwYXJhIGV4ZWN1w6fDo28gZGEgdG90YWxpZGFkZSBkbyBvYmpldG8sIHBvc3NhbSBmYXrDqi1sbyBjb20gcmVsYcOnw6NvIGEgaXRlbnMgb3UgdW5pZGFkZXMgYXV0w7Rub21hczsgPGJyPkRlZmluaXIgZSBkb2N1bWVudGFyIG8gbcOpdG9kbyBwYXJhIGF2YWxpYXIgc2UgbyBvYmpldG8gw6kgZGl2aXPDrXZlbCwgbGV2YW5kbyBlbSBjb25zaWRlcmHDp8OjbyBvIG1lcmNhZG8gZm9ybmVjZWRvciwgcG9kZW5kbyBzZXIgcGFyY2VsYWRvIGNhc28gYSBjb250cmF0YcOnw6NvIG5lc3NlcyBtb2xkZXMgYXNzZWd1cmUsIGNvbmNvbWl0YW50ZW1lbnRlOjxicj4gc2VyIHTDqWNuaWNhIGUgZWNvbm9taWNhbWVudGUgdmnDoXZlbDs8YnI+cXVlIG7Do28gaGF2ZXLDoSBwZXJkYSBkZSBlc2NhbGE7IGUgPGJyPnF1ZSBoYXZlcsOhIG1lbGhvciBhcHJvdmVpdGFtZW50byBkbyBtZXJjYWRvIGUgYW1wbGlhw6fDo28gZGEgY29tcGV0aXRpdmlkYWRlO7ABALgBARjApI+EjTEgwKSPhI0xMABCCWtpeC5jbXQyMiLAHAoLQUFBQXp5UkJpZncSlRwKC0FBQUF6eVJCaWZ3EgtBQUFBenlSQmlmdxrzCAoJdGV4dC9odG1sEuUITm90YSBFeHBsaWNhdGl2Y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ZG8gRVRQLCBkZXZlbmRvIG8gVFIgZGlzY2lwbGluYXIgYSBmb3JtYSBjb21vIGVzc2EgZXRhcGEgb2NvcnJlcsOhLCBiZW0gY29tbyBvcyBjcml0w6lyaW9zIGEgc2VyZW0gYWRvdGFkb3MgcGFyYSBhIGF2YWxpYcOnw6NvLjxicj48YnI+Tm90YSBFeHBsaWNhdGl2YSAyOiBBIGV4aWfDqm5jaWEgZGUgcHJvdmEgZGUgY29uY2VpdG8sIGFtb3N0cmEsIHByb3TDs3RpcG8sIHRlc3RlcyBlIG91dHJhcyBmb3JtYXMgZGUgYXZhbGlhw6fDo28gZGUgY29uZm9ybWlkYWRlIGRvIG9iamV0byDDqSBleGNlcGNpb25hbC4gRXZlbnR1YWwgZXhpZ8OqbmNpYSBuZXNzZSBzZW50aWRvIGRldmUgc2VyIHBvbmRlcmFkYSBwZWxhIEFkbWluaXN0cmHDp8OjbyDDoCBsdXogZG8gY2FzbyBjb25jcmV0bywgbWVkaWFudGUganVzdGlmaWNhdGl2YS4gTyBpbnN1Y2Vzc28gZW0gY29udHJhdGHDp8O1ZXMgcHJldMOpcml0YXMgcG9kZSBqdXN0aWZpY2FyIGVzc2EgcHJldmlzw6NvLiBIw6EgaXRlbnMgZGUgYmFpeGEgcXVhbGlkYWRlIHF1ZSBzaW1wbGVzbWVudGUgbsOjbyBmdW5jaW9uYW0gY29tbyBkZXZlcmlhbSwgZW1ib3JhIHBvc3N1YW0gZGVzY3Jpw6fDo28gdMOpY25pY2Egc2VtZWxoYW50ZSDDoCBkZSBvYmpldG9zIGRlIGJvYSBxdWFsaWRhZGUuIE8ganVsZ2FtZW50byBwZWxvIG1lbm9yIHByZcOnbyBwb2RlIGF0cmFpciBvIGZvcm5lY2ltZW50byBkZSBiZW5zIGRlIHBvdWNhIHF1YWxpZGFkZSwgZGV2ZW5kbyBhIEFkbWluaXN0cmHDp8OjbyBhZG90YXIgY2F1dGVsYXMgcGFyYSBuw6NvIGFkcXVpcmlyIG1hdGVyaWFsIGltcHJlc3TDoXZlbCBlLCBtYWlzIGltcG9ydGFudGUsIGV2aXRhciByZXBldGlkYW1lbnRlIGNvbnRyYXRhciBuZXNzYXMgY29uZGnDp8O1ZXMuIu4ICgp0ZXh0L3BsYWluEt8ITm90YSBFeHBsaWNhdGl2Y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ZG8gRVRQLCBkZXZlbmRvIG8gVFIgZGlzY2lwbGluYXIgYSBmb3JtYSBjb21vIGVzc2EgZXRhcGEgb2NvcnJlcsOhLCBiZW0gY29tbyBvcyBjcml0w6lyaW9zIGEgc2VyZW0gYWRvdGFkb3MgcGFyYSBhIGF2YWxpYcOnw6NvLgoKTm90YSBFeHBsaWNhdGl2YSAyOiBBIGV4aWfDqm5jaWEgZGUgcHJvdmEgZGUgY29uY2VpdG8sIGFtb3N0cmEsIHByb3TDs3RpcG8sIHRlc3RlcyBlIG91dHJhcyBmb3JtYXMgZGUgYXZhbGlhw6fDo28gZGUgY29uZm9ybWlkYWRlIGRvIG9iamV0byDDqSBleGNlcGNpb25hbC4gRXZlbnR1YWwgZXhpZ8OqbmNpYSBuZXNzZSBzZW50aWRvIGRldmUgc2VyIHBvbmRlcmFkYSBwZWxhIEFkbWluaXN0cmHDp8OjbyDDoCBsdXogZG8gY2FzbyBjb25jcmV0bywgbWVkaWFudGUganVzdGlmaWNhdGl2YS4gTyBpbnN1Y2Vzc28gZW0gY29udHJhdGHDp8O1ZXMgcHJldMOpcml0YXMgcG9kZSBqdXN0aWZpY2FyIGVzc2EgcHJldmlzw6NvLiBIw6EgaXRlbnMgZGUgYmFpeGEgcXVhbGlkYWRlIHF1ZSBzaW1wbGVzbWVudGUgbsOjbyBmdW5jaW9uYW0gY29tbyBkZXZlcmlhbSwgZW1ib3JhIHBvc3N1YW0gZGVzY3Jpw6fDo28gdMOpY25pY2Egc2VtZWxoYW50ZSDDoCBkZSBvYmpldG9zIGRlIGJvYSBxdWFsaWRhZGUuIE8ganVsZ2FtZW50byBwZWxvIG1lbm9yIHByZcOnbyBwb2RlIGF0cmFpciBvIGZvcm5lY2ltZW50byBkZSBiZW5zIGRlIHBvdWNhIHF1YWxpZGFkZSwgZGV2ZW5kbyBhIEFkbWluaXN0cmHDp8OjbyBhZG90YXIgY2F1dGVsYXMgcGFyYSBuw6NvIGFkcXVpcmlyIG1hdGVyaWFsIGltcHJlc3TDoXZlbCBlLCBtYWlzIGltcG9ydGFudGUsIGV2aXRhciByZXBldGlkYW1lbnRlIGNvbnRyYXRhciBuZXNzYXMgY29uZGnDp8O1ZXMuKkAKB1VzdWFyaW8aNS8vc3NsLmdzdGF0aWMuY29tL2RvY3MvY29tbW9uL2JsdWVfc2lsaG91ZXR0ZTk2LTAucG5nMKC3uZ+QMTigt7mfkDFyQgoHVXN1YXJpbxo3CjUvL3NzbC5nc3RhdGljLmNvbS9kb2NzL2NvbW1vbi9ibHVlX3NpbGhvdWV0dGU5Ni0wLnBuZ3gAiAEBmgEGCAAQABgAqgHoCBLlCE5vdGEgRXhwbGljYXRpdmEgMTogQSBwb3NzaWJpbGlkYWRlIGRlIGV4aWfDqm5jaWEgZGUgYW1vc3RyYSwgZXhhbWUgZGUgY29uZm9ybWlkYWRlIGUgcHJvdmEgZGUgY29uY2VpdG8gdGVtIHByZXZpc8OjbyBubyBhcnQuIDE3LCDCpyAzLsK6LCBhcnQuIDQxLCBpbmNpc28gSUkgZSBhcnQuIDQyLCDCpyAyLsK6IGRhIExlaSAxNDEzMy8yMDIxLiBBIGp1c3RpZmljYXRpdmEgcGFyYSBhIGV4aWfDqm5jaWEgZGV2ZSBjb25zdGFyIGRvIEVUUCwgZGV2ZW5kbyBvIFRSIGRpc2NpcGxpbmFyIGEgZm9ybWEgY29tbyBlc3NhIGV0YXBhIG9jb3JyZXLDoSwgYmVtIGNvbW8gb3MgY3JpdMOpcmlvcyBhIHNlcmVtIGFkb3RhZG9zIHBhcmEgYSBhdmFsaWHDp8Ojby48YnI+PGJyPk5vdGEgRXhwbGljYXRpdm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rABALgBARigt7mfkDEgoLe5n5AxMABCCWtpeC5jbXQ0NSKhBwoLQUFBQXp5UkJpaDgS9wYKC0FBQUF6eVJCaWg4EgtBQUFBenlSQmloOBrnAQoJdGV4dC9odG1sEtkBQ0FTTyBURU5IQSBIQVZJRE8gSU1QVUdOQcOHw4NPLCBERVZFTSBTRVIgTEVWQU5UQURBUyBJTkZPUk1Bw4fDlUVTIFNPQlJFIEEgTUVTTUE6IFFVRU0gSU1QVUdOT1UsIFFVQUwgRk9JIE8gTU9USVZPIERBIElNUFVHTkHDh8ODTywgU0UgSE9VVkUgUkVWSVPDg08gRE8gRURJVEFMLCBETyBUUiAoT1UgT1VUUk9TIEFORVhPUykgRU0gREVDT1JSw4pOQ0lBIERBIElNUFVHTkHDh8ODTyLoAQoKdGV4dC9wbGFpbhLZAUNBU08gVEVOSEEgSEFWSURPIElNUFVHTkHDh8ODTywgREVWRU0gU0VSIExFVkFOVEFEQVMgSU5GT1JNQcOHw5VFUyBTT0JSRSBBIE1FU01BOiBRVUVNIElNUFVHTk9VLCBRVUFMIEZPSSBPIE1PVElWTyBEQSBJTVBVR05Bw4fDg08sIFNFIEhPVVZFIFJFVklTw4NPIERPIEVESVRBTCwgRE8gVFIgKE9VIE9VVFJPUyBBTkVYT1MpIEVNIERFQ09SUsOKTkNJQSBEQSBJTVBVR05Bw4fDg08qQAoHVXN1YXJpbxo1Ly9zc2wuZ3N0YXRpYy5jb20vZG9jcy9jb21tb24vYmx1ZV9zaWxob3VldHRlOTYtMC5wbmcwgIv0+owxOICL9PqMMXJCCgdVc3VhcmlvGjcKNS8vc3NsLmdzdGF0aWMuY29tL2RvY3MvY29tbW9uL2JsdWVfc2lsaG91ZXR0ZTk2LTAucG5neACIAQGaAQYIABAAGACqAdwBEtkBQ0FTTyBURU5IQSBIQVZJRE8gSU1QVUdOQcOHw4NPLCBERVZFTSBTRVIgTEVWQU5UQURBUyBJTkZPUk1Bw4fDlUVTIFNPQlJFIEEgTUVTTUE6IFFVRU0gSU1QVUdOT1UsIFFVQUwgRk9JIE8gTU9USVZPIERBIElNUFVHTkHDh8ODTywgU0UgSE9VVkUgUkVWSVPDg08gRE8gRURJVEFMLCBETyBUUiAoT1UgT1VUUk9TIEFORVhPUykgRU0gREVDT1JSw4pOQ0lBIERBIElNUFVHTkHDh8ODT7ABALgBARiAi/T6jDEggIv0+owxMABCCGtpeC5jbXQ0IqoMCgtBQUFBenlSQmlnWRL/CwoLQUFBQXp5UkJpZ1kSC0FBQUF6eVJCaWdZGsADCgl0ZXh0L2h0bWwSsgNERVNDUkVWRVIgUE9TU8ONVkVJUyBJTVBBQ1RPUyBBTUJJRU5UQUlTIERFQ09SUkVOVEVTIERBIENPTlRSQVRBw4fDg08gRSBSRVNQRUNUSVZBUyBNRURJREFTIE1JVElHQURPUkFTLCBJTkNMVcONRE9TIFJFUVVJU0lUT1MgREUgQkFJWE8gQ09OU1VNTyBERSBFTkVSR0lBIEUgREUgT1VUUk9TIFJFQ1VSU09TLCBNRURJREFTIERFIExPR8ONU1RJQ0EgUkVWRVJTQSBQQVJBIERFU0ZBWklNRU5UTyBFIFJFQ0lMQUdFTSBERSBCRU5TIEUgUkVGVUdPUywgUVVBTkRPIEFQTElDw4FWRUwuIDxicj5QT0RFTSBTRVIgREVTQ1JJVE9TIFJFU1VMVEFET1MgUE9TSVRJVk9TIFBSRVRFTkRJRE9TIFFVQU5UTyBBTyBJTVBBQ1RPIEFNQklFTlRBTCwgQ09NTywgUE9SIEVYRU1QTE8sIEEgRElNSU5VScOHw4NPIERPIENPTlNVTU8gREUgUEzDgVNUSUNPLCBERSBQQVBFTCwgRVRDLCK+AwoKdGV4dC9wbGFpbhKvA0RFU0NSRVZFUiBQT1NTw41WRUlTIElNUEFDVE9TIEFNQklFTlRBSVMgREVDT1JSRU5URVMgREEgQ09OVFJBVEHDh8ODTyBFIFJFU1BFQ1RJVkFTIE1FRElEQVMgTUlUSUdBRE9SQVMsIElOQ0xVw41ET1MgUkVRVUlTSVRPUyBERSBCQUlYTyBDT05TVU1PIERFIEVORVJHSUEgRSBERSBPVVRST1MgUkVDVVJTT1MsIE1FRElEQVMgREUgTE9Hw41TVElDQSBSRVZFUlNBIFBBUkEgREVTRkFaSU1FTlRPIEUgUkVDSUxBR0VNIERFIEJFTlMgRSBSRUZVR09TLCBRVUFORE8gQVBMSUPDgVZFTC4gClBPREVNIFNFUiBERVNDUklUT1MgUkVTVUxUQURPUyBQT1NJVElWT1MgUFJFVEVORElET1MgUVVBTlRPIEFPIElNUEFDVE8gQU1CSUVOVEFMLCBDT01PLCBQT1IgRVhFTVBMTywgQSBESU1JTlVJw4fDg08gRE8gQ09OU1VNTyBERSBQTMOBU1RJQ08sIERFIFBBUEVMLCBFVEMsKkAKB1VzdWFyaW8aNS8vc3NsLmdzdGF0aWMuY29tL2RvY3MvY29tbW9uL2JsdWVfc2lsaG91ZXR0ZTk2LTAucG5nMIDmi4WNMTiA5ouFjTFyQgoHVXN1YXJpbxo3CjUvL3NzbC5nc3RhdGljLmNvbS9kb2NzL2NvbW1vbi9ibHVlX3NpbGhvdWV0dGU5Ni0wLnBuZ3gAiAEBmgEGCAAQABgAqgG1AxKyA0RFU0NSRVZFUiBQT1NTw41WRUlTIElNUEFDVE9TIEFNQklFTlRBSVMgREVDT1JSRU5URVMgREEgQ09OVFJBVEHDh8ODTyBFIFJFU1BFQ1RJVkFTIE1FRElEQVMgTUlUSUdBRE9SQVMsIElOQ0xVw41ET1MgUkVRVUlTSVRPUyBERSBCQUlYTyBDT05TVU1PIERFIEVORVJHSUEgRSBERSBPVVRST1MgUkVDVVJTT1MsIE1FRElEQVMgREUgTE9Hw41TVElDQSBSRVZFUlNBIFBBUkEgREVTRkFaSU1FTlRPIEUgUkVDSUxBR0VNIERFIEJFTlMgRSBSRUZVR09TLCBRVUFORE8gQVBMSUPDgVZFTC4gPGJyPlBPREVNIFNFUiBERVNDUklUT1MgUkVTVUxUQURPUyBQT1NJVElWT1MgUFJFVEVORElET1MgUVVBTlRPIEFPIElNUEFDVE8gQU1CSUVOVEFMLCBDT01PLCBQT1IgRVhFTVBMTywgQSBESU1JTlVJw4fDg08gRE8gQ09OU1VNTyBERSBQTMOBU1RJQ08sIERFIFBBUEVMLCBFVEMssAEAuAEBGIDmi4WNMSCA5ouFjTEwAEIJa2l4LmNtdDMzIqMFCgtBQUFBenlSQmlnTRL4BAoLQUFBQXp5UkJpZ00SC0FBQUF6eVJCaWdNGpIBCgl0ZXh0L2h0bWwShAFQT0RFTSBTRVIgQVBSRVNFTlRBREFTIERVQVMgVEFCRUxBUyBESVNUSU5UQVMgT1UgVU1BLCBDT05GT1JNRSBBIE5BVFVSRVpBIEUgQSBDT01QTEVYSURBREUgRE8gT0JKRVRPIEUgREFTIFJFU1BFQ1RJVkFTIElORk9STUHDh8OVRVMikwEKCnRleHQvcGxhaW4ShAFQT0RFTSBTRVIgQVBSRVNFTlRBREFTIERVQVMgVEFCRUxBUyBESVNUSU5UQVMgT1UgVU1BLCBDT05GT1JNRSBBIE5BVFVSRVpBIEUgQSBDT01QTEVYSURBREUgRE8gT0JKRVRPIEUgREFTIFJFU1BFQ1RJVkFTIElORk9STUHDh8OVRVMqQAoHVXN1YXJpbxo1Ly9zc2wuZ3N0YXRpYy5jb20vZG9jcy9jb21tb24vYmx1ZV9zaWxob3VldHRlOTYtMC5wbmcwoIPZsY0xOKCD2bGNMXJCCgdVc3VhcmlvGjcKNS8vc3NsLmdzdGF0aWMuY29tL2RvY3MvY29tbW9uL2JsdWVfc2lsaG91ZXR0ZTk2LTAucG5neACIAQGaAQYIABAAGACqAYcBEoQBUE9ERU0gU0VSIEFQUkVTRU5UQURBUyBEVUFTIFRBQkVMQVMgRElTVElOVEFTIE9VIFVNQSwgQ09ORk9STUUgQSBOQVRVUkVaQSBFIEEgQ09NUExFWElEQURFIERPIE9CSkVUTyBFIERBUyBSRVNQRUNUSVZBUyBJTkZPUk1Bw4fDlUVTsAEAuAEBGKCD2bGNMSCgg9mxjTEwAEIJa2l4LmNtdDYyItgZCgtBQUFBenlSQmlmbxKtGQoLQUFBQXp5UkJpZm8SC0FBQUF6eVJCaWZvGv8HCgl0ZXh0L2h0bWwS8QdQQVJBIENPTlRSQVRPUyBERSBTRVJWScOHT1MsIEVNIEVTUEVDSUFMIFFVQU5ETyBIT1VWRVIgUkVHSU1FIERFIERFRElDQcOHw4NPIEVYQ0xVU0lWQSBERSBNw4NPIERFIE9CUkEsIERFVkUgU0VSIEVMQUJPUkFEQSBBIFBMQU5JTEhBIERFIENVU1RPUyBFIEZPUk1Bw4fDg08gREUgUFJFw4dPUzxicj5BIFBMQU5JTEhBIFNPTUVOVEUgU0VSw4EgRElTUEVOU8OBVkVMIE5BUyBDT05UUkFUQcOHw5VFUyBERSBTRVJWScOHT1MgRU0gUVVFIEEgTkFUVVJFWkEgRE8gT0JKRVRPIFRPUk5FIElOVknDgVZFTCBPVSBERVNORUNFU1PDgVJJTyBPIERFVEFMSEFNRU5UTyBERSBDVVNUT1MgUEFSQSBBRkVSScOHw4NPIERBIEVYRVFVSUJJTElEQURFIERPUyBQUkXDh09TIFBSQVRJQ0FET1MgPGJyPlBBUkEgQSBGT1JNQcOHw4NPIERPIFBSRcOHTyBGSU5BTDo8YnI+REVWRU0gU0VSIEFQT05UQURBUywgTk8gTcONTklNTywgMyAoVFLDilMpIERJRkVSRU5URVMgRk9OVEVTIERFIFBFU1FVSVNBLCBERU5UUkUgQVMgTUVOQ0lPTkFEQVMgTk9TIERJU1BPU0lUSVZPUyBETyBERUMuIDc3LzIwMjMuIDxicj5DQVNPIE7Dg08gU0VKQU0gRU5DT05UUkFET1MgTk8gTcONTklNTyAzIFJFRkVSRU5DSUFJUyBERSBQUkXDh08sIFRBTCBDT05EScOHw4NPIERFVkUgU0VSIElORElDQURBIE5PIEVTVFVETyBQUkVMSU1JTkFSLiAgPGJyPlBPREVSw4EgU0VSIEFET1RBRE8gQ09NTyBDUklUw4lSSU86IE3DiURJQSBQT05ERVJBREEsIE1FRElBTlRBLCBNRU5PUiBET1MgUFJFw4dPUyBPQlRJRE9TLiBQT0RFLCBJTkNMVVNJVkUgU0VSIEFET1RBRE8gTyBNQUlPUiBET1MgUFJFw4dPUyBTRSBIT1VWRVIgSlVTVElGSUNBVElWQS48YnI+w4kgUE9TU8ONVkVMIEVYQ0xVSVIgUFJFw4dPUyBQRVNRVUlTQURPUyBRVUFORE8gSU5FWEVRVcONVkVJUywgSU5DT05TSVNURU5URVMgT1UgRVhDRVNTSVZBTUVOVEUgRUxFVkFET1MgKFZJREUgwqfCpyA3LsK6IEUgOC7CuiBETyBBUlQuIDc5IERPIERlYy4gNzcvMjAyMykpIu4HCgp0ZXh0L3BsYWluEt8HUEFSQSBDT05UUkFUT1MgREUgU0VSVknDh09TLCBFTSBFU1BFQ0lBTCBRVUFORE8gSE9VVkVSIFJFR0lNRSBERSBERURJQ0HDh8ODTyBFWENMVVNJVkEgREUgTcODTyBERSBPQlJBLCBERVZFIFNFUiBFTEFCT1JBREEgQSBQTEFOSUxIQSBERSBDVVNUT1MgRSBGT1JNQcOHw4NPIERFIFBSRcOHT1MKQSBQTEFOSUxIQSBTT01FTlRFIFNFUsOBIERJU1BFTlPDgVZFTCBOQVMgQ09OVFJBVEHDh8OVRVMgREUgU0VSVknDh09TIEVNIFFVRSBBIE5BVFVSRVpBIERPIE9CSkVUTyBUT1JORSBJTlZJw4FWRUwgT1UgREVTTkVDRVNTw4FSSU8gTyBERVRBTEhBTUVOVE8gREUgQ1VTVE9TIFBBUkEgQUZFUknDh8ODTyBEQSBFWEVRVUlCSUxJREFERSBET1MgUFJFw4dPUyBQUkFUSUNBRE9TIApQQVJBIEEgRk9STUHDh8ODTyBETyBQUkXDh08gRklOQUw6CkRFVkVNIFNFUiBBUE9OVEFEQVMsIE5PIE3DjU5JTU8sIDMgKFRSw4pTKSBESUZFUkVOVEVTIEZPTlRFUyBERSBQRVNRVUlTQSwgREVOVFJFIEFTIE1FTkNJT05BREFTIE5PUyBESVNQT1NJVElWT1MgRE8gREVDLiA3Ny8yMDIzLiAKQ0FTTyBOw4NPIFNFSkFNIEVOQ09OVFJBRE9TIE5PIE3DjU5JTU8gMyBSRUZFUkVOQ0lBSVMgREUgUFJFw4dPLCBUQUwgQ09OREnDh8ODTyBERVZFIFNFUiBJTkRJQ0FEQSBOTyBFU1RVRE8gUFJFTElNSU5BUi4gIApQT0RFUsOBIFNFUiBBRE9UQURPIENPTU8gQ1JJVMOJUklPOiBNw4lESUEgUE9OREVSQURBLCBNRURJQU5UQSwgTUVOT1IgRE9TIFBSRcOHT1MgT0JUSURPUy4gUE9ERSwgSU5DTFVTSVZFIFNFUiBBRE9UQURPIE8gTUFJT1IgRE9TIFBSRcOHT1MgU0UgSE9VVkVSIEpVU1RJRklDQVRJVkEuCsOJIFBPU1PDjVZFTCBFWENMVUlSIFBSRcOHT1MgUEVTUVVJU0FET1MgUVVBTkRPIElORVhFUVXDjVZFSVMsIElOQ09OU0lTVEVOVEVTIE9VIEVYQ0VTU0lWQU1FTlRFIEVMRVZBRE9TIChWSURFIMKnwqcgNy7CuiBFIDguwrogRE8gQVJULiA3OSBETyBEZWMuIDc3LzIwMjMpKSpACgdVc3VhcmlvGjUvL3NzbC5nc3RhdGljLmNvbS9kb2NzL2NvbW1vbi9ibHVlX3NpbGhvdWV0dGU5Ni0wLnBuZzCg/ISyjTE4oPyEso0xckIKB1VzdWFyaW8aNwo1Ly9zc2wuZ3N0YXRpYy5jb20vZG9jcy9jb21tb24vYmx1ZV9zaWxob3VldHRlOTYtMC5wbmd4AIgBAZoBBggAEAAYAKoB9AcS8QdQQVJBIENPTlRSQVRPUyBERSBTRVJWScOHT1MsIEVNIEVTUEVDSUFMIFFVQU5ETyBIT1VWRVIgUkVHSU1FIERFIERFRElDQcOHw4NPIEVYQ0xVU0lWQSBERSBNw4NPIERFIE9CUkEsIERFVkUgU0VSIEVMQUJPUkFEQSBBIFBMQU5JTEhBIERFIENVU1RPUyBFIEZPUk1Bw4fDg08gREUgUFJFw4dPUzxicj5BIFBMQU5JTEhBIFNPTUVOVEUgU0VSw4EgRElTUEVOU8OBVkVMIE5BUyBDT05UUkFUQcOHw5VFUyBERSBTRVJWScOHT1MgRU0gUVVFIEEgTkFUVVJFWkEgRE8gT0JKRVRPIFRPUk5FIElOVknDgVZFTCBPVSBERVNORUNFU1PDgVJJTyBPIERFVEFMSEFNRU5UTyBERSBDVVNUT1MgUEFSQSBBRkVSScOHw4NPIERBIEVYRVFVSUJJTElEQURFIERPUyBQUkXDh09TIFBSQVRJQ0FET1MgPGJyPlBBUkEgQSBGT1JNQcOHw4NPIERPIFBSRcOHTyBGSU5BTDo8YnI+REVWRU0gU0VSIEFQT05UQURBUywgTk8gTcONTklNTywgMyAoVFLDilMpIERJRkVSRU5URVMgRk9OVEVTIERFIFBFU1FVSVNBLCBERU5UUkUgQVMgTUVOQ0lPTkFEQVMgTk9TIERJU1BPU0lUSVZPUyBETyBERUMuIDc3LzIwMjMuIDxicj5DQVNPIE7Dg08gU0VKQU0gRU5DT05UUkFET1MgTk8gTcONTklNTyAzIFJFRkVSRU5DSUFJUyBERSBQUkXDh08sIFRBTCBDT05EScOHw4NPIERFVkUgU0VSIElORElDQURBIE5PIEVTVFVETyBQUkVMSU1JTkFSLiAgPGJyPlBPREVSw4EgU0VSIEFET1RBRE8gQ09NTyBDUklUw4lSSU86IE3DiURJQSBQT05ERVJBREEsIE1FRElBTlRBLCBNRU5PUiBET1MgUFJFw4dPUyBPQlRJRE9TLiBQT0RFLCBJTkNMVVNJVkUgU0VSIEFET1RBRE8gTyBNQUlPUiBET1MgUFJFw4dPUyBTRSBIT1VWRVIgSlVTVElGSUNBVElWQS48YnI+w4kgUE9TU8ONVkVMIEVYQ0xVSVIgUFJFw4dPUyBQRVNRVUlTQURPUyBRVUFORE8gSU5FWEVRVcONVkVJUywgSU5DT05TSVNURU5URVMgT1UgRVhDRVNTSVZBTUVOVEUgRUxFVkFET1MgKFZJREUgwqfCpyA3LsK6IEUgOC7CuiBETyBBUlQuIDc5IERPIERlYy4gNzcvMjAyMykpsAEAuAEBGKD8hLKNMSCg/ISyjTEwAEIJa2l4LmNtdDY0IpwmCgtBQUFBenlSQmloMBLyJQoLQUFBQXp5UkJpaDASC0FBQUF6eVJCaWgwGpgMCgl0ZXh0L2h0bWwSigxBIEFOw4FMSVNFIFBPREUgU0UgUkVGRVJJUiBBIFVNQSBDT05UUkFUQcOHw4NPLCBBIFbDgVJJQVMgQ09OVFJBVEHDh35FT1MgT1UgQSBTw4lSSUUgSElTVMOTUklDQSBERSBDT05UUkFUT1MsIENPTkZPUk1FIE8gT0JKRVRPIERFIEFOQUxJU0UgRE8gRVNUVURPLiA8YnI+UE9SIEVYRU1QTE8sIFNFIE8gRVNUVURPIFNFIFJFRkVSRSDDgCBORUNFU1NJREFERSBERSBDT05UUkFUQcOHw4NPIERFIEVTUEVDSUFMSURBREVTIE3DiURJQ0FTLCBFWElTVEVNIFbDgVJJT1MgUFJPQ0VTU09TIEFOVEVSSU9SRVMgUVVFIFBSRUNJU0FNIFNFUiBBTkFMSVNBRE9TIChQUkVHT0VTLCBDSEFNQU1FTlRPUyBFIEFUw4kgTUVTTU8gUFJPQ0VTU09TIFNFTEVUSVZPUyBERSBDT05UUkFUQcOHw4NPIFRFTVBPUkFSSUEgRSBQUk9DRVNTT1MgREUgQ09OQ1VSU08gUMOaQkxJQ08pLiA8YnI+VEFNQsOJTSwgRU0gT0JKRVRPUyBNQUlTIFNJTVBMRVMsIFBPREUgU0VSIElOVEVSRVNTQU5URSBBTkFMSVNBUiBBIFPDiVJJRSBISVNUT1JJQ0EgUEFSQSDigJxDT01QQVJBUuKAnSBSRVNVTFRBRE9TIERFIExJQ0lUQcOHw5VFUyBESVJFUkVOVEVTLiA8YnI+QSBBTsOBTElTRSAoU0VKQSBERSBVTUEgQ09OVFJBVEHDh8ODTywgREUgVsOBUklBUyBDT05UUkFUQcOHw5VFUyBPVSBEQSBTw4lSSUUgSElTVMOTUklDQSkgREVWRSBMRVZBTlRBUjogPGJyPiBJTkZPUk1Bw4fDlUVTIEdFUkFJUyBTT0JSRSBPIE9CSkVUTyBFTSBTSTxicj5JTkZPUk1Bw4fDlUVTIFNPQlJFIEEgTElDSVRBw4fDg08gUFJPUFJJQU1FTlRFIERJVEEgKE1PREFMSURBREUsIFRJUE8sIENSSVTDiVJJTyBERSBKVUxHQU1FTlRPLCBSRUdJTUUgREUgRVhFQ1XDh8ODTyBFVEMpIEUgPGJyPklORk9STUHDh8OVRVMgU09CUkUgQSBFWEVDVcOHw4NPIERPIE9CSkVUTy4gPGJyPlRBSVMgSU5GT1JNQcOHw5VFUyBERVZFTSBTRVIgQlVTQ0FEQVMgSlVOVE8gQU9TIEFSUVVJVk9TIERBIFBSw5NQUklBIFNFQ1JFVEFSSUEgSU5URVJFU1NBREEsIENPTSBTRVJWSURPUkVTIFFVRSBQQVJUSUNJUEFSQU0gRE8gUExBTkVKQU1FTlRPIERBIENPTlRSQVRBw4fDg08gQU5URUlST1IsIENPTSBPIEFHRU5URSBERSBDT05UUkFUQcOHQU8gKENPTUlTU8ODTyBPVSBQUkVHT0VJUk8pIEUgQ09NIE8gR0VTVE9SL0ZJU0NBTCBETyBDT05UUkFUTyBBTlRFUklPUi4gPGJyPkVTUEVDSUZJQ0FNRU5URSBFTSBSRUxBw4fDg08gw4AgRVhFQ1XDh8ODTyBETyBPQkpFVE8sIEEgRVFVSVBFIERFIFBMQU5FSkFNRU5UTyBERVZFIEJVU0NBUiBBQ0VTU08gw4BTIEFOT1RBw4fDlUVTIERFIEFDT01QQU5IQU1FTlRPIFBFTE8gR0VTVE9SL0ZJU0NBTCwgSsOBIFFVRSBNRVNNTyBRVUUgTsODTyBURU5IQSBPQ09SUklETyBQUk9DRVNTTyBBRE1JTklTVFJBVElWTyBERSBBUExJQ0HDh8ODTyBERSBQRU5BTElEQURFLCBQT0RFTSBIQVZFUiBGQUxIQVMvSU5DT05TSVNUw4pOQ0lBUyBPQlNFUlZBREFTIE5BIEVYRUNVw4fDg08gQ09OVFJBVFVBTCBRVUUgUE9ERU0gU0VSIFNBTkFEQVMgUEFSQSBBIE5PVkEgQ09OVFJBVEHDh0FPIoEMCgp0ZXh0L3BsYWluEvILQSBBTsOBTElTRSBQT0RFIFNFIFJFRkVSSVIgQSBVTUEgQ09OVFJBVEHDh8ODTywgQSBWw4FSSUFTIENPTlRSQVRBw4d+RU9TIE9VIEEgU8OJUklFIEhJU1TDk1JJQ0EgREUgQ09OVFJBVE9TLCBDT05GT1JNRSBPIE9CSkVUTyBERSBBTkFMSVNFIERPIEVTVFVETy4gClBPUiBFWEVNUExPLCBTRSBPIEVTVFVETyBTRSBSRUZFUkUgw4AgTkVDRVNTSURBREUgREUgQ09OVFJBVEHDh8ODTyBERSBFU1BFQ0lBTElEQURFUyBNw4lESUNBUywgRVhJU1RFTSBWw4FSSU9TIFBST0NFU1NPUyBBTlRFUklPUkVTIFFVRSBQUkVDSVNBTSBTRVIgQU5BTElTQURPUyAoUFJFR09FUywgQ0hBTUFNRU5UT1MgRSBBVMOJIE1FU01PIFBST0NFU1NPUyBTRUxFVElWT1MgREUgQ09OVFJBVEHDh8ODTyBURU1QT1JBUklBIEUgUFJPQ0VTU09TIERFIENPTkNVUlNPIFDDmkJMSUNPKS4gClRBTULDiU0sIEVNIE9CSkVUT1MgTUFJUyBTSU1QTEVTLCBQT0RFIFNFUiBJTlRFUkVTU0FOVEUgQU5BTElTQVIgQSBTw4lSSUUgSElTVE9SSUNBIFBBUkEg4oCcQ09NUEFSQVLigJ0gUkVTVUxUQURPUyBERSBMSUNJVEHDh8OVRVMgRElSRVJFTlRFUy4gCkEgQU7DgUxJU0UgKFNFSkEgREUgVU1BIENPTlRSQVRBw4fDg08sIERFIFbDgVJJQVMgQ09OVFJBVEHDh8OVRVMgT1UgREEgU8OJUklFIEhJU1TDk1JJQ0EpIERFVkUgTEVWQU5UQVI6IAogSU5GT1JNQcOHw5VFUyBHRVJBSVMgU09CUkUgTyBPQkpFVE8gRU0gU0kKSU5GT1JNQcOHw5VFUyBTT0JSRSBBIExJQ0lUQcOHw4NPIFBST1BSSUFNRU5URSBESVRBIChNT0RBTElEQURFLCBUSVBPLCBDUklUw4lSSU8gREUgSlVMR0FNRU5UTywgUkVHSU1FIERFIEVYRUNVw4fDg08gRVRDKSBFIApJTkZPUk1Bw4fDlUVTIFNPQlJFIEEgRVhFQ1XDh8ODTyBETyBPQkpFVE8uIApUQUlTIElORk9STUHDh8OVRVMgREVWRU0gU0VSIEJVU0NBREFTIEpVTlRPIEFPUyBBUlFVSVZPUyBEQSBQUsOTUFJJQSBTRUNSRVRBUklBIElOVEVSRVNTQURBLCBDT00gU0VSVklET1JFUyBRVUUgUEFSVElDSVBBUkFNIERPIFBMQU5FSkFNRU5UTyBEQSBDT05UUkFUQcOHw4NPIEFOVEVJUk9SLCBDT00gTyBBR0VOVEUgREUgQ09OVFJBVEHDh0FPIChDT01JU1PDg08gT1UgUFJFR09FSVJPKSBFIENPTSBPIEdFU1RPUi9GSVNDQUwgRE8gQ09OVFJBVE8gQU5URVJJT1IuIApFU1BFQ0lGSUNBTUVOVEUgRU0gUkVMQcOHw4NPIMOAIEVYRUNVw4fDg08gRE8gT0JKRVRPLCBBIEVRVUlQRSBERSBQTEFORUpBTUVOVE8gREVWRSBCVVNDQVIgQUNFU1NPIMOAUyBBTk9UQcOHw5VFUyBERSBBQ09NUEFOSEFNRU5UTyBQRUxPIEdFU1RPUi9GSVNDQUwsIErDgSBRVUUgTUVTTU8gUVVFIE7Dg08gVEVOSEEgT0NPUlJJRE8gUFJPQ0VTU08gQURNSU5JU1RSQVRJVk8gREUgQVBMSUNBw4fDg08gREUgUEVOQUxJREFERSwgUE9ERU0gSEFWRVIgRkFMSEFTL0lOQ09OU0lTVMOKTkNJQVMgT0JTRVJWQURBUyBOQSBFWEVDVcOHw4NPIENPTlRSQVRVQUwgUVVFIFBPREVNIFNFUiBTQU5BREFTIFBBUkEgQSBOT1ZBIENPTlRSQVRBw4dBTypACgdVc3VhcmlvGjUvL3NzbC5nc3RhdGljLmNvbS9kb2NzL2NvbW1vbi9ibHVlX3NpbGhvdWV0dGU5Ni0wLnBuZzDA6MD6jDE4wOjA+owxckIKB1VzdWFyaW8aNwo1Ly9zc2wuZ3N0YXRpYy5jb20vZG9jcy9jb21tb24vYmx1ZV9zaWxob3VldHRlOTYtMC5wbmd4AIgBAZoBBggAEAAYAKoBjQwSigxBIEFOw4FMSVNFIFBPREUgU0UgUkVGRVJJUiBBIFVNQSBDT05UUkFUQcOHw4NPLCBBIFbDgVJJQVMgQ09OVFJBVEHDh35FT1MgT1UgQSBTw4lSSUUgSElTVMOTUklDQSBERSBDT05UUkFUT1MsIENPTkZPUk1FIE8gT0JKRVRPIERFIEFOQUxJU0UgRE8gRVNUVURPLiA8YnI+UE9SIEVYRU1QTE8sIFNFIE8gRVNUVURPIFNFIFJFRkVSRSDDgCBORUNFU1NJREFERSBERSBDT05UUkFUQcOHw4NPIERFIEVTUEVDSUFMSURBREVTIE3DiURJQ0FTLCBFWElTVEVNIFbDgVJJT1MgUFJPQ0VTU09TIEFOVEVSSU9SRVMgUVVFIFBSRUNJU0FNIFNFUiBBTkFMSVNBRE9TIChQUkVHT0VTLCBDSEFNQU1FTlRPUyBFIEFUw4kgTUVTTU8gUFJPQ0VTU09TIFNFTEVUSVZPUyBERSBDT05UUkFUQcOHw4NPIFRFTVBPUkFSSUEgRSBQUk9DRVNTT1MgREUgQ09OQ1VSU08gUMOaQkxJQ08pLiA8YnI+VEFNQsOJTSwgRU0gT0JKRVRPUyBNQUlTIFNJTVBMRVMsIFBPREUgU0VSIElOVEVSRVNTQU5URSBBTkFMSVNBUiBBIFPDiVJJRSBISVNUT1JJQ0EgUEFSQSDigJxDT01QQVJBUuKAnSBSRVNVTFRBRE9TIERFIExJQ0lUQcOHw5VFUyBESVJFUkVOVEVTLiA8YnI+QSBBTsOBTElTRSAoU0VKQSBERSBVTUEgQ09OVFJBVEHDh8ODTywgREUgVsOBUklBUyBDT05UUkFUQcOHw5VFUyBPVSBEQSBTw4lSSUUgSElTVMOTUklDQSkgREVWRSBMRVZBTlRBUjogPGJyPiBJTkZPUk1Bw4fDlUVTIEdFUkFJUyBTT0JSRSBPIE9CSkVUTyBFTSBTSTxicj5JTkZPUk1Bw4fDlUVTIFNPQlJFIEEgTElDSVRBw4fDg08gUFJPUFJJQU1FTlRFIERJVEEgKE1PREFMSURBREUsIFRJUE8sIENSSVTDiVJJTyBERSBKVUxHQU1FTlRPLCBSRUdJTUUgREUgRVhFQ1XDh8ODTyBFVEMpIEUgPGJyPklORk9STUHDh8OVRVMgU09CUkUgQSBFWEVDVcOHw4NPIERPIE9CSkVUTy4gPGJyPlRBSVMgSU5GT1JNQcOHw5VFUyBERVZFTSBTRVIgQlVTQ0FEQVMgSlVOVE8gQU9TIEFSUVVJVk9TIERBIFBSw5NQUklBIFNFQ1JFVEFSSUEgSU5URVJFU1NBREEsIENPTSBTRVJWSURPUkVTIFFVRSBQQVJUSUNJUEFSQU0gRE8gUExBTkVKQU1FTlRPIERBIENPTlRSQVRBw4fDg08gQU5URUlST1IsIENPTSBPIEFHRU5URSBERSBDT05UUkFUQcOHQU8gKENPTUlTU8ODTyBPVSBQUkVHT0VJUk8pIEUgQ09NIE8gR0VTVE9SL0ZJU0NBTCBETyBDT05UUkFUTyBBTlRFUklPUi4gPGJyPkVTUEVDSUZJQ0FNRU5URSBFTSBSRUxBw4fDg08gw4AgRVhFQ1XDh8ODTyBETyBPQkpFVE8sIEEgRVFVSVBFIERFIFBMQU5FSkFNRU5UTyBERVZFIEJVU0NBUiBBQ0VTU08gw4BTIEFOT1RBw4fDlUVTIERFIEFDT01QQU5IQU1FTlRPIFBFTE8gR0VTVE9SL0ZJU0NBTCwgSsOBIFFVRSBNRVNNTyBRVUUgTsODTyBURU5IQSBPQ09SUklETyBQUk9DRVNTTyBBRE1JTklTVFJBVElWTyBERSBBUExJQ0HDh8ODTyBERSBQRU5BTElEQURFLCBQT0RFTSBIQVZFUiBGQUxIQVMvSU5DT05TSVNUw4pOQ0lBUyBPQlNFUlZBREFTIE5BIEVYRUNVw4fDg08gQ09OVFJBVFVBTCBRVUUgUE9ERU0gU0VSIFNBTkFEQVMgUEFSQSBBIE5PVkEgQ09OVFJBVEHDh0FPsAEAuAEBGMDowPqMMSDA6MD6jDEwAEIIa2l4LmNtdDIizwoKC0FBQUF6eVJCaWdREqQKCgtBQUFBenlSQmlnURILQUFBQXp5UkJpZ1Ea9gIKCXRleHQvaHRtbBLoAkVTVEUgSVRFTSBERVZFIFNFUiBVVElMSVpBRE8gUVVBTkRPIFNFIFRSQVRBUiBERSBDT05UUkFUQcOHw4NPIE5FQ0VTU8OBUklBIFBBUkEgQVRFTkRJTUVOVE8gREUgUE9Mw41USUNBIFDDmkJMSUNBIEVTUEVDw41GSUNBIE9VIFBBUkEgQVRFTkRJTUVOVE8gREUgUExBTk8gTVVOSUNJUEFMLCBRVUFORE8gQSBDT05UUkFUQcOHw4NPIEZPUiBSRUFMSVpBREEgUE9SIEZBTFRBIERFIEVTVFJVVFVSQSBNVU5JQ0lQQUwgUEFSQSBBVEVORElNRU5UTyBERSBERVRFUk1JTkFEQSDDgVJFQS9TRVJWScOHTywgT1UgQUlOREEsIFFVQU5ETyBTRSBERVNUSU5BIEEgQVRFTkRJTUVOVE8gREUgREVNQU5EQSBTQVpPTkFMIE9VIElOVEVSTUlURU5URSL3AgoKdGV4dC9wbGFpbhLoAkVTVEUgSVRFTSBERVZFIFNFUiBVVElMSVpBRE8gUVVBTkRPIFNFIFRSQVRBUiBERSBDT05UUkFUQcOHw4NPIE5FQ0VTU8OBUklBIFBBUkEgQVRFTkRJTUVOVE8gREUgUE9Mw41USUNBIFDDmkJMSUNBIEVTUEVDw41GSUNBIE9VIFBBUkEgQVRFTkRJTUVOVE8gREUgUExBTk8gTVVOSUNJUEFMLCBRVUFORE8gQSBDT05UUkFUQcOHw4NPIEZPUiBSRUFMSVpBREEgUE9SIEZBTFRBIERFIEVTVFJVVFVSQSBNVU5JQ0lQQUwgUEFSQSBBVEVORElNRU5UTyBERSBERVRFUk1JTkFEQSDDgVJFQS9TRVJWScOHTywgT1UgQUlOREEsIFFVQU5ETyBTRSBERVNUSU5BIEEgQVRFTkRJTUVOVE8gREUgREVNQU5EQSBTQVpPTkFMIE9VIElOVEVSTUlURU5URSpACgdVc3VhcmlvGjUvL3NzbC5nc3RhdGljLmNvbS9kb2NzL2NvbW1vbi9ibHVlX3NpbGhvdWV0dGU5Ni0wLnBuZzCAo+n7jDE4gKPp+4wxckIKB1VzdWFyaW8aNwo1Ly9zc2wuZ3N0YXRpYy5jb20vZG9jcy9jb21tb24vYmx1ZV9zaWxob3VldHRlOTYtMC5wbmd4AIgBAZoBBggAEAAYAKoB6wIS6AJFU1RFIElURU0gREVWRSBTRVIgVVRJTElaQURPIFFVQU5ETyBTRSBUUkFUQVIgREUgQ09OVFJBVEHDh8ODTyBORUNFU1PDgVJJQSBQQVJBIEFURU5ESU1FTlRPIERFIFBPTMONVElDQSBQw5pCTElDQSBFU1BFQ8ONRklDQSBPVSBQQVJBIEFURU5ESU1FTlRPIERFIFBMQU5PIE1VTklDSVBBTCwgUVVBTkRPIEEgQ09OVFJBVEHDh8ODTyBGT1IgUkVBTElaQURBIFBPUiBGQUxUQSBERSBFU1RSVVRVUkEgTVVOSUNJUEFMIFBBUkEgQVRFTkRJTUVOVE8gREUgREVURVJNSU5BREEgw4FSRUEvU0VSVknDh08sIE9VIEFJTkRBLCBRVUFORE8gU0UgREVTVElOQSBBIEFURU5ESU1FTlRPIERFIERFTUFOREEgU0FaT05BTCBPVSBJTlRFUk1JVEVOVEWwAQC4AQEYgKPp+4wxIICj6fuMMTAAQglraXguY210MTAi8R4KC0FBQUF6eVJCaWZzEsYeCgtBQUFBenlSQmlmcxILQUFBQXp5UkJpZnMa6AkKCXRleHQvaHRtbBLaCUEpIEVMRU5DQVIgT1MgUkVRVUlTSVRPUyBORUNFU1PDgVJJT1MgQU8gQVRFTkRJTUVOVE8gREEgTkVDRVNTSURBREU7PGJyPkIpIElOQ0xVSVIsIFNFIFBPU1PDjVZFTCwgQ1JJVMOJUklPUyBFIFBSw4FUSUNBUyBERSBTVVNURU5UQUJJTElEQURFLCBJTkNMVVNJVkUgREUgTE9Hw41TVElDQTxicj5SRVZFUlNBLCBRVUUgREVWRU0gU0VSIFZFSUNVTEFET1MgQ09NTyBFU1BFQ0lGSUNBw4fDg08gVMOJQ05JQ0EgRE8gT0JKRVRPIE9VIENPTU8gT0JSSUdBw4fDg088YnI+RE8gQ09OVFJBVEFETzs8YnI+QykgSURFTlRJRklDQVIgQSBORUNFU1NJREFERSBERSBUUkFOU0nDh8ODTyBDT05UUkFUVUFMLCBDT00gVFJBTlNGRVLDik5DSUEgREUgQ09OSEVDSU1FTlRPLDxicj5URUNOT0xPR0lBIEUgVMOJQ05JQ0FTIEVNUFJFR0FEQVM7PGJyPkQpIEFQT05UQVIgU0UgSEFWRVLDgSBBUExJQ0HDh8ODTyBERSBSRUdSQVMgREUgVFJBVEFNRU5UTyBGQVZPUkVDSURPIEUgU0lNUExJRklDQURPIFBBUkE8YnI+TUUvRVBQIERFIFFVRSBUUkFUQSBBIExFSSBDT01QTEVNRU5UQVIgTsK6IDEyMy8yMDA2IEUsIEFJTkRBLCBTRSBBIENPTlRSQVRBw4fDg08gSU5URUdSQSBPPGJyPlBST0dSQU1BIE1VTklDSVBBTCBERSBGT01FTlRPIEFPIERFU0VOVk9MVklNRU5UTyBTT0NJT0VDT07DlE1JQ08gTE9DQUwgRSBSRUdJT05BTDxicj5ERU5PTUlOQURPICZxdW90O0NPTVBSQSBNQVJFQ0hBTCZxdW90Ozs8YnI+RSkgSU5ESUNBUiBTRSBTRVLDgSBQRVJNSVRJREEgQSBQQVJUSUNJUEHDh8ODTyBERSBDT09QRVJBVElWQVMgREUgVFJBQkFMSE8sIEJFTSBDT01PIERFPGJyPkFTU09DSUHDh8OVRVMgU0VNIEZJTkFMSURBREUgTFVDUkFUSVZBOzxicj5GKSBRVUFORE8gTyBFVFAgREVNT05TVFJBUiBRVUUgQSBBVkFMSUHDh8ODTyBFIEEgUE9OREVSQcOHw4NPIERBIFFVQUxJREFERSBUw4lDTklDQSBEQVM8YnI+UFJPUE9TVEFTIFFVRSBTVVBFUkFSRU0gT1MgUkVRVUlTSVRPUyBNw41OSU1PUyBFU1RBQkVMRUNJRE9TIE5PIEVESVRBTCBTw4NPIFJFTEVWQU5URVMgQU9TIEZJTlMgUFJFVEVORElET1MgUEVMQSBBRE1JTklTVFJBw4fDg08gTkFTIExJQ0lUQcOHw5VFUywgREVWRVLDgSBTRVIgRVNDT0xISURPIE8gQ1JJVMOJUklPIERFPGJyPkpVTEdBTUVOVE8gREUgVMOJQ05JQ0EgRSBQUkXDh08sIENPTkZPUk1FIE8gRElTUE9TVE8gTk8gwqcgMcK6LCBETyBBUlQuIDM2LCBEQSBMRUkgTsK6IDE0LjEzMy8yMDIxLiK1CQoKdGV4dC9wbGFpbhKmCUEpIEVMRU5DQVIgT1MgUkVRVUlTSVRPUyBORUNFU1PDgVJJT1MgQU8gQVRFTkRJTUVOVE8gREEgTkVDRVNTSURBREU7CkIpIElOQ0xVSVIsIFNFIFBPU1PDjVZFTCwgQ1JJVMOJUklPUyBFIFBSw4FUSUNBUyBERSBTVVNURU5UQUJJTElEQURFLCBJTkNMVVNJVkUgREUgTE9Hw41TVElDQQpSRVZFUlNBLCBRVUUgREVWRU0gU0VSIFZFSUNVTEFET1MgQ09NTyBFU1BFQ0lGSUNBw4fDg08gVMOJQ05JQ0EgRE8gT0JKRVRPIE9VIENPTU8gT0JSSUdBw4fDg08KRE8gQ09OVFJBVEFETzsKQykgSURFTlRJRklDQVIgQSBORUNFU1NJREFERSBERSBUUkFOU0nDh8ODTyBDT05UUkFUVUFMLCBDT00gVFJBTlNGRVLDik5DSUEgREUgQ09OSEVDSU1FTlRPLApURUNOT0xPR0lBIEUgVMOJQ05JQ0FTIEVNUFJFR0FEQVM7CkQpIEFQT05UQVIgU0UgSEFWRVLDgSBBUExJQ0HDh8ODTyBERSBSRUdSQVMgREUgVFJBVEFNRU5UTyBGQVZPUkVDSURPIEUgU0lNUExJRklDQURPIFBBUkEKTUUvRVBQIERFIFFVRSBUUkFUQSBBIExFSSBDT01QTEVNRU5UQVIgTsK6IDEyMy8yMDA2IEUsIEFJTkRBLCBTRSBBIENPTlRSQVRBw4fDg08gSU5URUdSQSBPClBST0dSQU1BIE1VTklDSVBBTCBERSBGT01FTlRPIEFPIERFU0VOVk9MVklNRU5UTyBTT0NJT0VDT07DlE1JQ08gTE9DQUwgRSBSRUdJT05BTApERU5PTUlOQURPICJDT01QUkEgTUFSRUNIQUwiOwpFKSBJTkRJQ0FSIFNFIFNFUsOBIFBFUk1JVElEQSBBIFBBUlRJQ0lQQcOHw4NPIERFIENPT1BFUkFUSVZBUyBERSBUUkFCQUxITywgQkVNIENPTU8gREUKQVNTT0NJQcOHw5VFUyBTRU0gRklOQUxJREFERSBMVUNSQVRJVkE7CkYpIFFVQU5ETyBPIEVUUCBERU1PTlNUUkFSIFFVRSBBIEFWQUxJQcOHw4NPIEUgQSBQT05ERVJBw4fDg08gREEgUVVBTElEQURFIFTDiUNOSUNBIERBUwpQUk9QT1NUQVMgUVVFIFNVUEVSQVJFTSBPUyBSRVFVSVNJVE9TIE3DjU5JTU9TIEVTVEFCRUxFQ0lET1MgTk8gRURJVEFMIFPDg08gUkVMRVZBTlRFUyBBT1MgRklOUyBQUkVURU5ESURPUyBQRUxBIEFETUlOSVNUUkHDh8ODTyBOQVMgTElDSVRBw4fDlUVTLCBERVZFUsOBIFNFUiBFU0NPTEhJRE8gTyBDUklUw4lSSU8gREUKSlVMR0FNRU5UTyBERSBUw4lDTklDQSBFIFBSRcOHTywgQ09ORk9STUUgTyBESVNQT1NUTyBOTyDCpyAxwrosIERPIEFSVC4gMzYsIERBIExFSSBOwrogMTQuMTMzLzIwMjEuKkAKB1VzdWFyaW8aNS8vc3NsLmdzdGF0aWMuY29tL2RvY3MvY29tbW9uL2JsdWVfc2lsaG91ZXR0ZTk2LTAucG5nMKDPmoaNMTigz5qGjTFyQgoHVXN1YXJpbxo3CjUvL3NzbC5nc3RhdGljLmNvbS9kb2NzL2NvbW1vbi9ibHVlX3NpbGhvdWV0dGU5Ni0wLnBuZ3gAiAEBmgEGCAAQABgAqgHdCRLaCUEpIEVMRU5DQVIgT1MgUkVRVUlTSVRPUyBORUNFU1PDgVJJT1MgQU8gQVRFTkRJTUVOVE8gREEgTkVDRVNTSURBREU7PGJyPkIpIElOQ0xVSVIsIFNFIFBPU1PDjVZFTCwgQ1JJVMOJUklPUyBFIFBSw4FUSUNBUyBERSBTVVNURU5UQUJJTElEQURFLCBJTkNMVVNJVkUgREUgTE9Hw41TVElDQTxicj5SRVZFUlNBLCBRVUUgREVWRU0gU0VSIFZFSUNVTEFET1MgQ09NTyBFU1BFQ0lGSUNBw4fDg08gVMOJQ05JQ0EgRE8gT0JKRVRPIE9VIENPTU8gT0JSSUdBw4fDg088YnI+RE8gQ09OVFJBVEFETzs8YnI+QykgSURFTlRJRklDQVIgQSBORUNFU1NJREFERSBERSBUUkFOU0nDh8ODTyBDT05UUkFUVUFMLCBDT00gVFJBTlNGRVLDik5DSUEgREUgQ09OSEVDSU1FTlRPLDxicj5URUNOT0xPR0lBIEUgVMOJQ05JQ0FTIEVNUFJFR0FEQVM7PGJyPkQpIEFQT05UQVIgU0UgSEFWRVLDgSBBUExJQ0HDh8ODTyBERSBSRUdSQVMgREUgVFJBVEFNRU5UTyBGQVZPUkVDSURPIEUgU0lNUExJRklDQURPIFBBUkE8YnI+TUUvRVBQIERFIFFVRSBUUkFUQSBBIExFSSBDT01QTEVNRU5UQVIgTsK6IDEyMy8yMDA2IEUsIEFJTkRBLCBTRSBBIENPTlRSQVRBw4fDg08gSU5URUdSQSBPPGJyPlBST0dSQU1BIE1VTklDSVBBTCBERSBGT01FTlRPIEFPIERFU0VOVk9MVklNRU5UTyBTT0NJT0VDT07DlE1JQ08gTE9DQUwgRSBSRUdJT05BTDxicj5ERU5PTUlOQURPICZxdW90O0NPTVBSQSBNQVJFQ0hBTCZxdW90Ozs8YnI+RSkgSU5ESUNBUiBTRSBTRVLDgSBQRVJNSVRJREEgQSBQQVJUSUNJUEHDh8ODTyBERSBDT09QRVJBVElWQVMgREUgVFJBQkFMSE8sIEJFTSBDT01PIERFPGJyPkFTU09DSUHDh8OVRVMgU0VNIEZJTkFMSURBREUgTFVDUkFUSVZBOzxicj5GKSBRVUFORE8gTyBFVFAgREVNT05TVFJBUiBRVUUgQSBBVkFMSUHDh8ODTyBFIEEgUE9OREVSQcOHw4NPIERBIFFVQUxJREFERSBUw4lDTklDQSBEQVM8YnI+UFJPUE9TVEFTIFFVRSBTVVBFUkFSRU0gT1MgUkVRVUlTSVRPUyBNw41OSU1PUyBFU1RBQkVMRUNJRE9TIE5PIEVESVRBTCBTw4NPIFJFTEVWQU5URVMgQU9TIEZJTlMgUFJFVEVORElET1MgUEVMQSBBRE1JTklTVFJBw4fDg08gTkFTIExJQ0lUQcOHw5VFUywgREVWRVLDgSBTRVIgRVNDT0xISURPIE8gQ1JJVMOJUklPIERFPGJyPkpVTEdBTUVOVE8gREUgVMOJQ05JQ0EgRSBQUkXDh08sIENPTkZPUk1FIE8gRElTUE9TVE8gTk8gwqcgMcK6LCBETyBBUlQuIDM2LCBEQSBMRUkgTsK6IDE0LjEzMy8yMDIxLrABALgBARigz5qGjTEgoM+aho0xMABCCWtpeC5jbXQzNCKkHgoLQUFBQXp5UkJpaDQS+R0KC0FBQUF6eVJCaWg0EgtBQUFBenlSQmloNBrDCQoJdGV4dC9odG1sErUJTm90YSBleHBsaWNhdGl2YSAxOiBQYXJhIEZPUk5FQ0lNRU5UTyBERSBCRU5TLCBub3MgdGVybW9zIGRvIGFydC4gNDEsIGluY2lzbyBJIGRhIExlaSAxNDEzMy8yMSBhIGFkbWluaXN0cmHDp8OjbywgZXhjZXBjaW9uYWxtZW50ZSwgcG9kZSBpbmRpY2FyIHVtYSBvdSBtYWlzIG1hcmNhcyBvdSBtb2RlbG9zLCBkZXNkZSBxdWUgZm9ybWFsbWVudGUganVzdGlmaWNhZG8sIG5hcyBzZWd1aW50ZXMgaGlww7N0ZXNlczogPGJyPiBuZWNlc3NpZGFkZSBkZSBwYWRyb25pemHDp8OjbyBkbyBvYmpldG8gKG8gcHJvY2Vzc28gZGUgcGFkcm9uaXphw6fDo28gZGV2ZSBhdGVuZGVyIGFvIGRpc3Bvc3RvIG5vIGFydC4gNDMgZGEgTGVpIDE0MTMzLzIxKTxicj5uZWNlc3NpZGFkZSBkZSBtYW50ZXIgYSBjb21wYXRpYmlsaWRhZGUgY29tIHBsYXRhZm9ybWFzIGUgcGFkcsO1ZXMgasOhIGFkb3RhZG9zIHBlbGEgQWRtaW5pc3RyYcOnw6NvPGJyPnF1YW5kbyBkZXRlcm1pbmFkYSBtYXJjYSBvdSBtb2RlbG8gY29tZXJjaWFsaXphZG8gcG9yIG1haXMgZGUgdW0gZm9ybmVjZWRvciBmb3IgbyDDum5pY28gY2FwYXogZGUgYXRlbmRlciDDoHMgbmVjZXNzaWRhZGVzIGRvIGNvbnRyYXRhbnRlIChleGVtcGxvOiBjYXJ0dWNobyBkZSBpbXByZXNzb3JhIFNhbXN1bmcpPGJyPnF1YW5kbyBhIGRlc2NyacOnw6NvIGRvIG9iamV0byBwdWRlciBzZXIgbWFpcyBiZW0gY29tcHJlZW5kaWRhIHBlbGEgaWRlbnRpZmljYcOnw6NvIGRlIGRldGVybWluYWRhIG1hcmNhIG91IGRldGVybWluYWRvIG1vZGVsbyBhcHRvcyBhIHNlcnZpciBhcGVuYXMgY29tbyByZWZlcsOqbmNpYSAoZXhlbXBsbzogY2Fmw6kgc29sw7p2ZWwgdGlwbyDigJxuZXNjYWbDqeKAnSkuIE5lc3NhIGhpcMOzdGVzZSwgcmVjb21lbmRhLXNlIHF1ZSBhIGRlc2NyacOnw6NvIHNlamEgYWNvbXBhbmhhZGEgZGUgZXhwcmVzc8O1ZXMgY29tbzog4oCcb3UgZXF1aXZhbGVudGXigJ0sIOKAnG91IHNpbWlsYXLigJ0gZSDigJxvdSBkZSBtZWxob3IgcXVhbGlkYWRl4oCdLjxicj48YnI+Tm90YSBleHBsaWNhdGl2YSAyOiBDYXNvIGhhamEgb2JqZXRvcyBkaXZlcnNvcyBjb20gaW5kaWNhw6fDo28gZGUgbWFyY2EvbW9kZWxvIHBvciBkaWZlcmVudGVzIG1vdGl2b3MsIGRldmUgc2VyIGFiZXJ0byBpdGVtIGRlIGp1c3RpZmljYXRpdmEgZXNwZWNpZmljbyBwYXJhIGNhZGEgc2l0dWHDp8Ojby4isgkKCnRleHQvcGxhaW4SowlOb3RhIGV4cGxpY2F0aXZhIDE6IFBhcmEgRk9STkVDSU1FTlRPIERFIEJFTlMsIG5vcyB0ZXJtb3MgZG8gYXJ0LiA0MSwgaW5jaXNvIEkgZGEgTGVpIDE0MTMzLzIxIGEgYWRtaW5pc3RyYcOnw6NvLCBleGNlcGNpb25hbG1lbnRlLCBwb2RlIGluZGljYXIgdW1hIG91IG1haXMgbWFyY2FzIG91IG1vZGVsb3MsIGRlc2RlIHF1ZSBmb3JtYWxtZW50ZSBqdXN0aWZpY2FkbywgbmFzIHNlZ3VpbnRlcyBoaXDDs3Rlc2VzOiAKIG5lY2Vzc2lkYWRlIGRlIHBhZHJvbml6YcOnw6NvIGRvIG9iamV0byAobyBwcm9jZXNzbyBkZSBwYWRyb25pemHDp8OjbyBkZXZlIGF0ZW5kZXIgYW8gZGlzcG9zdG8gbm8gYXJ0LiA0MyBkYSBMZWkgMTQxMzMvMjEpCm5lY2Vzc2lkYWRlIGRlIG1hbnRlciBhIGNvbXBhdGliaWxpZGFkZSBjb20gcGxhdGFmb3JtYXMgZSBwYWRyw7VlcyBqw6EgYWRvdGFkb3MgcGVsYSBBZG1pbmlzdHJhw6fDo28KcXVhbmRvIGRldGVybWluYWRhIG1hcmNhIG91IG1vZGVsbyBjb21lcmNpYWxpemFkbyBwb3IgbWFpcyBkZSB1bSBmb3JuZWNlZG9yIGZvciBvIMO6bmljbyBjYXBheiBkZSBhdGVuZGVyIMOgcyBuZWNlc3NpZGFkZXMgZG8gY29udHJhdGFudGUgKGV4ZW1wbG86IGNhcnR1Y2hvIGRlIGltcHJlc3NvcmEgU2Ftc3VuZykK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CgpOb3RhIGV4cGxpY2F0aXZhIDI6IENhc28gaGFqYSBvYmpldG9zIGRpdmVyc29zIGNvbSBpbmRpY2HDp8OjbyBkZSBtYXJjYS9tb2RlbG8gcG9yIGRpZmVyZW50ZXMgbW90aXZvcywgZGV2ZSBzZXIgYWJlcnRvIGl0ZW0gZGUganVzdGlmaWNhdGl2YSBlc3BlY2lmaWNvIHBhcmEgY2FkYSBzaXR1YcOnw6NvLipACgdVc3VhcmlvGjUvL3NzbC5nc3RhdGljLmNvbS9kb2NzL2NvbW1vbi9ibHVlX3NpbGhvdWV0dGU5Ni0wLnBuZzCA5p+fkDE4gOafn5AxckIKB1VzdWFyaW8aNwo1Ly9zc2wuZ3N0YXRpYy5jb20vZG9jcy9jb21tb24vYmx1ZV9zaWxob3VldHRlOTYtMC5wbmd4AIgBAZoBBggAEAAYAKoBuAkStQlOb3RhIGV4cGxpY2F0aXZhIDE6IFBhcmEgRk9STkVDSU1FTlRPIERFIEJFTlMsIG5vcyB0ZXJtb3MgZG8gYXJ0LiA0MSwgaW5jaXNvIEkgZGEgTGVpIDE0MTMzLzIxIGEgYWRtaW5pc3RyYcOnw6NvLCBleGNlcGNpb25hbG1lbnRlLCBwb2RlIGluZGljYXIgdW1hIG91IG1haXMgbWFyY2FzIG91IG1vZGVsb3MsIGRlc2RlIHF1ZSBmb3JtYWxtZW50ZSBqdXN0aWZpY2FkbywgbmFzIHNlZ3VpbnRlcyBoaXDDs3Rlc2VzOiA8YnI+IG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288YnI+cXVhbmRvIGRldGVybWluYWRhIG1hcmNhIG91IG1vZGVsbyBjb21lcmNpYWxpemFkbyBwb3IgbWFpcyBkZSB1bSBmb3JuZWNlZG9yIGZvciBvIMO6bmljbyBjYXBheiBkZSBhdGVuZGVyIMOgcyBuZWNlc3NpZGFkZXMgZG8gY29udHJhdGFudGUgKGV4ZW1wbG86IGNhcnR1Y2hvIGRlIGltcHJlc3NvcmEgU2Ftc3VuZyk8YnI+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b3RhIGV4cGxpY2F0aXZhIDI6IENhc28gaGFqYSBvYmpldG9zIGRpdmVyc29zIGNvbSBpbmRpY2HDp8OjbyBkZSBtYXJjYS9tb2RlbG8gcG9yIGRpZmVyZW50ZXMgbW90aXZvcywgZGV2ZSBzZXIgYWJlcnRvIGl0ZW0gZGUganVzdGlmaWNhdGl2YSBlc3BlY2lmaWNvIHBhcmEgY2FkYSBzaXR1YcOnw6NvLrABALgBARiA5p+fkDEggOafn5AxMABCCWtpeC5jbXQ0MyKLCwoLQUFBQXp5UkJpaGcS4AoKC0FBQUF6eVJCaWhnEgtBQUFBenlSQmloZxqKAwoJdGV4dC9odG1sEvwCQXF1aSwgdGFtYsOpbSBkZXZlbSBzZXIgbGV2YWRvcyBlbSBjb25zaWRlcmHDp8OjbyBvcyBhcG9udGFtZW50b3MgZmVpdG9zIHBhcmEgb3MgY29udHJhdG9zIGRhIEFkbWluaXN0cmHDp8OjbyBQw7pibGljYS4gC1RhbWLDqW0gZW0gcmVsYcOnw6NvIGEgZXN0ZXMgY29udHJhdG9zLCBzZSB0aXZlcmVtIGFzIG1lc21hcyBjYXJhY3RlcsOtc3RpY2FzIGRvcyBjb250cmF0b3MgcMO6YmxpY29zLCBuw6NvIMOpIG5lY2Vzc8OhcmlvIHJlcGV0aXIgdG9kYXMgYXMgaW5mb3JtYcOnw7VlcywgbWVuY2lvbmFuZG8tc2UgYXBlbmFzIGFxdWVsYXMgY2FyYWN0ZXLDrXN0aWNhcyBxdWUgZGl2ZXJnZW0gZGFzIGNvbnRyYXRhw6fDtWVzIGFuYWxpc2FkYXMgYW50ZXJpb3JtZW50ZS4iiwMKCnRleHQvcGxhaW4S/AJ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ipACgdVc3VhcmlvGjUvL3NzbC5nc3RhdGljLmNvbS9kb2NzL2NvbW1vbi9ibHVlX3NpbGhvdWV0dGU5Ni0wLnBuZzDg69uCjTE44Ovbgo0xckIKB1VzdWFyaW8aNwo1Ly9zc2wuZ3N0YXRpYy5jb20vZG9jcy9jb21tb24vYmx1ZV9zaWxob3VldHRlOTYtMC5wbmd4AIgBAZoBBggAEAAYAKoB/wIS/AJ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rABALgBARjg69uCjTEg4Ovbgo0xMABCCWtpeC5jbXQxNiK+DgoLQUFBQXp5UkJpaUkSkw4KC0FBQUF6eVJCaWlJEgtBQUFBenlSQmlpSRqcBAoJdGV4dC9odG1sEo4EQSBFRklDScOKTkNJQSBERSBVTSBDT05UUkFUTyBFU1TDgSBESVJFVEFNRU5URSBSRUxBQ0lPTkFEQSBDT00gTyBBQ09NUEFOSEFNRU5UTyBERSBTVUEgRVhFQ1XDh8ODTy4gTyBHRVNUT1IgRE8gQ09OVFJBVE8gVEVNIEdSQU5ERSBSRVNQT05TQUJJTElEQURFIFBFTE9TIFNFVVMgUkVTVUxUQURPUywgREVWRU5ETyBPQlNFUlZBUiBPIENVTVBSSU1FTlRPLCBQRUxBIENPTlRSQVRBREEsIERBUyBSRUdSQVMgUFJFVklTVEFTIE5PIElOU1RSVU1FTlRPIENPTlRSQVRVQUwgQ09ORk9STUUgUFJFQ09OSVpBIEEgTEVJIDE0LjEzMy8yMDIxLiA8YnI+TyBDT05UUkFUTyBERVZFUsOBIFNFUiBFWEVDVVRBRE8gRklFTE1FTlRFIFBFTEFTIFBBUlRFUywgREUgQUNPUkRPIENPTSBBUyBDTMOBVVNVTEFTIEVTVEFCRUxFQ0lEQVMgRSBBUyBOT1JNQVMgQ09OU1RBTlRFUyBEQSBDSVRBREEgTEVJLCBSRVNQT05ERU5ETyBDQURBIFFVQUwgUEVMQVMgQ09OU0VRVcOKTkNJQVMgREUgU1VBIElORVhFQ1XDh8ODTyBUT1RBTCBPVSBQQVJDSUFMLiKaBAoKdGV4dC9wbGFpbhKLBEEgRUZJQ0nDik5DSUEgREUgVU0gQ09OVFJBVE8gRVNUw4EgRElSRVRBTUVOVEUgUkVMQUNJT05BREEgQ09NIE8gQUNPTVBBTkhBTUVOVE8gREUgU1VBIEVYRUNVw4fDg08uIE8gR0VTVE9SIERPIENPTlRSQVRPIFRFTSBHUkFOREUgUkVTUE9OU0FCSUxJREFERSBQRUxPUyBTRVVTIFJFU1VMVEFET1MsIERFVkVORE8gT0JTRVJWQVIgTyBDVU1QUklNRU5UTywgUEVMQSBDT05UUkFUQURBLCBEQVMgUkVHUkFTIFBSRVZJU1RBUyBOTyBJTlNUUlVNRU5UTyBDT05UUkFUVUFMIENPTkZPUk1FIFBSRUNPTklaQSBBIExFSSAxNC4xMzMvMjAyMS4gCk8gQ09OVFJBVE8gREVWRVLDgSBTRVIgRVhFQ1VUQURPIEZJRUxNRU5URSBQRUxBUyBQQVJURVMsIERFIEFDT1JETyBDT00gQVMgQ0zDgVVTVUxBUyBFU1RBQkVMRUNJREFTIEUgQVMgTk9STUFTIENPTlNUQU5URVMgREEgQ0lUQURBIExFSSwgUkVTUE9OREVORE8gQ0FEQSBRVUFMIFBFTEFTIENPTlNFUVXDik5DSUFTIERFIFNVQSBJTkVYRUNVw4fDg08gVE9UQUwgT1UgUEFSQ0lBTC4qQAoHVXN1YXJpbxo1Ly9zc2wuZ3N0YXRpYy5jb20vZG9jcy9jb21tb24vYmx1ZV9zaWxob3VldHRlOTYtMC5wbmcwwK7chY0xOMCu3IWNMXJCCgdVc3VhcmlvGjcKNS8vc3NsLmdzdGF0aWMuY29tL2RvY3MvY29tbW9uL2JsdWVfc2lsaG91ZXR0ZTk2LTAucG5neACIAQGaAQYIABAAGACqAZEEEo4EQSBFRklDScOKTkNJQSBERSBVTSBDT05UUkFUTyBFU1TDgSBESVJFVEFNRU5URSBSRUxBQ0lPTkFEQSBDT00gTyBBQ09NUEFOSEFNRU5UTyBERSBTVUEgRVhFQ1XDh8ODTy4gTyBHRVNUT1IgRE8gQ09OVFJBVE8gVEVNIEdSQU5ERSBSRVNQT05TQUJJTElEQURFIFBFTE9TIFNFVVMgUkVTVUxUQURPUywgREVWRU5ETyBPQlNFUlZBUiBPIENVTVBSSU1FTlRPLCBQRUxBIENPTlRSQVRBREEsIERBUyBSRUdSQVMgUFJFVklTVEFTIE5PIElOU1RSVU1FTlRPIENPTlRSQVRVQUwgQ09ORk9STUUgUFJFQ09OSVpBIEEgTEVJIDE0LjEzMy8yMDIxLiA8YnI+TyBDT05UUkFUTyBERVZFUsOBIFNFUiBFWEVDVVRBRE8gRklFTE1FTlRFIFBFTEFTIFBBUlRFUywgREUgQUNPUkRPIENPTSBBUyBDTMOBVVNVTEFTIEVTVEFCRUxFQ0lEQVMgRSBBUyBOT1JNQVMgQ09OU1RBTlRFUyBEQSBDSVRBREEgTEVJLCBSRVNQT05ERU5ETyBDQURBIFFVQUwgUEVMQVMgQ09OU0VRVcOKTkNJQVMgREUgU1VBIElORVhFQ1XDh8ODTyBUT1RBTCBPVSBQQVJDSUFMLrABALgBARjArtyFjTEgwK7chY0xMABCCWtpeC5jbXQzMCKEBAoLQUFBQXp5UkJpaGsS2QMKC0FBQUF6eVJCaWhrEgtBQUFBenlSQmloaxpeCgl0ZXh0L2h0bWwSUU5FQ0VTU8OBUklBIFRSQU5TRkVSw4pOQ0lBIERFIENPTkhFQ0lNRU5UTywgVEVDTk9MT0dJQSBFL09VIFTDiUNOSUNBUyBFTVBSRUdBREFTPyJfCgp0ZXh0L3BsYWluElFORUNFU1PDgVJJQSBUUkFOU0ZFUsOKTkNJQSBERSBDT05IRUNJTUVOVE8sIFRFQ05PTE9HSUEgRS9PVSBUw4lDTklDQVMgRU1QUkVHQURBUz8qQAoHVXN1YXJpbxo1Ly9zc2wuZ3N0YXRpYy5jb20vZG9jcy9jb21tb24vYmx1ZV9zaWxob3VldHRlOTYtMC5wbmcwoL7ysI0xOKC+8rCNMXJCCgdVc3VhcmlvGjcKNS8vc3NsLmdzdGF0aWMuY29tL2RvY3MvY29tbW9uL2JsdWVfc2lsaG91ZXR0ZTk2LTAucG5neACIAQGaAQYIABAAGACqAVMSUU5FQ0VTU8OBUklBIFRSQU5TRkVSw4pOQ0lBIERFIENPTkhFQ0lNRU5UTywgVEVDTk9MT0dJQSBFL09VIFTDiUNOSUNBUyBFTVBSRUdBREFTP7ABALgBARigvvKwjTEgoL7ysI0xMABCCWtpeC5jbXQ1OCLDCAoLQUFBQXp5UkJpaU0SmQgKC0FBQUF6eVJCaWlNEgtBQUFBenlSQmlpTRqdAgoJdGV4dC9odG1sEo8CQ0FTTyBURU5IQSBIQVZJRE8gUkVDVVJTTywgREVTQ1JFVkVSIFFVRU0gUkVDT1JSRVUsIFFVQUwgRk9JIE9CSkVUTyBETyBSRUNVUlNPLCBWRVJJRklDQU5ETyBSQVrDlUVTIEUgQ09OVFJBUlJBWsOVRVMsIFNFIEhPVVZFIE1BTklGRVNUQcOHw4NPIFTDiUNOSUNBIE9VIEpVUsONRElDQSBOQSBFVEFQQSBSRUNVUlNBTCwgU0UgSE9VVkUgUkVDT05TSURFUkHDh8ODTyBQRUxPIEFHRU5URSBERSBDT05UUkFUQcOHw4NPIEUgREVDSVPDg08gREEgQVVUT1JJREFERSBTVVBFUklPUiKeAgoKdGV4dC9wbGFpbhKPAkNBU08gVEVOSEEgSEFWSURPIFJFQ1VSU08sIERFU0NSRVZFUiBRVUVNIFJFQ09SUkVVLCBRVUFMIEZPSSBPQkpFVE8gRE8gUkVDVVJTTywgVkVSSUZJQ0FORE8gUkFaw5VFUyBFIENPTlRSQVJSQVrDlUVTLCBTRSBIT1VWRSBNQU5JRkVTVEHDh8ODTyBUw4lDTklDQSBPVSBKVVLDjURJQ0EgTkEgRVRBUEEgUkVDVVJTQUwsIFNFIEhPVVZFIFJFQ09OU0lERVJBw4fDg08gUEVMTyBBR0VOVEUgREUgQ09OVFJBVEHDh8ODTyBFIERFQ0lTw4NPIERBIEFVVE9SSURBREUgU1VQRVJJT1IqQAoHVXN1YXJpbxo1Ly9zc2wuZ3N0YXRpYy5jb20vZG9jcy9jb21tb24vYmx1ZV9zaWxob3VldHRlOTYtMC5wbmcwwLT7+owxOMC0+/qMMXJCCgdVc3VhcmlvGjcKNS8vc3NsLmdzdGF0aWMuY29tL2RvY3MvY29tbW9uL2JsdWVfc2lsaG91ZXR0ZTk2LTAucG5neACIAQGaAQYIABAAGACqAZICEo8CQ0FTTyBURU5IQSBIQVZJRE8gUkVDVVJTTywgREVTQ1JFVkVSIFFVRU0gUkVDT1JSRVUsIFFVQUwgRk9JIE9CSkVUTyBETyBSRUNVUlNPLCBWRVJJRklDQU5ETyBSQVrDlUVTIEUgQ09OVFJBUlJBWsOVRVMsIFNFIEhPVVZFIE1BTklGRVNUQcOHw4NPIFTDiUNOSUNBIE9VIEpVUsONRElDQSBOQSBFVEFQQSBSRUNVUlNBTCwgU0UgSE9VVkUgUkVDT05TSURFUkHDh8ODTyBQRUxPIEFHRU5URSBERSBDT05UUkFUQcOHw4NPIEUgREVDSVPDg08gREEgQVVUT1JJREFERSBTVVBFUklPUrABALgBARjAtPv6jDEgwLT7+owxMABCCGtpeC5jbXQ1IqMvCgtBQUFBenlSQmlpQRL4LgoLQUFBQXp5UkJpaUESC0FBQUF6eVJCaWlBGpQPCgl0ZXh0L2h0bWwShg9Ob3RhIGV4cGxpY2F0aXZhIDE6IE5vIGNhc28gZGUgRk9STkVDSU1FTlRPIERFIEJFTlMsIMOpIHBvc3PDrXZlbCBxdWUgYSBBZG1pbmlzdHJhw6fDo28gdmVkZSBhIGNvbnRyYXRhw6fDo28gZGUgbWFyY2Egb3UgcHJvZHV0byBjb20gYmFzZSBlbSBleHBlcmnDqm5jaWEgcHLDqXZpYSwgcmVnaXN0cmFkYSBlbSBwcm9jZXNzbyBhZG1pbmlzdHJhdGl2bywgY29uZm9ybWUgYXJ0LiA0MSwgaW5jLiBJSUkgZGEgTGVpIDE0MTMzLzIwMjEuIDxicj48YnI+Tm90YSBFeHBsaWNhdGl2YSAyOiBBIEFkbWluaXN0cmHDp8OjbywgbmEgY29uZGnDp8OjbyBkZSBjb250cmF0YW50ZSwgZGV2ZSBhcHJvdmVpdGFyIHN1YSBleHBlcmnDqm5jaWEgcGFyYSBhcGVyZmVpw6dvYXIgc2V1IHByb2Nlc3NvIGRlIGNvbnRyYXRhw6fDo28sIHBvciBtZWlvIGRhIGFkb8Onw6NvIGRlIHByb3ZpZMOqbmNpYXMgcXVlIGV2aXRlbSBhIHJlcGV0acOnw6NvIGRlIGNvbXByYXMgbWFsc3VjZWRpZGFzLiBQYXJhIHRhbnRvLCBkZXZlIGNvbnNpZGVyYXIgdGFtYsOpbSBvIHJlbGF0w7NyaW8gZmluYWwgZGUgcXVlIHRyYXRhIGEgYWzDrW5lYSDigJxk4oCdIGRvIGluY2lzbyBWSSBkbyDCpyAzwrogZG8gYXJ0LiAxNzQgZGEgTGVpIG7CuiAxNC4xMzMsIGRlIDIwMjEuIEFsw6ltIGRvIHByZcOnbywgZWxlbWVudG9zIGNvbW8gcXVhbGlkYWRlIGRvIHByb2R1dG8gZSBkYSBhc3Npc3TDqm5jaWEgdMOpY25pY2EgYXNzaW0gY29tbyBkdXJhYmlsaWRhZGUgZG8gYmVtIGUgY3VzdG9zIGNvbSBtYW51dGVuw6fDo28gc8OjbyBlc3NlbmNpYWlzIHBhcmEgcXVlIHNlIGNvbmNsdWEgcXVlIHVtIG9iamV0byBhdGVuZGUgb3UgbsOjbyBhIG5lY2Vzc2lkYWRlIGFkbWluaXN0cmF0aXZhLiBEaWZlcmVudGVtZW50ZSBkbyBtZXJjYWRvIHByaXZhZG8sIGVtIHF1ZSBiYXN0YSBhIHZvbnRhZGUgZG8gcGFydGljdWxhciBkZSBuw6NvIGVmZXR1YXIgbm92YSBjb250cmF0YcOnw6NvLCBubyDDom1iaXRvIGRhcyBjb250cmF0YcOnw7VlcyBww7pibGljYXMgw6kgbmVjZXNzw6FyaWEgYSBleGlzdMOqbmNpYSBkZSBqdXN0byBtb3Rpdm8sIHF1ZSBhIGxlaSB2aW5jdWxhIMOgIGV4aXN0w6puY2lhIGRlIHByb2Nlc3NvIGFkbWluaXN0cmF0aXZvIHByw6l2aW8sIGN1am8gcmVzdWx0YWRvIHRlbmhhIGN1bG1pbmFkbyBjb20gYSBjb25jbHVzw6NvIGRlIHF1ZSBkZXRlcm1pbmFkbyBwcm9kdXRvIG91IG1hcmNhIG7Do28gYXRlbmRlbSBhb3MgcmVxdWlzaXRvcyBtw61uaW1vcyBwYXJhIHF1ZSBzZWphbSBhZHF1aXJpZGFzIHBlbGEgQWRtaW5pc3RyYcOnw6NvLiBPIGNhcHV0IGRvIGFydGlnbyA0MSBkZWl4YSBjbGFybyBxdWUgZXNzYSBkZXZlIHNlciB1bWEgbWVkaWRhIGV4Y2VwY2lvbmFsLCBxdWUgdGVyw6EgY2FiaW1lbnRvIHF1YW5kbyBob3V2ZXIgbmVjZXNzaWRhZGUuIFNvbWVudGUgc2Vyw6EgcG9zc8OtdmVsIHZlZGFyIGEgYXF1aXNpw6fDo28gZGUgcHJvZHV0byBvdSBtYXJjYSBzZSBob3V2ZXIgcHJvY2Vzc28gYWRtaW5pc3RyYXRpdm8gcHLDqXZpbyBubyBxdWFsIGFzIHJhesO1ZXMgYWRtaW5pc3RyYXRpdmFzIHRlbmhhbSBzaWRvIGV4cG9zdGFzLCBjb20gcG9zc2liaWxpZGFkZSBkZSBwYXJ0aWNpcGHDp8OjbyBkbyBwYXJ0aWN1bGFyIGVudm9sdmlkbywgYSBmaW0gZGUgcXVlIGEgZXhjbHVzw6NvIGRlIG1hcmNhIG91IHByb2R1dG8gbsOjbyBjb25zdGl0dWEgdW0gYXRvIGFyYml0csOhcmlvLiBBcyByYXrDtWVzIHBhcmEgYSB2ZWRhw6fDo28gZGV2ZW0gc2VyIGFwcmVzZW50YWRhcyBubyBFc3R1ZG8gVMOpY25pY28gUHJlbGltaW5hciwgaW5jbHVzaXZlIGNvbSBjaXRhw6fDo28gZGUgdHJlY2hvcyBkbyBwcm9jZXNzbyBhZG1pbmlzdHJhdGl2byBlbSBxdWUgc2UgY29uc29saWRvdSBhIHZlZGHDp8Ojbywgc2UgZm9yIG8gY2Fzby4ijw8KCnRleHQvcGxhaW4SgA9Ob3RhIGV4cGxpY2F0aXZhIDE6IE5vIGNhc28gZGUgRk9STkVDSU1FTlRPIERFIEJFTlMsIMOpIHBvc3PDrXZlbCBxdWUgYSBBZG1pbmlzdHJhw6fDo28gdmVkZSBhIGNvbnRyYXRhw6fDo28gZGUgbWFyY2Egb3UgcHJvZHV0byBjb20gYmFzZSBlbSBleHBlcmnDqm5jaWEgcHLDqXZpYSwgcmVnaXN0cmFkYSBlbSBwcm9jZXNzbyBhZG1pbmlzdHJhdGl2bywgY29uZm9ybWUgYXJ0LiA0MSwgaW5jLiBJSUkgZGEgTGVpIDE0MTMzLzIwMjEuIAoKTm90YSBFeHBsaWNhdGl2YSAyOiBBIEFkbWluaXN0cmHDp8OjbywgbmEgY29uZGnDp8OjbyBkZSBjb250cmF0YW50ZSwgZGV2ZSBhcHJvdmVpdGFyIHN1YSBleHBlcmnDqm5jaWEgcGFyYSBhcGVyZmVpw6dvYXIgc2V1IHByb2Nlc3NvIGRlIGNvbnRyYXRhw6fDo28sIHBvciBtZWlvIGRhIGFkb8Onw6NvIGRlIHByb3ZpZMOqbmNpYXMgcXVlIGV2aXRlbSBhIHJlcGV0acOnw6NvIGRlIGNvbXByYXMgbWFsc3VjZWRpZGFzLiBQYXJhIHRhbnRvLCBkZXZlIGNvbnNpZGVyYXIgdGFtYsOpbSBvIHJlbGF0w7NyaW8gZmluYWwgZGUgcXVlIHRyYXRhIGEgYWzDrW5lYSDigJxk4oCdIGRvIGluY2lzbyBWSSBkbyDCpyAzwrogZG8gYXJ0LiAxNzQgZGEgTGVpIG7CuiAxNC4xMzMsIGRlIDIwMjEuIEFsw6ltIGRvIHByZcOnbywgZWxlbWVudG9zIGNvbW8gcXVhbGlkYWRlIGRvIHByb2R1dG8gZSBkYSBhc3Npc3TDqm5jaWEgdMOpY25pY2EgYXNzaW0gY29tbyBkdXJhYmlsaWRhZGUgZG8gYmVtIGUgY3VzdG9zIGNvbSBtYW51dGVuw6fDo28gc8OjbyBlc3NlbmNpYWlzIHBhcmEgcXVlIHNlIGNvbmNsdWEgcXVlIHVtIG9iamV0byBhdGVuZGUgb3UgbsOjbyBhIG5lY2Vzc2lkYWRlIGFkbWluaXN0cmF0aXZhLiBEaWZlcmVudGVtZW50ZSBkbyBtZXJjYWRvIHByaXZhZG8sIGVtIHF1ZSBiYXN0YSBhIHZvbnRhZGUgZG8gcGFydGljdWxhciBkZSBuw6NvIGVmZXR1YXIgbm92YSBjb250cmF0YcOnw6NvLCBubyDDom1iaXRvIGRhcyBjb250cmF0YcOnw7VlcyBww7pibGljYXMgw6kgbmVjZXNzw6FyaWEgYSBleGlzdMOqbmNpYSBkZSBqdXN0byBtb3Rpdm8sIHF1ZSBhIGxlaSB2aW5jdWxhIMOgIGV4aXN0w6puY2lhIGRlIHByb2Nlc3NvIGFkbWluaXN0cmF0aXZvIHByw6l2aW8sIGN1am8gcmVzdWx0YWRvIHRlbmhhIGN1bG1pbmFkbyBjb20gYSBjb25jbHVzw6NvIGRlIHF1ZSBkZXRlcm1pbmFkbyBwcm9kdXRvIG91IG1hcmNhIG7Do28gYXRlbmRlbSBhb3MgcmVxdWlzaXRvcyBtw61uaW1vcyBwYXJhIHF1ZSBzZWphbSBhZHF1aXJpZGFzIHBlbGEgQWRtaW5pc3RyYcOnw6NvLiBPIGNhcHV0IGRvIGFydGlnbyA0MSBkZWl4YSBjbGFybyBxdWUgZXNzYSBkZXZlIHNlciB1bWEgbWVkaWRhIGV4Y2VwY2lvbmFsLCBxdWUgdGVyw6EgY2FiaW1lbnRvIHF1YW5kbyBob3V2ZXIgbmVjZXNzaWRhZGUuIFNvbWVudGUgc2Vyw6EgcG9zc8OtdmVsIHZlZGFyIGEgYXF1aXNpw6fDo28gZGUgcHJvZHV0byBvdSBtYXJjYSBzZSBob3V2ZXIgcHJvY2Vzc28gYWRtaW5pc3RyYXRpdm8gcHLDqXZpbyBubyBxdWFsIGFzIHJhesO1ZXMgYWRtaW5pc3RyYXRpdmFzIHRlbmhhbSBzaWRvIGV4cG9zdGFzLCBjb20gcG9zc2liaWxpZGFkZSBkZSBwYXJ0aWNpcGHDp8OjbyBkbyBwYXJ0aWN1bGFyIGVudm9sdmlkbywgYSBmaW0gZGUgcXVlIGEgZXhjbHVzw6NvIGRlIG1hcmNhIG91IHByb2R1dG8gbsOjbyBjb25zdGl0dWEgdW0gYXRvIGFyYml0csOhcmlvLiBBcyByYXrDtWVzIHBhcmEgYSB2ZWRhw6fDo28gZGV2ZW0gc2VyIGFwcmVzZW50YWRhcyBubyBFc3R1ZG8gVMOpY25pY28gUHJlbGltaW5hciwgaW5jbHVzaXZlIGNvbSBjaXRhw6fDo28gZGUgdHJlY2hvcyBkbyBwcm9jZXNzbyBhZG1pbmlzdHJhdGl2byBlbSBxdWUgc2UgY29uc29saWRvdSBhIHZlZGHDp8Ojbywgc2UgZm9yIG8gY2Fzby4qQAoHVXN1YXJpbxo1Ly9zc2wuZ3N0YXRpYy5jb20vZG9jcy9jb21tb24vYmx1ZV9zaWxob3VldHRlOTYtMC5wbmcwwI+nn5AxOMCPp5+QMXJCCgdVc3VhcmlvGjcKNS8vc3NsLmdzdGF0aWMuY29tL2RvY3MvY29tbW9uL2JsdWVfc2lsaG91ZXR0ZTk2LTAucG5neACIAQGaAQYIABAAGACqAYkPEoYPTm90YSBleHBsaWNhdGl2Y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8YnI+PGJyPk5vdGEgRXhwbGljYXRpdmEgMjogQSBBZG1pbmlzdHJhw6fDo28sIG5hIGNvbmRpw6fDo28gZGUgY29udHJhdGFudGUsIGRldmUgYXByb3ZlaXRhciBzdWEgZXhwZXJpw6puY2lhIHBhcmEgYXBlcmZlacOnb2FyIHNldSBwcm9jZXNzbyBkZSBjb250cmF0YcOnw6NvLCBwb3IgbWVpbyBkYSBhZG/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sAEAuAEBGMCPp5+QMSDAj6efkDEwAEIJa2l4LmNtdDQ0Iu9jCgtBQUFBenlSQmloYxLEYwoLQUFBQXp5UkJpaGMSC0FBQUF6eVJCaWhjGvogCgl0ZXh0L2h0bWwS7CBFTSBDQVNPIERFIEZPUk5FQ0lNRU5UTyBERSBCRU5TLCBJTkRJQ0FSOiA8YnI+Q0FTTyBBIERFTUFOREEgUE9TU0EgU0VSIEFURU5ESURBIFBPUiBDT01QUkEgT1UgUE9SIExPQ0HDh8ODTyBERSBCRU0sIG8gRVRQIGRldmUgY29uc2lkZXJhciBvcyBjdXN0b3MgZSBvcyBiZW5lZsOtY2lvcyBkZSBjYWRhIG9ww6fDo28sIGNvbSBpbmRpY2HDp8OjbyBkYSBhbHRlcm5hdGl2YSBtYWlzIHZhbnRham9zYS4gRGVzc2UgbW9kbywgYSBwZXNxdWlzYSBkZSBtZXJjYWRvIGRldmUgYnVzY2FyIGNvbnRyYXRvcyBydWEgPGJyPkhvdXZlIHByw6ktcXVhbGlmaWNhw6fDo28gcHLDqXZpYSBkbyBiZW0gb3UgZGUgbGljaXRhbnRlcyAoYXJ0LiA4MCBkYSBsZWkgMTQxMzMvMjEpPzxicj5Gb2kgdXNhZGEgZGVzY3Jpw6fDo28gY29udGlkYSBlbSBjYXTDoWxvZ28gZWxldHLDtG5pY28gZGUgcGFkcm9uaXphw6fDo28/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gPGJyPkZvaSBpbmRpY2FkYSBtYXJjYS9tb2RlbG8gdmVkYWRhIHBhcmEgY29udHJhdGHDp8OjbyAocXVhbmRvIGhvdXZlIHByb2Nlc3NvIGFkbWluaXN0cmF0aXZvIGFudGVyaW9yIGVtIHF1ZSBmb2kgY29tcHJvdmFkbyBxdWUgb3MgcHJvZHV0b3MgYWRxdWlyaWRvcyBlIHV0aWxpemFkb3MgYW50ZXJpb3JtZW50ZSBuw6NvIGF0ZW5kZW0gYSByZXF1aXNpdG9zIGluZGlzcGVuc8OhdmVpcyBhbyBwbGVubyBhZGltcGxlbWVudG8gZGEgb2JyaWdhw6fDo28gY29udHJhdHVhbCk8YnI+Rm9pIGluZGljYWRhIG1hcmNhL21vZGVsbyBjb21vIHBhZHLDo28gZGUgcmVmZXLDqm5jaWE/PGJyPkjDoSBleGlnw6puY2lhIG91IHByb3ZhIGRlIGNvbmNlaXRvIGRvIGJlbT88YnI+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4gSG91dmUgaW5kaWNhw6fDo28gZGUgbG9jYWlzIGRlIGVudHJlZ2E/IEVzc2EgaW5mb3JtYcOnw6NvIGluZmx1ZW5jaW91LCBkZSBhbGd1bWEgZm9ybWEsIG5vIHByZcOnbyBmaW5hbD88YnI+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/IEVzc2EgZXhpZ8OqbmNpYSBlc3TDoSBqdXN0aWZpY2FkYT88YnI+UXVhbCBmb2kgbyBjcml0w6lyaW8gZGUganVsZ2FtZW50bz88YnI+QSBsaWNpdGHDp8OjbyBmb2kgZXhjbHVzaXZhIE1QRT88YnI+UXVhbCDDqSBvIHJlZ2ltZSBkZSBleGVjdcOnw6NvPzxicj5PIGZvcm5lY2ltZW50byBmb2kgY2xhc3NpZmljYWRvIGNvbW8gQ09OVElOVUFETz88YnI+Rm9pIHV0aWxpemFkbyBvIFNJVEVNQSBERSBSRUdJU1RSTyBERSBQUkXDh09TPzxicj5PdXRyYXMgaW5mb3JtYcOnw7VlcyByZWxldmFudGVzLjxicj48YnI+RU0gQ0FTTyBERSBTRVJWScOHT1MgRU0gR0VSQUw6IDxicj5vIHNlcnZpw6dvIGZvaSBjbGFzc2lmaWNhZG8gY29tbyDigJxhdGl2aWRhZGUgbWF0ZXJpYWwgYWNlc3PDs3JpYXMsIGluc3RydW1lbnRhaXMgb3UgY29tcGxlbWVudGFyZXPigJ0/PGJyPkhvdXZlIHBhZHJvbml6YcOnw6NvIHByw6l2aWEgZG8gc2VydmnDp28gKGNvbSBiYXNlIGVtIGVzcGVjaWZpY2HDp8O1ZXMgZXN0w6l0aWNhcywgdMOpY25pY2FzIG91IGRlIGRlc2VtcGVuaG8pPzxicj5m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m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+d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+VHJhdGEtc2UgZGUgc2VydmnDp28gY29udGludWFkbyBvdSBuw6NvPyA8YnI+VHJhdGEtc2UgZGUgc2VydmnDp28gY29tIGRlZGljYcOnw6NvIGV4Y2x1c2l2YSBkZSBtw6NvIGRlIG9icmEgb3UgbsOjbz8gRW0gc2VuZG8gY29tIGRlZGljYcOnw6NvLCBmb2kgdXNhZG8gcGd0by4gcG9yIGNvbnRhIHZpbmN1bGFkbyBvdSBwb3IgZmF0byBnZXJhZG9yPzxicj5Iw6EgcmVzcG9uc2FiaWxpZGFkZSBkYSBlbXByZXNhIGRlIGZvcm5lY2VyIG1hdGVyaWFpcz88YnI+TyBzZXJ2acOnbyBmb2kgZGl2aWRpZG8gZW0gbG90ZXMvaXRlbnM/PGJyPkZvaSBleGlnaWRhIGdhcmFudGlhIGRlIGV4ZWN1w6fDo28/PGJyPkZvaSBleGlnaWRhIHZpc3RvcmlhIHBhcmEgZWxhYm9yYcOnw6NvIGRhIHByb3Bvc3RhPzxicj5RdWFsIGZvaSBhIG1vZGFsaWRhZGUgZGUgbGljaXRhw6fDo28gYWRvdGFkYT8gRm9pIHJlYWxpemFkYSBtZWRpYW50ZSBjcmVkZW5jaWFtZW50byAoYXJ0LiA3OSBMZWkgMTQuMTMzLzIxKT88YnI+UXVhbCBmb2kgbyBjcml0w6lyaW8gZGUganVsZ2FtZW50byBhZG90YWRvPzxicj5RdWFsIGZvaSBvIHJlZ2ltZSBkZSBleGVjdcOnw6NvIGluZGljYWRvPzxicj5Gb3JhbSB1c2FkYXMgcmVncmFzIGRlIHByaXZpbMOpZ2lvIE1QRT88YnI+Rm9pIHV0aWxpemFkbyBvIFNpc3RlbWEgZGUgUmVnaXN0cm8gZGUgUHJlw6dvcz8gIo8gCgp0ZXh0L3BsYWluEoAgRU0gQ0FTTyBERSBGT1JORUNJTUVOVE8gREUgQkVOUywgSU5ESUNBUjogC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nVhIApIb3V2ZSBwcsOpLXF1YWxpZmljYcOnw6NvIHByw6l2aWEgZG8gYmVtIG91IGRlIGxpY2l0YW50ZXMgKGFydC4gODAgZGEgbGVpIDE0MTMzLzIxKT8KRm9pIHVzYWRhIGRlc2NyacOnw6NvIGNvbnRpZGEgZW0gY2F0w6Fsb2dvIGVsZXRyw7RuaWNvIGRlIHBhZHJvbml6YcOnw6NvPwpGb2kgaW5kaWNhZGEgbWFyY2EgZSBtb2RlbG8gZXNwZWPDrWZpY28gcGFyYSBhcXVpc2nDp8Ojbz8gSMOhIGp1c3RpZmljYXRpdmEgcGFyYSB0YWwgaW5kaWNhw6fDo28gKHRhbCBtYXJjYS9tb2RlbG8gw6kgYSDDum5pY2EgY29tcGF0w612ZWwgY29tIG8gZXF1aXBhbWVudG8gdGFsOyBow6EgcHJvY2Vzc28gZGUgcGFkcm9uaXphw6fDo28gYW50ZXJpb3IsIGFkb3RhbmRvIHRhbCBtYXJjYS9tb2RlbG8pIApGb2kgaW5kaWNhZGEgbWFyY2EvbW9kZWxvIHZlZGFkYSBwYXJhIGNvbnRyYXRhw6fDo28gKHF1YW5kbyBob3V2ZSBwcm9jZXNzbyBhZG1pbmlzdHJhdGl2byBhbnRlcmlvciBlbSBxdWUgZm9pIGNvbXByb3ZhZG8gcXVlIG9zIHByb2R1dG9zIGFkcXVpcmlkb3MgZSB1dGlsaXphZG9zIGFudGVyaW9ybWVudGUgbsOjbyBhdGVuZGVtIGEgcmVxdWlzaXRvcyBpbmRpc3BlbnPDoXZlaXMgYW8gcGxlbm8gYWRpbXBsZW1lbnRvIGRhIG9icmlnYcOnw6NvIGNvbnRyYXR1YWwpCkZvaSBpbmRpY2FkYSBtYXJjYS9tb2RlbG8gY29tbyBwYWRyw6NvIGRlIHJlZmVyw6puY2lhPwpIw6EgZXhpZ8OqbmNpYSBvdSBwcm92YSBkZSBjb25jZWl0byBkbyBiZW0/CkZvaSBsaWNpdGFkbyBwb3IgbG90ZSBkZSBkaXZlcnNvcyBpdGVucz8KTyBpdGVtIGZvaSBkaXZpZGlkbyBlbSBsb3RlcyBkZSBxdWFudGlkYWRlcyBtZW5vcmVzIHBhcmEgcGVybWl0aXIgbyBmb3JuZWNpbWVudG8gcG9yIHbDoXJpYXMgZW1wcmVzYXM/IChwcmluY8OtcGlvIGRvIHBhcmNlbGFtZW50byDigJMgYXJ0LiA0MCwgwqcgMi7CuiBMZWkgMTQuMTMzLzIxIOKAkyBkZXZlbmRvIHNlciBjb25zaWRlcmFkbzogdmlhYmlsaWRhZGUgZGEgZGl2aXPDo28gZG8gb2JqZXRvIGVtIGxvdGVzOyBhcHJvdmVpdGFtZW50byBkYXMgcGVjdWxpYXJpZGFkZXMgZG8gbWVyY2FkbyBsb2NhbCwgdmlzYW5kbyBlY29ub21pY2lkYWRlLCBkZXNkZSBxdWUgYXRlbmRpZG9zIHBhcsOibWV0cm9zIGRlIHF1YWxpZGFkZTsgZGV2ZXIgZGUgYnVzY2FyIGEgYW1wbGlhw6fDo28gZGEgY29tcGV0acOnw6NvIGUgZXZpdGFyIGEgY29uY2VudHJhw6fDo28gZGUgbWVyY2FkbykKIEhvdXZlIGluZGljYcOnw6NvIGRlIGxvY2FpcyBkZSBlbnRyZWdhPyBFc3NhIGluZm9ybWHDp8OjbyBpbmZsdWVuY2lvdSwgZGUgYWxndW1hIGZvcm1hLCBubyBwcmXDp28gZmluYWw/CkZvaSBleGlnaWRvIHByYXpvIGRlIGdhcmFudGlhIGRpZmVyZW50ZSBkbyBtw61uaW1vIGluZGljYWRvIHBlbG8gQ8OzZGlnbyBkZSBEZWZlc2EgZG8gQ29uc3VtaWRvcj8KRm9yYW0gaW5kaWNhZGFzIHJlZ3JhcyBkZSBtYW51dGVuw6fDo28gZSBhc3Npc3TDqm5jaWEgdMOpY25pY2E/IEZvaSBleGlnaWRvIGRlc2xvY2FtZW50byBkZSB0w6ljbmljbyBwYXJhIGFzc2lzdMOqbmNpYSB0w6ljbmljYSBubyBwcsOzcHJpbyBNdW5pY8OtcGlvPyBFc3NhIGV4aWfDqm5jaWEgZXN0w6EganVzdGlmaWNhZGE/ClF1YWwgZm9pIG8gY3JpdMOpcmlvIGRlIGp1bGdhbWVudG8/CkEgbGljaXRhw6fDo28gZm9pIGV4Y2x1c2l2YSBNUEU/ClF1YWwgw6kgbyByZWdpbWUgZGUgZXhlY3XDp8Ojbz8KTyBmb3JuZWNpbWVudG8gZm9pIGNsYXNzaWZpY2FkbyBjb21vIENPTlRJTlVBRE8/CkZvaSB1dGlsaXphZG8gbyBTSVRFTUEgREUgUkVHSVNUUk8gREUgUFJFw4dPUz8KT3V0cmFzIGluZm9ybWHDp8O1ZXMgcmVsZXZhbnRlcy4KCkVNIENBU08gREUgU0VSVknDh09TIEVNIEdFUkFMOiAKbyBzZXJ2acOnbyBmb2kgY2xhc3NpZmljYWRvIGNvbW8g4oCcYXRpdmlkYWRlIG1hdGVyaWFsIGFjZXNzw7NyaWFzLCBpbnN0cnVtZW50YWlzIG91IGNvbXBsZW1lbnRhcmVz4oCdPwpIb3V2ZSBwYWRyb25pemHDp8OjbyBwcsOpdmlhIGRvIHNlcnZpw6dvIChjb20gYmFzZSBlbSBlc3BlY2lmaWNhw6fDtWVzIGVzdMOpdGljYXMsIHTDqWNuaWNhcyBvdSBkZSBkZXNlbXBlbmhvKT8KZm9pIGluZGljYWRvIHBhcmNlbGFtZW50byBkbyBzZXJ2acOnbz8gKG5lY2Vzc8OhcmlvIGRlbW9uc3RyYXIgcXVlIMOpIHRlY25pY2FtZW50ZSB2acOhdmVsIGUgZWNvbm9taWNhbWVudGUgdmFudGFqb3NvLCBkZXZlbmRvIHNlciBjb25zaWRlcmFkb3M6IHJlc3BvbnNhYmlsaWRhZGUgdMOpY25pY2E7IGN1c3RvIHBhcmEgYSBBZG1pbmlzdHJhw6fDo28gZGUgdsOhcmlvcyBjb250cmF0b3MgZnJlbmUgw6AgcmVkdcOnw6NvIGRlIGN1c3RvcyBjb20gYSBkaXZpc8OjbyBkbyBvYmpldG8gZW0gaXRlbnM7IGRldmVyIGRlIGJ1c2NhciBhbXBsaWHDp8OjbyBkYSBjb21wZXRpw6fDo28gZSBldml0YXIgYSBjb25jZW50cmHDp8OjbyBkZSBtZXJjYWRvKQpob3V2ZSBjb250cmF0YcOnw6NvIGRlIHbDoXJpYXMgZW1wcmVzYXMgcGFyYSBwcmVzdGHDp8OjbyBjb25jb21pdGFudGUgZG8gbWVzbW8gc2VydmnDp28/IChkZW1vbnN0cmFyIHF1ZSBuw6NvIGltcGxpY2EgZW0gcGVyZGEgZGUgZWNvbm9taWEgZGUgZXNjYWxhOyBlIHF1ZSBhIG3Dumx0aXBsYSBleGVjdcOnw6NvIMOpIGNvbnZlbmllbnRlIHBhcmEgYXRlbmRlciBhIEFkbWluaXN0cmHDp8OjbykuCnRyYXRhbmRvLXNlIGRlIHNlcnZpw6dvIGRlIG1hbnV0ZW7Dp8OjbyBlIGFzc2lzdMOqbmNpYSB0w6ljbmljYSwgdmVyaWZpY2FyOiAoaSkgc2UgZm9pIGluZGljYWRvIGxvY2FsIGRhIHJlYWxpemHDp8OjbyBkbyBzZXJ2acOnbzsgKGlpKSBzZSBmb2kgZXhpZ2lkbyBkZXNsb2NhbWVudG8gZG8gdMOpY25pY28gYXTDqSBhIHJlcGFydGnDp8OjbyBww7pibGljYTsgb3UgKGlpaSkgZXhpZ8OqbmNpYSBkZSBhc3Npc3TDqm5jaWEgZW0gdW5pZGFkZSBjb20gZGlzdMOibmNpYSBjb21wYXTDrXZlbCBjb20gYXMgbmVjZXNzaWRhZGVzIGRhIGFkbWluaXN0cmHDp8Ojbzsgb3UgKGl2KSBleGlnw6puY2lhIGRlIHF1ZSBhIGVtcHJlc2EgcmV0aXJlIG8gYmVtIG5hIHJlcGFydGnDp8OjbyBlIGxldmUgcGFyYSBvIGxvY2FsIGRhIGFzc2lzdMOqbmNpYSDDoHMgc3VhcyBleHBlbnNhcy4gClRyYXRhLXNlIGRlIHNlcnZpw6dvIGNvbnRpbnVhZG8gb3UgbsOjbz8gClRyYXRhLXNlIGRlIHNlcnZpw6dvIGNvbSBkZWRpY2HDp8OjbyBleGNsdXNpdmEgZGUgbcOjbyBkZSBvYnJhIG91IG7Do28/IEVtIHNlbmRvIGNvbSBkZWRpY2HDp8OjbywgZm9pIHVzYWRvIHBndG8uIHBvciBjb250YSB2aW5jdWxhZG8gb3UgcG9yIGZhdG8gZ2VyYWRvcj8KSMOhIHJlc3BvbnNhYmlsaWRhZGUgZGEgZW1wcmVzYSBkZSBmb3JuZWNlciBtYXRlcmlhaXM/Ck8gc2VydmnDp28gZm9pIGRpdmlkaWRvIGVtIGxvdGVzL2l0ZW5zPwpGb2kgZXhpZ2lkYSBnYXJhbnRpYSBkZSBleGVjdcOnw6NvPwpGb2kgZXhpZ2lkYSB2aXN0b3JpYSBwYXJhIGVsYWJvcmHDp8OjbyBkYSBwcm9wb3N0YT8KUXVhbCBmb2kgYSBtb2RhbGlkYWRlIGRlIGxpY2l0YcOnw6NvIGFkb3RhZGE/IEZvaSByZWFsaXphZGEgbWVkaWFudGUgY3JlZGVuY2lhbWVudG8gKGFydC4gNzkgTGVpIDE0LjEzMy8yMSk/ClF1YWwgZm9pIG8gY3JpdMOpcmlvIGRlIGp1bGdhbWVudG8gYWRvdGFkbz8KUXVhbCBmb2kgbyByZWdpbWUgZGUgZXhlY3XDp8OjbyBpbmRpY2Fkbz8KRm9yYW0gdXNhZGFzIHJlZ3JhcyBkZSBwcml2aWzDqWdpbyBNUEU/CkZvaSB1dGlsaXphZG8gbyBTaXN0ZW1hIGRlIFJlZ2lzdHJvIGRlIFByZcOnb3M/ICpACgdVc3VhcmlvGjUvL3NzbC5nc3RhdGljLmNvbS9kb2NzL2NvbW1vbi9ibHVlX3NpbGhvdWV0dGU5Ni0wLnBuZzCglsX+jDE4oJbF/owxckIKB1VzdWFyaW8aNwo1Ly9zc2wuZ3N0YXRpYy5jb20vZG9jcy9jb21tb24vYmx1ZV9zaWxob3VldHRlOTYtMC5wbmd4AIgBAZoBBggAEAAYAKoB7yAS7CBFTSBDQVNPIERFIEZPUk5FQ0lNRU5UTyBERSBCRU5TLCBJTkRJQ0FSOiA8YnI+Q0FTTyBBIERFTUFOREEgUE9TU0EgU0VSIEFURU5ESURBIFBPUiBDT01QUkEgT1UgUE9SIExPQ0HDh8ODTyBERSBCRU0sIG8gRVRQIGRldmUgY29uc2lkZXJhciBvcyBjdXN0b3MgZSBvcyBiZW5lZsOtY2lvcyBkZSBjYWRhIG9ww6fDo28sIGNvbSBpbmRpY2HDp8OjbyBkYSBhbHRlcm5hdGl2YSBtYWlzIHZhbnRham9zYS4gRGVzc2UgbW9kbywgYSBwZXNxdWlzYSBkZSBtZXJjYWRvIGRldmUgYnVzY2FyIGNvbnRyYXRvcyBydWEgPGJyPkhvdXZlIHByw6ktcXVhbGlmaWNhw6fDo28gcHLDqXZpYSBkbyBiZW0gb3UgZGUgbGljaXRhbnRlcyAoYXJ0LiA4MCBkYSBsZWkgMTQxMzMvMjEpPzxicj5Gb2kgdXNhZGEgZGVzY3Jpw6fDo28gY29udGlkYSBlbSBjYXTDoWxvZ28gZWxldHLDtG5pY28gZGUgcGFkcm9uaXphw6fDo28/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gPGJyPkZvaSBpbmRpY2FkYSBtYXJjYS9tb2RlbG8gdmVkYWRhIHBhcmEgY29udHJhdGHDp8OjbyAocXVhbmRvIGhvdXZlIHByb2Nlc3NvIGFkbWluaXN0cmF0aXZvIGFudGVyaW9yIGVtIHF1ZSBmb2kgY29tcHJvdmFkbyBxdWUgb3MgcHJvZHV0b3MgYWRxdWlyaWRvcyBlIHV0aWxpemFkb3MgYW50ZXJpb3JtZW50ZSBuw6NvIGF0ZW5kZW0gYSByZXF1aXNpdG9zIGluZGlzcGVuc8OhdmVpcyBhbyBwbGVubyBhZGltcGxlbWVudG8gZGEgb2JyaWdhw6fDo28gY29udHJhdHVhbCk8YnI+Rm9pIGluZGljYWRhIG1hcmNhL21vZGVsbyBjb21vIHBhZHLDo28gZGUgcmVmZXLDqm5jaWE/PGJyPkjDoSBleGlnw6puY2lhIG91IHByb3ZhIGRlIGNvbmNlaXRvIGRvIGJlbT88YnI+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4gSG91dmUgaW5kaWNhw6fDo28gZGUgbG9jYWlzIGRlIGVudHJlZ2E/IEVzc2EgaW5mb3JtYcOnw6NvIGluZmx1ZW5jaW91LCBkZSBhbGd1bWEgZm9ybWEsIG5vIHByZcOnbyBmaW5hbD88YnI+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/IEVzc2EgZXhpZ8OqbmNpYSBlc3TDoSBqdXN0aWZpY2FkYT88YnI+UXVhbCBmb2kgbyBjcml0w6lyaW8gZGUganVsZ2FtZW50bz88YnI+QSBsaWNpdGHDp8OjbyBmb2kgZXhjbHVzaXZhIE1QRT88YnI+UXVhbCDDqSBvIHJlZ2ltZSBkZSBleGVjdcOnw6NvPzxicj5PIGZvcm5lY2ltZW50byBmb2kgY2xhc3NpZmljYWRvIGNvbW8gQ09OVElOVUFETz88YnI+Rm9pIHV0aWxpemFkbyBvIFNJVEVNQSBERSBSRUdJU1RSTyBERSBQUkXDh09TPzxicj5PdXRyYXMgaW5mb3JtYcOnw7VlcyByZWxldmFudGVzLjxicj48YnI+RU0gQ0FTTyBERSBTRVJWScOHT1MgRU0gR0VSQUw6IDxicj5vIHNlcnZpw6dvIGZvaSBjbGFzc2lmaWNhZG8gY29tbyDigJxhdGl2aWRhZGUgbWF0ZXJpYWwgYWNlc3PDs3JpYXMsIGluc3RydW1lbnRhaXMgb3UgY29tcGxlbWVudGFyZXPigJ0/PGJyPkhvdXZlIHBhZHJvbml6YcOnw6NvIHByw6l2aWEgZG8gc2VydmnDp28gKGNvbSBiYXNlIGVtIGVzcGVjaWZpY2HDp8O1ZXMgZXN0w6l0aWNhcywgdMOpY25pY2FzIG91IGRlIGRlc2VtcGVuaG8pPzxicj5m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m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+d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+VHJhdGEtc2UgZGUgc2VydmnDp28gY29udGludWFkbyBvdSBuw6NvPyA8YnI+VHJhdGEtc2UgZGUgc2VydmnDp28gY29tIGRlZGljYcOnw6NvIGV4Y2x1c2l2YSBkZSBtw6NvIGRlIG9icmEgb3UgbsOjbz8gRW0gc2VuZG8gY29tIGRlZGljYcOnw6NvLCBmb2kgdXNhZG8gcGd0by4gcG9yIGNvbnRhIHZpbmN1bGFkbyBvdSBwb3IgZmF0byBnZXJhZG9yPzxicj5Iw6EgcmVzcG9uc2FiaWxpZGFkZSBkYSBlbXByZXNhIGRlIGZvcm5lY2VyIG1hdGVyaWFpcz88YnI+TyBzZXJ2acOnbyBmb2kgZGl2aWRpZG8gZW0gbG90ZXMvaXRlbnM/PGJyPkZvaSBleGlnaWRhIGdhcmFudGlhIGRlIGV4ZWN1w6fDo28/PGJyPkZvaSBleGlnaWRhIHZpc3RvcmlhIHBhcmEgZWxhYm9yYcOnw6NvIGRhIHByb3Bvc3RhPzxicj5RdWFsIGZvaSBhIG1vZGFsaWRhZGUgZGUgbGljaXRhw6fDo28gYWRvdGFkYT8gRm9pIHJlYWxpemFkYSBtZWRpYW50ZSBjcmVkZW5jaWFtZW50byAoYXJ0LiA3OSBMZWkgMTQuMTMzLzIxKT88YnI+UXVhbCBmb2kgbyBjcml0w6lyaW8gZGUganVsZ2FtZW50byBhZG90YWRvPzxicj5RdWFsIGZvaSBvIHJlZ2ltZSBkZSBleGVjdcOnw6NvIGluZGljYWRvPzxicj5Gb3JhbSB1c2FkYXMgcmVncmFzIGRlIHByaXZpbMOpZ2lvIE1QRT88YnI+Rm9pIHV0aWxpemFkbyBvIFNpc3RlbWEgZGUgUmVnaXN0cm8gZGUgUHJlw6dvcz8gsAEAuAEBGKCWxf6MMSCglsX+jDEwAEIJa2l4LmNtdDE0IqkICgtBQUFBenlSQmlpRRL+BwoLQUFBQXp5UkJpaUUSC0FBQUF6eVJCaWlFGpQCCgl0ZXh0L2h0bWwShgJQQVJBIEFET8OHw4NPIERBIFBSRVNFTlRFIFJFR1JBIERFIEJFTkVGw41DSU8sIEEgU0VDUkVUQVJJQSBJTlRFUkVTU0FEQSBERVZFIFRFUiBDRVJURVpBIERFIFFVRSBOw4NPIEhBVkVSw4EgQ09NUFJPTUVUSU1FTlRPIERBIFFVQUxJREFERSBETyBTRVJWScOHTyBQUkVTVEFETywgRVZJVEFORE8gVEFNQsOJTSBRVUUgSEFKQSBDT01QQVJBw4fDlUVTIEVOVFJFIEEgUEFSQ0VMQSBSRVNFUlZBREEgw4AgTUUvRVBQIEUgTyBSRU1BTkVTQ0VOVEUgRE8gT0JKRVRPIpUCCgp0ZXh0L3BsYWluEoYCUEFSQSBBRE/Dh8ODTyBEQSBQUkVTRU5URSBSRUdSQSBERSBCRU5FRsONQ0lPLCBBIFNFQ1JFVEFSSUEgSU5URVJFU1NBREEgREVWRSBURVIgQ0VSVEVaQSBERSBRVUUgTsODTyBIQVZFUsOBIENPTVBST01FVElNRU5UTyBEQSBRVUFMSURBREUgRE8gU0VSVknDh08gUFJFU1RBRE8sIEVWSVRBTkRPIFRBTULDiU0gUVVFIEhBSkEgQ09NUEFSQcOHw5VFUyBFTlRSRSBBIFBBUkNFTEEgUkVTRVJWQURBIMOAIE1FL0VQUCBFIE8gUkVNQU5FU0NFTlRFIERPIE9CSkVUTypACgdVc3VhcmlvGjUvL3NzbC5nc3RhdGljLmNvbS9kb2NzL2NvbW1vbi9ibHVlX3NpbGhvdWV0dGU5Ni0wLnBuZzCg54+HjTE4oOePh40xckIKB1VzdWFyaW8aNwo1Ly9zc2wuZ3N0YXRpYy5jb20vZG9jcy9jb21tb24vYmx1ZV9zaWxob3VldHRlOTYtMC5wbmd4AIgBAZoBBggAEAAYAKoBiQIShgJQQVJBIEFET8OHw4NPIERBIFBSRVNFTlRFIFJFR1JBIERFIEJFTkVGw41DSU8sIEEgU0VDUkVUQVJJQSBJTlRFUkVTU0FEQSBERVZFIFRFUiBDRVJURVpBIERFIFFVRSBOw4NPIEhBVkVSw4EgQ09NUFJPTUVUSU1FTlRPIERBIFFVQUxJREFERSBETyBTRVJWScOHTyBQUkVTVEFETywgRVZJVEFORE8gVEFNQsOJTSBRVUUgSEFKQSBDT01QQVJBw4fDlUVTIEVOVFJFIEEgUEFSQ0VMQSBSRVNFUlZBREEgw4AgTUUvRVBQIEUgTyBSRU1BTkVTQ0VOVEUgRE8gT0JKRVRPsAEAuAEBGKDnj4eNMSCg54+HjTEwAEIJa2l4LmNtdDM5IoELCgtBQUFBenlSQmlpOBLXCgoLQUFBQXp5UkJpaTgSC0FBQUF6eVJCaWk4GogDCgl0ZXh0L2h0bWwS+gJDQVNPIFRFTkhBIEhBVklETyBBUExJQ0HDh8ODTyBERSBQRU5BTElEQURFLCBERVNDUkVWRVIgUVVBTCBGT0kgQSBQRU5BTElEQURFIEFQTElDQURBIEUgUEFSQSBRVUFMIEVNUFJFU0EuIDxicj5BTMOJTSBESVNTTywgUFJFQ0lTQSBTRVIgVkVSSUZJQ0FETyBPUyBQQVLDgk1FVFJPUyBERSBQRU5BTElEQURFIElORElDQURPUyBOQSBMSUNJVEHDh8ODTyBBTlRFSVJPUiwgUE9JUywgUE9ERS1TRSBDSEVHQVIgw4AgQ09OQ0xVU8ODTyBERSBRVUUsIFBPUiBFWEVNUExPLCBPUyBDUklUw4lSSU9TIERFIE1VTFRBIElORElDQURPUyBBTlRFUklPUk1FTlRFIEVSQU0gQlJBTkRPUyBERU1BSVMsIFNFVkVST1MgREVNQUlTIE9VIElOQURFUVVBRE9TIFBBUkEgTyBPQkpFVE8ihgMKCnRleHQvcGxhaW4S9wJDQVNPIFRFTkhBIEhBVklETyBBUExJQ0HDh8ODTyBERSBQRU5BTElEQURFLCBERVNDUkVWRVIgUVVBTCBGT0kgQSBQRU5BTElEQURFIEFQTElDQURBIEUgUEFSQSBRVUFMIEVNUFJFU0EuIApBTMOJTSBESVNTTywgUFJFQ0lTQSBTRVIgVkVSSUZJQ0FETyBPUyBQQVLDgk1FVFJPUyBERSBQRU5BTElEQURFIElORElDQURPUyBOQSBMSUNJVEHDh8ODTyBBTlRFSVJPUiwgUE9JUywgUE9ERS1TRSBDSEVHQVIgw4AgQ09OQ0xVU8ODTyBERSBRVUUsIFBPUiBFWEVNUExPLCBPUyBDUklUw4lSSU9TIERFIE1VTFRBIElORElDQURPUyBBTlRFUklPUk1FTlRFIEVSQU0gQlJBTkRPUyBERU1BSVMsIFNFVkVST1MgREVNQUlTIE9VIElOQURFUVVBRE9TIFBBUkEgTyBPQkpFVE8qQAoHVXN1YXJpbxo1Ly9zc2wuZ3N0YXRpYy5jb20vZG9jcy9jb21tb24vYmx1ZV9zaWxob3VldHRlOTYtMC5wbmcwgN6C+4wxOIDegvuMMXJCCgdVc3VhcmlvGjcKNS8vc3NsLmdzdGF0aWMuY29tL2RvY3MvY29tbW9uL2JsdWVfc2lsaG91ZXR0ZTk2LTAucG5neACIAQGaAQYIABAAGACqAf0CEvoCQ0FTTyBURU5IQSBIQVZJRE8gQVBMSUNBw4fDg08gREUgUEVOQUxJREFERSwgREVTQ1JFVkVSIFFVQUwgRk9JIEEgUEVOQUxJREFERSBBUExJQ0FEQSBFIFBBUkEgUVVBTCBFTVBSRVNBLiA8YnI+QUzDiU0gRElTU08sIFBSRUNJU0EgU0VSIFZFUklGSUNBRE8gT1MgUEFSw4JNRVRST1MgREUgUEVOQUxJREFERSBJTkRJQ0FET1MgTkEgTElDSVRBw4fDg08gQU5URUlST1IsIFBPSVMsIFBPREUtU0UgQ0hFR0FSIMOAIENPTkNMVVPDg08gREUgUVVFLCBQT1IgRVhFTVBMTywgT1MgQ1JJVMOJUklPUyBERSBNVUxUQSBJTkRJQ0FET1MgQU5URVJJT1JNRU5URSBFUkFNIEJSQU5ET1MgREVNQUlTLCBTRVZFUk9TIERFTUFJUyBPVSBJTkFERVFVQURPUyBQQVJBIE8gT0JKRVRPsAEAuAEBGIDegvuMMSCA3oL7jDEwAEIIa2l4LmNtdDYi5x8KC0FBQUF6eVJCaWU0ErwfCgtBQUFBenlSQmllNBILQUFBQXp5UkJpZTQahwoKCXRleHQvaHRtbBL5CURPQ1VNRU5UT1MgRVhJR8ONVkVJUzogPGJyPkJBTEFOw4dPIFBBVFJJTU9OSUFMLCBEUkUgZSBERU1BSVMgREVNT05TVFJBw4fDlUVTIENPTlTDgUJFSVMgRE9TIDIgw5pMVElNT1MgRVhFUkPDjUNJT1MgU09DSUFJUy4gPGJyPkNFUlRJRMODTyBORUdBVElWQSBERSBGRUlUT1MgU09CUkUgRkFMw4pOQ0lBUy48YnI+T0JTRVJWQcOHw5VFUzo8YnI+MS4gw4kgVkVEQURBIEEgRVhJR8OKTkNJQSBERSBWQUxPUkVTIE3DjU5JTU9TIERFIEZBVFVSQU1FTlRPIEFOVEVFSVJPIEUgREUgw41ORElDRVMgREUgUkVOVEFCSUxJREFERSBPVSBMVUNSQVRJVklEQURFLiA8YnI+Mi4gQSBFUVVJUEUgREUgUExBTkVKQU1FTlRPIFBPREUgSU5ESUNBUiBRVUUgU0VKQSBFWElHSURBIERFQ0xBUkHDh8ODTyBERSBDT05UQURPUiwgUVVFIEFURVNURSBPIEFURU5ESU1FTlRPIFBFTE8gTElDSVRBTlRFIERPUyDDjU5ESUNFUyBFQ09Ow5RNSUNPUyBQUkVWSVNUT1MuIDxicj4zLiBBIEVRVUlQRSBERSBQTEFORUpBTUVOVE8gUE9ERSBJTkRJQ0FSIFFVRSBTRUpBIEVYSUdJREEgUkVMQcOHw4NPIERPUyBDT01QUk9NSVNTT1MgQVNTVU1JRE9TIFBFTE8gTElDSVRBTlRFIFFVRSBJTVBPUlRFTSBFTSBESU1JTlVJw4fDg08gREUgU1VBIENBUEFDSURBREUgRUNPTsOUTUlDTy1GSU5BTkNFSVJBLCBFWENMVcONREFTIFBBUkNFTEFTIErDgSBFWEVDVVRBREFTIERFIENPTlRSQVRPUyBGSVJNQURPUy4gPGJyPjQuIFBBUkEgQ09NUFJBUyBDT00gRU5UUkVHQVMgRlVUVVJBUywgU0VSVknDh09TIEVNIEdFUkFMIEUgT0JSQVMvU0VSVknDh09TIERFIEVOR0VOSEFSSUEsIEEgRVFVSVBFIFBPREUgRVhJR0lSIERFTU9OU1RSQcOHw4NPIERFIENBUElUQUwgTcONTklNTyBPVSBQQVRSSU3DlE5JTyBMw41RVUlETyBNw41OSU1PIEVRVUlWQUxFTlRFIEEgQVTDiSAxMCUgRE8gVkFMT1IgRVNUSU1BRE8gREEgQ09OVFJBVEHDh8ODTy4gPGJyPjUuIMOJIFZFREFETyBFWElHSVIgw41ORElDRVMgRSBWQUxPUkVTIE7Dg08gVVNVQUxNRU5URSBBRE9UQURPUyBQQVJBIEEgQVZBTElBw4fDg08gREEgU0lUVUHDh8ODTyBFQ09Ow5RNSUNPLUZJTkFOQ0VJUkEgU1VGSUNJRU5URSBQQVJBIE8gQ1VNUFJJTUVOVE8gREFTIE9CUklHQcOHw5VFUyBERUNPUlJFTlRFUyBEQSBMSUNJVEHDh0FPLiA8YnI+Ni4gUEFSQSBQRVNTT0EgSlVSw41ESUNBIENPTlNUSVRVw41EQSBBIE1FTk9TIERFIDIgQU5PUywgU0VSw4EgRVhJR0lETyBCQUxBTsOHTyBTT01FTlRFIERPIMOaTFRJTU8gRVhFUkPDjUNJTy4i7QkKCnRleHQvcGxhaW4S3glET0NVTUVOVE9TIEVYSUfDjVZFSVM6IApCQUxBTsOHTyBQQVRSSU1PTklBTCwgRFJFIGUgREVNQUlTIERFTU9OU1RSQcOHw5VFUyBDT05Uw4FCRUlTIERPUyAyIMOaTFRJTU9TIEVYRVJDw41DSU9TIFNPQ0lBSVMuIApDRVJUSUTDg08gTkVHQVRJVkEgREUgRkVJVE9TIFNPQlJFIEZBTMOKTkNJQVMuCk9CU0VSVkHDh8OVRVM6CjEuIMOJIFZFREFEQSBBIEVYSUfDik5DSUEgREUgVkFMT1JFUyBNw41OSU1PUyBERSBGQVRVUkFNRU5UTyBBTlRFRUlSTyBFIERFIMONTkRJQ0VTIERFIFJFTlRBQklMSURBREUgT1UgTFVDUkFUSVZJREFERS4gCjIuIEEgRVFVSVBFIERFIFBMQU5FSkFNRU5UTyBQT0RFIElORElDQVIgUVVFIFNFSkEgRVhJR0lEQSBERUNMQVJBw4fDg08gREUgQ09OVEFET1IsIFFVRSBBVEVTVEUgTyBBVEVORElNRU5UTyBQRUxPIExJQ0lUQU5URSBET1Mgw41ORElDRVMgRUNPTsOUTUlDT1MgUFJFVklTVE9TLiAKMy4gQSBFUVVJUEUgREUgUExBTkVKQU1FTlRPIFBPREUgSU5ESUNBUiBRVUUgU0VKQSBFWElHSURBIFJFTEHDh8ODTyBET1MgQ09NUFJPTUlTU09TIEFTU1VNSURPUyBQRUxPIExJQ0lUQU5URSBRVUUgSU1QT1JURU0gRU0gRElNSU5VScOHw4NPIERFIFNVQSBDQVBBQ0lEQURFIEVDT07DlE1JQ08tRklOQU5DRUlSQSwgRVhDTFXDjURBUyBQQVJDRUxBUyBKw4EgRVhFQ1VUQURBUyBERSBDT05UUkFUT1MgRklSTUFET1MuIAo0LiBQQVJBIENPTVBSQVMgQ09NIEVOVFJFR0FTIEZVVFVSQVMsIFNFUlZJw4dPUyBFTSBHRVJBTCBFIE9CUkFTL1NFUlZJw4dPUyBERSBFTkdFTkhBUklBLCBBIEVRVUlQRSBQT0RFIEVYSUdJUiBERU1PTlNUUkHDh8ODTyBERSBDQVBJVEFMIE3DjU5JTU8gT1UgUEFUUklNw5ROSU8gTMONUVVJRE8gTcONTklNTyBFUVVJVkFMRU5URSBBIEFUw4kgMTAlIERPIFZBTE9SIEVTVElNQURPIERBIENPTlRSQVRBw4fDg08uIAo1LiDDiSBWRURBRE8gRVhJR0lSIMONTkRJQ0VTIEUgVkFMT1JFUyBOw4NPIFVTVUFMTUVOVEUgQURPVEFET1MgUEFSQSBBIEFWQUxJQcOHw4NPIERBIFNJVFVBw4fDg08gRUNPTsOUTUlDTy1GSU5BTkNFSVJBIFNVRklDSUVOVEUgUEFSQSBPIENVTVBSSU1FTlRPIERBUyBPQlJJR0HDh8OVRVMgREVDT1JSRU5URVMgREEgTElDSVRBw4dBTy4gCjYuIFBBUkEgUEVTU09BIEpVUsONRElDQSBDT05TVElUVcONREEgQSBNRU5PUyBERSAyIEFOT1MsIFNFUsOBIEVYSUdJRE8gQkFMQU7Dh08gU09NRU5URSBETyDDmkxUSU1PIEVYRVJDw41DSU8uKkAKB1VzdWFyaW8aNS8vc3NsLmdzdGF0aWMuY29tL2RvY3MvY29tbW9uL2JsdWVfc2lsaG91ZXR0ZTk2LTAucG5nMMD0na6NMTjA9J2ujTFyQgoHVXN1YXJpbxo3CjUvL3NzbC5nc3RhdGljLmNvbS9kb2NzL2NvbW1vbi9ibHVlX3NpbGhvdWV0dGU5Ni0wLnBuZ3gAiAEBmgEGCAAQABgAqgH8CRL5CURPQ1VNRU5UT1MgRVhJR8ONVkVJUzogPGJyPkJBTEFOw4dPIFBBVFJJTU9OSUFMLCBEUkUgZSBERU1BSVMgREVNT05TVFJBw4fDlUVTIENPTlTDgUJFSVMgRE9TIDIgw5pMVElNT1MgRVhFUkPDjUNJT1MgU09DSUFJUy4gPGJyPkNFUlRJRMODTyBORUdBVElWQSBERSBGRUlUT1MgU09CUkUgRkFMw4pOQ0lBUy48YnI+T0JTRVJWQcOHw5VFUzo8YnI+MS4gw4kgVkVEQURBIEEgRVhJR8OKTkNJQSBERSBWQUxPUkVTIE3DjU5JTU9TIERFIEZBVFVSQU1FTlRPIEFOVEVFSVJPIEUgREUgw41ORElDRVMgREUgUkVOVEFCSUxJREFERSBPVSBMVUNSQVRJVklEQURFLiA8YnI+Mi4gQSBFUVVJUEUgREUgUExBTkVKQU1FTlRPIFBPREUgSU5ESUNBUiBRVUUgU0VKQSBFWElHSURBIERFQ0xBUkHDh8ODTyBERSBDT05UQURPUiwgUVVFIEFURVNURSBPIEFURU5ESU1FTlRPIFBFTE8gTElDSVRBTlRFIERPUyDDjU5ESUNFUyBFQ09Ow5RNSUNPUyBQUkVWSVNUT1MuIDxicj4zLiBBIEVRVUlQRSBERSBQTEFORUpBTUVOVE8gUE9ERSBJTkRJQ0FSIFFVRSBTRUpBIEVYSUdJREEgUkVMQcOHw4NPIERPUyBDT01QUk9NSVNTT1MgQVNTVU1JRE9TIFBFTE8gTElDSVRBTlRFIFFVRSBJTVBPUlRFTSBFTSBESU1JTlVJw4fDg08gREUgU1VBIENBUEFDSURBREUgRUNPTsOUTUlDTy1GSU5BTkNFSVJBLCBFWENMVcONREFTIFBBUkNFTEFTIErDgSBFWEVDVVRBREFTIERFIENPTlRSQVRPUyBGSVJNQURPUy4gPGJyPjQuIFBBUkEgQ09NUFJBUyBDT00gRU5UUkVHQVMgRlVUVVJBUywgU0VSVknDh09TIEVNIEdFUkFMIEUgT0JSQVMvU0VSVknDh09TIERFIEVOR0VOSEFSSUEsIEEgRVFVSVBFIFBPREUgRVhJR0lSIERFTU9OU1RSQcOHw4NPIERFIENBUElUQUwgTcONTklNTyBPVSBQQVRSSU3DlE5JTyBMw41RVUlETyBNw41OSU1PIEVRVUlWQUxFTlRFIEEgQVTDiSAxMCUgRE8gVkFMT1IgRVNUSU1BRE8gREEgQ09OVFJBVEHDh8ODTy4gPGJyPjUuIMOJIFZFREFETyBFWElHSVIgw41ORElDRVMgRSBWQUxPUkVTIE7Dg08gVVNVQUxNRU5URSBBRE9UQURPUyBQQVJBIEEgQVZBTElBw4fDg08gREEgU0lUVUHDh8ODTyBFQ09Ow5RNSUNPLUZJTkFOQ0VJUkEgU1VGSUNJRU5URSBQQVJBIE8gQ1VNUFJJTUVOVE8gREFTIE9CUklHQcOHw5VFUyBERUNPUlJFTlRFUyBEQSBMSUNJVEHDh0FPLiA8YnI+Ni4gUEFSQSBQRVNTT0EgSlVSw41ESUNBIENPTlNUSVRVw41EQSBBIE1FTk9TIERFIDIgQU5PUywgU0VSw4EgRVhJR0lETyBCQUxBTsOHTyBTT01FTlRFIERPIMOaTFRJTU8gRVhFUkPDjUNJTy6wAQC4AQEYwPSdro0xIMD0na6NMTAAQglraXguY210NTMi6hEKC0FBQUF6eVJCaWhZEsARCgtBQUFBenlSQmloWRILQUFBQXp5UkJpaFkatAUKCXRleHQvaHRtbBKmBURFU0NSRVZFUiBBIERFTUFOREEvUFJPQkxFTUEgQSBTRVIgQU5BTElTQURPIFBFTEEgRVFVSVBFIERFIEVTVFVETyBQUkVMSU1JTkFSIEVNIExJTkhBUyBHRVJBSVMuIDxicj5QT1IgRVhFTVBMTzogPGJyPuKAnE8gb2JqZXRvIGRlIGVzdHVkbyBkbyBwcmVzZW50ZSBkb2N1bWVudG8gw6kgYSBuZWNlc3NpZGFkZSBkZSBzZXJ2acOnb3MgZGUgZXNwZWNpYWxpZGFkZXMgbcOpZGljYXPigJ0gPGJyPjxicj7igJxPIG9iamV0byBkZSBlc3R1ZG8gZG8gcHJlc2VudGUgZG9jdW1lbnRvIMOpIGEgbGltcGV6YSBkYXMgdW5pZGFkZXMgZWR1Y2FjaW9uYWlz4oCdPGJyPjxicj7igJxPIG9iamV0byBkZSBlc3R1ZG8gZG8gcHJlc2VudGUgZG9jdW1lbnRvIMOpIGEgbmVjZXNzaWRhZGUgZGUgaW1wcmVzc8OjbyBkZSBkb2N1bWVudG9zIHBlbGFzIHNlY3JldGFyaWFzIGUgw7NyZ8Ojb3MgcXVlIGFzIGludGVncmFt4oCdPGJyPjxicj7igJxPIG9iamV0byBkZSBlc3R1ZG8gZG8gcHJlc2VudGUgZG9jdW1lbnRvIMOpIGEgbWFudXRlbsOnw6NvIGRvcyBwcsOpZGlvcyBww7pibGljb3PigJ08YnI+PGJyPuKAnE8gb2JqZXRvIGRlIGVzdHVkbyBkbyBwcmVzZW50ZSBkb2N1bWVudG8gw6kgYSBuZWNlc3NpZGFkZSBkZSBtYW51dGVuw6fDo28gZGEgbWFsaGEgdmnDoXJpYSB1cmJhbmEgZG8gbXVuaWPDrXBpb+KAnSKXBQoKdGV4dC9wbGFpbhKIBURFU0NSRVZFUiBBIERFTUFOREEvUFJPQkxFTUEgQSBTRVIgQU5BTElTQURPIFBFTEEgRVFVSVBFIERFIEVTVFVETyBQUkVMSU1JTkFSIEVNIExJTkhBUyBHRVJBSVMuIApQT1IgRVhFTVBMTzogCuKAnE8gb2JqZXRvIGRlIGVzdHVkbyBkbyBwcmVzZW50ZSBkb2N1bWVudG8gw6kgYSBuZWNlc3NpZGFkZSBkZSBzZXJ2acOnb3MgZGUgZXNwZWNpYWxpZGFkZXMgbcOpZGljYXPigJ0gCgrigJxPIG9iamV0byBkZSBlc3R1ZG8gZG8gcHJlc2VudGUgZG9jdW1lbnRvIMOpIGEgbGltcGV6YSBkYXMgdW5pZGFkZXMgZWR1Y2FjaW9uYWlz4oCdCgrigJxPIG9iamV0byBkZSBlc3R1ZG8gZG8gcHJlc2VudGUgZG9jdW1lbnRvIMOpIGEgbmVjZXNzaWRhZGUgZGUgaW1wcmVzc8OjbyBkZSBkb2N1bWVudG9zIHBlbGFzIHNlY3JldGFyaWFzIGUgw7NyZ8Ojb3MgcXVlIGFzIGludGVncmFt4oCdCgrigJxPIG9iamV0byBkZSBlc3R1ZG8gZG8gcHJlc2VudGUgZG9jdW1lbnRvIMOpIGEgbWFudXRlbsOnw6NvIGRvcyBwcsOpZGlvcyBww7pibGljb3PigJ0KCuKAnE8gb2JqZXRvIGRlIGVzdHVkbyBkbyBwcmVzZW50ZSBkb2N1bWVudG8gw6kgYSBuZWNlc3NpZGFkZSBkZSBtYW51dGVuw6fDo28gZGEgbWFsaGEgdmnDoXJpYSB1cmJhbmEgZG8gbXVuaWPDrXBpb+KAnSpACgdVc3VhcmlvGjUvL3NzbC5nc3RhdGljLmNvbS9kb2NzL2NvbW1vbi9ibHVlX3NpbGhvdWV0dGU5Ni0wLnBuZzDgq7L7jDE44Kuy+4wxckIKB1VzdWFyaW8aNwo1Ly9zc2wuZ3N0YXRpYy5jb20vZG9jcy9jb21tb24vYmx1ZV9zaWxob3VldHRlOTYtMC5wbmd4AIgBAZoBBggAEAAYAKoBqQUSpgVERVNDUkVWRVIgQSBERU1BTkRBL1BST0JMRU1BIEEgU0VSIEFOQUxJU0FETyBQRUxBIEVRVUlQRSBERSBFU1RVRE8gUFJFTElNSU5BUiBFTSBMSU5IQVMgR0VSQUlTLiA8YnI+UE9SIEVYRU1QTE86IDxicj7igJxPIG9iamV0byBkZSBlc3R1ZG8gZG8gcHJlc2VudGUgZG9jdW1lbnRvIMOpIGEgbmVjZXNzaWRhZGUgZGUgc2VydmnDp29zIGRlIGVzcGVjaWFsaWRhZGVzIG3DqWRpY2Fz4oCdIDxicj48YnI+4oCcTyBvYmpldG8gZGUgZXN0dWRvIGRvIHByZXNlbnRlIGRvY3VtZW50byDDqSBhIGxpbXBlemEgZGFzIHVuaWRhZGVzIGVkdWNhY2lvbmFpc+KAnTxicj48YnI+4oCcTyBvYmpldG8gZGUgZXN0dWRvIGRvIHByZXNlbnRlIGRvY3VtZW50byDDqSBhIG5lY2Vzc2lkYWRlIGRlIGltcHJlc3PDo28gZGUgZG9jdW1lbnRvcyBwZWxhcyBzZWNyZXRhcmlhcyBlIMOzcmfDo29zIHF1ZSBhcyBpbnRlZ3JhbeKAnTxicj48YnI+4oCcTyBvYmpldG8gZGUgZXN0dWRvIGRvIHByZXNlbnRlIGRvY3VtZW50byDDqSBhIG1hbnV0ZW7Dp8OjbyBkb3MgcHLDqWRpb3MgcMO6YmxpY29z4oCdPGJyPjxicj7igJxPIG9iamV0byBkZSBlc3R1ZG8gZG8gcHJlc2VudGUgZG9jdW1lbnRvIMOpIGEgbmVjZXNzaWRhZGUgZGUgbWFudXRlbsOnw6NvIGRhIG1hbGhhIHZpw6FyaWEgdXJiYW5hIGRvIG11bmljw61waW/igJ2wAQC4AQEY4Kuy+4wxIOCrsvuMMTAAQghraXguY210MSLWIAoLQUFBQXp5UkJpZ3cSqyAKC0FBQUF6eVJCaWd3EgtBQUFBenlSQmlndxqrCgoJdGV4dC9odG1sEp0KQ29uZm9ybWUgaW5jaXNvcyBYViwgWFZJIGUgWFZJSSBkbyBhcnQuIDYuwrogZGEgTGVpIDE0MTMzLzIwMjEsIGNvbnNpZGVyYS1zZTogIDxicj5YViAtIHNlcnZpw6dvcyBlIGZvcm5lY2ltZW50b3MgY29udMOtbnVvczogc2VydmnDp29zIGNvbnRyYXRhZG9zIGUgY29tcHJhcyByZWFsaXphZGFzIHBlbGEgQWRtaW5pc3RyYcOnw6NvIFDDumJsaWNhIHBhcmEgYSBtYW51dGVuw6fDo28gZGEgYXRpdmlkYWRlIGFkbWluaXN0cmF0aXZhLCBkZWNvcnJlbnRlcyBkZSBuZWNlc3NpZGFkZXMgcGVybWFuZW50ZXMgb3UgcHJvbG9uZ2FkYXM7PGJyPlhWSSAtIHNlcnZpw6dvcyBjb250w61udW9zIGNvbSByZWdpbWUgZGUgZGVkaWNhw6fDo28gZXhjbHVzaXZhIGRlIG3Do28gZGUgb2JyYTogYXF1ZWxlcyBjdWpvIG1vZGVsbyBkZSBleGVjdcOnw6NvIGNvbnRyYXR1YWwgZXhpZ2UsIGVudHJlIG91dHJvcyByZXF1aXNpdG9zLCBxdWU6PGJyPmEpIG9zIGVtcHJlZ2Fkb3MgZG8gY29udHJhdGFkbyBmaXF1ZW0gw6AgZGlzcG9zacOnw6NvIG5hcyBkZXBlbmTDqm5jaWFzIGRvIGNvbnRyYXRhbnRlIHBhcmEgYSBwcmVzdGHDp8OjbyBkb3Mgc2VydmnDp29zOzxicj5iKSBvIGNvbnRyYXRhZG8gbsOjbyBjb21wYXJ0aWxoZSBvcyByZWN1cnNvcyBodW1hbm9zIGUgbWF0ZXJpYWlzIGRpc3BvbsOtdmVpcyBkZSB1bWEgY29udHJhdGHDp8OjbyBwYXJhIGV4ZWN1w6fDo28gc2ltdWx0w6JuZWEgZGUgb3V0cm9zIGNvbnRyYXRvczs8YnI+YykgbyBjb250cmF0YWRvIHBvc3NpYmlsaXRlIGEgZmlzY2FsaXphw6fDo28gcGVsbyBjb250cmF0YW50ZSBxdWFudG8gw6AgZGlzdHJpYnVpw6fDo28sIGNvbnRyb2xlIGUgc3VwZXJ2aXPDo28gZG9zIHJlY3Vyc29zIGh1bWFub3MgYWxvY2Fkb3MgYW9zIHNldXMgY29udHJhdG9zOzxicj5YVklJIC0gc2VydmnDp29zIG7Do28gY29udMOtbnVvcyBvdSBjb250cmF0YWRvcyBwb3IgZXNjb3BvOiB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s8YnI+PGJyPkFzc2ltLCBhIG5hdHVyZXphIGNvbnTDrW51YSBkZSB1bSBmb3JuZWNpbWVudG8gb3UgZGUgdW0gc2VydmnDp28gZGV2ZSBzZXIgaWRlbnRpZmljYWRhIGEgY2FkYSBjb250cmF0YcOnw6NvLiKUCgoKdGV4dC9wbGFpbhKFCkNvbmZvcm1lIGluY2lzb3MgWFYsIFhWSSBlIFhWSUkgZG8gYXJ0LiA2LsK6IGRhIExlaSAxNDEzMy8yMDIxLCBjb25zaWRlcmEtc2U6ICAKWFYgLSBzZXJ2acOnb3MgZSBmb3JuZWNpbWVudG9zIGNvbnTDrW51b3M6IHNlcnZpw6dvcyBjb250cmF0YWRvcyBlIGNvbXByYXMgcmVhbGl6YWRhcyBwZWxhIEFkbWluaXN0cmHDp8OjbyBQw7pibGljYSBwYXJhIGEgbWFudXRlbsOnw6NvIGRhIGF0aXZpZGFkZSBhZG1pbmlzdHJhdGl2YSwgZGVjb3JyZW50ZXMgZGUgbmVjZXNzaWRhZGVzIHBlcm1hbmVudGVzIG91IHByb2xvbmdhZGFzOwpYVkkgLSBzZXJ2acOnb3MgY29udMOtbnVvcyBjb20gcmVnaW1lIGRlIGRlZGljYcOnw6NvIGV4Y2x1c2l2YSBkZSBtw6NvIGRlIG9icmE6IGFxdWVsZXMgY3VqbyBtb2RlbG8gZGUgZXhlY3XDp8OjbyBjb250cmF0dWFsIGV4aWdlLCBlbnRyZSBvdXRyb3MgcmVxdWlzaXRvcywgcXVlOgphKSBvcyBlbXByZWdhZG9zIGRvIGNvbnRyYXRhZG8gZmlxdWVtIMOgIGRpc3Bvc2nDp8OjbyBuYXMgZGVwZW5kw6puY2lhcyBkbyBjb250cmF0YW50ZSBwYXJhIGEgcHJlc3Rhw6fDo28gZG9zIHNlcnZpw6dvczsKYikgbyBjb250cmF0YWRvIG7Do28gY29tcGFydGlsaGUgb3MgcmVjdXJzb3MgaHVtYW5vcyBlIG1hdGVyaWFpcyBkaXNwb27DrXZlaXMgZGUgdW1hIGNvbnRyYXRhw6fDo28gcGFyYSBleGVjdcOnw6NvIHNpbXVsdMOibmVhIGRlIG91dHJvcyBjb250cmF0b3M7CmMpIG8gY29udHJhdGFkbyBwb3NzaWJpbGl0ZSBhIGZpc2NhbGl6YcOnw6NvIHBlbG8gY29udHJhdGFudGUgcXVhbnRvIMOgIGRpc3RyaWJ1acOnw6NvLCBjb250cm9sZSBlIHN1cGVydmlzw6NvIGRvcyByZWN1cnNvcyBodW1hbm9zIGFsb2NhZG9zIGFvcyBzZXVzIGNvbnRyYXRvczsKWFZJSSAtIHNlcnZpw6dvcyBuw6NvIGNvbnTDrW51b3Mgb3UgY29udHJhdGFkb3MgcG9yIGVzY29wbzogYXF1ZWxlcyBxdWUgaW1ww7VlbSBhbyBjb250cmF0YWRvIG8gZGV2ZXIgZGUgcmVhbGl6YXIgYSBwcmVzdGHDp8OjbyBkZSB1bSBzZXJ2acOnbyBlc3BlY8OtZmljbyBlbSBwZXLDrW9kbyBwcmVkZXRlcm1pbmFkbywgcG9kZW5kbyBzZXIgcHJvcnJvZ2FkbywgZGVzZGUgcXVlIGp1c3RpZmljYWRhbWVudGUsIHBlbG8gcHJhem8gbmVjZXNzw6FyaW8gw6AgY29uY2x1c8OjbyBkbyBvYmpldG87CgpBc3NpbSwgYSBuYXR1cmV6YSBjb250w61udWEgZGUgdW0gZm9ybmVjaW1lbnRvIG91IGRlIHVtIHNlcnZpw6dvIGRldmUgc2VyIGlkZW50aWZpY2FkYSBhIGNhZGEgY29udHJhdGHDp8Ojby4qQAoHVXN1YXJpbxo1Ly9zc2wuZ3N0YXRpYy5jb20vZG9jcy9jb21tb24vYmx1ZV9zaWxob3VldHRlOTYtMC5wbmcwoO7jho0xOKDu44aNMXJCCgdVc3VhcmlvGjcKNS8vc3NsLmdzdGF0aWMuY29tL2RvY3MvY29tbW9uL2JsdWVfc2lsaG91ZXR0ZTk2LTAucG5neACIAQGaAQYIABAAGACqAaAKEp0KQ29uZm9ybWUgaW5jaXNvcyBYViwgWFZJIGUgWFZJSSBkbyBhcnQuIDYuwrogZGEgTGVpIDE0MTMzLzIwMjEsIGNvbnNpZGVyYS1zZTogIDxicj5YViAtIHNlcnZpw6dvcyBlIGZvcm5lY2ltZW50b3MgY29udMOtbnVvczogc2VydmnDp29zIGNvbnRyYXRhZG9zIGUgY29tcHJhcyByZWFsaXphZGFzIHBlbGEgQWRtaW5pc3RyYcOnw6NvIFDDumJsaWNhIHBhcmEgYSBtYW51dGVuw6fDo28gZGEgYXRpdmlkYWRlIGFkbWluaXN0cmF0aXZhLCBkZWNvcnJlbnRlcyBkZSBuZWNlc3NpZGFkZXMgcGVybWFuZW50ZXMgb3UgcHJvbG9uZ2FkYXM7PGJyPlhWSSAtIHNlcnZpw6dvcyBjb250w61udW9zIGNvbSByZWdpbWUgZGUgZGVkaWNhw6fDo28gZXhjbHVzaXZhIGRlIG3Do28gZGUgb2JyYTogYXF1ZWxlcyBjdWpvIG1vZGVsbyBkZSBleGVjdcOnw6NvIGNvbnRyYXR1YWwgZXhpZ2UsIGVudHJlIG91dHJvcyByZXF1aXNpdG9zLCBxdWU6PGJyPmEpIG9zIGVtcHJlZ2Fkb3MgZG8gY29udHJhdGFkbyBmaXF1ZW0gw6AgZGlzcG9zacOnw6NvIG5hcyBkZXBlbmTDqm5jaWFzIGRvIGNvbnRyYXRhbnRlIHBhcmEgYSBwcmVzdGHDp8OjbyBkb3Mgc2VydmnDp29zOzxicj5iKSBvIGNvbnRyYXRhZG8gbsOjbyBjb21wYXJ0aWxoZSBvcyByZWN1cnNvcyBodW1hbm9zIGUgbWF0ZXJpYWlzIGRpc3BvbsOtdmVpcyBkZSB1bWEgY29udHJhdGHDp8OjbyBwYXJhIGV4ZWN1w6fDo28gc2ltdWx0w6JuZWEgZGUgb3V0cm9zIGNvbnRyYXRvczs8YnI+YykgbyBjb250cmF0YWRvIHBvc3NpYmlsaXRlIGEgZmlzY2FsaXphw6fDo28gcGVsbyBjb250cmF0YW50ZSBxdWFudG8gw6AgZGlzdHJpYnVpw6fDo28sIGNvbnRyb2xlIGUgc3VwZXJ2aXPDo28gZG9zIHJlY3Vyc29zIGh1bWFub3MgYWxvY2Fkb3MgYW9zIHNldXMgY29udHJhdG9zOzxicj5YVklJIC0gc2VydmnDp29zIG7Do28gY29udMOtbnVvcyBvdSBjb250cmF0YWRvcyBwb3IgZXNjb3BvOiB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s8YnI+PGJyPkFzc2ltLCBhIG5hdHVyZXphIGNvbnTDrW51YSBkZSB1bSBmb3JuZWNpbWVudG8gb3UgZGUgdW0gc2VydmnDp28gZGV2ZSBzZXIgaWRlbnRpZmljYWRhIGEgY2FkYSBjb250cmF0YcOnw6NvLrABALgBARig7uOGjTEgoO7jho0xMABCCWtpeC5jbXQ2NSK9DQoLQUFBQXp5UkJpZTgSkg0KC0FBQUF6eVJCaWU4EgtBQUFBenlSQmllOBryAwoJdGV4dC9odG1sEuQDREVWRU0gU0VSIEFDUkVTQ0VOVEFEQVMgT1VUUkFTIElORk9STUHDh8OVRVMgUVVFIEEgRVFVSVBFIERFIEVTVFVETyBFTlRFTkRFUiBDT01PIFJFTEVWQU5URVMgUEFSQSBPIExFVkFOVEFNRU5UTyBERSBNRVJDQURPLiA8YnI+REVWRU0gU0VSIENPTlNJREVSQURBUyBPVVRSQVMgT1DDh8OVRVMgTUVOT1MgT05FUk9TQVMgw4AgQURNSU5JU1RSQcOHw4NPLCBUQUlTIENPTU8gQ0hBTUFNRU5UT1MgUMOaQkxJQ09TIERFIERPQcOHw4NPIEUgUEVSTVVUQVM7IDxicj5DQVNPIEFQw5NTIE8gTEVWQU5UQU1FTlRPIERFIE1FUkNBRE8sIEEgUVVBTlRJREFERSBERSBGT1JORUNFRE9SRVMgRk9SIENPTlNJREVSQURBIFJFU1RSSVRBLCBERVZFLVNFIFZFUklGSUNBUiBTRSBPUyBSRVFVSVNJVE9TIFFVRSBMSU1JVEFNIE8gTUVSQ0FETyBTw4NPIFJFQUxNRU5URSBJTkRJU1BFTlPDgVZFSVMsIEZMRVhJQklMSVpBTkRPLU9TIFNFTVBSRSBRVUUgUE9TU8ONVkVMLiLtAwoKdGV4dC9wbGFpbhLeA0RFVkVNIFNFUiBBQ1JFU0NFTlRBREFTIE9VVFJBUyBJTkZPUk1Bw4fDlUVTIFFVRSBBIEVRVUlQRSBERSBFU1RVRE8gRU5URU5ERVIgQ09NTyBSRUxFVkFOVEVTIFBBUkEgTyBMRVZBTlRBTUVOVE8gREUgTUVSQ0FETy4gCkRFVkVNIFNFUiBDT05TSURFUkFEQVMgT1VUUkFTIE9Qw4fDlUVTIE1FTk9TIE9ORVJPU0FTIMOAIEFETUlOSVNUUkHDh8ODTywgVEFJUyBDT01PIENIQU1BTUVOVE9TIFDDmkJMSUNPUyBERSBET0HDh8ODTyBFIFBFUk1VVEFTOyAKQ0FTTyBBUMOTUyBPIExFVkFOVEFNRU5UTyBERSBNRVJDQURPLCBBIFFVQU5USURBREUgREUgRk9STkVDRURPUkVTIEZPUiBDT05TSURFUkFEQSBSRVNUUklUQSwgREVWRS1TRSBWRVJJRklDQVIgU0UgT1MgUkVRVUlTSVRPUyBRVUUgTElNSVRBTSBPIE1FUkNBRE8gU8ODTyBSRUFMTUVOVEUgSU5ESVNQRU5Tw4FWRUlTLCBGTEVYSUJJTElaQU5ETy1PUyBTRU1QUkUgUVVFIFBPU1PDjVZFTC4qQAoHVXN1YXJpbxo1Ly9zc2wuZ3N0YXRpYy5jb20vZG9jcy9jb21tb24vYmx1ZV9zaWxob3VldHRlOTYtMC5wbmcw4IPRg40xOOCD0YONMXJCCgdVc3VhcmlvGjcKNS8vc3NsLmdzdGF0aWMuY29tL2RvY3MvY29tbW9uL2JsdWVfc2lsaG91ZXR0ZTk2LTAucG5neACIAQGaAQYIABAAGACqAecDEuQDREVWRU0gU0VSIEFDUkVTQ0VOVEFEQVMgT1VUUkFTIElORk9STUHDh8OVRVMgUVVFIEEgRVFVSVBFIERFIEVTVFVETyBFTlRFTkRFUiBDT01PIFJFTEVWQU5URVMgUEFSQSBPIExFVkFOVEFNRU5UTyBERSBNRVJDQURPLiA8YnI+REVWRU0gU0VSIENPTlNJREVSQURBUyBPVVRSQVMgT1DDh8OVRVMgTUVOT1MgT05FUk9TQVMgw4AgQURNSU5JU1RSQcOHw4NPLCBUQUlTIENPTU8gQ0hBTUFNRU5UT1MgUMOaQkxJQ09TIERFIERPQcOHw4NPIEUgUEVSTVVUQVM7IDxicj5DQVNPIEFQw5NTIE8gTEVWQU5UQU1FTlRPIERFIE1FUkNBRE8sIEEgUVVBTlRJREFERSBERSBGT1JORUNFRE9SRVMgRk9SIENPTlNJREVSQURBIFJFU1RSSVRBLCBERVZFLVNFIFZFUklGSUNBUiBTRSBPUyBSRVFVSVNJVE9TIFFVRSBMSU1JVEFNIE8gTUVSQ0FETyBTw4NPIFJFQUxNRU5URSBJTkRJU1BFTlPDgVZFSVMsIEZMRVhJQklMSVpBTkRPLU9TIFNFTVBSRSBRVUUgUE9TU8ONVkVMLrABALgBARjgg9GDjTEg4IPRg40xMABCCWtpeC5jbXQxOSLWBQoLQUFBQXp5UkJpaTASqwUKC0FBQUF6eVJCaWkwEgtBQUFBenlSQmlpMBqkAQoJdGV4dC9odG1sEpYBSU5ESUNBUiBPUyBSRVNVTFRBRE9TIFBSRVRFTkRJRE9TIEVNIFRFUk1PUyBERSBFQ09OT01JQ0lEQURFIEUgREUgTUVMSE9SPGJyPkFQUk9WRUlUQU1FTlRPIERPUyBSRUNVUlNPUyBIVU1BTk9TLCBNQVRFUklBSVMgRSBGSU5BTkNFSVJPUyBESVNQT07DjVZFSVM6IqIBCgp0ZXh0L3BsYWluEpMBSU5ESUNBUiBPUyBSRVNVTFRBRE9TIFBSRVRFTkRJRE9TIEVNIFRFUk1PUyBERSBFQ09OT01JQ0lEQURFIEUgREUgTUVMSE9SCkFQUk9WRUlUQU1FTlRPIERPUyBSRUNVUlNPUyBIVU1BTk9TLCBNQVRFUklBSVMgRSBGSU5BTkNFSVJPUyBESVNQT07DjVZFSVM6KkAKB1VzdWFyaW8aNS8vc3NsLmdzdGF0aWMuY29tL2RvY3MvY29tbW9uL2JsdWVfc2lsaG91ZXR0ZTk2LTAucG5nMOCU8oSNMTjglPKEjTFyQgoHVXN1YXJpbxo3CjUvL3NzbC5nc3RhdGljLmNvbS9kb2NzL2NvbW1vbi9ibHVlX3NpbGhvdWV0dGU5Ni0wLnBuZ3gAiAEBmgEGCAAQABgAqgGZARKWAUlORElDQVIgT1MgUkVTVUxUQURPUyBQUkVURU5ESURPUyBFTSBURVJNT1MgREUgRUNPTk9NSUNJREFERSBFIERFIE1FTEhPUjxicj5BUFJPVkVJVEFNRU5UTyBET1MgUkVDVVJTT1MgSFVNQU5PUywgTUFURVJJQUlTIEUgRklOQU5DRUlST1MgRElTUE9Ow41WRUlTOrABALgBARjglPKEjTEg4JTyhI0xMABCCWtpeC5jbXQyNiL1DwoLQUFBQXp5UkJpaFESyg8KC0FBQUF6eVJCaWhREgtBQUFBenlSQmloURrgBAoJdGV4dC9odG1sEtIER0FSQU5USUEgVklOQ1VMQURBIEEgRVhFQ1XDh8ODTyBETyBPQkpFVE8sIE5PIFZBTE9SIERFOiA8YnI+QVTDiSA1JSBETyBWQUxPUiBJTklDSUFMIERPIENPTlRSQVRPPGJyPkFVVE9SSVpBREEgTUFKT1JBw4fDg08gUEFSQSBBVMOJIDEwJSBRVUFORE8gSlVTVElGSUNBREEgTUVESUFOVEUgQU7DgUxJU0UgREEgQ09NUExFWElEQURFIFTDiUNOSUNBIEUgRE9TIFJJU0NPUyBFTlZPTFZJRE9TPGJyPlBPREUgU0VSIFBSRVNUQURBIE1FRElBTlRFOiA8YnI+Q0FVw4fDg08gRU0gRElOSEVSSU8gT1UgVMONVFVMT1MgREEgRMONVklEQSBQw5pCTElDQTxicj5TRUdVUk8tR0FSQU5USUE8YnI+RklBTsOHQSBCQU5Dw4FSSUE8YnI+TsODTyBISVDDk1RFU0UgREUgU0VHVVJPLUdBUkFOVElBLCBPIFBSQVpPIE3DjU5JTU8gUEFSQSBBIFBSRVNUQcOHw4NPIERBIEdBUkFOVElBIFNFUsOBIERFIDEgTcOKUywgQ09OVEFETyBEQSBIT01PTEFHQcOHw4NPIERBIExJQ0lUQcOHw4NPIEUgQU5URVJJT1IgQSBBU1NJTkFVUkEgRE8gQ09OVFJBVE8uPGJyPk9CU0VSVkFSIEFTIFJFR1JBUyBDT05USURBUyBOTyBBUlQuIDk2IEUgU1MuIERBIExFSSAxNDEzMy8yMDIxIskECgp0ZXh0L3BsYWluEroER0FSQU5USUEgVklOQ1VMQURBIEEgRVhFQ1XDh8ODTyBETyBPQkpFVE8sIE5PIFZBTE9SIERFOiAKQVTDiSA1JSBETyBWQUxPUiBJTklDSUFMIERPIENPTlRSQVRPCkFVVE9SSVpBREEgTUFKT1JBw4fDg08gUEFSQSBBVMOJIDEwJSBRVUFORE8gSlVTVElGSUNBREEgTUVESUFOVEUgQU7DgUxJU0UgREEgQ09NUExFWElEQURFIFTDiUNOSUNBIEUgRE9TIFJJU0NPUyBFTlZPTFZJRE9TClBPREUgU0VSIFBSRVNUQURBIE1FRElBTlRFOiAKQ0FVw4fDg08gRU0gRElOSEVSSU8gT1UgVMONVFVMT1MgREEgRMONVklEQSBQw5pCTElDQQpTRUdVUk8tR0FSQU5USUEKRklBTsOHQSBCQU5Dw4FSSUEKTsODTyBISVDDk1RFU0UgREUgU0VHVVJPLUdBUkFOVElBLCBPIFBSQVpPIE3DjU5JTU8gUEFSQSBBIFBSRVNUQcOHw4NPIERBIEdBUkFOVElBIFNFUsOBIERFIDEgTcOKUywgQ09OVEFETyBEQSBIT01PTEFHQcOHw4NPIERBIExJQ0lUQcOHw4NPIEUgQU5URVJJT1IgQSBBU1NJTkFVUkEgRE8gQ09OVFJBVE8uCk9CU0VSVkFSIEFTIFJFR1JBUyBDT05USURBUyBOTyBBUlQuIDk2IEUgU1MuIERBIExFSSAxNDEzMy8yMDIxKkAKB1VzdWFyaW8aNS8vc3NsLmdzdGF0aWMuY29tL2RvY3MvY29tbW9uL2JsdWVfc2lsaG91ZXR0ZTk2LTAucG5nMKCY1bCNMTigmNWwjTFyQgoHVXN1YXJpbxo3CjUvL3NzbC5nc3RhdGljLmNvbS9kb2NzL2NvbW1vbi9ibHVlX3NpbGhvdWV0dGU5Ni0wLnBuZ3gAiAEBmgEGCAAQABgAqgHVBBLSBEdBUkFOVElBIFZJTkNVTEFEQSBBIEVYRUNVw4fDg08gRE8gT0JKRVRPLCBOTyBWQUxPUiBERTogPGJyPkFUw4kgNSUgRE8gVkFMT1IgSU5JQ0lBTCBETyBDT05UUkFUTzxicj5BVVRPUklaQURBIE1BSk9SQcOHw4NPIFBBUkEgQVTDiSAxMCUgUVVBTkRPIEpVU1RJRklDQURBIE1FRElBTlRFIEFOw4FMSVNFIERBIENPTVBMRVhJREFERSBUw4lDTklDQSBFIERPUyBSSVNDT1MgRU5WT0xWSURPUzxicj5QT0RFIFNFUiBQUkVTVEFEQSBNRURJQU5URTogPGJyPkNBVcOHw4NPIEVNIERJTkhFUklPIE9VIFTDjVRVTE9TIERBIETDjVZJREEgUMOaQkxJQ0E8YnI+U0VHVVJPLUdBUkFOVElBPGJyPkZJQU7Dh0EgQkFOQ8OBUklBPGJyPk7Dg08gSElQw5NURVNFIERFIFNFR1VSTy1HQVJBTlRJQSwgTyBQUkFaTyBNw41OSU1PIFBBUkEgQSBQUkVTVEHDh8ODTyBEQSBHQVJBTlRJQSBTRVLDgSBERSAxIE3DilMsIENPTlRBRE8gREEgSE9NT0xBR0HDh8ODTyBEQSBMSUNJVEHDh8ODTyBFIEFOVEVSSU9SIEEgQVNTSU5BVVJBIERPIENPTlRSQVRPLjxicj5PQlNFUlZBUiBBUyBSRUdSQVMgQ09OVElEQVMgTk8gQVJULiA5NiBFIFNTLiBEQSBMRUkgMTQxMzMvMjAyMbABALgBARigmNWwjTEgoJjVsI0xMABCCWtpeC5jbXQ1MCKiFgoLQUFBQXp5UkJpZ28S9xUKC0FBQUF6eVJCaWdvEgtBQUFBenlSQmlnbxrqBgoJdGV4dC9odG1sEtwGSU5ESUNBUiBBUyBQUk9WSURFTkNJQVMgUVVFIFBSRUNJU0FNIFNFUiBBRE9UQURBUyBQRUxBIEFETUlOU0lUUkHDh8ODTyBBTlRFUyBEQSBDRUxFQlJBw4fDg08gRE8gQ09OVFJBVE8sIElOQ0xVU0lWRSBRVUFOVE8gw4AgQ0FQQUNJVEHDh8ODTyBERSBTRVJWScOHT1MgUEFSQSBHRVNUw4NPL0ZJU0NBTElaQcOHw4NPIENPTlRSQVRVQUwuPGJyPmEpIEVsYWJvcmFyIGNyb25vZ3JhbWEgY29tIHRvZGFzIGFzIGF0aXZpZGFkZXMgbmVjZXNzw6FyaWFzIMOgIGFkZXF1YcOnw6NvIGRvIGFtYmllbnRlIGRhIG9yZ2FuaXphw6fDo28gcGFyYSBxdWUgYSBjb250cmF0YcOnw6NvIHN1cnRhIHNldXMgZWZlaXRvcyBlIGNvbSBvcyByZXNwb25zw6F2ZWlzIHBvciBlc3NlcyBhanVzdGVzIG5vcyBkaXZlcnNvcyBzZXRvcmVzOyA8YnI+YikgQ29uc2lkZXJhciBhIG5lY2Vzc2lkYWRlIGRlIGNhcGFjaXRhw6fDo28gZGUgc2Vydmlkb3JlcyBwYXJhIGF0dWFyZW0gbmEgY29udHJhdGHDp8OjbyBlIGZpc2NhbGl6YcOnw6NvIGRvcyBzZXJ2acOnb3MgZGUgYWNvcmRvIGNvbSBhcyBlc3BlY2lmaWNpZGFkZXMgZG8gb2JqZXRvIGEgc2VyIGNvbnRyYXRhZG87IDxicj5jKSBsZW1icmFyIHF1ZSBhcyBwcm92aWTDqm5jaWFzIHBhcmEgYWRlcXVhw6fDo28gZG8gYW1iaWVudGUgZGV2ZW0gc2VyIGNvbnNpZGVyYWRhcyBuYSBwb3N0ZXJpb3IgZWxhYm9yYcOnw6NvIGRvIE1hcGEgZGUgUmlzY29zLCB0ZW5kbyBlbSB2aXN0YSBhIHBvc3NpYmlsaWRhZGUgZGUgYSBjb250cmF0YcOnw6NvIG7Do28gYWxjYW7Dp2FyIG8gb2JqZXRpdm8gY2FzbyBvcyBhanVzdGVzIGluZGljYWRvcyBuZXN0ZSBpdGVtIG7Do28gb2NvcnJhbSBlbSB0ZW1wby4i4gYKCnRleHQvcGxhaW4S0wZJTkRJQ0FSIEFTIFBST1ZJREVOQ0lBUyBRVUUgUFJFQ0lTQU0gU0VSIEFET1RBREFTIFBFTEEgQURNSU5TSVRSQcOHw4NPIEFOVEVTIERBIENFTEVCUkHDh8ODTyBETyBDT05UUkFUTywgSU5DTFVTSVZFIFFVQU5UTyDDgCBDQVBBQ0lUQcOHw4NPIERFIFNFUlZJw4dPUyBQQVJBIEdFU1TDg08vRklTQ0FMSVpBw4fDg08gQ09OVFJBVFVBTC4KYSkgRWxhYm9yYXIgY3Jvbm9ncmFtYSBjb20gdG9kYXMgYXMgYXRpdmlkYWRlcyBuZWNlc3PDoXJpYXMgw6AgYWRlcXVhw6fDo28gZG8gYW1iaWVudGUgZGEgb3JnYW5pemHDp8OjbyBwYXJhIHF1ZSBhIGNvbnRyYXRhw6fDo28gc3VydGEgc2V1cyBlZmVpdG9zIGUgY29tIG9zIHJlc3BvbnPDoXZlaXMgcG9yIGVzc2VzIGFqdXN0ZXMgbm9zIGRpdmVyc29zIHNldG9yZXM7IApiKSBDb25zaWRlcmFyIGEgbmVjZXNzaWRhZGUgZGUgY2FwYWNpdGHDp8OjbyBkZSBzZXJ2aWRvcmVzIHBhcmEgYXR1YXJlbSBuYSBjb250cmF0YcOnw6NvIGUgZmlzY2FsaXphw6fDo28gZG9zIHNlcnZpw6dvcyBkZSBhY29yZG8gY29tIGFzIGVzcGVjaWZpY2lkYWRlcyBkbyBvYmpldG8gYSBzZXIgY29udHJhdGFkbzsgCmMpIGxlbWJyYXIgcXVlIGFzIHByb3ZpZMOqbmNpYXMgcGFyYSBhZGVxdWHDp8OjbyBkbyBhbWJpZW50ZSBkZXZlbSBzZXIgY29uc2lkZXJhZGFzIG5hIHBvc3RlcmlvciBlbGFib3Jhw6fDo28gZG8gTWFwYSBkZSBSaXNjb3MsIHRlbmRvIGVtIHZpc3RhIGEgcG9zc2liaWxpZGFkZSBkZSBhIGNvbnRyYXRhw6fDo28gbsOjbyBhbGNhbsOnYXIgbyBvYmpldGl2byBjYXNvIG9zIGFqdXN0ZXMgaW5kaWNhZG9zIG5lc3RlIGl0ZW0gbsOjbyBvY29ycmFtIGVtIHRlbXBvLipACgdVc3VhcmlvGjUvL3NzbC5nc3RhdGljLmNvbS9kb2NzL2NvbW1vbi9ibHVlX3NpbGhvdWV0dGU5Ni0wLnBuZzDg4KyFjTE44OCshY0xckIKB1VzdWFyaW8aNwo1Ly9zc2wuZ3N0YXRpYy5jb20vZG9jcy9jb21tb24vYmx1ZV9zaWxob3VldHRlOTYtMC5wbmd4AIgBAZoBBggAEAAYAKoB3wYS3AZJTkRJQ0FSIEFTIFBST1ZJREVOQ0lBUyBRVUUgUFJFQ0lTQU0gU0VSIEFET1RBREFTIFBFTEEgQURNSU5TSVRSQcOHw4NPIEFOVEVTIERBIENFTEVCUkHDh8ODTyBETyBDT05UUkFUTywgSU5DTFVTSVZFIFFVQU5UTyDDgCBDQVBBQ0lUQcOHw4NPIERFIFNFUlZJw4dPUyBQQVJBIEdFU1TDg08vRklTQ0FMSVpBw4fDg08gQ09OVFJBVFVBTC48YnI+YSkgRWxhYm9yYXIgY3Jvbm9ncmFtYSBjb20gdG9kYXMgYXMgYXRpdmlkYWRlcyBuZWNlc3PDoXJpYXMgw6AgYWRlcXVhw6fDo28gZG8gYW1iaWVudGUgZGEgb3JnYW5pemHDp8OjbyBwYXJhIHF1ZSBhIGNvbnRyYXRhw6fDo28gc3VydGEgc2V1cyBlZmVpdG9zIGUgY29tIG9zIHJlc3BvbnPDoXZlaXMgcG9yIGVzc2VzIGFqdXN0ZXMgbm9zIGRpdmVyc29zIHNldG9yZXM7IDxicj5iKSBDb25zaWRlcmFyIGEgbmVjZXNzaWRhZGUgZGUgY2FwYWNpdGHDp8OjbyBkZSBzZXJ2aWRvcmVzIHBhcmEgYXR1YXJlbSBuYSBjb250cmF0YcOnw6NvIGUgZmlzY2FsaXphw6fDo28gZG9zIHNlcnZpw6dvcyBkZSBhY29yZG8gY29tIGFzIGVzcGVjaWZpY2lkYWRlcyBkbyBvYmpldG8gYSBzZXIgY29udHJhdGFkbzsgPGJyPmMpIGxlbWJyYXIgcXVlIGFzIHByb3ZpZMOqbmNpYXMgcGFyYSBhZGVxdWHDp8OjbyBkbyBhbWJpZW50ZSBkZXZlbSBzZXIgY29uc2lkZXJhZGFzIG5hIHBvc3RlcmlvciBlbGFib3Jhw6fDo28gZG8gTWFwYSBkZSBSaXNjb3MsIHRlbmRvIGVtIHZpc3RhIGEgcG9zc2liaWxpZGFkZSBkZSBhIGNvbnRyYXRhw6fDo28gbsOjbyBhbGNhbsOnYXIgbyBvYmpldGl2byBjYXNvIG9zIGFqdXN0ZXMgaW5kaWNhZG9zIG5lc3RlIGl0ZW0gbsOjbyBvY29ycmFtIGVtIHRlbXBvLrABALgBARjg4KyFjTEg4OCshY0xMABCCWtpeC5jbXQyOCLHBgoLQUFBQXp5UkJpaTQSnQYKC0FBQUF6eVJCaWk0EgtBQUFBenlSQmlpNBrJAQoJdGV4dC9odG1sErsBQ0FTTyBURU5IQSBIQVZJRE8gQ09OVFJBVEHDh8ODTyBBTlRFSVJPUiwgRUxBIERFVkUgU0VSIElERU5USUZJQ0FEQSwgQ09NIEEgTUVOw4fDg08gRE8gUFJPQ0VTU08gTElDSVRBVMOTUklPIEUgTElDSVRBw4fDg08sIE7Dmk1FUk8gREUgQVRBIERFIFJFR0lTVFJPIERFIFBSRcOHT1MgRS9PVSBOw5pNRVJPIERFIENPTlRSQVRPLiLKAQoKdGV4dC9wbGFpbhK7AUNBU08gVEVOSEEgSEFWSURPIENPTlRSQVRBw4fDg08gQU5URUlST1IsIEVMQSBERVZFIFNFUiBJREVOVElGSUNBREEsIENPTSBBIE1FTsOHw4NPIERPIFBST0NFU1NPIExJQ0lUQVTDk1JJTyBFIExJQ0lUQcOHw4NPLCBOw5pNRVJPIERFIEFUQSBERSBSRUdJU1RSTyBERSBQUkXDh09TIEUvT1UgTsOaTUVSTyBERSBDT05UUkFUTy4qQAoHVXN1YXJpbxo1Ly9zc2wuZ3N0YXRpYy5jb20vZG9jcy9jb21tb24vYmx1ZV9zaWxob3VldHRlOTYtMC5wbmcw4ObL+owxOODmy/qMMXJCCgdVc3VhcmlvGjcKNS8vc3NsLmdzdGF0aWMuY29tL2RvY3MvY29tbW9uL2JsdWVfc2lsaG91ZXR0ZTk2LTAucG5neACIAQGaAQYIABAAGACqAb4BErsBQ0FTTyBURU5IQSBIQVZJRE8gQ09OVFJBVEHDh8ODTyBBTlRFSVJPUiwgRUxBIERFVkUgU0VSIElERU5USUZJQ0FEQSwgQ09NIEEgTUVOw4fDg08gRE8gUFJPQ0VTU08gTElDSVRBVMOTUklPIEUgTElDSVRBw4fDg08sIE7Dmk1FUk8gREUgQVRBIERFIFJFR0lTVFJPIERFIFBSRcOHT1MgRS9PVSBOw5pNRVJPIERFIENPTlRSQVRPLrABALgBARjg5sv6jDEg4ObL+owxMABCCGtpeC5jbXQzIpgJCgtBQUFBenlSQmllMBLtCAoLQUFBQXp5UkJpZTASC0FBQUF6eVJCaWUwGrkCCgl0ZXh0L2h0bWwSqwJFU1RFIElURU0gREVWRSBTRVIgVVRJTElaQURPIFFVQU5ETyBTRSBUUkFUQVIgREUgQVFVSVNJw4fDg08gREUgQkVOUyBPVSBDT05UUkFUQcOHw4NPIERFIFNFUlZJw4dPIERFIENPTlNFUlZBw4fDg08sIExJTVBFWkEsIFNFR1VSQU7Dh0EsIFZJR0lMw4JOQ0lBLCBUUkFOU1BPUlRFUywgSU5GT1JNw4FUSUNBLCBDT1BFSVJBR0VNLCBSRUNFUMOHw4NPLCBSRVBST0dSQUZJQSwgVEVMRUNPTVVOSUNBw4fDlUVTLCBNQU5VVEVOw4fDg08gREUgUFLDiURJT1MsIEVRVUlQQU1FTlRPUywgVkXDjUNVTE9TIEUgSU5TVEFMQcOHw5VFUyK6AgoKdGV4dC9wbGFpbhKrAkVTVEUgSVRFTSBERVZFIFNFUiBVVElMSVpBRE8gUVVBTkRPIFNFIFRSQVRBUiBERSBBUVVJU0nDh8ODTyBERSBCRU5TIE9VIENPTlRSQVRBw4fDg08gREUgU0VSVknDh08gREUgQ09OU0VSVkHDh8ODTywgTElNUEVaQSwgU0VHVVJBTsOHQSwgVklHSUzDgk5DSUEsIFRSQU5TUE9SVEVTLCBJTkZPUk3DgVRJQ0EsIENPUEVJUkFHRU0sIFJFQ0VQw4fDg08sIFJFUFJPR1JBRklBLCBURUxFQ09NVU5JQ0HDh8OVRVMsIE1BTlVURU7Dh8ODTyBERSBQUsOJRElPUywgRVFVSVBBTUVOVE9TLCBWRcONQ1VMT1MgRSBJTlNUQUxBw4fDlUVTKkAKB1VzdWFyaW8aNS8vc3NsLmdzdGF0aWMuY29tL2RvY3MvY29tbW9uL2JsdWVfc2lsaG91ZXR0ZTk2LTAucG5nMOD37PuMMTjg9+z7jDFyQgoHVXN1YXJpbxo3CjUvL3NzbC5nc3RhdGljLmNvbS9kb2NzL2NvbW1vbi9ibHVlX3NpbGhvdWV0dGU5Ni0wLnBuZ3gAiAEBmgEGCAAQABgAqgGuAhKrAkVTVEUgSVRFTSBERVZFIFNFUiBVVElMSVpBRE8gUVVBTkRPIFNFIFRSQVRBUiBERSBBUVVJU0nDh8ODTyBERSBCRU5TIE9VIENPTlRSQVRBw4fDg08gREUgU0VSVknDh08gREUgQ09OU0VSVkHDh8ODTywgTElNUEVaQSwgU0VHVVJBTsOHQSwgVklHSUzDgk5DSUEsIFRSQU5TUE9SVEVTLCBJTkZPUk3DgVRJQ0EsIENPUEVJUkFHRU0sIFJFQ0VQw4fDg08sIFJFUFJPR1JBRklBLCBURUxFQ09NVU5JQ0HDh8OVRVMsIE1BTlVURU7Dh8ODTyBERSBQUsOJRElPUywgRVFVSVBBTUVOVE9TLCBWRcONQ1VMT1MgRSBJTlNUQUxBw4fDlUVTsAEAuAEBGOD37PuMMSDg9+z7jDEwAEIJa2l4LmNtdDExIucHCgtBQUFBenlSQmloVRK8BwoLQUFBQXp5UkJpaFUSC0FBQUF6eVJCaWhVGv4BCgl0ZXh0L2h0bWwS8AF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i/wEKCnRleHQvcGxhaW4S8AF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qQAoHVXN1YXJpbxo1Ly9zc2wuZ3N0YXRpYy5jb20vZG9jcy9jb21tb24vYmx1ZV9zaWxob3VldHRlOTYtMC5wbmcwgK/Ng40xOICvzYONMXJCCgdVc3VhcmlvGjcKNS8vc3NsLmdzdGF0aWMuY29tL2RvY3MvY29tbW9uL2JsdWVfc2lsaG91ZXR0ZTk2LTAucG5neACIAQGaAQYIABAAGACqAfMBEvABRW0gc2l0dWHDp8O1ZXMgZXNwZWPDrWZpY2FzIG91IG5vcyBjYXNvcyBkZSBjb21wbGV4aWRhZGUgdMOpY25pY2EgZG8gb2JqZXRvLCBwb2RlcsOhIHNlciByZWFsaXphZGEgYXVkacOqbmNpYSBww7pibGljYSBwYXJhIGNvbGV0YSBkZSBjb250cmlidWnDp8O1ZXMgYSBmaW0gZGUgZGVmaW5pciBhIHNvbHXDp8OjbyBtYWlzIGFkZXF1YWRhIHZpc2FuZG8gcHJlc2VydmFyIGEgcmVsYcOnw6NvIGN1c3RvLWJlbmVmw61jaW8usAEAuAEBGICvzYONMSCAr82DjTEwAEIJa2l4LmNtdDE4Iv0LCgtBQUFBenlSQmlncxLSCwoLQUFBQXp5UkJpZ3MSC0FBQUF6eVJCaWdzGrEDCgl0ZXh0L2h0bWwSowNUUkFUQSBBIFBSRVNFTlRFIFNJVFVBw4fDg08sIERFIE9CSkVUTyBRVUUgRVhJSkEgUE9TVEVSSU9SIElOU1RBTEHDh8ODTyBETyBDT05UUkFUQURPIE5BIFNFREUgRE8gTVVOSUPDjVBJTy4gVEFMIEVYSUfDik5DSUEgREVWRSBTRVIgREVWSURBTUVOVEUgSlVTVElGSUNBREEgTk8gUFJPQ0VTU08uIDxicj5QQVJBIE9TIENPTlRSQVRPUyBERSBTRVJWScOHTyBDT05USU5VQURPIENPTSBSRUdJTUUgREUgREVESUNBw4fDg08gRVhDTFVTSVZBIERFIE3Dg08gREUgT0JSQSwgUkVDT01FTkRBLVNFIFFVRSBTRUpBIFNFTVBSRSBFWElHSURBIEEgSU5TVEFMQcOHw4NPIERFIEVTQ1JJVMOTUklPIExPQ0FMIFBBUkEgR0VSRU5DSUFNRU5UTyBEQSBNw4NPIERFIE9CUkEgT1UgQSBDT05UUkFUQcOHw4NPIERFIFRBSVMgU0VSVknDh09TIExPQ0FJUyKvAwoKdGV4dC9wbGFpbhKgA1RSQVRBIEEgUFJFU0VOVEUgU0lUVUHDh8ODTywgREUgT0JKRVRPIFFVRSBFWElKQSBQT1NURVJJT1IgSU5TVEFMQcOHw4NPIERPIENPTlRSQVRBRE8gTkEgU0VERSBETyBNVU5JQ8ONUElPLiBUQUwgRVhJR8OKTkNJQSBERVZFIFNFUiBERVZJREFNRU5URSBKVVNUSUZJQ0FEQSBOTyBQUk9DRVNTTy4gClBBUkEgT1MgQ09OVFJBVE9TIERFIFNFUlZJw4dPIENPTlRJTlVBRE8gQ09NIFJFR0lNRSBERSBERURJQ0HDh8ODTyBFWENMVVNJVkEgREUgTcODTyBERSBPQlJBLCBSRUNPTUVOREEtU0UgUVVFIFNFSkEgU0VNUFJFIEVYSUdJREEgQSBJTlNUQUxBw4fDg08gREUgRVNDUklUw5NSSU8gTE9DQUwgUEFSQSBHRVJFTkNJQU1FTlRPIERBIE3Dg08gREUgT0JSQSBPVSBBIENPTlRSQVRBw4fDg08gREUgVEFJUyBTRVJWScOHT1MgTE9DQUlTKkAKB1VzdWFyaW8aNS8vc3NsLmdzdGF0aWMuY29tL2RvY3MvY29tbW9uL2JsdWVfc2lsaG91ZXR0ZTk2LTAucG5nMOCwu6+NMTjgsLuvjTFyQgoHVXN1YXJpbxo3CjUvL3NzbC5nc3RhdGljLmNvbS9kb2NzL2NvbW1vbi9ibHVlX3NpbGhvdWV0dGU5Ni0wLnBuZ3gAiAEBmgEGCAAQABgAqgGmAxKjA1RSQVRBIEEgUFJFU0VOVEUgU0lUVUHDh8ODTywgREUgT0JKRVRPIFFVRSBFWElKQSBQT1NURVJJT1IgSU5TVEFMQcOHw4NPIERPIENPTlRSQVRBRE8gTkEgU0VERSBETyBNVU5JQ8ONUElPLiBUQUwgRVhJR8OKTkNJQSBERVZFIFNFUiBERVZJREFNRU5URSBKVVNUSUZJQ0FEQSBOTyBQUk9DRVNTTy4gPGJyPlBBUkEgT1MgQ09OVFJBVE9TIERFIFNFUlZJw4dPIENPTlRJTlVBRE8gQ09NIFJFR0lNRSBERSBERURJQ0HDh8ODTyBFWENMVVNJVkEgREUgTcODTyBERSBPQlJBLCBSRUNPTUVOREEtU0UgUVVFIFNFSkEgU0VNUFJFIEVYSUdJREEgQSBJTlNUQUxBw4fDg08gREUgRVNDUklUw5NSSU8gTE9DQUwgUEFSQSBHRVJFTkNJQU1FTlRPIERBIE3Dg08gREUgT0JSQSBPVSBBIENPTlRSQVRBw4fDg08gREUgVEFJUyBTRVJWScOHT1MgTE9DQUlTsAEAuAEBGOCwu6+NMSDgsLuvjTEwAEIJa2l4LmNtdDU2IuENCgtBQUFBenlSQmlmRRK2DQoLQUFBQXp5UkJpZkUSC0FBQUF6eVJCaWZFGoEECgl0ZXh0L2h0bWwS8wNRVUFOVE8gw4BTIEVTVElNQVRJVkFTIERFIFZBTE9SLCBPQlNFUlZBUiBBUyBSRUdSQVMgRE9TIEFSVElHT1MgMjMgRSAyNCBEQSBMRUkgMTQxMzMvMjAyMSBFIERPUyBBUlRTLiA3OSBBIDEwMiBETyBERUNSRVRPIDc3LzIwMjMuIDxicj5PdXRyYXMgb2JzZXJ2YcOnw7Vlczo8YnI+SU5ESUNBUiBQUkXDh09TIFVOSVTDgVJJT1MgUkVGRVJFTkNJQUlTPGJyPkFQUkVTRU5UQVIgTUVNw5NSSUFTIERFIEPDgUxDVUxPIEUgRE9DVU1FTlRPUyBRVUUgTEhFIETDg08gU1VQT1JURSAoUE9ERSBTRVIgQ09NTyBBTkVYTyBETyBFVFApPGJyPkEgRVNUSU1BVElWQSBERSBWQUxPUiBQT0RFIFNFUiBDTEFTU0lGSUNBREEgQ09NTyBTSUdJTE9TQSBQRUxBIEFETUlOSVNUUkHDh8ODTywgREVTREUgUVVFIEhBSkEgSlVTVElGSUNBVElWQS4gPGJyPkFTIEVTVElNQVRJVkFTIERFIFZBTE9SRVMgUE9ERU0gU0VSIFJFRklOQURBUyBQT1NURVJJT1JNRU5URSBRVUFORE8gRUxBQk9SQURPIE8gVFIuIvMDCgp0ZXh0L3BsYWluEuQDUVVBTlRPIMOAUyBFU1RJTUFUSVZBUyBERSBWQUxPUiwgT0JTRVJWQVIgQVMgUkVHUkFTIERPUyBBUlRJR09TIDIzIEUgMjQgREEgTEVJIDE0MTMzLzIwMjEgRSBET1MgQVJUUy4gNzkgQSAxMDIgRE8gREVDUkVUTyA3Ny8yMDIzLiAKT3V0cmFzIG9ic2VydmHDp8O1ZXM6CklORElDQVIgUFJFw4dPUyBVTklUw4FSSU9TIFJFRkVSRU5DSUFJUwpBUFJFU0VOVEFSIE1FTcOTUklBUyBERSBDw4FMQ1VMTyBFIERPQ1VNRU5UT1MgUVVFIExIRSBEw4NPIFNVUE9SVEUgKFBPREUgU0VSIENPTU8gQU5FWE8gRE8gRVRQKQpBIEVTVElNQVRJVkEgREUgVkFMT1IgUE9ERSBTRVIgQ0xBU1NJRklDQURBIENPTU8gU0lHSUxPU0EgUEVMQSBBRE1JTklTVFJBw4fDg08sIERFU0RFIFFVRSBIQUpBIEpVU1RJRklDQVRJVkEuIApBUyBFU1RJTUFUSVZBUyBERSBWQUxPUkVTIFBPREVNIFNFUiBSRUZJTkFEQVMgUE9TVEVSSU9STUVOVEUgUVVBTkRPIEVMQUJPUkFETyBPIFRSLipACgdVc3VhcmlvGjUvL3NzbC5nc3RhdGljLmNvbS9kb2NzL2NvbW1vbi9ibHVlX3NpbGhvdWV0dGU5Ni0wLnBuZzDAiLixjTE4wIi4sY0xckIKB1VzdWFyaW8aNwo1Ly9zc2wuZ3N0YXRpYy5jb20vZG9jcy9jb21tb24vYmx1ZV9zaWxob3VldHRlOTYtMC5wbmd4AIgBAZoBBggAEAAYAKoB9gMS8wNRVUFOVE8gw4BTIEVTVElNQVRJVkFTIERFIFZBTE9SLCBPQlNFUlZBUiBBUyBSRUdSQVMgRE9TIEFSVElHT1MgMjMgRSAyNCBEQSBMRUkgMTQxMzMvMjAyMSBFIERPUyBBUlRTLiA3OSBBIDEwMiBETyBERUNSRVRPIDc3LzIwMjMuIDxicj5PdXRyYXMgb2JzZXJ2YcOnw7Vlczo8YnI+SU5ESUNBUiBQUkXDh09TIFVOSVTDgVJJT1MgUkVGRVJFTkNJQUlTPGJyPkFQUkVTRU5UQVIgTUVNw5NSSUFTIERFIEPDgUxDVUxPIEUgRE9DVU1FTlRPUyBRVUUgTEhFIETDg08gU1VQT1JURSAoUE9ERSBTRVIgQ09NTyBBTkVYTyBETyBFVFApPGJyPkEgRVNUSU1BVElWQSBERSBWQUxPUiBQT0RFIFNFUiBDTEFTU0lGSUNBREEgQ09NTyBTSUdJTE9TQSBQRUxBIEFETUlOSVNUUkHDh8ODTywgREVTREUgUVVFIEhBSkEgSlVTVElGSUNBVElWQS4gPGJyPkFTIEVTVElNQVRJVkFTIERFIFZBTE9SRVMgUE9ERU0gU0VSIFJFRklOQURBUyBQT1NURVJJT1JNRU5URSBRVUFORE8gRUxBQk9SQURPIE8gVFIusAEAuAEBGMCIuLGNMSDAiLixjTEwAEIJa2l4LmNtdDYwIrASCgtBQUFBenlSQmlpZxKFEgoLQUFBQXp5UkJpaWcSC0FBQUF6eVJCaWlnGsUFCgl0ZXh0L2h0bWwStwVFTSBDQVNPIERFIENPTlRSQVRBw4fDg08gREUgQkVOUyBFIFNFUlZJw4dPUywgQVMgUkVHUkFTIENPTlNUQU0gTk9TIEFSVFMuIDc5IEEgODMgRE8gREVDLiA3Ny8yMDIzLjxicj5FTSBDQVNPIERFIE9CUkFTIEUgU0VSVknDh09TIERFIEVOR0VOSEFSSUEsIEFTIFJFR1JBUyBDT05TVEFNIE5PUyBBUlRTLiA4NCBBIDk5IERPIERFQy4gNzcvMjAyMy4gPGJyPk5PIENBU08gREUgQ09OVEFUQcOHw4NPIERFIFRFQ05PTE9HSUEgREEgSU5GT1JNQcOHw4NPIEUgQ09NVU5JQ0HDh8ODTywgQVMgUkVHUkFTIENPTlNUQU0gTk9TIEFSVFMuIDEwMSBFIDEwMiBETyBERUMuIDc3LzIwMjM8YnI+QVMgRk9OVEVTIERFIFBSRcOHT1MgQ09OU1VMVEFEQVMgREVWRU0gU0VSIFJFTEFDSU9OQURBUyBORVNURSBJVEVNLiA8YnI+UEFSQSBGT1JORUNJTUVOVE8gREUgQkVOUyBFIFBSRVNUQcOHw4NPIERFIFNFUlZJw4dPUyBFTSBHRVJBTCwgU0VSw4EgT0JSSUdBVMOTUklBIEEgSU5ESUNBw4fDg08gREUgUFJFw4dPUyBQUkFUSUNBRE9TIFBFTEEgUFLDk1BSSUEgQURNSU5JU1RSQcOHw4NPIEVNIEVYRUNVw4fDg08sIE9VIENPTkNMVcONRE9TIE5PIFBFUsONT0RPIE3DgVhJTU8gREUgMSBBTk8gKEFUVUFMSVpBRE8pLCBSRVNTQUxWQURBIEpVU1RJRklDQVRJVkEgRVhQUkVTU0EgUEFSQSBPIEFGQVNUQU1FTlRPIERBIEZPTlRFIERFIFBSRcOHTyK6BQoKdGV4dC9wbGFpbhKrBUVNIENBU08gREUgQ09OVFJBVEHDh8ODTyBERSBCRU5TIEUgU0VSVknDh09TLCBBUyBSRUdSQVMgQ09OU1RBTSBOT1MgQVJUUy4gNzkgQSA4MyBETyBERUMuIDc3LzIwMjMuCkVNIENBU08gREUgT0JSQVMgRSBTRVJWScOHT1MgREUgRU5HRU5IQVJJQSwgQVMgUkVHUkFTIENPTlNUQU0gTk9TIEFSVFMuIDg0IEEgOTkgRE8gREVDLiA3Ny8yMDIzLiAKTk8gQ0FTTyBERSBDT05UQVRBw4fDg08gREUgVEVDTk9MT0dJQSBEQSBJTkZPUk1Bw4fDg08gRSBDT01VTklDQcOHw4NPLCBBUyBSRUdSQVMgQ09OU1RBTSBOT1MgQVJUUy4gMTAxIEUgMTAyIERPIERFQy4gNzcvMjAyMwpBUyBGT05URVMgREUgUFJFw4dPUyBDT05TVUxUQURBUyBERVZFTSBTRVIgUkVMQUNJT05BREFTIE5FU1RFIElURU0uIApQQVJBIEZPUk5FQ0lNRU5UTyBERSBCRU5TIEUgUFJFU1RBw4fDg08gREUgU0VSVknDh09TIEVNIEdFUkFMLCBTRVLDgSBPQlJJR0FUw5NSSUEgQSBJTkRJQ0HDh8ODTyBERSBQUkXDh09TIFBSQVRJQ0FET1MgUEVMQSBQUsOTUFJJQSBBRE1JTklTVFJBw4fDg08gRU0gRVhFQ1XDh8ODTywgT1UgQ09OQ0xVw41ET1MgTk8gUEVSw41PRE8gTcOBWElNTyBERSAxIEFOTyAoQVRVQUxJWkFETyksIFJFU1NBTFZBREEgSlVTVElGSUNBVElWQSBFWFBSRVNTQSBQQVJBIE8gQUZBU1RBTUVOVE8gREEgRk9OVEUgREUgUFJFw4dPKkAKB1VzdWFyaW8aNS8vc3NsLmdzdGF0aWMuY29tL2RvY3MvY29tbW9uL2JsdWVfc2lsaG91ZXR0ZTk2LTAucG5nMMCB5LGNMTjAgeSxjTFyQgoHVXN1YXJpbxo3CjUvL3NzbC5nc3RhdGljLmNvbS9kb2NzL2NvbW1vbi9ibHVlX3NpbGhvdWV0dGU5Ni0wLnBuZ3gAiAEBmgEGCAAQABgAqgG6BRK3BUVNIENBU08gREUgQ09OVFJBVEHDh8ODTyBERSBCRU5TIEUgU0VSVknDh09TLCBBUyBSRUdSQVMgQ09OU1RBTSBOT1MgQVJUUy4gNzkgQSA4MyBETyBERUMuIDc3LzIwMjMuPGJyPkVNIENBU08gREUgT0JSQVMgRSBTRVJWScOHT1MgREUgRU5HRU5IQVJJQSwgQVMgUkVHUkFTIENPTlNUQU0gTk9TIEFSVFMuIDg0IEEgOTkgRE8gREVDLiA3Ny8yMDIzLiA8YnI+Tk8gQ0FTTyBERSBDT05UQVRBw4fDg08gREUgVEVDTk9MT0dJQSBEQSBJTkZPUk1Bw4fDg08gRSBDT01VTklDQcOHw4NPLCBBUyBSRUdSQVMgQ09OU1RBTSBOT1MgQVJUUy4gMTAxIEUgMTAyIERPIERFQy4gNzcvMjAyMzxicj5BUyBGT05URVMgREUgUFJFw4dPUyBDT05TVUxUQURBUyBERVZFTSBTRVIgUkVMQUNJT05BREFTIE5FU1RFIElURU0uIDxicj5QQVJBIEZPUk5FQ0lNRU5UTyBERSBCRU5TIEUgUFJFU1RBw4fDg08gREUgU0VSVknDh09TIEVNIEdFUkFMLCBTRVLDgSBPQlJJR0FUw5NSSUEgQSBJTkRJQ0HDh8ODTyBERSBQUkXDh09TIFBSQVRJQ0FET1MgUEVMQSBQUsOTUFJJQSBBRE1JTklTVFJBw4fDg08gRU0gRVhFQ1XDh8ODTywgT1UgQ09OQ0xVw41ET1MgTk8gUEVSw41PRE8gTcOBWElNTyBERSAxIEFOTyAoQVRVQUxJWkFETyksIFJFU1NBTFZBREEgSlVTVElGSUNBVElWQSBFWFBSRVNTQSBQQVJBIE8gQUZBU1RBTUVOVE8gREEgRk9OVEUgREUgUFJFw4dPsAEAuAEBGMCB5LGNMSDAgeSxjTEwAEIJa2l4LmNtdDYzIosvCgtBQUFBenlSQmlmSRLgLgoLQUFBQXp5UkJpZkkSC0FBQUF6eVJCaWZJGpMPCgl0ZXh0L2h0bWwShQ9PIFJPTCBBQkFJWE8gw4kgRVhFTVBMSUZJQ0FUSVZPLCBBREVRVUFETyDDgCBQUkVTVEHDh8ODTyBERSBTRVJWScOHT1MgREUgTElNUEVaQS4gUE9ERSBTRVIgQURFUVVBRE8gUEFSQSBPVVRSQVMgRVNQw4lDSUVTIERFIENPTlRSQVRBw4fDg08uIChDQVNPIEEgRVFVSVBFIERFIFBMQU5FSkFNRU5UTyBFTlRFTkRBIE7Dg08gU0VSIEFERVFVQURPIFNPTElDSVRBUiBDUklUw4lSSU9TIE9VIFBSw4FUSUNBUyBERSBTVVNURU5UQUJJTElEQURFLCBERVZFUsOBIEVYQ0xVSVIgRVNURSBJVEVNIOKAnGnigJ0gREEgTEVUUkEg4oCcYuKAnSk6PGJyPlVTQVIgUFJPRFVUT1MgREUgTElNUEVaQSBFIENPTlNFUlZBw4fDg08gREUgU1VQRVJGw41DSUVTIEUgT0JKRVRPUyBRVUUgT0JFREXDh0FNIMOAUyBDTEFTU0lGSUNBw4fDlUVTIEUgRVNQRUNJRklDQcOHw5VFUyBERVRFUk1JTkFEQVMgUEVMQSBBTlZJU0E7IDxicj5BRE9UQVIgTUVESURBUyBQQVJBIEVWSVRBUiBPIERFU1BFUkTDjUNJTyBERSDDgUdVQSBUUkFUQURBLCBDT05GT1JNRSBQUkVWSVNUTyBOQSBMRUkgTVVOSUNJUEFMIDQuNzM3LzIwMTUsIFFVRSBESVNQw5VFIFNPQlJFIEEgUE9Mw41USUNBIE1VTklDSVBBTCBERSBTQU5FQU1FTlRPIELDgVNJQ087ICA8YnI+T0JTRVJWQVIgQSBSRVNPTFXDh8ODTyBDT05BTUEgTi7CuiAyMCwgREUgNyBERSBERVpFTUJSTyBERSAxOTk0IFFVQU5UTyBBT1MgRVFVSVBBTUVOVE9TIERFIExJTVBFWkEgUVVFIEdFUkVNIFJVw41ETyBOTyBTRVUgRlVOQ0lPTkFNRU5UTzsgPGJyPkZPUk5FQ0VSIEFPUyBFTVBSRUdBRE9TIE9TIEVRVUlQQU1FTlRPUyBERSBTRUdVUkFOw4dBIFFVRSBTRSBGSVpFUkVNIE5FQ0VTU8OBUklPUyBQQVJBIEEgRVhFQ1XDh8ODTyBET1MgU0VSVknDh09TOyA8YnI+UkVBTElaQVIgUFJPR1JBTUEgSU5URVJOTyBERSBUUkVJTkFNRU5UTyBERSBTRVVTIEVNUFJFR0FET1MsIE5PUyAzIFBSSU1FSVJPUyBNRVNFUyBERSBFWEVDVcOHw4NPIENPTlRSQVRVQUwsIFBBUkEgQSBSRURVw4fDg08gRE8gQ09OU1VNTyBERSBFTkVSR0lBIEVMw4lUUklDQSBFIERFIMOBR1VBLCBCRU0gQ09NTyBQQVJBIFJFRFXDh8ODTyBERSBQUk9EVcOHw4NPIERFIFJFU8ONRFVPUyBTw5NMSURPUywgT0JTRVJWQURBUyBBUyBOT1JNQVMgQU1CSUVOVEFJUyBWSUdFTlRFUzsgPGJyPlJFU1BFSVRBUiBBUyBOT1JNQVMgQlJBU0lMRUlSQVMgLSBOQlIgUFVCTElDQURBUyBQRUxBIEFTU09DSUHDh8ODTyBCUkFTSUxFSVJBIERFIE5PUk1BUyBUw4lDTklDQVMgU09CUkUgUkVTw41EVU9TIFPDk0xJRE9TOyA8YnI+UVVFIE9TIEJFTlMgU0VKQU0gQ09OU1RJVFXDjURPUywgTk8gVE9ETyBPVSBFTSBQQVJURSwgUE9SIE1BVEVSSUFMIFJFQ0lDTEFETywgQVTDk1hJQ08sIEJJT0RFR1JBRMOBVkVMLCBDT05GT1JNRSBBQk5UIE5CUiAxNTQ0OC0xIEUgMTU0ODgtMjsgPGJyPlFVRSBPUyBCRU5TIFNFSkFNIFBSRUZFUkVOQ0lBTE1FTlRFLCBBQ09ORElDSU9OQURPUyBFTSBFTUJBTEFHRU5TIEFERVFVQURBUywgQ09NIE8gTUVOT1IgVk9MVU1FIFBPU1PDjVZFTCwgQ09NIFVUSUxJWkHDh8ODTyBERSBNQVRFUklBSVMgUkVDSUNMw4FWRUlTLCBERSBGT1JNQSBBIEdBUkFOVElSIEEgTcOBWElNQSBQUk9URcOHw4NPIERVUkFOVEUgTyBUUkFOU1BPUlRFIEUgQVJNQVpFTkFNRU5UTzsgPGJyPlFVRSBPUyBCRU5TIE7Dg08gQ09OVEVOSEFNIFNVQlNUw4JOQ0lBUyBQRVJJR09TQVMgKE1FUkPDmlJJTywgQ0hVTUJPLCBDUk9NTyBIRVhBVkFMRU5URSwgQ8OBRE1JTywgQklGRU5JTE9TIFBPTElCUk9NQURPUywgw4lURVJFUyBESUZFTklMIFBPTElCUk9NQURPUywgRU5UUkUgT1VUUk9TKSBFTSBDT05DRU5UUkHDh8ODTyBBQ0lNQSBEQVFVRUxBIElORElDQURBIFBFTEFTIE5PUk1BUyBERSBTRUdVUkFOw4dBIERPIFRSQUJBTEhPLiL5DgoKdGV4dC9wbGFpbhLqDk8gUk9MIEFCQUlYTyDDiSBFWEVNUExJRklDQVRJVk8sIEFERVFVQURPIMOAIFBSRVNUQcOHw4NPIERFIFNFUlZJw4dPUyBERSBMSU1QRVpBLiBQT0RFIFNFUiBBREVRVUFETyBQQVJBIE9VVFJBUyBFU1DDiUNJRVMgREUgQ09OVFJBVEHDh8ODTy4gKENBU08gQSBFUVVJUEUgREUgUExBTkVKQU1FTlRPIEVOVEVOREEgTsODTyBTRVIgQURFUVVBRE8gU09MSUNJVEFSIENSSVTDiVJJT1MgT1UgUFLDgVRJQ0FTIERFIFNVU1RFTlRBQklMSURBREUsIERFVkVSw4EgRVhDTFVJUiBFU1RFIElURU0g4oCcaeKAnSBEQSBMRVRSQSDigJxi4oCdKToKVVNBUiBQUk9EVVRPUyBERSBMSU1QRVpBIEUgQ09OU0VSVkHDh8ODTyBERSBTVVBFUkbDjUNJRVMgRSBPQkpFVE9TIFFVRSBPQkVERcOHQU0gw4BTIENMQVNTSUZJQ0HDh8OVRVMgRSBFU1BFQ0lGSUNBw4fDlUVTIERFVEVSTUlOQURBUyBQRUxBIEFOVklTQTsgCkFET1RBUiBNRURJREFTIFBBUkEgRVZJVEFSIE8gREVTUEVSRMONQ0lPIERFIMOBR1VBIFRSQVRBREEsIENPTkZPUk1FIFBSRVZJU1RPIE5BIExFSSBNVU5JQ0lQQUwgNC43MzcvMjAxNSwgUVVFIERJU1DDlUUgU09CUkUgQSBQT0zDjVRJQ0EgTVVOSUNJUEFMIERFIFNBTkVBTUVOVE8gQsOBU0lDTzsgIApPQlNFUlZBUiBBIFJFU09MVcOHw4NPIENPTkFNQSBOLsK6IDIwLCBERSA3IERFIERFWkVNQlJPIERFIDE5OTQgUVVBTlRPIEFPUyBFUVVJUEFNRU5UT1MgREUgTElNUEVaQSBRVUUgR0VSRU0gUlXDjURPIE5PIFNFVSBGVU5DSU9OQU1FTlRPOyAKRk9STkVDRVIgQU9TIEVNUFJFR0FET1MgT1MgRVFVSVBBTUVOVE9TIERFIFNFR1VSQU7Dh0EgUVVFIFNFIEZJWkVSRU0gTkVDRVNTw4FSSU9TIFBBUkEgQSBFWEVDVcOHw4NPIERPUyBTRVJWScOHT1M7IApSRUFMSVpBUiBQUk9HUkFNQSBJTlRFUk5PIERFIFRSRUlOQU1FTlRPIERFIFNFVVMgRU1QUkVHQURPUywgTk9TIDMgUFJJTUVJUk9TIE1FU0VTIERFIEVYRUNVw4fDg08gQ09OVFJBVFVBTCwgUEFSQSBBIFJFRFXDh8ODTyBETyBDT05TVU1PIERFIEVORVJHSUEgRUzDiVRSSUNBIEUgREUgw4FHVUEsIEJFTSBDT01PIFBBUkEgUkVEVcOHw4NPIERFIFBST0RVw4fDg08gREUgUkVTw41EVU9TIFPDk0xJRE9TLCBPQlNFUlZBREFTIEFTIE5PUk1BUyBBTUJJRU5UQUlTIFZJR0VOVEVTOyAKUkVTUEVJVEFSIEFTIE5PUk1BUyBCUkFTSUxFSVJBUyAtIE5CUiBQVUJMSUNBREFTIFBFTEEgQVNTT0NJQcOHw4NPIEJSQVNJTEVJUkEgREUgTk9STUFTIFTDiUNOSUNBUyBTT0JSRSBSRVPDjURVT1MgU8OTTElET1M7IApRVUUgT1MgQkVOUyBTRUpBTSBDT05TVElUVcONRE9TLCBOTyBUT0RPIE9VIEVNIFBBUlRFLCBQT1IgTUFURVJJQUwgUkVDSUNMQURPLCBBVMOTWElDTywgQklPREVHUkFEw4FWRUwsIENPTkZPUk1FIEFCTlQgTkJSIDE1NDQ4LTEgRSAxNTQ4OC0yOyAKUVVFIE9TIEJFTlMgU0VKQU0gUFJFRkVSRU5DSUFMTUVOVEUsIEFDT05ESUNJT05BRE9TIEVNIEVNQkFMQUdFTlMgQURFUVVBREFTLCBDT00gTyBNRU5PUiBWT0xVTUUgUE9TU8ONVkVMLCBDT00gVVRJTElaQcOHw4NPIERFIE1BVEVSSUFJUyBSRUNJQ0zDgVZFSVMsIERFIEZPUk1BIEEgR0FSQU5USVIgQSBNw4FYSU1BIFBST1RFw4fDg08gRFVSQU5URSBPIFRSQU5TUE9SVEUgRSBBUk1BWkVOQU1FTlRPOyAKUVVFIE9TIEJFTlMgTsODTyBDT05URU5IQU0gU1VCU1TDgk5DSUFTIFBFUklHT1NBUyAoTUVSQ8OaUklPLCBDSFVNQk8sIENST01PIEhFWEFWQUxFTlRFLCBDw4FETUlPLCBCSUZFTklMT1MgUE9MSUJST01BRE9TLCDDiVRFUkVTIERJRkVOSUwgUE9MSUJST01BRE9TLCBFTlRSRSBPVVRST1MpIEVNIENPTkNFTlRSQcOHw4NPIEFDSU1BIERBUVVFTEEgSU5ESUNBREEgUEVMQVMgTk9STUFTIERFIFNFR1VSQU7Dh0EgRE8gVFJBQkFMSE8uKkAKB1VzdWFyaW8aNS8vc3NsLmdzdGF0aWMuY29tL2RvY3MvY29tbW9uL2JsdWVfc2lsaG91ZXR0ZTk2LTAucG5nMKCZt6yNMTigmbesjTFyQgoHVXN1YXJpbxo3CjUvL3NzbC5nc3RhdGljLmNvbS9kb2NzL2NvbW1vbi9ibHVlX3NpbGhvdWV0dGU5Ni0wLnBuZ3gAiAEBmgEGCAAQABgAqgGIDxKFD08gUk9MIEFCQUlYTyDDiSBFWEVNUExJRklDQVRJVk8sIEFERVFVQURPIMOAIFBSRVNUQcOHw4NPIERFIFNFUlZJw4dPUyBERSBMSU1QRVpBLiBQT0RFIFNFUiBBREVRVUFETyBQQVJBIE9VVFJBUyBFU1DDiUNJRVMgREUgQ09OVFJBVEHDh8ODTy4gKENBU08gQSBFUVVJUEUgREUgUExBTkVKQU1FTlRPIEVOVEVOREEgTsODTyBTRVIgQURFUVVBRE8gU09MSUNJVEFSIENSSVTDiVJJT1MgT1UgUFLDgVRJQ0FTIERFIFNVU1RFTlRBQklMSURBREUsIERFVkVSw4EgRVhDTFVJUiBFU1RFIElURU0g4oCcaeKAnSBEQSBMRVRSQSDigJxi4oCdKTo8YnI+VVNBUiBQUk9EVVRPUyBERSBMSU1QRVpBIEUgQ09OU0VSVkHDh8ODTyBERSBTVVBFUkbDjUNJRVMgRSBPQkpFVE9TIFFVRSBPQkVERcOHQU0gw4BTIENMQVNTSUZJQ0HDh8OVRVMgRSBFU1BFQ0lGSUNBw4fDlUVTIERFVEVSTUlOQURBUyBQRUxBIEFOVklTQTsgPGJyPkFET1RBUiBNRURJREFTIFBBUkEgRVZJVEFSIE8gREVTUEVSRMONQ0lPIERFIMOBR1VBIFRSQVRBREEsIENPTkZPUk1FIFBSRVZJU1RPIE5BIExFSSBNVU5JQ0lQQUwgNC43MzcvMjAxNSwgUVVFIERJU1DDlUUgU09CUkUgQSBQT0zDjVRJQ0EgTVVOSUNJUEFMIERFIFNBTkVBTUVOVE8gQsOBU0lDTzsgIDxicj5PQlNFUlZBUiBBIFJFU09MVcOHw4NPIENPTkFNQSBOLsK6IDIwLCBERSA3IERFIERFWkVNQlJPIERFIDE5OTQgUVVBTlRPIEFPUyBFUVVJUEFNRU5UT1MgREUgTElNUEVaQSBRVUUgR0VSRU0gUlXDjURPIE5PIFNFVSBGVU5DSU9OQU1FTlRPOyA8YnI+Rk9STkVDRVIgQU9TIEVNUFJFR0FET1MgT1MgRVFVSVBBTUVOVE9TIERFIFNFR1VSQU7Dh0EgUVVFIFNFIEZJWkVSRU0gTkVDRVNTw4FSSU9TIFBBUkEgQSBFWEVDVcOHw4NPIERPUyBTRVJWScOHT1M7IDxicj5SRUFMSVpBUiBQUk9HUkFNQSBJTlRFUk5PIERFIFRSRUlOQU1FTlRPIERFIFNFVVMgRU1QUkVHQURPUywgTk9TIDMgUFJJTUVJUk9TIE1FU0VTIERFIEVYRUNVw4fDg08gQ09OVFJBVFVBTCwgUEFSQSBBIFJFRFXDh8ODTyBETyBDT05TVU1PIERFIEVORVJHSUEgRUzDiVRSSUNBIEUgREUgw4FHVUEsIEJFTSBDT01PIFBBUkEgUkVEVcOHw4NPIERFIFBST0RVw4fDg08gREUgUkVTw41EVU9TIFPDk0xJRE9TLCBPQlNFUlZBREFTIEFTIE5PUk1BUyBBTUJJRU5UQUlTIFZJR0VOVEVTOyA8YnI+UkVTUEVJVEFSIEFTIE5PUk1BUyBCUkFTSUxFSVJBUyAtIE5CUiBQVUJMSUNBREFTIFBFTEEgQVNTT0NJQcOHw4NPIEJSQVNJTEVJUkEgREUgTk9STUFTIFTDiUNOSUNBUyBTT0JSRSBSRVPDjURVT1MgU8OTTElET1M7IDxicj5RVUUgT1MgQkVOUyBTRUpBTSBDT05TVElUVcONRE9TLCBOTyBUT0RPIE9VIEVNIFBBUlRFLCBQT1IgTUFURVJJQUwgUkVDSUNMQURPLCBBVMOTWElDTywgQklPREVHUkFEw4FWRUwsIENPTkZPUk1FIEFCTlQgTkJSIDE1NDQ4LTEgRSAxNTQ4OC0yOyA8YnI+UVVFIE9TIEJFTlMgU0VKQU0gUFJFRkVSRU5DSUFMTUVOVEUsIEFDT05ESUNJT05BRE9TIEVNIEVNQkFMQUdFTlMgQURFUVVBREFTLCBDT00gTyBNRU5PUiBWT0xVTUUgUE9TU8ONVkVMLCBDT00gVVRJTElaQcOHw4NPIERFIE1BVEVSSUFJUyBSRUNJQ0zDgVZFSVMsIERFIEZPUk1BIEEgR0FSQU5USVIgQSBNw4FYSU1BIFBST1RFw4fDg08gRFVSQU5URSBPIFRSQU5TUE9SVEUgRSBBUk1BWkVOQU1FTlRPOyA8YnI+UVVFIE9TIEJFTlMgTsODTyBDT05URU5IQU0gU1VCU1TDgk5DSUFTIFBFUklHT1NBUyAoTUVSQ8OaUklPLCBDSFVNQk8sIENST01PIEhFWEFWQUxFTlRFLCBDw4FETUlPLCBCSUZFTklMT1MgUE9MSUJST01BRE9TLCDDiVRFUkVTIERJRkVOSUwgUE9MSUJST01BRE9TLCBFTlRSRSBPVVRST1MpIEVNIENPTkNFTlRSQcOHw4NPIEFDSU1BIERBUVVFTEEgSU5ESUNBREEgUEVMQVMgTk9STUFTIERFIFNFR1VSQU7Dh0EgRE8gVFJBQkFMSE8usAEAuAEBGKCZt6yNMSCgmbesjTEwAEIJa2l4LmNtdDQyIv8TCgtBQUFBenlSQmlpaxLUEwoLQUFBQXp5UkJpaWsSC0FBQUF6eVJCaWlrGo4GCgl0ZXh0L2h0bWwSgAZDT05GT1JNRSBBUlQuIDU4LCBQT0RFIFNFUiBFWElHSURBIFBSRVNUQcOHQcOVIERFIEdBUkFOVElBIERFIFBST1BPU1RBLCBBIFNFUiBBUFJFU0VOVEFEQSBKVU5UTyBDT00gRVNUQSwgTUVESUFOVEUgUkVDT0xISU1FTlRPIERFIFFVQU5USUEsIENPTU8gUkVRVUlTSVRPIERFIFBSw4ktUVVBTElGSUNBw4fDg08uIDxicj5PQlNFUlZBw4fDlUVTOiA8YnI+QSBHQVJBTlRJQSBERSBQUk9QT1NUQSBOw4NPIFBPREUgU0VSIFNVUEVSSU9SIEEgMSUgRE8gVkFMT1IgRVNUSU1BRE8gUEFSQSAgQSBDT05UUkFUQcOHw4NPPGJyPkEgR0FSQU5USUEgREUgUFJPUE9TVEEgU0VSw4EgREVWT0xWSURBUyBBT1MgTElDSVRBTlRFUyBFTSAxMCBESUFTIMOaVEVJUywgQ09OVEFET1MgREEgQVNTSU5BVFVSQSBETyBDT05UUkFUTyBPVSBEQSBERUNMQVJBw4fDg08gREUgTElDSVRBw4fDg08gRlJBQ0FTU0FEQS4gPGJyPkEgUkVDVVNBIEVNIEFTU0lOQVIgTyBDT05UUkFUTyBPVSBBIE7Dg08gQVBSRVNFTlRBw4fDg08gREUgRE9DVU1FTlRPUyBORUNFU1PDgVJJT1MgUEFSQSBBIENPTlRSQVRBw4fDg08gSU1QTElDQVLDgSBOQSBFWEVDVcOHw4NPIERPIFZBTE9SIElOVEVHUkFMIERBIEdBUkFOVElBLiA8YnI+QSBHQVJBTlRJQSBERSBQUk9QT1NUQSBQT0RFIFNFUiBQUkVTVEFEQSAgTUVESUFOVEU6IDxicj5DQVXDh8ODTyBFTSBESU5IRUlSTyBPVSBUw41UVUxPUyBEQSBEw41WSURBIFDDmkJMSUNBPGJyPlNFR1VSTy1HQVJBTlRJQTxicj5GSUFOw4dBIEJBTkPDgVJJQS4i9wUKCnRleHQvcGxhaW4S6AVDT05GT1JNRSBBUlQuIDU4LCBQT0RFIFNFUiBFWElHSURBIFBSRVNUQcOHQcOVIERFIEdBUkFOVElBIERFIFBST1BPU1RBLCBBIFNFUiBBUFJFU0VOVEFEQSBKVU5UTyBDT00gRVNUQSwgTUVESUFOVEUgUkVDT0xISU1FTlRPIERFIFFVQU5USUEsIENPTU8gUkVRVUlTSVRPIERFIFBSw4ktUVVBTElGSUNBw4fDg08uIApPQlNFUlZBw4fDlUVTOiAKQSBHQVJBTlRJQSBERSBQUk9QT1NUQSBOw4NPIFBPREUgU0VSIFNVUEVSSU9SIEEgMSUgRE8gVkFMT1IgRVNUSU1BRE8gUEFSQSAgQSBDT05UUkFUQcOHw4NPCkEgR0FSQU5USUEgREUgUFJPUE9TVEEgU0VSw4EgREVWT0xWSURBUyBBT1MgTElDSVRBTlRFUyBFTSAxMCBESUFTIMOaVEVJUywgQ09OVEFET1MgREEgQVNTSU5BVFVSQSBETyBDT05UUkFUTyBPVSBEQSBERUNMQVJBw4fDg08gREUgTElDSVRBw4fDg08gRlJBQ0FTU0FEQS4gCkEgUkVDVVNBIEVNIEFTU0lOQVIgTyBDT05UUkFUTyBPVSBBIE7Dg08gQVBSRVNFTlRBw4fDg08gREUgRE9DVU1FTlRPUyBORUNFU1PDgVJJT1MgUEFSQSBBIENPTlRSQVRBw4fDg08gSU1QTElDQVLDgSBOQSBFWEVDVcOHw4NPIERPIFZBTE9SIElOVEVHUkFMIERBIEdBUkFOVElBLiAKQSBHQVJBTlRJQSBERSBQUk9QT1NUQSBQT0RFIFNFUiBQUkVTVEFEQSAgTUVESUFOVEU6IApDQVXDh8ODTyBFTSBESU5IRUlSTyBPVSBUw41UVUxPUyBEQSBEw41WSURBIFDDmkJMSUNBClNFR1VSTy1HQVJBTlRJQQpGSUFOw4dBIEJBTkPDgVJJQS4qQAoHVXN1YXJpbxo1Ly9zc2wuZ3N0YXRpYy5jb20vZG9jcy9jb21tb24vYmx1ZV9zaWxob3VldHRlOTYtMC5wbmcwwPDCsI0xOMDwwrCNMXJCCgdVc3VhcmlvGjcKNS8vc3NsLmdzdGF0aWMuY29tL2RvY3MvY29tbW9uL2JsdWVfc2lsaG91ZXR0ZTk2LTAucG5neACIAQGaAQYIABAAGACqAYMGEoAGQ09ORk9STUUgQVJULiA1OCwgUE9ERSBTRVIgRVhJR0lEQSBQUkVTVEHDh0HDlSBERSBHQVJBTlRJQSBERSBQUk9QT1NUQSwgQSBTRVIgQVBSRVNFTlRBREEgSlVOVE8gQ09NIEVTVEEsIE1FRElBTlRFIFJFQ09MSElNRU5UTyBERSBRVUFOVElBLCBDT01PIFJFUVVJU0lUTyBERSBQUsOJLVFVQUxJRklDQcOHw4NPLiA8YnI+T0JTRVJWQcOHw5VFUzogPGJyPkEgR0FSQU5USUEgREUgUFJPUE9TVEEgTsODTyBQT0RFIFNFUiBTVVBFUklPUiBBIDElIERPIFZBTE9SIEVTVElNQURPIFBBUkEgIEEgQ09OVFJBVEHDh8ODTzxicj5BIEdBUkFOVElBIERFIFBST1BPU1RBIFNFUsOBIERFVk9MVklEQVMgQU9TIExJQ0lUQU5URVMgRU0gMTAgRElBUyDDmlRFSVMsIENPTlRBRE9TIERBIEFTU0lOQVRVUkEgRE8gQ09OVFJBVE8gT1UgREEgREVDTEFSQcOHw4NPIERFIExJQ0lUQcOHw4NPIEZSQUNBU1NBREEuIDxicj5BIFJFQ1VTQSBFTSBBU1NJTkFSIE8gQ09OVFJBVE8gT1UgQSBOw4NPIEFQUkVTRU5UQcOHw4NPIERFIERPQ1VNRU5UT1MgTkVDRVNTw4FSSU9TIFBBUkEgQSBDT05UUkFUQcOHw4NPIElNUExJQ0FSw4EgTkEgRVhFQ1XDh8ODTyBETyBWQUxPUiBJTlRFR1JBTCBEQSBHQVJBTlRJQS4gPGJyPkEgR0FSQU5USUEgREUgUFJPUE9TVEEgUE9ERSBTRVIgUFJFU1RBREEgIE1FRElBTlRFOiA8YnI+Q0FVw4fDg08gRU0gRElOSEVJUk8gT1UgVMONVFVMT1MgREEgRMONVklEQSBQw5pCTElDQTxicj5TRUdVUk8tR0FSQU5USUE8YnI+RklBTsOHQSBCQU5Dw4FSSUEusAEAuAEBGMDwwrCNMSDA8MKwjTEwAEIJa2l4LmNtdDQ5IpkECgtBQUFBenlSQmlqQRLuAwoLQUFBQXp5UkJpakESC0FBQUF6eVJCaWpBGmUKCXRleHQvaHRtbBJYSU5ESUNBUiBFWElHw4pOQ0lBUyBSRUxBQ0lPTkFEQVMgw4AgTUFOVVRFTsOHw4NPIEUgQVNTSVNUw4pOQ0lBIFTDiUNOSUNBLCBTRSBGT1IgTyBDQVNPLiJmCgp0ZXh0L3BsYWluElhJTkRJQ0FSIEVYSUfDik5DSUFTIFJFTEFDSU9OQURBUyDDgCBNQU5VVEVOw4fDg08gRSBBU1NJU1TDik5DSUEgVMOJQ05JQ0EsIFNFIEZPUiBPIENBU08uKkAKB1VzdWFyaW8aNS8vc3NsLmdzdGF0aWMuY29tL2RvY3MvY29tbW9uL2JsdWVfc2lsaG91ZXR0ZTk2LTAucG5nMMCW54SNMTjAlueEjTFyQgoHVXN1YXJpbxo3CjUvL3NzbC5nc3RhdGljLmNvbS9kb2NzL2NvbW1vbi9ibHVlX3NpbGhvdWV0dGU5Ni0wLnBuZ3gAiAEBmgEGCAAQABgAqgFaElhJTkRJQ0FSIEVYSUfDik5DSUFTIFJFTEFDSU9OQURBUyDDgCBNQU5VVEVOw4fDg08gRSBBU1NJU1TDik5DSUEgVMOJQ05JQ0EsIFNFIEZPUiBPIENBU08usAEAuAEBGMCW54SNMSDAlueEjTEwAEIJa2l4LmNtdDI1IsorCgtBQUFBenlSQmlmQRKgKwoLQUFBQXp5UkJpZkESC0FBQUF6eVJCaWZBGtsPCgl0ZXh0L2h0bWwSzQ8xLk8gUFJFU0VOVEUgRE9DVU1FTlRPIFZJU0EgQU5BTElTQVIgQSBWSUFCSUxJREFERSBEQSBDT05UUkFUQcOHw4NPLCBCRU0gQ09NTyBMRVZBTlRBUiBPUyBFTEVNRU5UT1MgRVNTRU5DSUFJUyBRVUUgU0VSVklSw4NPIFBBUkEgQ09NUE9SIE8gVEVSTU8gREUgUkVGRVLDik5DSUEgT1UgUFJPSkVUTyBCw4FTSUNPLCBERSBGT1JNQSBBIE1FTEhPUiBBVEVOREVSIMOAUyBORUNFU1NJREFERVMgREEgQURNSU5JU1RSQcOHw4NPLiBPIERPQ1VNRU5UTyBGT0kgRUxBQk9SQURPIENPTSBCQVNFIE5BUyBPUklFTlRBw4fDlUVTIERBIElOU1RSVcOHw4NPIE5PUk1BVElWQSBDT05KVU5UQSBOLsK6IDAxLzIwMTcsIEFQUk9WQURBIFBFTE8gREVDUkVUTyBNVU5JQ0lQQUwgTi7CuiAyOTAvMjAxNyBFIERJU1BPTsONVkVMIFBBUkEgQ09OU1VMVEEgTk8gTElOSzogPGEgaHJlZj0iaHR0cHM6Ly93d3cuZ29vZ2xlLmNvbS91cmw/cT1odHRwczovL2xlaXNtdW5pY2lwYWlzLmNvbS5ici9hMS9wci9tL21hcmVjaGFsLWNhbmRpZG8tcm9uZG9uL2RlY3JldG8vMjAxNy8yOS8yOTAvZGVjcmV0by1uLTI5MC0yMDE3LWRpc3BvZS1zb2JyZS1ob21vbG9nYWNhby1kYS1pbnN0cnVjYW8tbm9ybWF0aXZhLWNvbmp1bnRhLW4tMDAxLTIwMTctZGEtY29udHJvbGFkb3JpYS1nZXJhbC1kby1tdW5pY2lwaW8tZS1hLXByb2N1cmFkb3JpYS1nZXJhbC1kby1tdW5pY2lwaW8/cSUzRDI5MCUyNTJGMjAxNyZhbXA7c2E9RCZhbXA7c291cmNlPWRvY3MmYW1wO3VzdD0xNjg4NTk4NTgxNjU2MzA0JmFtcDt1c2c9QU92VmF3MkU2T2dNdnlIelZoa1oySWFoOTFnQiIgZGF0YS1yYXdIcmVmPSJodHRwczovL2xlaXNtdW5pY2lwYWlzLmNvbS5ici9hMS9wci9tL21hcmVjaGFsLWNhbmRpZG8tcm9uZG9uL2RlY3JldG8vMjAxNy8yOS8yOTAvZGVjcmV0by1uLTI5MC0yMDE3LWRpc3BvZS1zb2JyZS1ob21vbG9nYWNhby1kYS1pbnN0cnVjYW8tbm9ybWF0aXZhLWNvbmp1bnRhLW4tMDAxLTIwMTctZGEtY29udHJvbGFkb3JpYS1nZXJhbC1kby1tdW5pY2lwaW8tZS1hLXByb2N1cmFkb3JpYS1nZXJhbC1kby1tdW5pY2lwaW8/cT0yOTAlMkYyMDE3IiB0YXJnZXQ9Il9ibGFuayI+aHR0cHM6Ly9sZWlzbXVuaWNpcGFpcy5jb20uYnIvYTEvcHIvbS9tYXJlY2hhbC1jYW5kaWRvLXJvbmRvbi9kZWNyZXRvLzIwMTcvMjkvMjkwL2RlY3JldG8tbi0yOTAtMjAxNy1kaXNwb2Utc29icmUtaG9tb2xvZ2FjYW8tZGEtaW5zdHJ1Y2FvLW5vcm1hdGl2YS1jb25qdW50YS1uLTAwMS0yMDE3LWRhLWNvbnRyb2xhZG9yaWEtZ2VyYWwtZG8tbXVuaWNpcGlvLWUtYS1wcm9jdXJhZG9yaWEtZ2VyYWwtZG8tbXVuaWNpcGlvP3E9MjkwJTJGMjAxNzwvYT48YnI+PGJyPjIuIE9TIERFU1RBUVVFUyBFTSBST1NBIFJFRkVSRU0tU0UgQSBUUkVDSE9TIERPIFRFWFRPIFFVRSBERVZFTSBTRVIgQ09NUExFTUVOVEFET1MgT1UgQUxURVJBRE9TLCBDT00gQkFTRSBOQVMgSU5GT1JNQcOHw5VFUyBFU1BFQ8ONRklDQVMgREEgQ09OVFJBVEHDh8ODTyBQUkVURU5ESURBPGJyPjxicj4zLiBYWFggU0lHTklGSUNBIFBPU1NJQklMSURBREUgREUgSU5DTFVTw4NPIERFIFRFWFRPPGJyPjxicj40LiAgT1MgSVRFTlMgRVNDUklUT1MgQ09NIExFVFJBIFZFUk1FTEhBIFJFRkVSRU0tU0UgQU8gQ09OVEXDmkRPIE3DjU5JTU8gT0JSSUdBVMOTUklPIERPIEVTVFVETyBQUkVMSU1JTkFSLiBPUyBERU1BSVMgSVRFTlMgUE9ERU0gU0VSIEVYQ0xVw41ET1MsIENBU08gU0UgVFJBVEUgREUgQ09OVFJBVEHDh8ODTyBERSBNRU5PUiBDT01QTEVYSURBREUsIE9VIENPTlRSQVRBREEgTUVESUFOVEUgRElTUEVOU0EgREUgTElDSVRBw4fDg08gT1UgSU5FWElHSUJJTElEQURFIERFIExJQ0lUQcOHw4NPLCBERVNERSBRVUUgU0VNIERFRElDQcOHw4NPIEVYQ0xVU0lWQSBERSBNw4NPIERFIE9CUkEgRSBOw4NPIEhBSkEgQ09NUFJPTUVUSU1FTlRPIERBIEVUQVBBIERFIFBMQU5FSkFNRU5UTyBEQSBDT05UUkFUQcOHw4NPLiKpCgoKdGV4dC9wbGFpbhKaCjEuTyBQUkVTRU5URSBET0NVTUVOVE8gVklTQSBBTkFMSVNBUiBBIFZJQUJJTElEQURFIERBIENPTlRSQVRBw4fDg08sIEJFTSBDT01PIExFVkFOVEFSIE9TIEVMRU1FTlRPUyBFU1NFTkNJQUlTIFFVRSBTRVJWSVLDg08gUEFSQSBDT01QT1IgTyBURVJNTyBERSBSRUZFUsOKTkNJQSBPVSBQUk9KRVRPIELDgVNJQ08sIERFIEZPUk1BIEEgTUVMSE9SIEFURU5ERVIgw4BTIE5FQ0VTU0lEQURFUyBEQSBBRE1JTklTVFJBw4fDg08uIE8gRE9DVU1FTlRPIEZPSSBFTEFCT1JBRE8gQ09NIEJBU0UgTkFTIE9SSUVOVEHDh8OVRVMgREEgSU5TVFJVw4fDg08gTk9STUFUSVZBIENPTkpVTlRBIE4uwrogMDEvMjAxNywgQVBST1ZBREEgUEVMTyBERUNSRVRPIE1VTklDSVBBTCBOLsK6IDI5MC8yMDE3IEUgRElTUE9Ow41WRUwgUEFSQSBDT05TVUxUQSBOTyBMSU5LOiBodHRwczovL2xlaXNtdW5pY2lwYWlzLmNvbS5ici9hMS9wci9tL21hcmVjaGFsLWNhbmRpZG8tcm9uZG9uL2RlY3JldG8vMjAxNy8yOS8yOTAvZGVjcmV0by1uLTI5MC0yMDE3LWRpc3BvZS1zb2JyZS1ob21vbG9nYWNhby1kYS1pbnN0cnVjYW8tbm9ybWF0aXZhLWNvbmp1bnRhLW4tMDAxLTIwMTctZGEtY29udHJvbGFkb3JpYS1nZXJhbC1kby1tdW5pY2lwaW8tZS1hLXByb2N1cmFkb3JpYS1nZXJhbC1kby1tdW5pY2lwaW8/cT0yOTAlMkYyMDE3CgoyLiBPUyBERVNUQVFVRVMgRU0gUk9TQSBSRUZFUkVNLVNFIEEgVFJFQ0hPUyBETyBURVhUTyBRVUUgREVWRU0gU0VSIENPTVBMRU1FTlRBRE9TIE9VIEFMVEVSQURPUywgQ09NIEJBU0UgTkFTIElORk9STUHDh8OVRVMgRVNQRUPDjUZJQ0FTIERBIENPTlRSQVRBw4fDg08gUFJFVEVORElEQQoKMy4gWFhYIFNJR05JRklDQSBQT1NTSUJJTElEQURFIERFIElOQ0xVU8ODTyBERSBURVhUTwoKNC4gIE9TIElURU5TIEVTQ1JJVE9TIENPTSBMRVRSQSBWRVJNRUxIQSBSRUZFUkVNLVNFIEFPIENPTlRFw5pETyBNw41OSU1PIE9CUklHQVTDk1JJTyBETyBFU1RVRE8gUFJFTElNSU5BUi4gT1MgREVNQUlTIElURU5TIFBPREVNIFNFUiBFWENMVcONRE9TLCBDQVNPIFNFIFRSQVRFIERFIENPTlRSQVRBw4fDg08gREUgTUVOT1IgQ09NUExFWElEQURFLCBPVSBDT05UUkFUQURBIE1FRElBTlRFIERJU1BFTlNBIERFIExJQ0lUQcOHw4NPIE9VIElORVhJR0lCSUxJREFERSBERSBMSUNJVEHDh8ODTywgREVTREUgUVVFIFNFTSBERURJQ0HDh8ODTyBFWENMVVNJVkEgREUgTcODTyBERSBPQlJBIEUgTsODTyBIQUpBIENPTVBST01FVElNRU5UTyBEQSBFVEFQQSBERSBQTEFORUpBTUVOVE8gREEgQ09OVFJBVEHDh8ODTy4qQAoHVXN1YXJpbxo1Ly9zc2wuZ3N0YXRpYy5jb20vZG9jcy9jb21tb24vYmx1ZV9zaWxob3VldHRlOTYtMC5wbmcw4PfUhowxOOD31IaMMXJCCgdVc3VhcmlvGjcKNS8vc3NsLmdzdGF0aWMuY29tL2RvY3MvY29tbW9uL2JsdWVfc2lsaG91ZXR0ZTk2LTAucG5neACIAQGaAQYIABAAGACqAdAPEs0PMS5PIFBSRVNFTlRFIERPQ1VNRU5UTyBWSVNBIEFOQUxJU0FSIEEgVklBQklMSURBREUgREEgQ09OVFJBVEHDh8ODTywgQkVNIENPTU8gTEVWQU5UQVIgT1MgRUxFTUVOVE9TIEVTU0VOQ0lBSVMgUVVFIFNFUlZJUsODTyBQQVJBIENPTVBPUiBPIFRFUk1PIERFIFJFRkVSw4pOQ0lBIE9VIFBST0pFVE8gQsOBU0lDTywgREUgRk9STUEgQSBNRUxIT1IgQVRFTkRFUiDDgFMgTkVDRVNTSURBREVTIERBIEFETUlOSVNUUkHDh8ODTy4gTyBET0NVTUVOVE8gRk9JIEVMQUJPUkFETyBDT00gQkFTRSBOQVMgT1JJRU5UQcOHw5VFUyBEQSBJTlNUUlXDh8ODTyBOT1JNQVRJVkEgQ09OSlVOVEEgTi7CuiAwMS8yMDE3LCBBUFJPVkFEQSBQRUxPIERFQ1JFVE8gTVVOSUNJUEFMIE4uwrogMjkwLzIwMTcgRSBESVNQT07DjVZFTCBQQVJBIENPTlNVTFRBIE5PIExJTks6IDxhIGhyZWY9Imh0dHBzOi8vd3d3Lmdvb2dsZS5jb20vdXJsP3E9aHR0cHM6Ly9sZWlzbXVuaWNpcGFpcy5jb20uYnIvYTEvcHIvbS9tYXJlY2hhbC1jYW5kaWRvLXJvbmRvbi9kZWNyZXRvLzIwMTcvMjkvMjkwL2RlY3JldG8tbi0yOTAtMjAxNy1kaXNwb2Utc29icmUtaG9tb2xvZ2FjYW8tZGEtaW5zdHJ1Y2FvLW5vcm1hdGl2YS1jb25qdW50YS1uLTAwMS0yMDE3LWRhLWNvbnRyb2xhZG9yaWEtZ2VyYWwtZG8tbXVuaWNpcGlvLWUtYS1wcm9jdXJhZG9yaWEtZ2VyYWwtZG8tbXVuaWNpcGlvP3ElM0QyOTAlMjUyRjIwMTcmYW1wO3NhPUQmYW1wO3NvdXJjZT1kb2NzJmFtcDt1c3Q9MTY4ODU5ODU4MTY1NjMwNCZhbXA7dXNnPUFPdlZhdzJFNk9nTXZ5SHpWaGtaMklhaDkxZ0IiIGRhdGEtcmF3aHJlZj0iaHR0cHM6Ly9sZWlzbXVuaWNpcGFpcy5jb20uYnIvYTEvcHIvbS9tYXJlY2hhbC1jYW5kaWRvLXJvbmRvbi9kZWNyZXRvLzIwMTcvMjkvMjkwL2RlY3JldG8tbi0yOTAtMjAxNy1kaXNwb2Utc29icmUtaG9tb2xvZ2FjYW8tZGEtaW5zdHJ1Y2FvLW5vcm1hdGl2YS1jb25qdW50YS1uLTAwMS0yMDE3LWRhLWNvbnRyb2xhZG9yaWEtZ2VyYWwtZG8tbXVuaWNpcGlvLWUtYS1wcm9jdXJhZG9yaWEtZ2VyYWwtZG8tbXVuaWNpcGlvP3E9MjkwJTJGMjAxNyIgdGFyZ2V0PSJfYmxhbmsiPmh0dHBzOi8vbGVpc211bmljaXBhaXMuY29tLmJyL2ExL3ByL20vbWFyZWNoYWwtY2FuZGlkby1yb25kb24vZGVjcmV0by8yMDE3LzI5LzI5MC9kZWNyZXRvLW4tMjkwLTIwMTctZGlzcG9lLXNvYnJlLWhvbW9sb2dhY2FvLWRhLWluc3RydWNhby1ub3JtYXRpdmEtY29uanVudGEtbi0wMDEtMjAxNy1kYS1jb250cm9sYWRvcmlhLWdlcmFsLWRvLW11bmljaXBpby1lLWEtcHJvY3VyYWRvcmlhLWdlcmFsLWRvLW11bmljaXBpbz9xPTI5MCUyRjIwMTc8L2E+PGJyPjxicj4yLiBPUyBERVNUQVFVRVMgRU0gUk9TQSBSRUZFUkVNLVNFIEEgVFJFQ0hPUyBETyBURVhUTyBRVUUgREVWRU0gU0VSIENPTVBMRU1FTlRBRE9TIE9VIEFMVEVSQURPUywgQ09NIEJBU0UgTkFTIElORk9STUHDh8OVRVMgRVNQRUPDjUZJQ0FTIERBIENPTlRSQVRBw4fDg08gUFJFVEVORElEQTxicj48YnI+My4gWFhYIFNJR05JRklDQSBQT1NTSUJJTElEQURFIERFIElOQ0xVU8ODTyBERSBURVhUTzxicj48YnI+NC4gIE9TIElURU5TIEVTQ1JJVE9TIENPTSBMRVRSQSBWRVJNRUxIQSBSRUZFUkVNLVNFIEFPIENPTlRFw5pETyBNw41OSU1PIE9CUklHQVTDk1JJTyBETyBFU1RVRE8gUFJFTElNSU5BUi4gT1MgREVNQUlTIElURU5TIFBPREVNIFNFUiBFWENMVcONRE9TLCBDQVNPIFNFIFRSQVRFIERFIENPTlRSQVRBw4fDg08gREUgTUVOT1IgQ09NUExFWElEQURFLCBPVSBDT05UUkFUQURBIE1FRElBTlRFIERJU1BFTlNBIERFIExJQ0lUQcOHw4NPIE9VIElORVhJR0lCSUxJREFERSBERSBMSUNJVEHDh8ODTywgREVTREUgUVVFIFNFTSBERURJQ0HDh8ODTyBFWENMVVNJVkEgREUgTcODTyBERSBPQlJBIEUgTsODTyBIQUpBIENPTVBST01FVElNRU5UTyBEQSBFVEFQQSBERSBQTEFORUpBTUVOVE8gREEgQ09OVFJBVEHDh8ODTy6wAQC4AQEY4PfUhowxIOD31IaMMTAAQghraXguY210MCLuCQoLQUFBQXp5UkJpaWMSxAkKC0FBQUF6eVJCaWljEgtBQUFBenlSQmlpYxrWAgoJdGV4dC9odG1sEsgCQSBFUVVJUEUgREUgUExBTkVKQU1FTlRPIERFVkUgQlVTQ0FSIElORk9STUHDh8OVRVMgSlVOVE8gQU8gQUdFTlRFIERFIENPTlRSQVRBw4fDg08sIEdFU1RPUiBFIEZJU0NBTCBETyBDT05UUkFUTyBBTlRFUklPUiDigJMgSU5DTFVTSVZFIENPTSBGSVNDQUlTIFNFVE9SSUFJUyBFTSBDQVNPIERFIENPTlRSQVRPUyBFWEVDVVRBRE9TIEVNIFbDgVJJT1MgTE9DQUlTIENPTkNPTUlUQU5URU5URSDigJMgQSBGSU0gREUgVkVSSUZJQ0FSIEEgTkVDRVNTSURBREUgREUgQUxHVU1BIEFMVEVSQcOHw4NPIFBBUkEgTUVMSE9SIEFERVFVQcOHw4NPIE5BIE5PVkEgQ09OVFJBVEHDh8ODTyLXAgoKdGV4dC9wbGFpbhLIAkEgRVFVSVBFIERFIFBMQU5FSkFNRU5UTyBERVZFIEJVU0NBUiBJTkZPUk1Bw4fDlUVTIEpVTlRPIEFPIEFHRU5URSBERSBDT05UUkFUQcOHw4NPLCBHRVNUT1IgRSBGSVNDQUwgRE8gQ09OVFJBVE8gQU5URVJJT1Ig4oCTIElOQ0xVU0lWRSBDT00gRklTQ0FJUyBTRVRPUklBSVMgRU0gQ0FTTyBERSBDT05UUkFUT1MgRVhFQ1VUQURPUyBFTSBWw4FSSU9TIExPQ0FJUyBDT05DT01JVEFOVEVOVEUg4oCTIEEgRklNIERFIFZFUklGSUNBUiBBIE5FQ0VTU0lEQURFIERFIEFMR1VNQSBBTFRFUkHDh8ODTyBQQVJBIE1FTEhPUiBBREVRVUHDh8ODTyBOQSBOT1ZBIENPTlRSQVRBw4fDg08qQAoHVXN1YXJpbxo1Ly9zc2wuZ3N0YXRpYy5jb20vZG9jcy9jb21tb24vYmx1ZV9zaWxob3VldHRlOTYtMC5wbmcwwIeK+4wxOMCHivuMMXJCCgdVc3VhcmlvGjcKNS8vc3NsLmdzdGF0aWMuY29tL2RvY3MvY29tbW9uL2JsdWVfc2lsaG91ZXR0ZTk2LTAucG5neACIAQGaAQYIABAAGACqAcsCEsgCQSBFUVVJUEUgREUgUExBTkVKQU1FTlRPIERFVkUgQlVTQ0FSIElORk9STUHDh8OVRVMgSlVOVE8gQU8gQUdFTlRFIERFIENPTlRSQVRBw4fDg08sIEdFU1RPUiBFIEZJU0NBTCBETyBDT05UUkFUTyBBTlRFUklPUiDigJMgSU5DTFVTSVZFIENPTSBGSVNDQUlTIFNFVE9SSUFJUyBFTSBDQVNPIERFIENPTlRSQVRPUyBFWEVDVVRBRE9TIEVNIFbDgVJJT1MgTE9DQUlTIENPTkNPTUlUQU5URU5URSDigJMgQSBGSU0gREUgVkVSSUZJQ0FSIEEgTkVDRVNTSURBREUgREUgQUxHVU1BIEFMVEVSQcOHw4NPIFBBUkEgTUVMSE9SIEFERVFVQcOHw4NPIE5BIE5PVkEgQ09OVFJBVEHDh8ODT7ABALgBARjAh4r7jDEgwIeK+4wxMABCCGtpeC5jbXQ3IsELCgtBQUFBenlSQmlodxKWCwoLQUFBQXp5UkJpaHcSC0FBQUF6eVJCaWh3GqEDCgl0ZXh0L2h0bWwSkwNERVNDUkVWRVIgQVMgQ09OVFJBVEHDh8OVRVMgTkVDRVNTw4FSSUFTIFBBUkEgUVVFIFNFSkFNIFBST0RVWklET1MgT1MgUkVTVUxUQURPUyBQUkVURU5ESURPUyBQRUxBIEFETUlOSVNUUkHDh8ODTyBQw5pCTElDQSA8YnI+Q09OVFJBVEHDh8OVRVMgQ09SUkVMQVRBUzogQVFVRUxBUyBDVUpPUyBPQkpFVE9TIFNFSkFNIFNJTUlMQVJFUyBPVTxicj5DT1JSRVNQT05ERU5URVMgRU5UUkUgU0k7PGJyPkNPTlRSQVRBw4fDlUVTIElOVEVSREVQRU5ERU5URVM6IEFRVUVMQVMgRU0gUVVFIEEgRVhFQ1XDh8ODTyBEQTxicj5DT05UUkFUQcOHw4NPIFRSQVRBREEgUE9ERVLDgSBBRkVUQVIgT1UgU0VSIEFGRVRBREEgUE9SIE9VVFJBUyBDT05UUkFUQcOHw5VFUyBEQSBBRE1JTklTVFJBw4fDg088YnI+UMOaQkxJQ0EuIpMDCgp0ZXh0L3BsYWluEoQDREVTQ1JFVkVSIEFTIENPTlRSQVRBw4fDlUVTIE5FQ0VTU8OBUklBUyBQQVJBIFFVRSBTRUpBTSBQUk9EVVpJRE9TIE9TIFJFU1VMVEFET1MgUFJFVEVORElET1MgUEVMQSBBRE1JTklTVFJBw4fDg08gUMOaQkxJQ0EgCkNPTlRSQVRBw4fDlUVTIENPUlJFTEFUQVM6IEFRVUVMQVMgQ1VKT1MgT0JKRVRPUyBTRUpBTSBTSU1JTEFSRVMgT1UKQ09SUkVTUE9OREVOVEVTIEVOVFJFIFNJOwpDT05UUkFUQcOHw5VFUyBJTlRFUkRFUEVOREVOVEVTOiBBUVVFTEFTIEVNIFFVRSBBIEVYRUNVw4fDg08gREEKQ09OVFJBVEHDh8ODTyBUUkFUQURBIFBPREVSw4EgQUZFVEFSIE9VIFNFUiBBRkVUQURBIFBPUiBPVVRSQVMgQ09OVFJBVEHDh8OVRVMgREEgQURNSU5JU1RSQcOHw4NPClDDmkJMSUNBLipACgdVc3VhcmlvGjUvL3NzbC5nc3RhdGljLmNvbS9kb2NzL2NvbW1vbi9ibHVlX3NpbGhvdWV0dGU5Ni0wLnBuZzCA2OOFjTE4gNjjhY0xckIKB1VzdWFyaW8aNwo1Ly9zc2wuZ3N0YXRpYy5jb20vZG9jcy9jb21tb24vYmx1ZV9zaWxob3VldHRlOTYtMC5wbmd4AIgBAZoBBggAEAAYAKoBlgMSkwNERVNDUkVWRVIgQVMgQ09OVFJBVEHDh8OVRVMgTkVDRVNTw4FSSUFTIFBBUkEgUVVFIFNFSkFNIFBST0RVWklET1MgT1MgUkVTVUxUQURPUyBQUkVURU5ESURPUyBQRUxBIEFETUlOSVNUUkHDh8ODTyBQw5pCTElDQSA8YnI+Q09OVFJBVEHDh8OVRVMgQ09SUkVMQVRBUzogQVFVRUxBUyBDVUpPUyBPQkpFVE9TIFNFSkFNIFNJTUlMQVJFUyBPVTxicj5DT1JSRVNQT05ERU5URVMgRU5UUkUgU0k7PGJyPkNPTlRSQVRBw4fDlUVTIElOVEVSREVQRU5ERU5URVM6IEFRVUVMQVMgRU0gUVVFIEEgRVhFQ1XDh8ODTyBEQTxicj5DT05UUkFUQcOHw4NPIFRSQVRBREEgUE9ERVLDgSBBRkVUQVIgT1UgU0VSIEFGRVRBREEgUE9SIE9VVFJBUyBDT05UUkFUQcOHw5VFUyBEQSBBRE1JTklTVFJBw4fDg088YnI+UMOaQkxJQ0EusAEAuAEBGIDY44WNMSCA2OOFjTEwAEIJa2l4LmNtdDMxIqMLCgtBQUFBenlSQmlmNBL4CgoLQUFBQXp5UkJpZjQSC0FBQUF6eVJCaWY0GpUDCgl0ZXh0L2h0bWwShwNERUNMQVJBUiBPUyBCRU5FRsONQ0lPUyBESVJFVE9TIEUgSU5ESVJFVE9TIFFVRSBPIMOTUkfDg08gT1UgRU5USURBREUgQUxNRUpBIENPTSBBPGJyPkNPTlRSQVRBw4fDg08sIEVNIFRFUk1PUyBERSBFQ09OT01JQ0lEQURFLCBFRklDw4FDSUEsIEVGSUNJw4pOQ0lBLCBERSBNRUxIT1IgQVBST1ZFSVRBTUVOVE8gREU8YnI+UkVDVVJTT1MgSFVNQU5PUywgTUFURVJJQUlTIEUgRklOQU5DRUlST1MgRElTUE9Ow41WRUlTOzxicj5QT0RFTSBTRVIgSU5ESUNBRE9TIE9VVE9TIElNUEFDVE9TIFBPU0lUSVZPUyBFU1BFUkFET1MsIENPTU8sIFBPUiBFWEVNUExPLCBBIE1FTEhPUklBIERBIFFVQUxJREFERSBERSBQUk9EVVRPUyBPVSBTRVJWScOHT1MgT0ZFUkVDSURPUyDDgCBTT0NJRURBREUuIo0DCgp0ZXh0L3BsYWluEv4CREVDTEFSQVIgT1MgQkVORUbDjUNJT1MgRElSRVRPUyBFIElORElSRVRPUyBRVUUgTyDDk1JHw4NPIE9VIEVOVElEQURFIEFMTUVKQSBDT00gQQpDT05UUkFUQcOHw4NPLCBFTSBURVJNT1MgREUgRUNPTk9NSUNJREFERSwgRUZJQ8OBQ0lBLCBFRklDScOKTkNJQSwgREUgTUVMSE9SIEFQUk9WRUlUQU1FTlRPIERFClJFQ1VSU09TIEhVTUFOT1MsIE1BVEVSSUFJUyBFIEZJTkFOQ0VJUk9TIERJU1BPTsONVkVJUzsKUE9ERU0gU0VSIElORElDQURPUyBPVVRPUyBJTVBBQ1RPUyBQT1NJVElWT1MgRVNQRVJBRE9TLCBDT01PLCBQT1IgRVhFTVBMTywgQSBNRUxIT1JJQSBEQSBRVUFMSURBREUgREUgUFJPRFVUT1MgT1UgU0VSVknDh09TIE9GRVJFQ0lET1Mgw4AgU09DSUVEQURFLipACgdVc3VhcmlvGjUvL3NzbC5nc3RhdGljLmNvbS9kb2NzL2NvbW1vbi9ibHVlX3NpbGhvdWV0dGU5Ni0wLnBuZzCgkYiFjTE4oJGIhY0xckIKB1VzdWFyaW8aNwo1Ly9zc2wuZ3N0YXRpYy5jb20vZG9jcy9jb21tb24vYmx1ZV9zaWxob3VldHRlOTYtMC5wbmd4AIgBAZoBBggAEAAYAKoBigMShwNERUNMQVJBUiBPUyBCRU5FRsONQ0lPUyBESVJFVE9TIEUgSU5ESVJFVE9TIFFVRSBPIMOTUkfDg08gT1UgRU5USURBREUgQUxNRUpBIENPTSBBPGJyPkNPTlRSQVRBw4fDg08sIEVNIFRFUk1PUyBERSBFQ09OT01JQ0lEQURFLCBFRklDw4FDSUEsIEVGSUNJw4pOQ0lBLCBERSBNRUxIT1IgQVBST1ZFSVRBTUVOVE8gREU8YnI+UkVDVVJTT1MgSFVNQU5PUywgTUFURVJJQUlTIEUgRklOQU5DRUlST1MgRElTUE9Ow41WRUlTOzxicj5QT0RFTSBTRVIgSU5ESUNBRE9TIE9VVE9TIElNUEFDVE9TIFBPU0lUSVZPUyBFU1BFUkFET1MsIENPTU8sIFBPUiBFWEVNUExPLCBBIE1FTEhPUklBIERBIFFVQUxJREFERSBERSBQUk9EVVRPUyBPVSBTRVJWScOHT1MgT0ZFUkVDSURPUyDDgCBTT0NJRURBREUusAEAuAEBGKCRiIWNMSCgkYiFjTEwAEIJa2l4LmNtdDI3IpAFCgtBQUFBenlSQmlpWRLmBAoLQUFBQXp5UkJpaVkSC0FBQUF6eVJCaWlZGowBCgl0ZXh0L2h0bWwSf1ZFUklGSUNBUiBFTSBSRUZFUklEQVMgTEVHSVNMQcOHw5VFUyBTRSBIw4EgSU5ESUNBw4fDg08gREUgUkVHUkFTIEVTUEVDw41GSUNBUyBSRUxBQ0lPTkFEQVMgQSBERU1BTkRBL1BST0JMRU1BIE9CSkVUTyBERSBFU1RVRE8ijQEKCnRleHQvcGxhaW4Sf1ZFUklGSUNBUiBFTSBSRUZFUklEQVMgTEVHSVNMQcOHw5VFUyBTRSBIw4EgSU5ESUNBw4fDg08gREUgUkVHUkFTIEVTUEVDw41GSUNBUyBSRUxBQ0lPTkFEQVMgQSBERU1BTkRBL1BST0JMRU1BIE9CSkVUTyBERSBFU1RVRE8qQAoHVXN1YXJpbxo1Ly9zc2wuZ3N0YXRpYy5jb20vZG9jcy9jb21tb24vYmx1ZV9zaWxob3VldHRlOTYtMC5wbmcwwPnh+4wxOMD54fuMMXJCCgdVc3VhcmlvGjcKNS8vc3NsLmdzdGF0aWMuY29tL2RvY3MvY29tbW9uL2JsdWVfc2lsaG91ZXR0ZTk2LTAucG5neACIAQGaAQYIABAAGACqAYEBEn9WRVJJRklDQVIgRU0gUkVGRVJJREFTIExFR0lTTEHDh8OVRVMgU0UgSMOBIElORElDQcOHw4NPIERFIFJFR1JBUyBFU1BFQ8ONRklDQVMgUkVMQUNJT05BREFTIEEgREVNQU5EQS9QUk9CTEVNQSBPQkpFVE8gREUgRVNUVURPsAEAuAEBGMD54fuMMSDA+eH7jDEwAEIIa2l4LmNtdDki9wgKC0FBQUF6eVJCaWY4EswICgtBQUFBenlSQmlmOBILQUFBQXp5UkJpZjgargIKCXRleHQvaHRtbBKgAlBBUlRJTkRPIERBIERFU0NSScOHw4NPIFNVQ0lOVEEgQ09OVElEQSBET0NVTUVOVE8gSU5JQ0lBTCBETyBQUk9DRVNTTyAtIERPQ1VNRU5UTyBERSBGT1JNQUxJWkHDh8ODTyBEQSBERU1BTkRBLCBNRU1PUkFORE8sIE9SREVNIERFIENPTVBSQSBPVSBPVVRSTyDigJMgREVWRU0gU0VSIEFQUkVTRU5UQURPUyBPUyBBU1BFQ1RPUyBSRUxBQ0lPTkFET1MgQU8gT0JKRVRPLCBQQVJBIFNVQSBERUxJTUlUQcOHw4NPLCBDT00gQSBJTkRJQ0HDh8ODTyBEQVMgUVVBTlRJREFERVMgQSBTRVJFTSBERU1BTkRBREFTLiKvAgoKdGV4dC9wbGFpbhKgAlBBUlRJTkRPIERBIERFU0NSScOHw4NPIFNVQ0lOVEEgQ09OVElEQSBET0NVTUVOVE8gSU5JQ0lBTCBETyBQUk9DRVNTTyAtIERPQ1VNRU5UTyBERSBGT1JNQUxJWkHDh8ODTyBEQSBERU1BTkRBLCBNRU1PUkFORE8sIE9SREVNIERFIENPTVBSQSBPVSBPVVRSTyDigJMgREVWRU0gU0VSIEFQUkVTRU5UQURPUyBPUyBBU1BFQ1RPUyBSRUxBQ0lPTkFET1MgQU8gT0JKRVRPLCBQQVJBIFNVQSBERUxJTUlUQcOHw4NPLCBDT00gQSBJTkRJQ0HDh8ODTyBEQVMgUVVBTlRJREFERVMgQSBTRVJFTSBERU1BTkRBREFTLipACgdVc3VhcmlvGjUvL3NzbC5nc3RhdGljLmNvbS9kb2NzL2NvbW1vbi9ibHVlX3NpbGhvdWV0dGU5Ni0wLnBuZzDAvP2wjTE4wLz9sI0xckIKB1VzdWFyaW8aNwo1Ly9zc2wuZ3N0YXRpYy5jb20vZG9jcy9jb21tb24vYmx1ZV9zaWxob3VldHRlOTYtMC5wbmd4AIgBAZoBBggAEAAYAKoBowISoAJQQVJUSU5ETyBEQSBERVNDUknDh8ODTyBTVUNJTlRBIENPTlRJREEgRE9DVU1FTlRPIElOSUNJQUwgRE8gUFJPQ0VTU08gLSBET0NVTUVOVE8gREUgRk9STUFMSVpBw4fDg08gREEgREVNQU5EQSwgTUVNT1JBTkRPLCBPUkRFTSBERSBDT01QUkEgT1UgT1VUUk8g4oCTIERFVkVNIFNFUiBBUFJFU0VOVEFET1MgT1MgQVNQRUNUT1MgUkVMQUNJT05BRE9TIEFPIE9CSkVUTywgUEFSQSBTVUEgREVMSU1JVEHDh8ODTywgQ09NIEEgSU5ESUNBw4fDg08gREFTIFFVQU5USURBREVTIEEgU0VSRU0gREVNQU5EQURBUy6wAQC4AQEYwLz9sI0xIMC8/bCNMTAAQglraXguY210NjEizgcKC0FBQUF6eVJCaWhvEqQHCgtBQUFBenlSQmlobxILQUFBQXp5UkJpaG8a9gEKCXRleHQvaHRtbBLoAUEgSlVTVElGSUNBVElWQSBEQSBORUNFU1NJREFERSBEQSBDT05UUkFUQcOHw4NPIERFVkUgU0VSIEZPUk5FQ0lEQSBQRUxBIFNFQ1JFVEFSSUEgSU5URVJFU1NBREEgT1UgUEVMQSBTRUNSRVRBUklBIERFIEFETUlOSVNUUkHDh8ODTy9ERVBBUlRBTUVOVE8gREUgQ09NUFJBUyBRVUFORE8gU0UgVFJBVEFSIERFIE9CSkVUTyBERVNUSU5BRE8gQU8gQVRFTkRJTUVOVE8gREUgRElWRVJTQVMgU0VDUkVUQVJJQVMi9wEKCnRleHQvcGxhaW4S6AFBIEpVU1RJRklDQVRJVkEgREEgTkVDRVNTSURBREUgREEgQ09OVFJBVEHDh8ODTyBERVZFIFNFUiBGT1JORUNJREEgUEVMQSBTRUNSRVRBUklBIElOVEVSRVNTQURBIE9VIFBFTEEgU0VDUkVUQVJJQSBERSBBRE1JTklTVFJBw4fDg08vREVQQVJUQU1FTlRPIERFIENPTVBSQVMgUVVBTkRPIFNFIFRSQVRBUiBERSBPQkpFVE8gREVTVElOQURPIEFPIEFURU5ESU1FTlRPIERFIERJVkVSU0FTIFNFQ1JFVEFSSUFTKkAKB1VzdWFyaW8aNS8vc3NsLmdzdGF0aWMuY29tL2RvY3MvY29tbW9uL2JsdWVfc2lsaG91ZXR0ZTk2LTAucG5nMMDamPuMMTjA2pj7jDFyQgoHVXN1YXJpbxo3CjUvL3NzbC5nc3RhdGljLmNvbS9kb2NzL2NvbW1vbi9ibHVlX3NpbGhvdWV0dGU5Ni0wLnBuZ3gAiAEBmgEGCAAQABgAqgHrARLoAUEgSlVTVElGSUNBVElWQSBEQSBORUNFU1NJREFERSBEQSBDT05UUkFUQcOHw4NPIERFVkUgU0VSIEZPUk5FQ0lEQSBQRUxBIFNFQ1JFVEFSSUEgSU5URVJFU1NBREEgT1UgUEVMQSBTRUNSRVRBUklBIERFIEFETUlOSVNUUkHDh8ODTy9ERVBBUlRBTUVOVE8gREUgQ09NUFJBUyBRVUFORE8gU0UgVFJBVEFSIERFIE9CSkVUTyBERVNUSU5BRE8gQU8gQVRFTkRJTUVOVE8gREUgRElWRVJTQVMgU0VDUkVUQVJJQVOwAQC4AQEYwNqY+4wxIMDamPuMMTAAQghraXguY210OCLYHwoLQUFBQXp5UkJpaVESrR8KC0FBQUF6eVJCaWlREgtBQUFBenlSQmlpURr/CQoJdGV4dC9odG1sEvEJQSBERVNDUknDh8ODTyBEQSBTT0xVw4fDg08gQ09NTyBVTSBUT0RPIERFVkUgVEVSIFBPUiBGSU5BTElEQURFIEEgQ09OVFJBVEHDh8ODTyBNQUlTIFZBTlRBSk9TQSBQQVJBIEEgQURNSU5JU1RSQcOHw4NPLCBBIFFVQUwgREVWRSBTRSBEQVIgUEVMTyBNRU5PUiBESVNQw4pORElPLCBDT05TSURFUkFETyBPIENJQ0xPIERFIFZJREEgRE8gT0JFVE8g4oCTIEVNIENBU08gREUgQVFVSVNJw4fDg08gREUgQkVOUyDigJMgT1UgREEgUEFSQ0VMQSBERSBTRVJWScOHTyBDT01QT1NUQSBQT1IgQkVOUywgTEVWQU5ETy1TRSBFTSBDT05TSURFUkHDh8ODTyBGQVRPUkVTIEVDT05PTUlDQU1FTlRFIFJFTEVWQU5URVMsIE9CSkVUSVZBTUVOVEUgTUVOU1VSw4FWRUlTLCBQT0RFTkRPIFNFUiBDT05TSURFUkFET1MgQ1VTVE9TIFJFTEFUSVZPUyBBIE1BTlVURU7Dh8ODTywgVVRJTElaQcOHw4NPLCBSRVBPU0nDh8ODTywgREVQUkVDSUHDh8ODTywgSU1QQUNUTyBBTUJJRU5UQUwgRSBERVNDQVJURSBPVSBMT0fDjVNUSUNBIFJFVkVSU0EuPGJyPk5PIExFVkFOVEFNRU5UTyBERSBDVVNUTyBSRUxBQ0lPTkFET1MgQU8gQ0lDTE8gREUgVklEQSBETyBPQkpFVE8sIFBPREVNIFNFUiBDT05TSURFUkFET1M6PGJyPkhJU1TDk1JJQ08gREUgQ09OVFJBVE9TIEFOVEVSSU9SRVMsIENPTkZPUk1FIE9DT1JSw4pOQ0lBUyBBTk9UQURBUyBFIFJFTEFUw5NSSU9TIEZPUk1BTE1FTlRFIFBST0RVWklET1M7IDxicj5Tw4lSSUVTIEVTVEFUw41TVElDQVMgRElTUE9OSUJJTElaQURBUyBQT1IgSU5TVElUVUnDh8OVRVMgUMOaQkxJQ0FTIE9VIFBSSVZBREFTLCBDT00gQ09NUEVUw4pOQ0lBIFTDiUNOSUNBIENPTVBBVMONVkVMOyA8YnI+UFVCTElDQcOHw5VFUyBFU1BFQ0lBTElaQURBUzsgRTxicj5UUkFCQUxIT1MgVMOJQ05JQ09TIEUgQUNBRMOKTUlDT1MuIDxicj5OTyBQUk9DRVNTTyBERSBDT05UUkFUQcOHw4NPIFFVRSBDT05TSURFUkUgTyBDVVNUTyBETyBDSUNMTyBERSBWSURBIERPIE9CSkVUTyBBUMOTUyBBIFNVQSBFTlRSRUdBLCBERVZFUsOBIFNFUiBVVElMSVpBRE8sIFBSRUZFUkVOQ0lBTE1FTlRFLCBPIFJFR0lNRSBERSBDT05UUkFUQcOHw4NPIERFIEZPUk5FQ0lNRU5UTyBFIFBSRVNUQcOHw4NPIERFIFNFUlZJw4dPIEFTU09DSUFETywgREUgRk9STUEgQSBHQVJBTlRJUiBRVUUgT1MgVkFMT1JFUyBPRkVSVEFET1MgTkEgUFJPUE9TVEEgREUgQ1VTVE8gRE8gQ0lDTE8gREUgVklEQSBTRUpBTSBFWEVDVVRBRE9TIFBFTE8gQ09OVFJBVEFETy4i7gkKCnRleHQvcGxhaW4S3wlBIERFU0NSScOHw4NPIERBIFNPTFXDh8ODTyBDT01PIFVNIFRPRE8gREVWRSBURVIgUE9SIEZJTkFMSURBREUgQSBDT05UUkFUQcOHw4NPIE1BSVMgVkFOVEFKT1NBIFBBUkEgQSBBRE1JTklTVFJBw4fDg08sIEEgUVVBTCBERVZFIFNFIERBUiBQRUxPIE1FTk9SIERJU1DDik5ESU8sIENPTlNJREVSQURPIE8gQ0lDTE8gREUgVklEQSBETyBPQkVUTyDigJMgRU0gQ0FTTyBERSBBUVVJU0nDh8ODTyBERSBCRU5TIOKAkyBPVSBEQSBQQVJDRUxBIERFIFNFUlZJw4dPIENPTVBPU1RBIFBPUiBCRU5TLCBMRVZBTkRPLVNFIEVNIENPTlNJREVSQcOHw4NPIEZBVE9SRVMgRUNPTk9NSUNBTUVOVEUgUkVMRVZBTlRFUywgT0JKRVRJVkFNRU5URSBNRU5TVVLDgVZFSVMsIFBPREVORE8gU0VSIENPTlNJREVSQURPUyBDVVNUT1MgUkVMQVRJVk9TIEEgTUFOVVRFTsOHw4NPLCBVVElMSVpBw4fDg08sIFJFUE9TScOHw4NPLCBERVBSRUNJQcOHw4NPLCBJTVBBQ1RPIEFNQklFTlRBTCBFIERFU0NBUlRFIE9VIExPR8ONU1RJQ0EgUkVWRVJTQS4KTk8gTEVWQU5UQU1FTlRPIERFIENVU1RPIFJFTEFDSU9OQURPUyBBTyBDSUNMTyBERSBWSURBIERPIE9CSkVUTywgUE9ERU0gU0VSIENPTlNJREVSQURPUzoKSElTVMOTUklDTyBERSBDT05UUkFUT1MgQU5URVJJT1JFUywgQ09ORk9STUUgT0NPUlLDik5DSUFTIEFOT1RBREFTIEUgUkVMQVTDk1JJT1MgRk9STUFMTUVOVEUgUFJPRFVaSURPUzsgClPDiVJJRVMgRVNUQVTDjVNUSUNBUyBESVNQT05JQklMSVpBREFTIFBPUiBJTlNUSVRVScOHw5VFUyBQw5pCTElDQVMgT1UgUFJJVkFEQVMsIENPTSBDT01QRVTDik5DSUEgVMOJQ05JQ0EgQ09NUEFUw41WRUw7IApQVUJMSUNBw4fDlUVTIEVTUEVDSUFMSVpBREFTOyBFClRSQUJBTEhPUyBUw4lDTklDT1MgRSBBQ0FEw4pNSUNPUy4gCk5PIFBST0NFU1NPIERFIENPTlRSQVRBw4fDg08gUVVFIENPTlNJREVSRSBPIENVU1RPIERPIENJQ0xPIERFIFZJREEgRE8gT0JKRVRPIEFQw5NTIEEgU1VBIEVOVFJFR0EsIERFVkVSw4EgU0VSIFVUSUxJWkFETywgUFJFRkVSRU5DSUFMTUVOVEUsIE8gUkVHSU1FIERFIENPTlRSQVRBw4fDg08gREUgRk9STkVDSU1FTlRPIEUgUFJFU1RBw4fDg08gREUgU0VSVknDh08gQVNTT0NJQURPLCBERSBGT1JNQSBBIEdBUkFOVElSIFFVRSBPUyBWQUxPUkVTIE9GRVJUQURPUyBOQSBQUk9QT1NUQSBERSBDVVNUTyBETyBDSUNMTyBERSBWSURBIFNFSkFNIEVYRUNVVEFET1MgUEVMTyBDT05UUkFUQURPLipACgdVc3VhcmlvGjUvL3NzbC5nc3RhdGljLmNvbS9kb2NzL2NvbW1vbi9ibHVlX3NpbGhvdWV0dGU5Ni0wLnBuZzCg6+qEjTE4oOvqhI0xckIKB1VzdWFyaW8aNwo1Ly9zc2wuZ3N0YXRpYy5jb20vZG9jcy9jb21tb24vYmx1ZV9zaWxob3VldHRlOTYtMC5wbmd4AIgBAZoBBggAEAAYAKoB9AkS8QlBIERFU0NSScOHw4NPIERBIFNPTFXDh8ODTyBDT01PIFVNIFRPRE8gREVWRSBURVIgUE9SIEZJTkFMSURBREUgQSBDT05UUkFUQcOHw4NPIE1BSVMgVkFOVEFKT1NBIFBBUkEgQSBBRE1JTklTVFJBw4fDg08sIEEgUVVBTCBERVZFIFNFIERBUiBQRUxPIE1FTk9SIERJU1DDik5ESU8sIENPTlNJREVSQURPIE8gQ0lDTE8gREUgVklEQSBETyBPQkVUTyDigJMgRU0gQ0FTTyBERSBBUVVJU0nDh8ODTyBERSBCRU5TIOKAkyBPVSBEQSBQQVJDRUxBIERFIFNFUlZJw4dPIENPTVBPU1RBIFBPUiBCRU5TLCBMRVZBTkRPLVNFIEVNIENPTlNJREVSQcOHw4NPIEZBVE9SRVMgRUNPTk9NSUNBTUVOVEUgUkVMRVZBTlRFUywgT0JKRVRJVkFNRU5URSBNRU5TVVLDgVZFSVMsIFBPREVORE8gU0VSIENPTlNJREVSQURPUyBDVVNUT1MgUkVMQVRJVk9TIEEgTUFOVVRFTsOHw4NPLCBVVElMSVpBw4fDg08sIFJFUE9TScOHw4NPLCBERVBSRUNJQcOHw4NPLCBJTVBBQ1RPIEFNQklFTlRBTCBFIERFU0NBUlRFIE9VIExPR8ONU1RJQ0EgUkVWRVJTQS48YnI+Tk8gTEVWQU5UQU1FTlRPIERFIENVU1RPIFJFTEFDSU9OQURPUyBBTyBDSUNMTyBERSBWSURBIERPIE9CSkVUTywgUE9ERU0gU0VSIENPTlNJREVSQURPUzo8YnI+SElTVMOTUklDTyBERSBDT05UUkFUT1MgQU5URVJJT1JFUywgQ09ORk9STUUgT0NPUlLDik5DSUFTIEFOT1RBREFTIEUgUkVMQVTDk1JJT1MgRk9STUFMTUVOVEUgUFJPRFVaSURPUzsgPGJyPlPDiVJJRVMgRVNUQVTDjVNUSUNBUyBESVNQT05JQklMSVpBREFTIFBPUiBJTlNUSVRVScOHw5VFUyBQw5pCTElDQVMgT1UgUFJJVkFEQVMsIENPTSBDT01QRVTDik5DSUEgVMOJQ05JQ0EgQ09NUEFUw41WRUw7IDxicj5QVUJMSUNBw4fDlUVTIEVTUEVDSUFMSVpBREFTOyBFPGJyPlRSQUJBTEhPUyBUw4lDTklDT1MgRSBBQ0FEw4pNSUNPUy4gPGJyPk5PIFBST0NFU1NPIERFIENPTlRSQVRBw4fDg08gUVVFIENPTlNJREVSRSBPIENVU1RPIERPIENJQ0xPIERFIFZJREEgRE8gT0JKRVRPIEFQw5NTIEEgU1VBIEVOVFJFR0EsIERFVkVSw4EgU0VSIFVUSUxJWkFETywgUFJFRkVSRU5DSUFMTUVOVEUsIE8gUkVHSU1FIERFIENPTlRSQVRBw4fDg08gREUgRk9STkVDSU1FTlRPIEUgUFJFU1RBw4fDg08gREUgU0VSVknDh08gQVNTT0NJQURPLCBERSBGT1JNQSBBIEdBUkFOVElSIFFVRSBPUyBWQUxPUkVTIE9GRVJUQURPUyBOQSBQUk9QT1NUQSBERSBDVVNUTyBETyBDSUNMTyBERSBWSURBIFNFSkFNIEVYRUNVVEFET1MgUEVMTyBDT05UUkFUQURPLrABALgBARig6+qEjTEgoOvqhI0xMABCCWtpeC5jbXQyMyLVBwoLQUFBQXp5UkJpaHMSqgcKC0FBQUF6eVJCaWhzEgtBQUFBenlSQmlocxr4AQoJdGV4dC9odG1sEuoBUE9ERU0gU0VSIFBFU1FVSVNBRE9TIENPTlRSQVRPUyBERSBNVU5JQ8ONUElPUywgRVNUQURPUywgw5NSR8ODT1MgRkVERVJBSVMsIFRSSUJVTkFJUyBERSBDT05UQVMgKFRDVSBFIFRDRVMpLCBKVVNUScOHQSBGRURFUkFMIChTVEosIFNURiwgVFJGLCBUUlQsIFRTVCwgVFJFLCBUU0UpLCBKVVNUScOHQSBFU1RBRFVBTCwgTUlOSVNUw4lSSU9TIFDDmkJMSUNPUywgREVGRU5TT1JJQVMgUMOaQkxJQ0FTLCBFVEMuIvkBCgp0ZXh0L3BsYWluEuoBUE9ERU0gU0VSIFBFU1FVSVNBRE9TIENPTlRSQVRPUyBERSBNVU5JQ8ONUElPUywgRVNUQURPUywgw5NSR8ODT1MgRkVERVJBSVMsIFRSSUJVTkFJUyBERSBDT05UQVMgKFRDVSBFIFRDRVMpLCBKVVNUScOHQSBGRURFUkFMIChTVEosIFNURiwgVFJGLCBUUlQsIFRTVCwgVFJFLCBUU0UpLCBKVVNUScOHQSBFU1RBRFVBTCwgTUlOSVNUw4lSSU9TIFDDmkJMSUNPUywgREVGRU5TT1JJQVMgUMOaQkxJQ0FTLCBFVEMuKkAKB1VzdWFyaW8aNS8vc3NsLmdzdGF0aWMuY29tL2RvY3MvY29tbW9uL2JsdWVfc2lsaG91ZXR0ZTk2LTAucG5nMKDDtv6MMTigw7b+jDFyQgoHVXN1YXJpbxo3CjUvL3NzbC5nc3RhdGljLmNvbS9kb2NzL2NvbW1vbi9ibHVlX3NpbGhvdWV0dGU5Ni0wLnBuZ3gAiAEBmgEGCAAQABgAqgHtARLqAVBPREVNIFNFUiBQRVNRVUlTQURPUyBDT05UUkFUT1MgREUgTVVOSUPDjVBJT1MsIEVTVEFET1MsIMOTUkfDg09TIEZFREVSQUlTLCBUUklCVU5BSVMgREUgQ09OVEFTIChUQ1UgRSBUQ0VTKSwgSlVTVEnDh0EgRkVERVJBTCAoU1RKLCBTVEYsIFRSRiwgVFJULCBUU1QsIFRSRSwgVFNFKSwgSlVTVEnDh0EgRVNUQURVQUwsIE1JTklTVMOJUklPUyBQw5pCTElDT1MsIERFRkVOU09SSUFTIFDDmkJMSUNBUywgRVRDLrABALgBARigw7b+jDEgoMO2/owxMABCCWtpeC5jbXQxMyKQCgoLQUFBQXp5UkJpZjAS5QkKC0FBQUF6eVJCaWYwEgtBQUFBenlSQmlmMBriAgoJdGV4dC9odG1sEtQCUEFSQSBGT1JORUNJTUVOVE8gREUgQkVOUywgVklBIERFIFJFR1JBIE7Dg08gU0UgRkFaIE5FQ0VTU0FSSUEgRVhJR8OKTkNJQSBERSBRVUFMSUZJQ0HDh8ODTyBUw4lDTklDQTxicj5QQVJBIENPTlRSQVRBw4fDlUVTIERFIE9CSkVUTyBDT00gRU5UUkVHQSBJTUVESUFUQSBFIElOVEVHUkFMIERPUyBCRU5TIEFEUVVJUklET1MgRE9TIFFVQUlTIE7Dg08gUkVTVUxURSBPQklSR0HDh8OVRVMgRlVUVVJBUywgSU5DTFNVSVZFIFFVQU5UTyDDgCBBU1NJU1TDik5DSUEgVMOJQ05JQ0EsIEFWQUxJQVIgQSBORUNFU1NJREFFIERFIEVYSUdJUiBIQUJJTElUQcOHw4NPIEVDT07DlE1JQ08tRklOQU5DRUlSQSLgAgoKdGV4dC9wbGFpbhLRAlBBUkEgRk9STkVDSU1FTlRPIERFIEJFTlMsIFZJQSBERSBSRUdSQSBOw4NPIFNFIEZBWiBORUNFU1NBUklBIEVYSUfDik5DSUEgREUgUVVBTElGSUNBw4fDg08gVMOJQ05JQ0EKUEFSQSBDT05UUkFUQcOHw5VFUyBERSBPQkpFVE8gQ09NIEVOVFJFR0EgSU1FRElBVEEgRSBJTlRFR1JBTCBET1MgQkVOUyBBRFFVSVJJRE9TIERPUyBRVUFJUyBOw4NPIFJFU1VMVEUgT0JJUkdBw4fDlUVTIEZVVFVSQVMsIElOQ0xTVUlWRSBRVUFOVE8gw4AgQVNTSVNUw4pOQ0lBIFTDiUNOSUNBLCBBVkFMSUFSIEEgTkVDRVNTSURBRSBERSBFWElHSVIgSEFCSUxJVEHDh8ODTyBFQ09Ow5RNSUNPLUZJTkFOQ0VJUkEqQAoHVXN1YXJpbxo1Ly9zc2wuZ3N0YXRpYy5jb20vZG9jcy9jb21tb24vYmx1ZV9zaWxob3VldHRlOTYtMC5wbmcw4PHNho0xOODxzYaNMXJCCgdVc3VhcmlvGjcKNS8vc3NsLmdzdGF0aWMuY29tL2RvY3MvY29tbW9uL2JsdWVfc2lsaG91ZXR0ZTk2LTAucG5neACIAQGaAQYIABAAGACqAdcCEtQCUEFSQSBGT1JORUNJTUVOVE8gREUgQkVOUywgVklBIERFIFJFR1JBIE7Dg08gU0UgRkFaIE5FQ0VTU0FSSUEgRVhJR8OKTkNJQSBERSBRVUFMSUZJQ0HDh8ODTyBUw4lDTklDQTxicj5QQVJBIENPTlRSQVRBw4fDlUVTIERFIE9CSkVUTyBDT00gRU5UUkVHQSBJTUVESUFUQSBFIElOVEVHUkFMIERPUyBCRU5TIEFEUVVJUklET1MgRE9TIFFVQUlTIE7Dg08gUkVTVUxURSBPQklSR0HDh8OVRVMgRlVUVVJBUywgSU5DTFNVSVZFIFFVQU5UTyDDgCBBU1NJU1TDik5DSUEgVMOJQ05JQ0EsIEFWQUxJQVIgQSBORUNFU1NJREFFIERFIEVYSUdJUiBIQUJJTElUQcOHw4NPIEVDT07DlE1JQ08tRklOQU5DRUlSQbABALgBARjg8c2GjTEg4PHNho0xMABCCWtpeC5jbXQ1MSLLPAoLQUFBQXp5UkJpaVUSoDwKC0FBQUF6eVJCaWlVEgtBQUFBenlSQmlpVRrWEwoJdGV4dC9odG1sEsgTTm90YSBFeHBsaWNhdGl2YSAxOiBOw6NvIHNlIGFkbWl0ZSBhIGV4aWfDqm5jaWEgZGUgc3ViY29udHJhdGHDp8OjbyBwYXJhIG8gZm9ybmVjaW1lbnRvIGRlIGJlbnMsIGV4Y2V0byBxdWFuZG8gZXN0aXZlciB2aW5jdWxhZG8gw6AgcHJlc3Rhw6fDo28gZGUgc2VydmnDp29zIGFjZXNzw7NyaW9zLiBPYnNlcnZlLXNlLCBhaW5kYSwgcXVlIMOpIHZlZGFkYSBhIHN1YmNvbnRyYXRhw6fDo28gY29tcGxldGEgb3UgZGEgcGFyY2VsYSBwcmluY2lwYWwgZGEgb2JyaWdhw6fDo28uPGJyPjxicj5Ob3RhIEV4cGxpY2F0aXZhIDI6IEEgc3ViY29udHJhdGHDp8OjbyBkZXZlIHNlciBhdmFsaWFkYSDDoCBsdXogZG8gYXJ0aWdvIDEyMiBkYSBMZWkgbsK6IDE0LjEzMy8yMDIxOjxicj7igJxBcnQuIDEyMi4gTmEgZXhlY3XDp8OjbyBkbyBjb250cmF0byBlIHNlbSBwcmVqdcOtem8gZGFzIHJlc3BvbnNhYmlsaWRhZGVzIGNvbnRyYXR1YWlzIGUgbGVnYWlzLCBvIGNvbnRyYXRhZG8gcG9kZXLDoSBzdWJjb250cmF0YXIgcGFydGVzIGRhIG9icmEsIGRvIHNlcnZpw6dvIG91IGRvIGZvcm5lY2ltZW50byBhdMOpIG8gbGltaXRlIGF1dG9yaXphZG8sIGVtIGNhZGEgY2FzbywgcGVsYSBBZG1pbmlzdHJhw6fDo28uPGJyPsKnIDHCuiBPIGNvbnRyYXRhZG8gYXByZXNlbnRhcsOhIMOgIEFkbWluaXN0cmHDp8OjbyBkb2N1bWVudGHDp8OjbyBxdWUgY29tcHJvdmUgYSBjYXBhY2lkYWRlIHTDqWNuaWNhIGRvIHN1YmNvbnRyYXRhZG8sIHF1ZSBzZXLDoSBhdmFsaWFkYSBlIGp1bnRhZGEgYW9zIGF1dG9zIGRvIHByb2Nlc3NvIGNvcnJlc3BvbmRlbnRlLjxicj7CpyAywrogUmVndWxhbWVudG8gb3UgZWRpdGFsIGRlIGxpY2l0YcOnw6NvIHBvZGVyw6NvIHZlZGFyLCByZXN0cmluZ2lyIG91IGVzdGFiZWxlY2VyIGNvbmRpw6fDtWVzIHBhcmEgYSBzdWJjb250cmF0YcOnw6NvLjxicj7CpyAzwrogU2Vyw6EgdmVkYWRhIGEgc3ViY29udHJhdGHDp8OjbyBkZSBwZXNzb2EgZsOtc2ljYSBvdSBqdXLDrWRpY2EsIHNlIGFxdWVsYSBvdSBvcyBkaXJpZ2VudGVzIGRlc3RhIG1hbnRpdmVyZW0gdsOtbmN1bG8gZGUgbmF0dXJlemEgdMOpY25pY2EsIGNvbWVyY2lhbCwgZWNvbsO0bWljYSwgZmluYW5jZWlyYSwgdHJhYmFsaGlzdGEgb3UgY2l2aWwgY29tIGRpcmlnZW50ZSBkbyDDs3Jnw6NvIG91IGVudGlkYWRlIGNvbnRyYXRhbnRlIG91IGNvbSBhZ2VudGUgcMO6YmxpY28gcXVlIGRlc2VtcGVuaGUgZnVuw6fDo28gbmEgbGljaXRhw6fDo28gb3UgYXR1ZSBuYSBmaXNjYWxpemHDp8OjbyBvdSBuYSBnZXN0w6NvIGRvIGNvbnRyYXRvLCBvdSBzZSBkZWxlcyBmb3JlbSBjw7RuanVnZSwgY29tcGFuaGVpcm8gb3UgcGFyZW50ZSBlbSBsaW5oYSByZXRhLCBjb2xhdGVyYWwsIG91IHBvciBhZmluaWRhZGUsIGF0w6kgbyB0ZXJjZWlybyBncmF1LCBkZXZlbmRvIGVzc2EgcHJvaWJpw6fDo28gY29uc3RhciBleHByZXNzYW1lbnRlIGRvIGVkaXRhbCBkZSBsaWNpdGHDp8Ojby7igJ08YnI+PGJyPk5vdGEgRXhwbGljYXRpdmEgMzogRW0gaGF2ZW5kbyBhIG5lY2Vzc2lkYWRlIGRlIGluY2x1c8OjbyBkZSBvdXRyYXMgZXNwZWNpZmljYcOnw7VlcyB0w6ljbmljYXMgcXVhbnRvIMOgIHN1YmNvbnRyYXRhw6fDo28sIGRldmVyw6NvIHNlciBpbnNlcmlkYXMgbm9zIGl0ZW5zIGFjaW1hLjxicj48YnI+Tm90YSBFeHBsaWNhdGl2Y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PGJyPjxicj5Ob3RhIEV4cGxpY2F0aXZhIDM6IEEgZGVwZW5kZXIgZGEgcGFyY2VsYSBkbyBmb3JuZWNpbWVu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i4isxMKCnRleHQvcGxhaW4SpBNOb3RhIEV4cGxpY2F0aXZh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KCk5vdGEgRXhwbGljYXRpdmEgMjogQSBzdWJjb250cmF0YcOnw6NvIGRldmUgc2VyIGF2YWxpYWRhIMOgIGx1eiBkbyBhcnRpZ28gMTIyIGRhIExlaSBuwrogMTQuMTMzLzIwMjE6C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KwqcgMcK6IE8gY29udHJhdGFkbyBhcHJlc2VudGFyw6Egw6AgQWRtaW5pc3RyYcOnw6NvIGRvY3VtZW50YcOnw6NvIHF1ZSBjb21wcm92ZSBhIGNhcGFjaWRhZGUgdMOpY25pY2EgZG8gc3ViY29udHJhdGFkbywgcXVlIHNlcsOhIGF2YWxpYWRhIGUganVudGFkYSBhb3MgYXV0b3MgZG8gcHJvY2Vzc28gY29ycmVzcG9uZGVudGUuCsKnIDLCuiBSZWd1bGFtZW50byBvdSBlZGl0YWwgZGUgbGljaXRhw6fDo28gcG9kZXLDo28gdmVkYXIsIHJlc3RyaW5naXIgb3UgZXN0YWJlbGVjZXIgY29uZGnDp8O1ZXMgcGFyYSBhIHN1YmNvbnRyYXRhw6fDo28uC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QoKTm90YSBFeHBsaWNhdGl2YSAzOiBFbSBoYXZlbmRvIGEgbmVjZXNzaWRhZGUgZGUgaW5jbHVzw6NvIGRlIG91dHJhcyBlc3BlY2lmaWNhw6fDtWVzIHTDqWNuaWNhcyBxdWFudG8gw6Agc3ViY29udHJhdGHDp8OjbywgZGV2ZXLDo28gc2VyIGluc2VyaWRhcyBub3MgaXRlbnMgYWNpbWEuCgpOb3RhIEV4cGxpY2F0aXZh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KCk5vdGEgRXhwbGljYXRpdmEgMzogQSBkZXBlbmRlciBkYSBwYXJjZWxhIGRvIGZvcm5lY2ltZW50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LipACgdVc3VhcmlvGjUvL3NzbC5nc3RhdGljLmNvbS9kb2NzL2NvbW1vbi9ibHVlX3NpbGhvdWV0dGU5Ni0wLnBuZzCAhemfkDE4gIXpn5AxckIKB1VzdWFyaW8aNwo1Ly9zc2wuZ3N0YXRpYy5jb20vZG9jcy9jb21tb24vYmx1ZV9zaWxob3VldHRlOTYtMC5wbmd4AIgBAZoBBggAEAAYAKoByxMSyBNOb3RhIEV4cGxpY2F0aXZh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48YnI+PGJyPk5vdGEgRXhwbGljYXRpdmEgMjogQSBzdWJjb250cmF0YcOnw6NvIGRldmUgc2VyIGF2YWxpYWRhIMOgIGx1eiBkbyBhcnRpZ28gMTIyIGRhIExlaSBuwrogMTQuMTMzLzIwMjE6PGJyP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48YnI+wqcgMcK6IE8gY29udHJhdGFkbyBhcHJlc2VudGFyw6Egw6AgQWRtaW5pc3RyYcOnw6NvIGRvY3VtZW50YcOnw6NvIHF1ZSBjb21wcm92ZSBhIGNhcGFjaWRhZGUgdMOpY25pY2EgZG8gc3ViY29udHJhdGFkbywgcXVlIHNlcsOhIGF2YWxpYWRhIGUganVudGFkYSBhb3MgYXV0b3MgZG8gcHJvY2Vzc28gY29ycmVzcG9uZGVudGUuPGJyPsKnIDLCuiBSZWd1bGFtZW50byBvdSBlZGl0YWwgZGUgbGljaXRhw6fDo28gcG9kZXLDo28gdmVkYXIsIHJlc3RyaW5naXIgb3UgZXN0YWJlbGVjZXIgY29uZGnDp8O1ZXMgcGFyYSBhIHN1YmNvbnRyYXRhw6fDo28uPGJyP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Txicj48YnI+Tm90YSBFeHBsaWNhdGl2YSAzOiBFbSBoYXZlbmRvIGEgbmVjZXNzaWRhZGUgZGUgaW5jbHVzw6NvIGRlIG91dHJhcyBlc3BlY2lmaWNhw6fDtWVzIHTDqWNuaWNhcyBxdWFudG8gw6Agc3ViY29udHJhdGHDp8OjbywgZGV2ZXLDo28gc2VyIGluc2VyaWRhcyBub3MgaXRlbnMgYWNpbWEuPGJyPjxicj5Ob3RhIEV4cGxpY2F0aXZh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48YnI+PGJyPk5vdGEgRXhwbGljYXRpdmEgMzogQSBkZXBlbmRlciBkYSBwYXJjZWxhIGRvIGZvcm5lY2ltZW50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LrABALgBARiAhemfkDEggIXpn5AxMABCCWtpeC5jbXQ0ODIJaC4yczhleW8xMgloLjE3ZHA4dnUyCWguNGQzNG9nODIIaC5namRneHMyCWguMWZvYjl0ZTIJaC4zem55c2g3MgloLjJldDkycDAyCGgudHlqY3d0OAByITFNSzZtX2Vnc01aTE1aOVllbDFnaHB5aUxvcXV1N05KWg==</go:docsCustomData>
</go:gDocsCustomXmlDataStorage>
</file>

<file path=customXml/itemProps1.xml><?xml version="1.0" encoding="utf-8"?>
<ds:datastoreItem xmlns:ds="http://schemas.openxmlformats.org/officeDocument/2006/customXml" ds:itemID="{6CA2F344-820B-4508-B6E7-9CD4E97269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3494</TotalTime>
  <Pages>7</Pages>
  <Words>2522</Words>
  <Characters>13623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Setor de TI Município de Marechal Cândido Rondon</cp:lastModifiedBy>
  <cp:revision>291</cp:revision>
  <cp:lastPrinted>2025-11-05T15:04:00Z</cp:lastPrinted>
  <dcterms:created xsi:type="dcterms:W3CDTF">2023-07-31T19:08:00Z</dcterms:created>
  <dcterms:modified xsi:type="dcterms:W3CDTF">2026-09-01T13:20:00Z</dcterms:modified>
  <dc:language>pt-BR</dc:language>
</cp:coreProperties>
</file>