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8C954" w14:textId="5EA54951" w:rsidR="00D22371" w:rsidRDefault="0064184E">
      <w:pPr>
        <w:jc w:val="center"/>
        <w:rPr>
          <w:b/>
          <w:sz w:val="24"/>
          <w:szCs w:val="24"/>
        </w:rPr>
      </w:pPr>
      <w:bookmarkStart w:id="0" w:name="_Hlk23315768"/>
      <w:r>
        <w:rPr>
          <w:b/>
          <w:sz w:val="24"/>
          <w:szCs w:val="24"/>
        </w:rPr>
        <w:t xml:space="preserve">PREFEITURA MUNICIPAL </w:t>
      </w:r>
      <w:r>
        <w:rPr>
          <w:b/>
          <w:bCs/>
          <w:sz w:val="24"/>
          <w:szCs w:val="24"/>
        </w:rPr>
        <w:t>DE MARECHAL CÂNDIDO RONDON</w:t>
      </w:r>
    </w:p>
    <w:p w14:paraId="7A306BB0" w14:textId="288F9584" w:rsidR="00D22371" w:rsidRDefault="0064184E">
      <w:pPr>
        <w:jc w:val="center"/>
        <w:rPr>
          <w:sz w:val="24"/>
          <w:szCs w:val="24"/>
        </w:rPr>
      </w:pPr>
      <w:r>
        <w:rPr>
          <w:b/>
          <w:sz w:val="24"/>
          <w:szCs w:val="24"/>
        </w:rPr>
        <w:t xml:space="preserve">EDITAL DE CONCORRÊNCIA ELETRÔNICA Nº </w:t>
      </w:r>
      <w:r>
        <w:fldChar w:fldCharType="begin">
          <w:ffData>
            <w:name w:val="Texto2"/>
            <w:enabled/>
            <w:calcOnExit w:val="0"/>
            <w:textInput/>
          </w:ffData>
        </w:fldChar>
      </w:r>
      <w:r>
        <w:rPr>
          <w:b/>
          <w:sz w:val="24"/>
          <w:szCs w:val="24"/>
        </w:rPr>
        <w:instrText xml:space="preserve"> FORMTEXT </w:instrText>
      </w:r>
      <w:r>
        <w:rPr>
          <w:b/>
          <w:sz w:val="24"/>
          <w:szCs w:val="24"/>
        </w:rPr>
      </w:r>
      <w:r>
        <w:rPr>
          <w:b/>
          <w:sz w:val="24"/>
          <w:szCs w:val="24"/>
        </w:rPr>
        <w:fldChar w:fldCharType="separate"/>
      </w:r>
      <w:r w:rsidR="00A544BE">
        <w:rPr>
          <w:b/>
          <w:sz w:val="24"/>
          <w:szCs w:val="24"/>
        </w:rPr>
        <w:t>29</w:t>
      </w:r>
      <w:r>
        <w:rPr>
          <w:b/>
          <w:sz w:val="24"/>
          <w:szCs w:val="24"/>
        </w:rPr>
        <w:fldChar w:fldCharType="end"/>
      </w:r>
      <w:r>
        <w:rPr>
          <w:b/>
          <w:sz w:val="24"/>
          <w:szCs w:val="24"/>
        </w:rPr>
        <w:t>/</w:t>
      </w:r>
      <w:r>
        <w:fldChar w:fldCharType="begin">
          <w:ffData>
            <w:name w:val="Texto3"/>
            <w:enabled/>
            <w:calcOnExit w:val="0"/>
            <w:textInput/>
          </w:ffData>
        </w:fldChar>
      </w:r>
      <w:r>
        <w:rPr>
          <w:b/>
          <w:sz w:val="24"/>
          <w:szCs w:val="24"/>
        </w:rPr>
        <w:instrText xml:space="preserve"> FORMTEXT </w:instrText>
      </w:r>
      <w:r>
        <w:rPr>
          <w:b/>
          <w:sz w:val="24"/>
          <w:szCs w:val="24"/>
        </w:rPr>
      </w:r>
      <w:r>
        <w:rPr>
          <w:b/>
          <w:sz w:val="24"/>
          <w:szCs w:val="24"/>
        </w:rPr>
        <w:fldChar w:fldCharType="separate"/>
      </w:r>
      <w:r w:rsidR="00A544BE">
        <w:rPr>
          <w:b/>
          <w:sz w:val="24"/>
          <w:szCs w:val="24"/>
        </w:rPr>
        <w:t>2026</w:t>
      </w:r>
      <w:r>
        <w:rPr>
          <w:b/>
          <w:sz w:val="24"/>
          <w:szCs w:val="24"/>
        </w:rPr>
        <w:fldChar w:fldCharType="end"/>
      </w:r>
      <w:bookmarkEnd w:id="0"/>
    </w:p>
    <w:p w14:paraId="2EA0266A" w14:textId="0CCDBA8C" w:rsidR="00D22371" w:rsidRDefault="0064184E">
      <w:pPr>
        <w:jc w:val="center"/>
        <w:rPr>
          <w:b/>
          <w:sz w:val="24"/>
          <w:szCs w:val="24"/>
        </w:rPr>
      </w:pPr>
      <w:r>
        <w:rPr>
          <w:b/>
          <w:sz w:val="24"/>
          <w:szCs w:val="24"/>
        </w:rPr>
        <w:t xml:space="preserve">Processo Administrativo nº </w:t>
      </w:r>
      <w:r>
        <w:fldChar w:fldCharType="begin">
          <w:ffData>
            <w:name w:val="Texto3 Copy 1"/>
            <w:enabled/>
            <w:calcOnExit w:val="0"/>
            <w:textInput/>
          </w:ffData>
        </w:fldChar>
      </w:r>
      <w:r>
        <w:rPr>
          <w:b/>
          <w:sz w:val="24"/>
          <w:szCs w:val="24"/>
        </w:rPr>
        <w:instrText xml:space="preserve"> FORMTEXT </w:instrText>
      </w:r>
      <w:r>
        <w:rPr>
          <w:b/>
          <w:sz w:val="24"/>
          <w:szCs w:val="24"/>
        </w:rPr>
      </w:r>
      <w:r>
        <w:rPr>
          <w:b/>
          <w:sz w:val="24"/>
          <w:szCs w:val="24"/>
        </w:rPr>
        <w:fldChar w:fldCharType="separate"/>
      </w:r>
      <w:r w:rsidR="00A544BE">
        <w:rPr>
          <w:b/>
          <w:sz w:val="24"/>
          <w:szCs w:val="24"/>
        </w:rPr>
        <w:t>184/2026</w:t>
      </w:r>
      <w:r>
        <w:rPr>
          <w:b/>
          <w:sz w:val="24"/>
          <w:szCs w:val="24"/>
        </w:rPr>
        <w:fldChar w:fldCharType="end"/>
      </w:r>
    </w:p>
    <w:p w14:paraId="50EE8480" w14:textId="77777777" w:rsidR="00D22371" w:rsidRDefault="00D22371">
      <w:pPr>
        <w:jc w:val="both"/>
        <w:rPr>
          <w:b/>
          <w:sz w:val="24"/>
          <w:szCs w:val="24"/>
        </w:rPr>
      </w:pPr>
    </w:p>
    <w:p w14:paraId="695E1417" w14:textId="77777777" w:rsidR="00D22371" w:rsidRDefault="00D22371">
      <w:pPr>
        <w:jc w:val="both"/>
        <w:rPr>
          <w:sz w:val="24"/>
          <w:szCs w:val="24"/>
        </w:rPr>
      </w:pPr>
    </w:p>
    <w:p w14:paraId="59359E48" w14:textId="4EEA8435" w:rsidR="00D22371" w:rsidRDefault="0064184E">
      <w:pPr>
        <w:jc w:val="both"/>
        <w:rPr>
          <w:sz w:val="24"/>
          <w:szCs w:val="24"/>
        </w:rPr>
      </w:pPr>
      <w:r>
        <w:rPr>
          <w:sz w:val="24"/>
          <w:szCs w:val="24"/>
        </w:rPr>
        <w:t xml:space="preserve">O MUNICÍPIO de Marechal Cândido Rondon, torna público que, às </w:t>
      </w:r>
      <w:r>
        <w:fldChar w:fldCharType="begin">
          <w:ffData>
            <w:name w:val="Texto5"/>
            <w:enabled/>
            <w:calcOnExit w:val="0"/>
            <w:textInput/>
          </w:ffData>
        </w:fldChar>
      </w:r>
      <w:r>
        <w:rPr>
          <w:sz w:val="24"/>
          <w:szCs w:val="24"/>
        </w:rPr>
        <w:instrText xml:space="preserve"> FORMTEXT </w:instrText>
      </w:r>
      <w:r>
        <w:rPr>
          <w:sz w:val="24"/>
          <w:szCs w:val="24"/>
        </w:rPr>
      </w:r>
      <w:r>
        <w:rPr>
          <w:sz w:val="24"/>
          <w:szCs w:val="24"/>
        </w:rPr>
        <w:fldChar w:fldCharType="separate"/>
      </w:r>
      <w:r w:rsidR="00A544BE">
        <w:rPr>
          <w:sz w:val="24"/>
          <w:szCs w:val="24"/>
        </w:rPr>
        <w:t>08:30</w:t>
      </w:r>
      <w:r>
        <w:rPr>
          <w:sz w:val="24"/>
          <w:szCs w:val="24"/>
        </w:rPr>
        <w:fldChar w:fldCharType="end"/>
      </w:r>
      <w:r>
        <w:rPr>
          <w:sz w:val="24"/>
          <w:szCs w:val="24"/>
        </w:rPr>
        <w:t xml:space="preserve"> horas do dia </w:t>
      </w:r>
      <w:r>
        <w:fldChar w:fldCharType="begin">
          <w:ffData>
            <w:name w:val="Texto6"/>
            <w:enabled/>
            <w:calcOnExit w:val="0"/>
            <w:textInput/>
          </w:ffData>
        </w:fldChar>
      </w:r>
      <w:r>
        <w:rPr>
          <w:sz w:val="24"/>
          <w:szCs w:val="24"/>
        </w:rPr>
        <w:instrText xml:space="preserve"> FORMTEXT </w:instrText>
      </w:r>
      <w:r>
        <w:rPr>
          <w:sz w:val="24"/>
          <w:szCs w:val="24"/>
        </w:rPr>
      </w:r>
      <w:r>
        <w:rPr>
          <w:sz w:val="24"/>
          <w:szCs w:val="24"/>
        </w:rPr>
        <w:fldChar w:fldCharType="separate"/>
      </w:r>
      <w:r w:rsidR="00F406AA">
        <w:rPr>
          <w:sz w:val="24"/>
          <w:szCs w:val="24"/>
        </w:rPr>
        <w:t>05</w:t>
      </w:r>
      <w:r>
        <w:rPr>
          <w:sz w:val="24"/>
          <w:szCs w:val="24"/>
        </w:rPr>
        <w:fldChar w:fldCharType="end"/>
      </w:r>
      <w:r>
        <w:rPr>
          <w:sz w:val="24"/>
          <w:szCs w:val="24"/>
        </w:rPr>
        <w:t xml:space="preserve"> de </w:t>
      </w:r>
      <w:r>
        <w:fldChar w:fldCharType="begin">
          <w:ffData>
            <w:name w:val="Texto7"/>
            <w:enabled/>
            <w:calcOnExit w:val="0"/>
            <w:textInput/>
          </w:ffData>
        </w:fldChar>
      </w:r>
      <w:r>
        <w:rPr>
          <w:sz w:val="24"/>
          <w:szCs w:val="24"/>
        </w:rPr>
        <w:instrText xml:space="preserve"> FORMTEXT </w:instrText>
      </w:r>
      <w:r>
        <w:rPr>
          <w:sz w:val="24"/>
          <w:szCs w:val="24"/>
        </w:rPr>
      </w:r>
      <w:r>
        <w:rPr>
          <w:sz w:val="24"/>
          <w:szCs w:val="24"/>
        </w:rPr>
        <w:fldChar w:fldCharType="separate"/>
      </w:r>
      <w:r w:rsidR="00A544BE">
        <w:rPr>
          <w:sz w:val="24"/>
          <w:szCs w:val="24"/>
        </w:rPr>
        <w:t>outubro</w:t>
      </w:r>
      <w:r>
        <w:rPr>
          <w:sz w:val="24"/>
          <w:szCs w:val="24"/>
        </w:rPr>
        <w:fldChar w:fldCharType="end"/>
      </w:r>
      <w:r>
        <w:rPr>
          <w:sz w:val="24"/>
          <w:szCs w:val="24"/>
        </w:rPr>
        <w:t xml:space="preserve"> do ano de </w:t>
      </w:r>
      <w:r>
        <w:fldChar w:fldCharType="begin">
          <w:ffData>
            <w:name w:val="Texto8"/>
            <w:enabled/>
            <w:calcOnExit w:val="0"/>
            <w:textInput/>
          </w:ffData>
        </w:fldChar>
      </w:r>
      <w:r>
        <w:rPr>
          <w:sz w:val="24"/>
          <w:szCs w:val="24"/>
        </w:rPr>
        <w:instrText xml:space="preserve"> FORMTEXT </w:instrText>
      </w:r>
      <w:r>
        <w:rPr>
          <w:sz w:val="24"/>
          <w:szCs w:val="24"/>
        </w:rPr>
      </w:r>
      <w:r>
        <w:rPr>
          <w:sz w:val="24"/>
          <w:szCs w:val="24"/>
        </w:rPr>
        <w:fldChar w:fldCharType="separate"/>
      </w:r>
      <w:r w:rsidR="00A544BE">
        <w:rPr>
          <w:sz w:val="24"/>
          <w:szCs w:val="24"/>
        </w:rPr>
        <w:t>2026</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Federal n. º 14.133/2021, assim como pelas disposições deste Edital e seus anexos.</w:t>
      </w:r>
    </w:p>
    <w:p w14:paraId="79060785" w14:textId="77777777" w:rsidR="00D22371" w:rsidRDefault="00D22371">
      <w:pPr>
        <w:jc w:val="both"/>
        <w:rPr>
          <w:b/>
          <w:sz w:val="24"/>
          <w:szCs w:val="24"/>
        </w:rPr>
      </w:pPr>
    </w:p>
    <w:p w14:paraId="775B7193" w14:textId="2EEFFA8E" w:rsidR="00D22371" w:rsidRDefault="0064184E">
      <w:pPr>
        <w:jc w:val="both"/>
        <w:rPr>
          <w:b/>
          <w:sz w:val="24"/>
          <w:szCs w:val="24"/>
        </w:rPr>
      </w:pPr>
      <w:bookmarkStart w:id="1" w:name="_Hlk165380163"/>
      <w:r>
        <w:rPr>
          <w:b/>
          <w:sz w:val="24"/>
          <w:szCs w:val="24"/>
        </w:rPr>
        <w:t xml:space="preserve">Data da sessão: </w:t>
      </w:r>
      <w:r>
        <w:fldChar w:fldCharType="begin">
          <w:ffData>
            <w:name w:val="Texto3 Copy 2"/>
            <w:enabled/>
            <w:calcOnExit w:val="0"/>
            <w:textInput/>
          </w:ffData>
        </w:fldChar>
      </w:r>
      <w:r>
        <w:rPr>
          <w:b/>
          <w:sz w:val="24"/>
          <w:szCs w:val="24"/>
        </w:rPr>
        <w:instrText xml:space="preserve"> FORMTEXT </w:instrText>
      </w:r>
      <w:r>
        <w:rPr>
          <w:b/>
          <w:sz w:val="24"/>
          <w:szCs w:val="24"/>
        </w:rPr>
      </w:r>
      <w:r>
        <w:rPr>
          <w:b/>
          <w:sz w:val="24"/>
          <w:szCs w:val="24"/>
        </w:rPr>
        <w:fldChar w:fldCharType="separate"/>
      </w:r>
      <w:r w:rsidR="00F406AA">
        <w:rPr>
          <w:b/>
          <w:sz w:val="24"/>
          <w:szCs w:val="24"/>
        </w:rPr>
        <w:t>05/10/2026</w:t>
      </w:r>
      <w:r>
        <w:rPr>
          <w:b/>
          <w:sz w:val="24"/>
          <w:szCs w:val="24"/>
        </w:rPr>
        <w:fldChar w:fldCharType="end"/>
      </w:r>
      <w:r>
        <w:rPr>
          <w:b/>
          <w:sz w:val="24"/>
          <w:szCs w:val="24"/>
        </w:rPr>
        <w:t>.</w:t>
      </w:r>
    </w:p>
    <w:p w14:paraId="0A2102C6" w14:textId="279E7E04" w:rsidR="00D22371" w:rsidRDefault="0064184E">
      <w:pPr>
        <w:jc w:val="both"/>
        <w:rPr>
          <w:b/>
          <w:sz w:val="24"/>
          <w:szCs w:val="24"/>
        </w:rPr>
      </w:pPr>
      <w:r>
        <w:rPr>
          <w:b/>
          <w:sz w:val="24"/>
          <w:szCs w:val="24"/>
        </w:rPr>
        <w:t xml:space="preserve">Horário: </w:t>
      </w:r>
      <w:r>
        <w:fldChar w:fldCharType="begin">
          <w:ffData>
            <w:name w:val="Bookmark"/>
            <w:enabled/>
            <w:calcOnExit w:val="0"/>
            <w:textInput/>
          </w:ffData>
        </w:fldChar>
      </w:r>
      <w:r>
        <w:rPr>
          <w:b/>
          <w:sz w:val="24"/>
          <w:szCs w:val="24"/>
        </w:rPr>
        <w:instrText xml:space="preserve"> FORMTEXT </w:instrText>
      </w:r>
      <w:r>
        <w:rPr>
          <w:b/>
          <w:sz w:val="24"/>
          <w:szCs w:val="24"/>
        </w:rPr>
      </w:r>
      <w:r>
        <w:rPr>
          <w:b/>
          <w:sz w:val="24"/>
          <w:szCs w:val="24"/>
        </w:rPr>
        <w:fldChar w:fldCharType="separate"/>
      </w:r>
      <w:r w:rsidR="00A544BE">
        <w:rPr>
          <w:b/>
          <w:sz w:val="24"/>
          <w:szCs w:val="24"/>
        </w:rPr>
        <w:t>08:30h</w:t>
      </w:r>
      <w:r>
        <w:rPr>
          <w:b/>
          <w:sz w:val="24"/>
          <w:szCs w:val="24"/>
        </w:rPr>
        <w:fldChar w:fldCharType="end"/>
      </w:r>
      <w:r>
        <w:rPr>
          <w:b/>
          <w:sz w:val="24"/>
          <w:szCs w:val="24"/>
        </w:rPr>
        <w:t xml:space="preserve"> (Todas as referências de tempo no Edital, no aviso e durante a sessão pública observarão o horário de Brasília – DF).</w:t>
      </w:r>
    </w:p>
    <w:p w14:paraId="2F742ED6" w14:textId="40CAEE90" w:rsidR="00D22371" w:rsidRDefault="0064184E">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fldChar w:fldCharType="begin">
          <w:ffData>
            <w:name w:val="Bookmark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A544BE">
        <w:rPr>
          <w:bCs/>
          <w:sz w:val="24"/>
          <w:szCs w:val="24"/>
        </w:rPr>
        <w:t>08:29h</w:t>
      </w:r>
      <w:r>
        <w:rPr>
          <w:bCs/>
          <w:sz w:val="24"/>
          <w:szCs w:val="24"/>
        </w:rPr>
        <w:fldChar w:fldCharType="end"/>
      </w:r>
      <w:r>
        <w:rPr>
          <w:bCs/>
          <w:sz w:val="24"/>
          <w:szCs w:val="24"/>
        </w:rPr>
        <w:t xml:space="preserve"> do dia </w:t>
      </w:r>
      <w:r>
        <w:fldChar w:fldCharType="begin">
          <w:ffData>
            <w:name w:val="Bookmark Copy 2"/>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F406AA">
        <w:rPr>
          <w:bCs/>
          <w:sz w:val="24"/>
          <w:szCs w:val="24"/>
        </w:rPr>
        <w:t>05/10/2026</w:t>
      </w:r>
      <w:r>
        <w:rPr>
          <w:bCs/>
          <w:sz w:val="24"/>
          <w:szCs w:val="24"/>
        </w:rPr>
        <w:fldChar w:fldCharType="end"/>
      </w:r>
      <w:r>
        <w:rPr>
          <w:bCs/>
          <w:sz w:val="24"/>
          <w:szCs w:val="24"/>
        </w:rPr>
        <w:t>.</w:t>
      </w:r>
    </w:p>
    <w:p w14:paraId="17359778" w14:textId="7267EA47" w:rsidR="00D22371" w:rsidRDefault="0064184E">
      <w:pPr>
        <w:jc w:val="both"/>
        <w:rPr>
          <w:sz w:val="24"/>
          <w:szCs w:val="24"/>
        </w:rPr>
      </w:pPr>
      <w:r>
        <w:rPr>
          <w:b/>
          <w:sz w:val="24"/>
          <w:szCs w:val="24"/>
        </w:rPr>
        <w:t xml:space="preserve">Plataforma: </w:t>
      </w:r>
      <w:r>
        <w:fldChar w:fldCharType="begin">
          <w:ffData>
            <w:name w:val="Bookmark Copy 3"/>
            <w:enabled/>
            <w:calcOnExit w:val="0"/>
            <w:textInput/>
          </w:ffData>
        </w:fldChar>
      </w:r>
      <w:r>
        <w:rPr>
          <w:b/>
          <w:sz w:val="24"/>
          <w:szCs w:val="24"/>
        </w:rPr>
        <w:instrText xml:space="preserve"> FORMTEXT </w:instrText>
      </w:r>
      <w:r>
        <w:rPr>
          <w:b/>
          <w:sz w:val="24"/>
          <w:szCs w:val="24"/>
        </w:rPr>
      </w:r>
      <w:r>
        <w:rPr>
          <w:b/>
          <w:sz w:val="24"/>
          <w:szCs w:val="24"/>
        </w:rPr>
        <w:fldChar w:fldCharType="separate"/>
      </w:r>
      <w:r w:rsidR="00A544BE" w:rsidRPr="00A544BE">
        <w:rPr>
          <w:b/>
          <w:sz w:val="24"/>
          <w:szCs w:val="24"/>
        </w:rPr>
        <w:t>COMPRAS.GOV.BR</w:t>
      </w:r>
      <w:r>
        <w:rPr>
          <w:b/>
          <w:sz w:val="24"/>
          <w:szCs w:val="24"/>
        </w:rPr>
        <w:fldChar w:fldCharType="end"/>
      </w:r>
      <w:r>
        <w:rPr>
          <w:b/>
          <w:sz w:val="24"/>
          <w:szCs w:val="24"/>
        </w:rPr>
        <w:t>, no qual o edital está disponível para “download”.</w:t>
      </w:r>
      <w:bookmarkEnd w:id="1"/>
    </w:p>
    <w:p w14:paraId="7E009442" w14:textId="77777777" w:rsidR="00D22371" w:rsidRDefault="00D22371">
      <w:pPr>
        <w:jc w:val="both"/>
        <w:rPr>
          <w:b/>
          <w:sz w:val="24"/>
          <w:szCs w:val="24"/>
        </w:rPr>
      </w:pPr>
    </w:p>
    <w:p w14:paraId="7744949F" w14:textId="77777777" w:rsidR="00D22371" w:rsidRDefault="0064184E">
      <w:pPr>
        <w:jc w:val="both"/>
        <w:rPr>
          <w:b/>
          <w:sz w:val="24"/>
          <w:szCs w:val="24"/>
        </w:rPr>
      </w:pPr>
      <w:r>
        <w:rPr>
          <w:b/>
          <w:sz w:val="24"/>
          <w:szCs w:val="24"/>
        </w:rPr>
        <w:t>1. DO OBJETO, VALOR MÁXIMO, CRITÉRIO DE JULGAMENTO, DOTAÇÃO ORÇAMENTÁRIA, REGIME DE EXECUÇÃO</w:t>
      </w:r>
    </w:p>
    <w:p w14:paraId="1D06804A" w14:textId="77777777" w:rsidR="00D22371" w:rsidRDefault="00D22371">
      <w:pPr>
        <w:jc w:val="both"/>
        <w:rPr>
          <w:sz w:val="24"/>
          <w:szCs w:val="24"/>
        </w:rPr>
      </w:pPr>
    </w:p>
    <w:p w14:paraId="1D745959" w14:textId="77777777" w:rsidR="00D22371" w:rsidRDefault="0064184E">
      <w:pPr>
        <w:jc w:val="both"/>
        <w:rPr>
          <w:b/>
          <w:bCs/>
          <w:sz w:val="24"/>
          <w:szCs w:val="24"/>
        </w:rPr>
      </w:pPr>
      <w:r>
        <w:rPr>
          <w:b/>
          <w:bCs/>
          <w:sz w:val="24"/>
          <w:szCs w:val="24"/>
        </w:rPr>
        <w:t>DO OBJETO</w:t>
      </w:r>
    </w:p>
    <w:p w14:paraId="1394633B" w14:textId="77777777" w:rsidR="00D22371" w:rsidRDefault="0064184E">
      <w:pPr>
        <w:tabs>
          <w:tab w:val="left" w:pos="1276"/>
        </w:tabs>
        <w:jc w:val="both"/>
        <w:rPr>
          <w:sz w:val="24"/>
        </w:rPr>
      </w:pPr>
      <w:r>
        <w:rPr>
          <w:b/>
          <w:bCs/>
          <w:sz w:val="24"/>
          <w:szCs w:val="24"/>
        </w:rPr>
        <w:t>1.1</w:t>
      </w:r>
      <w:r>
        <w:rPr>
          <w:sz w:val="24"/>
          <w:szCs w:val="24"/>
        </w:rPr>
        <w:t xml:space="preserve"> </w:t>
      </w:r>
      <w:r>
        <w:rPr>
          <w:sz w:val="24"/>
        </w:rPr>
        <w:t>A presente licitação tem por objeto a execução, sob regime de empreitada por preço global, tipo menor preço, da (s) seguinte (s) obra (s):</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D22371" w14:paraId="0F909CFF" w14:textId="77777777">
        <w:tc>
          <w:tcPr>
            <w:tcW w:w="9072" w:type="dxa"/>
            <w:tcBorders>
              <w:top w:val="single" w:sz="4" w:space="0" w:color="000000"/>
              <w:left w:val="single" w:sz="4" w:space="0" w:color="000000"/>
              <w:bottom w:val="single" w:sz="4" w:space="0" w:color="000000"/>
              <w:right w:val="single" w:sz="4" w:space="0" w:color="000000"/>
            </w:tcBorders>
          </w:tcPr>
          <w:p w14:paraId="3EAF953E" w14:textId="77777777" w:rsidR="00D22371" w:rsidRDefault="0064184E">
            <w:pPr>
              <w:jc w:val="both"/>
              <w:rPr>
                <w:sz w:val="24"/>
                <w:szCs w:val="24"/>
              </w:rPr>
            </w:pPr>
            <w:r>
              <w:rPr>
                <w:sz w:val="24"/>
                <w:szCs w:val="24"/>
              </w:rPr>
              <w:t>Local: Bairro Centro.;</w:t>
            </w:r>
          </w:p>
          <w:p w14:paraId="70FD37F3" w14:textId="142D0A70" w:rsidR="00D22371" w:rsidRDefault="0064184E">
            <w:pPr>
              <w:jc w:val="both"/>
              <w:rPr>
                <w:sz w:val="24"/>
                <w:szCs w:val="24"/>
              </w:rPr>
            </w:pPr>
            <w:r>
              <w:rPr>
                <w:sz w:val="24"/>
                <w:szCs w:val="24"/>
              </w:rPr>
              <w:t xml:space="preserve">Objeto: Pavimentação e recapeamento asfáltico de via urbana em CBUQ, 25.209,57m2, incluindo serviços preliminares, terraplenagem, drenagem, base/sub-base, revestimento, meio-fio e sarjeta, serviços de urbanização, sinalização de trânsito, iluminação pública, serviços diversos e ensaios </w:t>
            </w:r>
            <w:r w:rsidR="004F4F29">
              <w:rPr>
                <w:sz w:val="24"/>
                <w:szCs w:val="24"/>
              </w:rPr>
              <w:t>tecnológicos.</w:t>
            </w:r>
          </w:p>
          <w:p w14:paraId="3D58499B" w14:textId="77777777" w:rsidR="00D22371" w:rsidRDefault="0064184E">
            <w:pPr>
              <w:jc w:val="both"/>
              <w:rPr>
                <w:sz w:val="24"/>
                <w:szCs w:val="24"/>
              </w:rPr>
            </w:pPr>
            <w:r>
              <w:rPr>
                <w:sz w:val="24"/>
                <w:szCs w:val="24"/>
              </w:rPr>
              <w:t>Trechos:</w:t>
            </w:r>
          </w:p>
          <w:p w14:paraId="7F0CA189" w14:textId="77777777" w:rsidR="00D22371" w:rsidRDefault="0064184E">
            <w:pPr>
              <w:jc w:val="both"/>
              <w:rPr>
                <w:sz w:val="24"/>
                <w:szCs w:val="24"/>
              </w:rPr>
            </w:pPr>
            <w:r>
              <w:rPr>
                <w:sz w:val="24"/>
                <w:szCs w:val="24"/>
              </w:rPr>
              <w:t xml:space="preserve"> - Avenida Maripá (trecho entre Avenida Rio Grande do Sul e Rua Ceará)</w:t>
            </w:r>
          </w:p>
          <w:p w14:paraId="229E09FF" w14:textId="77777777" w:rsidR="00D22371" w:rsidRDefault="0064184E">
            <w:pPr>
              <w:ind w:left="1134" w:hanging="1134"/>
              <w:jc w:val="both"/>
              <w:rPr>
                <w:sz w:val="24"/>
                <w:szCs w:val="24"/>
              </w:rPr>
            </w:pPr>
            <w:r>
              <w:rPr>
                <w:sz w:val="24"/>
                <w:szCs w:val="24"/>
              </w:rPr>
              <w:t>Área Pavimentada: 25.209,57 m²</w:t>
            </w:r>
          </w:p>
          <w:p w14:paraId="23F22D9E" w14:textId="77777777" w:rsidR="00D22371" w:rsidRDefault="0064184E">
            <w:pPr>
              <w:ind w:left="1134" w:hanging="1134"/>
              <w:jc w:val="both"/>
              <w:rPr>
                <w:sz w:val="24"/>
                <w:szCs w:val="24"/>
              </w:rPr>
            </w:pPr>
            <w:r>
              <w:rPr>
                <w:sz w:val="24"/>
                <w:szCs w:val="24"/>
              </w:rPr>
              <w:t>Colocação de placas de comunicação visual.</w:t>
            </w:r>
          </w:p>
          <w:p w14:paraId="1CCCBFCC" w14:textId="77777777" w:rsidR="00D22371" w:rsidRDefault="0064184E">
            <w:pPr>
              <w:jc w:val="both"/>
              <w:rPr>
                <w:sz w:val="24"/>
                <w:szCs w:val="24"/>
              </w:rPr>
            </w:pPr>
            <w:r>
              <w:rPr>
                <w:sz w:val="24"/>
                <w:szCs w:val="24"/>
              </w:rPr>
              <w:t>Prazo de execução: 365 (trezentos e sessenta e cinco) dias;</w:t>
            </w:r>
          </w:p>
          <w:p w14:paraId="75E6ADD4" w14:textId="77777777" w:rsidR="00D22371" w:rsidRDefault="0064184E">
            <w:pPr>
              <w:jc w:val="both"/>
              <w:rPr>
                <w:sz w:val="24"/>
                <w:szCs w:val="24"/>
              </w:rPr>
            </w:pPr>
            <w:r>
              <w:rPr>
                <w:sz w:val="24"/>
                <w:szCs w:val="24"/>
              </w:rPr>
              <w:t>Patrimônio líquido mínimo: R$ 1.012.696,08 (um milhão, doze mil, seiscentos e noventa e seis reais e oito centavos).</w:t>
            </w:r>
          </w:p>
          <w:p w14:paraId="2DA78B1D" w14:textId="77777777" w:rsidR="00D22371" w:rsidRDefault="0064184E">
            <w:pPr>
              <w:jc w:val="both"/>
              <w:rPr>
                <w:sz w:val="24"/>
                <w:szCs w:val="24"/>
              </w:rPr>
            </w:pPr>
            <w:r>
              <w:rPr>
                <w:sz w:val="24"/>
                <w:szCs w:val="24"/>
              </w:rPr>
              <w:t>Valor máximo da licitação: R$ 10.126.960,83 (dez milhões, cento e vinte e seis mil, novecentos e sessenta reais e oitenta e três centavos).</w:t>
            </w:r>
          </w:p>
        </w:tc>
      </w:tr>
    </w:tbl>
    <w:p w14:paraId="39E3A4B9" w14:textId="77777777" w:rsidR="00D22371" w:rsidRDefault="0064184E">
      <w:pPr>
        <w:jc w:val="both"/>
        <w:rPr>
          <w:b/>
          <w:sz w:val="24"/>
          <w:szCs w:val="24"/>
        </w:rPr>
      </w:pPr>
      <w:r>
        <w:rPr>
          <w:b/>
          <w:sz w:val="24"/>
          <w:szCs w:val="24"/>
        </w:rPr>
        <w:t>A obra deverá ser executada em conformidade com o projeto, especificações técnicas, memoriais e demais documentos.</w:t>
      </w:r>
    </w:p>
    <w:p w14:paraId="6D332EFC" w14:textId="77777777" w:rsidR="00D22371" w:rsidRDefault="0064184E">
      <w:pPr>
        <w:jc w:val="both"/>
        <w:rPr>
          <w:sz w:val="24"/>
          <w:szCs w:val="24"/>
        </w:rPr>
      </w:pPr>
      <w:r>
        <w:rPr>
          <w:b/>
          <w:sz w:val="24"/>
          <w:szCs w:val="24"/>
        </w:rPr>
        <w:t xml:space="preserve">SAM  </w:t>
      </w:r>
      <w:r>
        <w:rPr>
          <w:sz w:val="24"/>
          <w:szCs w:val="24"/>
        </w:rPr>
        <w:t>108</w:t>
      </w:r>
    </w:p>
    <w:p w14:paraId="5F9E7B52" w14:textId="77777777" w:rsidR="00D22371" w:rsidRDefault="0064184E">
      <w:pPr>
        <w:pStyle w:val="Recuodecorpodetexto2"/>
        <w:spacing w:before="240"/>
        <w:ind w:left="0" w:firstLine="0"/>
        <w:rPr>
          <w:color w:val="auto"/>
        </w:rPr>
      </w:pPr>
      <w:r>
        <w:rPr>
          <w:b/>
          <w:bCs/>
          <w:color w:val="auto"/>
        </w:rPr>
        <w:t>1.2</w:t>
      </w:r>
      <w:r>
        <w:rPr>
          <w:color w:val="auto"/>
        </w:rPr>
        <w:t xml:space="preserve"> Entende-se por obra semelhante a que apresenta complexidade tecnológica e operacional equivalente ou superior a:</w:t>
      </w:r>
    </w:p>
    <w:p w14:paraId="5DEDE9B4" w14:textId="77777777" w:rsidR="00D22371" w:rsidRDefault="00D22371">
      <w:pPr>
        <w:pStyle w:val="NormalWeb"/>
        <w:spacing w:before="0" w:after="0"/>
        <w:rPr>
          <w:szCs w:val="20"/>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D22371" w14:paraId="21E6309C" w14:textId="77777777">
        <w:tc>
          <w:tcPr>
            <w:tcW w:w="9072" w:type="dxa"/>
            <w:tcBorders>
              <w:top w:val="single" w:sz="4" w:space="0" w:color="000000"/>
              <w:left w:val="single" w:sz="4" w:space="0" w:color="000000"/>
              <w:bottom w:val="single" w:sz="4" w:space="0" w:color="000000"/>
              <w:right w:val="single" w:sz="4" w:space="0" w:color="000000"/>
            </w:tcBorders>
          </w:tcPr>
          <w:p w14:paraId="0B2B9455" w14:textId="77777777" w:rsidR="00D22371" w:rsidRDefault="0064184E">
            <w:pPr>
              <w:jc w:val="both"/>
              <w:rPr>
                <w:sz w:val="24"/>
              </w:rPr>
            </w:pPr>
            <w:r>
              <w:rPr>
                <w:sz w:val="24"/>
                <w:szCs w:val="24"/>
              </w:rPr>
              <w:t>Recape em Concreto Betuminoso Usinado à Quente (CBUQ) e Urbanização</w:t>
            </w:r>
          </w:p>
        </w:tc>
      </w:tr>
    </w:tbl>
    <w:p w14:paraId="16E39F33" w14:textId="77777777" w:rsidR="00D22371" w:rsidRDefault="00D22371">
      <w:pPr>
        <w:jc w:val="both"/>
        <w:rPr>
          <w:b/>
          <w:bCs/>
          <w:sz w:val="24"/>
          <w:szCs w:val="24"/>
        </w:rPr>
      </w:pPr>
    </w:p>
    <w:p w14:paraId="355F28CA" w14:textId="77777777" w:rsidR="00D22371" w:rsidRDefault="0064184E">
      <w:pPr>
        <w:jc w:val="both"/>
        <w:rPr>
          <w:b/>
          <w:bCs/>
          <w:sz w:val="24"/>
          <w:szCs w:val="24"/>
        </w:rPr>
      </w:pPr>
      <w:r>
        <w:rPr>
          <w:b/>
          <w:bCs/>
          <w:sz w:val="24"/>
          <w:szCs w:val="24"/>
        </w:rPr>
        <w:lastRenderedPageBreak/>
        <w:t>VALOR MÁXIMO DA CONCORRÊNCIA</w:t>
      </w:r>
    </w:p>
    <w:p w14:paraId="1EACAF3E" w14:textId="77777777" w:rsidR="00D22371" w:rsidRDefault="0064184E">
      <w:pPr>
        <w:jc w:val="both"/>
        <w:rPr>
          <w:rFonts w:eastAsia="MS Mincho"/>
          <w:sz w:val="24"/>
          <w:szCs w:val="24"/>
        </w:rPr>
      </w:pPr>
      <w:r>
        <w:rPr>
          <w:b/>
          <w:bCs/>
          <w:sz w:val="24"/>
          <w:szCs w:val="24"/>
        </w:rPr>
        <w:t>1.3</w:t>
      </w:r>
      <w:r>
        <w:rPr>
          <w:sz w:val="24"/>
          <w:szCs w:val="24"/>
        </w:rPr>
        <w:t xml:space="preserve"> </w:t>
      </w:r>
      <w:r>
        <w:rPr>
          <w:rFonts w:eastAsia="MS Mincho"/>
          <w:sz w:val="24"/>
          <w:szCs w:val="24"/>
        </w:rPr>
        <w:t xml:space="preserve">O preço máximo admitido para execução da obra é de R$ </w:t>
      </w:r>
      <w:r>
        <w:rPr>
          <w:sz w:val="24"/>
          <w:szCs w:val="24"/>
        </w:rPr>
        <w:t>10.126.960,83 (dez milhões, cento e vinte e seis mil, novecentos e sessenta reais e oitenta e três centavos)</w:t>
      </w:r>
      <w:r>
        <w:rPr>
          <w:rFonts w:eastAsia="MS Mincho"/>
          <w:sz w:val="24"/>
          <w:szCs w:val="24"/>
        </w:rPr>
        <w:t xml:space="preserve">, sendo </w:t>
      </w:r>
      <w:r>
        <w:rPr>
          <w:sz w:val="24"/>
          <w:szCs w:val="24"/>
        </w:rPr>
        <w:t>69,89</w:t>
      </w:r>
      <w:r>
        <w:rPr>
          <w:rFonts w:eastAsia="MS Mincho"/>
          <w:sz w:val="24"/>
          <w:szCs w:val="24"/>
        </w:rPr>
        <w:t xml:space="preserve">% referente aos materiais e </w:t>
      </w:r>
      <w:r>
        <w:rPr>
          <w:sz w:val="24"/>
          <w:szCs w:val="24"/>
        </w:rPr>
        <w:t>30,11</w:t>
      </w:r>
      <w:r>
        <w:rPr>
          <w:rFonts w:eastAsia="MS Mincho"/>
          <w:sz w:val="24"/>
          <w:szCs w:val="24"/>
        </w:rPr>
        <w:t>% referente à mão de obra, conforme planilha orçamentária de referência (Anexo XVI).</w:t>
      </w:r>
    </w:p>
    <w:p w14:paraId="61CB998A" w14:textId="77777777" w:rsidR="00D22371" w:rsidRDefault="0064184E">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5ACE2FED" w14:textId="77777777" w:rsidR="00D22371" w:rsidRDefault="0064184E">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33118D69" w14:textId="77777777" w:rsidR="00D22371" w:rsidRDefault="0064184E">
      <w:pPr>
        <w:jc w:val="both"/>
        <w:rPr>
          <w:sz w:val="24"/>
          <w:szCs w:val="24"/>
        </w:rPr>
      </w:pPr>
      <w:r>
        <w:rPr>
          <w:b/>
          <w:bCs/>
          <w:sz w:val="24"/>
          <w:szCs w:val="24"/>
        </w:rPr>
        <w:t>1.3.3</w:t>
      </w:r>
      <w:r>
        <w:rPr>
          <w:sz w:val="24"/>
          <w:szCs w:val="24"/>
        </w:rPr>
        <w:t xml:space="preserve"> O BDI Referencial utilizado para estabelecer o preço máximo é dado conforme Anexo VII.</w:t>
      </w:r>
    </w:p>
    <w:p w14:paraId="436AC7B7" w14:textId="77777777" w:rsidR="00D22371" w:rsidRDefault="0064184E">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727C97C3" w14:textId="77777777" w:rsidR="00D22371" w:rsidRDefault="0064184E">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30D6FD57" w14:textId="77777777" w:rsidR="00D22371" w:rsidRDefault="00D22371">
      <w:pPr>
        <w:jc w:val="both"/>
        <w:rPr>
          <w:sz w:val="24"/>
          <w:szCs w:val="24"/>
        </w:rPr>
      </w:pPr>
    </w:p>
    <w:p w14:paraId="42C1C2DB" w14:textId="77777777" w:rsidR="00D22371" w:rsidRDefault="0064184E">
      <w:pPr>
        <w:jc w:val="both"/>
        <w:rPr>
          <w:b/>
          <w:bCs/>
          <w:sz w:val="24"/>
          <w:szCs w:val="24"/>
        </w:rPr>
      </w:pPr>
      <w:r>
        <w:rPr>
          <w:b/>
          <w:bCs/>
          <w:sz w:val="24"/>
          <w:szCs w:val="24"/>
        </w:rPr>
        <w:t>CRITÉRIO DE JULGAMENTO</w:t>
      </w:r>
    </w:p>
    <w:p w14:paraId="1E5D13A4" w14:textId="77777777" w:rsidR="00D22371" w:rsidRDefault="0064184E">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73C74A60" w14:textId="77777777" w:rsidR="00D22371" w:rsidRDefault="00D22371">
      <w:pPr>
        <w:shd w:val="clear" w:color="auto" w:fill="FFFFFF"/>
        <w:suppressAutoHyphens w:val="0"/>
        <w:jc w:val="both"/>
        <w:rPr>
          <w:sz w:val="24"/>
          <w:szCs w:val="24"/>
        </w:rPr>
      </w:pPr>
    </w:p>
    <w:p w14:paraId="3F7D2FDF" w14:textId="77777777" w:rsidR="00D22371" w:rsidRDefault="0064184E">
      <w:pPr>
        <w:shd w:val="clear" w:color="auto" w:fill="FFFFFF"/>
        <w:suppressAutoHyphens w:val="0"/>
        <w:jc w:val="both"/>
        <w:rPr>
          <w:b/>
          <w:bCs/>
          <w:sz w:val="24"/>
          <w:szCs w:val="24"/>
        </w:rPr>
      </w:pPr>
      <w:r>
        <w:rPr>
          <w:b/>
          <w:bCs/>
          <w:sz w:val="24"/>
          <w:szCs w:val="24"/>
        </w:rPr>
        <w:t>RECURSOS</w:t>
      </w:r>
    </w:p>
    <w:p w14:paraId="29921063" w14:textId="38505B75" w:rsidR="00DB68EE" w:rsidRPr="00DB68EE" w:rsidRDefault="0064184E" w:rsidP="00DB68EE">
      <w:pPr>
        <w:jc w:val="both"/>
        <w:rPr>
          <w:sz w:val="24"/>
          <w:szCs w:val="24"/>
        </w:rPr>
      </w:pPr>
      <w:bookmarkStart w:id="2" w:name="_Hlk183160507"/>
      <w:r>
        <w:rPr>
          <w:b/>
          <w:bCs/>
          <w:sz w:val="24"/>
          <w:szCs w:val="24"/>
        </w:rPr>
        <w:t>1.5</w:t>
      </w:r>
      <w:r>
        <w:rPr>
          <w:sz w:val="24"/>
          <w:szCs w:val="24"/>
        </w:rPr>
        <w:t xml:space="preserve"> As despesas com a execução do(s) objeto(s) licitado(s) serão financiadas com recursos Tesouro do Estado</w:t>
      </w:r>
      <w:bookmarkEnd w:id="2"/>
      <w:r w:rsidR="0009301E" w:rsidRPr="0009301E">
        <w:rPr>
          <w:sz w:val="24"/>
          <w:szCs w:val="24"/>
        </w:rPr>
        <w:t xml:space="preserve"> e adicional financeiro do Município. </w:t>
      </w:r>
    </w:p>
    <w:p w14:paraId="638B8233" w14:textId="4DF013DB" w:rsidR="00DB68EE" w:rsidRPr="00DB68EE" w:rsidRDefault="00DB68EE" w:rsidP="00DB68EE">
      <w:pPr>
        <w:jc w:val="both"/>
        <w:rPr>
          <w:sz w:val="24"/>
          <w:szCs w:val="24"/>
        </w:rPr>
      </w:pPr>
      <w:r w:rsidRPr="00DB68EE">
        <w:rPr>
          <w:b/>
          <w:bCs/>
          <w:sz w:val="24"/>
          <w:szCs w:val="24"/>
        </w:rPr>
        <w:t>1.5.1</w:t>
      </w:r>
      <w:r w:rsidRPr="00DB68EE">
        <w:rPr>
          <w:sz w:val="24"/>
          <w:szCs w:val="24"/>
        </w:rPr>
        <w:t xml:space="preserve"> Os pagamentos referentes às atividades executadas e certificadas serão efetuados pelo Município </w:t>
      </w:r>
      <w:r w:rsidRPr="00DB68EE">
        <w:rPr>
          <w:sz w:val="24"/>
          <w:szCs w:val="24"/>
        </w:rPr>
        <w:fldChar w:fldCharType="begin">
          <w:ffData>
            <w:name w:val="Texto3 Copy 3"/>
            <w:enabled/>
            <w:calcOnExit w:val="0"/>
            <w:textInput/>
          </w:ffData>
        </w:fldChar>
      </w:r>
      <w:r w:rsidRPr="00DB68EE">
        <w:rPr>
          <w:sz w:val="24"/>
          <w:szCs w:val="24"/>
        </w:rPr>
        <w:instrText xml:space="preserve"> FORMTEXT </w:instrText>
      </w:r>
      <w:r w:rsidRPr="00DB68EE">
        <w:rPr>
          <w:sz w:val="24"/>
          <w:szCs w:val="24"/>
        </w:rPr>
      </w:r>
      <w:r w:rsidRPr="00DB68EE">
        <w:rPr>
          <w:sz w:val="24"/>
          <w:szCs w:val="24"/>
        </w:rPr>
        <w:fldChar w:fldCharType="separate"/>
      </w:r>
      <w:r w:rsidR="00033FAE">
        <w:rPr>
          <w:sz w:val="24"/>
          <w:szCs w:val="24"/>
        </w:rPr>
        <w:t>de Marechal Cândido Rondon, através da Secretaria Municipal de Infraestrutura</w:t>
      </w:r>
      <w:r w:rsidRPr="00DB68EE">
        <w:rPr>
          <w:sz w:val="24"/>
          <w:szCs w:val="24"/>
        </w:rPr>
        <w:fldChar w:fldCharType="end"/>
      </w:r>
      <w:r w:rsidRPr="00DB68EE">
        <w:rPr>
          <w:sz w:val="24"/>
          <w:szCs w:val="24"/>
        </w:rPr>
        <w:t>, em conformidade com o disposto na Minuta de Contrato (Anexo I).</w:t>
      </w:r>
    </w:p>
    <w:p w14:paraId="40A26689" w14:textId="4AFD06F0" w:rsidR="00D22371" w:rsidRDefault="00DB68EE">
      <w:pPr>
        <w:jc w:val="both"/>
        <w:rPr>
          <w:sz w:val="24"/>
          <w:szCs w:val="24"/>
        </w:rPr>
      </w:pPr>
      <w:r w:rsidRPr="00DB68EE">
        <w:rPr>
          <w:b/>
          <w:bCs/>
          <w:sz w:val="24"/>
          <w:szCs w:val="24"/>
        </w:rPr>
        <w:t>1.5.2</w:t>
      </w:r>
      <w:r w:rsidRPr="00DB68EE">
        <w:rPr>
          <w:sz w:val="24"/>
          <w:szCs w:val="24"/>
        </w:rPr>
        <w:t xml:space="preserve"> As faturas correspondentes às atividades a serem executadas deverão ser emitidas pelo contratado em nome do Município </w:t>
      </w:r>
      <w:r w:rsidRPr="00DB68EE">
        <w:rPr>
          <w:sz w:val="24"/>
          <w:szCs w:val="24"/>
        </w:rPr>
        <w:fldChar w:fldCharType="begin">
          <w:ffData>
            <w:name w:val="Texto3 Copy 4"/>
            <w:enabled/>
            <w:calcOnExit w:val="0"/>
            <w:textInput/>
          </w:ffData>
        </w:fldChar>
      </w:r>
      <w:r w:rsidRPr="00DB68EE">
        <w:rPr>
          <w:sz w:val="24"/>
          <w:szCs w:val="24"/>
        </w:rPr>
        <w:instrText xml:space="preserve"> FORMTEXT </w:instrText>
      </w:r>
      <w:r w:rsidRPr="00DB68EE">
        <w:rPr>
          <w:sz w:val="24"/>
          <w:szCs w:val="24"/>
        </w:rPr>
      </w:r>
      <w:r w:rsidRPr="00DB68EE">
        <w:rPr>
          <w:sz w:val="24"/>
          <w:szCs w:val="24"/>
        </w:rPr>
        <w:fldChar w:fldCharType="separate"/>
      </w:r>
      <w:r w:rsidR="00033FAE" w:rsidRPr="00033FAE">
        <w:rPr>
          <w:sz w:val="24"/>
          <w:szCs w:val="24"/>
        </w:rPr>
        <w:t>de Marechal Cândido Rondon</w:t>
      </w:r>
      <w:r w:rsidRPr="00DB68EE">
        <w:rPr>
          <w:sz w:val="24"/>
          <w:szCs w:val="24"/>
        </w:rPr>
        <w:fldChar w:fldCharType="end"/>
      </w:r>
      <w:r w:rsidRPr="00DB68EE">
        <w:rPr>
          <w:sz w:val="24"/>
          <w:szCs w:val="24"/>
        </w:rPr>
        <w:t>.</w:t>
      </w:r>
    </w:p>
    <w:p w14:paraId="31447E85" w14:textId="77777777" w:rsidR="00D22371" w:rsidRDefault="00D22371">
      <w:pPr>
        <w:shd w:val="clear" w:color="auto" w:fill="FFFFFF"/>
        <w:suppressAutoHyphens w:val="0"/>
        <w:jc w:val="both"/>
        <w:rPr>
          <w:sz w:val="24"/>
          <w:szCs w:val="24"/>
        </w:rPr>
      </w:pPr>
    </w:p>
    <w:p w14:paraId="2BB68B9C" w14:textId="77777777" w:rsidR="00D22371" w:rsidRDefault="0064184E">
      <w:pPr>
        <w:rPr>
          <w:b/>
          <w:bCs/>
          <w:sz w:val="24"/>
          <w:szCs w:val="24"/>
        </w:rPr>
      </w:pPr>
      <w:bookmarkStart w:id="3" w:name="_Hlk195190888"/>
      <w:r>
        <w:rPr>
          <w:b/>
          <w:bCs/>
          <w:sz w:val="24"/>
          <w:szCs w:val="24"/>
        </w:rPr>
        <w:t>REGIME DE EXECUÇÃO</w:t>
      </w:r>
    </w:p>
    <w:p w14:paraId="1516AA9A" w14:textId="77777777" w:rsidR="00D22371" w:rsidRDefault="0064184E">
      <w:pPr>
        <w:jc w:val="both"/>
        <w:rPr>
          <w:sz w:val="24"/>
          <w:szCs w:val="24"/>
        </w:rPr>
      </w:pPr>
      <w:r>
        <w:rPr>
          <w:b/>
          <w:bCs/>
          <w:sz w:val="24"/>
          <w:szCs w:val="24"/>
        </w:rPr>
        <w:t xml:space="preserve">1.6 </w:t>
      </w:r>
      <w:r>
        <w:rPr>
          <w:sz w:val="24"/>
          <w:szCs w:val="24"/>
        </w:rPr>
        <w:t xml:space="preserve">Os </w:t>
      </w:r>
      <w:r>
        <w:rPr>
          <w:b/>
          <w:bCs/>
          <w:sz w:val="24"/>
          <w:szCs w:val="24"/>
        </w:rPr>
        <w:t>serviços deverão ser iniciados</w:t>
      </w:r>
      <w:r>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bookmarkEnd w:id="3"/>
    </w:p>
    <w:p w14:paraId="219BA200" w14:textId="77777777" w:rsidR="00D22371" w:rsidRDefault="0064184E">
      <w:pPr>
        <w:shd w:val="clear" w:color="auto" w:fill="FFFFFF"/>
        <w:suppressAutoHyphens w:val="0"/>
        <w:jc w:val="both"/>
        <w:rPr>
          <w:sz w:val="24"/>
          <w:szCs w:val="24"/>
        </w:rPr>
      </w:pPr>
      <w:r>
        <w:rPr>
          <w:b/>
          <w:bCs/>
          <w:sz w:val="24"/>
          <w:szCs w:val="24"/>
        </w:rPr>
        <w:t>1.6.1</w:t>
      </w:r>
      <w:r>
        <w:rPr>
          <w:sz w:val="24"/>
          <w:szCs w:val="24"/>
        </w:rPr>
        <w:t xml:space="preserve"> A presente contratação adotará como regime de execução a Empreitada por Preço Global.</w:t>
      </w:r>
    </w:p>
    <w:p w14:paraId="6AA29B7C" w14:textId="77777777" w:rsidR="00D22371" w:rsidRDefault="0064184E">
      <w:pPr>
        <w:shd w:val="clear" w:color="auto" w:fill="FFFFFF"/>
        <w:suppressAutoHyphens w:val="0"/>
        <w:jc w:val="both"/>
        <w:rPr>
          <w:sz w:val="24"/>
          <w:szCs w:val="24"/>
        </w:rPr>
      </w:pPr>
      <w:r>
        <w:rPr>
          <w:b/>
          <w:bCs/>
          <w:sz w:val="24"/>
          <w:szCs w:val="24"/>
        </w:rPr>
        <w:t>1.6.2</w:t>
      </w:r>
      <w:r>
        <w:rPr>
          <w:sz w:val="24"/>
          <w:szCs w:val="24"/>
        </w:rPr>
        <w:t xml:space="preserve"> O prazo de vigência será automaticamente prorrogado quando seu objeto não for concluído no período firmado no contrato, respeitadas as disposições contidas no art. 111 da Lei Federal n.º 14.133/2021.</w:t>
      </w:r>
    </w:p>
    <w:p w14:paraId="7B33DACE" w14:textId="77777777" w:rsidR="00D22371" w:rsidRDefault="00D22371">
      <w:pPr>
        <w:shd w:val="clear" w:color="auto" w:fill="FFFFFF"/>
        <w:suppressAutoHyphens w:val="0"/>
        <w:rPr>
          <w:b/>
          <w:bCs/>
          <w:sz w:val="24"/>
          <w:szCs w:val="24"/>
          <w:lang w:eastAsia="pt-BR"/>
        </w:rPr>
      </w:pPr>
    </w:p>
    <w:p w14:paraId="0F5E0D38" w14:textId="77777777" w:rsidR="00D22371" w:rsidRDefault="0064184E">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262DE4E7" w14:textId="30010321" w:rsidR="00D22371" w:rsidRDefault="0064184E">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fldChar w:fldCharType="begin">
          <w:ffData>
            <w:name w:val="Texto3 Copy 3"/>
            <w:enabled/>
            <w:calcOnExit w:val="0"/>
            <w:textInput/>
          </w:ffData>
        </w:fldChar>
      </w:r>
      <w:r>
        <w:rPr>
          <w:b/>
          <w:bCs/>
          <w:sz w:val="24"/>
          <w:szCs w:val="24"/>
        </w:rPr>
        <w:instrText xml:space="preserve"> FORMTEXT </w:instrText>
      </w:r>
      <w:r>
        <w:rPr>
          <w:b/>
          <w:bCs/>
          <w:sz w:val="24"/>
          <w:szCs w:val="24"/>
        </w:rPr>
      </w:r>
      <w:r>
        <w:rPr>
          <w:b/>
          <w:bCs/>
          <w:sz w:val="24"/>
          <w:szCs w:val="24"/>
        </w:rPr>
        <w:fldChar w:fldCharType="separate"/>
      </w:r>
      <w:r w:rsidR="00033FAE" w:rsidRPr="00033FAE">
        <w:rPr>
          <w:b/>
          <w:bCs/>
          <w:sz w:val="24"/>
          <w:szCs w:val="24"/>
        </w:rPr>
        <w:t>www.mcr.pr.gov.br</w:t>
      </w:r>
      <w:r>
        <w:rPr>
          <w:b/>
          <w:bCs/>
          <w:sz w:val="24"/>
          <w:szCs w:val="24"/>
        </w:rPr>
        <w:fldChar w:fldCharType="end"/>
      </w:r>
      <w:r>
        <w:rPr>
          <w:b/>
          <w:sz w:val="24"/>
          <w:szCs w:val="24"/>
        </w:rPr>
        <w:t xml:space="preserve"> </w:t>
      </w:r>
      <w:r>
        <w:rPr>
          <w:bCs/>
          <w:sz w:val="24"/>
          <w:szCs w:val="24"/>
        </w:rPr>
        <w:t xml:space="preserve">e no Sistema Eletrônico de Licitações </w:t>
      </w:r>
      <w:r>
        <w:fldChar w:fldCharType="begin">
          <w:ffData>
            <w:name w:val="Texto3 Copy 4"/>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033FAE" w:rsidRPr="00033FAE">
        <w:rPr>
          <w:bCs/>
          <w:sz w:val="24"/>
          <w:szCs w:val="24"/>
        </w:rPr>
        <w:t>COMPRAS.GOV.BR</w:t>
      </w:r>
      <w:r>
        <w:rPr>
          <w:bCs/>
          <w:sz w:val="24"/>
          <w:szCs w:val="24"/>
        </w:rPr>
        <w:fldChar w:fldCharType="end"/>
      </w:r>
    </w:p>
    <w:p w14:paraId="49B3374D" w14:textId="30FFD29C" w:rsidR="00D22371" w:rsidRDefault="0064184E">
      <w:pPr>
        <w:shd w:val="clear" w:color="auto" w:fill="FFFFFF"/>
        <w:suppressAutoHyphens w:val="0"/>
        <w:jc w:val="both"/>
        <w:rPr>
          <w:sz w:val="24"/>
          <w:szCs w:val="24"/>
        </w:rPr>
      </w:pPr>
      <w:r>
        <w:rPr>
          <w:rFonts w:eastAsia="MS Mincho"/>
          <w:b/>
          <w:bCs/>
          <w:sz w:val="24"/>
          <w:szCs w:val="24"/>
          <w:shd w:val="clear" w:color="auto" w:fill="FFFFFF"/>
        </w:rPr>
        <w:lastRenderedPageBreak/>
        <w:t xml:space="preserve">2.2 </w:t>
      </w:r>
      <w:r>
        <w:rPr>
          <w:rFonts w:eastAsia="MS Mincho"/>
          <w:sz w:val="24"/>
          <w:szCs w:val="24"/>
          <w:shd w:val="clear" w:color="auto" w:fill="FFFFFF"/>
        </w:rPr>
        <w:t xml:space="preserve">A Concorrência eletrônica será realizada por meio eletrônico, no sistema de compras eletrônicas do </w:t>
      </w:r>
      <w:r>
        <w:fldChar w:fldCharType="begin">
          <w:ffData>
            <w:name w:val="Texto3 Copy 5"/>
            <w:enabled/>
            <w:calcOnExit w:val="0"/>
            <w:textInput/>
          </w:ffData>
        </w:fldChar>
      </w:r>
      <w:r>
        <w:rPr>
          <w:rFonts w:eastAsia="MS Mincho"/>
          <w:bCs/>
          <w:sz w:val="24"/>
          <w:szCs w:val="24"/>
          <w:shd w:val="clear" w:color="auto" w:fill="FFFFFF"/>
        </w:rPr>
        <w:instrText xml:space="preserve"> FORMTEXT </w:instrText>
      </w:r>
      <w:r>
        <w:rPr>
          <w:rFonts w:eastAsia="MS Mincho"/>
          <w:bCs/>
          <w:sz w:val="24"/>
          <w:szCs w:val="24"/>
          <w:shd w:val="clear" w:color="auto" w:fill="FFFFFF"/>
        </w:rPr>
      </w:r>
      <w:r>
        <w:rPr>
          <w:rFonts w:eastAsia="MS Mincho"/>
          <w:bCs/>
          <w:sz w:val="24"/>
          <w:szCs w:val="24"/>
          <w:shd w:val="clear" w:color="auto" w:fill="FFFFFF"/>
        </w:rPr>
        <w:fldChar w:fldCharType="separate"/>
      </w:r>
      <w:r w:rsidR="00033FAE" w:rsidRPr="00033FAE">
        <w:rPr>
          <w:bCs/>
          <w:sz w:val="24"/>
          <w:szCs w:val="24"/>
        </w:rPr>
        <w:t>COMPRAS.GOV.BR</w:t>
      </w:r>
      <w:r>
        <w:rPr>
          <w:rFonts w:eastAsia="MS Mincho"/>
          <w:bCs/>
          <w:sz w:val="24"/>
          <w:szCs w:val="24"/>
          <w:shd w:val="clear" w:color="auto" w:fill="FFFFFF"/>
        </w:rPr>
        <w:fldChar w:fldCharType="end"/>
      </w:r>
    </w:p>
    <w:p w14:paraId="7B5D6673" w14:textId="77777777" w:rsidR="00D22371" w:rsidRDefault="0064184E">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4930560B" w14:textId="2C16D313" w:rsidR="00D22371" w:rsidRDefault="0064184E">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4" w:name="_Hlk131109123"/>
      <w:r>
        <w:rPr>
          <w:rFonts w:eastAsia="Lucida Sans Unicode"/>
          <w:sz w:val="24"/>
          <w:szCs w:val="24"/>
        </w:rPr>
        <w:t xml:space="preserve">Pedidos de informações, esclarecimentos e impugnações relativos ao edital, seus modelos, adendos e anexos poderão ser apresentados </w:t>
      </w:r>
      <w:bookmarkStart w:id="5" w:name="_Hlk131066286"/>
      <w:r>
        <w:rPr>
          <w:rFonts w:eastAsia="Lucida Sans Unicode"/>
          <w:sz w:val="24"/>
          <w:szCs w:val="24"/>
        </w:rPr>
        <w:t xml:space="preserve">ao Agente de Contratação, pelo próprio </w:t>
      </w:r>
      <w:bookmarkEnd w:id="5"/>
      <w:r>
        <w:rPr>
          <w:rFonts w:eastAsia="Lucida Sans Unicode"/>
          <w:sz w:val="24"/>
          <w:szCs w:val="24"/>
        </w:rPr>
        <w:t xml:space="preserve">Sistema Eletrônico de Licitação </w:t>
      </w:r>
      <w:r>
        <w:fldChar w:fldCharType="begin">
          <w:ffData>
            <w:name w:val="Texto3 Copy 6"/>
            <w:enabled/>
            <w:calcOnExit w:val="0"/>
            <w:textInput/>
          </w:ffData>
        </w:fldChar>
      </w:r>
      <w:r>
        <w:rPr>
          <w:rFonts w:eastAsia="Lucida Sans Unicode"/>
          <w:sz w:val="24"/>
          <w:szCs w:val="24"/>
        </w:rPr>
        <w:instrText xml:space="preserve"> FORMTEXT </w:instrText>
      </w:r>
      <w:r>
        <w:rPr>
          <w:rFonts w:eastAsia="Lucida Sans Unicode"/>
          <w:sz w:val="24"/>
          <w:szCs w:val="24"/>
        </w:rPr>
      </w:r>
      <w:r>
        <w:rPr>
          <w:rFonts w:eastAsia="Lucida Sans Unicode"/>
          <w:sz w:val="24"/>
          <w:szCs w:val="24"/>
        </w:rPr>
        <w:fldChar w:fldCharType="separate"/>
      </w:r>
      <w:r w:rsidR="00033FAE" w:rsidRPr="00033FAE">
        <w:rPr>
          <w:sz w:val="24"/>
          <w:szCs w:val="24"/>
        </w:rPr>
        <w:t>COMPRAS.GOV.BR</w:t>
      </w:r>
      <w:r>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5E61BF08" w14:textId="77777777" w:rsidR="00D22371" w:rsidRDefault="0064184E">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4"/>
    </w:p>
    <w:p w14:paraId="66EA8A58" w14:textId="77777777" w:rsidR="00D22371" w:rsidRDefault="0064184E">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4ECA3626" w14:textId="77777777" w:rsidR="00D22371" w:rsidRDefault="0064184E">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6" w:name="_Hlk131109179"/>
      <w:r>
        <w:rPr>
          <w:rFonts w:eastAsia="Lucida Sans Unicode"/>
          <w:sz w:val="24"/>
          <w:szCs w:val="24"/>
        </w:rPr>
        <w:t>Nos casos em que a alteração do Edital importe modificação das propostas, o Município prorrogará o prazo de abertura do certame.</w:t>
      </w:r>
      <w:bookmarkEnd w:id="6"/>
    </w:p>
    <w:p w14:paraId="3E8C2406" w14:textId="77777777" w:rsidR="00D22371" w:rsidRDefault="00D22371">
      <w:pPr>
        <w:shd w:val="clear" w:color="auto" w:fill="FFFFFF"/>
        <w:suppressAutoHyphens w:val="0"/>
        <w:rPr>
          <w:sz w:val="24"/>
          <w:szCs w:val="24"/>
          <w:lang w:eastAsia="pt-BR"/>
        </w:rPr>
      </w:pPr>
    </w:p>
    <w:p w14:paraId="214EDA51" w14:textId="77777777" w:rsidR="00D22371" w:rsidRDefault="0064184E">
      <w:pPr>
        <w:shd w:val="clear" w:color="auto" w:fill="FFFFFF"/>
        <w:suppressAutoHyphens w:val="0"/>
        <w:rPr>
          <w:b/>
          <w:bCs/>
          <w:sz w:val="24"/>
          <w:szCs w:val="24"/>
          <w:lang w:eastAsia="pt-BR"/>
        </w:rPr>
      </w:pPr>
      <w:r>
        <w:rPr>
          <w:b/>
          <w:bCs/>
          <w:sz w:val="24"/>
          <w:szCs w:val="24"/>
          <w:lang w:eastAsia="pt-BR"/>
        </w:rPr>
        <w:t>3. DA PARTICIPAÇÃO NA CONCORRÊNCIA</w:t>
      </w:r>
    </w:p>
    <w:p w14:paraId="691A0A9F" w14:textId="2109102F" w:rsidR="00D22371" w:rsidRDefault="0064184E">
      <w:pPr>
        <w:pStyle w:val="Standard"/>
        <w:spacing w:after="0" w:line="240" w:lineRule="auto"/>
        <w:jc w:val="both"/>
        <w:rPr>
          <w:rFonts w:ascii="Times New Roman" w:hAnsi="Times New Roman"/>
          <w:sz w:val="24"/>
          <w:szCs w:val="24"/>
        </w:rPr>
      </w:pPr>
      <w:bookmarkStart w:id="7" w:name="_Hlk131066753"/>
      <w:r>
        <w:rPr>
          <w:rFonts w:ascii="Times New Roman" w:hAnsi="Times New Roman"/>
          <w:b/>
          <w:bCs/>
          <w:sz w:val="24"/>
          <w:szCs w:val="24"/>
        </w:rPr>
        <w:t>3.1</w:t>
      </w:r>
      <w:r>
        <w:rPr>
          <w:rFonts w:ascii="Times New Roman" w:hAnsi="Times New Roman"/>
          <w:sz w:val="24"/>
          <w:szCs w:val="24"/>
        </w:rPr>
        <w:t xml:space="preserve"> </w:t>
      </w:r>
      <w:bookmarkStart w:id="8"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fldChar w:fldCharType="begin">
          <w:ffData>
            <w:name w:val="Texto3 Copy 7"/>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r>
      <w:r>
        <w:rPr>
          <w:rFonts w:ascii="Times New Roman" w:hAnsi="Times New Roman"/>
          <w:bCs/>
          <w:sz w:val="24"/>
          <w:szCs w:val="24"/>
        </w:rPr>
        <w:fldChar w:fldCharType="separate"/>
      </w:r>
      <w:r w:rsidR="00033FAE" w:rsidRPr="00033FAE">
        <w:rPr>
          <w:rFonts w:ascii="Times New Roman" w:hAnsi="Times New Roman"/>
          <w:bCs/>
          <w:sz w:val="24"/>
          <w:szCs w:val="24"/>
        </w:rPr>
        <w:t>COMPRAS.GOV.BR</w:t>
      </w:r>
      <w:r>
        <w:rPr>
          <w:rFonts w:ascii="Times New Roman" w:hAnsi="Times New Roman"/>
          <w:bCs/>
          <w:sz w:val="24"/>
          <w:szCs w:val="24"/>
        </w:rPr>
        <w:fldChar w:fldCharType="end"/>
      </w:r>
      <w:r>
        <w:rPr>
          <w:rFonts w:ascii="Times New Roman" w:hAnsi="Times New Roman"/>
          <w:sz w:val="24"/>
          <w:szCs w:val="24"/>
        </w:rPr>
        <w:t>.</w:t>
      </w:r>
      <w:bookmarkEnd w:id="8"/>
    </w:p>
    <w:p w14:paraId="2716749E" w14:textId="77777777" w:rsidR="00D22371" w:rsidRDefault="0064184E">
      <w:pPr>
        <w:jc w:val="both"/>
        <w:rPr>
          <w:sz w:val="24"/>
          <w:szCs w:val="24"/>
        </w:rPr>
      </w:pPr>
      <w:r>
        <w:rPr>
          <w:b/>
          <w:bCs/>
          <w:sz w:val="24"/>
          <w:szCs w:val="24"/>
        </w:rPr>
        <w:t>3.2 Credenciamento</w:t>
      </w:r>
      <w:r>
        <w:rPr>
          <w:sz w:val="24"/>
          <w:szCs w:val="24"/>
        </w:rPr>
        <w:t>:</w:t>
      </w:r>
    </w:p>
    <w:p w14:paraId="238498BB" w14:textId="4A8F5FBF" w:rsidR="00D22371" w:rsidRDefault="0064184E">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fldChar w:fldCharType="begin">
          <w:ffData>
            <w:name w:val="Texto3 Copy 8"/>
            <w:enabled/>
            <w:calcOnExit w:val="0"/>
            <w:textInput/>
          </w:ffData>
        </w:fldChar>
      </w:r>
      <w:r>
        <w:rPr>
          <w:b/>
          <w:sz w:val="24"/>
          <w:szCs w:val="24"/>
        </w:rPr>
        <w:instrText xml:space="preserve"> FORMTEXT </w:instrText>
      </w:r>
      <w:r>
        <w:rPr>
          <w:b/>
          <w:sz w:val="24"/>
          <w:szCs w:val="24"/>
        </w:rPr>
      </w:r>
      <w:r>
        <w:rPr>
          <w:b/>
          <w:sz w:val="24"/>
          <w:szCs w:val="24"/>
        </w:rPr>
        <w:fldChar w:fldCharType="separate"/>
      </w:r>
      <w:r w:rsidR="00033FAE" w:rsidRPr="00033FAE">
        <w:rPr>
          <w:b/>
          <w:sz w:val="24"/>
          <w:szCs w:val="24"/>
        </w:rPr>
        <w:t>COMPRAS.GOV.BR</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30E414C7" w14:textId="6B74DB19" w:rsidR="00D22371" w:rsidRDefault="0064184E">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fldChar w:fldCharType="begin">
          <w:ffData>
            <w:name w:val="Texto3 Copy 9"/>
            <w:enabled/>
            <w:calcOnExit w:val="0"/>
            <w:textInput/>
          </w:ffData>
        </w:fldChar>
      </w:r>
      <w:r>
        <w:rPr>
          <w:b/>
          <w:sz w:val="24"/>
          <w:szCs w:val="24"/>
        </w:rPr>
        <w:instrText xml:space="preserve"> FORMTEXT </w:instrText>
      </w:r>
      <w:r>
        <w:rPr>
          <w:b/>
          <w:sz w:val="24"/>
          <w:szCs w:val="24"/>
        </w:rPr>
      </w:r>
      <w:r>
        <w:rPr>
          <w:b/>
          <w:sz w:val="24"/>
          <w:szCs w:val="24"/>
        </w:rPr>
        <w:fldChar w:fldCharType="separate"/>
      </w:r>
      <w:r w:rsidR="00033FAE" w:rsidRPr="00033FAE">
        <w:rPr>
          <w:b/>
          <w:sz w:val="24"/>
          <w:szCs w:val="24"/>
        </w:rPr>
        <w:t>SICAF</w:t>
      </w:r>
      <w:r>
        <w:rPr>
          <w:b/>
          <w:sz w:val="24"/>
          <w:szCs w:val="24"/>
        </w:rPr>
        <w:fldChar w:fldCharType="end"/>
      </w:r>
      <w:r>
        <w:rPr>
          <w:bCs/>
          <w:sz w:val="24"/>
          <w:szCs w:val="24"/>
        </w:rPr>
        <w:t xml:space="preserve">. </w:t>
      </w:r>
    </w:p>
    <w:p w14:paraId="38FDDDC6" w14:textId="77777777" w:rsidR="00D22371" w:rsidRDefault="0064184E">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7E31D9B4" w14:textId="77777777" w:rsidR="00D22371" w:rsidRDefault="0064184E">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979DA5B" w14:textId="6D818B17" w:rsidR="00D22371" w:rsidRDefault="0064184E">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fldChar w:fldCharType="begin">
          <w:ffData>
            <w:name w:val="Texto3 Copy 10"/>
            <w:enabled/>
            <w:calcOnExit w:val="0"/>
            <w:textInput/>
          </w:ffData>
        </w:fldChar>
      </w:r>
      <w:r>
        <w:rPr>
          <w:b/>
          <w:sz w:val="24"/>
          <w:szCs w:val="24"/>
        </w:rPr>
        <w:instrText xml:space="preserve"> FORMTEXT </w:instrText>
      </w:r>
      <w:r>
        <w:rPr>
          <w:b/>
          <w:sz w:val="24"/>
          <w:szCs w:val="24"/>
        </w:rPr>
      </w:r>
      <w:r>
        <w:rPr>
          <w:b/>
          <w:sz w:val="24"/>
          <w:szCs w:val="24"/>
        </w:rPr>
        <w:fldChar w:fldCharType="separate"/>
      </w:r>
      <w:r w:rsidR="00033FAE" w:rsidRPr="00033FAE">
        <w:rPr>
          <w:b/>
          <w:sz w:val="24"/>
          <w:szCs w:val="24"/>
        </w:rPr>
        <w:t>SICAF</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32BABA96" w14:textId="77777777" w:rsidR="00D22371" w:rsidRDefault="0064184E">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4094EB0D" w14:textId="7414F794" w:rsidR="00D22371" w:rsidRDefault="0064184E">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fldChar w:fldCharType="begin">
          <w:ffData>
            <w:name w:val="Texto3 Copy 11"/>
            <w:enabled/>
            <w:calcOnExit w:val="0"/>
            <w:textInput/>
          </w:ffData>
        </w:fldChar>
      </w:r>
      <w:r>
        <w:rPr>
          <w:bCs/>
          <w:i/>
          <w:iCs/>
          <w:color w:val="FF0000"/>
          <w:sz w:val="24"/>
          <w:szCs w:val="24"/>
          <w:u w:val="single"/>
        </w:rPr>
        <w:instrText xml:space="preserve"> FORMTEXT </w:instrText>
      </w:r>
      <w:r>
        <w:rPr>
          <w:bCs/>
          <w:i/>
          <w:iCs/>
          <w:color w:val="FF0000"/>
          <w:sz w:val="24"/>
          <w:szCs w:val="24"/>
          <w:u w:val="single"/>
        </w:rPr>
      </w:r>
      <w:r>
        <w:rPr>
          <w:bCs/>
          <w:i/>
          <w:iCs/>
          <w:color w:val="FF0000"/>
          <w:sz w:val="24"/>
          <w:szCs w:val="24"/>
          <w:u w:val="single"/>
        </w:rPr>
        <w:fldChar w:fldCharType="separate"/>
      </w:r>
      <w:r w:rsidR="00033FAE">
        <w:rPr>
          <w:bCs/>
          <w:i/>
          <w:iCs/>
          <w:color w:val="FF0000"/>
          <w:sz w:val="24"/>
          <w:szCs w:val="24"/>
          <w:u w:val="single"/>
        </w:rPr>
        <w:t> </w:t>
      </w:r>
      <w:r w:rsidR="00033FAE">
        <w:rPr>
          <w:bCs/>
          <w:i/>
          <w:iCs/>
          <w:color w:val="FF0000"/>
          <w:sz w:val="24"/>
          <w:szCs w:val="24"/>
          <w:u w:val="single"/>
        </w:rPr>
        <w:t> </w:t>
      </w:r>
      <w:r w:rsidR="00033FAE">
        <w:rPr>
          <w:bCs/>
          <w:i/>
          <w:iCs/>
          <w:color w:val="FF0000"/>
          <w:sz w:val="24"/>
          <w:szCs w:val="24"/>
          <w:u w:val="single"/>
        </w:rPr>
        <w:t> </w:t>
      </w:r>
      <w:r w:rsidR="00033FAE">
        <w:rPr>
          <w:bCs/>
          <w:i/>
          <w:iCs/>
          <w:color w:val="FF0000"/>
          <w:sz w:val="24"/>
          <w:szCs w:val="24"/>
          <w:u w:val="single"/>
        </w:rPr>
        <w:t> </w:t>
      </w:r>
      <w:r w:rsidR="00033FAE">
        <w:rPr>
          <w:bCs/>
          <w:i/>
          <w:iCs/>
          <w:color w:val="FF0000"/>
          <w:sz w:val="24"/>
          <w:szCs w:val="24"/>
          <w:u w:val="single"/>
        </w:rPr>
        <w:t> </w:t>
      </w:r>
      <w:r>
        <w:rPr>
          <w:bCs/>
          <w:i/>
          <w:iCs/>
          <w:color w:val="FF0000"/>
          <w:sz w:val="24"/>
          <w:szCs w:val="24"/>
          <w:u w:val="single"/>
        </w:rPr>
        <w:fldChar w:fldCharType="end"/>
      </w:r>
    </w:p>
    <w:p w14:paraId="2C0A3468" w14:textId="77777777" w:rsidR="00D22371" w:rsidRDefault="0064184E">
      <w:pPr>
        <w:jc w:val="both"/>
        <w:rPr>
          <w:bCs/>
          <w:sz w:val="24"/>
          <w:szCs w:val="24"/>
        </w:rPr>
      </w:pPr>
      <w:r>
        <w:fldChar w:fldCharType="begin">
          <w:ffData>
            <w:name w:val="Texto3 Copy 12"/>
            <w:enabled/>
            <w:calcOnExit w:val="0"/>
            <w:textInput/>
          </w:ffData>
        </w:fldChar>
      </w:r>
      <w:r>
        <w:rPr>
          <w:bCs/>
          <w:sz w:val="24"/>
          <w:szCs w:val="24"/>
        </w:rPr>
        <w:instrText xml:space="preserve"> FORMTEXT </w:instrText>
      </w:r>
      <w:r>
        <w:rPr>
          <w:bCs/>
          <w:sz w:val="24"/>
          <w:szCs w:val="24"/>
        </w:rPr>
      </w:r>
      <w:r>
        <w:rPr>
          <w:bCs/>
          <w:sz w:val="24"/>
          <w:szCs w:val="24"/>
        </w:rPr>
        <w:fldChar w:fldCharType="separate"/>
      </w:r>
      <w:r>
        <w:t>Poderão participar desta Concorrência empresas reunidas em consórcio, de modo a permitir que as empresas especializadas somem esforços e conhecimento técnico para a correta execução do objeto.</w:t>
      </w:r>
    </w:p>
    <w:p w14:paraId="1E8935BA" w14:textId="77777777" w:rsidR="00D22371" w:rsidRDefault="0064184E">
      <w:pPr>
        <w:jc w:val="both"/>
        <w:rPr>
          <w:bCs/>
          <w:sz w:val="24"/>
          <w:szCs w:val="24"/>
        </w:rPr>
      </w:pPr>
      <w:r>
        <w:rPr>
          <w:bCs/>
          <w:sz w:val="24"/>
          <w:szCs w:val="24"/>
        </w:rPr>
        <w:lastRenderedPageBreak/>
        <w:t>3.3.1 Tratando-se de licitantes reunidos em consórcio, serão observadas as seguintes exigências:</w:t>
      </w:r>
    </w:p>
    <w:p w14:paraId="10DEE00A" w14:textId="77777777" w:rsidR="00D22371" w:rsidRDefault="0064184E">
      <w:pPr>
        <w:jc w:val="both"/>
        <w:rPr>
          <w:bCs/>
          <w:sz w:val="24"/>
          <w:szCs w:val="24"/>
        </w:rPr>
      </w:pPr>
      <w:r>
        <w:rPr>
          <w:bCs/>
          <w:sz w:val="24"/>
          <w:szCs w:val="24"/>
        </w:rPr>
        <w:t>3.3.1.1 A empresa líder deverá ser nacional e de maior participação no Consórcio. No caso de participações iguais, a líder deverá ser a consorciada de maior Capital Social;</w:t>
      </w:r>
    </w:p>
    <w:p w14:paraId="51458D57" w14:textId="77777777" w:rsidR="00D22371" w:rsidRDefault="0064184E">
      <w:pPr>
        <w:jc w:val="both"/>
        <w:rPr>
          <w:bCs/>
          <w:sz w:val="24"/>
          <w:szCs w:val="24"/>
        </w:rPr>
      </w:pPr>
      <w:r>
        <w:rPr>
          <w:bCs/>
          <w:sz w:val="24"/>
          <w:szCs w:val="24"/>
        </w:rPr>
        <w:t>3.3.1.2 A empresa consorciada não poderá participar da mesma licitação isoladamente ou em outra formação de consórcio;</w:t>
      </w:r>
    </w:p>
    <w:p w14:paraId="744C14CD" w14:textId="77777777" w:rsidR="00D22371" w:rsidRDefault="0064184E">
      <w:pPr>
        <w:jc w:val="both"/>
        <w:rPr>
          <w:bCs/>
          <w:sz w:val="24"/>
          <w:szCs w:val="24"/>
        </w:rPr>
      </w:pPr>
      <w:r>
        <w:rPr>
          <w:bCs/>
          <w:sz w:val="24"/>
          <w:szCs w:val="24"/>
        </w:rPr>
        <w:t>3.3.1.3 No caso de consórcio entre empresas brasileiras e estrangeiras, a liderança caberá obrigatoriamente à empresa brasileira, respeitada a alínea “f”, do subitem a seguir;</w:t>
      </w:r>
    </w:p>
    <w:p w14:paraId="25C6E047" w14:textId="77777777" w:rsidR="00D22371" w:rsidRDefault="0064184E">
      <w:pPr>
        <w:jc w:val="both"/>
        <w:rPr>
          <w:bCs/>
          <w:sz w:val="24"/>
          <w:szCs w:val="24"/>
        </w:rPr>
      </w:pPr>
      <w:r>
        <w:rPr>
          <w:bCs/>
          <w:sz w:val="24"/>
          <w:szCs w:val="24"/>
        </w:rPr>
        <w:t>3.3.1.4 A constituição do Consórcio será feita por Comprovação do compromisso, público ou particular, de constituição do Consórcio, subscrito pelos consorciados, incluindo os seguintes itens:</w:t>
      </w:r>
    </w:p>
    <w:p w14:paraId="5996DB88" w14:textId="77777777" w:rsidR="00D22371" w:rsidRDefault="0064184E">
      <w:pPr>
        <w:jc w:val="both"/>
        <w:rPr>
          <w:bCs/>
          <w:sz w:val="24"/>
          <w:szCs w:val="24"/>
        </w:rPr>
      </w:pPr>
      <w:r>
        <w:rPr>
          <w:bCs/>
          <w:sz w:val="24"/>
          <w:szCs w:val="24"/>
        </w:rPr>
        <w:t>a) Designação do Consórcio e sua composição;</w:t>
      </w:r>
    </w:p>
    <w:p w14:paraId="0B70E526" w14:textId="77777777" w:rsidR="00D22371" w:rsidRDefault="0064184E">
      <w:pPr>
        <w:jc w:val="both"/>
        <w:rPr>
          <w:bCs/>
          <w:sz w:val="24"/>
          <w:szCs w:val="24"/>
        </w:rPr>
      </w:pPr>
      <w:r>
        <w:rPr>
          <w:bCs/>
          <w:sz w:val="24"/>
          <w:szCs w:val="24"/>
        </w:rPr>
        <w:t>b) Finalidade do Consórcio;</w:t>
      </w:r>
    </w:p>
    <w:p w14:paraId="05139622" w14:textId="77777777" w:rsidR="00D22371" w:rsidRDefault="0064184E">
      <w:pPr>
        <w:jc w:val="both"/>
        <w:rPr>
          <w:bCs/>
          <w:sz w:val="24"/>
          <w:szCs w:val="24"/>
        </w:rPr>
      </w:pPr>
      <w:r>
        <w:rPr>
          <w:bCs/>
          <w:sz w:val="24"/>
          <w:szCs w:val="24"/>
        </w:rPr>
        <w:t>c) Prazo de duração do Consórcio, que deve coincidir, no mínimo, com o prazo contratual, acrescido de 03 (três) meses, bem como o endereço do Consórcio e o foro competente para dirimir eventuais demandas entre as partes;</w:t>
      </w:r>
    </w:p>
    <w:p w14:paraId="5B735A16" w14:textId="77777777" w:rsidR="00D22371" w:rsidRDefault="0064184E">
      <w:pPr>
        <w:jc w:val="both"/>
        <w:rPr>
          <w:bCs/>
          <w:sz w:val="24"/>
          <w:szCs w:val="24"/>
        </w:rPr>
      </w:pPr>
      <w:r>
        <w:rPr>
          <w:bCs/>
          <w:sz w:val="24"/>
          <w:szCs w:val="24"/>
        </w:rPr>
        <w:t>d) Definição das obrigações e responsabilidades de cada consorciada e das prestações específicas (participação em percentual do valor total), em relação ao objeto da licitação;</w:t>
      </w:r>
    </w:p>
    <w:p w14:paraId="7353DF9F" w14:textId="77777777" w:rsidR="00D22371" w:rsidRDefault="0064184E">
      <w:pPr>
        <w:jc w:val="both"/>
        <w:rPr>
          <w:bCs/>
          <w:sz w:val="24"/>
          <w:szCs w:val="24"/>
        </w:rPr>
      </w:pPr>
      <w:r>
        <w:rPr>
          <w:bCs/>
          <w:sz w:val="24"/>
          <w:szCs w:val="24"/>
        </w:rPr>
        <w:t>e) Compromisso expresso de que cada consorciado responderá por todos os atos do consórcio, sendo obrigatória a assinatura do contrato com o Município contratante por todos os consorciados;</w:t>
      </w:r>
    </w:p>
    <w:p w14:paraId="73B6CA99" w14:textId="77777777" w:rsidR="00D22371" w:rsidRDefault="0064184E">
      <w:pPr>
        <w:jc w:val="both"/>
        <w:rPr>
          <w:bCs/>
          <w:sz w:val="24"/>
          <w:szCs w:val="24"/>
        </w:rPr>
      </w:pPr>
      <w:r>
        <w:rPr>
          <w:bCs/>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468748E4" w14:textId="77777777" w:rsidR="00D22371" w:rsidRDefault="0064184E">
      <w:pPr>
        <w:jc w:val="both"/>
        <w:rPr>
          <w:bCs/>
          <w:sz w:val="24"/>
          <w:szCs w:val="24"/>
        </w:rPr>
      </w:pPr>
      <w:r>
        <w:rPr>
          <w:bCs/>
          <w:sz w:val="24"/>
          <w:szCs w:val="24"/>
        </w:rPr>
        <w:t>g) Designação do representante legal do consórcio;</w:t>
      </w:r>
    </w:p>
    <w:p w14:paraId="4F042FAA" w14:textId="77777777" w:rsidR="00D22371" w:rsidRDefault="0064184E">
      <w:pPr>
        <w:jc w:val="both"/>
        <w:rPr>
          <w:bCs/>
          <w:sz w:val="24"/>
          <w:szCs w:val="24"/>
        </w:rPr>
      </w:pPr>
      <w:r>
        <w:rPr>
          <w:bCs/>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6EA5689E" w14:textId="77777777" w:rsidR="00D22371" w:rsidRDefault="0064184E">
      <w:pPr>
        <w:jc w:val="both"/>
        <w:rPr>
          <w:bCs/>
          <w:sz w:val="24"/>
          <w:szCs w:val="24"/>
        </w:rPr>
      </w:pPr>
      <w:r>
        <w:rPr>
          <w:bCs/>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5AAB69C3" w14:textId="77777777" w:rsidR="00D22371" w:rsidRDefault="0064184E">
      <w:pPr>
        <w:jc w:val="both"/>
        <w:rPr>
          <w:bCs/>
          <w:sz w:val="24"/>
          <w:szCs w:val="24"/>
        </w:rPr>
      </w:pPr>
      <w:r>
        <w:rPr>
          <w:bCs/>
          <w:sz w:val="24"/>
          <w:szCs w:val="24"/>
        </w:rPr>
        <w:t>j) Que cada consorciado apresente a documentação relacionada no item DA HABILITAÇÃO deste edital, e suas subdivisões, admitindo-se, para efeito de qualificação técnica, o somatório dos quantitativos de cada consorciado.</w:t>
      </w:r>
    </w:p>
    <w:p w14:paraId="7D053B1F" w14:textId="4679A005" w:rsidR="00D22371" w:rsidRDefault="0064184E">
      <w:pPr>
        <w:jc w:val="both"/>
        <w:rPr>
          <w:b/>
          <w:sz w:val="24"/>
          <w:szCs w:val="24"/>
        </w:rPr>
      </w:pPr>
      <w:r>
        <w:rPr>
          <w:bCs/>
          <w:sz w:val="24"/>
          <w:szCs w:val="24"/>
        </w:rPr>
        <w:t xml:space="preserve">3.3.2 Será exigido do consórcio acréscimo de 10% sobre o valor exigido de licitante individual para a habilitação econômico-financeira. </w:t>
      </w:r>
      <w:r>
        <w:rPr>
          <w:bCs/>
          <w:sz w:val="24"/>
          <w:szCs w:val="24"/>
        </w:rPr>
        <w:fldChar w:fldCharType="end"/>
      </w:r>
    </w:p>
    <w:p w14:paraId="4CBA19EF" w14:textId="77777777" w:rsidR="00D22371" w:rsidRDefault="00D22371">
      <w:pPr>
        <w:ind w:firstLine="709"/>
        <w:jc w:val="both"/>
        <w:rPr>
          <w:b/>
          <w:bCs/>
          <w:color w:val="FF0000"/>
          <w:sz w:val="24"/>
          <w:szCs w:val="24"/>
        </w:rPr>
      </w:pPr>
    </w:p>
    <w:p w14:paraId="1A81C177" w14:textId="4425C83C" w:rsidR="00D22371" w:rsidRDefault="0064184E">
      <w:pPr>
        <w:jc w:val="both"/>
        <w:rPr>
          <w:bCs/>
          <w:sz w:val="24"/>
          <w:szCs w:val="24"/>
        </w:rPr>
      </w:pPr>
      <w:r>
        <w:fldChar w:fldCharType="begin">
          <w:ffData>
            <w:name w:val="Texto3 Copy 13"/>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033FAE">
        <w:rPr>
          <w:bCs/>
          <w:sz w:val="24"/>
          <w:szCs w:val="24"/>
        </w:rPr>
        <w:t> </w:t>
      </w:r>
      <w:r>
        <w:rPr>
          <w:bCs/>
          <w:sz w:val="24"/>
          <w:szCs w:val="24"/>
        </w:rPr>
        <w:fldChar w:fldCharType="end"/>
      </w:r>
    </w:p>
    <w:p w14:paraId="7EE7AB53" w14:textId="77777777" w:rsidR="00D22371" w:rsidRDefault="0064184E">
      <w:pPr>
        <w:jc w:val="both"/>
        <w:rPr>
          <w:b/>
          <w:sz w:val="24"/>
          <w:szCs w:val="24"/>
        </w:rPr>
      </w:pPr>
      <w:r>
        <w:rPr>
          <w:b/>
          <w:sz w:val="24"/>
          <w:szCs w:val="24"/>
        </w:rPr>
        <w:t>3.4 Das vedações à participação:</w:t>
      </w:r>
    </w:p>
    <w:p w14:paraId="18A478BB" w14:textId="77777777" w:rsidR="00D22371" w:rsidRDefault="0064184E">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78B84EDC" w14:textId="77777777" w:rsidR="00D22371" w:rsidRDefault="0064184E">
      <w:pPr>
        <w:jc w:val="both"/>
        <w:rPr>
          <w:bCs/>
          <w:sz w:val="24"/>
          <w:szCs w:val="24"/>
        </w:rPr>
      </w:pPr>
      <w:r>
        <w:rPr>
          <w:b/>
          <w:sz w:val="24"/>
          <w:szCs w:val="24"/>
        </w:rPr>
        <w:t>3.4.1.1</w:t>
      </w:r>
      <w:r>
        <w:rPr>
          <w:bCs/>
          <w:sz w:val="24"/>
          <w:szCs w:val="24"/>
        </w:rPr>
        <w:t xml:space="preserve"> Estejam sob processo de falência;</w:t>
      </w:r>
    </w:p>
    <w:p w14:paraId="51B63F36" w14:textId="77777777" w:rsidR="00D22371" w:rsidRDefault="0064184E">
      <w:pPr>
        <w:jc w:val="both"/>
        <w:rPr>
          <w:bCs/>
          <w:sz w:val="24"/>
          <w:szCs w:val="24"/>
        </w:rPr>
      </w:pPr>
      <w:r>
        <w:rPr>
          <w:b/>
          <w:sz w:val="24"/>
          <w:szCs w:val="24"/>
        </w:rPr>
        <w:t>3.4.1.2</w:t>
      </w:r>
      <w:r>
        <w:rPr>
          <w:bCs/>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57A3ED08" w14:textId="77777777" w:rsidR="00D22371" w:rsidRDefault="0064184E">
      <w:pPr>
        <w:jc w:val="both"/>
        <w:rPr>
          <w:bCs/>
          <w:sz w:val="24"/>
          <w:szCs w:val="24"/>
        </w:rPr>
      </w:pPr>
      <w:r>
        <w:rPr>
          <w:b/>
          <w:sz w:val="24"/>
          <w:szCs w:val="24"/>
        </w:rPr>
        <w:lastRenderedPageBreak/>
        <w:t>3.4.1.3</w:t>
      </w:r>
      <w:r>
        <w:rPr>
          <w:bCs/>
          <w:sz w:val="24"/>
          <w:szCs w:val="24"/>
        </w:rPr>
        <w:t xml:space="preserve"> Tenham sido declaradas inidôneas para licitar e contratar com a Administração Pública direta e indireta de todos os entes federativos;</w:t>
      </w:r>
    </w:p>
    <w:p w14:paraId="46C933C2" w14:textId="77777777" w:rsidR="00D22371" w:rsidRDefault="0064184E">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2FD369E0" w14:textId="77777777" w:rsidR="00D22371" w:rsidRDefault="0064184E">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5C918C64" w14:textId="77777777" w:rsidR="00D22371" w:rsidRDefault="0064184E">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56C3C63F" w14:textId="77777777" w:rsidR="00D22371" w:rsidRDefault="0064184E">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F994AA3" w14:textId="77777777" w:rsidR="00D22371" w:rsidRDefault="0064184E">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6D10A56" w14:textId="77777777" w:rsidR="00D22371" w:rsidRDefault="0064184E">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3C8644C8" w14:textId="77777777" w:rsidR="00D22371" w:rsidRDefault="0064184E">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060987B3" w14:textId="77777777" w:rsidR="00D22371" w:rsidRDefault="0064184E">
      <w:pPr>
        <w:jc w:val="both"/>
        <w:rPr>
          <w:bCs/>
          <w:sz w:val="24"/>
          <w:szCs w:val="24"/>
        </w:rPr>
      </w:pPr>
      <w:r>
        <w:rPr>
          <w:b/>
          <w:sz w:val="24"/>
          <w:szCs w:val="24"/>
        </w:rPr>
        <w:t>3.4.2</w:t>
      </w:r>
      <w:r>
        <w:rPr>
          <w:bCs/>
          <w:sz w:val="24"/>
          <w:szCs w:val="24"/>
        </w:rPr>
        <w:t xml:space="preserve"> Não poderão participar da licitação OSCIP’s atuando nessa condição;</w:t>
      </w:r>
    </w:p>
    <w:p w14:paraId="36A785BE" w14:textId="77777777" w:rsidR="00D22371" w:rsidRDefault="0064184E">
      <w:pPr>
        <w:jc w:val="both"/>
        <w:rPr>
          <w:bCs/>
          <w:sz w:val="24"/>
          <w:szCs w:val="24"/>
        </w:rPr>
      </w:pPr>
      <w:r>
        <w:rPr>
          <w:b/>
          <w:sz w:val="24"/>
          <w:szCs w:val="24"/>
        </w:rPr>
        <w:t>3.4.3</w:t>
      </w:r>
      <w:r>
        <w:rPr>
          <w:bCs/>
          <w:sz w:val="24"/>
          <w:szCs w:val="24"/>
        </w:rPr>
        <w:t xml:space="preserve"> Aquele que não atenda às condições deste Edital e seu(s) anexo(s);</w:t>
      </w:r>
    </w:p>
    <w:p w14:paraId="53C287D7" w14:textId="77777777" w:rsidR="00D22371" w:rsidRDefault="0064184E">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68E21753" w14:textId="77777777" w:rsidR="00D22371" w:rsidRDefault="0064184E">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44A5AB49" w14:textId="77777777" w:rsidR="00D22371" w:rsidRDefault="0064184E">
      <w:pPr>
        <w:jc w:val="both"/>
        <w:rPr>
          <w:sz w:val="24"/>
          <w:szCs w:val="24"/>
        </w:rPr>
      </w:pPr>
      <w:bookmarkStart w:id="9" w:name="_Hlk131081251"/>
      <w:r>
        <w:rPr>
          <w:b/>
          <w:bCs/>
          <w:sz w:val="24"/>
          <w:szCs w:val="24"/>
        </w:rPr>
        <w:t>3.5</w:t>
      </w:r>
      <w:r>
        <w:rPr>
          <w:sz w:val="24"/>
          <w:szCs w:val="24"/>
        </w:rPr>
        <w:t xml:space="preserve"> </w:t>
      </w:r>
      <w:r>
        <w:rPr>
          <w:b/>
          <w:bCs/>
          <w:sz w:val="24"/>
          <w:szCs w:val="24"/>
        </w:rPr>
        <w:t>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22A8EB16" w14:textId="77777777" w:rsidR="00D22371" w:rsidRDefault="0064184E">
      <w:pPr>
        <w:jc w:val="both"/>
        <w:rPr>
          <w:sz w:val="24"/>
          <w:szCs w:val="24"/>
        </w:rPr>
      </w:pPr>
      <w:r>
        <w:rPr>
          <w:b/>
          <w:bCs/>
          <w:sz w:val="24"/>
          <w:szCs w:val="24"/>
        </w:rPr>
        <w:t>3.5.1</w:t>
      </w:r>
      <w:r>
        <w:rPr>
          <w:bCs/>
          <w:sz w:val="24"/>
          <w:szCs w:val="24"/>
        </w:rPr>
        <w:tab/>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454F5D1F" w14:textId="77777777" w:rsidR="00D22371" w:rsidRDefault="0064184E">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0B43599" w14:textId="77777777" w:rsidR="00D22371" w:rsidRDefault="0064184E">
      <w:pPr>
        <w:jc w:val="both"/>
        <w:rPr>
          <w:bCs/>
          <w:sz w:val="24"/>
          <w:szCs w:val="24"/>
        </w:rPr>
      </w:pPr>
      <w:r>
        <w:rPr>
          <w:b/>
          <w:bCs/>
          <w:sz w:val="24"/>
          <w:szCs w:val="24"/>
        </w:rPr>
        <w:lastRenderedPageBreak/>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6C78DF0F" w14:textId="77777777" w:rsidR="00D22371" w:rsidRDefault="0064184E">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7412304B" w14:textId="77777777" w:rsidR="00D22371" w:rsidRDefault="0064184E">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78D3922C" w14:textId="77777777" w:rsidR="00D22371" w:rsidRDefault="0064184E">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14:paraId="679B9599" w14:textId="77777777" w:rsidR="00D22371" w:rsidRDefault="0064184E">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14:paraId="56C6F2E9" w14:textId="77777777" w:rsidR="00D22371" w:rsidRDefault="0064184E">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2961B6CD" w14:textId="77777777" w:rsidR="00D22371" w:rsidRDefault="0064184E">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24AEAE5E" w14:textId="77777777" w:rsidR="00D22371" w:rsidRDefault="0064184E">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5C640218" w14:textId="77777777" w:rsidR="00D22371" w:rsidRDefault="0064184E">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03B14A88" w14:textId="77777777" w:rsidR="00D22371" w:rsidRDefault="0064184E">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7"/>
      <w:bookmarkEnd w:id="9"/>
    </w:p>
    <w:p w14:paraId="438507E4" w14:textId="77777777" w:rsidR="00D22371" w:rsidRDefault="00D22371">
      <w:pPr>
        <w:shd w:val="clear" w:color="auto" w:fill="FFFFFF"/>
        <w:suppressAutoHyphens w:val="0"/>
        <w:ind w:left="1068" w:hanging="708"/>
        <w:rPr>
          <w:sz w:val="24"/>
          <w:szCs w:val="24"/>
          <w:shd w:val="clear" w:color="auto" w:fill="FFFF00"/>
          <w:lang w:eastAsia="pt-BR"/>
        </w:rPr>
      </w:pPr>
    </w:p>
    <w:p w14:paraId="618C906A" w14:textId="77777777" w:rsidR="00D22371" w:rsidRDefault="0064184E">
      <w:pPr>
        <w:shd w:val="clear" w:color="auto" w:fill="FFFFFF"/>
        <w:jc w:val="both"/>
        <w:rPr>
          <w:b/>
          <w:bCs/>
          <w:sz w:val="24"/>
          <w:szCs w:val="24"/>
          <w:lang w:eastAsia="pt-BR"/>
        </w:rPr>
      </w:pPr>
      <w:r>
        <w:rPr>
          <w:b/>
          <w:bCs/>
          <w:color w:val="000000"/>
          <w:sz w:val="24"/>
          <w:szCs w:val="24"/>
          <w:lang w:eastAsia="pt-BR"/>
        </w:rPr>
        <w:t>4. DA APRESENTAÇÃO DA PROPOSTA E DOS DOCUMENTOS DE HABILITAÇÃO</w:t>
      </w:r>
    </w:p>
    <w:p w14:paraId="688D237F" w14:textId="77777777" w:rsidR="00D22371" w:rsidRDefault="0064184E">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0997BC0C" w14:textId="77777777" w:rsidR="00D22371" w:rsidRDefault="0064184E">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1D15C3F8" w14:textId="77777777" w:rsidR="00D22371" w:rsidRDefault="0064184E">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670BCFFE" w14:textId="77777777" w:rsidR="00D22371" w:rsidRDefault="0064184E">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B372761" w14:textId="77777777" w:rsidR="00D22371" w:rsidRDefault="0064184E">
      <w:pPr>
        <w:shd w:val="clear" w:color="auto" w:fill="FFFFFF"/>
        <w:jc w:val="both"/>
        <w:rPr>
          <w:sz w:val="24"/>
          <w:szCs w:val="24"/>
        </w:rPr>
      </w:pPr>
      <w:r>
        <w:rPr>
          <w:b/>
          <w:bCs/>
          <w:color w:val="000000"/>
          <w:sz w:val="24"/>
          <w:szCs w:val="24"/>
        </w:rPr>
        <w:t xml:space="preserve">4.5 </w:t>
      </w:r>
      <w:r>
        <w:rPr>
          <w:color w:val="000000"/>
          <w:sz w:val="24"/>
          <w:szCs w:val="24"/>
        </w:rPr>
        <w:t>Até a abertura da sessão pública, os licitantes poderão retirar ou substituir a proposta anteriormente inserida no sistema.</w:t>
      </w:r>
    </w:p>
    <w:p w14:paraId="1DEE817E" w14:textId="77777777" w:rsidR="00D22371" w:rsidRDefault="00D22371">
      <w:pPr>
        <w:shd w:val="clear" w:color="auto" w:fill="FFFFFF"/>
        <w:suppressAutoHyphens w:val="0"/>
        <w:rPr>
          <w:b/>
          <w:bCs/>
          <w:sz w:val="24"/>
          <w:szCs w:val="24"/>
          <w:lang w:eastAsia="pt-BR"/>
        </w:rPr>
      </w:pPr>
    </w:p>
    <w:p w14:paraId="61EA7CAA" w14:textId="77777777" w:rsidR="00D22371" w:rsidRDefault="0064184E">
      <w:pPr>
        <w:shd w:val="clear" w:color="auto" w:fill="FFFFFF"/>
        <w:suppressAutoHyphens w:val="0"/>
        <w:rPr>
          <w:b/>
          <w:bCs/>
          <w:sz w:val="24"/>
          <w:szCs w:val="24"/>
          <w:lang w:eastAsia="pt-BR"/>
        </w:rPr>
      </w:pPr>
      <w:r>
        <w:rPr>
          <w:b/>
          <w:bCs/>
          <w:sz w:val="24"/>
          <w:szCs w:val="24"/>
          <w:lang w:eastAsia="pt-BR"/>
        </w:rPr>
        <w:t>5.  DO PREENCHIMENTO DA PROPOSTA E DOCUMENTOS ANEXOS</w:t>
      </w:r>
    </w:p>
    <w:p w14:paraId="7BBD60F1" w14:textId="77777777" w:rsidR="00D22371" w:rsidRDefault="0064184E">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2B3CFFED" w14:textId="77777777" w:rsidR="00D22371" w:rsidRDefault="0064184E">
      <w:pPr>
        <w:shd w:val="clear" w:color="auto" w:fill="FFFFFF"/>
        <w:suppressAutoHyphens w:val="0"/>
        <w:jc w:val="both"/>
        <w:rPr>
          <w:sz w:val="24"/>
          <w:szCs w:val="24"/>
        </w:rPr>
      </w:pPr>
      <w:r>
        <w:rPr>
          <w:b/>
          <w:bCs/>
          <w:sz w:val="24"/>
          <w:szCs w:val="24"/>
        </w:rPr>
        <w:t>5.2</w:t>
      </w:r>
      <w:r>
        <w:rPr>
          <w:sz w:val="24"/>
          <w:szCs w:val="24"/>
        </w:rPr>
        <w:t xml:space="preserve"> A Proposta de Preços, anexada com os demais documentos exigidos no Edital, deverá conter: </w:t>
      </w:r>
    </w:p>
    <w:p w14:paraId="5E330308" w14:textId="77777777" w:rsidR="00D22371" w:rsidRDefault="0064184E">
      <w:pPr>
        <w:shd w:val="clear" w:color="auto" w:fill="FFFFFF"/>
        <w:suppressAutoHyphens w:val="0"/>
        <w:jc w:val="both"/>
        <w:rPr>
          <w:sz w:val="24"/>
          <w:szCs w:val="24"/>
        </w:rPr>
      </w:pPr>
      <w:r>
        <w:rPr>
          <w:b/>
          <w:bCs/>
          <w:sz w:val="24"/>
          <w:szCs w:val="24"/>
        </w:rPr>
        <w:lastRenderedPageBreak/>
        <w:t>5.2.1</w:t>
      </w:r>
      <w:r>
        <w:rPr>
          <w:sz w:val="24"/>
          <w:szCs w:val="24"/>
        </w:rPr>
        <w:t xml:space="preserve"> Proposta endereçada ao Município, em papel timbrado da empresa, conforme modelo do ANEXO II, relacionando ainda os seguintes itens: </w:t>
      </w:r>
    </w:p>
    <w:p w14:paraId="6608453C" w14:textId="77777777" w:rsidR="00D22371" w:rsidRDefault="0064184E">
      <w:pPr>
        <w:shd w:val="clear" w:color="auto" w:fill="FFFFFF"/>
        <w:suppressAutoHyphens w:val="0"/>
        <w:jc w:val="both"/>
        <w:rPr>
          <w:sz w:val="24"/>
          <w:szCs w:val="24"/>
        </w:rPr>
      </w:pPr>
      <w:r>
        <w:rPr>
          <w:sz w:val="24"/>
          <w:szCs w:val="24"/>
        </w:rPr>
        <w:t xml:space="preserve">a) Preço global em valor numérico e por extenso, cotado em reais; </w:t>
      </w:r>
    </w:p>
    <w:p w14:paraId="66550E3F" w14:textId="77777777" w:rsidR="00D22371" w:rsidRDefault="0064184E">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681085F7" w14:textId="77777777" w:rsidR="00D22371" w:rsidRDefault="0064184E">
      <w:pPr>
        <w:shd w:val="clear" w:color="auto" w:fill="FFFFFF"/>
        <w:suppressAutoHyphens w:val="0"/>
        <w:ind w:left="142" w:hanging="142"/>
        <w:jc w:val="both"/>
        <w:rPr>
          <w:sz w:val="24"/>
          <w:szCs w:val="24"/>
        </w:rPr>
      </w:pPr>
      <w:r>
        <w:rPr>
          <w:sz w:val="24"/>
          <w:szCs w:val="24"/>
        </w:rPr>
        <w:t xml:space="preserve">c) Assinatura </w:t>
      </w:r>
      <w:r>
        <w:rPr>
          <w:color w:val="000000"/>
          <w:sz w:val="24"/>
          <w:szCs w:val="24"/>
        </w:rPr>
        <w:t>do representante legal, identificando-o com o nome e o CPF;</w:t>
      </w:r>
    </w:p>
    <w:p w14:paraId="5CF030F7" w14:textId="77777777" w:rsidR="00D22371" w:rsidRDefault="0064184E">
      <w:pPr>
        <w:shd w:val="clear" w:color="auto" w:fill="FFFFFF"/>
        <w:suppressAutoHyphens w:val="0"/>
        <w:ind w:left="142" w:hanging="142"/>
        <w:jc w:val="both"/>
        <w:rPr>
          <w:b/>
          <w:bCs/>
          <w:sz w:val="24"/>
          <w:szCs w:val="24"/>
        </w:rPr>
      </w:pPr>
      <w:r>
        <w:rPr>
          <w:b/>
          <w:bCs/>
          <w:sz w:val="24"/>
          <w:szCs w:val="24"/>
        </w:rPr>
        <w:t xml:space="preserve">5.2.2 </w:t>
      </w:r>
      <w:r>
        <w:rPr>
          <w:sz w:val="24"/>
          <w:szCs w:val="24"/>
        </w:rPr>
        <w:t>Cronograma físico-financeiro (anexo IV).</w:t>
      </w:r>
    </w:p>
    <w:p w14:paraId="05936494" w14:textId="77777777" w:rsidR="00D22371" w:rsidRDefault="0064184E">
      <w:pPr>
        <w:shd w:val="clear" w:color="auto" w:fill="FFFFFF"/>
        <w:suppressAutoHyphens w:val="0"/>
        <w:ind w:left="142" w:hanging="142"/>
        <w:jc w:val="both"/>
        <w:rPr>
          <w:sz w:val="24"/>
          <w:szCs w:val="24"/>
        </w:rPr>
      </w:pPr>
      <w:r>
        <w:rPr>
          <w:b/>
          <w:bCs/>
          <w:sz w:val="24"/>
          <w:szCs w:val="24"/>
        </w:rPr>
        <w:t xml:space="preserve">5.2.3 </w:t>
      </w:r>
      <w:r>
        <w:rPr>
          <w:sz w:val="24"/>
          <w:szCs w:val="24"/>
        </w:rPr>
        <w:t>Cartilha Global (anexo III – arquivo digital), Planilha de cálculo do BDI (anexo VI – arquivo) e ES (anexo V).</w:t>
      </w:r>
    </w:p>
    <w:p w14:paraId="02862403" w14:textId="77777777" w:rsidR="00D22371" w:rsidRDefault="0064184E">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6F203AF0" w14:textId="77777777" w:rsidR="00D22371" w:rsidRDefault="0064184E">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4281FDB4" w14:textId="77777777" w:rsidR="00D22371" w:rsidRDefault="0064184E">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0FEEBE2E" w14:textId="77777777" w:rsidR="00D22371" w:rsidRDefault="0064184E">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5502B1BE" w14:textId="77777777" w:rsidR="00D22371" w:rsidRDefault="0064184E">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369A75A" w14:textId="77777777" w:rsidR="00D22371" w:rsidRDefault="0064184E">
      <w:pPr>
        <w:jc w:val="both"/>
        <w:rPr>
          <w:sz w:val="24"/>
          <w:szCs w:val="24"/>
        </w:rPr>
      </w:pPr>
      <w:r>
        <w:rPr>
          <w:b/>
          <w:bCs/>
          <w:sz w:val="24"/>
          <w:szCs w:val="24"/>
        </w:rPr>
        <w:t>5.7.1</w:t>
      </w:r>
      <w:r>
        <w:rPr>
          <w:sz w:val="24"/>
          <w:szCs w:val="24"/>
        </w:rPr>
        <w:t xml:space="preserve"> O Cronograma Físico-Financeiro deverá prever parcelas a cada 30 (trinta) dias.</w:t>
      </w:r>
    </w:p>
    <w:p w14:paraId="67462606" w14:textId="77777777" w:rsidR="00D22371" w:rsidRDefault="0064184E">
      <w:pPr>
        <w:jc w:val="both"/>
        <w:rPr>
          <w:sz w:val="24"/>
          <w:szCs w:val="24"/>
        </w:rPr>
      </w:pPr>
      <w:r>
        <w:rPr>
          <w:b/>
          <w:bCs/>
          <w:sz w:val="24"/>
          <w:szCs w:val="24"/>
        </w:rPr>
        <w:t>5.7.2</w:t>
      </w:r>
      <w:r>
        <w:rPr>
          <w:sz w:val="24"/>
          <w:szCs w:val="24"/>
        </w:rPr>
        <w:t> O Cronograma Físico-Financeiro deverá apresentar, na última parcela, valor não inferior ao percentual previsto no cronograma do edital, constante no Anexo III, referente ao valor global proposto;</w:t>
      </w:r>
    </w:p>
    <w:p w14:paraId="092D9777" w14:textId="77777777" w:rsidR="00D22371" w:rsidRDefault="0064184E">
      <w:pPr>
        <w:jc w:val="both"/>
        <w:rPr>
          <w:sz w:val="24"/>
          <w:szCs w:val="24"/>
        </w:rPr>
      </w:pPr>
      <w:bookmarkStart w:id="10" w:name="_Hlk196212326"/>
      <w:r>
        <w:rPr>
          <w:b/>
          <w:bCs/>
          <w:sz w:val="24"/>
          <w:szCs w:val="24"/>
        </w:rPr>
        <w:t>5.7.3</w:t>
      </w:r>
      <w:r>
        <w:rPr>
          <w:sz w:val="24"/>
          <w:szCs w:val="24"/>
        </w:rPr>
        <w:t xml:space="preserve"> O Cronograma Físico-Financeiro apresentado pela empresa vencedora, deverá ser aprovado pelo Município na licitação, bem como, durante a reunião de partida, após assinatura do contrato;</w:t>
      </w:r>
    </w:p>
    <w:p w14:paraId="35185732" w14:textId="77777777" w:rsidR="00D22371" w:rsidRDefault="0064184E">
      <w:pPr>
        <w:jc w:val="both"/>
        <w:rPr>
          <w:sz w:val="24"/>
          <w:szCs w:val="24"/>
        </w:rPr>
      </w:pPr>
      <w:r>
        <w:rPr>
          <w:b/>
          <w:bCs/>
          <w:sz w:val="24"/>
          <w:szCs w:val="24"/>
        </w:rPr>
        <w:t>5.7.3.1</w:t>
      </w:r>
      <w:r>
        <w:rPr>
          <w:sz w:val="24"/>
          <w:szCs w:val="24"/>
        </w:rPr>
        <w:t xml:space="preserve"> Na reunião de partida, a proponente vencedora terá a oportunidade de apresentar o cronograma alterado, se assim julgar necessário, caso contrário, o cronograma válido é aquele apresentado e aprovado na licitação. </w:t>
      </w:r>
      <w:bookmarkEnd w:id="10"/>
    </w:p>
    <w:p w14:paraId="01D5DE07" w14:textId="77777777" w:rsidR="00D22371" w:rsidRDefault="0064184E">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04B36340" w14:textId="77777777" w:rsidR="00D22371" w:rsidRDefault="0064184E">
      <w:pPr>
        <w:jc w:val="both"/>
        <w:rPr>
          <w:sz w:val="24"/>
          <w:szCs w:val="24"/>
        </w:rPr>
      </w:pPr>
      <w:r>
        <w:rPr>
          <w:b/>
          <w:bCs/>
          <w:sz w:val="24"/>
          <w:szCs w:val="24"/>
        </w:rPr>
        <w:t>5.7.5</w:t>
      </w:r>
      <w:r>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70F34446" w14:textId="77777777" w:rsidR="00D22371" w:rsidRDefault="00D22371">
      <w:pPr>
        <w:shd w:val="clear" w:color="auto" w:fill="FFFFFF"/>
        <w:suppressAutoHyphens w:val="0"/>
        <w:rPr>
          <w:sz w:val="24"/>
          <w:szCs w:val="24"/>
          <w:lang w:eastAsia="pt-BR"/>
        </w:rPr>
      </w:pPr>
    </w:p>
    <w:p w14:paraId="3F8F20D7" w14:textId="77777777" w:rsidR="00D22371" w:rsidRDefault="0064184E">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70EBA68D" w14:textId="77777777" w:rsidR="00D22371" w:rsidRDefault="00D22371">
      <w:pPr>
        <w:jc w:val="both"/>
        <w:rPr>
          <w:b/>
          <w:sz w:val="24"/>
          <w:szCs w:val="24"/>
        </w:rPr>
      </w:pPr>
      <w:bookmarkStart w:id="11" w:name="_Hlk131081874"/>
    </w:p>
    <w:p w14:paraId="1B61763F" w14:textId="77777777" w:rsidR="00D22371" w:rsidRDefault="0064184E">
      <w:pPr>
        <w:jc w:val="both"/>
        <w:rPr>
          <w:b/>
          <w:sz w:val="24"/>
          <w:szCs w:val="24"/>
        </w:rPr>
      </w:pPr>
      <w:r>
        <w:rPr>
          <w:b/>
          <w:sz w:val="24"/>
          <w:szCs w:val="24"/>
        </w:rPr>
        <w:t>DA ABERTURA DA SESSÃO E CLASSIFICAÇÃO DAS PROPOSTAS</w:t>
      </w:r>
    </w:p>
    <w:p w14:paraId="05020EA8" w14:textId="77777777" w:rsidR="00D22371" w:rsidRDefault="0064184E">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3AF8E640" w14:textId="77777777" w:rsidR="00D22371" w:rsidRDefault="0064184E">
      <w:pPr>
        <w:jc w:val="both"/>
        <w:rPr>
          <w:sz w:val="24"/>
          <w:szCs w:val="24"/>
        </w:rPr>
      </w:pPr>
      <w:r>
        <w:rPr>
          <w:b/>
          <w:bCs/>
          <w:sz w:val="24"/>
          <w:szCs w:val="24"/>
        </w:rPr>
        <w:lastRenderedPageBreak/>
        <w:t>6.2</w:t>
      </w:r>
      <w:r>
        <w:rPr>
          <w:sz w:val="24"/>
          <w:szCs w:val="24"/>
        </w:rPr>
        <w:t xml:space="preserve"> Também será desclassificada a proposta que identifique o licitante. </w:t>
      </w:r>
    </w:p>
    <w:p w14:paraId="79A5E6F5" w14:textId="77777777" w:rsidR="00D22371" w:rsidRDefault="0064184E">
      <w:pPr>
        <w:ind w:hanging="284"/>
        <w:jc w:val="both"/>
        <w:rPr>
          <w:sz w:val="24"/>
          <w:szCs w:val="24"/>
        </w:rPr>
      </w:pPr>
      <w:r>
        <w:rPr>
          <w:b/>
          <w:bCs/>
          <w:sz w:val="24"/>
          <w:szCs w:val="24"/>
        </w:rPr>
        <w:t xml:space="preserve">     6.3 </w:t>
      </w:r>
      <w:r>
        <w:rPr>
          <w:sz w:val="24"/>
          <w:szCs w:val="24"/>
        </w:rPr>
        <w:t xml:space="preserve">A desclassificação será sempre fundamentada e registrada no sistema, com acompanhamento em tempo real por todos os participantes. </w:t>
      </w:r>
    </w:p>
    <w:p w14:paraId="6C9A50AB" w14:textId="77777777" w:rsidR="00D22371" w:rsidRDefault="0064184E">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7715A023" w14:textId="77777777" w:rsidR="00D22371" w:rsidRDefault="0064184E">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14:paraId="13AD4DD6" w14:textId="77777777" w:rsidR="00D22371" w:rsidRDefault="0064184E">
      <w:pPr>
        <w:jc w:val="both"/>
        <w:rPr>
          <w:sz w:val="24"/>
          <w:szCs w:val="24"/>
        </w:rPr>
      </w:pPr>
      <w:r>
        <w:rPr>
          <w:sz w:val="24"/>
          <w:szCs w:val="24"/>
        </w:rPr>
        <w:t xml:space="preserve">a) SICAF;  </w:t>
      </w:r>
    </w:p>
    <w:p w14:paraId="7A8FCC9A" w14:textId="77777777" w:rsidR="00D22371" w:rsidRDefault="0064184E">
      <w:pPr>
        <w:jc w:val="both"/>
        <w:rPr>
          <w:sz w:val="24"/>
          <w:szCs w:val="24"/>
        </w:rPr>
      </w:pPr>
      <w:r>
        <w:rPr>
          <w:sz w:val="24"/>
          <w:szCs w:val="24"/>
        </w:rPr>
        <w:t>b) Cadastro Nacional de Empresas Inidôneas e Suspensas - CEIS, mantido pela Controladoria-Geral da União (</w:t>
      </w:r>
      <w:hyperlink r:id="rId11">
        <w:r w:rsidR="00D22371">
          <w:rPr>
            <w:rStyle w:val="Hyperlink"/>
            <w:color w:val="auto"/>
            <w:sz w:val="24"/>
            <w:szCs w:val="24"/>
          </w:rPr>
          <w:t>https://www.portaltransparencia.gov.br/sancoes/ceis</w:t>
        </w:r>
      </w:hyperlink>
      <w:r>
        <w:rPr>
          <w:sz w:val="24"/>
          <w:szCs w:val="24"/>
        </w:rPr>
        <w:t xml:space="preserve">); </w:t>
      </w:r>
    </w:p>
    <w:p w14:paraId="79A9232F" w14:textId="77777777" w:rsidR="00D22371" w:rsidRDefault="0064184E">
      <w:pPr>
        <w:jc w:val="both"/>
        <w:rPr>
          <w:sz w:val="24"/>
          <w:szCs w:val="24"/>
        </w:rPr>
      </w:pPr>
      <w:r>
        <w:rPr>
          <w:sz w:val="24"/>
          <w:szCs w:val="24"/>
        </w:rPr>
        <w:t>c)  Cadastro Nacional de Empresas Punidas – CNEP, mantido pela Controladoria-Geral da União (</w:t>
      </w:r>
      <w:hyperlink r:id="rId12">
        <w:r w:rsidR="00D22371">
          <w:rPr>
            <w:rStyle w:val="Hyperlink"/>
            <w:color w:val="auto"/>
            <w:sz w:val="24"/>
            <w:szCs w:val="24"/>
          </w:rPr>
          <w:t>https://www.portaltransparencia.gov.br/sancoes/cnep</w:t>
        </w:r>
      </w:hyperlink>
      <w:r>
        <w:rPr>
          <w:sz w:val="24"/>
          <w:szCs w:val="24"/>
        </w:rPr>
        <w:t>); e</w:t>
      </w:r>
    </w:p>
    <w:p w14:paraId="68B7A9FF" w14:textId="77777777" w:rsidR="00D22371" w:rsidRDefault="0064184E">
      <w:pPr>
        <w:jc w:val="both"/>
        <w:rPr>
          <w:sz w:val="24"/>
          <w:szCs w:val="24"/>
        </w:rPr>
      </w:pPr>
      <w:r>
        <w:rPr>
          <w:bCs/>
          <w:sz w:val="24"/>
          <w:szCs w:val="24"/>
        </w:rPr>
        <w:t>d)</w:t>
      </w:r>
      <w:r>
        <w:rPr>
          <w:b/>
          <w:sz w:val="24"/>
          <w:szCs w:val="24"/>
        </w:rPr>
        <w:t xml:space="preserve"> </w:t>
      </w:r>
      <w:r>
        <w:rPr>
          <w:sz w:val="24"/>
          <w:szCs w:val="24"/>
        </w:rPr>
        <w:t xml:space="preserve">Cadastro Nacional de Condenações Cíveis por Atos de Improbidade Administrativa, mantido pelo Conselho Nacional de Justiça – CNJ, no endereço eletrônico </w:t>
      </w:r>
      <w:hyperlink r:id="rId13">
        <w:r w:rsidR="00D22371">
          <w:rPr>
            <w:rStyle w:val="Hyperlink"/>
            <w:color w:val="auto"/>
            <w:sz w:val="24"/>
            <w:szCs w:val="24"/>
          </w:rPr>
          <w:t>www.cnj.jus.br/improbidade_adm/consultar_requerido.php</w:t>
        </w:r>
      </w:hyperlink>
      <w:r>
        <w:rPr>
          <w:sz w:val="24"/>
          <w:szCs w:val="24"/>
        </w:rPr>
        <w:t>.</w:t>
      </w:r>
    </w:p>
    <w:p w14:paraId="69019970" w14:textId="77777777" w:rsidR="00D22371" w:rsidRDefault="0064184E">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7D685CEA" w14:textId="77777777" w:rsidR="00D22371" w:rsidRDefault="0064184E">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27C1672F" w14:textId="77777777" w:rsidR="00D22371" w:rsidRDefault="00D22371">
      <w:pPr>
        <w:jc w:val="both"/>
        <w:rPr>
          <w:b/>
          <w:sz w:val="24"/>
          <w:szCs w:val="24"/>
        </w:rPr>
      </w:pPr>
    </w:p>
    <w:p w14:paraId="41A03863" w14:textId="77777777" w:rsidR="00D22371" w:rsidRDefault="0064184E">
      <w:pPr>
        <w:jc w:val="both"/>
        <w:rPr>
          <w:b/>
          <w:sz w:val="24"/>
          <w:szCs w:val="24"/>
        </w:rPr>
      </w:pPr>
      <w:r>
        <w:rPr>
          <w:b/>
          <w:sz w:val="24"/>
          <w:szCs w:val="24"/>
        </w:rPr>
        <w:t>FASE DE LANCES E MODO DE DISPUTA</w:t>
      </w:r>
    </w:p>
    <w:p w14:paraId="3A9FFE4A" w14:textId="77777777" w:rsidR="00D22371" w:rsidRDefault="0064184E">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26EB2BEF" w14:textId="77777777" w:rsidR="00D22371" w:rsidRDefault="0064184E">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27013B81" w14:textId="62FD7B1F" w:rsidR="00D22371" w:rsidRDefault="0064184E">
      <w:pPr>
        <w:jc w:val="both"/>
        <w:rPr>
          <w:bCs/>
          <w:sz w:val="24"/>
          <w:szCs w:val="24"/>
        </w:rPr>
      </w:pPr>
      <w:bookmarkStart w:id="12" w:name="_Hlk165380419"/>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fldChar w:fldCharType="begin">
          <w:ffData>
            <w:name w:val="Texto5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F406AA">
        <w:rPr>
          <w:bCs/>
          <w:sz w:val="24"/>
          <w:szCs w:val="24"/>
        </w:rPr>
        <w:t xml:space="preserve">de </w:t>
      </w:r>
      <w:r w:rsidR="00F406AA" w:rsidRPr="00F406AA">
        <w:rPr>
          <w:sz w:val="24"/>
          <w:szCs w:val="24"/>
        </w:rPr>
        <w:t>R$ 1.000,00 (mil reais)</w:t>
      </w:r>
      <w:r>
        <w:rPr>
          <w:bCs/>
          <w:sz w:val="24"/>
          <w:szCs w:val="24"/>
        </w:rPr>
        <w:fldChar w:fldCharType="end"/>
      </w:r>
      <w:r>
        <w:rPr>
          <w:bCs/>
          <w:sz w:val="24"/>
          <w:szCs w:val="24"/>
        </w:rPr>
        <w:t xml:space="preserve"> em relação aos lances intermediários e em relação ao lance que cobrir a melhor oferta.</w:t>
      </w:r>
      <w:bookmarkEnd w:id="12"/>
    </w:p>
    <w:p w14:paraId="755488DF" w14:textId="77777777" w:rsidR="00D22371" w:rsidRDefault="0064184E">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4713B804" w14:textId="77777777" w:rsidR="00D22371" w:rsidRDefault="0064184E">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5A874599" w14:textId="77777777" w:rsidR="00D22371" w:rsidRDefault="0064184E">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14:paraId="1285D7C0" w14:textId="0859C2BB" w:rsidR="00D22371" w:rsidRDefault="0064184E">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fldChar w:fldCharType="begin">
          <w:ffData>
            <w:name w:val="Texto374"/>
            <w:enabled/>
            <w:calcOnExit w:val="0"/>
            <w:textInput/>
          </w:ffData>
        </w:fldChar>
      </w:r>
      <w:r>
        <w:rPr>
          <w:sz w:val="24"/>
          <w:szCs w:val="24"/>
          <w:shd w:val="clear" w:color="auto" w:fill="FFFFFF"/>
          <w:lang w:eastAsia="pt-BR"/>
        </w:rPr>
        <w:instrText xml:space="preserve"> FORMTEXT </w:instrText>
      </w:r>
      <w:r>
        <w:rPr>
          <w:sz w:val="24"/>
          <w:szCs w:val="24"/>
          <w:shd w:val="clear" w:color="auto" w:fill="FFFFFF"/>
          <w:lang w:eastAsia="pt-BR"/>
        </w:rPr>
      </w:r>
      <w:r>
        <w:rPr>
          <w:sz w:val="24"/>
          <w:szCs w:val="24"/>
          <w:shd w:val="clear" w:color="auto" w:fill="FFFFFF"/>
          <w:lang w:eastAsia="pt-BR"/>
        </w:rPr>
        <w:fldChar w:fldCharType="separate"/>
      </w:r>
      <w:r w:rsidR="00F406AA">
        <w:rPr>
          <w:sz w:val="24"/>
          <w:szCs w:val="24"/>
          <w:lang w:eastAsia="pt-BR"/>
        </w:rPr>
        <w:t>10</w:t>
      </w:r>
      <w:r>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33B29A12" w14:textId="089EEB24" w:rsidR="00D22371" w:rsidRDefault="0064184E">
      <w:pPr>
        <w:jc w:val="both"/>
        <w:rPr>
          <w:sz w:val="24"/>
          <w:szCs w:val="24"/>
        </w:rPr>
      </w:pPr>
      <w:r>
        <w:rPr>
          <w:b/>
          <w:bCs/>
          <w:sz w:val="24"/>
          <w:szCs w:val="24"/>
        </w:rPr>
        <w:t>6.9.6</w:t>
      </w:r>
      <w:r>
        <w:rPr>
          <w:sz w:val="24"/>
          <w:szCs w:val="24"/>
        </w:rPr>
        <w:t xml:space="preserve"> A prorrogação automática da etapa de lances, de que trata o item anterior, será de </w:t>
      </w:r>
      <w:r>
        <w:fldChar w:fldCharType="begin">
          <w:ffData>
            <w:name w:val="Texto374 Copy 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F406AA">
        <w:rPr>
          <w:sz w:val="24"/>
          <w:szCs w:val="24"/>
          <w:lang w:eastAsia="pt-BR"/>
        </w:rPr>
        <w:t>02</w:t>
      </w:r>
      <w:r>
        <w:rPr>
          <w:sz w:val="24"/>
          <w:szCs w:val="24"/>
          <w:lang w:eastAsia="pt-BR"/>
        </w:rPr>
        <w:fldChar w:fldCharType="end"/>
      </w:r>
      <w:r>
        <w:rPr>
          <w:sz w:val="24"/>
          <w:szCs w:val="24"/>
        </w:rPr>
        <w:t xml:space="preserve"> minutos e ocorrerá sucessivamente sempre que houver lances enviados nesse período de prorrogação. </w:t>
      </w:r>
    </w:p>
    <w:p w14:paraId="65CD7CA7" w14:textId="77777777" w:rsidR="00D22371" w:rsidRDefault="0064184E">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173403E3" w14:textId="77777777" w:rsidR="00D22371" w:rsidRDefault="0064184E">
      <w:pPr>
        <w:jc w:val="both"/>
        <w:rPr>
          <w:sz w:val="24"/>
          <w:szCs w:val="24"/>
        </w:rPr>
      </w:pPr>
      <w:r>
        <w:rPr>
          <w:b/>
          <w:bCs/>
          <w:sz w:val="24"/>
          <w:szCs w:val="24"/>
        </w:rPr>
        <w:lastRenderedPageBreak/>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4185E08D" w14:textId="77777777" w:rsidR="00D22371" w:rsidRDefault="0064184E">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480446D5" w14:textId="77777777" w:rsidR="00D22371" w:rsidRDefault="0064184E">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71E2966" w14:textId="77777777" w:rsidR="00D22371" w:rsidRDefault="0064184E">
      <w:pPr>
        <w:jc w:val="both"/>
        <w:rPr>
          <w:b/>
          <w:sz w:val="24"/>
          <w:szCs w:val="24"/>
        </w:rPr>
      </w:pPr>
      <w:r>
        <w:rPr>
          <w:b/>
          <w:sz w:val="24"/>
          <w:szCs w:val="24"/>
        </w:rPr>
        <w:t xml:space="preserve">6.11 </w:t>
      </w:r>
      <w:r>
        <w:rPr>
          <w:sz w:val="24"/>
          <w:szCs w:val="24"/>
        </w:rPr>
        <w:t>Caso o licitante não apresente lances, concorrerá com o valor de sua proposta.</w:t>
      </w:r>
    </w:p>
    <w:p w14:paraId="0B272DF6" w14:textId="77777777" w:rsidR="00D22371" w:rsidRDefault="0064184E">
      <w:pPr>
        <w:tabs>
          <w:tab w:val="left" w:pos="1134"/>
          <w:tab w:val="left" w:pos="1276"/>
        </w:tabs>
        <w:jc w:val="both"/>
        <w:rPr>
          <w:sz w:val="24"/>
          <w:szCs w:val="24"/>
        </w:rPr>
      </w:pPr>
      <w:r>
        <w:rPr>
          <w:b/>
          <w:bCs/>
          <w:sz w:val="24"/>
          <w:szCs w:val="24"/>
        </w:rPr>
        <w:t xml:space="preserve">6.12 </w:t>
      </w:r>
      <w:r>
        <w:rPr>
          <w:sz w:val="24"/>
          <w:szCs w:val="24"/>
        </w:rPr>
        <w:t>No caso de haver a participação de microempresas e empresas de pequeno porte no certame licitatório, os procedimentos obedecerão aos subitens a seguir:</w:t>
      </w:r>
    </w:p>
    <w:p w14:paraId="791AEC2A" w14:textId="77777777" w:rsidR="00D22371" w:rsidRDefault="0064184E">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18E2F122" w14:textId="77777777" w:rsidR="00D22371" w:rsidRDefault="0064184E">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55497227" w14:textId="77777777" w:rsidR="00D22371" w:rsidRDefault="0064184E">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7DAD22F9" w14:textId="77777777" w:rsidR="00D22371" w:rsidRDefault="0064184E">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76239E5E" w14:textId="77777777" w:rsidR="00D22371" w:rsidRDefault="0064184E">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4F7F7C5A" w14:textId="77777777" w:rsidR="00D22371" w:rsidRDefault="0064184E">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68D25A71" w14:textId="77777777" w:rsidR="00D22371" w:rsidRDefault="0064184E">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68E48168" w14:textId="77777777" w:rsidR="00D22371" w:rsidRDefault="0064184E">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21456340" w14:textId="1575D04F" w:rsidR="00D22371" w:rsidRDefault="0064184E">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fldChar w:fldCharType="begin">
          <w:ffData>
            <w:name w:val="Texto374 Copy 2"/>
            <w:enabled/>
            <w:calcOnExit w:val="0"/>
            <w:textInput/>
          </w:ffData>
        </w:fldChar>
      </w:r>
      <w:r>
        <w:rPr>
          <w:color w:val="FF0000"/>
          <w:sz w:val="24"/>
          <w:szCs w:val="24"/>
          <w:lang w:eastAsia="pt-BR"/>
        </w:rPr>
        <w:instrText xml:space="preserve"> FORMTEXT </w:instrText>
      </w:r>
      <w:r>
        <w:rPr>
          <w:color w:val="FF0000"/>
          <w:sz w:val="24"/>
          <w:szCs w:val="24"/>
          <w:lang w:eastAsia="pt-BR"/>
        </w:rPr>
      </w:r>
      <w:r>
        <w:rPr>
          <w:color w:val="FF0000"/>
          <w:sz w:val="24"/>
          <w:szCs w:val="24"/>
          <w:lang w:eastAsia="pt-BR"/>
        </w:rPr>
        <w:fldChar w:fldCharType="separate"/>
      </w:r>
      <w:r w:rsidR="00F406AA">
        <w:rPr>
          <w:sz w:val="24"/>
          <w:szCs w:val="24"/>
          <w:lang w:eastAsia="pt-BR"/>
        </w:rPr>
        <w:t>02</w:t>
      </w:r>
      <w:r>
        <w:rPr>
          <w:color w:val="FF0000"/>
          <w:sz w:val="24"/>
          <w:szCs w:val="24"/>
          <w:lang w:eastAsia="pt-BR"/>
        </w:rPr>
        <w:fldChar w:fldCharType="end"/>
      </w:r>
      <w:r>
        <w:rPr>
          <w:sz w:val="24"/>
          <w:szCs w:val="24"/>
        </w:rPr>
        <w:t xml:space="preserve"> (</w:t>
      </w:r>
      <w:r>
        <w:fldChar w:fldCharType="begin">
          <w:ffData>
            <w:name w:val="Texto374 Copy 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F406AA">
        <w:rPr>
          <w:sz w:val="24"/>
          <w:szCs w:val="24"/>
          <w:lang w:eastAsia="pt-BR"/>
        </w:rPr>
        <w:t>duas</w:t>
      </w:r>
      <w:r>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14:paraId="7DFD5A60" w14:textId="77777777" w:rsidR="00D22371" w:rsidRDefault="0064184E">
      <w:pPr>
        <w:tabs>
          <w:tab w:val="left" w:pos="142"/>
        </w:tabs>
        <w:jc w:val="both"/>
        <w:rPr>
          <w:bCs/>
          <w:sz w:val="24"/>
          <w:szCs w:val="24"/>
        </w:rPr>
      </w:pPr>
      <w:r>
        <w:rPr>
          <w:b/>
          <w:bCs/>
          <w:sz w:val="24"/>
          <w:szCs w:val="24"/>
        </w:rPr>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7B8103B1" w14:textId="77777777" w:rsidR="00D22371" w:rsidRDefault="00D22371">
      <w:pPr>
        <w:jc w:val="both"/>
        <w:rPr>
          <w:b/>
          <w:bCs/>
          <w:sz w:val="24"/>
          <w:szCs w:val="24"/>
        </w:rPr>
      </w:pPr>
    </w:p>
    <w:p w14:paraId="1F779005" w14:textId="77777777" w:rsidR="00D22371" w:rsidRDefault="0064184E">
      <w:pPr>
        <w:tabs>
          <w:tab w:val="left" w:pos="142"/>
        </w:tabs>
        <w:jc w:val="both"/>
        <w:rPr>
          <w:b/>
          <w:bCs/>
          <w:sz w:val="24"/>
          <w:szCs w:val="24"/>
        </w:rPr>
      </w:pPr>
      <w:r>
        <w:rPr>
          <w:b/>
          <w:bCs/>
          <w:sz w:val="24"/>
          <w:szCs w:val="24"/>
        </w:rPr>
        <w:t>FASE DE JULGAMENTO</w:t>
      </w:r>
    </w:p>
    <w:p w14:paraId="48DCC6E3" w14:textId="77777777" w:rsidR="00D22371" w:rsidRDefault="0064184E">
      <w:pPr>
        <w:tabs>
          <w:tab w:val="left" w:pos="851"/>
        </w:tabs>
        <w:jc w:val="both"/>
        <w:rPr>
          <w:sz w:val="24"/>
          <w:szCs w:val="24"/>
          <w:shd w:val="clear" w:color="auto" w:fill="FFFFFF"/>
        </w:rPr>
      </w:pPr>
      <w:r>
        <w:rPr>
          <w:b/>
          <w:bCs/>
          <w:sz w:val="24"/>
          <w:szCs w:val="24"/>
          <w:shd w:val="clear" w:color="auto" w:fill="FFFFFF"/>
        </w:rPr>
        <w:lastRenderedPageBreak/>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58C6DFB6" w14:textId="77777777" w:rsidR="00D22371" w:rsidRDefault="0064184E">
      <w:pPr>
        <w:tabs>
          <w:tab w:val="left" w:pos="851"/>
        </w:tabs>
        <w:jc w:val="both"/>
        <w:rPr>
          <w:sz w:val="24"/>
          <w:szCs w:val="24"/>
        </w:rPr>
      </w:pPr>
      <w:r>
        <w:rPr>
          <w:b/>
          <w:bCs/>
          <w:sz w:val="24"/>
          <w:szCs w:val="24"/>
        </w:rPr>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60811C83" w14:textId="77777777" w:rsidR="00D22371" w:rsidRDefault="0064184E">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42FADCC" w14:textId="77777777" w:rsidR="00D22371" w:rsidRDefault="0064184E">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442B4DA4" w14:textId="77777777" w:rsidR="00D22371" w:rsidRDefault="0064184E">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4C4E60F2" w14:textId="77777777" w:rsidR="00D22371" w:rsidRDefault="0064184E">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5EA11FB" w14:textId="77777777" w:rsidR="00D22371" w:rsidRDefault="0064184E">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2FC0C3DE" w14:textId="77777777" w:rsidR="00D22371" w:rsidRDefault="0064184E">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14:paraId="1126F4E4" w14:textId="77777777" w:rsidR="00D22371" w:rsidRDefault="0064184E">
      <w:pPr>
        <w:jc w:val="both"/>
        <w:rPr>
          <w:sz w:val="24"/>
          <w:szCs w:val="24"/>
        </w:rPr>
      </w:pPr>
      <w:r>
        <w:rPr>
          <w:b/>
          <w:sz w:val="24"/>
          <w:szCs w:val="24"/>
        </w:rPr>
        <w:t>6.22.1</w:t>
      </w:r>
      <w:r>
        <w:rPr>
          <w:sz w:val="24"/>
          <w:szCs w:val="24"/>
        </w:rPr>
        <w:t xml:space="preserve"> Contiverem vícios insanáveis ou ilegalidade;</w:t>
      </w:r>
    </w:p>
    <w:p w14:paraId="1E8D8F1E" w14:textId="77777777" w:rsidR="00D22371" w:rsidRDefault="0064184E">
      <w:pPr>
        <w:jc w:val="both"/>
        <w:rPr>
          <w:sz w:val="24"/>
          <w:szCs w:val="24"/>
        </w:rPr>
      </w:pPr>
      <w:bookmarkStart w:id="13" w:name="art59ii"/>
      <w:bookmarkEnd w:id="13"/>
      <w:r>
        <w:rPr>
          <w:b/>
          <w:sz w:val="24"/>
          <w:szCs w:val="24"/>
        </w:rPr>
        <w:t>6.22.2</w:t>
      </w:r>
      <w:r>
        <w:rPr>
          <w:sz w:val="24"/>
          <w:szCs w:val="24"/>
        </w:rPr>
        <w:t xml:space="preserve"> Não obedecerem às especificações técnicas exigidas nos elementos técnicos instrutores deste edital;</w:t>
      </w:r>
    </w:p>
    <w:p w14:paraId="37B845E5" w14:textId="77777777" w:rsidR="00D22371" w:rsidRDefault="0064184E">
      <w:pPr>
        <w:jc w:val="both"/>
        <w:rPr>
          <w:sz w:val="24"/>
          <w:szCs w:val="24"/>
        </w:rPr>
      </w:pPr>
      <w:bookmarkStart w:id="14" w:name="art59iii"/>
      <w:bookmarkEnd w:id="14"/>
      <w:r>
        <w:rPr>
          <w:b/>
          <w:sz w:val="24"/>
          <w:szCs w:val="24"/>
        </w:rPr>
        <w:t>6.22.3</w:t>
      </w:r>
      <w:r>
        <w:rPr>
          <w:sz w:val="24"/>
          <w:szCs w:val="24"/>
        </w:rPr>
        <w:t xml:space="preserve"> Apresentarem preços inexequíveis ou acima do orçamento estimado para a contratação;</w:t>
      </w:r>
    </w:p>
    <w:p w14:paraId="335E2D6C" w14:textId="77777777" w:rsidR="00D22371" w:rsidRDefault="0064184E">
      <w:pPr>
        <w:jc w:val="both"/>
        <w:rPr>
          <w:sz w:val="24"/>
          <w:szCs w:val="24"/>
        </w:rPr>
      </w:pPr>
      <w:bookmarkStart w:id="15" w:name="art59iv"/>
      <w:bookmarkEnd w:id="15"/>
      <w:r>
        <w:rPr>
          <w:b/>
          <w:sz w:val="24"/>
          <w:szCs w:val="24"/>
        </w:rPr>
        <w:t>6.22.4</w:t>
      </w:r>
      <w:r>
        <w:rPr>
          <w:sz w:val="24"/>
          <w:szCs w:val="24"/>
        </w:rPr>
        <w:t xml:space="preserve"> Não tiverem sua exequibilidade demonstrada, quando exigido pela Administração;</w:t>
      </w:r>
    </w:p>
    <w:p w14:paraId="3F0149CC" w14:textId="77777777" w:rsidR="00D22371" w:rsidRDefault="0064184E">
      <w:pPr>
        <w:jc w:val="both"/>
        <w:rPr>
          <w:sz w:val="24"/>
          <w:szCs w:val="24"/>
        </w:rPr>
      </w:pPr>
      <w:bookmarkStart w:id="16" w:name="art59v"/>
      <w:bookmarkEnd w:id="16"/>
      <w:r>
        <w:rPr>
          <w:b/>
          <w:sz w:val="24"/>
          <w:szCs w:val="24"/>
        </w:rPr>
        <w:t>6.22.5</w:t>
      </w:r>
      <w:r>
        <w:rPr>
          <w:sz w:val="24"/>
          <w:szCs w:val="24"/>
        </w:rPr>
        <w:t xml:space="preserve"> Apresentarem desconformidade com quaisquer outras exigências do edital, desde que insanável.</w:t>
      </w:r>
    </w:p>
    <w:p w14:paraId="2F78EE7A" w14:textId="77777777" w:rsidR="00D22371" w:rsidRDefault="0064184E">
      <w:pPr>
        <w:tabs>
          <w:tab w:val="left" w:pos="567"/>
        </w:tabs>
        <w:jc w:val="both"/>
        <w:rPr>
          <w:bCs/>
          <w:sz w:val="24"/>
          <w:szCs w:val="24"/>
        </w:rPr>
      </w:pPr>
      <w:r>
        <w:rPr>
          <w:b/>
          <w:sz w:val="24"/>
          <w:szCs w:val="24"/>
        </w:rPr>
        <w:t>6.23</w:t>
      </w:r>
      <w:r>
        <w:rPr>
          <w:b/>
          <w:sz w:val="24"/>
          <w:szCs w:val="24"/>
        </w:rPr>
        <w:tab/>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4D619037" w14:textId="77777777" w:rsidR="00D22371" w:rsidRDefault="0064184E">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32E67C47" w14:textId="77777777" w:rsidR="00D22371" w:rsidRDefault="0064184E">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F3A71A8" w14:textId="77777777" w:rsidR="00D22371" w:rsidRDefault="0064184E">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7" w:name="_Hlk136265348"/>
      <w:r>
        <w:rPr>
          <w:color w:val="000000"/>
          <w:sz w:val="24"/>
          <w:szCs w:val="24"/>
        </w:rPr>
        <w:t xml:space="preserve">ao Agente </w:t>
      </w:r>
      <w:bookmarkEnd w:id="17"/>
      <w:r>
        <w:rPr>
          <w:color w:val="000000"/>
          <w:sz w:val="24"/>
          <w:szCs w:val="24"/>
        </w:rPr>
        <w:t>de Contratação prorrogar o prazo estabelecido, a partir de solicitação fundamentada feita no chat pelo licitante, antes de findo o prazo.</w:t>
      </w:r>
    </w:p>
    <w:p w14:paraId="102706E9" w14:textId="77777777" w:rsidR="00D22371" w:rsidRDefault="0064184E">
      <w:pPr>
        <w:tabs>
          <w:tab w:val="left" w:pos="1069"/>
          <w:tab w:val="left" w:pos="1276"/>
        </w:tabs>
        <w:jc w:val="both"/>
        <w:rPr>
          <w:sz w:val="24"/>
          <w:szCs w:val="24"/>
        </w:rPr>
      </w:pPr>
      <w:r>
        <w:rPr>
          <w:b/>
          <w:bCs/>
          <w:sz w:val="24"/>
          <w:szCs w:val="24"/>
        </w:rPr>
        <w:lastRenderedPageBreak/>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4440DA0F" w14:textId="77777777" w:rsidR="00D22371" w:rsidRDefault="0064184E">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t xml:space="preserve"> </w:t>
      </w:r>
    </w:p>
    <w:p w14:paraId="06FA3AE2" w14:textId="77777777" w:rsidR="00D22371" w:rsidRDefault="0064184E">
      <w:pPr>
        <w:pStyle w:val="Recuodecorpodetexto3"/>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48B1A3E0" w14:textId="77777777" w:rsidR="00D22371" w:rsidRDefault="0064184E">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11"/>
    </w:p>
    <w:p w14:paraId="61E8B5EB" w14:textId="77777777" w:rsidR="00D22371" w:rsidRDefault="00D22371">
      <w:pPr>
        <w:jc w:val="both"/>
        <w:rPr>
          <w:sz w:val="24"/>
          <w:szCs w:val="24"/>
        </w:rPr>
      </w:pPr>
    </w:p>
    <w:p w14:paraId="3797E7A4" w14:textId="77777777" w:rsidR="00D22371" w:rsidRDefault="0064184E">
      <w:pPr>
        <w:jc w:val="both"/>
        <w:rPr>
          <w:b/>
          <w:sz w:val="24"/>
          <w:szCs w:val="24"/>
        </w:rPr>
      </w:pPr>
      <w:bookmarkStart w:id="18" w:name="_Hlk131067453"/>
      <w:r>
        <w:rPr>
          <w:b/>
          <w:sz w:val="24"/>
          <w:szCs w:val="24"/>
        </w:rPr>
        <w:t xml:space="preserve">7.  DA FASE DE HABILITAÇÃO </w:t>
      </w:r>
      <w:bookmarkStart w:id="19" w:name="_Hlk131082566"/>
    </w:p>
    <w:p w14:paraId="599E4E4D" w14:textId="77777777" w:rsidR="00D22371" w:rsidRDefault="0064184E">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292EC401" w14:textId="77777777" w:rsidR="00D22371" w:rsidRDefault="0064184E">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022220A6" w14:textId="77777777" w:rsidR="00D22371" w:rsidRDefault="0064184E">
      <w:pPr>
        <w:tabs>
          <w:tab w:val="left" w:pos="851"/>
        </w:tabs>
        <w:jc w:val="both"/>
        <w:rPr>
          <w:color w:val="000000"/>
          <w:sz w:val="24"/>
          <w:szCs w:val="24"/>
        </w:rPr>
      </w:pPr>
      <w:r>
        <w:rPr>
          <w:b/>
          <w:bCs/>
          <w:sz w:val="24"/>
          <w:szCs w:val="24"/>
        </w:rPr>
        <w:t>7.1.2</w:t>
      </w:r>
      <w:r>
        <w:rPr>
          <w:sz w:val="24"/>
          <w:szCs w:val="24"/>
        </w:rPr>
        <w:t xml:space="preserve"> Os </w:t>
      </w:r>
      <w:r>
        <w:rPr>
          <w:color w:val="000000"/>
          <w:sz w:val="24"/>
          <w:szCs w:val="24"/>
        </w:rPr>
        <w:t>documentos relativos à regularidade fiscal, em qualquer caso, somente serão exigidos em momento posterior ao julgamento das propostas, e apenas do licitante mais bem classificado.</w:t>
      </w:r>
    </w:p>
    <w:p w14:paraId="724B4250" w14:textId="59C293CF" w:rsidR="00D22371" w:rsidRDefault="0064184E">
      <w:pPr>
        <w:jc w:val="both"/>
        <w:rPr>
          <w:color w:val="000000"/>
          <w:sz w:val="24"/>
          <w:szCs w:val="24"/>
        </w:rPr>
      </w:pPr>
      <w:bookmarkStart w:id="20" w:name="_Hlk163139403"/>
      <w:r>
        <w:rPr>
          <w:b/>
          <w:bCs/>
          <w:color w:val="000000"/>
          <w:sz w:val="24"/>
          <w:szCs w:val="24"/>
        </w:rPr>
        <w:t>7.1.3</w:t>
      </w:r>
      <w:r>
        <w:rPr>
          <w:color w:val="000000"/>
          <w:sz w:val="24"/>
          <w:szCs w:val="24"/>
        </w:rPr>
        <w:t xml:space="preserve"> Iniciada a fase de habilitação, o Agente de contratação, mediante aviso veiculado na plataforma, abrirá o prazo de </w:t>
      </w:r>
      <w:r>
        <w:fldChar w:fldCharType="begin">
          <w:ffData>
            <w:name w:val="Texto5 Copy 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F406AA" w:rsidRPr="00F406AA">
        <w:rPr>
          <w:color w:val="000000"/>
          <w:sz w:val="24"/>
          <w:szCs w:val="24"/>
        </w:rPr>
        <w:t>02 (duas) horas</w:t>
      </w:r>
      <w:r>
        <w:rPr>
          <w:color w:val="000000"/>
          <w:sz w:val="24"/>
          <w:szCs w:val="24"/>
        </w:rPr>
        <w:fldChar w:fldCharType="end"/>
      </w:r>
      <w:r>
        <w:rPr>
          <w:color w:val="000000"/>
          <w:sz w:val="24"/>
          <w:szCs w:val="24"/>
        </w:rPr>
        <w:t>, para que a licitante melhor classificada apresente os documentos de habilitação.</w:t>
      </w:r>
      <w:bookmarkEnd w:id="20"/>
    </w:p>
    <w:p w14:paraId="4C3BF83E" w14:textId="77777777" w:rsidR="00D22371" w:rsidRDefault="0064184E">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33AF32C6" w14:textId="77777777" w:rsidR="00D22371" w:rsidRDefault="0064184E">
      <w:pPr>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por meio eletrônico ou outros meios hábeis, juntando-os ao processo administrativo pertinente à licitação. </w:t>
      </w:r>
    </w:p>
    <w:p w14:paraId="633B9E02" w14:textId="77777777" w:rsidR="00D22371" w:rsidRDefault="0064184E">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0129A8E5" w14:textId="77777777" w:rsidR="00D22371" w:rsidRDefault="0064184E">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3640F777" w14:textId="77777777" w:rsidR="00D22371" w:rsidRDefault="0064184E">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5625264" w14:textId="77777777" w:rsidR="00D22371" w:rsidRDefault="0064184E">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57FFBA8A" w14:textId="77777777" w:rsidR="00D22371" w:rsidRDefault="0064184E">
      <w:pPr>
        <w:tabs>
          <w:tab w:val="left" w:pos="851"/>
        </w:tabs>
        <w:jc w:val="both"/>
        <w:rPr>
          <w:sz w:val="24"/>
          <w:szCs w:val="24"/>
        </w:rPr>
      </w:pPr>
      <w:r>
        <w:rPr>
          <w:b/>
          <w:sz w:val="24"/>
          <w:szCs w:val="24"/>
        </w:rPr>
        <w:lastRenderedPageBreak/>
        <w:t xml:space="preserve">7.5 </w:t>
      </w:r>
      <w:r>
        <w:rPr>
          <w:sz w:val="24"/>
          <w:szCs w:val="24"/>
        </w:rPr>
        <w:t>A habilitação se dará mediante o exame dos documentos a seguir relacionados, relativos a:</w:t>
      </w:r>
      <w:bookmarkEnd w:id="19"/>
    </w:p>
    <w:p w14:paraId="08A435D9" w14:textId="77777777" w:rsidR="00D22371" w:rsidRDefault="0064184E">
      <w:pPr>
        <w:jc w:val="both"/>
        <w:rPr>
          <w:sz w:val="24"/>
          <w:szCs w:val="24"/>
        </w:rPr>
      </w:pPr>
      <w:bookmarkStart w:id="21" w:name="_Hlk131082653"/>
      <w:r>
        <w:rPr>
          <w:b/>
          <w:bCs/>
          <w:sz w:val="24"/>
          <w:szCs w:val="24"/>
        </w:rPr>
        <w:t>7.5.1</w:t>
      </w:r>
      <w:r>
        <w:rPr>
          <w:sz w:val="24"/>
          <w:szCs w:val="24"/>
        </w:rPr>
        <w:t xml:space="preserve"> Quanto à Habilitação Jurídica:</w:t>
      </w:r>
      <w:bookmarkStart w:id="22" w:name="_Hlk131067494"/>
      <w:bookmarkEnd w:id="18"/>
      <w:bookmarkEnd w:id="21"/>
    </w:p>
    <w:p w14:paraId="1EB28706" w14:textId="77777777" w:rsidR="00D22371" w:rsidRDefault="0064184E">
      <w:pPr>
        <w:numPr>
          <w:ilvl w:val="0"/>
          <w:numId w:val="5"/>
        </w:numPr>
        <w:tabs>
          <w:tab w:val="left" w:pos="0"/>
        </w:tabs>
        <w:ind w:left="567" w:hanging="283"/>
        <w:jc w:val="both"/>
        <w:rPr>
          <w:sz w:val="24"/>
          <w:szCs w:val="24"/>
        </w:rPr>
      </w:pPr>
      <w:r>
        <w:rPr>
          <w:sz w:val="24"/>
          <w:szCs w:val="24"/>
        </w:rPr>
        <w:t>Comprovação de existência jurídica da pessoa:</w:t>
      </w:r>
    </w:p>
    <w:p w14:paraId="41F2A5B4" w14:textId="77777777" w:rsidR="00D22371" w:rsidRDefault="0064184E">
      <w:pPr>
        <w:jc w:val="both"/>
        <w:rPr>
          <w:sz w:val="24"/>
          <w:szCs w:val="24"/>
        </w:rPr>
      </w:pPr>
      <w:r>
        <w:rPr>
          <w:sz w:val="24"/>
          <w:szCs w:val="24"/>
        </w:rPr>
        <w:t xml:space="preserve">     a.1) Cédula de Identidade, no caso de pessoa física. </w:t>
      </w:r>
    </w:p>
    <w:p w14:paraId="14CBD0E5" w14:textId="77777777" w:rsidR="00D22371" w:rsidRDefault="0064184E">
      <w:pPr>
        <w:jc w:val="both"/>
        <w:rPr>
          <w:sz w:val="24"/>
          <w:szCs w:val="24"/>
        </w:rPr>
      </w:pPr>
      <w:r>
        <w:rPr>
          <w:sz w:val="24"/>
          <w:szCs w:val="24"/>
        </w:rPr>
        <w:t xml:space="preserve">     a.2) Registro comercial, no caso de empresa individual. </w:t>
      </w:r>
    </w:p>
    <w:p w14:paraId="6A19A73F" w14:textId="77777777" w:rsidR="00D22371" w:rsidRDefault="0064184E">
      <w:pPr>
        <w:ind w:left="284"/>
        <w:jc w:val="both"/>
        <w:rPr>
          <w:sz w:val="24"/>
          <w:szCs w:val="24"/>
        </w:rPr>
      </w:pPr>
      <w:r>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53215B8" w14:textId="77777777" w:rsidR="00D22371" w:rsidRDefault="0064184E">
      <w:pPr>
        <w:ind w:left="284"/>
        <w:jc w:val="both"/>
        <w:rPr>
          <w:sz w:val="24"/>
          <w:szCs w:val="24"/>
        </w:rPr>
      </w:pPr>
      <w:r>
        <w:rPr>
          <w:sz w:val="24"/>
          <w:szCs w:val="24"/>
        </w:rPr>
        <w:t xml:space="preserve">a.4) Inscrição do ato constitutivo, no caso de sociedades civis, acompanhada de ato formal de designação de diretoria em exercício. </w:t>
      </w:r>
    </w:p>
    <w:p w14:paraId="1D781B06" w14:textId="77777777" w:rsidR="00D22371" w:rsidRDefault="0064184E">
      <w:pPr>
        <w:tabs>
          <w:tab w:val="left" w:pos="426"/>
        </w:tabs>
        <w:ind w:left="284"/>
        <w:jc w:val="both"/>
        <w:rPr>
          <w:sz w:val="24"/>
          <w:szCs w:val="24"/>
        </w:rPr>
      </w:pPr>
      <w:r>
        <w:rPr>
          <w:sz w:val="24"/>
          <w:szCs w:val="24"/>
        </w:rPr>
        <w:t xml:space="preserve">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23B16D4E" w14:textId="77777777" w:rsidR="00D22371" w:rsidRDefault="0064184E">
      <w:pPr>
        <w:numPr>
          <w:ilvl w:val="0"/>
          <w:numId w:val="5"/>
        </w:numPr>
        <w:tabs>
          <w:tab w:val="left" w:pos="0"/>
        </w:tabs>
        <w:ind w:left="567" w:hanging="283"/>
        <w:jc w:val="both"/>
        <w:rPr>
          <w:sz w:val="24"/>
          <w:szCs w:val="24"/>
        </w:rPr>
      </w:pPr>
      <w:r>
        <w:rPr>
          <w:sz w:val="24"/>
          <w:szCs w:val="24"/>
        </w:rPr>
        <w:t>Ato de registro ou autorização para funcionamento expedido pelo órgão competente.</w:t>
      </w:r>
    </w:p>
    <w:p w14:paraId="68BAFEAF" w14:textId="77777777" w:rsidR="00D22371" w:rsidRDefault="0064184E">
      <w:pPr>
        <w:numPr>
          <w:ilvl w:val="0"/>
          <w:numId w:val="5"/>
        </w:numPr>
        <w:tabs>
          <w:tab w:val="left" w:pos="284"/>
        </w:tabs>
        <w:ind w:left="567" w:hanging="283"/>
        <w:jc w:val="both"/>
        <w:rPr>
          <w:sz w:val="24"/>
          <w:szCs w:val="24"/>
        </w:rPr>
      </w:pPr>
      <w:r>
        <w:rPr>
          <w:sz w:val="24"/>
          <w:szCs w:val="24"/>
        </w:rPr>
        <w:t xml:space="preserve">Declaração unificada, conforme documento “Declaração de Conhecimento e Atendimento Critérios Legais e Constitucionais”, Anexo XI. </w:t>
      </w:r>
    </w:p>
    <w:p w14:paraId="68C96600" w14:textId="77777777" w:rsidR="00D22371" w:rsidRDefault="0064184E">
      <w:pPr>
        <w:numPr>
          <w:ilvl w:val="0"/>
          <w:numId w:val="5"/>
        </w:numPr>
        <w:tabs>
          <w:tab w:val="left" w:pos="0"/>
        </w:tabs>
        <w:ind w:left="567" w:hanging="283"/>
        <w:jc w:val="both"/>
        <w:rPr>
          <w:sz w:val="24"/>
          <w:szCs w:val="24"/>
        </w:rPr>
      </w:pPr>
      <w:r>
        <w:rPr>
          <w:sz w:val="24"/>
          <w:szCs w:val="24"/>
        </w:rPr>
        <w:t>Procuração do representante do licitante para participar da concorrência, se for o caso.</w:t>
      </w:r>
    </w:p>
    <w:p w14:paraId="115AF375" w14:textId="77777777" w:rsidR="00D22371" w:rsidRDefault="0064184E">
      <w:pPr>
        <w:tabs>
          <w:tab w:val="left" w:pos="0"/>
        </w:tabs>
        <w:jc w:val="both"/>
        <w:rPr>
          <w:sz w:val="24"/>
          <w:szCs w:val="24"/>
        </w:rPr>
      </w:pPr>
      <w:r>
        <w:rPr>
          <w:b/>
          <w:bCs/>
          <w:sz w:val="24"/>
          <w:szCs w:val="24"/>
        </w:rPr>
        <w:t>7.5.2</w:t>
      </w:r>
      <w:r>
        <w:rPr>
          <w:sz w:val="24"/>
          <w:szCs w:val="24"/>
        </w:rPr>
        <w:t xml:space="preserve"> Quanto à Regularidade Fiscal, Social e Trabalhista:</w:t>
      </w:r>
      <w:bookmarkEnd w:id="22"/>
    </w:p>
    <w:p w14:paraId="693A80BB" w14:textId="77777777" w:rsidR="00D22371" w:rsidRDefault="0064184E">
      <w:pPr>
        <w:pStyle w:val="NormalWeb"/>
        <w:numPr>
          <w:ilvl w:val="0"/>
          <w:numId w:val="6"/>
        </w:numPr>
        <w:tabs>
          <w:tab w:val="left" w:pos="993"/>
        </w:tabs>
        <w:spacing w:before="0" w:after="0"/>
        <w:ind w:left="709" w:firstLine="0"/>
        <w:jc w:val="both"/>
        <w:rPr>
          <w:lang w:eastAsia="pt-BR"/>
        </w:rPr>
      </w:pPr>
      <w:r>
        <w:t>Prova de inscrição no Cadastro de Pessoas Físicas (CPF) ou no Cadastro Nacional da Pessoa Jurídica (CNPJ);</w:t>
      </w:r>
      <w:bookmarkStart w:id="23" w:name="art68ii"/>
      <w:bookmarkEnd w:id="23"/>
    </w:p>
    <w:p w14:paraId="04696CBD" w14:textId="77777777" w:rsidR="00D22371" w:rsidRDefault="0064184E">
      <w:pPr>
        <w:pStyle w:val="NormalWeb"/>
        <w:numPr>
          <w:ilvl w:val="0"/>
          <w:numId w:val="6"/>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4" w:name="art68iii"/>
      <w:bookmarkEnd w:id="24"/>
    </w:p>
    <w:p w14:paraId="5B7D4A3A" w14:textId="77777777" w:rsidR="00D22371" w:rsidRDefault="0064184E">
      <w:pPr>
        <w:pStyle w:val="NormalWeb"/>
        <w:numPr>
          <w:ilvl w:val="0"/>
          <w:numId w:val="6"/>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5" w:name="art68iv"/>
      <w:bookmarkEnd w:id="25"/>
    </w:p>
    <w:p w14:paraId="70957C6B" w14:textId="6B12E1C0" w:rsidR="00D22371" w:rsidRDefault="0064184E">
      <w:pPr>
        <w:pStyle w:val="NormalWeb"/>
        <w:tabs>
          <w:tab w:val="left" w:pos="993"/>
        </w:tabs>
        <w:spacing w:before="0" w:after="0"/>
        <w:ind w:left="709"/>
        <w:jc w:val="both"/>
      </w:pPr>
      <w:r>
        <w:fldChar w:fldCharType="begin">
          <w:ffData>
            <w:name w:val="Texto3 Copy 14"/>
            <w:enabled/>
            <w:calcOnExit w:val="0"/>
            <w:textInput/>
          </w:ffData>
        </w:fldChar>
      </w:r>
      <w:r>
        <w:instrText xml:space="preserve"> FORMTEXT </w:instrText>
      </w:r>
      <w:bookmarkStart w:id="26" w:name="_Hlk220676456"/>
      <w:r>
        <w:fldChar w:fldCharType="separate"/>
      </w:r>
      <w:r w:rsidR="006345ED">
        <w:t> </w:t>
      </w:r>
      <w:r>
        <w:fldChar w:fldCharType="end"/>
      </w:r>
    </w:p>
    <w:p w14:paraId="31D2FD8C" w14:textId="4CFE375A" w:rsidR="00D22371" w:rsidRDefault="0064184E">
      <w:pPr>
        <w:pStyle w:val="NormalWeb"/>
        <w:tabs>
          <w:tab w:val="left" w:pos="993"/>
        </w:tabs>
        <w:spacing w:before="0" w:after="0"/>
        <w:ind w:left="709"/>
        <w:jc w:val="both"/>
      </w:pPr>
      <w:r>
        <w:fldChar w:fldCharType="begin">
          <w:ffData>
            <w:name w:val="Texto5 Copy 3"/>
            <w:enabled/>
            <w:calcOnExit w:val="0"/>
            <w:textInput/>
          </w:ffData>
        </w:fldChar>
      </w:r>
      <w:r>
        <w:instrText xml:space="preserve"> FORMTEXT </w:instrText>
      </w:r>
      <w:r>
        <w:fldChar w:fldCharType="separate"/>
      </w:r>
      <w:r>
        <w:t xml:space="preserve">c.1) Certidão de Regularidade perante a Fazenda Municipal de </w:t>
      </w:r>
      <w:r w:rsidR="006345ED">
        <w:t>Marechal Cândido Rondon</w:t>
      </w:r>
      <w:r>
        <w:t>, conforme regulamentação municipal</w:t>
      </w:r>
      <w:r>
        <w:fldChar w:fldCharType="end"/>
      </w:r>
      <w:bookmarkEnd w:id="26"/>
    </w:p>
    <w:p w14:paraId="0655B443" w14:textId="77777777" w:rsidR="00D22371" w:rsidRDefault="0064184E">
      <w:pPr>
        <w:pStyle w:val="NormalWeb"/>
        <w:numPr>
          <w:ilvl w:val="0"/>
          <w:numId w:val="6"/>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27" w:name="art68v"/>
      <w:bookmarkEnd w:id="27"/>
    </w:p>
    <w:p w14:paraId="20F11DFF" w14:textId="77777777" w:rsidR="00D22371" w:rsidRDefault="0064184E">
      <w:pPr>
        <w:pStyle w:val="NormalWeb"/>
        <w:numPr>
          <w:ilvl w:val="0"/>
          <w:numId w:val="6"/>
        </w:numPr>
        <w:tabs>
          <w:tab w:val="left" w:pos="993"/>
        </w:tabs>
        <w:spacing w:before="0" w:after="0"/>
        <w:ind w:left="709" w:firstLine="0"/>
        <w:jc w:val="both"/>
        <w:rPr>
          <w:lang w:eastAsia="pt-BR"/>
        </w:rPr>
      </w:pPr>
      <w:r>
        <w:t>Certidão Negativa de Débitos Trabalhistas (CNDT), comprovando a regularidade perante a Justiça do Trabalho;</w:t>
      </w:r>
      <w:bookmarkStart w:id="28" w:name="art68vi"/>
      <w:bookmarkEnd w:id="28"/>
    </w:p>
    <w:p w14:paraId="5D188731" w14:textId="77777777" w:rsidR="00D22371" w:rsidRDefault="0064184E">
      <w:pPr>
        <w:pStyle w:val="NormalWeb"/>
        <w:spacing w:before="0" w:after="0"/>
        <w:ind w:left="709"/>
        <w:jc w:val="both"/>
        <w:rPr>
          <w:lang w:eastAsia="pt-BR"/>
        </w:rPr>
      </w:pPr>
      <w:bookmarkStart w:id="29" w:name="_Hlk131067529"/>
      <w:r>
        <w:t>f) Declaração do cumprimento no disposto no inciso XXXIII do art. 7º, da CF/1988, conforme documento “Declaração de Conhecimento e Atendimento Critérios Legais e Constitucionais”, Anexo XI.</w:t>
      </w:r>
      <w:bookmarkEnd w:id="29"/>
    </w:p>
    <w:p w14:paraId="11074E8D" w14:textId="77777777" w:rsidR="00D22371" w:rsidRDefault="0064184E">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605D3257" w14:textId="77777777" w:rsidR="00D22371" w:rsidRDefault="0064184E">
      <w:pPr>
        <w:numPr>
          <w:ilvl w:val="2"/>
          <w:numId w:val="12"/>
        </w:numPr>
        <w:jc w:val="both"/>
        <w:rPr>
          <w:sz w:val="24"/>
          <w:szCs w:val="24"/>
        </w:rPr>
      </w:pPr>
      <w:bookmarkStart w:id="30" w:name="_Hlk131067556"/>
      <w:r>
        <w:rPr>
          <w:sz w:val="24"/>
          <w:szCs w:val="24"/>
        </w:rPr>
        <w:t>Quanto à Qualificação Técnica:</w:t>
      </w:r>
      <w:bookmarkEnd w:id="30"/>
    </w:p>
    <w:p w14:paraId="72611981" w14:textId="77777777" w:rsidR="00D22371" w:rsidRDefault="0064184E">
      <w:pPr>
        <w:jc w:val="both"/>
        <w:rPr>
          <w:sz w:val="24"/>
          <w:szCs w:val="24"/>
        </w:rPr>
      </w:pPr>
      <w:bookmarkStart w:id="31" w:name="_Hlk131067585"/>
      <w:r>
        <w:rPr>
          <w:b/>
          <w:bCs/>
          <w:sz w:val="24"/>
          <w:szCs w:val="24"/>
        </w:rPr>
        <w:t>7.5.3.1</w:t>
      </w:r>
      <w:r>
        <w:rPr>
          <w:sz w:val="24"/>
          <w:szCs w:val="24"/>
        </w:rPr>
        <w:t xml:space="preserve"> Capacidade Técnica Operacional:</w:t>
      </w:r>
    </w:p>
    <w:p w14:paraId="121C6B44" w14:textId="77777777" w:rsidR="00D22371" w:rsidRDefault="0064184E">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674BDDDA" w14:textId="77777777" w:rsidR="00D22371" w:rsidRDefault="0064184E">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648ADF57" w14:textId="77777777" w:rsidR="00D22371" w:rsidRDefault="0064184E">
      <w:pPr>
        <w:jc w:val="both"/>
        <w:rPr>
          <w:sz w:val="24"/>
          <w:szCs w:val="24"/>
          <w:shd w:val="clear" w:color="auto" w:fill="FFFFFF"/>
        </w:rPr>
      </w:pPr>
      <w:r>
        <w:rPr>
          <w:sz w:val="24"/>
          <w:szCs w:val="24"/>
        </w:rPr>
        <w:lastRenderedPageBreak/>
        <w:t xml:space="preserve">b) </w:t>
      </w:r>
      <w:bookmarkStart w:id="32"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31"/>
    </w:p>
    <w:p w14:paraId="3EA70311" w14:textId="77777777" w:rsidR="00D22371" w:rsidRDefault="00D22371">
      <w:pPr>
        <w:ind w:left="851" w:firstLine="567"/>
        <w:jc w:val="both"/>
        <w:rPr>
          <w:sz w:val="24"/>
          <w:szCs w:val="24"/>
          <w:shd w:val="clear" w:color="auto" w:fill="FFFFFF"/>
        </w:rPr>
      </w:pPr>
    </w:p>
    <w:tbl>
      <w:tblPr>
        <w:tblW w:w="9072" w:type="dxa"/>
        <w:tblInd w:w="70" w:type="dxa"/>
        <w:tblLayout w:type="fixed"/>
        <w:tblCellMar>
          <w:left w:w="70" w:type="dxa"/>
          <w:right w:w="70" w:type="dxa"/>
        </w:tblCellMar>
        <w:tblLook w:val="0000" w:firstRow="0" w:lastRow="0" w:firstColumn="0" w:lastColumn="0" w:noHBand="0" w:noVBand="0"/>
      </w:tblPr>
      <w:tblGrid>
        <w:gridCol w:w="6097"/>
        <w:gridCol w:w="2975"/>
      </w:tblGrid>
      <w:tr w:rsidR="00D22371" w14:paraId="274E7949" w14:textId="77777777">
        <w:tc>
          <w:tcPr>
            <w:tcW w:w="6096" w:type="dxa"/>
            <w:tcBorders>
              <w:top w:val="single" w:sz="4" w:space="0" w:color="000000"/>
              <w:left w:val="single" w:sz="4" w:space="0" w:color="000000"/>
              <w:bottom w:val="single" w:sz="4" w:space="0" w:color="000000"/>
              <w:right w:val="single" w:sz="4" w:space="0" w:color="000000"/>
            </w:tcBorders>
          </w:tcPr>
          <w:p w14:paraId="282D83AF" w14:textId="77777777" w:rsidR="00D22371" w:rsidRDefault="0064184E">
            <w:pPr>
              <w:tabs>
                <w:tab w:val="left" w:pos="0"/>
                <w:tab w:val="left" w:pos="1368"/>
              </w:tabs>
              <w:jc w:val="center"/>
              <w:rPr>
                <w:b/>
                <w:bCs/>
                <w:sz w:val="24"/>
                <w:szCs w:val="24"/>
              </w:rPr>
            </w:pPr>
            <w:r>
              <w:rPr>
                <w:sz w:val="24"/>
                <w:szCs w:val="24"/>
              </w:rPr>
              <w:tab/>
            </w:r>
            <w:r>
              <w:rPr>
                <w:b/>
                <w:bCs/>
                <w:sz w:val="24"/>
                <w:szCs w:val="24"/>
              </w:rPr>
              <w:t>DESCRIÇÃO OBJETO</w:t>
            </w:r>
          </w:p>
        </w:tc>
        <w:tc>
          <w:tcPr>
            <w:tcW w:w="2975" w:type="dxa"/>
            <w:tcBorders>
              <w:top w:val="single" w:sz="4" w:space="0" w:color="000000"/>
              <w:left w:val="single" w:sz="4" w:space="0" w:color="000000"/>
              <w:bottom w:val="single" w:sz="4" w:space="0" w:color="000000"/>
              <w:right w:val="single" w:sz="4" w:space="0" w:color="000000"/>
            </w:tcBorders>
          </w:tcPr>
          <w:p w14:paraId="7521A89D" w14:textId="77777777" w:rsidR="00D22371" w:rsidRDefault="0064184E">
            <w:pPr>
              <w:tabs>
                <w:tab w:val="left" w:pos="0"/>
              </w:tabs>
              <w:jc w:val="center"/>
              <w:rPr>
                <w:b/>
                <w:bCs/>
                <w:sz w:val="24"/>
                <w:szCs w:val="24"/>
              </w:rPr>
            </w:pPr>
            <w:r>
              <w:rPr>
                <w:b/>
                <w:bCs/>
                <w:sz w:val="24"/>
                <w:szCs w:val="24"/>
              </w:rPr>
              <w:t>QUANTIDADE MÍNIMA</w:t>
            </w:r>
          </w:p>
        </w:tc>
      </w:tr>
      <w:tr w:rsidR="00D22371" w14:paraId="7C19B829" w14:textId="77777777">
        <w:tc>
          <w:tcPr>
            <w:tcW w:w="6096" w:type="dxa"/>
            <w:tcBorders>
              <w:top w:val="single" w:sz="4" w:space="0" w:color="000000"/>
              <w:left w:val="single" w:sz="4" w:space="0" w:color="000000"/>
              <w:bottom w:val="single" w:sz="4" w:space="0" w:color="000000"/>
              <w:right w:val="single" w:sz="4" w:space="0" w:color="000000"/>
            </w:tcBorders>
            <w:vAlign w:val="center"/>
          </w:tcPr>
          <w:p w14:paraId="088FAEE1" w14:textId="77777777" w:rsidR="00D22371" w:rsidRDefault="0064184E">
            <w:pPr>
              <w:suppressAutoHyphens w:val="0"/>
              <w:jc w:val="center"/>
              <w:rPr>
                <w:sz w:val="24"/>
                <w:szCs w:val="24"/>
                <w:highlight w:val="green"/>
              </w:rPr>
            </w:pPr>
            <w:r>
              <w:rPr>
                <w:sz w:val="24"/>
                <w:szCs w:val="24"/>
              </w:rPr>
              <w:t>Recape em Concreto Betuminoso Usinado à Quente (CBUQ) e Urbanização</w:t>
            </w:r>
          </w:p>
        </w:tc>
        <w:tc>
          <w:tcPr>
            <w:tcW w:w="2975" w:type="dxa"/>
            <w:tcBorders>
              <w:top w:val="single" w:sz="4" w:space="0" w:color="000000"/>
              <w:left w:val="single" w:sz="4" w:space="0" w:color="000000"/>
              <w:bottom w:val="single" w:sz="4" w:space="0" w:color="000000"/>
              <w:right w:val="single" w:sz="4" w:space="0" w:color="000000"/>
            </w:tcBorders>
            <w:vAlign w:val="center"/>
          </w:tcPr>
          <w:p w14:paraId="0B349A8D" w14:textId="77777777" w:rsidR="00D22371" w:rsidRDefault="0064184E">
            <w:pPr>
              <w:suppressAutoHyphens w:val="0"/>
              <w:jc w:val="center"/>
              <w:rPr>
                <w:sz w:val="24"/>
                <w:szCs w:val="24"/>
                <w:highlight w:val="green"/>
              </w:rPr>
            </w:pPr>
            <w:r>
              <w:rPr>
                <w:sz w:val="24"/>
                <w:szCs w:val="24"/>
              </w:rPr>
              <w:t>12.604,78 m²</w:t>
            </w:r>
          </w:p>
        </w:tc>
      </w:tr>
      <w:bookmarkEnd w:id="32"/>
    </w:tbl>
    <w:p w14:paraId="01BAEBCB" w14:textId="77777777" w:rsidR="00D22371" w:rsidRDefault="00D22371">
      <w:pPr>
        <w:tabs>
          <w:tab w:val="left" w:pos="142"/>
        </w:tabs>
        <w:ind w:left="284"/>
        <w:jc w:val="both"/>
        <w:rPr>
          <w:sz w:val="24"/>
          <w:szCs w:val="24"/>
        </w:rPr>
      </w:pPr>
    </w:p>
    <w:p w14:paraId="7AF477A0" w14:textId="77777777" w:rsidR="00D22371" w:rsidRDefault="0064184E">
      <w:pPr>
        <w:tabs>
          <w:tab w:val="left" w:pos="142"/>
        </w:tabs>
        <w:ind w:left="284"/>
        <w:jc w:val="both"/>
        <w:rPr>
          <w:sz w:val="24"/>
          <w:szCs w:val="24"/>
          <w:shd w:val="clear" w:color="auto" w:fill="FFFFFF"/>
        </w:rPr>
      </w:pPr>
      <w:r>
        <w:rPr>
          <w:sz w:val="24"/>
          <w:szCs w:val="24"/>
        </w:rPr>
        <w:t xml:space="preserve"> 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Pr>
          <w:sz w:val="24"/>
          <w:szCs w:val="24"/>
          <w:shd w:val="clear" w:color="auto" w:fill="FFFFFF"/>
        </w:rPr>
        <w:t>.</w:t>
      </w:r>
    </w:p>
    <w:p w14:paraId="0F9E2DC4" w14:textId="77777777" w:rsidR="00D22371" w:rsidRDefault="0064184E">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424E6D54" w14:textId="77777777" w:rsidR="00D22371" w:rsidRDefault="0064184E">
      <w:pPr>
        <w:jc w:val="both"/>
        <w:rPr>
          <w:sz w:val="24"/>
          <w:szCs w:val="24"/>
        </w:rPr>
      </w:pPr>
      <w:r>
        <w:rPr>
          <w:b/>
          <w:bCs/>
          <w:sz w:val="24"/>
          <w:szCs w:val="24"/>
        </w:rPr>
        <w:t>7.5.3.2</w:t>
      </w:r>
      <w:r>
        <w:rPr>
          <w:sz w:val="24"/>
          <w:szCs w:val="24"/>
        </w:rPr>
        <w:t xml:space="preserve"> Capacidade Técnica Profissional:</w:t>
      </w:r>
    </w:p>
    <w:p w14:paraId="55C50109" w14:textId="77777777" w:rsidR="00D22371" w:rsidRDefault="0064184E">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01C5A817" w14:textId="77777777" w:rsidR="00D22371" w:rsidRDefault="0064184E">
      <w:pPr>
        <w:tabs>
          <w:tab w:val="left" w:pos="142"/>
        </w:tabs>
        <w:ind w:left="284"/>
        <w:jc w:val="both"/>
        <w:rPr>
          <w:sz w:val="24"/>
          <w:szCs w:val="24"/>
        </w:rPr>
      </w:pPr>
      <w:r>
        <w:rPr>
          <w:sz w:val="24"/>
          <w:szCs w:val="24"/>
        </w:rPr>
        <w:t>a.1) O responsável indicado, para fins de comprovação da capacitação, deverá participar da obra objeto da licitação.</w:t>
      </w:r>
    </w:p>
    <w:p w14:paraId="16CE2A76" w14:textId="77777777" w:rsidR="00D22371" w:rsidRDefault="0064184E">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7E3FBBDF" w14:textId="77777777" w:rsidR="00D22371" w:rsidRDefault="0064184E">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6E174408" w14:textId="77777777" w:rsidR="00D22371" w:rsidRDefault="0064184E">
      <w:pPr>
        <w:tabs>
          <w:tab w:val="left" w:pos="142"/>
        </w:tabs>
        <w:ind w:left="851" w:hanging="284"/>
        <w:jc w:val="both"/>
        <w:rPr>
          <w:sz w:val="24"/>
          <w:szCs w:val="24"/>
          <w:shd w:val="clear" w:color="auto" w:fill="FFFFFF"/>
        </w:rPr>
      </w:pPr>
      <w:r>
        <w:rPr>
          <w:sz w:val="24"/>
          <w:szCs w:val="24"/>
        </w:rPr>
        <w:t xml:space="preserve">c.1) </w:t>
      </w:r>
      <w:r>
        <w:rPr>
          <w:sz w:val="24"/>
          <w:szCs w:val="24"/>
          <w:shd w:val="clear" w:color="auto" w:fill="FFFFFF"/>
        </w:rPr>
        <w:t>Carteira de Trabalho;</w:t>
      </w:r>
    </w:p>
    <w:p w14:paraId="0D99E803" w14:textId="77777777" w:rsidR="00D22371" w:rsidRDefault="0064184E">
      <w:pPr>
        <w:tabs>
          <w:tab w:val="left" w:pos="142"/>
        </w:tabs>
        <w:ind w:left="851" w:hanging="284"/>
        <w:jc w:val="both"/>
        <w:rPr>
          <w:sz w:val="24"/>
          <w:szCs w:val="24"/>
          <w:shd w:val="clear" w:color="auto" w:fill="FFFFFF"/>
        </w:rPr>
      </w:pPr>
      <w:r>
        <w:rPr>
          <w:sz w:val="24"/>
          <w:szCs w:val="24"/>
        </w:rPr>
        <w:t xml:space="preserve">c.2) </w:t>
      </w:r>
      <w:r>
        <w:rPr>
          <w:sz w:val="24"/>
          <w:szCs w:val="24"/>
          <w:shd w:val="clear" w:color="auto" w:fill="FFFFFF"/>
        </w:rPr>
        <w:t>Certidão do CREA;</w:t>
      </w:r>
    </w:p>
    <w:p w14:paraId="64666D5D" w14:textId="77777777" w:rsidR="00D22371" w:rsidRDefault="0064184E">
      <w:pPr>
        <w:tabs>
          <w:tab w:val="left" w:pos="142"/>
        </w:tabs>
        <w:ind w:left="851" w:hanging="284"/>
        <w:jc w:val="both"/>
        <w:rPr>
          <w:sz w:val="24"/>
          <w:szCs w:val="24"/>
          <w:shd w:val="clear" w:color="auto" w:fill="FFFFFF"/>
        </w:rPr>
      </w:pPr>
      <w:r>
        <w:rPr>
          <w:sz w:val="24"/>
          <w:szCs w:val="24"/>
        </w:rPr>
        <w:t xml:space="preserve">c.3) </w:t>
      </w:r>
      <w:r>
        <w:rPr>
          <w:sz w:val="24"/>
          <w:szCs w:val="24"/>
          <w:shd w:val="clear" w:color="auto" w:fill="FFFFFF"/>
        </w:rPr>
        <w:t>Certidão do CAU;</w:t>
      </w:r>
    </w:p>
    <w:p w14:paraId="487E846B" w14:textId="77777777" w:rsidR="00D22371" w:rsidRDefault="0064184E">
      <w:pPr>
        <w:tabs>
          <w:tab w:val="left" w:pos="142"/>
        </w:tabs>
        <w:ind w:left="851" w:hanging="284"/>
        <w:jc w:val="both"/>
        <w:rPr>
          <w:sz w:val="24"/>
          <w:szCs w:val="24"/>
          <w:shd w:val="clear" w:color="auto" w:fill="FFFFFF"/>
        </w:rPr>
      </w:pPr>
      <w:r>
        <w:rPr>
          <w:sz w:val="24"/>
          <w:szCs w:val="24"/>
        </w:rPr>
        <w:t xml:space="preserve">c.4) </w:t>
      </w:r>
      <w:r>
        <w:rPr>
          <w:sz w:val="24"/>
          <w:szCs w:val="24"/>
          <w:shd w:val="clear" w:color="auto" w:fill="FFFFFF"/>
        </w:rPr>
        <w:t>Contrato Social;</w:t>
      </w:r>
    </w:p>
    <w:p w14:paraId="38AACB79" w14:textId="77777777" w:rsidR="00D22371" w:rsidRDefault="0064184E">
      <w:pPr>
        <w:tabs>
          <w:tab w:val="left" w:pos="142"/>
        </w:tabs>
        <w:ind w:left="851" w:hanging="284"/>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0B4CA931" w14:textId="77777777" w:rsidR="00D22371" w:rsidRDefault="0064184E">
      <w:pPr>
        <w:tabs>
          <w:tab w:val="left" w:pos="142"/>
        </w:tabs>
        <w:ind w:left="851" w:hanging="284"/>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1703742D" w14:textId="77777777" w:rsidR="00D22371" w:rsidRDefault="0064184E">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7A8C9EBD" w14:textId="77777777" w:rsidR="00D22371" w:rsidRDefault="0064184E">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7FB2A1EE" w14:textId="77777777" w:rsidR="00D22371" w:rsidRDefault="0064184E">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02FB2F9C" w14:textId="77777777" w:rsidR="00D22371" w:rsidRDefault="0064184E">
      <w:pPr>
        <w:jc w:val="both"/>
        <w:rPr>
          <w:sz w:val="24"/>
          <w:szCs w:val="24"/>
        </w:rPr>
      </w:pPr>
      <w:r>
        <w:rPr>
          <w:b/>
          <w:bCs/>
          <w:sz w:val="24"/>
          <w:szCs w:val="24"/>
        </w:rPr>
        <w:lastRenderedPageBreak/>
        <w:t xml:space="preserve">7.5.3.2.2 </w:t>
      </w:r>
      <w:r>
        <w:rPr>
          <w:sz w:val="24"/>
          <w:szCs w:val="24"/>
        </w:rPr>
        <w:t>O responsável técnico só poderá ser substituído, se atendidos os critérios exigidos nesse Edital, e desde que com expressa autorização do Município, e conhecimento do Paranacidade.</w:t>
      </w:r>
    </w:p>
    <w:p w14:paraId="795E28CB" w14:textId="77777777" w:rsidR="00D22371" w:rsidRDefault="0064184E">
      <w:pPr>
        <w:jc w:val="both"/>
        <w:rPr>
          <w:sz w:val="24"/>
          <w:szCs w:val="24"/>
        </w:rPr>
      </w:pPr>
      <w:r>
        <w:rPr>
          <w:b/>
          <w:bCs/>
          <w:sz w:val="24"/>
          <w:szCs w:val="24"/>
        </w:rPr>
        <w:t>7.5.3.3</w:t>
      </w:r>
      <w:r>
        <w:rPr>
          <w:sz w:val="24"/>
          <w:szCs w:val="24"/>
        </w:rPr>
        <w:t xml:space="preserve"> Da Vistoria</w:t>
      </w:r>
    </w:p>
    <w:p w14:paraId="2C4FEBA3" w14:textId="77777777" w:rsidR="00D22371" w:rsidRDefault="0064184E">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110F8863" w14:textId="19253E86" w:rsidR="00D22371" w:rsidRDefault="0064184E">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fldChar w:fldCharType="begin">
          <w:ffData>
            <w:name w:val="Texto374 Copy 4"/>
            <w:enabled/>
            <w:calcOnExit w:val="0"/>
            <w:textInput/>
          </w:ffData>
        </w:fldChar>
      </w:r>
      <w:r>
        <w:rPr>
          <w:sz w:val="24"/>
          <w:szCs w:val="24"/>
        </w:rPr>
        <w:instrText xml:space="preserve"> FORMTEXT </w:instrText>
      </w:r>
      <w:r>
        <w:rPr>
          <w:sz w:val="24"/>
          <w:szCs w:val="24"/>
        </w:rPr>
      </w:r>
      <w:r>
        <w:rPr>
          <w:sz w:val="24"/>
          <w:szCs w:val="24"/>
        </w:rPr>
        <w:fldChar w:fldCharType="separate"/>
      </w:r>
      <w:r w:rsidR="006345ED">
        <w:rPr>
          <w:sz w:val="24"/>
          <w:szCs w:val="24"/>
        </w:rPr>
        <w:t>45</w:t>
      </w:r>
      <w:r>
        <w:rPr>
          <w:sz w:val="24"/>
          <w:szCs w:val="24"/>
        </w:rPr>
        <w:fldChar w:fldCharType="end"/>
      </w:r>
      <w:r>
        <w:rPr>
          <w:sz w:val="24"/>
          <w:szCs w:val="24"/>
        </w:rPr>
        <w:t>)</w:t>
      </w:r>
      <w:r>
        <w:fldChar w:fldCharType="begin">
          <w:ffData>
            <w:name w:val="Texto374 Copy 5"/>
            <w:enabled/>
            <w:calcOnExit w:val="0"/>
            <w:textInput/>
          </w:ffData>
        </w:fldChar>
      </w:r>
      <w:r>
        <w:rPr>
          <w:sz w:val="24"/>
          <w:szCs w:val="24"/>
        </w:rPr>
        <w:instrText xml:space="preserve"> FORMTEXT </w:instrText>
      </w:r>
      <w:r>
        <w:rPr>
          <w:sz w:val="24"/>
          <w:szCs w:val="24"/>
        </w:rPr>
      </w:r>
      <w:r>
        <w:rPr>
          <w:sz w:val="24"/>
          <w:szCs w:val="24"/>
        </w:rPr>
        <w:fldChar w:fldCharType="separate"/>
      </w:r>
      <w:r w:rsidR="006345ED">
        <w:rPr>
          <w:sz w:val="24"/>
          <w:szCs w:val="24"/>
        </w:rPr>
        <w:t>3284-8757</w:t>
      </w:r>
      <w:r>
        <w:rPr>
          <w:sz w:val="24"/>
          <w:szCs w:val="24"/>
        </w:rPr>
        <w:fldChar w:fldCharType="end"/>
      </w:r>
      <w:r>
        <w:rPr>
          <w:sz w:val="24"/>
          <w:szCs w:val="24"/>
        </w:rPr>
        <w:t xml:space="preserve"> até o dia  </w:t>
      </w:r>
      <w:r>
        <w:fldChar w:fldCharType="begin">
          <w:ffData>
            <w:name w:val="Texto374 Copy 6"/>
            <w:enabled/>
            <w:calcOnExit w:val="0"/>
            <w:textInput/>
          </w:ffData>
        </w:fldChar>
      </w:r>
      <w:r>
        <w:rPr>
          <w:sz w:val="24"/>
          <w:szCs w:val="24"/>
        </w:rPr>
        <w:instrText xml:space="preserve"> FORMTEXT </w:instrText>
      </w:r>
      <w:r>
        <w:rPr>
          <w:sz w:val="24"/>
          <w:szCs w:val="24"/>
        </w:rPr>
      </w:r>
      <w:r>
        <w:rPr>
          <w:sz w:val="24"/>
          <w:szCs w:val="24"/>
        </w:rPr>
        <w:fldChar w:fldCharType="separate"/>
      </w:r>
      <w:r w:rsidR="006345ED">
        <w:rPr>
          <w:sz w:val="24"/>
          <w:szCs w:val="24"/>
        </w:rPr>
        <w:t>02</w:t>
      </w:r>
      <w:r>
        <w:rPr>
          <w:sz w:val="24"/>
          <w:szCs w:val="24"/>
        </w:rPr>
        <w:fldChar w:fldCharType="end"/>
      </w:r>
      <w:r>
        <w:rPr>
          <w:sz w:val="24"/>
          <w:szCs w:val="24"/>
        </w:rPr>
        <w:t>/</w:t>
      </w:r>
      <w:r>
        <w:fldChar w:fldCharType="begin">
          <w:ffData>
            <w:name w:val="Texto374 Copy 7"/>
            <w:enabled/>
            <w:calcOnExit w:val="0"/>
            <w:textInput/>
          </w:ffData>
        </w:fldChar>
      </w:r>
      <w:r>
        <w:rPr>
          <w:sz w:val="24"/>
          <w:szCs w:val="24"/>
        </w:rPr>
        <w:instrText xml:space="preserve"> FORMTEXT </w:instrText>
      </w:r>
      <w:r>
        <w:rPr>
          <w:sz w:val="24"/>
          <w:szCs w:val="24"/>
        </w:rPr>
      </w:r>
      <w:r>
        <w:rPr>
          <w:sz w:val="24"/>
          <w:szCs w:val="24"/>
        </w:rPr>
        <w:fldChar w:fldCharType="separate"/>
      </w:r>
      <w:r w:rsidR="006345ED">
        <w:rPr>
          <w:sz w:val="24"/>
          <w:szCs w:val="24"/>
        </w:rPr>
        <w:t>10</w:t>
      </w:r>
      <w:r>
        <w:rPr>
          <w:sz w:val="24"/>
          <w:szCs w:val="24"/>
        </w:rPr>
        <w:fldChar w:fldCharType="end"/>
      </w:r>
      <w:r>
        <w:rPr>
          <w:sz w:val="24"/>
          <w:szCs w:val="24"/>
        </w:rPr>
        <w:t>/</w:t>
      </w:r>
      <w:r>
        <w:fldChar w:fldCharType="begin">
          <w:ffData>
            <w:name w:val="Texto374 Copy 8"/>
            <w:enabled/>
            <w:calcOnExit w:val="0"/>
            <w:textInput/>
          </w:ffData>
        </w:fldChar>
      </w:r>
      <w:r>
        <w:rPr>
          <w:sz w:val="24"/>
          <w:szCs w:val="24"/>
        </w:rPr>
        <w:instrText xml:space="preserve"> FORMTEXT </w:instrText>
      </w:r>
      <w:r>
        <w:rPr>
          <w:sz w:val="24"/>
          <w:szCs w:val="24"/>
        </w:rPr>
      </w:r>
      <w:r>
        <w:rPr>
          <w:sz w:val="24"/>
          <w:szCs w:val="24"/>
        </w:rPr>
        <w:fldChar w:fldCharType="separate"/>
      </w:r>
      <w:r w:rsidR="006345ED">
        <w:rPr>
          <w:sz w:val="24"/>
          <w:szCs w:val="24"/>
        </w:rPr>
        <w:t>2026</w:t>
      </w:r>
      <w:r>
        <w:rPr>
          <w:sz w:val="24"/>
          <w:szCs w:val="24"/>
        </w:rPr>
        <w:fldChar w:fldCharType="end"/>
      </w:r>
      <w:r>
        <w:rPr>
          <w:sz w:val="24"/>
          <w:szCs w:val="24"/>
        </w:rPr>
        <w:t>.</w:t>
      </w:r>
    </w:p>
    <w:p w14:paraId="1BEFEBF9" w14:textId="77777777" w:rsidR="00D22371" w:rsidRDefault="0064184E">
      <w:pPr>
        <w:tabs>
          <w:tab w:val="left" w:pos="142"/>
        </w:tabs>
        <w:jc w:val="both"/>
        <w:rPr>
          <w:sz w:val="24"/>
          <w:szCs w:val="24"/>
        </w:rPr>
      </w:pPr>
      <w:r>
        <w:rPr>
          <w:b/>
          <w:bCs/>
          <w:sz w:val="24"/>
          <w:szCs w:val="24"/>
        </w:rPr>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5E3C7729" w14:textId="77777777" w:rsidR="00D22371" w:rsidRDefault="0064184E">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50B45994" w14:textId="77777777" w:rsidR="00D22371" w:rsidRDefault="0064184E">
      <w:pPr>
        <w:tabs>
          <w:tab w:val="left" w:pos="142"/>
        </w:tabs>
        <w:jc w:val="both"/>
        <w:rPr>
          <w:b/>
          <w:bCs/>
          <w:sz w:val="24"/>
          <w:szCs w:val="24"/>
        </w:rPr>
      </w:pPr>
      <w:r>
        <w:rPr>
          <w:b/>
          <w:bCs/>
          <w:sz w:val="24"/>
          <w:szCs w:val="24"/>
        </w:rPr>
        <w:t xml:space="preserve">7.5.3.4 </w:t>
      </w:r>
      <w:r>
        <w:rPr>
          <w:sz w:val="24"/>
          <w:szCs w:val="24"/>
        </w:rPr>
        <w:t>Declarações</w:t>
      </w:r>
    </w:p>
    <w:p w14:paraId="31DD5C02" w14:textId="77777777" w:rsidR="00D22371" w:rsidRDefault="0064184E">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141F7905" w14:textId="77777777" w:rsidR="00D22371" w:rsidRDefault="0064184E">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16726273" w14:textId="77777777" w:rsidR="00D22371" w:rsidRDefault="0064184E">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3D37A101" w14:textId="77777777" w:rsidR="00D22371" w:rsidRDefault="0064184E">
      <w:pPr>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A288B4B" w14:textId="77777777" w:rsidR="00D22371" w:rsidRDefault="0064184E">
      <w:pPr>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20746D40" w14:textId="77777777" w:rsidR="00D22371" w:rsidRDefault="0064184E">
      <w:pPr>
        <w:jc w:val="both"/>
        <w:rPr>
          <w:sz w:val="24"/>
          <w:szCs w:val="24"/>
        </w:rPr>
      </w:pPr>
      <w:bookmarkStart w:id="33" w:name="_Hlk131067628"/>
      <w:r>
        <w:rPr>
          <w:b/>
          <w:bCs/>
          <w:sz w:val="24"/>
          <w:szCs w:val="24"/>
        </w:rPr>
        <w:t>7.5.4</w:t>
      </w:r>
      <w:r>
        <w:rPr>
          <w:sz w:val="24"/>
          <w:szCs w:val="24"/>
        </w:rPr>
        <w:t xml:space="preserve"> Quanto à Qualificação Econômico-Financeira:</w:t>
      </w:r>
      <w:bookmarkEnd w:id="33"/>
    </w:p>
    <w:p w14:paraId="2D900226" w14:textId="77777777" w:rsidR="00D22371" w:rsidRDefault="0064184E">
      <w:pPr>
        <w:numPr>
          <w:ilvl w:val="0"/>
          <w:numId w:val="7"/>
        </w:numPr>
        <w:tabs>
          <w:tab w:val="left" w:pos="-709"/>
        </w:tabs>
        <w:ind w:left="284" w:hanging="284"/>
        <w:jc w:val="both"/>
        <w:rPr>
          <w:sz w:val="24"/>
          <w:szCs w:val="24"/>
        </w:rPr>
      </w:pPr>
      <w:bookmarkStart w:id="34" w:name="_Hlk131067651"/>
      <w:r>
        <w:rPr>
          <w:sz w:val="24"/>
          <w:szCs w:val="24"/>
        </w:rPr>
        <w:t xml:space="preserve">Prova de capacidade financeira, apresentando as demonstrações contábeis dos últimos dois exercícios sociais.  </w:t>
      </w:r>
      <w:bookmarkEnd w:id="34"/>
    </w:p>
    <w:p w14:paraId="08AF33BD" w14:textId="77777777" w:rsidR="00D22371" w:rsidRDefault="0064184E">
      <w:pPr>
        <w:pStyle w:val="Standard"/>
        <w:numPr>
          <w:ilvl w:val="0"/>
          <w:numId w:val="7"/>
        </w:numPr>
        <w:spacing w:after="0" w:line="240" w:lineRule="auto"/>
        <w:ind w:left="284"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44609B86" w14:textId="77777777" w:rsidR="00D22371" w:rsidRDefault="00D22371">
      <w:pPr>
        <w:ind w:left="1092"/>
        <w:jc w:val="both"/>
        <w:rPr>
          <w:sz w:val="24"/>
          <w:szCs w:val="24"/>
        </w:rPr>
      </w:pPr>
    </w:p>
    <w:tbl>
      <w:tblPr>
        <w:tblW w:w="9072" w:type="dxa"/>
        <w:tblInd w:w="70" w:type="dxa"/>
        <w:tblLayout w:type="fixed"/>
        <w:tblCellMar>
          <w:left w:w="70" w:type="dxa"/>
          <w:right w:w="70" w:type="dxa"/>
        </w:tblCellMar>
        <w:tblLook w:val="0000" w:firstRow="0" w:lastRow="0" w:firstColumn="0" w:lastColumn="0" w:noHBand="0" w:noVBand="0"/>
      </w:tblPr>
      <w:tblGrid>
        <w:gridCol w:w="3118"/>
        <w:gridCol w:w="3119"/>
        <w:gridCol w:w="2835"/>
      </w:tblGrid>
      <w:tr w:rsidR="00D22371" w14:paraId="39AB3F83" w14:textId="77777777">
        <w:tc>
          <w:tcPr>
            <w:tcW w:w="3118" w:type="dxa"/>
            <w:tcBorders>
              <w:top w:val="single" w:sz="4" w:space="0" w:color="000000"/>
              <w:left w:val="single" w:sz="4" w:space="0" w:color="000000"/>
              <w:bottom w:val="single" w:sz="4" w:space="0" w:color="000000"/>
            </w:tcBorders>
          </w:tcPr>
          <w:p w14:paraId="493B308E" w14:textId="77777777" w:rsidR="00D22371" w:rsidRDefault="0064184E">
            <w:pPr>
              <w:snapToGrid w:val="0"/>
              <w:jc w:val="center"/>
              <w:rPr>
                <w:sz w:val="24"/>
                <w:szCs w:val="24"/>
              </w:rPr>
            </w:pPr>
            <w:r>
              <w:rPr>
                <w:sz w:val="24"/>
                <w:szCs w:val="24"/>
              </w:rPr>
              <w:t>(ILG)</w:t>
            </w:r>
          </w:p>
          <w:p w14:paraId="7EC29F5C" w14:textId="77777777" w:rsidR="00D22371" w:rsidRDefault="0064184E">
            <w:pPr>
              <w:jc w:val="center"/>
              <w:rPr>
                <w:sz w:val="24"/>
                <w:szCs w:val="24"/>
              </w:rPr>
            </w:pPr>
            <w:r>
              <w:rPr>
                <w:sz w:val="24"/>
                <w:szCs w:val="24"/>
              </w:rPr>
              <w:t>(valor maior que)</w:t>
            </w:r>
          </w:p>
        </w:tc>
        <w:tc>
          <w:tcPr>
            <w:tcW w:w="3119" w:type="dxa"/>
            <w:tcBorders>
              <w:top w:val="single" w:sz="4" w:space="0" w:color="000000"/>
              <w:left w:val="single" w:sz="4" w:space="0" w:color="000000"/>
              <w:bottom w:val="single" w:sz="4" w:space="0" w:color="000000"/>
            </w:tcBorders>
          </w:tcPr>
          <w:p w14:paraId="0B687C38" w14:textId="77777777" w:rsidR="00D22371" w:rsidRDefault="0064184E">
            <w:pPr>
              <w:snapToGrid w:val="0"/>
              <w:jc w:val="center"/>
              <w:rPr>
                <w:sz w:val="24"/>
                <w:szCs w:val="24"/>
              </w:rPr>
            </w:pPr>
            <w:r>
              <w:rPr>
                <w:sz w:val="24"/>
                <w:szCs w:val="24"/>
              </w:rPr>
              <w:t>(ILC)</w:t>
            </w:r>
          </w:p>
          <w:p w14:paraId="4272241F" w14:textId="77777777" w:rsidR="00D22371" w:rsidRDefault="0064184E">
            <w:pPr>
              <w:jc w:val="center"/>
              <w:rPr>
                <w:sz w:val="24"/>
                <w:szCs w:val="24"/>
              </w:rPr>
            </w:pPr>
            <w:r>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2FE08072" w14:textId="77777777" w:rsidR="00D22371" w:rsidRDefault="0064184E">
            <w:pPr>
              <w:snapToGrid w:val="0"/>
              <w:jc w:val="center"/>
              <w:rPr>
                <w:sz w:val="24"/>
                <w:szCs w:val="24"/>
              </w:rPr>
            </w:pPr>
            <w:r>
              <w:rPr>
                <w:sz w:val="24"/>
                <w:szCs w:val="24"/>
              </w:rPr>
              <w:t>(ISG)</w:t>
            </w:r>
          </w:p>
          <w:p w14:paraId="52AC5E52" w14:textId="77777777" w:rsidR="00D22371" w:rsidRDefault="0064184E">
            <w:pPr>
              <w:jc w:val="center"/>
              <w:rPr>
                <w:sz w:val="24"/>
                <w:szCs w:val="24"/>
              </w:rPr>
            </w:pPr>
            <w:r>
              <w:rPr>
                <w:sz w:val="24"/>
                <w:szCs w:val="24"/>
              </w:rPr>
              <w:t>(valor maior que)</w:t>
            </w:r>
          </w:p>
        </w:tc>
      </w:tr>
      <w:tr w:rsidR="00D22371" w14:paraId="3D9F5F24" w14:textId="77777777">
        <w:tc>
          <w:tcPr>
            <w:tcW w:w="3118" w:type="dxa"/>
            <w:tcBorders>
              <w:left w:val="single" w:sz="4" w:space="0" w:color="000000"/>
              <w:bottom w:val="single" w:sz="4" w:space="0" w:color="000000"/>
            </w:tcBorders>
          </w:tcPr>
          <w:p w14:paraId="79B0689E" w14:textId="77777777" w:rsidR="00D22371" w:rsidRDefault="0064184E">
            <w:pPr>
              <w:snapToGrid w:val="0"/>
              <w:jc w:val="center"/>
              <w:rPr>
                <w:b/>
                <w:sz w:val="24"/>
                <w:szCs w:val="24"/>
              </w:rPr>
            </w:pPr>
            <w:r>
              <w:rPr>
                <w:b/>
                <w:sz w:val="24"/>
                <w:szCs w:val="24"/>
              </w:rPr>
              <w:t>1</w:t>
            </w:r>
          </w:p>
        </w:tc>
        <w:tc>
          <w:tcPr>
            <w:tcW w:w="3119" w:type="dxa"/>
            <w:tcBorders>
              <w:left w:val="single" w:sz="4" w:space="0" w:color="000000"/>
              <w:bottom w:val="single" w:sz="4" w:space="0" w:color="000000"/>
            </w:tcBorders>
          </w:tcPr>
          <w:p w14:paraId="7FAA620A" w14:textId="77777777" w:rsidR="00D22371" w:rsidRDefault="0064184E">
            <w:pPr>
              <w:snapToGrid w:val="0"/>
              <w:jc w:val="center"/>
              <w:rPr>
                <w:b/>
                <w:sz w:val="24"/>
                <w:szCs w:val="24"/>
              </w:rPr>
            </w:pPr>
            <w:r>
              <w:rPr>
                <w:b/>
                <w:sz w:val="24"/>
                <w:szCs w:val="24"/>
              </w:rPr>
              <w:t>1</w:t>
            </w:r>
          </w:p>
        </w:tc>
        <w:tc>
          <w:tcPr>
            <w:tcW w:w="2835" w:type="dxa"/>
            <w:tcBorders>
              <w:left w:val="single" w:sz="4" w:space="0" w:color="000000"/>
              <w:bottom w:val="single" w:sz="4" w:space="0" w:color="000000"/>
              <w:right w:val="single" w:sz="4" w:space="0" w:color="000000"/>
            </w:tcBorders>
          </w:tcPr>
          <w:p w14:paraId="46802885" w14:textId="77777777" w:rsidR="00D22371" w:rsidRDefault="0064184E">
            <w:pPr>
              <w:snapToGrid w:val="0"/>
              <w:jc w:val="center"/>
              <w:rPr>
                <w:b/>
                <w:sz w:val="24"/>
                <w:szCs w:val="24"/>
              </w:rPr>
            </w:pPr>
            <w:r>
              <w:rPr>
                <w:b/>
                <w:sz w:val="24"/>
                <w:szCs w:val="24"/>
              </w:rPr>
              <w:t>1</w:t>
            </w:r>
          </w:p>
        </w:tc>
      </w:tr>
    </w:tbl>
    <w:p w14:paraId="2611C657" w14:textId="77777777" w:rsidR="00D22371" w:rsidRDefault="00D22371">
      <w:pPr>
        <w:pStyle w:val="Standard"/>
        <w:spacing w:after="0" w:line="240" w:lineRule="auto"/>
        <w:jc w:val="both"/>
        <w:rPr>
          <w:rFonts w:ascii="Times New Roman" w:hAnsi="Times New Roman"/>
          <w:sz w:val="24"/>
          <w:szCs w:val="24"/>
        </w:rPr>
      </w:pPr>
    </w:p>
    <w:p w14:paraId="12F2BE6A" w14:textId="77777777" w:rsidR="00D22371" w:rsidRDefault="0064184E">
      <w:pPr>
        <w:pStyle w:val="Standard"/>
        <w:spacing w:after="0" w:line="240" w:lineRule="auto"/>
        <w:ind w:left="709"/>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057FB4F0" w14:textId="77777777" w:rsidR="00D22371" w:rsidRDefault="00D2237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0F4D1928" w14:textId="77777777" w:rsidR="00D22371" w:rsidRDefault="0064184E">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D22371" w14:paraId="31FD314F" w14:textId="77777777">
        <w:trPr>
          <w:cantSplit/>
        </w:trPr>
        <w:tc>
          <w:tcPr>
            <w:tcW w:w="847" w:type="dxa"/>
            <w:vMerge w:val="restart"/>
            <w:vAlign w:val="center"/>
          </w:tcPr>
          <w:p w14:paraId="1BCACF54" w14:textId="77777777"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2" w:type="dxa"/>
            <w:tcBorders>
              <w:bottom w:val="single" w:sz="4" w:space="0" w:color="000080"/>
            </w:tcBorders>
          </w:tcPr>
          <w:p w14:paraId="4E807B0B"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D22371" w14:paraId="2BEEAC79" w14:textId="77777777">
        <w:trPr>
          <w:cantSplit/>
        </w:trPr>
        <w:tc>
          <w:tcPr>
            <w:tcW w:w="847" w:type="dxa"/>
            <w:vMerge/>
            <w:tcMar>
              <w:left w:w="10" w:type="dxa"/>
              <w:right w:w="10" w:type="dxa"/>
            </w:tcMar>
            <w:vAlign w:val="center"/>
          </w:tcPr>
          <w:p w14:paraId="59597525" w14:textId="77777777" w:rsidR="00D22371" w:rsidRDefault="00D22371">
            <w:pPr>
              <w:suppressAutoHyphens w:val="0"/>
              <w:rPr>
                <w:rFonts w:eastAsia="Calibri"/>
                <w:kern w:val="2"/>
                <w:sz w:val="24"/>
                <w:szCs w:val="24"/>
                <w:shd w:val="clear" w:color="auto" w:fill="FFFFFF"/>
                <w:lang w:eastAsia="zh-CN" w:bidi="hi-IN"/>
              </w:rPr>
            </w:pPr>
          </w:p>
        </w:tc>
        <w:tc>
          <w:tcPr>
            <w:tcW w:w="2122" w:type="dxa"/>
          </w:tcPr>
          <w:p w14:paraId="57EFF74A"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D22371" w14:paraId="13C8190A" w14:textId="77777777">
        <w:trPr>
          <w:cantSplit/>
        </w:trPr>
        <w:tc>
          <w:tcPr>
            <w:tcW w:w="2969" w:type="dxa"/>
            <w:gridSpan w:val="2"/>
            <w:vAlign w:val="center"/>
          </w:tcPr>
          <w:p w14:paraId="7E5B6895" w14:textId="77777777"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14:paraId="7E754050" w14:textId="77777777" w:rsidR="00D22371" w:rsidRDefault="0064184E">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7331394A" w14:textId="77777777" w:rsidR="00D22371" w:rsidRDefault="00D2237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D22371" w14:paraId="6ACFA6D5" w14:textId="77777777">
        <w:trPr>
          <w:cantSplit/>
        </w:trPr>
        <w:tc>
          <w:tcPr>
            <w:tcW w:w="849" w:type="dxa"/>
            <w:vMerge w:val="restart"/>
            <w:vAlign w:val="center"/>
          </w:tcPr>
          <w:p w14:paraId="426FD261" w14:textId="77777777"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400" w:type="dxa"/>
            <w:tcBorders>
              <w:bottom w:val="single" w:sz="4" w:space="0" w:color="000080"/>
            </w:tcBorders>
          </w:tcPr>
          <w:p w14:paraId="56E6AEE0"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D22371" w14:paraId="0DE1B8C2" w14:textId="77777777">
        <w:trPr>
          <w:cantSplit/>
        </w:trPr>
        <w:tc>
          <w:tcPr>
            <w:tcW w:w="849" w:type="dxa"/>
            <w:vMerge/>
            <w:tcMar>
              <w:left w:w="10" w:type="dxa"/>
              <w:right w:w="10" w:type="dxa"/>
            </w:tcMar>
            <w:vAlign w:val="center"/>
          </w:tcPr>
          <w:p w14:paraId="3B4022F4" w14:textId="77777777" w:rsidR="00D22371" w:rsidRDefault="00D22371">
            <w:pPr>
              <w:suppressAutoHyphens w:val="0"/>
              <w:rPr>
                <w:rFonts w:eastAsia="Calibri"/>
                <w:kern w:val="2"/>
                <w:sz w:val="24"/>
                <w:szCs w:val="24"/>
                <w:shd w:val="clear" w:color="auto" w:fill="FFFFFF"/>
                <w:lang w:eastAsia="zh-CN" w:bidi="hi-IN"/>
              </w:rPr>
            </w:pPr>
          </w:p>
        </w:tc>
        <w:tc>
          <w:tcPr>
            <w:tcW w:w="4400" w:type="dxa"/>
          </w:tcPr>
          <w:p w14:paraId="2689C1EF"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D22371" w14:paraId="7D9C831B" w14:textId="77777777">
        <w:trPr>
          <w:cantSplit/>
        </w:trPr>
        <w:tc>
          <w:tcPr>
            <w:tcW w:w="5249" w:type="dxa"/>
            <w:gridSpan w:val="2"/>
            <w:vAlign w:val="center"/>
          </w:tcPr>
          <w:p w14:paraId="2779902B" w14:textId="77777777"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14:paraId="785E9991" w14:textId="77777777" w:rsidR="00D22371" w:rsidRDefault="0064184E">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60364C21" w14:textId="77777777" w:rsidR="00D22371" w:rsidRDefault="00D2237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D22371" w14:paraId="517652BF" w14:textId="77777777">
        <w:trPr>
          <w:cantSplit/>
        </w:trPr>
        <w:tc>
          <w:tcPr>
            <w:tcW w:w="849" w:type="dxa"/>
            <w:vMerge w:val="restart"/>
            <w:vAlign w:val="center"/>
          </w:tcPr>
          <w:p w14:paraId="1E1382F4" w14:textId="77777777"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bottom w:val="single" w:sz="4" w:space="0" w:color="000080"/>
            </w:tcBorders>
          </w:tcPr>
          <w:p w14:paraId="6D9392DE"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D22371" w14:paraId="2A8BCA4B" w14:textId="77777777">
        <w:trPr>
          <w:cantSplit/>
        </w:trPr>
        <w:tc>
          <w:tcPr>
            <w:tcW w:w="849" w:type="dxa"/>
            <w:vMerge/>
            <w:tcMar>
              <w:left w:w="10" w:type="dxa"/>
              <w:right w:w="10" w:type="dxa"/>
            </w:tcMar>
            <w:vAlign w:val="center"/>
          </w:tcPr>
          <w:p w14:paraId="43514C38" w14:textId="77777777" w:rsidR="00D22371" w:rsidRDefault="00D22371">
            <w:pPr>
              <w:suppressAutoHyphens w:val="0"/>
              <w:rPr>
                <w:rFonts w:eastAsia="Calibri"/>
                <w:kern w:val="2"/>
                <w:sz w:val="24"/>
                <w:szCs w:val="24"/>
                <w:shd w:val="clear" w:color="auto" w:fill="FFFFFF"/>
                <w:lang w:eastAsia="zh-CN" w:bidi="hi-IN"/>
              </w:rPr>
            </w:pPr>
          </w:p>
        </w:tc>
        <w:tc>
          <w:tcPr>
            <w:tcW w:w="4400" w:type="dxa"/>
          </w:tcPr>
          <w:p w14:paraId="20E5CA3A"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D22371" w14:paraId="575D7B54" w14:textId="77777777">
        <w:trPr>
          <w:cantSplit/>
        </w:trPr>
        <w:tc>
          <w:tcPr>
            <w:tcW w:w="5249" w:type="dxa"/>
            <w:gridSpan w:val="2"/>
            <w:vAlign w:val="center"/>
          </w:tcPr>
          <w:p w14:paraId="4FDC7410" w14:textId="77777777"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14:paraId="38512679" w14:textId="77777777" w:rsidR="00D22371" w:rsidRDefault="0064184E">
      <w:pPr>
        <w:tabs>
          <w:tab w:val="left" w:pos="-709"/>
        </w:tabs>
        <w:jc w:val="both"/>
        <w:rPr>
          <w:sz w:val="24"/>
          <w:szCs w:val="24"/>
        </w:rPr>
      </w:pPr>
      <w:r>
        <w:rPr>
          <w:sz w:val="24"/>
          <w:szCs w:val="24"/>
        </w:rPr>
        <w:t>sendo:</w:t>
      </w:r>
    </w:p>
    <w:p w14:paraId="1C3DCB72" w14:textId="77777777" w:rsidR="00D22371" w:rsidRDefault="00D22371">
      <w:pPr>
        <w:tabs>
          <w:tab w:val="left" w:pos="-709"/>
        </w:tabs>
        <w:jc w:val="both"/>
        <w:rPr>
          <w:sz w:val="24"/>
          <w:szCs w:val="24"/>
        </w:rPr>
      </w:pPr>
    </w:p>
    <w:p w14:paraId="09B2A5F1" w14:textId="77777777" w:rsidR="00D22371" w:rsidRDefault="0064184E">
      <w:pPr>
        <w:tabs>
          <w:tab w:val="left" w:pos="-709"/>
          <w:tab w:val="left" w:pos="567"/>
        </w:tabs>
        <w:jc w:val="both"/>
        <w:rPr>
          <w:sz w:val="24"/>
          <w:szCs w:val="24"/>
        </w:rPr>
      </w:pPr>
      <w:r>
        <w:rPr>
          <w:sz w:val="24"/>
          <w:szCs w:val="24"/>
        </w:rPr>
        <w:t xml:space="preserve">AC - ativo circulante                       PC - passivo circulante                    AP - ativo permanente    </w:t>
      </w:r>
    </w:p>
    <w:p w14:paraId="2594B3A4" w14:textId="77777777" w:rsidR="00D22371" w:rsidRDefault="0064184E">
      <w:pPr>
        <w:tabs>
          <w:tab w:val="left" w:pos="-709"/>
        </w:tabs>
        <w:jc w:val="both"/>
        <w:rPr>
          <w:sz w:val="24"/>
          <w:szCs w:val="24"/>
        </w:rPr>
      </w:pPr>
      <w:r>
        <w:rPr>
          <w:sz w:val="24"/>
          <w:szCs w:val="24"/>
        </w:rPr>
        <w:t>RLP - realizável a longo prazo        ELP    - exigível a longo prazo</w:t>
      </w:r>
    </w:p>
    <w:p w14:paraId="54BC710B" w14:textId="77777777" w:rsidR="00D22371" w:rsidRDefault="00D22371">
      <w:pPr>
        <w:tabs>
          <w:tab w:val="left" w:pos="-709"/>
        </w:tabs>
        <w:jc w:val="both"/>
        <w:rPr>
          <w:b/>
          <w:sz w:val="24"/>
          <w:szCs w:val="24"/>
        </w:rPr>
      </w:pPr>
    </w:p>
    <w:p w14:paraId="5C49A45C" w14:textId="77777777" w:rsidR="00D22371" w:rsidRDefault="0064184E">
      <w:pPr>
        <w:tabs>
          <w:tab w:val="left" w:pos="-709"/>
          <w:tab w:val="left" w:pos="709"/>
        </w:tabs>
        <w:jc w:val="both"/>
        <w:rPr>
          <w:bCs/>
          <w:sz w:val="24"/>
          <w:szCs w:val="24"/>
        </w:rPr>
      </w:pPr>
      <w:r>
        <w:rPr>
          <w:bCs/>
          <w:sz w:val="24"/>
          <w:szCs w:val="24"/>
        </w:rPr>
        <w:t xml:space="preserve">            b.2) Os índices deverão ser apresentados com 2 (duas) casas decimais, desprezando-se as demais.</w:t>
      </w:r>
    </w:p>
    <w:p w14:paraId="103356CF" w14:textId="77777777" w:rsidR="00D22371" w:rsidRDefault="0064184E">
      <w:pPr>
        <w:tabs>
          <w:tab w:val="left" w:pos="-709"/>
        </w:tabs>
        <w:ind w:firstLine="709"/>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1C960091" w14:textId="77777777" w:rsidR="00D22371" w:rsidRDefault="0064184E">
      <w:pPr>
        <w:tabs>
          <w:tab w:val="left" w:pos="-709"/>
        </w:tabs>
        <w:ind w:firstLine="709"/>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41A08B73" w14:textId="77777777" w:rsidR="00D22371" w:rsidRDefault="0064184E">
      <w:pPr>
        <w:tabs>
          <w:tab w:val="left" w:pos="-709"/>
        </w:tabs>
        <w:jc w:val="both"/>
        <w:rPr>
          <w:sz w:val="24"/>
          <w:szCs w:val="24"/>
          <w:lang w:eastAsia="pt-BR"/>
        </w:rPr>
      </w:pPr>
      <w:r>
        <w:rPr>
          <w:sz w:val="24"/>
          <w:szCs w:val="24"/>
          <w:lang w:eastAsia="pt-BR"/>
        </w:rPr>
        <w:t xml:space="preserve">             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47128D46" w14:textId="77777777" w:rsidR="00D22371" w:rsidRDefault="0064184E">
      <w:pPr>
        <w:tabs>
          <w:tab w:val="left" w:pos="0"/>
        </w:tabs>
        <w:jc w:val="both"/>
        <w:rPr>
          <w:sz w:val="24"/>
          <w:szCs w:val="24"/>
        </w:rPr>
      </w:pPr>
      <w:r>
        <w:rPr>
          <w:sz w:val="24"/>
          <w:szCs w:val="24"/>
        </w:rPr>
        <w:t>c) balanço patrimonial, demonstração de resultado de exercício e demais demonstrações contábeis dos 2 (dois) últimos exercícios sociais.</w:t>
      </w:r>
    </w:p>
    <w:p w14:paraId="2DC28FBF" w14:textId="77777777" w:rsidR="00D22371" w:rsidRDefault="0064184E">
      <w:pPr>
        <w:tabs>
          <w:tab w:val="left" w:pos="0"/>
        </w:tabs>
        <w:jc w:val="both"/>
        <w:rPr>
          <w:sz w:val="24"/>
          <w:szCs w:val="24"/>
        </w:rPr>
      </w:pPr>
      <w:r>
        <w:rPr>
          <w:sz w:val="24"/>
          <w:szCs w:val="24"/>
        </w:rPr>
        <w:tab/>
        <w:t xml:space="preserve">        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1C1159A5" w14:textId="77777777" w:rsidR="00D22371" w:rsidRDefault="0064184E">
      <w:pPr>
        <w:tabs>
          <w:tab w:val="left" w:pos="0"/>
        </w:tabs>
        <w:jc w:val="both"/>
        <w:rPr>
          <w:sz w:val="24"/>
          <w:szCs w:val="24"/>
        </w:rPr>
      </w:pPr>
      <w:r>
        <w:rPr>
          <w:sz w:val="24"/>
          <w:szCs w:val="24"/>
        </w:rPr>
        <w:tab/>
        <w:t xml:space="preserve">        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60A8DED0" w14:textId="4BB1C75E" w:rsidR="00D22371" w:rsidRDefault="0064184E">
      <w:pPr>
        <w:tabs>
          <w:tab w:val="left" w:pos="426"/>
        </w:tabs>
        <w:jc w:val="both"/>
        <w:rPr>
          <w:sz w:val="24"/>
          <w:szCs w:val="24"/>
        </w:rPr>
      </w:pPr>
      <w:r>
        <w:rPr>
          <w:sz w:val="24"/>
          <w:szCs w:val="24"/>
        </w:rPr>
        <w:tab/>
      </w:r>
      <w:r>
        <w:rPr>
          <w:sz w:val="24"/>
          <w:szCs w:val="24"/>
        </w:rPr>
        <w:tab/>
        <w:t xml:space="preserve">         c.3) </w:t>
      </w:r>
      <w:r w:rsidR="00A92E15" w:rsidRPr="002E34F7">
        <w:rPr>
          <w:sz w:val="24"/>
          <w:szCs w:val="24"/>
        </w:rPr>
        <w:t>Quando a data da abertura do certame for superior à data limite para apresentação da Escrituração Contábil Fiscal (ECF), prevista na Instrução Normativa RFB nº 2.004/2021 (ou outro ato normativo que a substitua), somente serão aceitos os balanços dos dois anos imediatamente anteriores.</w:t>
      </w:r>
    </w:p>
    <w:p w14:paraId="4978C387" w14:textId="77777777" w:rsidR="00D22371" w:rsidRDefault="0064184E">
      <w:pPr>
        <w:tabs>
          <w:tab w:val="left" w:pos="426"/>
        </w:tabs>
        <w:jc w:val="both"/>
        <w:rPr>
          <w:sz w:val="24"/>
          <w:szCs w:val="24"/>
        </w:rPr>
      </w:pPr>
      <w:r>
        <w:rPr>
          <w:sz w:val="24"/>
          <w:szCs w:val="24"/>
        </w:rPr>
        <w:lastRenderedPageBreak/>
        <w:tab/>
      </w:r>
      <w:r>
        <w:rPr>
          <w:sz w:val="24"/>
          <w:szCs w:val="24"/>
        </w:rPr>
        <w:tab/>
        <w:t xml:space="preserve">        c.4) Os documentos exigidos no item “b” limitar-se-ão ao último exercício no caso de a pessoa jurídica ter sido constituída há menos de 2 (dois) anos.</w:t>
      </w:r>
    </w:p>
    <w:p w14:paraId="38F1F673" w14:textId="77777777" w:rsidR="00D22371" w:rsidRDefault="0064184E">
      <w:pPr>
        <w:tabs>
          <w:tab w:val="left" w:pos="426"/>
        </w:tabs>
        <w:jc w:val="both"/>
        <w:rPr>
          <w:sz w:val="24"/>
          <w:szCs w:val="24"/>
        </w:rPr>
      </w:pPr>
      <w:r>
        <w:rPr>
          <w:sz w:val="24"/>
          <w:szCs w:val="24"/>
        </w:rPr>
        <w:tab/>
      </w:r>
      <w:r>
        <w:rPr>
          <w:sz w:val="24"/>
          <w:szCs w:val="24"/>
        </w:rPr>
        <w:tab/>
        <w:t xml:space="preserve">        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5885C8A" w14:textId="77777777" w:rsidR="00D22371" w:rsidRDefault="0064184E">
      <w:pPr>
        <w:tabs>
          <w:tab w:val="left" w:pos="0"/>
        </w:tabs>
        <w:jc w:val="both"/>
        <w:rPr>
          <w:sz w:val="24"/>
          <w:szCs w:val="24"/>
        </w:rPr>
      </w:pPr>
      <w:bookmarkStart w:id="35" w:name="_Hlk131067692"/>
      <w:bookmarkStart w:id="36" w:name="_Hlk131083201"/>
      <w:r>
        <w:rPr>
          <w:sz w:val="24"/>
          <w:szCs w:val="24"/>
        </w:rPr>
        <w:t>d) certidão negativa de Falência expedida pelo distribuidor da sede da pessoa jurídica ou negativa de execução patrimonial expedida no domicílio da pessoa física, dentro do prazo de validade;</w:t>
      </w:r>
      <w:bookmarkEnd w:id="35"/>
      <w:bookmarkEnd w:id="36"/>
    </w:p>
    <w:p w14:paraId="4B52EDE7" w14:textId="77777777" w:rsidR="00D22371" w:rsidRDefault="0064184E">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477D939B" w14:textId="77777777" w:rsidR="00D22371" w:rsidRDefault="0064184E">
      <w:pPr>
        <w:tabs>
          <w:tab w:val="left" w:pos="851"/>
        </w:tabs>
        <w:ind w:left="851" w:hanging="851"/>
        <w:jc w:val="both"/>
        <w:rPr>
          <w:sz w:val="24"/>
          <w:szCs w:val="24"/>
        </w:rPr>
      </w:pPr>
      <w:bookmarkStart w:id="37" w:name="_Hlk131083295"/>
      <w:bookmarkStart w:id="38" w:name="_Hlk131067812"/>
      <w:r>
        <w:rPr>
          <w:b/>
          <w:bCs/>
          <w:sz w:val="24"/>
          <w:szCs w:val="24"/>
        </w:rPr>
        <w:t>7.6</w:t>
      </w:r>
      <w:r>
        <w:rPr>
          <w:sz w:val="24"/>
          <w:szCs w:val="24"/>
        </w:rPr>
        <w:t xml:space="preserve"> A licitante para fins de habilitação deverá observar as disposições Gerais que seguem: </w:t>
      </w:r>
    </w:p>
    <w:p w14:paraId="37946F3C" w14:textId="31C8CBD6" w:rsidR="00D22371" w:rsidRDefault="0064184E">
      <w:pPr>
        <w:tabs>
          <w:tab w:val="left" w:pos="993"/>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fldChar w:fldCharType="begin">
          <w:ffData>
            <w:name w:val="Texto374 Copy 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6345ED">
        <w:rPr>
          <w:sz w:val="24"/>
          <w:szCs w:val="24"/>
          <w:lang w:eastAsia="pt-BR"/>
        </w:rPr>
        <w:t>90</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547C270A" w14:textId="77777777" w:rsidR="00D22371" w:rsidRDefault="0064184E">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39F28718" w14:textId="77777777" w:rsidR="00D22371" w:rsidRDefault="0064184E">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2835831B" w14:textId="77777777" w:rsidR="00D22371" w:rsidRDefault="0064184E">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27F35F0E" w14:textId="77777777" w:rsidR="00D22371" w:rsidRDefault="0064184E">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14:paraId="3E925110" w14:textId="77777777" w:rsidR="00D22371" w:rsidRDefault="0064184E">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0E3C9667" w14:textId="77777777" w:rsidR="00D22371" w:rsidRDefault="0064184E">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45629AC0" w14:textId="77777777" w:rsidR="00D22371" w:rsidRDefault="0064184E">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72D78D77" w14:textId="2945E240"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 xml:space="preserve">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525B06A4" w14:textId="64AD236A"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.1</w:t>
      </w:r>
      <w:r>
        <w:rPr>
          <w:sz w:val="24"/>
          <w:szCs w:val="24"/>
        </w:rPr>
        <w:t xml:space="preserve"> Estando a documentação de habilitação da licitante vencedora em desacordo com as exigências do Edital, ela será inabilitada.</w:t>
      </w:r>
    </w:p>
    <w:p w14:paraId="091A9786" w14:textId="3605DA50"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 xml:space="preserve">.1.1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5C33B044" w14:textId="045E24C9"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45FE1092" w14:textId="1F07EB6F" w:rsidR="00D22371" w:rsidRDefault="0064184E">
      <w:pPr>
        <w:tabs>
          <w:tab w:val="left" w:pos="851"/>
        </w:tabs>
        <w:jc w:val="both"/>
        <w:rPr>
          <w:sz w:val="24"/>
          <w:szCs w:val="24"/>
        </w:rPr>
      </w:pPr>
      <w:r>
        <w:rPr>
          <w:b/>
          <w:sz w:val="24"/>
          <w:szCs w:val="24"/>
        </w:rPr>
        <w:lastRenderedPageBreak/>
        <w:t>7.</w:t>
      </w:r>
      <w:r w:rsidR="00FA1505">
        <w:rPr>
          <w:b/>
          <w:sz w:val="24"/>
          <w:szCs w:val="24"/>
        </w:rPr>
        <w:t>7</w:t>
      </w:r>
      <w:r>
        <w:rPr>
          <w:b/>
          <w:sz w:val="24"/>
          <w:szCs w:val="24"/>
        </w:rPr>
        <w:t xml:space="preserve">.3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ECE9226" w14:textId="5A222E67"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37"/>
      <w:bookmarkEnd w:id="38"/>
    </w:p>
    <w:p w14:paraId="15C97EDE" w14:textId="77777777" w:rsidR="00D22371" w:rsidRDefault="00D22371">
      <w:pPr>
        <w:ind w:left="2552" w:hanging="851"/>
        <w:jc w:val="both"/>
        <w:rPr>
          <w:sz w:val="24"/>
          <w:szCs w:val="24"/>
        </w:rPr>
      </w:pPr>
    </w:p>
    <w:p w14:paraId="6E14D3ED" w14:textId="77777777" w:rsidR="00D22371" w:rsidRDefault="0064184E">
      <w:pPr>
        <w:ind w:left="851" w:hanging="851"/>
        <w:jc w:val="both"/>
        <w:rPr>
          <w:b/>
          <w:sz w:val="24"/>
          <w:szCs w:val="24"/>
        </w:rPr>
      </w:pPr>
      <w:bookmarkStart w:id="39" w:name="_Hlk131067891"/>
      <w:r>
        <w:rPr>
          <w:b/>
          <w:sz w:val="24"/>
          <w:szCs w:val="24"/>
        </w:rPr>
        <w:t>8. FASE RECURSAL</w:t>
      </w:r>
    </w:p>
    <w:p w14:paraId="30131DAA" w14:textId="77777777" w:rsidR="00D22371" w:rsidRDefault="0064184E">
      <w:pPr>
        <w:shd w:val="clear" w:color="auto" w:fill="FFFFFF"/>
        <w:tabs>
          <w:tab w:val="left" w:pos="1985"/>
        </w:tabs>
        <w:jc w:val="both"/>
        <w:textAlignment w:val="baseline"/>
        <w:rPr>
          <w:sz w:val="24"/>
          <w:szCs w:val="24"/>
        </w:rPr>
      </w:pPr>
      <w:bookmarkStart w:id="40" w:name="_Hlk134782668"/>
      <w:bookmarkStart w:id="41" w:name="_Hlk131083515"/>
      <w:r>
        <w:rPr>
          <w:b/>
          <w:bCs/>
          <w:sz w:val="24"/>
          <w:szCs w:val="24"/>
        </w:rPr>
        <w:t>8.1</w:t>
      </w:r>
      <w:bookmarkStart w:id="42" w:name="_Hlk131083412"/>
      <w:r>
        <w:rPr>
          <w:sz w:val="24"/>
          <w:szCs w:val="24"/>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6865D241" w14:textId="77777777" w:rsidR="00D22371" w:rsidRDefault="0064184E">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43" w:name="_Hlk131083445"/>
      <w:bookmarkEnd w:id="42"/>
    </w:p>
    <w:p w14:paraId="253FFD1A" w14:textId="77777777" w:rsidR="00D22371" w:rsidRDefault="0064184E">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3"/>
    </w:p>
    <w:p w14:paraId="22DDA118" w14:textId="77777777" w:rsidR="00D22371" w:rsidRDefault="0064184E">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2B79D69C" w14:textId="77777777" w:rsidR="00D22371" w:rsidRDefault="0064184E">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7C2ADDAF" w14:textId="77777777" w:rsidR="00D22371" w:rsidRDefault="0064184E">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13877990" w14:textId="77777777" w:rsidR="00D22371" w:rsidRDefault="0064184E">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4F4F4DDF" w14:textId="77777777" w:rsidR="00D22371" w:rsidRDefault="0064184E">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40"/>
      <w:bookmarkEnd w:id="41"/>
    </w:p>
    <w:p w14:paraId="306B4592" w14:textId="77777777" w:rsidR="00D22371" w:rsidRDefault="00D22371">
      <w:pPr>
        <w:shd w:val="clear" w:color="auto" w:fill="FFFFFF"/>
        <w:ind w:left="851" w:hanging="851"/>
        <w:textAlignment w:val="baseline"/>
        <w:rPr>
          <w:sz w:val="24"/>
          <w:szCs w:val="24"/>
        </w:rPr>
      </w:pPr>
    </w:p>
    <w:p w14:paraId="1E58B88D" w14:textId="77777777" w:rsidR="00D22371" w:rsidRDefault="0064184E">
      <w:pPr>
        <w:tabs>
          <w:tab w:val="left" w:pos="1134"/>
        </w:tabs>
        <w:ind w:left="851" w:hanging="851"/>
        <w:jc w:val="both"/>
        <w:rPr>
          <w:b/>
          <w:sz w:val="24"/>
          <w:szCs w:val="24"/>
        </w:rPr>
      </w:pPr>
      <w:bookmarkStart w:id="44" w:name="art4xviii"/>
      <w:bookmarkEnd w:id="44"/>
      <w:r>
        <w:rPr>
          <w:b/>
          <w:sz w:val="24"/>
          <w:szCs w:val="24"/>
        </w:rPr>
        <w:t>9 ADJUDICAÇÃO E HOMOLOGAÇÃO</w:t>
      </w:r>
    </w:p>
    <w:p w14:paraId="4CACA9C7" w14:textId="77777777" w:rsidR="00D22371" w:rsidRDefault="0064184E">
      <w:pPr>
        <w:tabs>
          <w:tab w:val="left" w:pos="1134"/>
        </w:tabs>
        <w:jc w:val="both"/>
        <w:rPr>
          <w:sz w:val="24"/>
          <w:szCs w:val="24"/>
          <w:shd w:val="clear" w:color="auto" w:fill="FFFFFF"/>
        </w:rPr>
      </w:pPr>
      <w:r>
        <w:rPr>
          <w:b/>
          <w:sz w:val="24"/>
          <w:szCs w:val="24"/>
        </w:rPr>
        <w:t>9.1</w:t>
      </w:r>
      <w:bookmarkStart w:id="45"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39"/>
      <w:bookmarkEnd w:id="45"/>
    </w:p>
    <w:p w14:paraId="16FA05BF" w14:textId="77777777" w:rsidR="00D22371" w:rsidRDefault="00D22371">
      <w:pPr>
        <w:shd w:val="clear" w:color="auto" w:fill="FFFFFF"/>
        <w:suppressAutoHyphens w:val="0"/>
        <w:ind w:left="1068" w:hanging="708"/>
        <w:rPr>
          <w:sz w:val="24"/>
          <w:szCs w:val="24"/>
          <w:lang w:eastAsia="pt-BR"/>
        </w:rPr>
      </w:pPr>
    </w:p>
    <w:p w14:paraId="10BB2AAF" w14:textId="77777777" w:rsidR="00D22371" w:rsidRDefault="0064184E">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77613B2F" w14:textId="77777777" w:rsidR="00D22371" w:rsidRDefault="0064184E">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68288271" w14:textId="77777777" w:rsidR="00D22371" w:rsidRDefault="0064184E">
      <w:pPr>
        <w:jc w:val="both"/>
        <w:rPr>
          <w:sz w:val="24"/>
          <w:szCs w:val="24"/>
        </w:rPr>
      </w:pPr>
      <w:bookmarkStart w:id="46" w:name="_Ref114668085"/>
      <w:bookmarkStart w:id="47"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Start w:id="48" w:name="_Ref114668108"/>
      <w:bookmarkEnd w:id="46"/>
    </w:p>
    <w:p w14:paraId="7521195E" w14:textId="77777777" w:rsidR="00D22371" w:rsidRDefault="0064184E">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48"/>
    </w:p>
    <w:p w14:paraId="11D70FB5" w14:textId="77777777" w:rsidR="00D22371" w:rsidRDefault="0064184E">
      <w:pPr>
        <w:jc w:val="both"/>
        <w:rPr>
          <w:sz w:val="24"/>
          <w:szCs w:val="24"/>
        </w:rPr>
      </w:pPr>
      <w:r>
        <w:rPr>
          <w:sz w:val="24"/>
          <w:szCs w:val="24"/>
        </w:rPr>
        <w:t xml:space="preserve">a) não enviar a proposta adequada ao último lance ofertado ou após a negociação; </w:t>
      </w:r>
    </w:p>
    <w:p w14:paraId="02823D3E" w14:textId="77777777" w:rsidR="00D22371" w:rsidRDefault="0064184E">
      <w:pPr>
        <w:jc w:val="both"/>
        <w:rPr>
          <w:sz w:val="24"/>
          <w:szCs w:val="24"/>
        </w:rPr>
      </w:pPr>
      <w:r>
        <w:rPr>
          <w:sz w:val="24"/>
          <w:szCs w:val="24"/>
        </w:rPr>
        <w:t xml:space="preserve">b) recusar-se a enviar o detalhamento da proposta quando exigível; </w:t>
      </w:r>
    </w:p>
    <w:p w14:paraId="597426A0" w14:textId="77777777" w:rsidR="00D22371" w:rsidRDefault="0064184E">
      <w:pPr>
        <w:jc w:val="both"/>
        <w:rPr>
          <w:sz w:val="24"/>
          <w:szCs w:val="24"/>
        </w:rPr>
      </w:pPr>
      <w:r>
        <w:rPr>
          <w:sz w:val="24"/>
          <w:szCs w:val="24"/>
        </w:rPr>
        <w:lastRenderedPageBreak/>
        <w:t xml:space="preserve">c) pedir para ser desclassificado quando encerrada a etapa competitiva; </w:t>
      </w:r>
    </w:p>
    <w:p w14:paraId="57FA9D52" w14:textId="77777777" w:rsidR="00D22371" w:rsidRDefault="0064184E">
      <w:pPr>
        <w:jc w:val="both"/>
        <w:rPr>
          <w:sz w:val="24"/>
          <w:szCs w:val="24"/>
        </w:rPr>
      </w:pPr>
      <w:r>
        <w:rPr>
          <w:sz w:val="24"/>
          <w:szCs w:val="24"/>
        </w:rPr>
        <w:t xml:space="preserve">d) apresentar proposta em desacordo com as especificações do Edital; </w:t>
      </w:r>
      <w:bookmarkStart w:id="49" w:name="_Ref114668139"/>
    </w:p>
    <w:p w14:paraId="4472316C" w14:textId="77777777" w:rsidR="00D22371" w:rsidRDefault="0064184E">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49"/>
    </w:p>
    <w:p w14:paraId="6BDEE5E2" w14:textId="77777777" w:rsidR="00D22371" w:rsidRDefault="0064184E">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50" w:name="_Ref114668249"/>
    </w:p>
    <w:p w14:paraId="6125ED49" w14:textId="77777777" w:rsidR="00D22371" w:rsidRDefault="0064184E">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50"/>
      <w:r>
        <w:rPr>
          <w:sz w:val="24"/>
          <w:szCs w:val="24"/>
        </w:rPr>
        <w:t>;</w:t>
      </w:r>
      <w:bookmarkStart w:id="51" w:name="_Ref114668245"/>
    </w:p>
    <w:p w14:paraId="070CEFCD" w14:textId="77777777" w:rsidR="00D22371" w:rsidRDefault="0064184E">
      <w:pPr>
        <w:jc w:val="both"/>
        <w:rPr>
          <w:sz w:val="24"/>
          <w:szCs w:val="24"/>
        </w:rPr>
      </w:pPr>
      <w:r>
        <w:rPr>
          <w:b/>
          <w:bCs/>
          <w:sz w:val="24"/>
          <w:szCs w:val="24"/>
        </w:rPr>
        <w:t>10.6</w:t>
      </w:r>
      <w:r>
        <w:rPr>
          <w:sz w:val="24"/>
          <w:szCs w:val="24"/>
        </w:rPr>
        <w:t xml:space="preserve"> Fraudar a licitação</w:t>
      </w:r>
      <w:bookmarkEnd w:id="51"/>
      <w:r>
        <w:rPr>
          <w:sz w:val="24"/>
          <w:szCs w:val="24"/>
        </w:rPr>
        <w:t>;</w:t>
      </w:r>
      <w:bookmarkStart w:id="52" w:name="_Ref114668247"/>
    </w:p>
    <w:p w14:paraId="16583CA1" w14:textId="77777777" w:rsidR="00D22371" w:rsidRDefault="0064184E">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52"/>
    </w:p>
    <w:p w14:paraId="521AA5F5" w14:textId="77777777" w:rsidR="00D22371" w:rsidRDefault="0064184E">
      <w:pPr>
        <w:jc w:val="both"/>
        <w:rPr>
          <w:sz w:val="24"/>
          <w:szCs w:val="24"/>
        </w:rPr>
      </w:pPr>
      <w:r>
        <w:rPr>
          <w:sz w:val="24"/>
          <w:szCs w:val="24"/>
        </w:rPr>
        <w:t xml:space="preserve">a) agir em conluio ou em desconformidade com a lei; </w:t>
      </w:r>
    </w:p>
    <w:p w14:paraId="635D8E0E" w14:textId="77777777" w:rsidR="00D22371" w:rsidRDefault="0064184E">
      <w:pPr>
        <w:jc w:val="both"/>
        <w:rPr>
          <w:sz w:val="24"/>
          <w:szCs w:val="24"/>
        </w:rPr>
      </w:pPr>
      <w:r>
        <w:rPr>
          <w:sz w:val="24"/>
          <w:szCs w:val="24"/>
        </w:rPr>
        <w:t xml:space="preserve">b) induzir deliberadamente a erro no julgamento; </w:t>
      </w:r>
    </w:p>
    <w:p w14:paraId="171F9810" w14:textId="77777777" w:rsidR="00D22371" w:rsidRDefault="0064184E">
      <w:pPr>
        <w:jc w:val="both"/>
        <w:rPr>
          <w:sz w:val="24"/>
          <w:szCs w:val="24"/>
        </w:rPr>
      </w:pPr>
      <w:bookmarkStart w:id="53" w:name="_Ref114668251"/>
      <w:r>
        <w:rPr>
          <w:sz w:val="24"/>
          <w:szCs w:val="24"/>
        </w:rPr>
        <w:t>c) praticar atos ilícitos com vistas a frustrar os objetivos da licitação</w:t>
      </w:r>
      <w:bookmarkEnd w:id="53"/>
      <w:r>
        <w:rPr>
          <w:sz w:val="24"/>
          <w:szCs w:val="24"/>
        </w:rPr>
        <w:t>;</w:t>
      </w:r>
    </w:p>
    <w:p w14:paraId="321963A6" w14:textId="77777777" w:rsidR="00D22371" w:rsidRDefault="0064184E">
      <w:pPr>
        <w:jc w:val="both"/>
        <w:rPr>
          <w:sz w:val="24"/>
          <w:szCs w:val="24"/>
        </w:rPr>
      </w:pPr>
      <w:bookmarkStart w:id="54" w:name="_Ref114668252"/>
      <w:r>
        <w:rPr>
          <w:sz w:val="24"/>
          <w:szCs w:val="24"/>
        </w:rPr>
        <w:t xml:space="preserve">d) praticar ato lesivo previsto no </w:t>
      </w:r>
      <w:hyperlink r:id="rId14" w:anchor="art5" w:history="1">
        <w:r w:rsidR="00D22371">
          <w:rPr>
            <w:rStyle w:val="Hyperlink"/>
            <w:color w:val="auto"/>
            <w:sz w:val="24"/>
            <w:szCs w:val="24"/>
          </w:rPr>
          <w:t>art. 5º da Lei n.º 12.846, de 2013</w:t>
        </w:r>
      </w:hyperlink>
      <w:r>
        <w:rPr>
          <w:sz w:val="24"/>
          <w:szCs w:val="24"/>
        </w:rPr>
        <w:t>.</w:t>
      </w:r>
      <w:bookmarkEnd w:id="47"/>
      <w:bookmarkEnd w:id="54"/>
    </w:p>
    <w:p w14:paraId="131095DF" w14:textId="77777777" w:rsidR="00D22371" w:rsidRDefault="0064184E">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7E52592F" w14:textId="77777777" w:rsidR="00D22371" w:rsidRDefault="0064184E">
      <w:pPr>
        <w:jc w:val="both"/>
        <w:rPr>
          <w:sz w:val="24"/>
          <w:szCs w:val="24"/>
        </w:rPr>
      </w:pPr>
      <w:r>
        <w:rPr>
          <w:sz w:val="24"/>
          <w:szCs w:val="24"/>
        </w:rPr>
        <w:t xml:space="preserve">a) advertência; </w:t>
      </w:r>
    </w:p>
    <w:p w14:paraId="383463B9" w14:textId="77777777" w:rsidR="00D22371" w:rsidRDefault="0064184E">
      <w:pPr>
        <w:jc w:val="both"/>
        <w:rPr>
          <w:sz w:val="24"/>
          <w:szCs w:val="24"/>
        </w:rPr>
      </w:pPr>
      <w:r>
        <w:rPr>
          <w:sz w:val="24"/>
          <w:szCs w:val="24"/>
        </w:rPr>
        <w:t>b) multa;</w:t>
      </w:r>
    </w:p>
    <w:p w14:paraId="4CE28F97" w14:textId="77777777" w:rsidR="00D22371" w:rsidRDefault="0064184E">
      <w:pPr>
        <w:jc w:val="both"/>
        <w:rPr>
          <w:sz w:val="24"/>
          <w:szCs w:val="24"/>
        </w:rPr>
      </w:pPr>
      <w:r>
        <w:rPr>
          <w:sz w:val="24"/>
          <w:szCs w:val="24"/>
        </w:rPr>
        <w:t>c) impedimento de licitar e contratar e</w:t>
      </w:r>
    </w:p>
    <w:p w14:paraId="2AAB7676" w14:textId="77777777" w:rsidR="00D22371" w:rsidRDefault="0064184E">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14:paraId="0EEC6835" w14:textId="77777777" w:rsidR="00D22371" w:rsidRDefault="0064184E">
      <w:pPr>
        <w:jc w:val="both"/>
        <w:rPr>
          <w:sz w:val="24"/>
          <w:szCs w:val="24"/>
        </w:rPr>
      </w:pPr>
      <w:r>
        <w:rPr>
          <w:b/>
          <w:bCs/>
          <w:sz w:val="24"/>
          <w:szCs w:val="24"/>
        </w:rPr>
        <w:t>10.9</w:t>
      </w:r>
      <w:r>
        <w:rPr>
          <w:sz w:val="24"/>
          <w:szCs w:val="24"/>
        </w:rPr>
        <w:t xml:space="preserve"> Na aplicação das sanções serão considerados:</w:t>
      </w:r>
    </w:p>
    <w:p w14:paraId="1E667CD7" w14:textId="77777777" w:rsidR="00D22371" w:rsidRDefault="0064184E">
      <w:pPr>
        <w:jc w:val="both"/>
        <w:rPr>
          <w:sz w:val="24"/>
          <w:szCs w:val="24"/>
        </w:rPr>
      </w:pPr>
      <w:r>
        <w:rPr>
          <w:sz w:val="24"/>
          <w:szCs w:val="24"/>
        </w:rPr>
        <w:t>a) a natureza e a gravidade da infração cometida;</w:t>
      </w:r>
    </w:p>
    <w:p w14:paraId="5CD017CD" w14:textId="77777777" w:rsidR="00D22371" w:rsidRDefault="0064184E">
      <w:pPr>
        <w:jc w:val="both"/>
        <w:rPr>
          <w:sz w:val="24"/>
          <w:szCs w:val="24"/>
        </w:rPr>
      </w:pPr>
      <w:r>
        <w:rPr>
          <w:sz w:val="24"/>
          <w:szCs w:val="24"/>
        </w:rPr>
        <w:t>b) as peculiaridades do caso concreto;</w:t>
      </w:r>
    </w:p>
    <w:p w14:paraId="362DE931" w14:textId="77777777" w:rsidR="00D22371" w:rsidRDefault="0064184E">
      <w:pPr>
        <w:jc w:val="both"/>
        <w:rPr>
          <w:sz w:val="24"/>
          <w:szCs w:val="24"/>
        </w:rPr>
      </w:pPr>
      <w:r>
        <w:rPr>
          <w:sz w:val="24"/>
          <w:szCs w:val="24"/>
        </w:rPr>
        <w:t>c) as circunstâncias agravantes ou atenuantes;</w:t>
      </w:r>
    </w:p>
    <w:p w14:paraId="1A57CEDA" w14:textId="77777777" w:rsidR="00D22371" w:rsidRDefault="0064184E">
      <w:pPr>
        <w:jc w:val="both"/>
        <w:rPr>
          <w:sz w:val="24"/>
          <w:szCs w:val="24"/>
        </w:rPr>
      </w:pPr>
      <w:r>
        <w:rPr>
          <w:sz w:val="24"/>
          <w:szCs w:val="24"/>
        </w:rPr>
        <w:t>d) os danos que dela provierem para a Administração Pública;</w:t>
      </w:r>
    </w:p>
    <w:p w14:paraId="35A730B3" w14:textId="77777777" w:rsidR="00D22371" w:rsidRDefault="0064184E">
      <w:pPr>
        <w:jc w:val="both"/>
        <w:rPr>
          <w:sz w:val="24"/>
          <w:szCs w:val="24"/>
        </w:rPr>
      </w:pPr>
      <w:r>
        <w:rPr>
          <w:sz w:val="24"/>
          <w:szCs w:val="24"/>
        </w:rPr>
        <w:t>e) a implantação ou o aperfeiçoamento de programa de integridade, conforme normas e orientações dos órgãos de controle;</w:t>
      </w:r>
    </w:p>
    <w:p w14:paraId="6A042302" w14:textId="58E00B00" w:rsidR="00D22371" w:rsidRDefault="0064184E">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fldChar w:fldCharType="begin">
          <w:ffData>
            <w:name w:val="Texto374 Copy 10"/>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6345ED">
        <w:rPr>
          <w:sz w:val="24"/>
          <w:szCs w:val="24"/>
          <w:lang w:eastAsia="pt-BR"/>
        </w:rPr>
        <w:t>30</w:t>
      </w:r>
      <w:r>
        <w:rPr>
          <w:sz w:val="24"/>
          <w:szCs w:val="24"/>
          <w:lang w:eastAsia="pt-BR"/>
        </w:rPr>
        <w:fldChar w:fldCharType="end"/>
      </w:r>
      <w:r>
        <w:rPr>
          <w:sz w:val="24"/>
          <w:szCs w:val="24"/>
          <w:lang w:eastAsia="pt-BR"/>
        </w:rPr>
        <w:t xml:space="preserve"> (</w:t>
      </w:r>
      <w:r>
        <w:fldChar w:fldCharType="begin">
          <w:ffData>
            <w:name w:val="Texto374 Copy 1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6345ED">
        <w:rPr>
          <w:sz w:val="24"/>
          <w:szCs w:val="24"/>
          <w:lang w:eastAsia="pt-BR"/>
        </w:rPr>
        <w:t>trinta</w:t>
      </w:r>
      <w:r>
        <w:rPr>
          <w:sz w:val="24"/>
          <w:szCs w:val="24"/>
          <w:lang w:eastAsia="pt-BR"/>
        </w:rPr>
        <w:fldChar w:fldCharType="end"/>
      </w:r>
      <w:r>
        <w:rPr>
          <w:sz w:val="24"/>
          <w:szCs w:val="24"/>
          <w:lang w:eastAsia="pt-BR"/>
        </w:rPr>
        <w:t>) dias úteis</w:t>
      </w:r>
      <w:r>
        <w:rPr>
          <w:sz w:val="24"/>
          <w:szCs w:val="24"/>
        </w:rPr>
        <w:t xml:space="preserve">, a contar da comunicação oficial. </w:t>
      </w:r>
    </w:p>
    <w:p w14:paraId="3BBFF7B7" w14:textId="77777777" w:rsidR="00D22371" w:rsidRDefault="0064184E">
      <w:pPr>
        <w:jc w:val="both"/>
        <w:rPr>
          <w:sz w:val="24"/>
          <w:szCs w:val="24"/>
        </w:rPr>
      </w:pPr>
      <w:bookmarkStart w:id="55" w:name="_Hlk113876035"/>
      <w:r>
        <w:rPr>
          <w:b/>
          <w:bCs/>
          <w:sz w:val="24"/>
          <w:szCs w:val="24"/>
        </w:rPr>
        <w:t>10.10.1</w:t>
      </w:r>
      <w:r>
        <w:rPr>
          <w:sz w:val="24"/>
          <w:szCs w:val="24"/>
        </w:rPr>
        <w:t xml:space="preserve"> Para as infrações previstas nos itens 10.1 a 10.4, a multa será de 0,5% a 15% do valor do contrato licitado.</w:t>
      </w:r>
      <w:bookmarkEnd w:id="55"/>
    </w:p>
    <w:p w14:paraId="4E8F0836" w14:textId="77777777" w:rsidR="00D22371" w:rsidRDefault="0064184E">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603AEC90" w14:textId="77777777" w:rsidR="00D22371" w:rsidRDefault="0064184E">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4F922E32" w14:textId="77777777" w:rsidR="00D22371" w:rsidRDefault="0064184E">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360324DB" w14:textId="77777777" w:rsidR="00D22371" w:rsidRDefault="0064184E">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w:t>
      </w:r>
      <w:r>
        <w:rPr>
          <w:sz w:val="24"/>
          <w:szCs w:val="24"/>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A9C698" w14:textId="77777777" w:rsidR="00D22371" w:rsidRDefault="0064184E">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934714F" w14:textId="77777777" w:rsidR="00D22371" w:rsidRDefault="0064184E">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BEBD777" w14:textId="77777777" w:rsidR="00D22371" w:rsidRDefault="0064184E">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14:paraId="31B5BC0F" w14:textId="77777777" w:rsidR="00D22371" w:rsidRDefault="0064184E">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23FC5E66" w14:textId="77777777" w:rsidR="00D22371" w:rsidRDefault="0064184E">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23BE2574" w14:textId="77777777" w:rsidR="00D22371" w:rsidRDefault="00D22371">
      <w:pPr>
        <w:jc w:val="both"/>
        <w:rPr>
          <w:b/>
          <w:bCs/>
          <w:sz w:val="24"/>
          <w:szCs w:val="24"/>
        </w:rPr>
      </w:pPr>
      <w:bookmarkStart w:id="56" w:name="_Hlk131067924"/>
    </w:p>
    <w:p w14:paraId="50AFA809" w14:textId="77777777" w:rsidR="00D22371" w:rsidRDefault="0064184E">
      <w:pPr>
        <w:jc w:val="both"/>
        <w:rPr>
          <w:sz w:val="24"/>
          <w:szCs w:val="24"/>
        </w:rPr>
      </w:pPr>
      <w:r>
        <w:rPr>
          <w:b/>
          <w:bCs/>
          <w:sz w:val="24"/>
          <w:szCs w:val="24"/>
        </w:rPr>
        <w:t>11</w:t>
      </w:r>
      <w:r>
        <w:rPr>
          <w:sz w:val="24"/>
          <w:szCs w:val="24"/>
        </w:rPr>
        <w:t xml:space="preserve"> </w:t>
      </w:r>
      <w:r>
        <w:rPr>
          <w:b/>
          <w:sz w:val="24"/>
          <w:szCs w:val="24"/>
        </w:rPr>
        <w:t>CONDIÇÕES DO AJUSTE</w:t>
      </w:r>
    </w:p>
    <w:p w14:paraId="7DCE3363" w14:textId="77777777" w:rsidR="00D22371" w:rsidRDefault="0064184E">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6A966029" w14:textId="77777777" w:rsidR="00D22371" w:rsidRDefault="0064184E">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25F40732" w14:textId="77777777" w:rsidR="00D22371" w:rsidRDefault="0064184E">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1DC4DE23" w14:textId="77777777" w:rsidR="00D22371" w:rsidRDefault="0064184E">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248A9771" w14:textId="77777777" w:rsidR="00D22371" w:rsidRDefault="0064184E">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73E0A2C3" w14:textId="77777777" w:rsidR="00D22371" w:rsidRDefault="0064184E">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7" w:name="_Hlk131083607"/>
      <w:r>
        <w:rPr>
          <w:sz w:val="24"/>
          <w:szCs w:val="24"/>
        </w:rPr>
        <w:t>,</w:t>
      </w:r>
      <w:r>
        <w:rPr>
          <w:rStyle w:val="WW8Num2z0"/>
          <w:sz w:val="24"/>
          <w:szCs w:val="24"/>
        </w:rPr>
        <w:t xml:space="preserve"> </w:t>
      </w:r>
      <w:r>
        <w:rPr>
          <w:sz w:val="24"/>
          <w:szCs w:val="24"/>
        </w:rPr>
        <w:t>convocar os licitantes remanescentes, na ordem de classificação, para a celebração do contrato nas condições propostas pelo licitante vencedor.</w:t>
      </w:r>
    </w:p>
    <w:p w14:paraId="0BD11572" w14:textId="77777777" w:rsidR="00D22371" w:rsidRDefault="0064184E">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6"/>
      <w:bookmarkEnd w:id="57"/>
    </w:p>
    <w:p w14:paraId="6F305A9A" w14:textId="77777777" w:rsidR="00D22371" w:rsidRDefault="00D22371">
      <w:pPr>
        <w:tabs>
          <w:tab w:val="left" w:pos="1069"/>
          <w:tab w:val="left" w:pos="1418"/>
        </w:tabs>
        <w:jc w:val="both"/>
        <w:rPr>
          <w:sz w:val="24"/>
          <w:szCs w:val="24"/>
        </w:rPr>
      </w:pPr>
    </w:p>
    <w:p w14:paraId="2D10BBE2" w14:textId="77777777" w:rsidR="00D22371" w:rsidRDefault="0064184E">
      <w:pPr>
        <w:ind w:left="540" w:hanging="547"/>
        <w:jc w:val="both"/>
        <w:rPr>
          <w:b/>
          <w:bCs/>
          <w:sz w:val="24"/>
          <w:szCs w:val="24"/>
        </w:rPr>
      </w:pPr>
      <w:r>
        <w:rPr>
          <w:b/>
          <w:bCs/>
          <w:sz w:val="24"/>
          <w:szCs w:val="24"/>
        </w:rPr>
        <w:t xml:space="preserve">12.   GARANTIA DE EXECUÇÃO E GARANTIA ADICIONAL </w:t>
      </w:r>
    </w:p>
    <w:p w14:paraId="7604A357" w14:textId="77777777" w:rsidR="00D22371" w:rsidRDefault="0064184E">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2AFB436F" w14:textId="77777777" w:rsidR="00D22371" w:rsidRDefault="0064184E">
      <w:pPr>
        <w:jc w:val="both"/>
        <w:rPr>
          <w:sz w:val="24"/>
          <w:szCs w:val="24"/>
        </w:rPr>
      </w:pPr>
      <w:r>
        <w:rPr>
          <w:b/>
          <w:bCs/>
          <w:sz w:val="24"/>
          <w:szCs w:val="24"/>
        </w:rPr>
        <w:lastRenderedPageBreak/>
        <w:t>12.2</w:t>
      </w:r>
      <w:r>
        <w:rPr>
          <w:sz w:val="24"/>
          <w:szCs w:val="24"/>
        </w:rPr>
        <w:t xml:space="preserve"> O recolhimento da garantia de execução e da garantia adicional, se houver, deverá ser efetuada nos termos dos artigos 96, 97, 98 e 59, §5º, da Lei 14.133/2021.</w:t>
      </w:r>
    </w:p>
    <w:p w14:paraId="0456B280" w14:textId="77777777" w:rsidR="00D22371" w:rsidRDefault="00D22371">
      <w:pPr>
        <w:jc w:val="both"/>
        <w:rPr>
          <w:sz w:val="24"/>
          <w:szCs w:val="24"/>
        </w:rPr>
      </w:pPr>
    </w:p>
    <w:p w14:paraId="0D0A7C52" w14:textId="77777777" w:rsidR="00D22371" w:rsidRDefault="0064184E">
      <w:pPr>
        <w:jc w:val="both"/>
        <w:rPr>
          <w:b/>
          <w:bCs/>
          <w:sz w:val="24"/>
          <w:szCs w:val="24"/>
        </w:rPr>
      </w:pPr>
      <w:bookmarkStart w:id="58" w:name="_Hlk131067976"/>
      <w:bookmarkStart w:id="59" w:name="_Hlk94260804"/>
      <w:bookmarkStart w:id="60" w:name="_Hlk131068002"/>
      <w:bookmarkStart w:id="61" w:name="_Hlk94260831"/>
      <w:bookmarkEnd w:id="58"/>
      <w:r>
        <w:rPr>
          <w:b/>
          <w:bCs/>
          <w:sz w:val="24"/>
          <w:szCs w:val="24"/>
        </w:rPr>
        <w:t>13.  PRAZOS, RECEBIMENTO DO OBJETO E PAGAMENTO</w:t>
      </w:r>
    </w:p>
    <w:p w14:paraId="66500285" w14:textId="77777777" w:rsidR="00D22371" w:rsidRDefault="0064184E">
      <w:pPr>
        <w:jc w:val="both"/>
        <w:rPr>
          <w:b/>
          <w:bCs/>
          <w:sz w:val="24"/>
          <w:szCs w:val="24"/>
        </w:rPr>
      </w:pPr>
      <w:r>
        <w:rPr>
          <w:b/>
          <w:bCs/>
          <w:sz w:val="24"/>
          <w:szCs w:val="24"/>
        </w:rPr>
        <w:t xml:space="preserve">13.1 </w:t>
      </w:r>
      <w:r>
        <w:rPr>
          <w:sz w:val="24"/>
          <w:szCs w:val="24"/>
        </w:rPr>
        <w:t>Na contagem dos prazos previstos neste Edital, excluir-se-á o dia da publicação/notificação/convocação e incluir-se-á o dia do vencimento.</w:t>
      </w:r>
    </w:p>
    <w:p w14:paraId="267D9304" w14:textId="77777777" w:rsidR="00D22371" w:rsidRDefault="0064184E">
      <w:pPr>
        <w:jc w:val="both"/>
        <w:rPr>
          <w:sz w:val="24"/>
          <w:szCs w:val="24"/>
        </w:rPr>
      </w:pPr>
      <w:r>
        <w:rPr>
          <w:b/>
          <w:bCs/>
          <w:sz w:val="24"/>
          <w:szCs w:val="24"/>
        </w:rPr>
        <w:t xml:space="preserve">13.2 </w:t>
      </w:r>
      <w:r>
        <w:rPr>
          <w:sz w:val="24"/>
          <w:szCs w:val="24"/>
        </w:rPr>
        <w:t>Só se iniciam ou vencem os prazos referidos neste Edital em dia de expediente no licitador, observado o art. 183 da Lei Federal 14.133/21.</w:t>
      </w:r>
    </w:p>
    <w:p w14:paraId="3A7DCD1B" w14:textId="77777777" w:rsidR="00D22371" w:rsidRDefault="0064184E">
      <w:pPr>
        <w:jc w:val="both"/>
        <w:rPr>
          <w:sz w:val="24"/>
          <w:szCs w:val="24"/>
        </w:rPr>
      </w:pPr>
      <w:r>
        <w:rPr>
          <w:b/>
          <w:bCs/>
          <w:sz w:val="24"/>
          <w:szCs w:val="24"/>
        </w:rPr>
        <w:t xml:space="preserve">13.3 </w:t>
      </w:r>
      <w:r>
        <w:rPr>
          <w:sz w:val="24"/>
          <w:szCs w:val="24"/>
        </w:rPr>
        <w:t>O objeto será recebido, provisória e definitivamente, na forma prescrita na CLÁUSULA DÉCIMA SÉTIMA da Minuta de Contrato.</w:t>
      </w:r>
    </w:p>
    <w:p w14:paraId="073257AF" w14:textId="77777777" w:rsidR="00D22371" w:rsidRDefault="0064184E">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bookmarkEnd w:id="59"/>
      <w:bookmarkEnd w:id="60"/>
      <w:bookmarkEnd w:id="61"/>
    </w:p>
    <w:p w14:paraId="315A8401" w14:textId="77777777" w:rsidR="00D22371" w:rsidRDefault="00D22371">
      <w:pPr>
        <w:tabs>
          <w:tab w:val="left" w:pos="0"/>
        </w:tabs>
        <w:jc w:val="both"/>
        <w:rPr>
          <w:sz w:val="24"/>
          <w:szCs w:val="24"/>
        </w:rPr>
      </w:pPr>
    </w:p>
    <w:p w14:paraId="7886F360" w14:textId="77777777" w:rsidR="00D22371" w:rsidRDefault="0064184E">
      <w:pPr>
        <w:tabs>
          <w:tab w:val="left" w:pos="547"/>
        </w:tabs>
        <w:ind w:left="547" w:hanging="512"/>
        <w:jc w:val="both"/>
        <w:rPr>
          <w:b/>
          <w:bCs/>
          <w:sz w:val="24"/>
          <w:szCs w:val="24"/>
        </w:rPr>
      </w:pPr>
      <w:bookmarkStart w:id="62" w:name="_Hlk131068056"/>
      <w:r>
        <w:rPr>
          <w:b/>
          <w:bCs/>
          <w:sz w:val="24"/>
          <w:szCs w:val="24"/>
        </w:rPr>
        <w:t>14. DO CONTROLE DE EXECUÇÃO</w:t>
      </w:r>
    </w:p>
    <w:p w14:paraId="6C33A1FC" w14:textId="77777777" w:rsidR="00D22371" w:rsidRDefault="0064184E">
      <w:pPr>
        <w:jc w:val="both"/>
        <w:rPr>
          <w:sz w:val="24"/>
          <w:szCs w:val="24"/>
        </w:rPr>
      </w:pPr>
      <w:r>
        <w:rPr>
          <w:b/>
          <w:bCs/>
          <w:sz w:val="24"/>
          <w:szCs w:val="24"/>
        </w:rPr>
        <w:t>14.1</w:t>
      </w:r>
      <w:r>
        <w:rPr>
          <w:sz w:val="24"/>
          <w:szCs w:val="24"/>
        </w:rPr>
        <w:t xml:space="preserve"> A proponente deve respeitar rigorosamente as normas estabelecidas </w:t>
      </w:r>
      <w:bookmarkStart w:id="63" w:name="_Hlk27386711"/>
      <w:bookmarkEnd w:id="62"/>
      <w:r>
        <w:rPr>
          <w:sz w:val="24"/>
          <w:szCs w:val="24"/>
        </w:rPr>
        <w:t>na CLÁUSULA DÉCIMA SEGUNDA da Minuta de Contrato.</w:t>
      </w:r>
    </w:p>
    <w:p w14:paraId="13DA20FC" w14:textId="77777777" w:rsidR="00D22371" w:rsidRDefault="00D22371">
      <w:pPr>
        <w:jc w:val="both"/>
        <w:rPr>
          <w:sz w:val="24"/>
          <w:szCs w:val="24"/>
        </w:rPr>
      </w:pPr>
    </w:p>
    <w:p w14:paraId="32300E55" w14:textId="77777777" w:rsidR="00D22371" w:rsidRDefault="0064184E">
      <w:pPr>
        <w:jc w:val="both"/>
        <w:rPr>
          <w:b/>
          <w:bCs/>
          <w:sz w:val="24"/>
          <w:szCs w:val="24"/>
        </w:rPr>
      </w:pPr>
      <w:bookmarkStart w:id="64" w:name="_Hlk201819232"/>
      <w:bookmarkEnd w:id="63"/>
      <w:r>
        <w:rPr>
          <w:b/>
          <w:bCs/>
          <w:sz w:val="24"/>
          <w:szCs w:val="24"/>
        </w:rPr>
        <w:t>15. DO REAJUSTE</w:t>
      </w:r>
    </w:p>
    <w:p w14:paraId="78A2A1DA" w14:textId="77777777" w:rsidR="00D22371" w:rsidRDefault="0064184E">
      <w:pPr>
        <w:jc w:val="both"/>
        <w:rPr>
          <w:sz w:val="24"/>
          <w:szCs w:val="24"/>
          <w:lang w:eastAsia="en-US"/>
        </w:rPr>
      </w:pPr>
      <w:r>
        <w:rPr>
          <w:b/>
          <w:bCs/>
          <w:sz w:val="24"/>
          <w:szCs w:val="24"/>
        </w:rPr>
        <w:t>15.1</w:t>
      </w:r>
      <w:r>
        <w:rPr>
          <w:sz w:val="24"/>
          <w:szCs w:val="24"/>
        </w:rPr>
        <w:t xml:space="preserve"> Os preços contratuais do objeto licitado poderão ser reajustados, em reais, de acordo com o inciso LVIII do art. 6º da Lei Federal nº 14.133, de 2021 e com a Lei Federal n.º 10.192, de 2001.</w:t>
      </w:r>
    </w:p>
    <w:p w14:paraId="12281345" w14:textId="77777777" w:rsidR="00D22371" w:rsidRDefault="0064184E">
      <w:pPr>
        <w:jc w:val="both"/>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26780746" w14:textId="77777777" w:rsidR="00D22371" w:rsidRDefault="0064184E">
      <w:pPr>
        <w:jc w:val="both"/>
        <w:rPr>
          <w:sz w:val="24"/>
          <w:szCs w:val="24"/>
        </w:rPr>
      </w:pPr>
      <w:r>
        <w:rPr>
          <w:b/>
          <w:bCs/>
          <w:sz w:val="24"/>
          <w:szCs w:val="24"/>
        </w:rPr>
        <w:t>15.1.2</w:t>
      </w:r>
      <w:r>
        <w:rPr>
          <w:sz w:val="24"/>
          <w:szCs w:val="24"/>
        </w:rPr>
        <w:t xml:space="preserve"> Em nenhuma hipótese será concedido o reajuste de preços sobre itens já executados pelo Contratado.</w:t>
      </w:r>
    </w:p>
    <w:p w14:paraId="65BBCDA9" w14:textId="77777777" w:rsidR="00D22371" w:rsidRDefault="0064184E">
      <w:pPr>
        <w:jc w:val="both"/>
        <w:rPr>
          <w:sz w:val="24"/>
          <w:szCs w:val="24"/>
        </w:rPr>
      </w:pPr>
      <w:r>
        <w:rPr>
          <w:b/>
          <w:bCs/>
          <w:sz w:val="24"/>
          <w:szCs w:val="24"/>
        </w:rPr>
        <w:t xml:space="preserve">15.1.3 </w:t>
      </w:r>
      <w:r>
        <w:rPr>
          <w:sz w:val="24"/>
          <w:szCs w:val="24"/>
        </w:rPr>
        <w:t>Os preços contratuais serão reajustados para mais ou para menos, de acordo com a variação dos índices indicados, vedada a periodicidade de reajuste inferior a um ano, contados da data do orçamento estimado.</w:t>
      </w:r>
    </w:p>
    <w:p w14:paraId="70CDC64D" w14:textId="77777777" w:rsidR="00D22371" w:rsidRDefault="0064184E">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213D661F" w14:textId="77777777" w:rsidR="00D22371" w:rsidRDefault="0064184E">
      <w:pPr>
        <w:jc w:val="both"/>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4B836756" w14:textId="77777777" w:rsidR="00D22371" w:rsidRDefault="0064184E">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0B20314D" w14:textId="77777777" w:rsidR="00D22371" w:rsidRDefault="0064184E">
      <w:pPr>
        <w:jc w:val="both"/>
        <w:rPr>
          <w:sz w:val="24"/>
          <w:szCs w:val="24"/>
        </w:rPr>
      </w:pPr>
      <w:r>
        <w:rPr>
          <w:b/>
          <w:bCs/>
          <w:sz w:val="24"/>
          <w:szCs w:val="24"/>
        </w:rPr>
        <w:t>15.2</w:t>
      </w:r>
      <w:r>
        <w:rPr>
          <w:sz w:val="24"/>
          <w:szCs w:val="24"/>
        </w:rPr>
        <w:t xml:space="preserve"> O reajustamento dos preços será concedido</w:t>
      </w:r>
      <w:bookmarkEnd w:id="64"/>
      <w:r>
        <w:rPr>
          <w:sz w:val="24"/>
          <w:szCs w:val="24"/>
        </w:rPr>
        <w:t>,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6D100F64" w14:textId="77777777" w:rsidR="00D22371" w:rsidRDefault="00D22371">
      <w:pPr>
        <w:rPr>
          <w:sz w:val="24"/>
          <w:szCs w:val="24"/>
        </w:rPr>
      </w:pPr>
    </w:p>
    <w:p w14:paraId="1C2B66EB" w14:textId="77777777" w:rsidR="00D22371" w:rsidRDefault="0064184E">
      <w:pPr>
        <w:rPr>
          <w:sz w:val="24"/>
          <w:szCs w:val="24"/>
        </w:rPr>
      </w:pPr>
      <w:r>
        <w:rPr>
          <w:sz w:val="24"/>
          <w:szCs w:val="24"/>
        </w:rPr>
        <w:t>SR = S (I12/I0)</w:t>
      </w:r>
    </w:p>
    <w:p w14:paraId="4817F4F3" w14:textId="77777777" w:rsidR="00D22371" w:rsidRDefault="00D22371">
      <w:pPr>
        <w:rPr>
          <w:sz w:val="24"/>
          <w:szCs w:val="24"/>
        </w:rPr>
      </w:pPr>
    </w:p>
    <w:p w14:paraId="5A1CF53A" w14:textId="77777777" w:rsidR="00D22371" w:rsidRDefault="0064184E">
      <w:pPr>
        <w:rPr>
          <w:sz w:val="24"/>
          <w:szCs w:val="24"/>
        </w:rPr>
      </w:pPr>
      <w:r>
        <w:rPr>
          <w:sz w:val="24"/>
          <w:szCs w:val="24"/>
        </w:rPr>
        <w:t>R = SR – S</w:t>
      </w:r>
    </w:p>
    <w:p w14:paraId="23F8A1F1" w14:textId="77777777" w:rsidR="00D22371" w:rsidRDefault="00D22371">
      <w:pPr>
        <w:rPr>
          <w:sz w:val="24"/>
          <w:szCs w:val="24"/>
        </w:rPr>
      </w:pPr>
    </w:p>
    <w:p w14:paraId="1469554C" w14:textId="77777777" w:rsidR="00D22371" w:rsidRDefault="0064184E">
      <w:pPr>
        <w:rPr>
          <w:sz w:val="24"/>
          <w:szCs w:val="24"/>
        </w:rPr>
      </w:pPr>
      <w:r>
        <w:rPr>
          <w:sz w:val="24"/>
          <w:szCs w:val="24"/>
        </w:rPr>
        <w:t>I12 = índice INCC-DI/FGV do 12º mês do orçamento</w:t>
      </w:r>
    </w:p>
    <w:p w14:paraId="27FA07AC" w14:textId="77777777" w:rsidR="00D22371" w:rsidRDefault="00D22371">
      <w:pPr>
        <w:rPr>
          <w:sz w:val="24"/>
          <w:szCs w:val="24"/>
        </w:rPr>
      </w:pPr>
    </w:p>
    <w:p w14:paraId="3E051AC4" w14:textId="77777777" w:rsidR="00D22371" w:rsidRDefault="0064184E">
      <w:pPr>
        <w:rPr>
          <w:sz w:val="24"/>
          <w:szCs w:val="24"/>
        </w:rPr>
      </w:pPr>
      <w:r>
        <w:rPr>
          <w:sz w:val="24"/>
          <w:szCs w:val="24"/>
        </w:rPr>
        <w:t>I0 = índice INCC-DI/FGV do mês do orçamento</w:t>
      </w:r>
    </w:p>
    <w:p w14:paraId="64E09D67" w14:textId="77777777" w:rsidR="00D22371" w:rsidRDefault="00D22371">
      <w:pPr>
        <w:rPr>
          <w:sz w:val="24"/>
          <w:szCs w:val="24"/>
        </w:rPr>
      </w:pPr>
    </w:p>
    <w:p w14:paraId="18036E35" w14:textId="77777777" w:rsidR="00D22371" w:rsidRDefault="0064184E">
      <w:pPr>
        <w:rPr>
          <w:sz w:val="24"/>
          <w:szCs w:val="24"/>
        </w:rPr>
      </w:pPr>
      <w:r>
        <w:rPr>
          <w:sz w:val="24"/>
          <w:szCs w:val="24"/>
        </w:rPr>
        <w:t>S = saldo de contrato após medição referente ao 12º mês do orçamento</w:t>
      </w:r>
    </w:p>
    <w:p w14:paraId="56A7AF69" w14:textId="77777777" w:rsidR="00D22371" w:rsidRDefault="00D22371">
      <w:pPr>
        <w:rPr>
          <w:sz w:val="24"/>
          <w:szCs w:val="24"/>
        </w:rPr>
      </w:pPr>
    </w:p>
    <w:p w14:paraId="7A0125E9" w14:textId="77777777" w:rsidR="00D22371" w:rsidRDefault="0064184E">
      <w:pPr>
        <w:rPr>
          <w:sz w:val="24"/>
          <w:szCs w:val="24"/>
        </w:rPr>
      </w:pPr>
      <w:r>
        <w:rPr>
          <w:sz w:val="24"/>
          <w:szCs w:val="24"/>
        </w:rPr>
        <w:t>SR = saldo reajustado</w:t>
      </w:r>
    </w:p>
    <w:p w14:paraId="19184286" w14:textId="77777777" w:rsidR="00D22371" w:rsidRDefault="00D22371">
      <w:pPr>
        <w:rPr>
          <w:sz w:val="24"/>
          <w:szCs w:val="24"/>
        </w:rPr>
      </w:pPr>
    </w:p>
    <w:p w14:paraId="52BCD14A" w14:textId="77777777" w:rsidR="00D22371" w:rsidRDefault="0064184E">
      <w:pPr>
        <w:rPr>
          <w:sz w:val="24"/>
          <w:szCs w:val="24"/>
        </w:rPr>
      </w:pPr>
      <w:r>
        <w:rPr>
          <w:sz w:val="24"/>
          <w:szCs w:val="24"/>
        </w:rPr>
        <w:t>R = valor do reajuste</w:t>
      </w:r>
    </w:p>
    <w:p w14:paraId="30B5F015" w14:textId="77777777" w:rsidR="00D22371" w:rsidRDefault="00D22371">
      <w:pPr>
        <w:pStyle w:val="NormalWeb"/>
        <w:spacing w:before="0" w:after="0"/>
        <w:rPr>
          <w:b/>
          <w:bCs/>
          <w:color w:val="000000"/>
        </w:rPr>
      </w:pPr>
      <w:bookmarkStart w:id="65" w:name="_Hlk165383184"/>
      <w:bookmarkStart w:id="66" w:name="_Hlk165380490"/>
      <w:bookmarkStart w:id="67" w:name="_Hlk165380918"/>
      <w:bookmarkStart w:id="68" w:name="_Hlk165381443"/>
      <w:bookmarkStart w:id="69" w:name="_Hlk162340197"/>
      <w:bookmarkEnd w:id="65"/>
      <w:bookmarkEnd w:id="66"/>
      <w:bookmarkEnd w:id="67"/>
      <w:bookmarkEnd w:id="68"/>
    </w:p>
    <w:p w14:paraId="4EC81432" w14:textId="77777777" w:rsidR="00D22371" w:rsidRDefault="0064184E">
      <w:pPr>
        <w:pStyle w:val="NormalWeb"/>
        <w:spacing w:before="0" w:after="0"/>
      </w:pPr>
      <w:r>
        <w:rPr>
          <w:b/>
          <w:bCs/>
          <w:color w:val="000000"/>
        </w:rPr>
        <w:t>16.</w:t>
      </w:r>
      <w:r>
        <w:rPr>
          <w:color w:val="000000"/>
        </w:rPr>
        <w:t xml:space="preserve"> </w:t>
      </w:r>
      <w:r>
        <w:rPr>
          <w:b/>
          <w:bCs/>
          <w:color w:val="000000"/>
        </w:rPr>
        <w:t>SUBCONTRATAÇÃO</w:t>
      </w:r>
    </w:p>
    <w:p w14:paraId="6CBB8F56" w14:textId="77777777" w:rsidR="00D22371" w:rsidRDefault="0064184E">
      <w:pPr>
        <w:pStyle w:val="NormalWeb"/>
        <w:spacing w:before="0" w:after="0"/>
        <w:jc w:val="both"/>
      </w:pPr>
      <w:r>
        <w:rPr>
          <w:b/>
          <w:bCs/>
          <w:color w:val="000000"/>
        </w:rPr>
        <w:t xml:space="preserve">16.1 </w:t>
      </w:r>
      <w:r>
        <w:rPr>
          <w:color w:val="000000"/>
        </w:rPr>
        <w:t>A contratada não poderá subcontratar o Contrato, a nenhuma pessoa física ou jurídica, salvo autorização prévia, por escrito, do contratante, nos termos da CLÁUSULA DÉCIMA OITAVA da Minuta de Contrato.</w:t>
      </w:r>
    </w:p>
    <w:p w14:paraId="7276D9E3" w14:textId="53BA3CE7" w:rsidR="00D22371" w:rsidRDefault="0064184E">
      <w:pPr>
        <w:pStyle w:val="NormalWeb"/>
        <w:spacing w:before="0" w:after="0"/>
        <w:jc w:val="both"/>
      </w:pPr>
      <w:r>
        <w:rPr>
          <w:b/>
          <w:bCs/>
          <w:color w:val="000000"/>
        </w:rPr>
        <w:t>16.1.1</w:t>
      </w:r>
      <w:r>
        <w:rPr>
          <w:color w:val="000000"/>
        </w:rPr>
        <w:t xml:space="preserve"> A subcontratação parcial do objeto, será permitida até o limite de </w:t>
      </w:r>
      <w:r>
        <w:fldChar w:fldCharType="begin">
          <w:ffData>
            <w:name w:val="Texto1"/>
            <w:enabled/>
            <w:calcOnExit w:val="0"/>
            <w:textInput/>
          </w:ffData>
        </w:fldChar>
      </w:r>
      <w:r>
        <w:rPr>
          <w:color w:val="000000"/>
        </w:rPr>
        <w:instrText xml:space="preserve"> FORMTEXT </w:instrText>
      </w:r>
      <w:r>
        <w:rPr>
          <w:color w:val="000000"/>
        </w:rPr>
      </w:r>
      <w:r>
        <w:rPr>
          <w:color w:val="000000"/>
        </w:rPr>
        <w:fldChar w:fldCharType="separate"/>
      </w:r>
      <w:r w:rsidR="006345ED">
        <w:t>25</w:t>
      </w:r>
      <w:r>
        <w:rPr>
          <w:color w:val="000000"/>
        </w:rPr>
        <w:fldChar w:fldCharType="end"/>
      </w:r>
      <w:r>
        <w:rPr>
          <w:color w:val="000000"/>
        </w:rPr>
        <w:t>% (</w:t>
      </w:r>
      <w:r>
        <w:fldChar w:fldCharType="begin">
          <w:ffData>
            <w:name w:val="Texto1 Copy 1"/>
            <w:enabled/>
            <w:calcOnExit w:val="0"/>
            <w:textInput/>
          </w:ffData>
        </w:fldChar>
      </w:r>
      <w:r>
        <w:rPr>
          <w:color w:val="000000"/>
        </w:rPr>
        <w:instrText xml:space="preserve"> FORMTEXT </w:instrText>
      </w:r>
      <w:r>
        <w:rPr>
          <w:color w:val="000000"/>
        </w:rPr>
      </w:r>
      <w:r>
        <w:rPr>
          <w:color w:val="000000"/>
        </w:rPr>
        <w:fldChar w:fldCharType="separate"/>
      </w:r>
      <w:r w:rsidR="006345ED">
        <w:t>vinte e cinco porcento</w:t>
      </w:r>
      <w:r>
        <w:rPr>
          <w:color w:val="000000"/>
        </w:rPr>
        <w:fldChar w:fldCharType="end"/>
      </w:r>
      <w:r>
        <w:rPr>
          <w:color w:val="000000"/>
        </w:rPr>
        <w:t>) do valor total do contrato, nas seguintes condições:</w:t>
      </w:r>
    </w:p>
    <w:p w14:paraId="5491DF36" w14:textId="77777777" w:rsidR="00D22371" w:rsidRDefault="0064184E">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7B2CFD4B" w14:textId="77777777" w:rsidR="00D22371" w:rsidRDefault="0064184E">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07FE2EEB" w14:textId="77777777" w:rsidR="00D22371" w:rsidRDefault="0064184E">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D5AACD6" w14:textId="77777777" w:rsidR="00D22371" w:rsidRDefault="0064184E">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5AA561CF" w14:textId="77777777" w:rsidR="00D22371" w:rsidRDefault="0064184E">
      <w:pPr>
        <w:pStyle w:val="NormalWeb"/>
        <w:spacing w:before="0" w:after="0"/>
        <w:jc w:val="both"/>
      </w:pPr>
      <w:r>
        <w:rPr>
          <w:b/>
          <w:bCs/>
          <w:color w:val="000000"/>
        </w:rPr>
        <w:t>16.1.5</w:t>
      </w:r>
      <w:r>
        <w:rPr>
          <w:color w:val="000000"/>
        </w:rPr>
        <w:t xml:space="preserve"> É vedada a subcontratação total do objeto licitado.</w:t>
      </w:r>
      <w:bookmarkEnd w:id="69"/>
    </w:p>
    <w:p w14:paraId="15A63AC3" w14:textId="77777777" w:rsidR="00D22371" w:rsidRDefault="00D22371">
      <w:pPr>
        <w:jc w:val="both"/>
        <w:rPr>
          <w:sz w:val="24"/>
          <w:szCs w:val="24"/>
        </w:rPr>
      </w:pPr>
    </w:p>
    <w:p w14:paraId="25290848" w14:textId="77777777" w:rsidR="00D22371" w:rsidRDefault="0064184E">
      <w:pPr>
        <w:jc w:val="both"/>
        <w:rPr>
          <w:sz w:val="24"/>
          <w:szCs w:val="24"/>
        </w:rPr>
      </w:pPr>
      <w:bookmarkStart w:id="70" w:name="_Hlk131024088"/>
      <w:bookmarkEnd w:id="70"/>
      <w:r>
        <w:rPr>
          <w:b/>
          <w:bCs/>
          <w:sz w:val="24"/>
          <w:szCs w:val="24"/>
        </w:rPr>
        <w:t>17.  DISPOSIÇÕES GERAIS</w:t>
      </w:r>
    </w:p>
    <w:p w14:paraId="322F89E6" w14:textId="77777777" w:rsidR="00D22371" w:rsidRDefault="0064184E">
      <w:pPr>
        <w:jc w:val="both"/>
        <w:rPr>
          <w:sz w:val="24"/>
          <w:szCs w:val="24"/>
        </w:rPr>
      </w:pPr>
      <w:r>
        <w:rPr>
          <w:b/>
          <w:bCs/>
          <w:sz w:val="24"/>
          <w:szCs w:val="24"/>
        </w:rPr>
        <w:t>17.1</w:t>
      </w:r>
      <w:r>
        <w:rPr>
          <w:sz w:val="24"/>
          <w:szCs w:val="24"/>
        </w:rPr>
        <w:t> O Município se reserva o direito de revogar ou anular esta licitação, parcial ou totalmente.</w:t>
      </w:r>
    </w:p>
    <w:p w14:paraId="64CA0AEE" w14:textId="77777777" w:rsidR="00D22371" w:rsidRDefault="0064184E">
      <w:pPr>
        <w:jc w:val="both"/>
        <w:rPr>
          <w:sz w:val="24"/>
          <w:szCs w:val="24"/>
        </w:rPr>
      </w:pPr>
      <w:r>
        <w:rPr>
          <w:b/>
          <w:bCs/>
          <w:sz w:val="24"/>
          <w:szCs w:val="24"/>
        </w:rPr>
        <w:t>17.1.1</w:t>
      </w:r>
      <w:r>
        <w:rPr>
          <w:sz w:val="24"/>
          <w:szCs w:val="24"/>
        </w:rPr>
        <w:t> A revogação ou anulação da licitação observará os procedimentos e normas previstas no art. 71 da Lei Federal nº 14.133/21.</w:t>
      </w:r>
    </w:p>
    <w:p w14:paraId="36122627" w14:textId="77777777" w:rsidR="00D22371" w:rsidRDefault="0064184E">
      <w:pPr>
        <w:jc w:val="both"/>
        <w:rPr>
          <w:sz w:val="24"/>
          <w:szCs w:val="24"/>
        </w:rPr>
      </w:pPr>
      <w:r>
        <w:rPr>
          <w:b/>
          <w:bCs/>
          <w:sz w:val="24"/>
          <w:szCs w:val="24"/>
        </w:rPr>
        <w:t>17.2</w:t>
      </w:r>
      <w:r>
        <w:rPr>
          <w:sz w:val="24"/>
          <w:szCs w:val="24"/>
        </w:rPr>
        <w:t> O licitador poderá declarar a licitação deserta ou fracassada, quando, respectivamente, não acudirem proponentes à licitação ou nenhuma das propostas de preços satisfizer o objeto.</w:t>
      </w:r>
    </w:p>
    <w:p w14:paraId="714E69E7" w14:textId="77777777" w:rsidR="00D22371" w:rsidRDefault="0064184E">
      <w:pPr>
        <w:jc w:val="both"/>
        <w:rPr>
          <w:sz w:val="24"/>
          <w:szCs w:val="24"/>
        </w:rPr>
      </w:pPr>
      <w:r>
        <w:rPr>
          <w:b/>
          <w:bCs/>
          <w:sz w:val="24"/>
          <w:szCs w:val="24"/>
        </w:rPr>
        <w:t>17.3</w:t>
      </w:r>
      <w:r>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6841A48C" w14:textId="77777777" w:rsidR="00D22371" w:rsidRDefault="0064184E">
      <w:pPr>
        <w:jc w:val="both"/>
        <w:rPr>
          <w:sz w:val="24"/>
          <w:szCs w:val="24"/>
        </w:rPr>
      </w:pPr>
      <w:r>
        <w:rPr>
          <w:b/>
          <w:bCs/>
          <w:sz w:val="24"/>
          <w:szCs w:val="24"/>
        </w:rPr>
        <w:t>17.4</w:t>
      </w:r>
      <w:r>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395282C6" w14:textId="77777777" w:rsidR="00D22371" w:rsidRDefault="0064184E">
      <w:pPr>
        <w:jc w:val="both"/>
        <w:rPr>
          <w:sz w:val="24"/>
          <w:szCs w:val="24"/>
        </w:rPr>
      </w:pPr>
      <w:r>
        <w:rPr>
          <w:b/>
          <w:bCs/>
          <w:sz w:val="24"/>
          <w:szCs w:val="24"/>
        </w:rPr>
        <w:t>17.5</w:t>
      </w:r>
      <w:r>
        <w:rPr>
          <w:sz w:val="24"/>
          <w:szCs w:val="24"/>
        </w:rPr>
        <w:t xml:space="preserve"> Quando qualquer objeto de valor histórico ou valor significativo venha a ser descoberto, em qualquer parte do canteiro de obras e/ou local em que está sendo executado o objeto do </w:t>
      </w:r>
      <w:r>
        <w:rPr>
          <w:sz w:val="24"/>
          <w:szCs w:val="24"/>
        </w:rPr>
        <w:lastRenderedPageBreak/>
        <w:t>presente Edital, a Contratada deverá notificar à fiscalização e aguardar instruções sobre os procedimentos a serem seguidos.</w:t>
      </w:r>
    </w:p>
    <w:p w14:paraId="2D6FBFB2" w14:textId="77777777" w:rsidR="00D22371" w:rsidRDefault="0064184E">
      <w:pPr>
        <w:jc w:val="both"/>
        <w:rPr>
          <w:sz w:val="24"/>
          <w:szCs w:val="24"/>
        </w:rPr>
      </w:pPr>
      <w:r>
        <w:rPr>
          <w:b/>
          <w:bCs/>
          <w:sz w:val="24"/>
          <w:szCs w:val="24"/>
        </w:rPr>
        <w:t>17.6</w:t>
      </w:r>
      <w:r>
        <w:rPr>
          <w:sz w:val="24"/>
          <w:szCs w:val="24"/>
        </w:rPr>
        <w:t> Caso as datas previstas para a realização de sessões na presente licitação sejam declaradas feriado ou ponto facultativo, serão realizadas no primeiro dia útil subsequente.</w:t>
      </w:r>
    </w:p>
    <w:p w14:paraId="3319DA5E" w14:textId="77777777" w:rsidR="00D22371" w:rsidRDefault="0064184E">
      <w:pPr>
        <w:jc w:val="both"/>
        <w:rPr>
          <w:sz w:val="24"/>
          <w:szCs w:val="24"/>
        </w:rPr>
      </w:pPr>
      <w:r>
        <w:rPr>
          <w:b/>
          <w:bCs/>
          <w:sz w:val="24"/>
          <w:szCs w:val="24"/>
        </w:rPr>
        <w:t>17.7</w:t>
      </w:r>
      <w:r>
        <w:rPr>
          <w:sz w:val="24"/>
          <w:szCs w:val="24"/>
        </w:rPr>
        <w:t> No julgamento da habilitação e das propostas, o Agente de Contratação</w:t>
      </w:r>
      <w:r>
        <w:rPr>
          <w:b/>
          <w:bCs/>
          <w:sz w:val="24"/>
          <w:szCs w:val="24"/>
        </w:rPr>
        <w:t>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1DB25AA" w14:textId="77777777" w:rsidR="00D22371" w:rsidRDefault="0064184E">
      <w:pPr>
        <w:jc w:val="both"/>
        <w:rPr>
          <w:sz w:val="24"/>
          <w:szCs w:val="24"/>
        </w:rPr>
      </w:pPr>
      <w:r>
        <w:rPr>
          <w:b/>
          <w:bCs/>
          <w:sz w:val="24"/>
          <w:szCs w:val="24"/>
        </w:rPr>
        <w:t>17.7.1</w:t>
      </w:r>
      <w:r>
        <w:rPr>
          <w:sz w:val="24"/>
          <w:szCs w:val="24"/>
        </w:rPr>
        <w:t> O Agente de Contratação</w:t>
      </w:r>
      <w:r>
        <w:rPr>
          <w:b/>
          <w:bCs/>
          <w:sz w:val="24"/>
          <w:szCs w:val="24"/>
        </w:rPr>
        <w:t> </w:t>
      </w:r>
      <w:r>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bCs/>
          <w:sz w:val="24"/>
          <w:szCs w:val="24"/>
        </w:rPr>
        <w:t> </w:t>
      </w:r>
      <w:r>
        <w:rPr>
          <w:sz w:val="24"/>
          <w:szCs w:val="24"/>
        </w:rPr>
        <w:t>recebimento das propostas, nos termos do art. 64 da Lei Federal nº 14.133/21.</w:t>
      </w:r>
    </w:p>
    <w:p w14:paraId="4F40923F" w14:textId="77777777" w:rsidR="00D22371" w:rsidRDefault="0064184E">
      <w:pPr>
        <w:jc w:val="both"/>
        <w:rPr>
          <w:sz w:val="24"/>
          <w:szCs w:val="24"/>
        </w:rPr>
      </w:pPr>
      <w:r>
        <w:rPr>
          <w:b/>
          <w:bCs/>
          <w:sz w:val="24"/>
          <w:szCs w:val="24"/>
        </w:rPr>
        <w:t>17.8</w:t>
      </w:r>
      <w:r>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B374A29" w14:textId="77777777" w:rsidR="00D22371" w:rsidRDefault="0064184E">
      <w:pPr>
        <w:jc w:val="both"/>
        <w:rPr>
          <w:sz w:val="24"/>
          <w:szCs w:val="24"/>
        </w:rPr>
      </w:pPr>
      <w:r>
        <w:rPr>
          <w:b/>
          <w:bCs/>
          <w:sz w:val="24"/>
          <w:szCs w:val="24"/>
        </w:rPr>
        <w:t>17.9</w:t>
      </w:r>
      <w:r>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1324FE7C" w14:textId="77777777" w:rsidR="00D22371" w:rsidRDefault="0064184E">
      <w:pPr>
        <w:jc w:val="both"/>
        <w:rPr>
          <w:sz w:val="24"/>
          <w:szCs w:val="24"/>
        </w:rPr>
      </w:pPr>
      <w:r>
        <w:rPr>
          <w:b/>
          <w:bCs/>
          <w:sz w:val="24"/>
          <w:szCs w:val="24"/>
        </w:rPr>
        <w:t>17.10 </w:t>
      </w:r>
      <w:r>
        <w:rPr>
          <w:sz w:val="24"/>
          <w:szCs w:val="24"/>
        </w:rPr>
        <w:t>O reconhecimento de firma, inclusive reconhecimento de firma digital, somente será exigido quando houver dúvida de autenticidade, salvo imposição legal.</w:t>
      </w:r>
    </w:p>
    <w:p w14:paraId="0D438AA1" w14:textId="77777777" w:rsidR="00D22371" w:rsidRDefault="0064184E">
      <w:pPr>
        <w:jc w:val="both"/>
        <w:rPr>
          <w:sz w:val="24"/>
          <w:szCs w:val="24"/>
        </w:rPr>
      </w:pPr>
      <w:r>
        <w:rPr>
          <w:b/>
          <w:bCs/>
          <w:sz w:val="24"/>
          <w:szCs w:val="24"/>
        </w:rPr>
        <w:t>17.11 </w:t>
      </w:r>
      <w:r>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732A0313" w14:textId="77777777" w:rsidR="00D22371" w:rsidRDefault="0064184E">
      <w:pPr>
        <w:jc w:val="both"/>
        <w:rPr>
          <w:sz w:val="24"/>
          <w:szCs w:val="24"/>
        </w:rPr>
      </w:pPr>
      <w:r>
        <w:rPr>
          <w:b/>
          <w:bCs/>
          <w:sz w:val="24"/>
          <w:szCs w:val="24"/>
        </w:rPr>
        <w:t>17.12</w:t>
      </w:r>
      <w:r>
        <w:rPr>
          <w:sz w:val="24"/>
          <w:szCs w:val="24"/>
        </w:rPr>
        <w:t> Os casos omissos e as dúvidas surgidas serão resolvidos pelo Agente de Contratação, ouvidas, se for o caso, as Unidades competentes.</w:t>
      </w:r>
    </w:p>
    <w:p w14:paraId="2DC4DFC6" w14:textId="77777777" w:rsidR="00D22371" w:rsidRDefault="0064184E">
      <w:pPr>
        <w:jc w:val="both"/>
        <w:rPr>
          <w:sz w:val="24"/>
          <w:szCs w:val="24"/>
        </w:rPr>
      </w:pPr>
      <w:r>
        <w:rPr>
          <w:b/>
          <w:bCs/>
          <w:sz w:val="24"/>
          <w:szCs w:val="24"/>
        </w:rPr>
        <w:t>17.13   </w:t>
      </w:r>
      <w:r>
        <w:rPr>
          <w:sz w:val="24"/>
          <w:szCs w:val="24"/>
        </w:rPr>
        <w:t>Fica ressalvada a possibilidade de alteração das condições contratuais em face da superveniência de normas federais e municipais disciplinando a matéria.</w:t>
      </w:r>
    </w:p>
    <w:p w14:paraId="74C969BF" w14:textId="77777777" w:rsidR="00D22371" w:rsidRDefault="0064184E">
      <w:pPr>
        <w:jc w:val="both"/>
        <w:rPr>
          <w:sz w:val="24"/>
          <w:szCs w:val="24"/>
        </w:rPr>
      </w:pPr>
      <w:r>
        <w:rPr>
          <w:b/>
          <w:bCs/>
          <w:sz w:val="24"/>
          <w:szCs w:val="24"/>
        </w:rPr>
        <w:t>17.14 </w:t>
      </w:r>
      <w:r>
        <w:rPr>
          <w:sz w:val="24"/>
          <w:szCs w:val="24"/>
        </w:rPr>
        <w:t>Os atos relativos à licitação efetuados por meio do sistema serão formalizados e registrados em processo administrativo pertinente ao certame.</w:t>
      </w:r>
    </w:p>
    <w:p w14:paraId="6DEAB4C7" w14:textId="77777777" w:rsidR="00D22371" w:rsidRDefault="0064184E">
      <w:pPr>
        <w:jc w:val="both"/>
        <w:rPr>
          <w:sz w:val="24"/>
          <w:szCs w:val="24"/>
        </w:rPr>
      </w:pPr>
      <w:r>
        <w:rPr>
          <w:b/>
          <w:bCs/>
          <w:sz w:val="24"/>
          <w:szCs w:val="24"/>
        </w:rPr>
        <w:t>17.15 </w:t>
      </w:r>
      <w:r>
        <w:rPr>
          <w:sz w:val="24"/>
          <w:szCs w:val="24"/>
        </w:rPr>
        <w:t>O resultado deste certame e os demais atos pertinentes a esta licitação sujeitos a publicação serão divulgados no Portal Nacional de Contratações Públicas.</w:t>
      </w:r>
    </w:p>
    <w:p w14:paraId="602621D0" w14:textId="77777777" w:rsidR="00D22371" w:rsidRDefault="0064184E">
      <w:pPr>
        <w:jc w:val="both"/>
        <w:rPr>
          <w:sz w:val="24"/>
          <w:szCs w:val="24"/>
        </w:rPr>
      </w:pPr>
      <w:r>
        <w:rPr>
          <w:b/>
          <w:bCs/>
          <w:sz w:val="24"/>
          <w:szCs w:val="24"/>
        </w:rPr>
        <w:t>17.16</w:t>
      </w:r>
      <w:r>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1EC1B94" w14:textId="4DB5150D" w:rsidR="00D22371" w:rsidRDefault="0064184E">
      <w:pPr>
        <w:jc w:val="both"/>
      </w:pPr>
      <w:r>
        <w:rPr>
          <w:b/>
          <w:bCs/>
          <w:sz w:val="24"/>
          <w:szCs w:val="24"/>
        </w:rPr>
        <w:t>17.17 </w:t>
      </w:r>
      <w:r>
        <w:rPr>
          <w:sz w:val="24"/>
          <w:szCs w:val="24"/>
        </w:rPr>
        <w:t xml:space="preserve">Fica desde logo eleito o Foro da Comarca da </w:t>
      </w:r>
      <w:r>
        <w:fldChar w:fldCharType="begin">
          <w:ffData>
            <w:name w:val="Texto1 Copy 2"/>
            <w:enabled/>
            <w:calcOnExit w:val="0"/>
            <w:textInput/>
          </w:ffData>
        </w:fldChar>
      </w:r>
      <w:r>
        <w:rPr>
          <w:sz w:val="24"/>
          <w:szCs w:val="24"/>
        </w:rPr>
        <w:instrText xml:space="preserve"> FORMTEXT </w:instrText>
      </w:r>
      <w:r>
        <w:rPr>
          <w:sz w:val="24"/>
          <w:szCs w:val="24"/>
        </w:rPr>
      </w:r>
      <w:r>
        <w:rPr>
          <w:sz w:val="24"/>
          <w:szCs w:val="24"/>
        </w:rPr>
        <w:fldChar w:fldCharType="separate"/>
      </w:r>
      <w:r w:rsidR="006345ED" w:rsidRPr="006345ED">
        <w:t>Marechal Cândido Rondon, estado do Paraná</w:t>
      </w:r>
      <w:r>
        <w:rPr>
          <w:sz w:val="24"/>
          <w:szCs w:val="24"/>
        </w:rPr>
        <w:fldChar w:fldCharType="end"/>
      </w:r>
      <w:r>
        <w:rPr>
          <w:sz w:val="24"/>
          <w:szCs w:val="24"/>
        </w:rPr>
        <w:t xml:space="preserve"> - para dirimir quaisquer controvérsias decorrentes do presente certame ou de ajuste dele decorrente.</w:t>
      </w:r>
    </w:p>
    <w:p w14:paraId="49EACFA3" w14:textId="77777777" w:rsidR="00D22371" w:rsidRDefault="00D22371">
      <w:pPr>
        <w:shd w:val="clear" w:color="auto" w:fill="FFFFFF"/>
        <w:suppressAutoHyphens w:val="0"/>
        <w:rPr>
          <w:b/>
          <w:bCs/>
          <w:sz w:val="24"/>
          <w:szCs w:val="24"/>
          <w:lang w:eastAsia="pt-BR"/>
        </w:rPr>
      </w:pPr>
    </w:p>
    <w:p w14:paraId="502C7602" w14:textId="77777777" w:rsidR="00D22371" w:rsidRDefault="0064184E">
      <w:pPr>
        <w:shd w:val="clear" w:color="auto" w:fill="FFFFFF"/>
        <w:suppressAutoHyphens w:val="0"/>
        <w:rPr>
          <w:b/>
          <w:bCs/>
          <w:sz w:val="24"/>
          <w:szCs w:val="24"/>
          <w:lang w:eastAsia="pt-BR"/>
        </w:rPr>
      </w:pPr>
      <w:r>
        <w:rPr>
          <w:b/>
          <w:bCs/>
          <w:sz w:val="24"/>
          <w:szCs w:val="24"/>
          <w:lang w:eastAsia="pt-BR"/>
        </w:rPr>
        <w:t>18. LISTA DE DOCUMENTOS ANEXOS</w:t>
      </w:r>
    </w:p>
    <w:p w14:paraId="54B803BE" w14:textId="77777777" w:rsidR="00D22371" w:rsidRDefault="0064184E">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327461C5" w14:textId="77777777" w:rsidR="00D22371" w:rsidRDefault="0064184E">
      <w:pPr>
        <w:jc w:val="both"/>
        <w:rPr>
          <w:sz w:val="24"/>
          <w:szCs w:val="24"/>
        </w:rPr>
      </w:pPr>
      <w:r>
        <w:rPr>
          <w:sz w:val="24"/>
          <w:szCs w:val="24"/>
        </w:rPr>
        <w:t xml:space="preserve">ANEXO I - Minuta de Contrato de Empreitada </w:t>
      </w:r>
    </w:p>
    <w:p w14:paraId="35D7A2ED" w14:textId="77777777" w:rsidR="00D22371" w:rsidRDefault="0064184E">
      <w:pPr>
        <w:jc w:val="both"/>
        <w:rPr>
          <w:sz w:val="24"/>
          <w:szCs w:val="24"/>
        </w:rPr>
      </w:pPr>
      <w:r>
        <w:rPr>
          <w:sz w:val="24"/>
          <w:szCs w:val="24"/>
        </w:rPr>
        <w:t xml:space="preserve">ANEXO II - Modelo de Proposta de Preços </w:t>
      </w:r>
    </w:p>
    <w:p w14:paraId="2C922834" w14:textId="77777777" w:rsidR="00D22371" w:rsidRDefault="0064184E">
      <w:pPr>
        <w:jc w:val="both"/>
        <w:rPr>
          <w:sz w:val="24"/>
          <w:szCs w:val="24"/>
        </w:rPr>
      </w:pPr>
      <w:bookmarkStart w:id="71" w:name="_Hlk158103064"/>
      <w:r>
        <w:rPr>
          <w:sz w:val="24"/>
          <w:szCs w:val="24"/>
        </w:rPr>
        <w:t xml:space="preserve">ANEXO III – Planilha de Serviços - Cartilha Global - </w:t>
      </w:r>
      <w:r>
        <w:rPr>
          <w:sz w:val="22"/>
          <w:szCs w:val="22"/>
        </w:rPr>
        <w:t xml:space="preserve">ARQUIVO DIGITAL </w:t>
      </w:r>
    </w:p>
    <w:p w14:paraId="7E1D1F04" w14:textId="77777777" w:rsidR="00D22371" w:rsidRDefault="0064184E">
      <w:pPr>
        <w:jc w:val="both"/>
        <w:rPr>
          <w:sz w:val="21"/>
          <w:szCs w:val="21"/>
        </w:rPr>
      </w:pPr>
      <w:r>
        <w:rPr>
          <w:sz w:val="24"/>
          <w:szCs w:val="24"/>
        </w:rPr>
        <w:lastRenderedPageBreak/>
        <w:t xml:space="preserve">ANEXO IV - Cronograma Físico-Financeiro - </w:t>
      </w:r>
      <w:r>
        <w:rPr>
          <w:sz w:val="21"/>
          <w:szCs w:val="21"/>
        </w:rPr>
        <w:t xml:space="preserve">ARQUIVO DIGITAL </w:t>
      </w:r>
    </w:p>
    <w:p w14:paraId="3E3BCB46" w14:textId="77777777" w:rsidR="00D22371" w:rsidRDefault="0064184E">
      <w:pPr>
        <w:jc w:val="both"/>
        <w:rPr>
          <w:sz w:val="24"/>
          <w:szCs w:val="24"/>
          <w:shd w:val="clear" w:color="auto" w:fill="FFFFFF"/>
        </w:rPr>
      </w:pPr>
      <w:r>
        <w:rPr>
          <w:sz w:val="24"/>
          <w:szCs w:val="24"/>
        </w:rPr>
        <w:t xml:space="preserve">ANEXO V- </w:t>
      </w:r>
      <w:r>
        <w:rPr>
          <w:sz w:val="24"/>
          <w:szCs w:val="24"/>
          <w:shd w:val="clear" w:color="auto" w:fill="FFFFFF"/>
        </w:rPr>
        <w:t xml:space="preserve">Planilha de Encargos Sociais (ES) Sobre Custos da Mão de Obra </w:t>
      </w:r>
    </w:p>
    <w:p w14:paraId="16F208C9" w14:textId="77777777" w:rsidR="00D22371" w:rsidRDefault="0064184E">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5E47BE04" w14:textId="77777777" w:rsidR="00D22371" w:rsidRDefault="0064184E">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bookmarkEnd w:id="71"/>
    </w:p>
    <w:p w14:paraId="015185BC" w14:textId="77777777" w:rsidR="00D22371" w:rsidRDefault="0064184E">
      <w:pPr>
        <w:jc w:val="both"/>
        <w:rPr>
          <w:sz w:val="24"/>
          <w:szCs w:val="24"/>
        </w:rPr>
      </w:pPr>
      <w:r>
        <w:rPr>
          <w:sz w:val="24"/>
          <w:szCs w:val="24"/>
        </w:rPr>
        <w:t>ANEXO VIII - Atestado de Visita Técnica</w:t>
      </w:r>
    </w:p>
    <w:p w14:paraId="2F842E73" w14:textId="77777777" w:rsidR="00D22371" w:rsidRDefault="0064184E">
      <w:pPr>
        <w:jc w:val="both"/>
        <w:rPr>
          <w:sz w:val="24"/>
          <w:szCs w:val="24"/>
        </w:rPr>
      </w:pPr>
      <w:r>
        <w:rPr>
          <w:sz w:val="24"/>
          <w:szCs w:val="24"/>
        </w:rPr>
        <w:t>ANEXO VIII.1 - Declaração Formal de Dispensa de Visita Técnica</w:t>
      </w:r>
    </w:p>
    <w:p w14:paraId="7CF6D19C" w14:textId="77777777" w:rsidR="00D22371" w:rsidRDefault="0064184E">
      <w:pPr>
        <w:jc w:val="both"/>
        <w:rPr>
          <w:sz w:val="24"/>
          <w:szCs w:val="24"/>
        </w:rPr>
      </w:pPr>
      <w:r>
        <w:rPr>
          <w:sz w:val="24"/>
          <w:szCs w:val="24"/>
        </w:rPr>
        <w:t>ANEXO IX - Modelo de Declaração de Responsabilidade Técnica</w:t>
      </w:r>
    </w:p>
    <w:p w14:paraId="23D43F3A" w14:textId="77777777" w:rsidR="00D22371" w:rsidRDefault="0064184E">
      <w:pPr>
        <w:jc w:val="both"/>
        <w:rPr>
          <w:sz w:val="24"/>
          <w:szCs w:val="24"/>
        </w:rPr>
      </w:pPr>
      <w:r>
        <w:rPr>
          <w:sz w:val="24"/>
          <w:szCs w:val="24"/>
        </w:rPr>
        <w:t>ANEXO X - Modelo de Declaração de Capacidade Operacional Financeira</w:t>
      </w:r>
    </w:p>
    <w:p w14:paraId="208A655F" w14:textId="77777777" w:rsidR="00D22371" w:rsidRDefault="0064184E">
      <w:pPr>
        <w:jc w:val="both"/>
        <w:rPr>
          <w:sz w:val="24"/>
          <w:szCs w:val="24"/>
        </w:rPr>
      </w:pPr>
      <w:r>
        <w:rPr>
          <w:sz w:val="24"/>
          <w:szCs w:val="24"/>
        </w:rPr>
        <w:t xml:space="preserve">ANEXO XI - Modelo de Declaração de Conhecimento e Atendimento Critérios Legais e Constitucionais </w:t>
      </w:r>
    </w:p>
    <w:p w14:paraId="785FA40E" w14:textId="77777777" w:rsidR="00D22371" w:rsidRDefault="0064184E">
      <w:pPr>
        <w:jc w:val="both"/>
        <w:rPr>
          <w:sz w:val="24"/>
          <w:szCs w:val="24"/>
        </w:rPr>
      </w:pPr>
      <w:r>
        <w:rPr>
          <w:sz w:val="24"/>
          <w:szCs w:val="24"/>
        </w:rPr>
        <w:t>ANEXO XII – Modelo Declaração de Microempresa ou Empresa de Pequeno Porte</w:t>
      </w:r>
    </w:p>
    <w:p w14:paraId="0825B649" w14:textId="77777777" w:rsidR="00D22371" w:rsidRDefault="0064184E">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29CEB21D" w14:textId="77777777" w:rsidR="00D22371" w:rsidRDefault="0064184E">
      <w:pPr>
        <w:jc w:val="both"/>
        <w:rPr>
          <w:sz w:val="24"/>
          <w:szCs w:val="24"/>
        </w:rPr>
      </w:pPr>
      <w:r>
        <w:rPr>
          <w:sz w:val="24"/>
          <w:szCs w:val="24"/>
        </w:rPr>
        <w:t xml:space="preserve">ANEXO XIV – </w:t>
      </w:r>
      <w:r>
        <w:rPr>
          <w:color w:val="000000"/>
          <w:sz w:val="24"/>
          <w:szCs w:val="24"/>
        </w:rPr>
        <w:t>Relação de Disponibilidade de Veículos, Máquinas e Equipamentos</w:t>
      </w:r>
    </w:p>
    <w:p w14:paraId="7993C0B9" w14:textId="77777777" w:rsidR="00D22371" w:rsidRDefault="0064184E">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14:paraId="34557045" w14:textId="77777777" w:rsidR="00D22371" w:rsidRDefault="0064184E">
      <w:pPr>
        <w:jc w:val="both"/>
        <w:rPr>
          <w:sz w:val="24"/>
          <w:szCs w:val="24"/>
        </w:rPr>
      </w:pPr>
      <w:bookmarkStart w:id="72" w:name="_Hlk131024325"/>
      <w:bookmarkStart w:id="73" w:name="_Hlk151647218"/>
      <w:bookmarkEnd w:id="72"/>
      <w:bookmarkEnd w:id="73"/>
      <w:r>
        <w:rPr>
          <w:sz w:val="24"/>
          <w:szCs w:val="24"/>
        </w:rPr>
        <w:t>ANEXO XVI – Elementos Técnicos Instrutores:</w:t>
      </w:r>
    </w:p>
    <w:p w14:paraId="4CC0D2AB" w14:textId="77777777" w:rsidR="00D22371" w:rsidRDefault="0064184E">
      <w:pPr>
        <w:numPr>
          <w:ilvl w:val="0"/>
          <w:numId w:val="2"/>
        </w:numPr>
        <w:ind w:left="0" w:firstLine="426"/>
        <w:jc w:val="both"/>
        <w:rPr>
          <w:color w:val="000000"/>
          <w:sz w:val="24"/>
          <w:szCs w:val="24"/>
        </w:rPr>
      </w:pPr>
      <w:r>
        <w:rPr>
          <w:color w:val="000000"/>
          <w:sz w:val="24"/>
          <w:szCs w:val="24"/>
        </w:rPr>
        <w:t>Elementos gráficos (plantas e documentos gráficos);</w:t>
      </w:r>
    </w:p>
    <w:p w14:paraId="1C5ECE87" w14:textId="77777777" w:rsidR="00D22371" w:rsidRDefault="0064184E">
      <w:pPr>
        <w:numPr>
          <w:ilvl w:val="0"/>
          <w:numId w:val="2"/>
        </w:numPr>
        <w:ind w:left="0" w:firstLine="426"/>
        <w:jc w:val="both"/>
        <w:rPr>
          <w:color w:val="000000"/>
          <w:sz w:val="24"/>
          <w:szCs w:val="24"/>
        </w:rPr>
      </w:pPr>
      <w:r>
        <w:rPr>
          <w:color w:val="000000"/>
          <w:sz w:val="24"/>
          <w:szCs w:val="24"/>
        </w:rPr>
        <w:t>Especificações técnicas e memoriais;</w:t>
      </w:r>
    </w:p>
    <w:p w14:paraId="7C25D3CD" w14:textId="77777777" w:rsidR="00D22371" w:rsidRDefault="0064184E">
      <w:pPr>
        <w:numPr>
          <w:ilvl w:val="0"/>
          <w:numId w:val="2"/>
        </w:numPr>
        <w:ind w:left="0" w:firstLine="426"/>
        <w:jc w:val="both"/>
        <w:rPr>
          <w:color w:val="000000"/>
          <w:sz w:val="24"/>
          <w:szCs w:val="24"/>
        </w:rPr>
      </w:pPr>
      <w:r>
        <w:rPr>
          <w:color w:val="000000"/>
          <w:sz w:val="24"/>
          <w:szCs w:val="24"/>
        </w:rPr>
        <w:t>Relação de serviços e quantidades e Planilha Orçamentária</w:t>
      </w:r>
    </w:p>
    <w:p w14:paraId="523B599B" w14:textId="77777777" w:rsidR="00D22371" w:rsidRDefault="0064184E">
      <w:pPr>
        <w:numPr>
          <w:ilvl w:val="0"/>
          <w:numId w:val="2"/>
        </w:numPr>
        <w:ind w:left="0" w:firstLine="426"/>
        <w:jc w:val="both"/>
        <w:rPr>
          <w:color w:val="000000"/>
          <w:sz w:val="24"/>
          <w:szCs w:val="24"/>
        </w:rPr>
      </w:pPr>
      <w:r>
        <w:rPr>
          <w:color w:val="000000"/>
          <w:sz w:val="24"/>
          <w:szCs w:val="24"/>
        </w:rPr>
        <w:t>Plano de Amostragem</w:t>
      </w:r>
    </w:p>
    <w:p w14:paraId="49E96C25" w14:textId="77777777" w:rsidR="00D22371" w:rsidRDefault="0064184E">
      <w:pPr>
        <w:numPr>
          <w:ilvl w:val="0"/>
          <w:numId w:val="2"/>
        </w:numPr>
        <w:ind w:left="0" w:firstLine="426"/>
        <w:jc w:val="both"/>
        <w:rPr>
          <w:color w:val="000000"/>
          <w:sz w:val="24"/>
          <w:szCs w:val="24"/>
        </w:rPr>
      </w:pPr>
      <w:bookmarkStart w:id="74" w:name="_Hlk198626049"/>
      <w:r>
        <w:rPr>
          <w:color w:val="000000"/>
          <w:sz w:val="24"/>
          <w:szCs w:val="24"/>
        </w:rPr>
        <w:t>Modelo de placa.</w:t>
      </w:r>
      <w:bookmarkEnd w:id="74"/>
    </w:p>
    <w:p w14:paraId="1AE6A34E" w14:textId="77777777" w:rsidR="00D22371" w:rsidRDefault="00D22371">
      <w:pPr>
        <w:jc w:val="both"/>
        <w:rPr>
          <w:color w:val="000000"/>
          <w:sz w:val="24"/>
          <w:szCs w:val="24"/>
        </w:rPr>
      </w:pPr>
      <w:bookmarkStart w:id="75" w:name="_Hlk158025056"/>
      <w:bookmarkStart w:id="76" w:name="_Hlk134609774"/>
      <w:bookmarkEnd w:id="75"/>
      <w:bookmarkEnd w:id="76"/>
    </w:p>
    <w:p w14:paraId="1D13B557" w14:textId="3F1B1140" w:rsidR="00D22371" w:rsidRDefault="0064184E">
      <w:pPr>
        <w:jc w:val="center"/>
        <w:rPr>
          <w:color w:val="000000"/>
          <w:sz w:val="24"/>
          <w:szCs w:val="24"/>
        </w:rPr>
      </w:pPr>
      <w:r>
        <w:fldChar w:fldCharType="begin">
          <w:ffData>
            <w:name w:val="Texto363"/>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  </w:t>
      </w:r>
      <w:r w:rsidR="006345ED" w:rsidRPr="006345ED">
        <w:rPr>
          <w:color w:val="000000"/>
          <w:sz w:val="24"/>
          <w:szCs w:val="24"/>
        </w:rPr>
        <w:t>Marechal Cândido Rondon - Paraná</w:t>
      </w:r>
      <w:r>
        <w:rPr>
          <w:color w:val="000000"/>
          <w:sz w:val="24"/>
          <w:szCs w:val="24"/>
        </w:rPr>
        <w:t>   </w:t>
      </w:r>
      <w:r>
        <w:rPr>
          <w:color w:val="000000"/>
          <w:sz w:val="24"/>
          <w:szCs w:val="24"/>
        </w:rPr>
        <w:fldChar w:fldCharType="end"/>
      </w:r>
      <w:r>
        <w:rPr>
          <w:color w:val="000000"/>
          <w:sz w:val="24"/>
          <w:szCs w:val="24"/>
        </w:rPr>
        <w:t xml:space="preserve">, </w:t>
      </w:r>
      <w:r>
        <w:fldChar w:fldCharType="begin">
          <w:ffData>
            <w:name w:val="Texto360"/>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6345ED">
        <w:rPr>
          <w:color w:val="000000"/>
          <w:sz w:val="24"/>
          <w:szCs w:val="24"/>
        </w:rPr>
        <w:t>16</w:t>
      </w:r>
      <w:r>
        <w:rPr>
          <w:color w:val="000000"/>
          <w:sz w:val="24"/>
          <w:szCs w:val="24"/>
        </w:rPr>
        <w:fldChar w:fldCharType="end"/>
      </w:r>
      <w:r>
        <w:rPr>
          <w:color w:val="000000"/>
          <w:sz w:val="24"/>
          <w:szCs w:val="24"/>
        </w:rPr>
        <w:t xml:space="preserve"> de </w:t>
      </w:r>
      <w:r>
        <w:fldChar w:fldCharType="begin">
          <w:ffData>
            <w:name w:val="Texto36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6345ED">
        <w:rPr>
          <w:color w:val="000000"/>
          <w:sz w:val="24"/>
          <w:szCs w:val="24"/>
        </w:rPr>
        <w:t>setembro</w:t>
      </w:r>
      <w:r>
        <w:rPr>
          <w:color w:val="000000"/>
          <w:sz w:val="24"/>
          <w:szCs w:val="24"/>
        </w:rPr>
        <w:fldChar w:fldCharType="end"/>
      </w:r>
      <w:r>
        <w:rPr>
          <w:color w:val="000000"/>
          <w:sz w:val="24"/>
          <w:szCs w:val="24"/>
        </w:rPr>
        <w:t xml:space="preserve"> de 20</w:t>
      </w:r>
      <w:r>
        <w:fldChar w:fldCharType="begin">
          <w:ffData>
            <w:name w:val="Texto36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6345ED">
        <w:rPr>
          <w:color w:val="000000"/>
          <w:sz w:val="24"/>
          <w:szCs w:val="24"/>
        </w:rPr>
        <w:t>26</w:t>
      </w:r>
      <w:r>
        <w:rPr>
          <w:color w:val="000000"/>
          <w:sz w:val="24"/>
          <w:szCs w:val="24"/>
        </w:rPr>
        <w:fldChar w:fldCharType="end"/>
      </w:r>
      <w:r>
        <w:rPr>
          <w:color w:val="000000"/>
          <w:sz w:val="24"/>
          <w:szCs w:val="24"/>
        </w:rPr>
        <w:t>.</w:t>
      </w:r>
    </w:p>
    <w:p w14:paraId="01094F2F" w14:textId="77777777" w:rsidR="006345ED" w:rsidRPr="006345ED" w:rsidRDefault="0064184E" w:rsidP="006345ED">
      <w:pPr>
        <w:jc w:val="center"/>
        <w:rPr>
          <w:color w:val="000000"/>
          <w:sz w:val="24"/>
          <w:szCs w:val="24"/>
        </w:rPr>
      </w:pPr>
      <w:r>
        <w:fldChar w:fldCharType="begin">
          <w:ffData>
            <w:name w:val="Texto362 Copy 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  </w:t>
      </w:r>
      <w:r w:rsidR="006345ED" w:rsidRPr="006345ED">
        <w:rPr>
          <w:color w:val="000000"/>
          <w:sz w:val="24"/>
          <w:szCs w:val="24"/>
        </w:rPr>
        <w:t xml:space="preserve">   </w:t>
      </w:r>
    </w:p>
    <w:p w14:paraId="5D2F74D8" w14:textId="77777777" w:rsidR="006345ED" w:rsidRPr="006345ED" w:rsidRDefault="006345ED" w:rsidP="006345ED">
      <w:pPr>
        <w:jc w:val="center"/>
        <w:rPr>
          <w:color w:val="000000"/>
          <w:sz w:val="24"/>
          <w:szCs w:val="24"/>
        </w:rPr>
      </w:pPr>
    </w:p>
    <w:p w14:paraId="00A27A36" w14:textId="77777777" w:rsidR="006345ED" w:rsidRPr="006345ED" w:rsidRDefault="006345ED" w:rsidP="006345ED">
      <w:pPr>
        <w:jc w:val="center"/>
        <w:rPr>
          <w:color w:val="000000"/>
          <w:sz w:val="24"/>
          <w:szCs w:val="24"/>
        </w:rPr>
      </w:pPr>
    </w:p>
    <w:p w14:paraId="74370C3B" w14:textId="77777777" w:rsidR="006345ED" w:rsidRPr="006345ED" w:rsidRDefault="006345ED" w:rsidP="006345ED">
      <w:pPr>
        <w:jc w:val="center"/>
        <w:rPr>
          <w:color w:val="000000"/>
          <w:sz w:val="24"/>
          <w:szCs w:val="24"/>
        </w:rPr>
      </w:pPr>
    </w:p>
    <w:p w14:paraId="7EDD307D" w14:textId="77777777" w:rsidR="006345ED" w:rsidRPr="006345ED" w:rsidRDefault="006345ED" w:rsidP="006345ED">
      <w:pPr>
        <w:jc w:val="center"/>
        <w:rPr>
          <w:color w:val="000000"/>
          <w:sz w:val="24"/>
          <w:szCs w:val="24"/>
        </w:rPr>
      </w:pPr>
    </w:p>
    <w:p w14:paraId="069A16F0" w14:textId="77777777" w:rsidR="006345ED" w:rsidRPr="006345ED" w:rsidRDefault="006345ED" w:rsidP="006345ED">
      <w:pPr>
        <w:jc w:val="center"/>
        <w:rPr>
          <w:color w:val="000000"/>
          <w:sz w:val="24"/>
          <w:szCs w:val="24"/>
        </w:rPr>
      </w:pPr>
    </w:p>
    <w:p w14:paraId="606E9B79" w14:textId="77777777" w:rsidR="006345ED" w:rsidRPr="006345ED" w:rsidRDefault="006345ED" w:rsidP="006345ED">
      <w:pPr>
        <w:jc w:val="center"/>
        <w:rPr>
          <w:color w:val="000000"/>
          <w:sz w:val="24"/>
          <w:szCs w:val="24"/>
        </w:rPr>
      </w:pPr>
      <w:r w:rsidRPr="006345ED">
        <w:rPr>
          <w:color w:val="000000"/>
          <w:sz w:val="24"/>
          <w:szCs w:val="24"/>
        </w:rPr>
        <w:t>ADRIANO BACKES</w:t>
      </w:r>
    </w:p>
    <w:p w14:paraId="263894FB" w14:textId="77777777" w:rsidR="006345ED" w:rsidRDefault="006345ED" w:rsidP="006345ED">
      <w:pPr>
        <w:jc w:val="center"/>
        <w:rPr>
          <w:color w:val="000000"/>
          <w:sz w:val="24"/>
          <w:szCs w:val="24"/>
        </w:rPr>
      </w:pPr>
      <w:r w:rsidRPr="006345ED">
        <w:rPr>
          <w:color w:val="000000"/>
          <w:sz w:val="24"/>
          <w:szCs w:val="24"/>
        </w:rPr>
        <w:t>Prefeito</w:t>
      </w:r>
    </w:p>
    <w:p w14:paraId="288762DC" w14:textId="77777777" w:rsidR="006345ED" w:rsidRDefault="006345ED" w:rsidP="006345ED">
      <w:pPr>
        <w:jc w:val="center"/>
        <w:rPr>
          <w:color w:val="000000"/>
          <w:sz w:val="24"/>
          <w:szCs w:val="24"/>
        </w:rPr>
      </w:pPr>
    </w:p>
    <w:p w14:paraId="18208175" w14:textId="63B81841" w:rsidR="00D22371" w:rsidRDefault="0064184E" w:rsidP="006345ED">
      <w:pPr>
        <w:jc w:val="center"/>
        <w:rPr>
          <w:color w:val="000000"/>
          <w:sz w:val="24"/>
          <w:szCs w:val="24"/>
        </w:rPr>
      </w:pPr>
      <w:r>
        <w:rPr>
          <w:color w:val="000000"/>
          <w:sz w:val="24"/>
          <w:szCs w:val="24"/>
        </w:rPr>
        <w:t>   </w:t>
      </w:r>
      <w:r>
        <w:rPr>
          <w:color w:val="000000"/>
          <w:sz w:val="24"/>
          <w:szCs w:val="24"/>
        </w:rPr>
        <w:fldChar w:fldCharType="end"/>
      </w:r>
    </w:p>
    <w:p w14:paraId="3213177B" w14:textId="77777777" w:rsidR="00D22371" w:rsidRDefault="0064184E">
      <w:pPr>
        <w:jc w:val="center"/>
        <w:rPr>
          <w:szCs w:val="24"/>
        </w:rPr>
        <w:sectPr w:rsidR="00D22371">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701" w:left="1701" w:header="720" w:footer="720" w:gutter="0"/>
          <w:cols w:space="720"/>
          <w:docGrid w:linePitch="360" w:charSpace="8192"/>
        </w:sectPr>
      </w:pPr>
      <w:r>
        <w:rPr>
          <w:color w:val="000000"/>
          <w:sz w:val="24"/>
          <w:szCs w:val="24"/>
        </w:rPr>
        <w:t>SERVIDOR(A) ÓRGÃO/ENTIDADE/SETOR</w:t>
      </w:r>
    </w:p>
    <w:p w14:paraId="2178A972" w14:textId="77777777" w:rsidR="00D22371" w:rsidRDefault="00D22371">
      <w:pPr>
        <w:rPr>
          <w:sz w:val="24"/>
          <w:szCs w:val="24"/>
        </w:rPr>
      </w:pPr>
    </w:p>
    <w:p w14:paraId="2D093323" w14:textId="77777777" w:rsidR="00D22371" w:rsidRDefault="0064184E">
      <w:pPr>
        <w:pStyle w:val="Rodap"/>
        <w:tabs>
          <w:tab w:val="clear" w:pos="4419"/>
          <w:tab w:val="clear" w:pos="8838"/>
        </w:tabs>
        <w:jc w:val="center"/>
        <w:rPr>
          <w:b/>
          <w:sz w:val="24"/>
          <w:szCs w:val="24"/>
        </w:rPr>
      </w:pPr>
      <w:r>
        <w:rPr>
          <w:b/>
          <w:sz w:val="24"/>
          <w:szCs w:val="24"/>
        </w:rPr>
        <w:t xml:space="preserve">   ANEXO I</w:t>
      </w:r>
    </w:p>
    <w:p w14:paraId="54FB8C72" w14:textId="77777777" w:rsidR="00D22371" w:rsidRDefault="00D22371">
      <w:pPr>
        <w:pStyle w:val="Rodap"/>
        <w:tabs>
          <w:tab w:val="clear" w:pos="4419"/>
          <w:tab w:val="clear" w:pos="8838"/>
        </w:tabs>
        <w:ind w:firstLine="4111"/>
        <w:rPr>
          <w:b/>
          <w:sz w:val="24"/>
          <w:szCs w:val="24"/>
        </w:rPr>
      </w:pPr>
    </w:p>
    <w:p w14:paraId="5147DD3C" w14:textId="77777777" w:rsidR="00D22371" w:rsidRDefault="0064184E">
      <w:pPr>
        <w:pStyle w:val="Rodap"/>
        <w:tabs>
          <w:tab w:val="clear" w:pos="4419"/>
          <w:tab w:val="clear" w:pos="8838"/>
        </w:tabs>
        <w:ind w:firstLine="4111"/>
        <w:rPr>
          <w:sz w:val="24"/>
          <w:szCs w:val="24"/>
        </w:rPr>
      </w:pPr>
      <w:r>
        <w:rPr>
          <w:b/>
          <w:sz w:val="24"/>
          <w:szCs w:val="24"/>
        </w:rPr>
        <w:t xml:space="preserve">CONTRATO Nº </w:t>
      </w:r>
      <w:r>
        <w:fldChar w:fldCharType="begin">
          <w:ffData>
            <w:name w:val="Texto1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r>
        <w:rPr>
          <w:b/>
          <w:sz w:val="24"/>
          <w:szCs w:val="24"/>
        </w:rPr>
        <w:t>/20</w:t>
      </w:r>
      <w:r>
        <w:fldChar w:fldCharType="begin">
          <w:ffData>
            <w:name w:val="Texto1 Copy 4"/>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p>
    <w:p w14:paraId="4CFF2F3F" w14:textId="77777777" w:rsidR="00D22371" w:rsidRDefault="00D22371">
      <w:pPr>
        <w:pStyle w:val="Rodap"/>
        <w:tabs>
          <w:tab w:val="clear" w:pos="4419"/>
          <w:tab w:val="clear" w:pos="8838"/>
        </w:tabs>
        <w:ind w:firstLine="4111"/>
        <w:rPr>
          <w:sz w:val="24"/>
          <w:szCs w:val="24"/>
        </w:rPr>
      </w:pPr>
    </w:p>
    <w:p w14:paraId="74C465AA" w14:textId="77777777" w:rsidR="00D22371" w:rsidRDefault="0064184E">
      <w:pPr>
        <w:ind w:left="4111"/>
        <w:jc w:val="both"/>
        <w:rPr>
          <w:sz w:val="24"/>
          <w:szCs w:val="24"/>
        </w:rPr>
      </w:pPr>
      <w:r>
        <w:rPr>
          <w:sz w:val="24"/>
          <w:szCs w:val="24"/>
        </w:rPr>
        <w:t xml:space="preserve">CONTRATO DE EMPREITADA DE OBRA POR PREÇO GLOBAL, QUE ENTRE SI CELEBRAM O MUNICÍPIO </w:t>
      </w:r>
      <w:r>
        <w:fldChar w:fldCharType="begin">
          <w:ffData>
            <w:name w:val="Texto1 Copy 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E A </w:t>
      </w:r>
      <w:r>
        <w:fldChar w:fldCharType="begin">
          <w:ffData>
            <w:name w:val="Texto1 Copy 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NA FORMA ABAIXO:</w:t>
      </w:r>
    </w:p>
    <w:p w14:paraId="2D7D2C89" w14:textId="77777777" w:rsidR="00D22371" w:rsidRDefault="00D22371">
      <w:pPr>
        <w:ind w:left="3544"/>
        <w:jc w:val="both"/>
        <w:rPr>
          <w:sz w:val="24"/>
          <w:szCs w:val="24"/>
        </w:rPr>
      </w:pPr>
    </w:p>
    <w:p w14:paraId="36224E53" w14:textId="77777777" w:rsidR="00D22371" w:rsidRDefault="00D22371">
      <w:pPr>
        <w:ind w:left="3544"/>
        <w:jc w:val="both"/>
        <w:rPr>
          <w:sz w:val="24"/>
          <w:szCs w:val="24"/>
        </w:rPr>
      </w:pPr>
    </w:p>
    <w:p w14:paraId="5D2395BA" w14:textId="77777777" w:rsidR="00D22371" w:rsidRDefault="00D22371">
      <w:pPr>
        <w:ind w:left="3544"/>
        <w:jc w:val="both"/>
        <w:rPr>
          <w:sz w:val="24"/>
          <w:szCs w:val="24"/>
        </w:rPr>
      </w:pPr>
    </w:p>
    <w:p w14:paraId="3933D6AA" w14:textId="77777777" w:rsidR="00D22371" w:rsidRDefault="0064184E">
      <w:pPr>
        <w:jc w:val="both"/>
        <w:rPr>
          <w:sz w:val="24"/>
          <w:szCs w:val="24"/>
        </w:rPr>
      </w:pPr>
      <w:bookmarkStart w:id="77"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78" w:name="_Hlk131068657"/>
      <w:bookmarkEnd w:id="77"/>
      <w:bookmarkEnd w:id="78"/>
    </w:p>
    <w:p w14:paraId="14BF0649" w14:textId="77777777" w:rsidR="00D22371" w:rsidRDefault="00D22371">
      <w:pPr>
        <w:jc w:val="both"/>
        <w:rPr>
          <w:sz w:val="24"/>
          <w:szCs w:val="24"/>
        </w:rPr>
      </w:pPr>
    </w:p>
    <w:p w14:paraId="7F60DFC7" w14:textId="77777777" w:rsidR="00D22371" w:rsidRDefault="0064184E">
      <w:pPr>
        <w:jc w:val="both"/>
        <w:rPr>
          <w:b/>
          <w:sz w:val="24"/>
          <w:szCs w:val="24"/>
        </w:rPr>
      </w:pPr>
      <w:r>
        <w:rPr>
          <w:b/>
          <w:sz w:val="24"/>
          <w:szCs w:val="24"/>
        </w:rPr>
        <w:t>CLÁUSULA PRIMEIRA - DO OBJETO</w:t>
      </w:r>
    </w:p>
    <w:p w14:paraId="4275DD83" w14:textId="280B8537" w:rsidR="00D22371" w:rsidRDefault="0064184E">
      <w:pPr>
        <w:numPr>
          <w:ilvl w:val="1"/>
          <w:numId w:val="8"/>
        </w:numPr>
        <w:tabs>
          <w:tab w:val="left" w:pos="426"/>
        </w:tabs>
        <w:ind w:left="11" w:hanging="11"/>
        <w:jc w:val="both"/>
        <w:rPr>
          <w:sz w:val="24"/>
          <w:szCs w:val="24"/>
        </w:rPr>
      </w:pPr>
      <w:r>
        <w:rPr>
          <w:sz w:val="24"/>
          <w:szCs w:val="24"/>
        </w:rPr>
        <w:t xml:space="preserve">O objeto do presente Contrato é </w:t>
      </w:r>
      <w:r>
        <w:fldChar w:fldCharType="begin">
          <w:ffData>
            <w:name w:val="Texto1 Copy 7"/>
            <w:enabled/>
            <w:calcOnExit w:val="0"/>
            <w:textInput/>
          </w:ffData>
        </w:fldChar>
      </w:r>
      <w:r>
        <w:rPr>
          <w:sz w:val="24"/>
          <w:szCs w:val="24"/>
        </w:rPr>
        <w:instrText xml:space="preserve"> FORMTEXT </w:instrText>
      </w:r>
      <w:r>
        <w:rPr>
          <w:sz w:val="24"/>
          <w:szCs w:val="24"/>
        </w:rPr>
      </w:r>
      <w:r>
        <w:rPr>
          <w:sz w:val="24"/>
          <w:szCs w:val="24"/>
        </w:rPr>
        <w:fldChar w:fldCharType="separate"/>
      </w:r>
      <w:r w:rsidR="006345ED" w:rsidRPr="006345ED">
        <w:rPr>
          <w:sz w:val="24"/>
          <w:szCs w:val="24"/>
        </w:rPr>
        <w:t>pavimentação e recapeamento asfáltico, incluindo serviços preliminares, diversos e ensaios tecnológicos, em trecho da Avenida Maripá, através do convênio n° 805/2026 - SECID</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w:t>
      </w:r>
      <w:bookmarkStart w:id="79" w:name="_Hlk201759627"/>
      <w:r>
        <w:rPr>
          <w:sz w:val="24"/>
          <w:szCs w:val="24"/>
        </w:rPr>
        <w:t>ELETRÔNICA</w:t>
      </w:r>
      <w:bookmarkEnd w:id="79"/>
      <w:r>
        <w:rPr>
          <w:sz w:val="24"/>
          <w:szCs w:val="24"/>
        </w:rPr>
        <w:t xml:space="preserve"> n. º </w:t>
      </w:r>
      <w:r>
        <w:fldChar w:fldCharType="begin">
          <w:ffData>
            <w:name w:val="Texto1 Copy 8"/>
            <w:enabled/>
            <w:calcOnExit w:val="0"/>
            <w:textInput/>
          </w:ffData>
        </w:fldChar>
      </w:r>
      <w:r>
        <w:rPr>
          <w:sz w:val="24"/>
          <w:szCs w:val="24"/>
        </w:rPr>
        <w:instrText xml:space="preserve"> FORMTEXT </w:instrText>
      </w:r>
      <w:r>
        <w:rPr>
          <w:sz w:val="24"/>
          <w:szCs w:val="24"/>
        </w:rPr>
      </w:r>
      <w:r>
        <w:rPr>
          <w:sz w:val="24"/>
          <w:szCs w:val="24"/>
        </w:rPr>
        <w:fldChar w:fldCharType="separate"/>
      </w:r>
      <w:r w:rsidR="006345ED">
        <w:rPr>
          <w:sz w:val="24"/>
          <w:szCs w:val="24"/>
        </w:rPr>
        <w:t>29/2026</w:t>
      </w:r>
      <w:r>
        <w:rPr>
          <w:sz w:val="24"/>
          <w:szCs w:val="24"/>
        </w:rPr>
        <w:fldChar w:fldCharType="end"/>
      </w:r>
      <w:r>
        <w:rPr>
          <w:sz w:val="24"/>
          <w:szCs w:val="24"/>
        </w:rPr>
        <w:t>.</w:t>
      </w:r>
    </w:p>
    <w:p w14:paraId="3EBFCD1F" w14:textId="77777777" w:rsidR="00D22371" w:rsidRDefault="0064184E">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t xml:space="preserve">1.2. </w:t>
      </w:r>
      <w:r>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Pr>
          <w:rFonts w:ascii="Times New Roman" w:hAnsi="Times New Roman" w:cs="Times New Roman"/>
          <w:color w:val="auto"/>
          <w:sz w:val="24"/>
          <w:szCs w:val="24"/>
        </w:rPr>
        <w:t xml:space="preserve"> </w:t>
      </w:r>
    </w:p>
    <w:p w14:paraId="5F2CF2A1" w14:textId="77777777" w:rsidR="00D22371" w:rsidRDefault="0064184E">
      <w:pPr>
        <w:pStyle w:val="Standard1"/>
        <w:shd w:val="clear" w:color="auto" w:fill="FFFFFF"/>
        <w:jc w:val="both"/>
        <w:rPr>
          <w:rFonts w:ascii="Times New Roman" w:hAnsi="Times New Roman" w:cs="Times New Roman"/>
          <w:color w:val="auto"/>
          <w:sz w:val="24"/>
          <w:szCs w:val="24"/>
        </w:rPr>
      </w:pPr>
      <w:bookmarkStart w:id="80" w:name="_Hlk199830956"/>
      <w:r>
        <w:rPr>
          <w:rFonts w:ascii="Times New Roman" w:hAnsi="Times New Roman" w:cs="Times New Roman"/>
          <w:b/>
          <w:bCs/>
          <w:sz w:val="24"/>
          <w:szCs w:val="24"/>
        </w:rPr>
        <w:t>1.2.1</w:t>
      </w:r>
      <w:r>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0"/>
    </w:p>
    <w:p w14:paraId="5A64F88F" w14:textId="77777777" w:rsidR="00D22371" w:rsidRDefault="00D22371">
      <w:pPr>
        <w:jc w:val="both"/>
        <w:rPr>
          <w:sz w:val="24"/>
          <w:szCs w:val="24"/>
        </w:rPr>
      </w:pPr>
    </w:p>
    <w:p w14:paraId="6EA05944" w14:textId="77777777" w:rsidR="00D22371" w:rsidRDefault="0064184E">
      <w:pPr>
        <w:jc w:val="both"/>
        <w:rPr>
          <w:b/>
          <w:sz w:val="24"/>
          <w:szCs w:val="24"/>
        </w:rPr>
      </w:pPr>
      <w:r>
        <w:rPr>
          <w:b/>
          <w:sz w:val="24"/>
          <w:szCs w:val="24"/>
        </w:rPr>
        <w:t>CLÁUSULA SEGUNDA - DO VALOR</w:t>
      </w:r>
    </w:p>
    <w:p w14:paraId="188D854F" w14:textId="77777777" w:rsidR="00D22371" w:rsidRDefault="0064184E">
      <w:pPr>
        <w:jc w:val="both"/>
        <w:rPr>
          <w:sz w:val="24"/>
          <w:szCs w:val="24"/>
        </w:rPr>
      </w:pPr>
      <w:r>
        <w:rPr>
          <w:b/>
          <w:bCs/>
          <w:sz w:val="24"/>
          <w:szCs w:val="24"/>
        </w:rPr>
        <w:t>2.1</w:t>
      </w:r>
      <w:r>
        <w:rPr>
          <w:sz w:val="24"/>
          <w:szCs w:val="24"/>
        </w:rPr>
        <w:t xml:space="preserve"> O preço global para a execução do objeto deste Contrato é de R$ </w:t>
      </w:r>
      <w:r>
        <w:fldChar w:fldCharType="begin">
          <w:ffData>
            <w:name w:val="Texto1 Copy 9"/>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fldChar w:fldCharType="begin">
          <w:ffData>
            <w:name w:val="Texto1 Copy 10"/>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sz w:val="24"/>
          <w:szCs w:val="24"/>
        </w:rPr>
        <w:t>     </w:t>
      </w:r>
      <w:r>
        <w:rPr>
          <w:i/>
          <w:iCs/>
          <w:sz w:val="24"/>
          <w:szCs w:val="24"/>
        </w:rPr>
        <w:fldChar w:fldCharType="end"/>
      </w:r>
      <w:r>
        <w:rPr>
          <w:i/>
          <w:iCs/>
          <w:sz w:val="24"/>
          <w:szCs w:val="24"/>
        </w:rPr>
        <w:t>)</w:t>
      </w:r>
      <w:r>
        <w:rPr>
          <w:sz w:val="24"/>
          <w:szCs w:val="24"/>
        </w:rPr>
        <w:t>, daqui por diante denominado “VALOR CONTRATUAL”.</w:t>
      </w:r>
    </w:p>
    <w:p w14:paraId="083FE811" w14:textId="77777777" w:rsidR="00D22371" w:rsidRDefault="00D22371">
      <w:pPr>
        <w:jc w:val="both"/>
        <w:rPr>
          <w:sz w:val="24"/>
          <w:szCs w:val="24"/>
        </w:rPr>
      </w:pPr>
    </w:p>
    <w:p w14:paraId="16B688C7" w14:textId="77777777" w:rsidR="00D22371" w:rsidRDefault="0064184E">
      <w:pPr>
        <w:jc w:val="both"/>
        <w:rPr>
          <w:b/>
          <w:sz w:val="24"/>
          <w:szCs w:val="24"/>
        </w:rPr>
      </w:pPr>
      <w:r>
        <w:rPr>
          <w:b/>
          <w:sz w:val="24"/>
          <w:szCs w:val="24"/>
        </w:rPr>
        <w:t>CLÁUSULA TERCEIRA - DOS RECURSOS</w:t>
      </w:r>
    </w:p>
    <w:p w14:paraId="73AA0166" w14:textId="77777777" w:rsidR="00D22371" w:rsidRDefault="0064184E">
      <w:pPr>
        <w:suppressAutoHyphens w:val="0"/>
        <w:spacing w:after="160" w:line="259" w:lineRule="auto"/>
        <w:jc w:val="both"/>
        <w:rPr>
          <w:sz w:val="24"/>
          <w:szCs w:val="24"/>
        </w:rPr>
      </w:pPr>
      <w:bookmarkStart w:id="81" w:name="_Hlk183079977"/>
      <w:bookmarkStart w:id="82" w:name="_Hlk183160583"/>
      <w:bookmarkEnd w:id="81"/>
      <w:r>
        <w:rPr>
          <w:b/>
          <w:bCs/>
          <w:sz w:val="24"/>
          <w:szCs w:val="24"/>
        </w:rPr>
        <w:t>3.1</w:t>
      </w:r>
      <w:r>
        <w:rPr>
          <w:sz w:val="24"/>
          <w:szCs w:val="24"/>
        </w:rPr>
        <w:t xml:space="preserve"> </w:t>
      </w:r>
      <w:bookmarkStart w:id="83" w:name="_Hlk88221498"/>
      <w:bookmarkStart w:id="84" w:name="_Hlk49349416"/>
      <w:r>
        <w:rPr>
          <w:sz w:val="24"/>
          <w:szCs w:val="24"/>
        </w:rPr>
        <w:t xml:space="preserve">As despesas com a execução do objeto deste contrato correrão à conta dos recursos advindos da dotação orçamentária </w:t>
      </w:r>
      <w:r>
        <w:fldChar w:fldCharType="begin">
          <w:ffData>
            <w:name w:val="Texto93"/>
            <w:enabled/>
            <w:calcOnExit w:val="0"/>
            <w:textInput/>
          </w:ffData>
        </w:fldChar>
      </w:r>
      <w:r>
        <w:rPr>
          <w:sz w:val="24"/>
          <w:szCs w:val="24"/>
        </w:rPr>
        <w:instrText xml:space="preserve"> FORMTEXT </w:instrText>
      </w:r>
      <w:bookmarkStart w:id="85" w:name="Texto93_Copy_1"/>
      <w:r>
        <w:rPr>
          <w:sz w:val="24"/>
          <w:szCs w:val="24"/>
        </w:rPr>
      </w:r>
      <w:r>
        <w:rPr>
          <w:sz w:val="24"/>
          <w:szCs w:val="24"/>
        </w:rPr>
        <w:fldChar w:fldCharType="separate"/>
      </w:r>
      <w:r>
        <w:rPr>
          <w:sz w:val="24"/>
          <w:szCs w:val="24"/>
        </w:rPr>
        <w:t>     </w:t>
      </w:r>
      <w:r>
        <w:rPr>
          <w:sz w:val="24"/>
          <w:szCs w:val="24"/>
        </w:rPr>
        <w:fldChar w:fldCharType="end"/>
      </w:r>
      <w:bookmarkEnd w:id="85"/>
      <w:r>
        <w:rPr>
          <w:sz w:val="24"/>
          <w:szCs w:val="24"/>
        </w:rPr>
        <w:t>.</w:t>
      </w:r>
      <w:bookmarkEnd w:id="82"/>
      <w:bookmarkEnd w:id="83"/>
      <w:bookmarkEnd w:id="84"/>
    </w:p>
    <w:p w14:paraId="5C048E5A" w14:textId="77777777" w:rsidR="00D22371" w:rsidRDefault="0064184E">
      <w:pPr>
        <w:jc w:val="both"/>
        <w:rPr>
          <w:b/>
          <w:sz w:val="24"/>
          <w:szCs w:val="24"/>
        </w:rPr>
      </w:pPr>
      <w:r>
        <w:rPr>
          <w:b/>
          <w:sz w:val="24"/>
          <w:szCs w:val="24"/>
        </w:rPr>
        <w:lastRenderedPageBreak/>
        <w:t>CLÁUSULA QUARTA – DO PRAZO DE EXECUÇÃO, DO INÍCIO DOS SERVIÇOS E PRORROGAÇÃO</w:t>
      </w:r>
    </w:p>
    <w:p w14:paraId="35D60CE8" w14:textId="77777777" w:rsidR="00D22371" w:rsidRDefault="0064184E">
      <w:pPr>
        <w:jc w:val="both"/>
        <w:rPr>
          <w:sz w:val="24"/>
          <w:szCs w:val="24"/>
        </w:rPr>
      </w:pPr>
      <w:r>
        <w:rPr>
          <w:b/>
          <w:bCs/>
          <w:sz w:val="24"/>
          <w:szCs w:val="24"/>
        </w:rPr>
        <w:t>4.1</w:t>
      </w:r>
      <w:r>
        <w:rPr>
          <w:sz w:val="24"/>
          <w:szCs w:val="24"/>
        </w:rPr>
        <w:t xml:space="preserve"> A CONTRATADA obriga-se a entregar ao CONTRATANTE o objeto deste Contrato, inteiramente concluído, em condições de aceitação e de utilização, em até 365 (trezentos e sessenta e cinco)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FB9DD92" w14:textId="77777777" w:rsidR="00D22371" w:rsidRDefault="0064184E">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48761A35" w14:textId="77777777" w:rsidR="00D22371" w:rsidRDefault="0064184E">
      <w:pPr>
        <w:jc w:val="both"/>
        <w:rPr>
          <w:sz w:val="24"/>
          <w:szCs w:val="24"/>
        </w:rPr>
      </w:pPr>
      <w:r>
        <w:rPr>
          <w:b/>
          <w:bCs/>
          <w:sz w:val="24"/>
          <w:szCs w:val="24"/>
        </w:rPr>
        <w:t>4.2</w:t>
      </w:r>
      <w:r>
        <w:rPr>
          <w:sz w:val="24"/>
          <w:szCs w:val="24"/>
        </w:rPr>
        <w:t xml:space="preserve"> Somente será admitida a alteração do prazo de execução diante: </w:t>
      </w:r>
    </w:p>
    <w:p w14:paraId="75D839F1" w14:textId="77777777" w:rsidR="00D22371" w:rsidRDefault="0064184E">
      <w:pPr>
        <w:tabs>
          <w:tab w:val="left" w:pos="-1843"/>
        </w:tabs>
        <w:ind w:firstLine="851"/>
        <w:jc w:val="both"/>
        <w:rPr>
          <w:sz w:val="24"/>
          <w:szCs w:val="24"/>
        </w:rPr>
      </w:pPr>
      <w:r>
        <w:rPr>
          <w:sz w:val="24"/>
          <w:szCs w:val="24"/>
        </w:rPr>
        <w:t>a) da alteração do projeto e/ou de especificações técnicas pelo CONTRATANTE;</w:t>
      </w:r>
    </w:p>
    <w:p w14:paraId="0333D8D4" w14:textId="77777777" w:rsidR="00D22371" w:rsidRDefault="0064184E">
      <w:pPr>
        <w:ind w:firstLine="851"/>
        <w:jc w:val="both"/>
        <w:rPr>
          <w:sz w:val="24"/>
          <w:szCs w:val="24"/>
        </w:rPr>
      </w:pPr>
      <w:r>
        <w:rPr>
          <w:sz w:val="24"/>
          <w:szCs w:val="24"/>
        </w:rPr>
        <w:t>b)  do aumento, por ato do CONTRATANTE, das quantidades inicialmente previstas, obedecidos os limites fixados na lei;</w:t>
      </w:r>
    </w:p>
    <w:p w14:paraId="7711DD4F" w14:textId="77777777" w:rsidR="00D22371" w:rsidRDefault="0064184E">
      <w:pPr>
        <w:ind w:firstLine="851"/>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0364048F" w14:textId="77777777" w:rsidR="00D22371" w:rsidRDefault="0064184E">
      <w:pPr>
        <w:ind w:firstLine="851"/>
        <w:jc w:val="both"/>
        <w:rPr>
          <w:sz w:val="24"/>
          <w:szCs w:val="24"/>
        </w:rPr>
      </w:pPr>
      <w:r>
        <w:rPr>
          <w:sz w:val="24"/>
          <w:szCs w:val="24"/>
        </w:rPr>
        <w:t>d) da interrupção da execução do contrato ou diminuição do ritmo de trabalho por ordem e no interesse do CONTRATANTE;</w:t>
      </w:r>
    </w:p>
    <w:p w14:paraId="2F0F98DF" w14:textId="77777777" w:rsidR="00D22371" w:rsidRDefault="0064184E">
      <w:pPr>
        <w:ind w:firstLine="851"/>
        <w:jc w:val="both"/>
        <w:rPr>
          <w:sz w:val="24"/>
          <w:szCs w:val="24"/>
        </w:rPr>
      </w:pPr>
      <w:r>
        <w:rPr>
          <w:sz w:val="24"/>
          <w:szCs w:val="24"/>
        </w:rPr>
        <w:t>e) de impedimento de execução do contrato por fato ou ato de terceiro reconhecido pelo CONTRATANTE em documento contemporâneo à sua ocorrência;</w:t>
      </w:r>
    </w:p>
    <w:p w14:paraId="04688253" w14:textId="77777777" w:rsidR="00D22371" w:rsidRDefault="0064184E">
      <w:pPr>
        <w:ind w:firstLine="851"/>
        <w:jc w:val="both"/>
        <w:rPr>
          <w:sz w:val="24"/>
          <w:szCs w:val="24"/>
        </w:rPr>
      </w:pPr>
      <w:r>
        <w:rPr>
          <w:sz w:val="24"/>
          <w:szCs w:val="24"/>
        </w:rPr>
        <w:t>f) da superveniência de fato excepcional ou imprevisível, estranho à vontade das partes, que altere fundamentalmente as condições de execução do contrato;</w:t>
      </w:r>
    </w:p>
    <w:p w14:paraId="385C5F6D" w14:textId="77777777" w:rsidR="00D22371" w:rsidRDefault="0064184E">
      <w:pPr>
        <w:ind w:firstLine="851"/>
        <w:jc w:val="both"/>
        <w:rPr>
          <w:sz w:val="24"/>
          <w:szCs w:val="24"/>
        </w:rPr>
      </w:pPr>
      <w:r>
        <w:rPr>
          <w:sz w:val="24"/>
          <w:szCs w:val="24"/>
        </w:rPr>
        <w:t>g) de outros casos previstos em lei.</w:t>
      </w:r>
    </w:p>
    <w:p w14:paraId="4AC5B80E" w14:textId="77777777" w:rsidR="00D22371" w:rsidRDefault="0064184E">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1E32DAAA" w14:textId="77777777" w:rsidR="00D22371" w:rsidRDefault="0064184E">
      <w:pPr>
        <w:jc w:val="both"/>
        <w:rPr>
          <w:color w:val="000000"/>
          <w:sz w:val="24"/>
          <w:szCs w:val="24"/>
          <w:lang w:eastAsia="pt-BR"/>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86" w:name="art115§6"/>
      <w:bookmarkEnd w:id="86"/>
    </w:p>
    <w:p w14:paraId="1FFB5C9D" w14:textId="77777777" w:rsidR="00D22371" w:rsidRDefault="0064184E">
      <w:pPr>
        <w:jc w:val="both"/>
        <w:rPr>
          <w:color w:val="000000"/>
          <w:sz w:val="24"/>
          <w:szCs w:val="24"/>
          <w:lang w:eastAsia="pt-BR"/>
        </w:rPr>
      </w:pPr>
      <w:r>
        <w:rPr>
          <w:b/>
          <w:bCs/>
          <w:sz w:val="24"/>
          <w:szCs w:val="24"/>
        </w:rPr>
        <w:t>4.4.1.</w:t>
      </w:r>
      <w:r>
        <w:rPr>
          <w:sz w:val="24"/>
          <w:szCs w:val="24"/>
        </w:rPr>
        <w:t xml:space="preserve"> </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091CB700" w14:textId="77777777" w:rsidR="00D22371" w:rsidRDefault="0064184E">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14:paraId="2DA524D0" w14:textId="77777777"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do CONTRATANTE.</w:t>
      </w:r>
    </w:p>
    <w:p w14:paraId="338200AD" w14:textId="77777777"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1D60C0C5" w14:textId="77777777" w:rsidR="00D22371" w:rsidRDefault="0064184E">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w:t>
      </w:r>
      <w:r>
        <w:rPr>
          <w:sz w:val="24"/>
          <w:szCs w:val="24"/>
        </w:rPr>
        <w:lastRenderedPageBreak/>
        <w:t xml:space="preserve">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23D009D4" w14:textId="77777777" w:rsidR="00D22371" w:rsidRDefault="0064184E">
      <w:pPr>
        <w:jc w:val="both"/>
        <w:rPr>
          <w:sz w:val="24"/>
          <w:szCs w:val="24"/>
        </w:rPr>
      </w:pPr>
      <w:r>
        <w:rPr>
          <w:b/>
          <w:bCs/>
          <w:sz w:val="24"/>
          <w:szCs w:val="24"/>
        </w:rPr>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7F15CFB2" w14:textId="77777777" w:rsidR="00D22371" w:rsidRDefault="00D22371">
      <w:pPr>
        <w:jc w:val="both"/>
        <w:rPr>
          <w:b/>
          <w:sz w:val="24"/>
          <w:szCs w:val="24"/>
        </w:rPr>
      </w:pPr>
    </w:p>
    <w:p w14:paraId="02CDDD06" w14:textId="77777777" w:rsidR="00D22371" w:rsidRDefault="0064184E">
      <w:pPr>
        <w:jc w:val="both"/>
        <w:rPr>
          <w:b/>
          <w:sz w:val="24"/>
          <w:szCs w:val="24"/>
        </w:rPr>
      </w:pPr>
      <w:r>
        <w:rPr>
          <w:b/>
          <w:sz w:val="24"/>
          <w:szCs w:val="24"/>
        </w:rPr>
        <w:t xml:space="preserve">CLÁUSULA QUINTA - DA VIGÊNCIA </w:t>
      </w:r>
    </w:p>
    <w:p w14:paraId="2EA4DE50" w14:textId="77777777" w:rsidR="00D22371" w:rsidRDefault="0064184E">
      <w:pPr>
        <w:spacing w:line="259" w:lineRule="auto"/>
        <w:jc w:val="both"/>
      </w:pPr>
      <w:r>
        <w:rPr>
          <w:b/>
          <w:bCs/>
          <w:sz w:val="24"/>
          <w:szCs w:val="24"/>
        </w:rPr>
        <w:t>5.1</w:t>
      </w:r>
      <w:r>
        <w:rPr>
          <w:sz w:val="24"/>
          <w:szCs w:val="24"/>
        </w:rPr>
        <w:t xml:space="preserve"> O prazo de vigência do presente Contrato é de </w:t>
      </w:r>
      <w:r>
        <w:rPr>
          <w:sz w:val="24"/>
        </w:rPr>
        <w:t>730</w:t>
      </w:r>
      <w:r>
        <w:rPr>
          <w:sz w:val="24"/>
          <w:szCs w:val="24"/>
        </w:rPr>
        <w:t xml:space="preserve"> (</w:t>
      </w:r>
      <w:r>
        <w:rPr>
          <w:sz w:val="24"/>
        </w:rPr>
        <w:t>setecentos e trinta</w:t>
      </w:r>
      <w:r>
        <w:rPr>
          <w:sz w:val="24"/>
          <w:szCs w:val="24"/>
        </w:rPr>
        <w:t xml:space="preserve">)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05F16036" w14:textId="77777777" w:rsidR="00D22371" w:rsidRDefault="0064184E">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w:t>
      </w:r>
      <w:r>
        <w:rPr>
          <w:rFonts w:ascii="Times New Roman" w:hAnsi="Times New Roman" w:cs="Times New Roman"/>
          <w:color w:val="000000"/>
          <w:sz w:val="24"/>
          <w:szCs w:val="24"/>
        </w:rPr>
        <w:t>O prazo de vigência será automaticamente prorrogado quando seu objeto não for concluído no prazo firmado no contrato.</w:t>
      </w:r>
    </w:p>
    <w:p w14:paraId="1804A421" w14:textId="77777777" w:rsidR="00D22371" w:rsidRDefault="0064184E">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0519356C" w14:textId="77777777" w:rsidR="00D22371" w:rsidRDefault="0064184E">
      <w:pPr>
        <w:pStyle w:val="Standard"/>
        <w:spacing w:after="0" w:line="240" w:lineRule="auto"/>
        <w:jc w:val="both"/>
        <w:rPr>
          <w:rFonts w:ascii="Times New Roman" w:hAnsi="Times New Roman"/>
          <w:sz w:val="23"/>
          <w:szCs w:val="23"/>
        </w:rPr>
      </w:pPr>
      <w:r>
        <w:rPr>
          <w:rFonts w:ascii="Times New Roman" w:eastAsia="Times New Roman" w:hAnsi="Times New Roman"/>
          <w:color w:val="000000"/>
          <w:sz w:val="24"/>
          <w:szCs w:val="24"/>
        </w:rPr>
        <w:t xml:space="preserve">a)  </w:t>
      </w:r>
      <w:r>
        <w:rPr>
          <w:rFonts w:ascii="Times New Roman" w:eastAsia="Times New Roman" w:hAnsi="Times New Roman"/>
          <w:color w:val="000000"/>
          <w:sz w:val="23"/>
          <w:szCs w:val="23"/>
        </w:rPr>
        <w:t>o contratado será constituído em mora, aplicáveis a ele as respectivas sanções administrativas;</w:t>
      </w:r>
    </w:p>
    <w:p w14:paraId="332322E3" w14:textId="77777777" w:rsidR="00D22371" w:rsidRDefault="0064184E">
      <w:pPr>
        <w:pStyle w:val="Textbody"/>
        <w:spacing w:after="0" w:line="240" w:lineRule="auto"/>
        <w:jc w:val="both"/>
        <w:rPr>
          <w:rFonts w:ascii="Times New Roman" w:hAnsi="Times New Roman"/>
          <w:sz w:val="24"/>
          <w:szCs w:val="24"/>
        </w:rPr>
      </w:pPr>
      <w:bookmarkStart w:id="87" w:name="art111pii11"/>
      <w:bookmarkEnd w:id="87"/>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65FE3036" w14:textId="77777777" w:rsidR="00D22371" w:rsidRDefault="00D22371">
      <w:pPr>
        <w:jc w:val="both"/>
        <w:rPr>
          <w:b/>
          <w:sz w:val="24"/>
          <w:szCs w:val="24"/>
        </w:rPr>
      </w:pPr>
    </w:p>
    <w:p w14:paraId="638C67F9" w14:textId="77777777" w:rsidR="00D22371" w:rsidRDefault="0064184E">
      <w:pPr>
        <w:jc w:val="both"/>
        <w:rPr>
          <w:b/>
          <w:sz w:val="24"/>
          <w:szCs w:val="24"/>
        </w:rPr>
      </w:pPr>
      <w:r>
        <w:rPr>
          <w:b/>
          <w:sz w:val="24"/>
          <w:szCs w:val="24"/>
        </w:rPr>
        <w:t>CLÁUSULA SEXTA - DAS OBRIGAÇÕES DA CONTRATADA</w:t>
      </w:r>
    </w:p>
    <w:p w14:paraId="1C7DABED" w14:textId="77777777" w:rsidR="00D22371" w:rsidRDefault="0064184E">
      <w:pPr>
        <w:jc w:val="both"/>
        <w:rPr>
          <w:sz w:val="24"/>
          <w:szCs w:val="24"/>
        </w:rPr>
      </w:pPr>
      <w:r>
        <w:rPr>
          <w:b/>
          <w:bCs/>
          <w:sz w:val="24"/>
          <w:szCs w:val="24"/>
        </w:rPr>
        <w:t>6.1</w:t>
      </w:r>
      <w:r>
        <w:rPr>
          <w:sz w:val="24"/>
          <w:szCs w:val="24"/>
        </w:rPr>
        <w:t xml:space="preserve"> A CONTRATADA se obriga a: </w:t>
      </w:r>
    </w:p>
    <w:p w14:paraId="1C396F3A" w14:textId="77777777" w:rsidR="00D22371" w:rsidRDefault="0064184E">
      <w:pPr>
        <w:numPr>
          <w:ilvl w:val="0"/>
          <w:numId w:val="3"/>
        </w:numPr>
        <w:ind w:left="0" w:firstLine="0"/>
        <w:jc w:val="both"/>
        <w:rPr>
          <w:sz w:val="24"/>
          <w:szCs w:val="24"/>
        </w:rPr>
      </w:pPr>
      <w:r>
        <w:rPr>
          <w:sz w:val="24"/>
          <w:szCs w:val="24"/>
        </w:rPr>
        <w:t xml:space="preserve"> confecção e colocação de placas de obra, conforme modelo disponibilizado;</w:t>
      </w:r>
    </w:p>
    <w:p w14:paraId="626CCC86" w14:textId="77777777" w:rsidR="00D22371" w:rsidRDefault="0064184E">
      <w:pPr>
        <w:numPr>
          <w:ilvl w:val="0"/>
          <w:numId w:val="3"/>
        </w:numPr>
        <w:ind w:left="0" w:firstLine="0"/>
        <w:jc w:val="both"/>
        <w:rPr>
          <w:sz w:val="24"/>
          <w:szCs w:val="24"/>
        </w:rPr>
      </w:pPr>
      <w:bookmarkStart w:id="88" w:name="_Hlk12624185"/>
      <w:r>
        <w:rPr>
          <w:sz w:val="24"/>
          <w:szCs w:val="24"/>
        </w:rPr>
        <w:t xml:space="preserve"> </w:t>
      </w:r>
      <w:bookmarkStart w:id="89"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9"/>
      <w:r>
        <w:rPr>
          <w:sz w:val="24"/>
          <w:szCs w:val="24"/>
        </w:rPr>
        <w:t>;</w:t>
      </w:r>
      <w:bookmarkEnd w:id="88"/>
    </w:p>
    <w:p w14:paraId="02EF2353" w14:textId="77777777" w:rsidR="00D22371" w:rsidRDefault="0064184E">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2B2AD72F" w14:textId="77777777" w:rsidR="00D22371" w:rsidRDefault="0064184E">
      <w:pPr>
        <w:numPr>
          <w:ilvl w:val="0"/>
          <w:numId w:val="3"/>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258DEA1D" w14:textId="77777777" w:rsidR="00D22371" w:rsidRDefault="0064184E">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505B2251" w14:textId="77777777" w:rsidR="00D22371" w:rsidRDefault="0064184E">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534057B7" w14:textId="77777777" w:rsidR="00D22371" w:rsidRDefault="0064184E">
      <w:pPr>
        <w:numPr>
          <w:ilvl w:val="0"/>
          <w:numId w:val="3"/>
        </w:numPr>
        <w:ind w:left="0" w:firstLine="0"/>
        <w:jc w:val="both"/>
        <w:rPr>
          <w:sz w:val="24"/>
          <w:szCs w:val="24"/>
        </w:rPr>
      </w:pPr>
      <w:r>
        <w:rPr>
          <w:sz w:val="24"/>
          <w:szCs w:val="24"/>
        </w:rPr>
        <w:t xml:space="preserve"> manter no local da execução do objeto deste Contrato, devidamente atualizado, Livro Diário de Ocorrência;</w:t>
      </w:r>
    </w:p>
    <w:p w14:paraId="6671DC99" w14:textId="77777777" w:rsidR="00D22371" w:rsidRDefault="0064184E">
      <w:pPr>
        <w:numPr>
          <w:ilvl w:val="0"/>
          <w:numId w:val="3"/>
        </w:numPr>
        <w:ind w:left="0" w:firstLine="0"/>
        <w:jc w:val="both"/>
        <w:rPr>
          <w:sz w:val="24"/>
          <w:szCs w:val="24"/>
        </w:rPr>
      </w:pPr>
      <w:r>
        <w:rPr>
          <w:sz w:val="24"/>
          <w:szCs w:val="24"/>
        </w:rPr>
        <w:t xml:space="preserve"> providenciar a matrícula do objeto deste Contrato no INSS;</w:t>
      </w:r>
    </w:p>
    <w:p w14:paraId="3928C09C" w14:textId="77777777" w:rsidR="00D22371" w:rsidRDefault="0064184E">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6B71F124" w14:textId="77777777" w:rsidR="00D22371" w:rsidRDefault="0064184E">
      <w:pPr>
        <w:numPr>
          <w:ilvl w:val="0"/>
          <w:numId w:val="3"/>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0D3CF56E" w14:textId="77777777" w:rsidR="00D22371" w:rsidRDefault="0064184E">
      <w:pPr>
        <w:numPr>
          <w:ilvl w:val="0"/>
          <w:numId w:val="3"/>
        </w:numPr>
        <w:ind w:left="0" w:firstLine="0"/>
        <w:jc w:val="both"/>
        <w:rPr>
          <w:sz w:val="24"/>
          <w:szCs w:val="24"/>
        </w:rPr>
      </w:pPr>
      <w:r>
        <w:rPr>
          <w:sz w:val="24"/>
          <w:szCs w:val="24"/>
        </w:rPr>
        <w:t xml:space="preserve"> fornecer em tempo hábil os materiais, veículos, máquinas e equipamentos;</w:t>
      </w:r>
    </w:p>
    <w:p w14:paraId="76A04078" w14:textId="77777777" w:rsidR="00D22371" w:rsidRDefault="0064184E">
      <w:pPr>
        <w:numPr>
          <w:ilvl w:val="0"/>
          <w:numId w:val="3"/>
        </w:numPr>
        <w:ind w:left="0" w:firstLine="0"/>
        <w:jc w:val="both"/>
        <w:rPr>
          <w:sz w:val="24"/>
          <w:szCs w:val="24"/>
        </w:rPr>
      </w:pPr>
      <w:r>
        <w:rPr>
          <w:sz w:val="24"/>
          <w:szCs w:val="24"/>
        </w:rPr>
        <w:lastRenderedPageBreak/>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CD62EAE" w14:textId="77777777" w:rsidR="00D22371" w:rsidRDefault="0064184E">
      <w:pPr>
        <w:jc w:val="both"/>
        <w:rPr>
          <w:sz w:val="24"/>
          <w:szCs w:val="24"/>
        </w:rPr>
      </w:pPr>
      <w:r>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3FC9C96A" w14:textId="77777777" w:rsidR="00D22371" w:rsidRDefault="0064184E">
      <w:pPr>
        <w:jc w:val="both"/>
        <w:rPr>
          <w:sz w:val="24"/>
          <w:szCs w:val="24"/>
        </w:rPr>
      </w:pPr>
      <w:r>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3B40B941" w14:textId="77777777" w:rsidR="00D22371" w:rsidRDefault="0064184E">
      <w:pPr>
        <w:jc w:val="both"/>
        <w:rPr>
          <w:sz w:val="24"/>
          <w:szCs w:val="24"/>
        </w:rPr>
      </w:pPr>
      <w:r>
        <w:rPr>
          <w:sz w:val="24"/>
          <w:szCs w:val="24"/>
        </w:rPr>
        <w:t>o) participar e firmar a ata da reunião de partida, conforme estabelece o item 1.2 da Cláusula Primeira;</w:t>
      </w:r>
    </w:p>
    <w:p w14:paraId="3D0FD2F9" w14:textId="77777777" w:rsidR="00D22371" w:rsidRDefault="0064184E">
      <w:pPr>
        <w:jc w:val="both"/>
        <w:rPr>
          <w:sz w:val="24"/>
          <w:szCs w:val="24"/>
        </w:rPr>
      </w:pPr>
      <w:bookmarkStart w:id="90" w:name="_Hlk196212506"/>
      <w:bookmarkStart w:id="91" w:name="_Hlk198626006"/>
      <w:r>
        <w:rPr>
          <w:sz w:val="24"/>
          <w:szCs w:val="24"/>
        </w:rPr>
        <w:t>p) se julgar necessário, poderá elaborar e apresentar um novo cronograma físico de execução ou um novo plano de amostragem (tendo como base o plano de amostragem proposto no projeto), para aprovação na reunião de partida;</w:t>
      </w:r>
      <w:bookmarkEnd w:id="90"/>
      <w:bookmarkEnd w:id="91"/>
    </w:p>
    <w:p w14:paraId="231D6490" w14:textId="77777777" w:rsidR="00D22371" w:rsidRDefault="0064184E">
      <w:pPr>
        <w:jc w:val="both"/>
        <w:rPr>
          <w:sz w:val="24"/>
          <w:szCs w:val="24"/>
        </w:rPr>
      </w:pPr>
      <w:r>
        <w:rPr>
          <w:sz w:val="24"/>
          <w:szCs w:val="24"/>
        </w:rPr>
        <w:t>q) providenciar a imediata baixa da ART ou RRT, em caso de extinção contratual;</w:t>
      </w:r>
    </w:p>
    <w:p w14:paraId="39A7B471" w14:textId="77777777" w:rsidR="00D22371" w:rsidRDefault="0064184E">
      <w:pPr>
        <w:jc w:val="both"/>
        <w:rPr>
          <w:sz w:val="24"/>
          <w:szCs w:val="24"/>
          <w:shd w:val="clear" w:color="auto" w:fill="FFFFFF"/>
        </w:rPr>
      </w:pPr>
      <w:r>
        <w:rPr>
          <w:sz w:val="24"/>
          <w:szCs w:val="24"/>
        </w:rPr>
        <w:t xml:space="preserve">r)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71C21B81" w14:textId="77777777" w:rsidR="00D22371" w:rsidRDefault="00D22371">
      <w:pPr>
        <w:jc w:val="both"/>
        <w:rPr>
          <w:sz w:val="24"/>
          <w:szCs w:val="24"/>
        </w:rPr>
      </w:pPr>
    </w:p>
    <w:p w14:paraId="3EA61681" w14:textId="77777777" w:rsidR="00D22371" w:rsidRDefault="0064184E">
      <w:pPr>
        <w:jc w:val="both"/>
        <w:rPr>
          <w:sz w:val="24"/>
          <w:szCs w:val="24"/>
        </w:rPr>
      </w:pPr>
      <w:r>
        <w:rPr>
          <w:b/>
          <w:bCs/>
          <w:sz w:val="24"/>
          <w:szCs w:val="24"/>
        </w:rPr>
        <w:t>6.2</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04BA2969" w14:textId="77777777" w:rsidR="00D22371" w:rsidRDefault="0064184E">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74D34CC0" w14:textId="77777777" w:rsidR="00D22371" w:rsidRDefault="0064184E">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69345703" w14:textId="77777777" w:rsidR="00D22371" w:rsidRDefault="0064184E">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17FAF246" w14:textId="77777777" w:rsidR="00D22371" w:rsidRDefault="0064184E">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112D154A" w14:textId="77777777" w:rsidR="00D22371" w:rsidRDefault="0064184E">
      <w:pPr>
        <w:jc w:val="both"/>
        <w:rPr>
          <w:sz w:val="24"/>
          <w:szCs w:val="24"/>
        </w:rPr>
      </w:pPr>
      <w:r>
        <w:rPr>
          <w:b/>
          <w:bCs/>
          <w:sz w:val="24"/>
          <w:szCs w:val="24"/>
        </w:rPr>
        <w:t>6.6</w:t>
      </w:r>
      <w:r>
        <w:rPr>
          <w:sz w:val="24"/>
          <w:szCs w:val="24"/>
        </w:rPr>
        <w:t xml:space="preserve"> A CONTRATADA é obrigada a efetuar e entregar no prazo o resultado dos ensaios solicitados pelo CONTRATANTE. </w:t>
      </w:r>
    </w:p>
    <w:p w14:paraId="099671A8" w14:textId="77777777" w:rsidR="00D22371" w:rsidRDefault="0064184E">
      <w:pPr>
        <w:jc w:val="both"/>
        <w:rPr>
          <w:sz w:val="24"/>
          <w:szCs w:val="24"/>
        </w:rPr>
      </w:pPr>
      <w:r>
        <w:rPr>
          <w:b/>
          <w:bCs/>
          <w:sz w:val="24"/>
          <w:szCs w:val="24"/>
        </w:rPr>
        <w:t>6.7</w:t>
      </w:r>
      <w:r>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6B92EF3A" w14:textId="77777777" w:rsidR="00D22371" w:rsidRDefault="0064184E">
      <w:pPr>
        <w:jc w:val="both"/>
        <w:rPr>
          <w:sz w:val="24"/>
          <w:szCs w:val="24"/>
        </w:rPr>
      </w:pPr>
      <w:r>
        <w:rPr>
          <w:b/>
          <w:bCs/>
          <w:sz w:val="24"/>
          <w:szCs w:val="24"/>
        </w:rPr>
        <w:t>6.8</w:t>
      </w:r>
      <w:r>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7EF082EC" w14:textId="77777777" w:rsidR="00D22371" w:rsidRDefault="0064184E">
      <w:pPr>
        <w:jc w:val="both"/>
        <w:rPr>
          <w:sz w:val="24"/>
          <w:szCs w:val="24"/>
        </w:rPr>
      </w:pPr>
      <w:r>
        <w:rPr>
          <w:b/>
          <w:bCs/>
          <w:sz w:val="24"/>
          <w:szCs w:val="24"/>
        </w:rPr>
        <w:lastRenderedPageBreak/>
        <w:t xml:space="preserve">6.8.1 </w:t>
      </w:r>
      <w:r>
        <w:rPr>
          <w:sz w:val="24"/>
          <w:szCs w:val="24"/>
        </w:rPr>
        <w:t>Consumos acima dos quantitativos contratados não serão pagos.</w:t>
      </w:r>
    </w:p>
    <w:p w14:paraId="6BDB8581" w14:textId="77777777" w:rsidR="00D22371" w:rsidRDefault="00D22371">
      <w:pPr>
        <w:jc w:val="both"/>
        <w:rPr>
          <w:b/>
          <w:sz w:val="24"/>
          <w:szCs w:val="24"/>
        </w:rPr>
      </w:pPr>
    </w:p>
    <w:p w14:paraId="5F9D83BF" w14:textId="77777777" w:rsidR="00D22371" w:rsidRDefault="0064184E">
      <w:pPr>
        <w:jc w:val="both"/>
        <w:rPr>
          <w:b/>
          <w:sz w:val="24"/>
          <w:szCs w:val="24"/>
        </w:rPr>
      </w:pPr>
      <w:r>
        <w:rPr>
          <w:b/>
          <w:sz w:val="24"/>
          <w:szCs w:val="24"/>
        </w:rPr>
        <w:t>CLÁUSULA SÉTIMA - DAS OBRIGAÇÕES DO CONTRATANTE</w:t>
      </w:r>
    </w:p>
    <w:p w14:paraId="38D42728" w14:textId="77777777" w:rsidR="00D22371" w:rsidRDefault="0064184E">
      <w:pPr>
        <w:jc w:val="both"/>
        <w:rPr>
          <w:sz w:val="24"/>
          <w:szCs w:val="24"/>
        </w:rPr>
      </w:pPr>
      <w:r>
        <w:rPr>
          <w:b/>
          <w:bCs/>
          <w:sz w:val="24"/>
          <w:szCs w:val="24"/>
        </w:rPr>
        <w:t>7.1</w:t>
      </w:r>
      <w:r>
        <w:rPr>
          <w:sz w:val="24"/>
          <w:szCs w:val="24"/>
        </w:rPr>
        <w:t xml:space="preserve"> O CONTRATANTE se obriga a:</w:t>
      </w:r>
    </w:p>
    <w:p w14:paraId="3DEEEB2B" w14:textId="77777777" w:rsidR="00D22371" w:rsidRDefault="0064184E">
      <w:pPr>
        <w:jc w:val="both"/>
        <w:rPr>
          <w:sz w:val="24"/>
          <w:szCs w:val="24"/>
        </w:rPr>
      </w:pPr>
      <w:r>
        <w:rPr>
          <w:sz w:val="24"/>
          <w:szCs w:val="24"/>
        </w:rPr>
        <w:t>a) fornecer todos os documentos e informações necessárias para a total e completa execução do objeto do presente Contrato;</w:t>
      </w:r>
    </w:p>
    <w:p w14:paraId="11C0AEF5" w14:textId="77777777" w:rsidR="00D22371" w:rsidRDefault="0064184E">
      <w:pPr>
        <w:jc w:val="both"/>
        <w:rPr>
          <w:sz w:val="24"/>
          <w:szCs w:val="24"/>
        </w:rPr>
      </w:pPr>
      <w:r>
        <w:rPr>
          <w:sz w:val="24"/>
          <w:szCs w:val="24"/>
        </w:rPr>
        <w:t>b) efetuar a previsão orçamentária dos recursos e encaminhar ao PARANACIDADE a Nota Fiscal emitida pela CONTRATADA, devidamente empenhada, bem como os ensaios de controle tecnológicos, quando realizados;</w:t>
      </w:r>
    </w:p>
    <w:p w14:paraId="2804BAC8" w14:textId="77777777" w:rsidR="00D22371" w:rsidRDefault="0064184E">
      <w:pPr>
        <w:jc w:val="both"/>
        <w:rPr>
          <w:sz w:val="24"/>
          <w:szCs w:val="24"/>
        </w:rPr>
      </w:pPr>
      <w:r>
        <w:rPr>
          <w:sz w:val="24"/>
          <w:szCs w:val="24"/>
        </w:rPr>
        <w:t xml:space="preserve">c) emitir, a cada ensaio, a respectiva Declaração de Realização de Ensaios; </w:t>
      </w:r>
    </w:p>
    <w:p w14:paraId="587E52F6" w14:textId="77777777" w:rsidR="00D22371" w:rsidRDefault="0064184E">
      <w:pPr>
        <w:jc w:val="both"/>
        <w:rPr>
          <w:sz w:val="24"/>
          <w:szCs w:val="24"/>
        </w:rPr>
      </w:pPr>
      <w:r>
        <w:rPr>
          <w:sz w:val="24"/>
          <w:szCs w:val="24"/>
        </w:rPr>
        <w:t>d) efetuar os pagamentos devidos à CONTRATADA, na forma estabelecida neste Contrato;</w:t>
      </w:r>
    </w:p>
    <w:p w14:paraId="01418C13" w14:textId="77777777" w:rsidR="00D22371" w:rsidRDefault="0064184E">
      <w:pPr>
        <w:jc w:val="both"/>
        <w:rPr>
          <w:sz w:val="24"/>
          <w:szCs w:val="24"/>
        </w:rPr>
      </w:pPr>
      <w:r>
        <w:rPr>
          <w:sz w:val="24"/>
          <w:szCs w:val="24"/>
        </w:rPr>
        <w:t xml:space="preserve">e) garantir à CONTRATADA o acesso à documentação técnica necessária para a execução do objeto do presente Contrato; </w:t>
      </w:r>
    </w:p>
    <w:p w14:paraId="4AA76D2C" w14:textId="77777777" w:rsidR="00D22371" w:rsidRDefault="0064184E">
      <w:pPr>
        <w:jc w:val="both"/>
        <w:rPr>
          <w:sz w:val="24"/>
          <w:szCs w:val="24"/>
        </w:rPr>
      </w:pPr>
      <w:r>
        <w:rPr>
          <w:sz w:val="24"/>
          <w:szCs w:val="24"/>
        </w:rPr>
        <w:t xml:space="preserve">f) garantir à CONTRATADA o acesso às suas instalações; </w:t>
      </w:r>
    </w:p>
    <w:p w14:paraId="14141AA3" w14:textId="77777777" w:rsidR="00D22371" w:rsidRDefault="0064184E">
      <w:pPr>
        <w:jc w:val="both"/>
        <w:rPr>
          <w:sz w:val="24"/>
          <w:szCs w:val="24"/>
        </w:rPr>
      </w:pPr>
      <w:r>
        <w:rPr>
          <w:sz w:val="24"/>
          <w:szCs w:val="24"/>
        </w:rPr>
        <w:t>g) organizar e participar de reunião de partida, firmando a respectiva ata;</w:t>
      </w:r>
    </w:p>
    <w:p w14:paraId="624EA280" w14:textId="77777777" w:rsidR="00D22371" w:rsidRDefault="0064184E">
      <w:pPr>
        <w:jc w:val="both"/>
        <w:rPr>
          <w:sz w:val="24"/>
          <w:szCs w:val="24"/>
        </w:rPr>
      </w:pPr>
      <w:r>
        <w:rPr>
          <w:sz w:val="24"/>
          <w:szCs w:val="24"/>
        </w:rPr>
        <w:t>h) providenciar, no caso de extinção do contrato, o termo de compatibilidade físico financeiro;</w:t>
      </w:r>
    </w:p>
    <w:p w14:paraId="7DBCE6AE" w14:textId="77777777" w:rsidR="00D22371" w:rsidRDefault="0064184E">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52EAADC7" w14:textId="77777777" w:rsidR="00D22371" w:rsidRDefault="0064184E">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10197BD8" w14:textId="77777777" w:rsidR="00D22371" w:rsidRDefault="0064184E">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14:paraId="3CB0CB0F" w14:textId="77777777" w:rsidR="00D22371" w:rsidRDefault="0064184E">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656AE420" w14:textId="77777777" w:rsidR="00D22371" w:rsidRDefault="0064184E">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0BE8C1F" w14:textId="77777777" w:rsidR="00D22371" w:rsidRDefault="0064184E">
      <w:pPr>
        <w:jc w:val="both"/>
        <w:rPr>
          <w:sz w:val="24"/>
          <w:szCs w:val="24"/>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9125BB3" w14:textId="77777777" w:rsidR="00D22371" w:rsidRDefault="00D22371">
      <w:pPr>
        <w:jc w:val="both"/>
        <w:rPr>
          <w:sz w:val="24"/>
          <w:szCs w:val="24"/>
        </w:rPr>
      </w:pPr>
    </w:p>
    <w:p w14:paraId="1054C516" w14:textId="77777777" w:rsidR="00D22371" w:rsidRDefault="0064184E">
      <w:pPr>
        <w:jc w:val="both"/>
        <w:rPr>
          <w:b/>
          <w:sz w:val="24"/>
          <w:szCs w:val="24"/>
        </w:rPr>
      </w:pPr>
      <w:r>
        <w:rPr>
          <w:b/>
          <w:sz w:val="24"/>
          <w:szCs w:val="24"/>
        </w:rPr>
        <w:t>CLÁUSULA OITAVA - DO PAGAMENTO</w:t>
      </w:r>
    </w:p>
    <w:p w14:paraId="1F19956A" w14:textId="77777777" w:rsidR="00D22371" w:rsidRDefault="0064184E">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2"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93"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2"/>
      <w:bookmarkEnd w:id="93"/>
    </w:p>
    <w:p w14:paraId="3385D4BB" w14:textId="77777777"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94"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94"/>
    </w:p>
    <w:p w14:paraId="303EDFE1" w14:textId="77777777" w:rsidR="00D22371" w:rsidRDefault="0064184E">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771F7B53" w14:textId="77777777" w:rsidR="00D22371" w:rsidRDefault="0064184E">
      <w:pPr>
        <w:tabs>
          <w:tab w:val="left" w:pos="0"/>
        </w:tabs>
        <w:jc w:val="both"/>
        <w:rPr>
          <w:sz w:val="24"/>
          <w:szCs w:val="24"/>
        </w:rPr>
      </w:pPr>
      <w:r>
        <w:rPr>
          <w:b/>
          <w:bCs/>
          <w:sz w:val="24"/>
          <w:szCs w:val="24"/>
        </w:rPr>
        <w:lastRenderedPageBreak/>
        <w:t>b)</w:t>
      </w:r>
      <w:r>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0DCB0F06" w14:textId="77777777" w:rsidR="00D22371" w:rsidRDefault="0064184E">
      <w:pPr>
        <w:tabs>
          <w:tab w:val="left" w:pos="142"/>
        </w:tabs>
        <w:ind w:left="851"/>
        <w:jc w:val="both"/>
        <w:rPr>
          <w:sz w:val="24"/>
          <w:szCs w:val="24"/>
        </w:rPr>
      </w:pPr>
      <w:r>
        <w:rPr>
          <w:b/>
          <w:bCs/>
          <w:sz w:val="24"/>
          <w:szCs w:val="24"/>
        </w:rPr>
        <w:t>b</w:t>
      </w:r>
      <w:r>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420C1400" w14:textId="77777777" w:rsidR="00D22371" w:rsidRDefault="0064184E">
      <w:pPr>
        <w:tabs>
          <w:tab w:val="left" w:pos="142"/>
        </w:tabs>
        <w:ind w:left="851"/>
        <w:jc w:val="both"/>
        <w:rPr>
          <w:sz w:val="24"/>
          <w:szCs w:val="24"/>
        </w:rPr>
      </w:pPr>
      <w:r>
        <w:rPr>
          <w:b/>
          <w:bCs/>
          <w:sz w:val="24"/>
          <w:szCs w:val="24"/>
        </w:rPr>
        <w:t>b</w:t>
      </w:r>
      <w:r>
        <w:rPr>
          <w:sz w:val="24"/>
          <w:szCs w:val="24"/>
        </w:rPr>
        <w:t>.2) deverá, a CONTRATADA, comprovar o recolhimento dos encargos em todos os períodos de execução contratual, não ficando restrita ao período em que ocorrerem as medições.</w:t>
      </w:r>
    </w:p>
    <w:p w14:paraId="64680E07" w14:textId="77777777" w:rsidR="00D22371" w:rsidRDefault="0064184E">
      <w:pPr>
        <w:tabs>
          <w:tab w:val="left" w:pos="142"/>
        </w:tabs>
        <w:ind w:left="851"/>
        <w:jc w:val="both"/>
        <w:rPr>
          <w:sz w:val="24"/>
          <w:szCs w:val="24"/>
        </w:rPr>
      </w:pPr>
      <w:r>
        <w:rPr>
          <w:b/>
          <w:bCs/>
          <w:sz w:val="24"/>
          <w:szCs w:val="24"/>
        </w:rPr>
        <w:t>b</w:t>
      </w:r>
      <w:r>
        <w:rPr>
          <w:sz w:val="24"/>
          <w:szCs w:val="24"/>
        </w:rPr>
        <w:t>.3) deverá, a CONTRATANTE, receber, guardar e acompanhar o recolhimento dos encargos trabalhistas (INSS / FGTS) incidentes sobre o pessoal alocado na obra.</w:t>
      </w:r>
    </w:p>
    <w:p w14:paraId="06EF0E12" w14:textId="77777777" w:rsidR="00D22371" w:rsidRDefault="0064184E">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1BFB6EC1" w14:textId="77777777" w:rsidR="00D22371" w:rsidRDefault="0064184E">
      <w:pPr>
        <w:jc w:val="both"/>
        <w:rPr>
          <w:rFonts w:eastAsia="Arial Unicode MS"/>
          <w:sz w:val="24"/>
          <w:szCs w:val="24"/>
        </w:rPr>
      </w:pPr>
      <w:r>
        <w:rPr>
          <w:b/>
          <w:bCs/>
          <w:sz w:val="24"/>
          <w:szCs w:val="24"/>
        </w:rPr>
        <w:t>d)</w:t>
      </w:r>
      <w:r>
        <w:rPr>
          <w:sz w:val="24"/>
          <w:szCs w:val="24"/>
        </w:rPr>
        <w:t xml:space="preserve"> </w:t>
      </w:r>
      <w:bookmarkStart w:id="95" w:name="_Hlk136955869"/>
      <w:r>
        <w:rPr>
          <w:sz w:val="24"/>
          <w:szCs w:val="24"/>
        </w:rPr>
        <w:t>cópia da folha de pagamento dos empregados da obra contratada</w:t>
      </w:r>
      <w:bookmarkEnd w:id="95"/>
      <w:r>
        <w:rPr>
          <w:sz w:val="24"/>
          <w:szCs w:val="24"/>
        </w:rPr>
        <w:t>;</w:t>
      </w:r>
    </w:p>
    <w:p w14:paraId="17D4AE05" w14:textId="77777777" w:rsidR="00D22371" w:rsidRDefault="0064184E">
      <w:pPr>
        <w:pStyle w:val="Standard"/>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5524A95E" w14:textId="77777777" w:rsidR="00D22371" w:rsidRDefault="0064184E">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7A8253C9" w14:textId="77777777" w:rsidR="00D22371" w:rsidRDefault="0064184E">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74D541A6"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14:paraId="3444726B"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14:paraId="40E6491D" w14:textId="77777777" w:rsidR="00D22371" w:rsidRDefault="0064184E">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w:t>
      </w:r>
      <w:r>
        <w:rPr>
          <w:rFonts w:ascii="Times New Roman" w:hAnsi="Times New Roman"/>
          <w:sz w:val="24"/>
          <w:szCs w:val="24"/>
        </w:rPr>
        <w:t>da quitação junto ao FGTS/CEF, por meio do CRS.</w:t>
      </w:r>
    </w:p>
    <w:p w14:paraId="5D8FB9FF" w14:textId="77777777" w:rsidR="00D22371" w:rsidRDefault="0064184E">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6DDF4B05"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2A4DE16C"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14:paraId="08CDC793"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14:paraId="596E15FD"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eastAsia="Arial Unicode MS" w:hAnsi="Times New Roman"/>
          <w:sz w:val="24"/>
          <w:szCs w:val="24"/>
        </w:rPr>
        <w:t xml:space="preserve"> </w:t>
      </w:r>
      <w:r>
        <w:rPr>
          <w:rFonts w:ascii="Times New Roman" w:hAnsi="Times New Roman"/>
          <w:sz w:val="24"/>
          <w:szCs w:val="24"/>
        </w:rPr>
        <w:t>quando necessário, do AS BUILT da obra.</w:t>
      </w:r>
    </w:p>
    <w:p w14:paraId="6F4E5E9A" w14:textId="77777777" w:rsidR="00D22371" w:rsidRDefault="0064184E">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2C903607" w14:textId="2ABF46CD" w:rsidR="00D22371" w:rsidRDefault="0064184E">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96" w:name="_Hlk68877889"/>
      <w:r>
        <w:rPr>
          <w:sz w:val="24"/>
          <w:szCs w:val="24"/>
        </w:rPr>
        <w:t xml:space="preserve">O faturamento deverá ser efetuado em nome do Município de </w:t>
      </w:r>
      <w:r>
        <w:fldChar w:fldCharType="begin">
          <w:ffData>
            <w:name w:val="Texto1 Copy 11"/>
            <w:enabled/>
            <w:calcOnExit w:val="0"/>
            <w:textInput/>
          </w:ffData>
        </w:fldChar>
      </w:r>
      <w:r>
        <w:rPr>
          <w:sz w:val="24"/>
          <w:szCs w:val="24"/>
        </w:rPr>
        <w:instrText xml:space="preserve"> FORMTEXT </w:instrText>
      </w:r>
      <w:r>
        <w:rPr>
          <w:sz w:val="24"/>
          <w:szCs w:val="24"/>
        </w:rPr>
      </w:r>
      <w:r>
        <w:rPr>
          <w:sz w:val="24"/>
          <w:szCs w:val="24"/>
        </w:rPr>
        <w:fldChar w:fldCharType="separate"/>
      </w:r>
      <w:r w:rsidR="006345ED" w:rsidRPr="006345ED">
        <w:rPr>
          <w:sz w:val="24"/>
          <w:szCs w:val="24"/>
        </w:rPr>
        <w:t>Marechal Cândido Rondon</w:t>
      </w:r>
      <w:r>
        <w:rPr>
          <w:sz w:val="24"/>
          <w:szCs w:val="24"/>
        </w:rPr>
        <w:fldChar w:fldCharType="end"/>
      </w:r>
      <w:r>
        <w:rPr>
          <w:sz w:val="24"/>
          <w:szCs w:val="24"/>
        </w:rPr>
        <w:t xml:space="preserve"> – CNPJ n. º </w:t>
      </w:r>
      <w:r>
        <w:fldChar w:fldCharType="begin">
          <w:ffData>
            <w:name w:val="Texto1 Copy 12"/>
            <w:enabled/>
            <w:calcOnExit w:val="0"/>
            <w:textInput/>
          </w:ffData>
        </w:fldChar>
      </w:r>
      <w:r>
        <w:rPr>
          <w:sz w:val="24"/>
          <w:szCs w:val="24"/>
        </w:rPr>
        <w:instrText xml:space="preserve"> FORMTEXT </w:instrText>
      </w:r>
      <w:r>
        <w:rPr>
          <w:sz w:val="24"/>
          <w:szCs w:val="24"/>
        </w:rPr>
      </w:r>
      <w:r>
        <w:rPr>
          <w:sz w:val="24"/>
          <w:szCs w:val="24"/>
        </w:rPr>
        <w:fldChar w:fldCharType="separate"/>
      </w:r>
      <w:r w:rsidR="006345ED" w:rsidRPr="006345ED">
        <w:rPr>
          <w:sz w:val="24"/>
          <w:szCs w:val="24"/>
        </w:rPr>
        <w:t>Marechal Cândido Rondon</w:t>
      </w:r>
      <w:r>
        <w:rPr>
          <w:sz w:val="24"/>
          <w:szCs w:val="24"/>
        </w:rPr>
        <w:fldChar w:fldCharType="end"/>
      </w:r>
      <w:bookmarkEnd w:id="96"/>
    </w:p>
    <w:p w14:paraId="33757C97" w14:textId="77777777" w:rsidR="00D22371" w:rsidRDefault="0064184E">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3D3982B9" w14:textId="77777777" w:rsidR="00D22371" w:rsidRDefault="0064184E">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lastRenderedPageBreak/>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6258D330" w14:textId="77777777" w:rsidR="00D22371" w:rsidRDefault="0064184E">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04AACC6E" w14:textId="77777777" w:rsidR="00D22371" w:rsidRDefault="0064184E">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7715255" w14:textId="77777777" w:rsidR="00D22371" w:rsidRDefault="0064184E">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41704D76" w14:textId="77777777" w:rsidR="00D22371" w:rsidRDefault="0064184E">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0C5885C1" w14:textId="77777777" w:rsidR="00D22371" w:rsidRDefault="0064184E">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14:paraId="3B100771" w14:textId="77777777" w:rsidR="00D22371" w:rsidRDefault="0064184E">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70FA5B15" w14:textId="77777777" w:rsidR="00D22371" w:rsidRDefault="0064184E">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4F851716" w14:textId="77777777" w:rsidR="00D22371" w:rsidRDefault="00D22371">
      <w:pPr>
        <w:jc w:val="both"/>
        <w:rPr>
          <w:b/>
          <w:bCs/>
          <w:sz w:val="24"/>
          <w:szCs w:val="24"/>
        </w:rPr>
      </w:pPr>
    </w:p>
    <w:p w14:paraId="3FD3748B" w14:textId="77777777" w:rsidR="00D22371" w:rsidRDefault="0064184E">
      <w:pPr>
        <w:jc w:val="both"/>
        <w:rPr>
          <w:b/>
          <w:sz w:val="24"/>
          <w:szCs w:val="24"/>
        </w:rPr>
      </w:pPr>
      <w:r>
        <w:rPr>
          <w:b/>
          <w:sz w:val="24"/>
          <w:szCs w:val="24"/>
        </w:rPr>
        <w:t>CLÁUSULA NONA – DO REAJUSTAMENTO DE PREÇOS</w:t>
      </w:r>
    </w:p>
    <w:p w14:paraId="2E2AD243" w14:textId="77777777" w:rsidR="00D22371" w:rsidRDefault="0064184E">
      <w:pPr>
        <w:shd w:val="clear" w:color="auto" w:fill="FFFFFF"/>
        <w:jc w:val="both"/>
        <w:rPr>
          <w:color w:val="00000A"/>
          <w:sz w:val="24"/>
          <w:szCs w:val="24"/>
          <w:lang w:eastAsia="zh-CN"/>
        </w:rPr>
      </w:pPr>
      <w:r>
        <w:rPr>
          <w:b/>
          <w:bCs/>
          <w:color w:val="00000A"/>
          <w:sz w:val="24"/>
          <w:szCs w:val="24"/>
          <w:shd w:val="clear" w:color="auto" w:fill="FFFFFF"/>
          <w:lang w:eastAsia="zh-CN"/>
        </w:rPr>
        <w:t>9.1</w:t>
      </w:r>
      <w:r>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3BD11F0B" w14:textId="77777777" w:rsidR="00D22371" w:rsidRDefault="0064184E">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r>
        <w:rPr>
          <w:color w:val="000000"/>
          <w:sz w:val="24"/>
          <w:szCs w:val="24"/>
          <w:lang w:eastAsia="zh-CN"/>
        </w:rPr>
        <w:t>;</w:t>
      </w:r>
    </w:p>
    <w:p w14:paraId="60A0C681" w14:textId="77777777" w:rsidR="00D22371" w:rsidRDefault="0064184E">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12EC3715" w14:textId="77777777" w:rsidR="00D22371" w:rsidRDefault="0064184E">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B09C98B" w14:textId="77777777" w:rsidR="00D22371" w:rsidRDefault="0064184E">
      <w:pPr>
        <w:shd w:val="clear" w:color="auto" w:fill="FFFFFF"/>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118593B8" w14:textId="77777777" w:rsidR="00D22371" w:rsidRDefault="0064184E">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4C80B27D" w14:textId="77777777" w:rsidR="00D22371" w:rsidRDefault="0064184E">
      <w:pPr>
        <w:shd w:val="clear" w:color="auto" w:fill="FFFFFF"/>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004C4B8B" w14:textId="77777777" w:rsidR="00D22371" w:rsidRDefault="0064184E">
      <w:pPr>
        <w:shd w:val="clear" w:color="auto" w:fill="FFFFFF"/>
        <w:jc w:val="both"/>
        <w:rPr>
          <w:sz w:val="24"/>
          <w:szCs w:val="24"/>
          <w:lang w:eastAsia="zh-CN"/>
        </w:rPr>
      </w:pPr>
      <w:bookmarkStart w:id="97" w:name="_Hlk201752890"/>
      <w:r>
        <w:rPr>
          <w:b/>
          <w:bCs/>
          <w:color w:val="000000"/>
          <w:sz w:val="24"/>
          <w:szCs w:val="24"/>
          <w:lang w:eastAsia="zh-CN"/>
        </w:rPr>
        <w:t xml:space="preserve">9.2.6 </w:t>
      </w:r>
      <w:r>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97"/>
    </w:p>
    <w:p w14:paraId="09FAB6B7" w14:textId="77777777" w:rsidR="00D22371" w:rsidRDefault="0064184E">
      <w:pPr>
        <w:shd w:val="clear" w:color="auto" w:fill="FFFFFF"/>
        <w:jc w:val="both"/>
        <w:rPr>
          <w:color w:val="000000"/>
          <w:sz w:val="24"/>
          <w:szCs w:val="24"/>
          <w:lang w:eastAsia="zh-CN"/>
        </w:rPr>
      </w:pPr>
      <w:r>
        <w:rPr>
          <w:b/>
          <w:bCs/>
          <w:color w:val="000000"/>
          <w:sz w:val="24"/>
          <w:szCs w:val="24"/>
          <w:lang w:eastAsia="zh-CN"/>
        </w:rPr>
        <w:lastRenderedPageBreak/>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72404C31" w14:textId="77777777" w:rsidR="00D22371" w:rsidRDefault="00D22371">
      <w:pPr>
        <w:shd w:val="clear" w:color="auto" w:fill="FFFFFF"/>
        <w:jc w:val="both"/>
        <w:rPr>
          <w:sz w:val="24"/>
          <w:szCs w:val="24"/>
          <w:lang w:eastAsia="zh-CN"/>
        </w:rPr>
      </w:pPr>
    </w:p>
    <w:p w14:paraId="27B7E77C" w14:textId="77777777" w:rsidR="00D22371" w:rsidRDefault="0064184E">
      <w:pPr>
        <w:rPr>
          <w:sz w:val="24"/>
          <w:szCs w:val="24"/>
          <w:lang w:eastAsia="en-US"/>
        </w:rPr>
      </w:pPr>
      <w:r>
        <w:rPr>
          <w:sz w:val="24"/>
          <w:szCs w:val="24"/>
        </w:rPr>
        <w:t>SR = S (I12/I0)</w:t>
      </w:r>
    </w:p>
    <w:p w14:paraId="553835C5" w14:textId="77777777" w:rsidR="00D22371" w:rsidRDefault="00D22371">
      <w:pPr>
        <w:rPr>
          <w:sz w:val="24"/>
          <w:szCs w:val="24"/>
        </w:rPr>
      </w:pPr>
    </w:p>
    <w:p w14:paraId="6873A978" w14:textId="77777777" w:rsidR="00D22371" w:rsidRDefault="0064184E">
      <w:pPr>
        <w:rPr>
          <w:sz w:val="24"/>
          <w:szCs w:val="24"/>
        </w:rPr>
      </w:pPr>
      <w:r>
        <w:rPr>
          <w:sz w:val="24"/>
          <w:szCs w:val="24"/>
        </w:rPr>
        <w:t>R = SR – S</w:t>
      </w:r>
    </w:p>
    <w:p w14:paraId="383957CE" w14:textId="77777777" w:rsidR="00D22371" w:rsidRDefault="00D22371">
      <w:pPr>
        <w:rPr>
          <w:sz w:val="24"/>
          <w:szCs w:val="24"/>
        </w:rPr>
      </w:pPr>
    </w:p>
    <w:p w14:paraId="0AEA534E" w14:textId="77777777" w:rsidR="00D22371" w:rsidRDefault="0064184E">
      <w:pPr>
        <w:rPr>
          <w:sz w:val="24"/>
          <w:szCs w:val="24"/>
        </w:rPr>
      </w:pPr>
      <w:r>
        <w:rPr>
          <w:sz w:val="24"/>
          <w:szCs w:val="24"/>
        </w:rPr>
        <w:t>I12 = índice INCC-DI/FGV do 12º mês do orçamento</w:t>
      </w:r>
    </w:p>
    <w:p w14:paraId="5A8A862A" w14:textId="77777777" w:rsidR="00D22371" w:rsidRDefault="00D22371">
      <w:pPr>
        <w:rPr>
          <w:sz w:val="24"/>
          <w:szCs w:val="24"/>
        </w:rPr>
      </w:pPr>
    </w:p>
    <w:p w14:paraId="0F49E741" w14:textId="77777777" w:rsidR="00D22371" w:rsidRDefault="0064184E">
      <w:pPr>
        <w:rPr>
          <w:sz w:val="24"/>
          <w:szCs w:val="24"/>
        </w:rPr>
      </w:pPr>
      <w:r>
        <w:rPr>
          <w:sz w:val="24"/>
          <w:szCs w:val="24"/>
        </w:rPr>
        <w:t>I0 = índice INCC-DI/FGV do mês do orçamento</w:t>
      </w:r>
    </w:p>
    <w:p w14:paraId="213974F8" w14:textId="77777777" w:rsidR="00D22371" w:rsidRDefault="00D22371">
      <w:pPr>
        <w:rPr>
          <w:sz w:val="24"/>
          <w:szCs w:val="24"/>
        </w:rPr>
      </w:pPr>
    </w:p>
    <w:p w14:paraId="34490518" w14:textId="77777777" w:rsidR="00D22371" w:rsidRDefault="0064184E">
      <w:pPr>
        <w:rPr>
          <w:sz w:val="24"/>
          <w:szCs w:val="24"/>
        </w:rPr>
      </w:pPr>
      <w:r>
        <w:rPr>
          <w:sz w:val="24"/>
          <w:szCs w:val="24"/>
        </w:rPr>
        <w:t>S = saldo de contrato após medição referente ao 12º mês do orçamento</w:t>
      </w:r>
    </w:p>
    <w:p w14:paraId="705529A1" w14:textId="77777777" w:rsidR="00D22371" w:rsidRDefault="00D22371">
      <w:pPr>
        <w:rPr>
          <w:sz w:val="24"/>
          <w:szCs w:val="24"/>
        </w:rPr>
      </w:pPr>
    </w:p>
    <w:p w14:paraId="0E2B035F" w14:textId="77777777" w:rsidR="00D22371" w:rsidRDefault="0064184E">
      <w:pPr>
        <w:rPr>
          <w:sz w:val="24"/>
          <w:szCs w:val="24"/>
        </w:rPr>
      </w:pPr>
      <w:r>
        <w:rPr>
          <w:sz w:val="24"/>
          <w:szCs w:val="24"/>
        </w:rPr>
        <w:t>SR = saldo reajustado</w:t>
      </w:r>
    </w:p>
    <w:p w14:paraId="232D0CFC" w14:textId="77777777" w:rsidR="00D22371" w:rsidRDefault="00D22371">
      <w:pPr>
        <w:rPr>
          <w:sz w:val="24"/>
          <w:szCs w:val="24"/>
        </w:rPr>
      </w:pPr>
    </w:p>
    <w:p w14:paraId="1257DF3D" w14:textId="77777777" w:rsidR="00D22371" w:rsidRDefault="0064184E">
      <w:pPr>
        <w:rPr>
          <w:sz w:val="24"/>
          <w:szCs w:val="24"/>
        </w:rPr>
      </w:pPr>
      <w:r>
        <w:rPr>
          <w:sz w:val="24"/>
          <w:szCs w:val="24"/>
        </w:rPr>
        <w:t>R = valor do reajuste</w:t>
      </w:r>
    </w:p>
    <w:p w14:paraId="501BE9C5" w14:textId="77777777" w:rsidR="00D22371" w:rsidRDefault="00D22371">
      <w:pPr>
        <w:rPr>
          <w:sz w:val="24"/>
          <w:szCs w:val="24"/>
        </w:rPr>
      </w:pPr>
    </w:p>
    <w:p w14:paraId="59E416C3" w14:textId="77777777" w:rsidR="00D22371" w:rsidRDefault="0064184E">
      <w:pPr>
        <w:shd w:val="clear" w:color="auto" w:fill="FFFFFF"/>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1E4A1BC5" w14:textId="77777777" w:rsidR="00D22371" w:rsidRDefault="0064184E">
      <w:pPr>
        <w:jc w:val="both"/>
        <w:rPr>
          <w:sz w:val="24"/>
          <w:szCs w:val="24"/>
          <w:lang w:eastAsia="en-US"/>
        </w:rPr>
      </w:pPr>
      <w:bookmarkStart w:id="98"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98"/>
    </w:p>
    <w:p w14:paraId="1C1821BF" w14:textId="77777777" w:rsidR="00D22371" w:rsidRDefault="00D22371">
      <w:pPr>
        <w:rPr>
          <w:color w:val="000000"/>
          <w:sz w:val="24"/>
          <w:szCs w:val="24"/>
        </w:rPr>
      </w:pPr>
    </w:p>
    <w:p w14:paraId="64D3534F" w14:textId="77777777" w:rsidR="00D22371" w:rsidRDefault="0064184E">
      <w:pPr>
        <w:jc w:val="both"/>
        <w:rPr>
          <w:b/>
          <w:sz w:val="24"/>
          <w:szCs w:val="24"/>
        </w:rPr>
      </w:pPr>
      <w:r>
        <w:rPr>
          <w:b/>
          <w:sz w:val="24"/>
          <w:szCs w:val="24"/>
        </w:rPr>
        <w:t>CLÁUSULA DÉCIMA - DA GARANTIA DE EXECUÇÃO E GARANTIA ADICIONAL</w:t>
      </w:r>
    </w:p>
    <w:p w14:paraId="1A2FDD03" w14:textId="77777777" w:rsidR="00D22371" w:rsidRDefault="0064184E">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393E715D" w14:textId="77777777" w:rsidR="00D22371" w:rsidRDefault="0064184E">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2B8FDC3F" w14:textId="77777777" w:rsidR="00D22371" w:rsidRDefault="0064184E">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9012019" w14:textId="77777777" w:rsidR="00D22371" w:rsidRDefault="0064184E">
      <w:pPr>
        <w:jc w:val="both"/>
        <w:rPr>
          <w:sz w:val="24"/>
          <w:szCs w:val="24"/>
        </w:rPr>
      </w:pPr>
      <w:r>
        <w:rPr>
          <w:b/>
          <w:bCs/>
          <w:sz w:val="24"/>
          <w:szCs w:val="24"/>
        </w:rPr>
        <w:t>10.3</w:t>
      </w:r>
      <w:r>
        <w:rPr>
          <w:sz w:val="24"/>
          <w:szCs w:val="24"/>
        </w:rPr>
        <w:t xml:space="preserve"> No caso de o contratado optar pela modalidade seguro-garantia, deverá apresentá-lo no prazo máximo de 1 (um) mês, contado da data de homologação da licitação e anterior à assinatura do contrato.</w:t>
      </w:r>
    </w:p>
    <w:p w14:paraId="4B39364C" w14:textId="77777777" w:rsidR="00D22371" w:rsidRDefault="0064184E">
      <w:pPr>
        <w:jc w:val="both"/>
        <w:rPr>
          <w:sz w:val="24"/>
          <w:szCs w:val="24"/>
        </w:rPr>
      </w:pPr>
      <w:r>
        <w:rPr>
          <w:b/>
          <w:bCs/>
          <w:sz w:val="24"/>
          <w:szCs w:val="24"/>
        </w:rPr>
        <w:t>10.4</w:t>
      </w:r>
      <w:r>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6CE4EBEE" w14:textId="77777777" w:rsidR="00D22371" w:rsidRDefault="0064184E">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w:t>
      </w:r>
      <w:r>
        <w:rPr>
          <w:sz w:val="24"/>
          <w:szCs w:val="24"/>
        </w:rPr>
        <w:lastRenderedPageBreak/>
        <w:t>desejar. Se ocorrer a prorrogação dos prazos contratuais deverá ser providenciada a renovação da garantia contemplando o novo período.</w:t>
      </w:r>
    </w:p>
    <w:p w14:paraId="253C0000" w14:textId="77777777" w:rsidR="00D22371" w:rsidRDefault="0064184E">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09D8C144" w14:textId="77777777" w:rsidR="00D22371" w:rsidRDefault="0064184E">
      <w:pPr>
        <w:ind w:left="142"/>
        <w:jc w:val="both"/>
        <w:rPr>
          <w:sz w:val="24"/>
          <w:szCs w:val="24"/>
        </w:rPr>
      </w:pPr>
      <w:r>
        <w:rPr>
          <w:sz w:val="24"/>
          <w:szCs w:val="24"/>
        </w:rPr>
        <w:t>a) aceitação pelo CONTRATANTE do objeto contratado e o termo de recebimento definitivo;</w:t>
      </w:r>
    </w:p>
    <w:p w14:paraId="5B7B0932" w14:textId="77777777" w:rsidR="00D22371" w:rsidRDefault="0064184E">
      <w:pPr>
        <w:ind w:left="142"/>
        <w:jc w:val="both"/>
        <w:rPr>
          <w:sz w:val="24"/>
          <w:szCs w:val="24"/>
        </w:rPr>
      </w:pPr>
      <w:r>
        <w:rPr>
          <w:sz w:val="24"/>
          <w:szCs w:val="24"/>
        </w:rPr>
        <w:t>b) certidão negativa de débitos, expedida pela Receita Federal, referente ao objeto contratado concluído;</w:t>
      </w:r>
    </w:p>
    <w:p w14:paraId="1A1CA58C" w14:textId="77777777" w:rsidR="00D22371" w:rsidRDefault="0064184E">
      <w:pPr>
        <w:ind w:left="142"/>
        <w:jc w:val="both"/>
        <w:rPr>
          <w:sz w:val="24"/>
          <w:szCs w:val="24"/>
        </w:rPr>
      </w:pPr>
      <w:r>
        <w:rPr>
          <w:sz w:val="24"/>
          <w:szCs w:val="24"/>
        </w:rPr>
        <w:t xml:space="preserve">c) comprovantes, nos casos previstos, de ligações definitivas de água e/ou energia elétrica. </w:t>
      </w:r>
    </w:p>
    <w:p w14:paraId="5807B24A" w14:textId="77777777" w:rsidR="00D22371" w:rsidRDefault="0064184E">
      <w:pPr>
        <w:jc w:val="both"/>
        <w:rPr>
          <w:b/>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3A4FB732" w14:textId="77777777" w:rsidR="00D22371" w:rsidRDefault="00D22371">
      <w:pPr>
        <w:jc w:val="both"/>
        <w:rPr>
          <w:b/>
          <w:sz w:val="24"/>
          <w:szCs w:val="24"/>
        </w:rPr>
      </w:pPr>
    </w:p>
    <w:p w14:paraId="1F33CBBD" w14:textId="77777777" w:rsidR="00D22371" w:rsidRDefault="0064184E">
      <w:pPr>
        <w:jc w:val="both"/>
        <w:rPr>
          <w:b/>
          <w:sz w:val="24"/>
          <w:szCs w:val="24"/>
        </w:rPr>
      </w:pPr>
      <w:r>
        <w:rPr>
          <w:b/>
          <w:sz w:val="24"/>
          <w:szCs w:val="24"/>
        </w:rPr>
        <w:t>CLÁUSULA DÉCIMA PRIMEIRA - DO RESTABELECIMENTO DO EQUILIBRIO-ECONÔMICO FINANCEIRO</w:t>
      </w:r>
    </w:p>
    <w:p w14:paraId="211BCB95" w14:textId="77777777" w:rsidR="00D22371" w:rsidRDefault="0064184E">
      <w:pPr>
        <w:jc w:val="both"/>
        <w:rPr>
          <w:b/>
          <w:sz w:val="24"/>
          <w:szCs w:val="24"/>
        </w:rPr>
      </w:pPr>
      <w:r>
        <w:rPr>
          <w:b/>
          <w:sz w:val="24"/>
          <w:szCs w:val="24"/>
        </w:rPr>
        <w:t xml:space="preserve">11.1. </w:t>
      </w:r>
      <w:r>
        <w:rPr>
          <w:bCs/>
          <w:sz w:val="24"/>
          <w:szCs w:val="24"/>
        </w:rPr>
        <w:t>Em caso de ocorrência de desequilíbrio econômico-financeiro do contrato, a parte Contratada poderá apresentar um pedido formal de restabelecimento do equilíbrio econômico-financeiro à parte Contratante.</w:t>
      </w:r>
    </w:p>
    <w:p w14:paraId="425DD644" w14:textId="77777777" w:rsidR="00D22371" w:rsidRDefault="0064184E">
      <w:pPr>
        <w:jc w:val="both"/>
        <w:rPr>
          <w:b/>
          <w:sz w:val="24"/>
          <w:szCs w:val="24"/>
        </w:rPr>
      </w:pPr>
      <w:r>
        <w:rPr>
          <w:b/>
          <w:sz w:val="24"/>
          <w:szCs w:val="24"/>
        </w:rPr>
        <w:t xml:space="preserve">11.2.  </w:t>
      </w:r>
      <w:r>
        <w:rPr>
          <w:bCs/>
          <w:sz w:val="24"/>
          <w:szCs w:val="24"/>
        </w:rPr>
        <w:t>O pedido deverá ser acompanhado de toda a documentação comprobatória pertinente que justifique o desequilíbrio alegado e a necessidade de restabelecimento.</w:t>
      </w:r>
    </w:p>
    <w:p w14:paraId="24F1BEF4" w14:textId="77777777" w:rsidR="00D22371" w:rsidRDefault="0064184E">
      <w:pPr>
        <w:jc w:val="both"/>
        <w:rPr>
          <w:sz w:val="24"/>
          <w:szCs w:val="24"/>
        </w:rPr>
      </w:pPr>
      <w:bookmarkStart w:id="99" w:name="_Hlk210831564"/>
      <w:r>
        <w:rPr>
          <w:b/>
          <w:sz w:val="24"/>
          <w:szCs w:val="24"/>
        </w:rPr>
        <w:t>11.3.</w:t>
      </w:r>
      <w:r>
        <w:rPr>
          <w:bCs/>
          <w:sz w:val="24"/>
          <w:szCs w:val="24"/>
        </w:rPr>
        <w:t xml:space="preserve">  A parte Contratante </w:t>
      </w:r>
      <w:bookmarkEnd w:id="99"/>
      <w:r>
        <w:rPr>
          <w:bCs/>
          <w:sz w:val="24"/>
          <w:szCs w:val="24"/>
        </w:rPr>
        <w:t xml:space="preserve">deverá responder ao pedido de restabelecimento do equilíbrio econômico-financeiro no prazo máximo de </w:t>
      </w:r>
      <w:r>
        <w:fldChar w:fldCharType="begin">
          <w:ffData>
            <w:name w:val="Texto1 Copy 13"/>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sz w:val="24"/>
          <w:szCs w:val="24"/>
        </w:rPr>
        <w:t>     </w:t>
      </w:r>
      <w:r>
        <w:rPr>
          <w:bCs/>
          <w:sz w:val="24"/>
          <w:szCs w:val="24"/>
        </w:rPr>
        <w:fldChar w:fldCharType="end"/>
      </w:r>
      <w:r>
        <w:rPr>
          <w:sz w:val="24"/>
          <w:szCs w:val="24"/>
        </w:rPr>
        <w:t xml:space="preserve"> </w:t>
      </w:r>
      <w:r>
        <w:rPr>
          <w:bCs/>
          <w:sz w:val="24"/>
          <w:szCs w:val="24"/>
        </w:rPr>
        <w:t>dias corridos, contados a partir do recebimento do pedido formal e da documentação completa.</w:t>
      </w:r>
    </w:p>
    <w:p w14:paraId="69375EB8" w14:textId="77777777" w:rsidR="00D22371" w:rsidRDefault="0064184E">
      <w:pPr>
        <w:jc w:val="both"/>
        <w:rPr>
          <w:bCs/>
          <w:sz w:val="24"/>
          <w:szCs w:val="24"/>
        </w:rPr>
      </w:pPr>
      <w:r>
        <w:rPr>
          <w:b/>
          <w:sz w:val="24"/>
          <w:szCs w:val="24"/>
        </w:rPr>
        <w:t xml:space="preserve">11.4. </w:t>
      </w:r>
      <w:r>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0C39AF02" w14:textId="77777777" w:rsidR="00D22371" w:rsidRDefault="0064184E">
      <w:pPr>
        <w:jc w:val="both"/>
        <w:rPr>
          <w:bCs/>
          <w:sz w:val="24"/>
          <w:szCs w:val="24"/>
        </w:rPr>
      </w:pPr>
      <w:r>
        <w:rPr>
          <w:b/>
          <w:sz w:val="24"/>
          <w:szCs w:val="24"/>
        </w:rPr>
        <w:t xml:space="preserve">11.5. </w:t>
      </w:r>
      <w:r>
        <w:rPr>
          <w:bCs/>
          <w:sz w:val="24"/>
          <w:szCs w:val="24"/>
        </w:rPr>
        <w:t>Em caso de aceitação do pedido, as partes deverão negociar os termos do restabelecimento do equilíbrio econômico-financeiro do contrato, visando sempre à manutenção das condições originalmente pactuadas.</w:t>
      </w:r>
    </w:p>
    <w:p w14:paraId="1BFBA45D" w14:textId="77777777" w:rsidR="00D22371" w:rsidRDefault="0064184E">
      <w:pPr>
        <w:jc w:val="both"/>
        <w:rPr>
          <w:b/>
          <w:sz w:val="24"/>
          <w:szCs w:val="24"/>
        </w:rPr>
      </w:pPr>
      <w:r>
        <w:rPr>
          <w:b/>
          <w:sz w:val="24"/>
          <w:szCs w:val="24"/>
        </w:rPr>
        <w:t>11.6.</w:t>
      </w:r>
      <w:r>
        <w:rPr>
          <w:bCs/>
          <w:sz w:val="24"/>
          <w:szCs w:val="24"/>
        </w:rPr>
        <w:t xml:space="preserve"> O acordo resultante da negociação deverá ser formalizado por meio de aditivo contratual, conforme previsto na legislação vigente.</w:t>
      </w:r>
    </w:p>
    <w:p w14:paraId="1FDD45F3" w14:textId="77777777" w:rsidR="00D22371" w:rsidRDefault="00D22371">
      <w:pPr>
        <w:jc w:val="both"/>
        <w:rPr>
          <w:b/>
          <w:sz w:val="24"/>
          <w:szCs w:val="24"/>
        </w:rPr>
      </w:pPr>
    </w:p>
    <w:p w14:paraId="06D13DAB" w14:textId="77777777" w:rsidR="00D22371" w:rsidRDefault="0064184E">
      <w:pPr>
        <w:jc w:val="both"/>
        <w:rPr>
          <w:b/>
          <w:sz w:val="24"/>
          <w:szCs w:val="24"/>
        </w:rPr>
      </w:pPr>
      <w:r>
        <w:rPr>
          <w:b/>
          <w:sz w:val="24"/>
          <w:szCs w:val="24"/>
        </w:rPr>
        <w:t>CLÁUSULA DÉCIMA SEGUNDA – DA FISCALIZAÇÃO, GESTÃO, SUPERVISÃO E CONTROLE DE EXECUÇÃO DO CONTRATO</w:t>
      </w:r>
    </w:p>
    <w:p w14:paraId="24377A0D" w14:textId="77777777" w:rsidR="00D22371" w:rsidRDefault="0064184E">
      <w:pPr>
        <w:jc w:val="both"/>
        <w:rPr>
          <w:sz w:val="24"/>
          <w:szCs w:val="24"/>
        </w:rPr>
      </w:pPr>
      <w:r>
        <w:rPr>
          <w:rFonts w:eastAsia="Arial Unicode MS"/>
          <w:b/>
          <w:bCs/>
          <w:sz w:val="24"/>
          <w:szCs w:val="24"/>
        </w:rPr>
        <w:t>12.1</w:t>
      </w:r>
      <w:r>
        <w:rPr>
          <w:rFonts w:eastAsia="Arial Unicode MS"/>
          <w:sz w:val="24"/>
          <w:szCs w:val="24"/>
        </w:rPr>
        <w:t xml:space="preserve"> </w:t>
      </w:r>
      <w:r>
        <w:rPr>
          <w:sz w:val="24"/>
          <w:szCs w:val="24"/>
        </w:rPr>
        <w:t>O fiscal e gestor do contrato serão indicados pelo CONTRATANTE, dentre engenheiros e/ou arquitetos e servidor, respectivamente, ambos capacitados para exercerem essas funções.</w:t>
      </w:r>
    </w:p>
    <w:p w14:paraId="7F520FA6" w14:textId="7A32F3C5" w:rsidR="00D22371" w:rsidRDefault="0064184E">
      <w:pPr>
        <w:jc w:val="both"/>
        <w:rPr>
          <w:sz w:val="24"/>
          <w:szCs w:val="24"/>
        </w:rPr>
      </w:pPr>
      <w:r>
        <w:rPr>
          <w:b/>
          <w:bCs/>
          <w:color w:val="000000"/>
          <w:sz w:val="24"/>
          <w:szCs w:val="24"/>
          <w:shd w:val="clear" w:color="auto" w:fill="FFFFFF"/>
        </w:rPr>
        <w:t>12.1.1.</w:t>
      </w:r>
      <w:r>
        <w:rPr>
          <w:color w:val="000000"/>
          <w:sz w:val="24"/>
          <w:szCs w:val="24"/>
          <w:shd w:val="clear" w:color="auto" w:fill="FFFFFF"/>
        </w:rPr>
        <w:t xml:space="preserve"> </w:t>
      </w:r>
      <w:r>
        <w:rPr>
          <w:sz w:val="24"/>
          <w:szCs w:val="24"/>
        </w:rPr>
        <w:t xml:space="preserve">Caberá a gestão do contrato à/ao Sr. (a) </w:t>
      </w:r>
      <w:r>
        <w:fldChar w:fldCharType="begin">
          <w:ffData>
            <w:name w:val="Texto374 Copy 12"/>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F20624" w:rsidRPr="00F20624">
        <w:rPr>
          <w:sz w:val="24"/>
          <w:szCs w:val="24"/>
          <w:lang w:eastAsia="pt-BR"/>
        </w:rPr>
        <w:t>Walter Carneiro Kruger</w:t>
      </w:r>
      <w:r>
        <w:rPr>
          <w:sz w:val="24"/>
          <w:szCs w:val="24"/>
          <w:lang w:eastAsia="pt-BR"/>
        </w:rPr>
        <w:fldChar w:fldCharType="end"/>
      </w:r>
      <w:r>
        <w:rPr>
          <w:sz w:val="24"/>
          <w:szCs w:val="24"/>
        </w:rPr>
        <w:t>, a quem compete as ações necessárias ao fiel cumprimento das condições estipuladas neste contrato e ainda:</w:t>
      </w:r>
    </w:p>
    <w:p w14:paraId="0A2F45B9" w14:textId="77777777" w:rsidR="00D22371" w:rsidRDefault="0064184E">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14:paraId="52928BC5" w14:textId="77777777" w:rsidR="00D22371" w:rsidRDefault="0064184E">
      <w:pPr>
        <w:jc w:val="both"/>
        <w:rPr>
          <w:sz w:val="24"/>
          <w:szCs w:val="24"/>
        </w:rPr>
      </w:pPr>
      <w:r>
        <w:rPr>
          <w:sz w:val="24"/>
          <w:szCs w:val="24"/>
        </w:rPr>
        <w:t>b) receber do fiscal as informações e documentos pertinentes à execução do objeto contratado;</w:t>
      </w:r>
    </w:p>
    <w:p w14:paraId="5B08DBEE" w14:textId="77777777" w:rsidR="00D22371" w:rsidRDefault="0064184E">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14:paraId="7DEA31B8" w14:textId="77777777" w:rsidR="00D22371" w:rsidRDefault="0064184E">
      <w:pPr>
        <w:jc w:val="both"/>
        <w:rPr>
          <w:sz w:val="24"/>
          <w:szCs w:val="24"/>
        </w:rPr>
      </w:pPr>
      <w:r>
        <w:rPr>
          <w:sz w:val="24"/>
          <w:szCs w:val="24"/>
        </w:rPr>
        <w:t>d) propor medidas que melhorem a execução do contrato.</w:t>
      </w:r>
    </w:p>
    <w:p w14:paraId="1C824E24" w14:textId="35F9AA99" w:rsidR="00D22371" w:rsidRDefault="0064184E">
      <w:pPr>
        <w:jc w:val="both"/>
        <w:rPr>
          <w:sz w:val="24"/>
          <w:szCs w:val="24"/>
        </w:rPr>
      </w:pPr>
      <w:r>
        <w:rPr>
          <w:b/>
          <w:bCs/>
          <w:color w:val="000000"/>
          <w:sz w:val="24"/>
          <w:szCs w:val="24"/>
        </w:rPr>
        <w:t xml:space="preserve">12.1.2 </w:t>
      </w:r>
      <w:r>
        <w:rPr>
          <w:sz w:val="24"/>
          <w:szCs w:val="24"/>
        </w:rPr>
        <w:t xml:space="preserve">Caberá ao fiscal do contrato, Sr. (a) </w:t>
      </w:r>
      <w:r>
        <w:fldChar w:fldCharType="begin">
          <w:ffData>
            <w:name w:val="Texto1 Copy 14"/>
            <w:enabled/>
            <w:calcOnExit w:val="0"/>
            <w:textInput/>
          </w:ffData>
        </w:fldChar>
      </w:r>
      <w:r>
        <w:rPr>
          <w:sz w:val="24"/>
          <w:szCs w:val="24"/>
        </w:rPr>
        <w:instrText xml:space="preserve"> FORMTEXT </w:instrText>
      </w:r>
      <w:r>
        <w:rPr>
          <w:sz w:val="24"/>
          <w:szCs w:val="24"/>
        </w:rPr>
      </w:r>
      <w:r>
        <w:rPr>
          <w:sz w:val="24"/>
          <w:szCs w:val="24"/>
        </w:rPr>
        <w:fldChar w:fldCharType="separate"/>
      </w:r>
      <w:r w:rsidR="00F20624" w:rsidRPr="00F20624">
        <w:rPr>
          <w:sz w:val="24"/>
          <w:szCs w:val="24"/>
        </w:rPr>
        <w:t>Daniela Schimelfenig Quiosi</w:t>
      </w:r>
      <w:r>
        <w:rPr>
          <w:sz w:val="24"/>
          <w:szCs w:val="24"/>
        </w:rPr>
        <w:fldChar w:fldCharType="end"/>
      </w:r>
      <w:r>
        <w:rPr>
          <w:sz w:val="24"/>
          <w:szCs w:val="24"/>
        </w:rPr>
        <w:t xml:space="preserve">, e ao fiscal substituto Sr. (a) </w:t>
      </w:r>
      <w:r>
        <w:fldChar w:fldCharType="begin">
          <w:ffData>
            <w:name w:val="Texto1 Copy 15"/>
            <w:enabled/>
            <w:calcOnExit w:val="0"/>
            <w:textInput/>
          </w:ffData>
        </w:fldChar>
      </w:r>
      <w:r>
        <w:rPr>
          <w:sz w:val="24"/>
          <w:szCs w:val="24"/>
        </w:rPr>
        <w:instrText xml:space="preserve"> FORMTEXT </w:instrText>
      </w:r>
      <w:r>
        <w:rPr>
          <w:sz w:val="24"/>
          <w:szCs w:val="24"/>
        </w:rPr>
      </w:r>
      <w:r>
        <w:rPr>
          <w:sz w:val="24"/>
          <w:szCs w:val="24"/>
        </w:rPr>
        <w:fldChar w:fldCharType="separate"/>
      </w:r>
      <w:r w:rsidR="00F20624" w:rsidRPr="00F20624">
        <w:rPr>
          <w:sz w:val="24"/>
          <w:szCs w:val="24"/>
        </w:rPr>
        <w:t>Bruna Caroline Rieger Rosso</w:t>
      </w:r>
      <w:r>
        <w:rPr>
          <w:sz w:val="24"/>
          <w:szCs w:val="24"/>
        </w:rPr>
        <w:fldChar w:fldCharType="end"/>
      </w:r>
      <w:r>
        <w:rPr>
          <w:sz w:val="24"/>
          <w:szCs w:val="24"/>
        </w:rPr>
        <w:t xml:space="preserve">, o acompanhamento da execução do objeto da presente </w:t>
      </w:r>
      <w:r>
        <w:rPr>
          <w:sz w:val="24"/>
          <w:szCs w:val="24"/>
        </w:rPr>
        <w:lastRenderedPageBreak/>
        <w:t>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4DFC7CF1" w14:textId="77777777" w:rsidR="00D22371" w:rsidRDefault="0064184E">
      <w:pPr>
        <w:jc w:val="both"/>
        <w:rPr>
          <w:sz w:val="23"/>
          <w:szCs w:val="23"/>
        </w:rPr>
      </w:pPr>
      <w:r>
        <w:rPr>
          <w:sz w:val="24"/>
          <w:szCs w:val="24"/>
        </w:rPr>
        <w:t xml:space="preserve">Ocorrendo a substituição do fiscal, </w:t>
      </w:r>
      <w:r>
        <w:rPr>
          <w:sz w:val="23"/>
          <w:szCs w:val="23"/>
        </w:rPr>
        <w:t>este deverá providenciar a imediata baixa da ART ou RRT.</w:t>
      </w:r>
    </w:p>
    <w:p w14:paraId="6A51F66D" w14:textId="77777777" w:rsidR="00D22371" w:rsidRDefault="0064184E">
      <w:pPr>
        <w:rPr>
          <w:sz w:val="24"/>
          <w:szCs w:val="24"/>
        </w:rPr>
      </w:pPr>
      <w:r>
        <w:rPr>
          <w:b/>
          <w:bCs/>
          <w:sz w:val="24"/>
          <w:szCs w:val="24"/>
        </w:rPr>
        <w:t>12.1.3</w:t>
      </w:r>
      <w:r>
        <w:rPr>
          <w:sz w:val="24"/>
          <w:szCs w:val="24"/>
        </w:rPr>
        <w:t xml:space="preserve"> Os responsáveis pela gestão e fiscalização do contrato serão designados por ato administrativo próprio do Contratante.</w:t>
      </w:r>
    </w:p>
    <w:p w14:paraId="65679B5F" w14:textId="77777777" w:rsidR="00D22371" w:rsidRDefault="0064184E">
      <w:pPr>
        <w:rPr>
          <w:sz w:val="24"/>
          <w:szCs w:val="24"/>
        </w:rPr>
      </w:pPr>
      <w:r>
        <w:rPr>
          <w:rFonts w:eastAsia="Arial Unicode MS"/>
          <w:b/>
          <w:bCs/>
          <w:sz w:val="24"/>
          <w:szCs w:val="24"/>
        </w:rPr>
        <w:t>12.1.4</w:t>
      </w:r>
      <w:r>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2C07B4E" w14:textId="77777777" w:rsidR="00D22371" w:rsidRDefault="0064184E">
      <w:pPr>
        <w:rPr>
          <w:rFonts w:eastAsia="Arial Unicode MS"/>
          <w:sz w:val="24"/>
          <w:szCs w:val="24"/>
        </w:rPr>
      </w:pPr>
      <w:r>
        <w:rPr>
          <w:rFonts w:eastAsia="Arial Unicode MS"/>
          <w:b/>
          <w:bCs/>
          <w:sz w:val="24"/>
          <w:szCs w:val="24"/>
        </w:rPr>
        <w:t>12.2</w:t>
      </w:r>
      <w:r>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3D47397A" w14:textId="77777777" w:rsidR="00D22371" w:rsidRDefault="0064184E">
      <w:pPr>
        <w:jc w:val="both"/>
        <w:rPr>
          <w:rFonts w:eastAsia="Arial Unicode MS"/>
          <w:sz w:val="24"/>
          <w:szCs w:val="24"/>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074C480" w14:textId="77777777" w:rsidR="00D22371" w:rsidRDefault="0064184E">
      <w:pPr>
        <w:jc w:val="both"/>
        <w:rPr>
          <w:rFonts w:eastAsia="Arial Unicode MS"/>
          <w:sz w:val="24"/>
          <w:szCs w:val="24"/>
        </w:rPr>
      </w:pPr>
      <w:bookmarkStart w:id="100" w:name="_Hlk147753275"/>
      <w:r>
        <w:rPr>
          <w:rFonts w:eastAsia="Arial Unicode MS"/>
          <w:b/>
          <w:bCs/>
          <w:sz w:val="24"/>
          <w:szCs w:val="24"/>
        </w:rPr>
        <w:t xml:space="preserve">12.2.2 </w:t>
      </w:r>
      <w:r>
        <w:rPr>
          <w:rFonts w:eastAsia="Arial Unicode MS"/>
          <w:sz w:val="24"/>
          <w:szCs w:val="24"/>
        </w:rPr>
        <w:t>No caso de controvérsia sobre a execução do objeto, quanto a dimensão, qualidade e quantidade, a parcela incontroversa deverá ser liberada no prazo previsto para pagamento.</w:t>
      </w:r>
    </w:p>
    <w:p w14:paraId="4AA351C5" w14:textId="77777777" w:rsidR="00D22371" w:rsidRDefault="0064184E">
      <w:pPr>
        <w:jc w:val="both"/>
        <w:rPr>
          <w:rFonts w:eastAsia="Arial Unicode MS"/>
          <w:sz w:val="24"/>
          <w:szCs w:val="24"/>
        </w:rPr>
      </w:pPr>
      <w:r>
        <w:rPr>
          <w:rFonts w:eastAsia="Arial Unicode MS"/>
          <w:b/>
          <w:bCs/>
          <w:sz w:val="24"/>
          <w:szCs w:val="24"/>
        </w:rPr>
        <w:t xml:space="preserve">12.2.3 </w:t>
      </w:r>
      <w:r>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684C25D" w14:textId="77777777" w:rsidR="00D22371" w:rsidRDefault="0064184E">
      <w:pPr>
        <w:jc w:val="both"/>
        <w:rPr>
          <w:sz w:val="24"/>
          <w:szCs w:val="24"/>
          <w:lang w:eastAsia="zh-CN"/>
        </w:rPr>
      </w:pPr>
      <w:r>
        <w:rPr>
          <w:rFonts w:eastAsia="Arial Unicode MS"/>
          <w:b/>
          <w:bCs/>
          <w:sz w:val="24"/>
          <w:szCs w:val="24"/>
        </w:rPr>
        <w:t xml:space="preserve">12.2.4 </w:t>
      </w:r>
      <w:r>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0"/>
    </w:p>
    <w:p w14:paraId="5E2154C8" w14:textId="77777777" w:rsidR="00D22371" w:rsidRDefault="0064184E">
      <w:pPr>
        <w:jc w:val="both"/>
        <w:rPr>
          <w:rFonts w:eastAsia="Arial Unicode MS"/>
          <w:sz w:val="24"/>
          <w:szCs w:val="24"/>
        </w:rPr>
      </w:pPr>
      <w:r>
        <w:rPr>
          <w:rFonts w:eastAsia="Arial Unicode MS"/>
          <w:b/>
          <w:bCs/>
          <w:sz w:val="24"/>
          <w:szCs w:val="24"/>
        </w:rPr>
        <w:t>12.2.5</w:t>
      </w:r>
      <w:r>
        <w:rPr>
          <w:rFonts w:eastAsia="Arial Unicode MS"/>
          <w:sz w:val="24"/>
          <w:szCs w:val="24"/>
        </w:rPr>
        <w:t xml:space="preserve"> O CONTRATANTE poderá determinar alterações, de forma motivada, no cronograma físico-financeiro mediante autorização expressa de sua autoridade competente.</w:t>
      </w:r>
    </w:p>
    <w:p w14:paraId="3FBE652E" w14:textId="77777777" w:rsidR="00D22371" w:rsidRDefault="0064184E">
      <w:pPr>
        <w:jc w:val="both"/>
        <w:rPr>
          <w:rFonts w:eastAsia="Arial Unicode MS"/>
          <w:sz w:val="24"/>
          <w:szCs w:val="24"/>
        </w:rPr>
      </w:pPr>
      <w:r>
        <w:rPr>
          <w:rFonts w:eastAsia="Arial Unicode MS"/>
          <w:b/>
          <w:bCs/>
          <w:sz w:val="24"/>
          <w:szCs w:val="24"/>
        </w:rPr>
        <w:t>12.2.6</w:t>
      </w:r>
      <w:r>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063C7E77" w14:textId="77777777" w:rsidR="00D22371" w:rsidRDefault="0064184E">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59CC4C28" w14:textId="77777777" w:rsidR="00D22371" w:rsidRDefault="0064184E">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14:paraId="0D928BD4" w14:textId="77777777" w:rsidR="00D22371" w:rsidRDefault="0064184E">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4A0AE9B4" w14:textId="77777777" w:rsidR="00D22371" w:rsidRDefault="0064184E">
      <w:pPr>
        <w:jc w:val="both"/>
        <w:rPr>
          <w:sz w:val="24"/>
          <w:szCs w:val="24"/>
        </w:rPr>
      </w:pPr>
      <w:r>
        <w:rPr>
          <w:b/>
          <w:bCs/>
          <w:sz w:val="24"/>
          <w:szCs w:val="24"/>
        </w:rPr>
        <w:lastRenderedPageBreak/>
        <w:t>12.4</w:t>
      </w:r>
      <w:r>
        <w:rPr>
          <w:sz w:val="24"/>
          <w:szCs w:val="24"/>
        </w:rPr>
        <w:t xml:space="preserve"> Ao PARANACIDADE caberá a supervisão do contrato, podendo adotar ações necessárias ao fiel cumprimento das condições estipuladas, inclusive notificar o fiscal e/ou gestor, nos seguintes casos:</w:t>
      </w:r>
    </w:p>
    <w:p w14:paraId="1FB4863E" w14:textId="77777777" w:rsidR="00D22371" w:rsidRDefault="0064184E">
      <w:pPr>
        <w:jc w:val="both"/>
        <w:rPr>
          <w:sz w:val="24"/>
          <w:szCs w:val="24"/>
        </w:rPr>
      </w:pPr>
      <w:r>
        <w:rPr>
          <w:sz w:val="24"/>
          <w:szCs w:val="24"/>
        </w:rPr>
        <w:t>a) quando houver omissão no cumprimento de suas obrigações;</w:t>
      </w:r>
    </w:p>
    <w:p w14:paraId="6B8EC8EB" w14:textId="77777777" w:rsidR="00D22371" w:rsidRDefault="0064184E">
      <w:pPr>
        <w:jc w:val="both"/>
        <w:rPr>
          <w:sz w:val="24"/>
          <w:szCs w:val="24"/>
        </w:rPr>
      </w:pPr>
      <w:r>
        <w:rPr>
          <w:sz w:val="24"/>
          <w:szCs w:val="24"/>
        </w:rPr>
        <w:t xml:space="preserve">b) quando verificar problemas na execução do objeto contratado, sem que a fiscalização e/ou gestão tenham tomado providências; </w:t>
      </w:r>
    </w:p>
    <w:p w14:paraId="5FBEDBC0" w14:textId="77777777" w:rsidR="00D22371" w:rsidRDefault="0064184E">
      <w:pPr>
        <w:jc w:val="both"/>
        <w:rPr>
          <w:sz w:val="24"/>
          <w:szCs w:val="24"/>
        </w:rPr>
      </w:pPr>
      <w:r>
        <w:rPr>
          <w:sz w:val="24"/>
          <w:szCs w:val="24"/>
        </w:rPr>
        <w:t>c) quando houver alteração pela CONTRATADA do projeto executivo, sem consulta prévia e anuência da Supervisão do PARANACIDADE.</w:t>
      </w:r>
    </w:p>
    <w:p w14:paraId="380142AC" w14:textId="77777777" w:rsidR="00D22371" w:rsidRDefault="0064184E">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14:paraId="236785DF" w14:textId="77777777" w:rsidR="00D22371" w:rsidRDefault="0064184E">
      <w:pPr>
        <w:jc w:val="both"/>
        <w:rPr>
          <w:sz w:val="24"/>
          <w:szCs w:val="24"/>
        </w:rPr>
      </w:pPr>
      <w:r>
        <w:rPr>
          <w:sz w:val="24"/>
          <w:szCs w:val="24"/>
        </w:rPr>
        <w:t>a) inspecionem a qualquer tempo a execução do objeto contratado;</w:t>
      </w:r>
    </w:p>
    <w:p w14:paraId="55877721" w14:textId="77777777" w:rsidR="00D22371" w:rsidRDefault="0064184E">
      <w:pPr>
        <w:jc w:val="both"/>
        <w:rPr>
          <w:sz w:val="24"/>
          <w:szCs w:val="24"/>
        </w:rPr>
      </w:pPr>
      <w:r>
        <w:rPr>
          <w:sz w:val="24"/>
          <w:szCs w:val="24"/>
        </w:rPr>
        <w:t>b) examinem os registros e documentos que considerarem necessários conferir.</w:t>
      </w:r>
    </w:p>
    <w:p w14:paraId="48F212E4" w14:textId="77777777" w:rsidR="00D22371" w:rsidRDefault="0064184E">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14:paraId="09CB8FDF" w14:textId="77777777" w:rsidR="00D22371" w:rsidRDefault="0064184E">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15B05B9" w14:textId="77777777" w:rsidR="00D22371" w:rsidRDefault="0064184E">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14:paraId="7BF76E62" w14:textId="77777777" w:rsidR="00D22371" w:rsidRDefault="0064184E">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E52A02F" w14:textId="77777777" w:rsidR="00D22371" w:rsidRDefault="0064184E">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2D80B36" w14:textId="77777777" w:rsidR="00D22371" w:rsidRDefault="0064184E">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532CBD1" w14:textId="77777777" w:rsidR="00D22371" w:rsidRDefault="0064184E">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18C1E96B" w14:textId="77777777" w:rsidR="00D22371" w:rsidRDefault="0064184E">
      <w:pPr>
        <w:jc w:val="both"/>
        <w:rPr>
          <w:sz w:val="24"/>
          <w:szCs w:val="24"/>
        </w:rPr>
      </w:pPr>
      <w:r>
        <w:rPr>
          <w:b/>
          <w:sz w:val="24"/>
          <w:szCs w:val="24"/>
        </w:rPr>
        <w:t xml:space="preserve">12.13 </w:t>
      </w:r>
      <w:r>
        <w:rPr>
          <w:sz w:val="24"/>
          <w:szCs w:val="24"/>
        </w:rPr>
        <w:t>A fiscalização e a CONTRATADA podem solicitar reuniões de gerenciamento. A finalidade será revisar o cronograma das atividades remanescentes e discutir os problemas potenciais.</w:t>
      </w:r>
    </w:p>
    <w:p w14:paraId="62247533" w14:textId="77777777" w:rsidR="00D22371" w:rsidRDefault="0064184E">
      <w:pPr>
        <w:jc w:val="both"/>
        <w:rPr>
          <w:rFonts w:eastAsia="Arial Unicode MS"/>
          <w:sz w:val="24"/>
          <w:szCs w:val="24"/>
        </w:rPr>
      </w:pPr>
      <w:r>
        <w:rPr>
          <w:b/>
          <w:sz w:val="24"/>
          <w:szCs w:val="24"/>
        </w:rPr>
        <w:t xml:space="preserve">12.14 </w:t>
      </w:r>
      <w:r>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w:t>
      </w:r>
      <w:r>
        <w:rPr>
          <w:rFonts w:eastAsia="Arial Unicode MS"/>
          <w:sz w:val="24"/>
          <w:szCs w:val="24"/>
        </w:rPr>
        <w:lastRenderedPageBreak/>
        <w:t>de documento legal da obra e permitirão gerenciar as responsabilidades por tarefas específicas. As atas serão lavradas e assinadas pelos participantes.</w:t>
      </w:r>
    </w:p>
    <w:p w14:paraId="2BB122BC" w14:textId="77777777" w:rsidR="00D22371" w:rsidRDefault="00D22371">
      <w:pPr>
        <w:jc w:val="both"/>
        <w:rPr>
          <w:sz w:val="24"/>
          <w:szCs w:val="24"/>
        </w:rPr>
      </w:pPr>
    </w:p>
    <w:p w14:paraId="458E4DC7" w14:textId="77777777" w:rsidR="00D22371" w:rsidRDefault="0064184E">
      <w:pPr>
        <w:jc w:val="both"/>
        <w:rPr>
          <w:b/>
          <w:sz w:val="24"/>
          <w:szCs w:val="24"/>
        </w:rPr>
      </w:pPr>
      <w:r>
        <w:rPr>
          <w:b/>
          <w:sz w:val="24"/>
          <w:szCs w:val="24"/>
        </w:rPr>
        <w:t>CLÁUSULA DÉCIMA TERCEIRA - DAS OBRAS PROVISÓRIAS E DOS SERVIÇOS NÃO PREVISTOS</w:t>
      </w:r>
    </w:p>
    <w:p w14:paraId="7F4AB011" w14:textId="77777777" w:rsidR="00D22371" w:rsidRDefault="0064184E">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F518824" w14:textId="77777777" w:rsidR="00D22371" w:rsidRDefault="0064184E">
      <w:pPr>
        <w:jc w:val="both"/>
        <w:rPr>
          <w:sz w:val="24"/>
          <w:szCs w:val="24"/>
        </w:rPr>
      </w:pPr>
      <w:r>
        <w:rPr>
          <w:b/>
          <w:bCs/>
          <w:sz w:val="24"/>
          <w:szCs w:val="24"/>
        </w:rPr>
        <w:t>13.2</w:t>
      </w:r>
      <w:r>
        <w:rPr>
          <w:sz w:val="24"/>
          <w:szCs w:val="24"/>
        </w:rPr>
        <w:t xml:space="preserve"> A CONTRATADA é responsável pelo projeto das obras provisórias.</w:t>
      </w:r>
    </w:p>
    <w:p w14:paraId="25E0B29C" w14:textId="77777777" w:rsidR="00D22371" w:rsidRDefault="0064184E">
      <w:pPr>
        <w:jc w:val="both"/>
        <w:rPr>
          <w:sz w:val="24"/>
          <w:szCs w:val="24"/>
        </w:rPr>
      </w:pPr>
      <w:r>
        <w:rPr>
          <w:b/>
          <w:bCs/>
          <w:sz w:val="24"/>
          <w:szCs w:val="24"/>
        </w:rPr>
        <w:t>13</w:t>
      </w:r>
      <w:r>
        <w:rPr>
          <w:b/>
          <w:sz w:val="24"/>
          <w:szCs w:val="24"/>
        </w:rPr>
        <w:t xml:space="preserve">.3 </w:t>
      </w:r>
      <w:r>
        <w:rPr>
          <w:sz w:val="24"/>
          <w:szCs w:val="24"/>
        </w:rPr>
        <w:t>A aprovação pela fiscalização não altera as responsabilidades da CONTRATADA pelo projeto de obras provisórias.</w:t>
      </w:r>
    </w:p>
    <w:p w14:paraId="3830C2F2" w14:textId="77777777" w:rsidR="00D22371" w:rsidRDefault="0064184E">
      <w:pPr>
        <w:jc w:val="both"/>
        <w:rPr>
          <w:sz w:val="24"/>
          <w:szCs w:val="24"/>
        </w:rPr>
      </w:pPr>
      <w:r>
        <w:rPr>
          <w:b/>
          <w:bCs/>
          <w:sz w:val="24"/>
          <w:szCs w:val="24"/>
        </w:rPr>
        <w:t>13</w:t>
      </w:r>
      <w:r>
        <w:rPr>
          <w:b/>
          <w:sz w:val="24"/>
          <w:szCs w:val="24"/>
        </w:rPr>
        <w:t xml:space="preserve">.4 </w:t>
      </w:r>
      <w:r>
        <w:rPr>
          <w:sz w:val="24"/>
          <w:szCs w:val="24"/>
        </w:rPr>
        <w:t>A CONTRATADA deve obter a aprovação dos órgãos competentes para o seu projeto de obras provisórias.</w:t>
      </w:r>
    </w:p>
    <w:p w14:paraId="41B38133" w14:textId="77777777" w:rsidR="00D22371" w:rsidRDefault="0064184E">
      <w:pPr>
        <w:jc w:val="both"/>
        <w:rPr>
          <w:sz w:val="24"/>
          <w:szCs w:val="24"/>
        </w:rPr>
      </w:pPr>
      <w:r>
        <w:rPr>
          <w:b/>
          <w:bCs/>
          <w:sz w:val="24"/>
          <w:szCs w:val="24"/>
        </w:rPr>
        <w:t>13</w:t>
      </w:r>
      <w:r>
        <w:rPr>
          <w:b/>
          <w:sz w:val="24"/>
          <w:szCs w:val="24"/>
        </w:rPr>
        <w:t xml:space="preserve">.5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1E705FB7" w14:textId="77777777" w:rsidR="00D22371" w:rsidRDefault="0064184E">
      <w:pPr>
        <w:jc w:val="both"/>
        <w:rPr>
          <w:sz w:val="24"/>
          <w:szCs w:val="24"/>
        </w:rPr>
      </w:pPr>
      <w:r>
        <w:rPr>
          <w:b/>
          <w:bCs/>
          <w:sz w:val="24"/>
          <w:szCs w:val="24"/>
        </w:rPr>
        <w:t>13</w:t>
      </w:r>
      <w:r>
        <w:rPr>
          <w:b/>
          <w:sz w:val="24"/>
          <w:szCs w:val="24"/>
        </w:rPr>
        <w:t xml:space="preserve">.6 </w:t>
      </w:r>
      <w:r>
        <w:rPr>
          <w:sz w:val="24"/>
          <w:szCs w:val="24"/>
        </w:rPr>
        <w:t>A supressão de serviços resultantes de acordo celebrado expressamente entre o CONTRATANTE e a CONTRATADA poderá ultrapassar o limite estabelecido no parágrafo anterior.</w:t>
      </w:r>
    </w:p>
    <w:p w14:paraId="5814AF51" w14:textId="77777777" w:rsidR="00D22371" w:rsidRDefault="0064184E">
      <w:pPr>
        <w:jc w:val="both"/>
        <w:rPr>
          <w:sz w:val="24"/>
          <w:szCs w:val="24"/>
        </w:rPr>
      </w:pPr>
      <w:r>
        <w:rPr>
          <w:b/>
          <w:bCs/>
          <w:sz w:val="24"/>
          <w:szCs w:val="24"/>
        </w:rPr>
        <w:t>13</w:t>
      </w:r>
      <w:r>
        <w:rPr>
          <w:b/>
          <w:sz w:val="24"/>
          <w:szCs w:val="24"/>
        </w:rPr>
        <w:t xml:space="preserve">.7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2C96AD57" w14:textId="77777777" w:rsidR="00D22371" w:rsidRDefault="00D22371">
      <w:pPr>
        <w:jc w:val="both"/>
        <w:rPr>
          <w:b/>
          <w:sz w:val="24"/>
          <w:szCs w:val="24"/>
        </w:rPr>
      </w:pPr>
    </w:p>
    <w:p w14:paraId="2B84A033" w14:textId="77777777" w:rsidR="00D22371" w:rsidRDefault="0064184E">
      <w:pPr>
        <w:jc w:val="both"/>
        <w:rPr>
          <w:b/>
          <w:sz w:val="24"/>
          <w:szCs w:val="24"/>
        </w:rPr>
      </w:pPr>
      <w:r>
        <w:rPr>
          <w:b/>
          <w:sz w:val="24"/>
          <w:szCs w:val="24"/>
        </w:rPr>
        <w:t>CLÁUSULA DÉCIMA QUARTA - DOS MATERIAIS, VEÍCULOS, MÁQUINAS E EQUIPAMENTOS</w:t>
      </w:r>
    </w:p>
    <w:p w14:paraId="1A0283D8" w14:textId="77777777" w:rsidR="00D22371" w:rsidRDefault="0064184E">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6D88BB99" w14:textId="77777777" w:rsidR="00D22371" w:rsidRDefault="0064184E">
      <w:pPr>
        <w:jc w:val="both"/>
        <w:rPr>
          <w:sz w:val="24"/>
          <w:szCs w:val="24"/>
        </w:rPr>
      </w:pPr>
      <w:r>
        <w:rPr>
          <w:b/>
          <w:bCs/>
          <w:sz w:val="24"/>
          <w:szCs w:val="24"/>
        </w:rPr>
        <w:t>14</w:t>
      </w:r>
      <w:r>
        <w:rPr>
          <w:b/>
          <w:sz w:val="24"/>
          <w:szCs w:val="24"/>
        </w:rPr>
        <w:t xml:space="preserve">.2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3191DD63" w14:textId="77777777" w:rsidR="00D22371" w:rsidRDefault="00D22371">
      <w:pPr>
        <w:jc w:val="both"/>
        <w:rPr>
          <w:sz w:val="24"/>
          <w:szCs w:val="24"/>
        </w:rPr>
      </w:pPr>
    </w:p>
    <w:p w14:paraId="43E6DBBB" w14:textId="77777777" w:rsidR="00D22371" w:rsidRDefault="0064184E">
      <w:pPr>
        <w:jc w:val="both"/>
        <w:rPr>
          <w:b/>
          <w:sz w:val="24"/>
          <w:szCs w:val="24"/>
        </w:rPr>
      </w:pPr>
      <w:r>
        <w:rPr>
          <w:b/>
          <w:sz w:val="24"/>
          <w:szCs w:val="24"/>
        </w:rPr>
        <w:t>CLÁUSULA DÉCIMA QUINTA - DA SEGURANÇA DO TRABALHO</w:t>
      </w:r>
    </w:p>
    <w:p w14:paraId="0A887AB1" w14:textId="77777777" w:rsidR="00D22371" w:rsidRDefault="0064184E">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30D77F0A" w14:textId="77777777" w:rsidR="00D22371" w:rsidRDefault="0064184E">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563178F3" w14:textId="77777777" w:rsidR="00D22371" w:rsidRDefault="0064184E">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42F9E5B5" w14:textId="77777777" w:rsidR="00D22371" w:rsidRDefault="0064184E">
      <w:pPr>
        <w:jc w:val="both"/>
        <w:rPr>
          <w:sz w:val="24"/>
          <w:szCs w:val="24"/>
        </w:rPr>
      </w:pPr>
      <w:r>
        <w:rPr>
          <w:b/>
          <w:bCs/>
          <w:sz w:val="24"/>
          <w:szCs w:val="24"/>
        </w:rPr>
        <w:lastRenderedPageBreak/>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07EE2C05" w14:textId="77777777" w:rsidR="00D22371" w:rsidRDefault="0064184E">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571B786F" w14:textId="77777777" w:rsidR="00D22371" w:rsidRDefault="0064184E">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53E81224" w14:textId="77777777" w:rsidR="00D22371" w:rsidRDefault="00D22371">
      <w:pPr>
        <w:jc w:val="both"/>
        <w:rPr>
          <w:b/>
          <w:sz w:val="24"/>
          <w:szCs w:val="24"/>
        </w:rPr>
      </w:pPr>
    </w:p>
    <w:p w14:paraId="090CC46D" w14:textId="77777777" w:rsidR="00D22371" w:rsidRDefault="0064184E">
      <w:pPr>
        <w:jc w:val="both"/>
        <w:rPr>
          <w:b/>
          <w:sz w:val="24"/>
          <w:szCs w:val="24"/>
        </w:rPr>
      </w:pPr>
      <w:r>
        <w:rPr>
          <w:b/>
          <w:sz w:val="24"/>
          <w:szCs w:val="24"/>
        </w:rPr>
        <w:t>CLÁUSULA DÉCIMA SEXTA - DA SEGURANÇA DA OBRA E DA RESPONSABILIDADE CIVIL DA CONTRATADA</w:t>
      </w:r>
    </w:p>
    <w:p w14:paraId="49D838CD" w14:textId="77777777" w:rsidR="00D22371" w:rsidRDefault="0064184E">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0707FAF3" w14:textId="77777777" w:rsidR="00D22371" w:rsidRDefault="0064184E">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5832F406" w14:textId="77777777" w:rsidR="00D22371" w:rsidRDefault="0064184E">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35C8696A" w14:textId="77777777" w:rsidR="00D22371" w:rsidRDefault="0064184E">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6480DC2D" w14:textId="77777777" w:rsidR="00D22371" w:rsidRDefault="0064184E">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E8B8DEE" w14:textId="77777777" w:rsidR="00D22371" w:rsidRDefault="0064184E">
      <w:pPr>
        <w:pStyle w:val="PargrafodaLista"/>
        <w:spacing w:after="0" w:line="240" w:lineRule="auto"/>
        <w:ind w:left="0"/>
        <w:jc w:val="both"/>
        <w:rPr>
          <w:rFonts w:ascii="Times New Roman" w:hAnsi="Times New Roman"/>
          <w:sz w:val="24"/>
          <w:szCs w:val="24"/>
        </w:rPr>
      </w:pPr>
      <w:r>
        <w:rPr>
          <w:rFonts w:ascii="Times New Roman" w:hAnsi="Times New Roman"/>
          <w:b/>
          <w:bCs/>
          <w:sz w:val="24"/>
          <w:szCs w:val="24"/>
        </w:rPr>
        <w:t xml:space="preserve">16.6 </w:t>
      </w:r>
      <w:r>
        <w:rPr>
          <w:rFonts w:ascii="Times New Roman" w:hAnsi="Times New Roman"/>
          <w:sz w:val="24"/>
          <w:szCs w:val="24"/>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0AD0A64D"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16</w:t>
      </w:r>
      <w:r>
        <w:rPr>
          <w:rFonts w:ascii="Times New Roman" w:hAnsi="Times New Roman" w:cs="Times New Roman"/>
          <w:b/>
          <w:bCs/>
          <w:sz w:val="24"/>
          <w:szCs w:val="24"/>
          <w:shd w:val="clear" w:color="auto" w:fill="FFFFFF"/>
        </w:rPr>
        <w:t>.7</w:t>
      </w:r>
      <w:r>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1888C5A" w14:textId="77777777" w:rsidR="00D22371" w:rsidRDefault="00D22371">
      <w:pPr>
        <w:jc w:val="both"/>
        <w:rPr>
          <w:sz w:val="24"/>
          <w:szCs w:val="24"/>
        </w:rPr>
      </w:pPr>
    </w:p>
    <w:p w14:paraId="6E7D0AE5" w14:textId="77777777" w:rsidR="00D22371" w:rsidRDefault="0064184E">
      <w:pPr>
        <w:jc w:val="both"/>
        <w:rPr>
          <w:b/>
          <w:sz w:val="24"/>
          <w:szCs w:val="24"/>
        </w:rPr>
      </w:pPr>
      <w:r>
        <w:rPr>
          <w:b/>
          <w:sz w:val="24"/>
          <w:szCs w:val="24"/>
        </w:rPr>
        <w:t>CLÁUSULA DÉCIMA SÉTIMA - DO RECEBIMENTO DOS SERVIÇOS</w:t>
      </w:r>
    </w:p>
    <w:p w14:paraId="4E17E7DB" w14:textId="77777777" w:rsidR="00D22371" w:rsidRDefault="0064184E">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06269AE6" w14:textId="77777777" w:rsidR="00D22371" w:rsidRDefault="0064184E">
      <w:pPr>
        <w:jc w:val="both"/>
        <w:rPr>
          <w:sz w:val="24"/>
          <w:szCs w:val="24"/>
        </w:rPr>
      </w:pPr>
      <w:r>
        <w:rPr>
          <w:b/>
          <w:bCs/>
          <w:sz w:val="24"/>
          <w:szCs w:val="24"/>
        </w:rPr>
        <w:lastRenderedPageBreak/>
        <w:t>17</w:t>
      </w:r>
      <w:r>
        <w:rPr>
          <w:b/>
          <w:sz w:val="24"/>
          <w:szCs w:val="24"/>
        </w:rPr>
        <w:t xml:space="preserve">.2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121110F8" w14:textId="77777777" w:rsidR="00D22371" w:rsidRDefault="0064184E">
      <w:pPr>
        <w:jc w:val="both"/>
        <w:rPr>
          <w:sz w:val="24"/>
          <w:szCs w:val="24"/>
        </w:rPr>
      </w:pPr>
      <w:r>
        <w:rPr>
          <w:b/>
          <w:bCs/>
          <w:sz w:val="24"/>
          <w:szCs w:val="24"/>
        </w:rPr>
        <w:t>17</w:t>
      </w:r>
      <w:r>
        <w:rPr>
          <w:b/>
          <w:sz w:val="24"/>
          <w:szCs w:val="24"/>
        </w:rPr>
        <w:t xml:space="preserve">.3 </w:t>
      </w:r>
      <w:r>
        <w:rPr>
          <w:sz w:val="24"/>
          <w:szCs w:val="24"/>
        </w:rPr>
        <w:t>O recebimento provisório ou definitivo não exclui a responsabilidade civil pela qualidade da obra, nem a ético-profissional pela perfeita execução do Contrato.</w:t>
      </w:r>
    </w:p>
    <w:p w14:paraId="33C4C267"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17</w:t>
      </w:r>
      <w:r>
        <w:rPr>
          <w:rFonts w:ascii="Times New Roman" w:hAnsi="Times New Roman" w:cs="Times New Roman"/>
          <w:b/>
          <w:bCs/>
          <w:sz w:val="24"/>
          <w:szCs w:val="24"/>
          <w:shd w:val="clear" w:color="auto" w:fill="FFFFFF"/>
        </w:rPr>
        <w:t>.4.</w:t>
      </w:r>
      <w:r>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E62A7C3" w14:textId="77777777" w:rsidR="00D22371" w:rsidRDefault="00D22371">
      <w:pPr>
        <w:jc w:val="both"/>
        <w:rPr>
          <w:sz w:val="24"/>
          <w:szCs w:val="24"/>
        </w:rPr>
      </w:pPr>
    </w:p>
    <w:p w14:paraId="49CA9C1C" w14:textId="77777777" w:rsidR="00D22371" w:rsidRDefault="0064184E">
      <w:pPr>
        <w:pStyle w:val="NormalWeb"/>
        <w:spacing w:before="0" w:after="0"/>
        <w:rPr>
          <w:lang w:eastAsia="pt-BR"/>
        </w:rPr>
      </w:pPr>
      <w:bookmarkStart w:id="101" w:name="_Hlk162339201"/>
      <w:bookmarkStart w:id="102" w:name="_Hlk162341242"/>
      <w:r>
        <w:rPr>
          <w:b/>
          <w:bCs/>
          <w:color w:val="000000"/>
        </w:rPr>
        <w:t>CLÁUSULA DÉCIMA OITAVA – DA SUBCONTRATAÇÃO</w:t>
      </w:r>
    </w:p>
    <w:p w14:paraId="7CD3C7D1" w14:textId="77777777" w:rsidR="00D22371" w:rsidRDefault="0064184E">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63A5A179" w14:textId="77777777" w:rsidR="00D22371" w:rsidRDefault="0064184E">
      <w:pPr>
        <w:pStyle w:val="NormalWeb"/>
        <w:spacing w:before="0" w:after="0"/>
        <w:jc w:val="both"/>
      </w:pPr>
      <w:r>
        <w:rPr>
          <w:b/>
          <w:bCs/>
          <w:color w:val="000000"/>
        </w:rPr>
        <w:t>18.1.1</w:t>
      </w:r>
      <w:r>
        <w:rPr>
          <w:color w:val="000000"/>
        </w:rPr>
        <w:t> É vedada a subcontratação total do objeto licitado.</w:t>
      </w:r>
    </w:p>
    <w:p w14:paraId="6430853B" w14:textId="244C51F6" w:rsidR="00D22371" w:rsidRDefault="0064184E">
      <w:pPr>
        <w:pStyle w:val="NormalWeb"/>
        <w:spacing w:before="0" w:after="0"/>
        <w:jc w:val="both"/>
      </w:pPr>
      <w:r>
        <w:rPr>
          <w:b/>
          <w:bCs/>
          <w:color w:val="000000"/>
        </w:rPr>
        <w:t xml:space="preserve">18.2 </w:t>
      </w:r>
      <w:r>
        <w:rPr>
          <w:color w:val="000000"/>
        </w:rPr>
        <w:t xml:space="preserve">A subcontratação parcial do objeto, será permitida até o limite de </w:t>
      </w:r>
      <w:r>
        <w:fldChar w:fldCharType="begin">
          <w:ffData>
            <w:name w:val="Texto1 Copy 16"/>
            <w:enabled/>
            <w:calcOnExit w:val="0"/>
            <w:textInput/>
          </w:ffData>
        </w:fldChar>
      </w:r>
      <w:r>
        <w:rPr>
          <w:color w:val="000000"/>
        </w:rPr>
        <w:instrText xml:space="preserve"> FORMTEXT </w:instrText>
      </w:r>
      <w:r>
        <w:rPr>
          <w:color w:val="000000"/>
        </w:rPr>
      </w:r>
      <w:r>
        <w:rPr>
          <w:color w:val="000000"/>
        </w:rPr>
        <w:fldChar w:fldCharType="separate"/>
      </w:r>
      <w:r w:rsidR="00F20624">
        <w:t>25</w:t>
      </w:r>
      <w:r>
        <w:rPr>
          <w:color w:val="000000"/>
        </w:rPr>
        <w:fldChar w:fldCharType="end"/>
      </w:r>
      <w:r>
        <w:rPr>
          <w:color w:val="000000"/>
        </w:rPr>
        <w:t>% (</w:t>
      </w:r>
      <w:r>
        <w:fldChar w:fldCharType="begin">
          <w:ffData>
            <w:name w:val="Texto1 Copy 17"/>
            <w:enabled/>
            <w:calcOnExit w:val="0"/>
            <w:textInput/>
          </w:ffData>
        </w:fldChar>
      </w:r>
      <w:r>
        <w:rPr>
          <w:color w:val="000000"/>
        </w:rPr>
        <w:instrText xml:space="preserve"> FORMTEXT </w:instrText>
      </w:r>
      <w:r>
        <w:rPr>
          <w:color w:val="000000"/>
        </w:rPr>
      </w:r>
      <w:r>
        <w:rPr>
          <w:color w:val="000000"/>
        </w:rPr>
        <w:fldChar w:fldCharType="separate"/>
      </w:r>
      <w:r w:rsidR="00F20624">
        <w:t>vinte e cinco porcento</w:t>
      </w:r>
      <w:r>
        <w:rPr>
          <w:color w:val="000000"/>
        </w:rPr>
        <w:fldChar w:fldCharType="end"/>
      </w:r>
      <w:r>
        <w:rPr>
          <w:color w:val="000000"/>
        </w:rPr>
        <w:t>) do valor total do contrato, respeitando o limite máximo constante no Edital de licitação, nas seguintes condições:</w:t>
      </w:r>
    </w:p>
    <w:p w14:paraId="34742650" w14:textId="77777777" w:rsidR="00D22371" w:rsidRDefault="0064184E">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66EEAAE5" w14:textId="77777777" w:rsidR="00D22371" w:rsidRDefault="0064184E">
      <w:pPr>
        <w:jc w:val="both"/>
        <w:rPr>
          <w:sz w:val="24"/>
          <w:szCs w:val="24"/>
        </w:rPr>
      </w:pPr>
      <w:r>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6D1EF93E" w14:textId="77777777" w:rsidR="00D22371" w:rsidRDefault="0064184E">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84CA87F" w14:textId="77777777" w:rsidR="00D22371" w:rsidRDefault="0064184E">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0FE8FC69" w14:textId="77777777" w:rsidR="00D22371" w:rsidRDefault="0064184E">
      <w:pPr>
        <w:pStyle w:val="elementtoproof"/>
        <w:jc w:val="both"/>
      </w:pPr>
      <w:r>
        <w:rPr>
          <w:rFonts w:ascii="Times New Roman" w:hAnsi="Times New Roman" w:cs="Times New Roman"/>
          <w:b/>
          <w:bCs/>
          <w:color w:val="000000"/>
          <w:sz w:val="24"/>
          <w:szCs w:val="24"/>
        </w:rPr>
        <w:t xml:space="preserve">18.5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bookmarkEnd w:id="101"/>
      <w:bookmarkEnd w:id="102"/>
    </w:p>
    <w:p w14:paraId="78280DAD" w14:textId="77777777" w:rsidR="00D22371" w:rsidRDefault="00D22371">
      <w:pPr>
        <w:jc w:val="both"/>
        <w:rPr>
          <w:b/>
          <w:sz w:val="24"/>
          <w:szCs w:val="24"/>
        </w:rPr>
      </w:pPr>
    </w:p>
    <w:p w14:paraId="33A19544" w14:textId="77777777" w:rsidR="00D22371" w:rsidRDefault="0064184E">
      <w:pPr>
        <w:ind w:right="-142"/>
        <w:rPr>
          <w:b/>
          <w:sz w:val="23"/>
          <w:szCs w:val="23"/>
        </w:rPr>
      </w:pPr>
      <w:r>
        <w:rPr>
          <w:b/>
          <w:sz w:val="23"/>
          <w:szCs w:val="23"/>
        </w:rPr>
        <w:t>CLÁUSULA DÉCIMA NONA – DA EXTINÇÃO DO CONTRATO E PENALIDADES</w:t>
      </w:r>
    </w:p>
    <w:p w14:paraId="58E82F70" w14:textId="77777777" w:rsidR="00D22371" w:rsidRDefault="0064184E">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EXTINÇÃO</w:t>
      </w:r>
    </w:p>
    <w:p w14:paraId="5E70BE71"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 xml:space="preserve">19.1 </w:t>
      </w:r>
      <w:r>
        <w:rPr>
          <w:rFonts w:ascii="Times New Roman" w:hAnsi="Times New Roman"/>
          <w:color w:val="000000"/>
          <w:sz w:val="24"/>
          <w:szCs w:val="24"/>
          <w:shd w:val="clear" w:color="auto" w:fill="FFFFFF"/>
        </w:rPr>
        <w:t>O presente instrumento poderá ser extinto, nos termos dos artigos 137 e seguintes da Lei 14.133/2021:</w:t>
      </w:r>
    </w:p>
    <w:p w14:paraId="2646DE54"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19.1.1</w:t>
      </w:r>
      <w:r>
        <w:rPr>
          <w:rFonts w:ascii="Times New Roman" w:hAnsi="Times New Roman"/>
          <w:b/>
          <w:bCs/>
          <w:color w:val="000000"/>
          <w:sz w:val="24"/>
          <w:szCs w:val="24"/>
        </w:rPr>
        <w:t xml:space="preserve"> </w:t>
      </w:r>
      <w:r>
        <w:rPr>
          <w:rFonts w:ascii="Times New Roman" w:hAnsi="Times New Roman"/>
          <w:color w:val="000000"/>
          <w:sz w:val="24"/>
          <w:szCs w:val="24"/>
        </w:rPr>
        <w:t>p</w:t>
      </w:r>
      <w:r>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Pr>
          <w:rFonts w:ascii="Times New Roman" w:eastAsia="Verdana" w:hAnsi="Times New Roman"/>
          <w:b/>
          <w:bCs/>
          <w:color w:val="000000"/>
          <w:sz w:val="24"/>
          <w:szCs w:val="24"/>
          <w:shd w:val="clear" w:color="auto" w:fill="FFFFFF"/>
        </w:rPr>
        <w:t>;</w:t>
      </w:r>
    </w:p>
    <w:p w14:paraId="07CBF7DD"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19.1.2</w:t>
      </w:r>
      <w:r>
        <w:rPr>
          <w:rFonts w:ascii="Times New Roman" w:hAnsi="Times New Roman"/>
          <w:b/>
          <w:bCs/>
          <w:color w:val="000000"/>
          <w:sz w:val="24"/>
          <w:szCs w:val="24"/>
        </w:rPr>
        <w:t xml:space="preserve"> </w:t>
      </w:r>
      <w:r>
        <w:rPr>
          <w:rFonts w:ascii="Times New Roman" w:hAnsi="Times New Roman"/>
          <w:color w:val="000000"/>
          <w:sz w:val="24"/>
          <w:szCs w:val="24"/>
        </w:rPr>
        <w:t>de forma</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Pr>
          <w:rFonts w:ascii="Times New Roman" w:hAnsi="Times New Roman"/>
          <w:color w:val="000000"/>
          <w:sz w:val="24"/>
          <w:szCs w:val="24"/>
        </w:rPr>
        <w:t xml:space="preserve"> ou</w:t>
      </w:r>
    </w:p>
    <w:p w14:paraId="36F0875E"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19.1.3</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4485EFD3" w14:textId="77777777" w:rsidR="00D22371" w:rsidRDefault="0064184E">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 xml:space="preserve">19.2 </w:t>
      </w:r>
      <w:r>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614E40DA" w14:textId="77777777" w:rsidR="00D22371" w:rsidRDefault="0064184E">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lastRenderedPageBreak/>
        <w:t xml:space="preserve">19.3 </w:t>
      </w:r>
      <w:r>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121AC4D0" w14:textId="77777777" w:rsidR="00D22371" w:rsidRDefault="0064184E">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7FD1C55" w14:textId="77777777" w:rsidR="00D22371" w:rsidRDefault="0064184E">
      <w:pPr>
        <w:jc w:val="both"/>
        <w:rPr>
          <w:sz w:val="24"/>
          <w:szCs w:val="24"/>
        </w:rPr>
      </w:pPr>
      <w:r>
        <w:rPr>
          <w:b/>
          <w:bCs/>
          <w:sz w:val="24"/>
          <w:szCs w:val="24"/>
        </w:rPr>
        <w:t>19.5</w:t>
      </w:r>
      <w:r>
        <w:rPr>
          <w:sz w:val="24"/>
          <w:szCs w:val="24"/>
        </w:rPr>
        <w:t xml:space="preserve"> A documentação da rescisão deverá ser inserida no Portal para análise do PARANACIDADE.</w:t>
      </w:r>
    </w:p>
    <w:p w14:paraId="3434A845" w14:textId="77777777" w:rsidR="00D22371" w:rsidRDefault="00D22371">
      <w:pPr>
        <w:jc w:val="both"/>
        <w:rPr>
          <w:b/>
          <w:bCs/>
          <w:sz w:val="24"/>
          <w:szCs w:val="24"/>
        </w:rPr>
      </w:pPr>
    </w:p>
    <w:p w14:paraId="63282C2A" w14:textId="77777777" w:rsidR="00D22371" w:rsidRDefault="0064184E">
      <w:pPr>
        <w:jc w:val="both"/>
        <w:rPr>
          <w:b/>
          <w:bCs/>
          <w:sz w:val="24"/>
          <w:szCs w:val="24"/>
        </w:rPr>
      </w:pPr>
      <w:r>
        <w:rPr>
          <w:b/>
          <w:bCs/>
          <w:sz w:val="24"/>
          <w:szCs w:val="24"/>
        </w:rPr>
        <w:t>PENALIDADES</w:t>
      </w:r>
    </w:p>
    <w:p w14:paraId="173343F1" w14:textId="77777777" w:rsidR="00D22371" w:rsidRDefault="0064184E">
      <w:pPr>
        <w:jc w:val="both"/>
        <w:rPr>
          <w:sz w:val="24"/>
          <w:szCs w:val="24"/>
        </w:rPr>
      </w:pPr>
      <w:r>
        <w:rPr>
          <w:b/>
          <w:bCs/>
          <w:sz w:val="24"/>
          <w:szCs w:val="24"/>
        </w:rPr>
        <w:t>19.6</w:t>
      </w:r>
      <w:r>
        <w:rPr>
          <w:sz w:val="24"/>
          <w:szCs w:val="24"/>
        </w:rPr>
        <w:t xml:space="preserve"> Comete infração administrativa, nos termos da Lei nº 14.133/2021, a CONTRATADA que:</w:t>
      </w:r>
    </w:p>
    <w:p w14:paraId="24C2319F" w14:textId="77777777" w:rsidR="00D22371" w:rsidRDefault="0064184E">
      <w:pPr>
        <w:numPr>
          <w:ilvl w:val="2"/>
          <w:numId w:val="11"/>
        </w:numPr>
        <w:tabs>
          <w:tab w:val="left" w:pos="426"/>
        </w:tabs>
        <w:ind w:left="426" w:hanging="284"/>
        <w:jc w:val="both"/>
        <w:rPr>
          <w:rFonts w:eastAsia="Arial"/>
          <w:sz w:val="24"/>
          <w:szCs w:val="24"/>
        </w:rPr>
      </w:pPr>
      <w:r>
        <w:rPr>
          <w:rFonts w:eastAsia="Arial"/>
          <w:sz w:val="24"/>
          <w:szCs w:val="24"/>
        </w:rPr>
        <w:t>der causa à inexecução parcial do contrato;</w:t>
      </w:r>
    </w:p>
    <w:p w14:paraId="48F655A9" w14:textId="77777777" w:rsidR="00D22371" w:rsidRDefault="0064184E">
      <w:pPr>
        <w:numPr>
          <w:ilvl w:val="2"/>
          <w:numId w:val="11"/>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2D411760" w14:textId="77777777" w:rsidR="00D22371" w:rsidRDefault="0064184E">
      <w:pPr>
        <w:numPr>
          <w:ilvl w:val="2"/>
          <w:numId w:val="11"/>
        </w:numPr>
        <w:ind w:left="426" w:hanging="284"/>
        <w:jc w:val="both"/>
        <w:rPr>
          <w:rFonts w:eastAsia="Arial"/>
          <w:sz w:val="24"/>
          <w:szCs w:val="24"/>
        </w:rPr>
      </w:pPr>
      <w:r>
        <w:rPr>
          <w:rFonts w:eastAsia="Arial"/>
          <w:sz w:val="24"/>
          <w:szCs w:val="24"/>
        </w:rPr>
        <w:t>der causa à inexecução total do contrato;</w:t>
      </w:r>
    </w:p>
    <w:p w14:paraId="352A95B1" w14:textId="77777777" w:rsidR="00D22371" w:rsidRDefault="0064184E">
      <w:pPr>
        <w:numPr>
          <w:ilvl w:val="2"/>
          <w:numId w:val="11"/>
        </w:numPr>
        <w:ind w:left="426" w:hanging="284"/>
        <w:jc w:val="both"/>
        <w:rPr>
          <w:rFonts w:eastAsia="Arial"/>
          <w:sz w:val="24"/>
          <w:szCs w:val="24"/>
        </w:rPr>
      </w:pPr>
      <w:r>
        <w:rPr>
          <w:rFonts w:eastAsia="Arial"/>
          <w:sz w:val="24"/>
          <w:szCs w:val="24"/>
        </w:rPr>
        <w:t>deixar de entregar a documentação exigida para o certame;</w:t>
      </w:r>
    </w:p>
    <w:p w14:paraId="3DBD7CA5" w14:textId="77777777" w:rsidR="00D22371" w:rsidRDefault="0064184E">
      <w:pPr>
        <w:numPr>
          <w:ilvl w:val="2"/>
          <w:numId w:val="11"/>
        </w:numPr>
        <w:ind w:left="426" w:hanging="284"/>
        <w:jc w:val="both"/>
        <w:rPr>
          <w:rFonts w:eastAsia="Arial"/>
          <w:sz w:val="24"/>
          <w:szCs w:val="24"/>
        </w:rPr>
      </w:pPr>
      <w:r>
        <w:rPr>
          <w:rFonts w:eastAsia="Arial"/>
          <w:sz w:val="24"/>
          <w:szCs w:val="24"/>
        </w:rPr>
        <w:t>não manter a proposta, salvo em decorrência de fato superveniente devidamente justificado;</w:t>
      </w:r>
    </w:p>
    <w:p w14:paraId="29639B83" w14:textId="77777777" w:rsidR="00D22371" w:rsidRDefault="0064184E">
      <w:pPr>
        <w:numPr>
          <w:ilvl w:val="2"/>
          <w:numId w:val="11"/>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6D51B4B2" w14:textId="77777777" w:rsidR="00D22371" w:rsidRDefault="0064184E">
      <w:pPr>
        <w:numPr>
          <w:ilvl w:val="2"/>
          <w:numId w:val="11"/>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728E1522" w14:textId="77777777" w:rsidR="00D22371" w:rsidRDefault="0064184E">
      <w:pPr>
        <w:numPr>
          <w:ilvl w:val="2"/>
          <w:numId w:val="11"/>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4FCDBEF3" w14:textId="77777777" w:rsidR="00D22371" w:rsidRDefault="0064184E">
      <w:pPr>
        <w:numPr>
          <w:ilvl w:val="2"/>
          <w:numId w:val="11"/>
        </w:numPr>
        <w:ind w:left="426" w:hanging="284"/>
        <w:jc w:val="both"/>
        <w:rPr>
          <w:rFonts w:eastAsia="Arial"/>
          <w:sz w:val="24"/>
          <w:szCs w:val="24"/>
        </w:rPr>
      </w:pPr>
      <w:r>
        <w:rPr>
          <w:rFonts w:eastAsia="Arial"/>
          <w:sz w:val="24"/>
          <w:szCs w:val="24"/>
        </w:rPr>
        <w:t>fraudar a licitação ou praticar ato fraudulento na execução do contrato;</w:t>
      </w:r>
    </w:p>
    <w:p w14:paraId="23234506" w14:textId="77777777" w:rsidR="00D22371" w:rsidRDefault="0064184E">
      <w:pPr>
        <w:numPr>
          <w:ilvl w:val="2"/>
          <w:numId w:val="11"/>
        </w:numPr>
        <w:ind w:left="426" w:hanging="284"/>
        <w:jc w:val="both"/>
        <w:rPr>
          <w:rFonts w:eastAsia="Arial"/>
          <w:sz w:val="24"/>
          <w:szCs w:val="24"/>
        </w:rPr>
      </w:pPr>
      <w:r>
        <w:rPr>
          <w:rFonts w:eastAsia="Arial"/>
          <w:sz w:val="24"/>
          <w:szCs w:val="24"/>
        </w:rPr>
        <w:t>comportar-se de modo inidôneo ou cometer fraude de qualquer natureza;</w:t>
      </w:r>
    </w:p>
    <w:p w14:paraId="1B1BBB5E" w14:textId="77777777" w:rsidR="00D22371" w:rsidRDefault="0064184E">
      <w:pPr>
        <w:numPr>
          <w:ilvl w:val="2"/>
          <w:numId w:val="11"/>
        </w:numPr>
        <w:ind w:left="426" w:hanging="284"/>
        <w:jc w:val="both"/>
        <w:rPr>
          <w:rFonts w:eastAsia="Arial"/>
          <w:sz w:val="24"/>
          <w:szCs w:val="24"/>
        </w:rPr>
      </w:pPr>
      <w:r>
        <w:rPr>
          <w:rFonts w:eastAsia="Arial"/>
          <w:sz w:val="24"/>
          <w:szCs w:val="24"/>
        </w:rPr>
        <w:t>praticar atos ilícitos com vistas a frustrar os objetivos da licitação;</w:t>
      </w:r>
    </w:p>
    <w:p w14:paraId="11EFC3DE" w14:textId="77777777" w:rsidR="00D22371" w:rsidRDefault="0064184E">
      <w:pPr>
        <w:numPr>
          <w:ilvl w:val="2"/>
          <w:numId w:val="11"/>
        </w:numPr>
        <w:ind w:left="426" w:hanging="284"/>
        <w:jc w:val="both"/>
        <w:rPr>
          <w:rFonts w:eastAsia="Arial"/>
          <w:sz w:val="24"/>
          <w:szCs w:val="24"/>
        </w:rPr>
      </w:pPr>
      <w:r>
        <w:rPr>
          <w:rFonts w:eastAsia="Arial"/>
          <w:sz w:val="24"/>
          <w:szCs w:val="24"/>
        </w:rPr>
        <w:t>praticar ato lesivo previsto no art. 5º da Lei nº 12.846, de 1º de agosto de 2013.</w:t>
      </w:r>
    </w:p>
    <w:p w14:paraId="3639D066" w14:textId="77777777" w:rsidR="00D22371" w:rsidRDefault="0064184E">
      <w:pPr>
        <w:jc w:val="both"/>
        <w:rPr>
          <w:sz w:val="24"/>
          <w:szCs w:val="24"/>
        </w:rPr>
      </w:pPr>
      <w:r>
        <w:rPr>
          <w:b/>
          <w:bCs/>
          <w:sz w:val="24"/>
          <w:szCs w:val="24"/>
        </w:rPr>
        <w:t>19.7</w:t>
      </w:r>
      <w:r>
        <w:rPr>
          <w:sz w:val="24"/>
          <w:szCs w:val="24"/>
        </w:rPr>
        <w:t xml:space="preserve"> À CONTRATADA, poderão ser aplicadas pelo CONTRATANTE as seguintes sanções:</w:t>
      </w:r>
    </w:p>
    <w:p w14:paraId="62FCAE19" w14:textId="77777777" w:rsidR="00D22371" w:rsidRDefault="0064184E">
      <w:pPr>
        <w:jc w:val="both"/>
        <w:rPr>
          <w:sz w:val="24"/>
          <w:szCs w:val="24"/>
        </w:rPr>
      </w:pPr>
      <w:r>
        <w:rPr>
          <w:b/>
          <w:bCs/>
          <w:sz w:val="24"/>
          <w:szCs w:val="24"/>
        </w:rPr>
        <w:t>19.7.1</w:t>
      </w:r>
      <w:r>
        <w:rPr>
          <w:sz w:val="24"/>
          <w:szCs w:val="24"/>
        </w:rPr>
        <w:t xml:space="preserve"> Advertência por escrito, em caso de descumprimento de quaisquer obrigações previstas no edital e seus anexos e neste contrato, que não configurem hipóteses de aplicação de sanções mais graves;</w:t>
      </w:r>
    </w:p>
    <w:p w14:paraId="12AFD525" w14:textId="77777777" w:rsidR="00D22371" w:rsidRDefault="0064184E">
      <w:pPr>
        <w:jc w:val="both"/>
        <w:rPr>
          <w:sz w:val="24"/>
          <w:szCs w:val="24"/>
        </w:rPr>
      </w:pPr>
      <w:r>
        <w:rPr>
          <w:b/>
          <w:bCs/>
          <w:sz w:val="24"/>
          <w:szCs w:val="24"/>
        </w:rPr>
        <w:t>19.7.2</w:t>
      </w:r>
      <w:r>
        <w:rPr>
          <w:sz w:val="24"/>
          <w:szCs w:val="24"/>
        </w:rPr>
        <w:t xml:space="preserve"> Multa de mora de 0,1% (zero vírgula um por cento), por dia de atraso, sobre o valor da parcela recebida em desacordo com o cronograma físico-financeiro acordado, limitada a 90 (noventa) dias.</w:t>
      </w:r>
    </w:p>
    <w:p w14:paraId="7E909AAB" w14:textId="77777777" w:rsidR="00D22371" w:rsidRDefault="0064184E">
      <w:pPr>
        <w:jc w:val="both"/>
        <w:rPr>
          <w:sz w:val="24"/>
          <w:szCs w:val="24"/>
        </w:rPr>
      </w:pPr>
      <w:r>
        <w:rPr>
          <w:b/>
          <w:bCs/>
          <w:sz w:val="24"/>
          <w:szCs w:val="24"/>
        </w:rPr>
        <w:t>19.7.3</w:t>
      </w:r>
      <w:r>
        <w:rPr>
          <w:sz w:val="24"/>
          <w:szCs w:val="24"/>
        </w:rPr>
        <w:t xml:space="preserve"> multa compensatória, em caso de inadimplência parcial, de 5% (cinco por cento) sobre o valor da parcela inadimplida;</w:t>
      </w:r>
    </w:p>
    <w:p w14:paraId="0C8A9519" w14:textId="77777777" w:rsidR="00D22371" w:rsidRDefault="0064184E">
      <w:pPr>
        <w:jc w:val="both"/>
        <w:rPr>
          <w:sz w:val="24"/>
          <w:szCs w:val="24"/>
        </w:rPr>
      </w:pPr>
      <w:r>
        <w:rPr>
          <w:b/>
          <w:bCs/>
          <w:sz w:val="24"/>
          <w:szCs w:val="24"/>
        </w:rPr>
        <w:t>19.7.4</w:t>
      </w:r>
      <w:r>
        <w:rPr>
          <w:sz w:val="24"/>
          <w:szCs w:val="24"/>
        </w:rPr>
        <w:t xml:space="preserve"> multa compensatória, em caso de inadimplência total, de 10% (dez por cento) sobre o valor do contrato;</w:t>
      </w:r>
    </w:p>
    <w:p w14:paraId="3B86A70A"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19.7.5</w:t>
      </w:r>
      <w:r>
        <w:rPr>
          <w:rFonts w:ascii="Times New Roman" w:hAnsi="Times New Roman" w:cs="Times New Roman"/>
          <w:sz w:val="24"/>
          <w:szCs w:val="24"/>
          <w:shd w:val="clear" w:color="auto" w:fill="FFFFFF"/>
        </w:rPr>
        <w:t xml:space="preserve"> Impedimento de licitar e contratar</w:t>
      </w:r>
      <w:r>
        <w:rPr>
          <w:rFonts w:ascii="Times New Roman" w:hAnsi="Times New Roman" w:cs="Times New Roman"/>
          <w:color w:val="000000"/>
          <w:sz w:val="24"/>
          <w:szCs w:val="24"/>
        </w:rPr>
        <w:t xml:space="preserve"> no âmbito da Administração Pública direta e indireta do CONTRATANTE</w:t>
      </w:r>
      <w:r>
        <w:rPr>
          <w:rFonts w:ascii="Times New Roman" w:hAnsi="Times New Roman" w:cs="Times New Roman"/>
          <w:color w:val="000000"/>
          <w:sz w:val="24"/>
          <w:szCs w:val="24"/>
          <w:shd w:val="clear" w:color="auto" w:fill="FFFFFF"/>
        </w:rPr>
        <w:t>, por prazo não superior a 3 (três) anos, nos casos previstos nas alíneas “b”, “c”, “d”, “e”, “f” e “g” do item 18.5, na forma prevista na Lei Federal nº 14.133/2021, quando não se justificar a imposição de penalidade mais grave.</w:t>
      </w:r>
    </w:p>
    <w:p w14:paraId="37C304FF"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19.7.6 </w:t>
      </w:r>
      <w:r>
        <w:rPr>
          <w:rFonts w:ascii="Times New Roman" w:hAnsi="Times New Roman" w:cs="Times New Roman"/>
          <w:sz w:val="24"/>
          <w:szCs w:val="24"/>
          <w:shd w:val="clear" w:color="auto" w:fill="FFFFFF"/>
        </w:rPr>
        <w:t xml:space="preserve">Declaração de inidoneidade para licitar e contratar com a Administração Pública, </w:t>
      </w:r>
      <w:r>
        <w:rPr>
          <w:rFonts w:ascii="Times New Roman" w:hAnsi="Times New Roman" w:cs="Times New Roman"/>
          <w:color w:val="000000"/>
          <w:sz w:val="24"/>
          <w:szCs w:val="24"/>
          <w:shd w:val="clear" w:color="auto" w:fill="FFFFFF"/>
        </w:rPr>
        <w:t xml:space="preserve">nos casos previstos nas alíneas “h”, “i”, “j”, “k” e “l” do item 18.5, bem como nos casos previstos no item 18.6.5 que justifiquem a imposição de penalidade mais grave, </w:t>
      </w:r>
      <w:r>
        <w:rPr>
          <w:rFonts w:ascii="Times New Roman" w:hAnsi="Times New Roman" w:cs="Times New Roman"/>
          <w:sz w:val="24"/>
          <w:szCs w:val="24"/>
          <w:shd w:val="clear" w:color="auto" w:fill="FFFFFF"/>
        </w:rPr>
        <w:t xml:space="preserve">na forma prevista na </w:t>
      </w:r>
      <w:r>
        <w:rPr>
          <w:rFonts w:ascii="Times New Roman" w:hAnsi="Times New Roman" w:cs="Times New Roman"/>
          <w:sz w:val="24"/>
          <w:szCs w:val="24"/>
          <w:shd w:val="clear" w:color="auto" w:fill="FFFFFF"/>
        </w:rPr>
        <w:lastRenderedPageBreak/>
        <w:t>Lei Federal nº 14.133/2021.</w:t>
      </w:r>
    </w:p>
    <w:p w14:paraId="4FA386B9"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19.8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F744A1D"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19.9 </w:t>
      </w:r>
      <w:r>
        <w:rPr>
          <w:rFonts w:ascii="Times New Roman" w:hAnsi="Times New Roman" w:cs="Times New Roman"/>
          <w:sz w:val="24"/>
          <w:szCs w:val="24"/>
          <w:shd w:val="clear" w:color="auto" w:fill="FFFFFF"/>
        </w:rPr>
        <w:t>S</w:t>
      </w:r>
      <w:r>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3B4C0B62"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6F5D8810" w14:textId="77777777" w:rsidR="00D22371" w:rsidRDefault="0064184E">
      <w:pPr>
        <w:jc w:val="both"/>
      </w:pPr>
      <w:r>
        <w:rPr>
          <w:b/>
          <w:bCs/>
          <w:color w:val="000000"/>
          <w:sz w:val="24"/>
          <w:szCs w:val="24"/>
          <w:shd w:val="clear" w:color="auto" w:fill="FFFFFF"/>
          <w:lang w:eastAsia="pt-BR"/>
        </w:rPr>
        <w:t xml:space="preserve">19.11. </w:t>
      </w:r>
      <w:r>
        <w:rPr>
          <w:color w:val="000000"/>
          <w:sz w:val="24"/>
          <w:szCs w:val="24"/>
        </w:rPr>
        <w:t>O procedimento para aplicação das sanções seguirá o disposto nos artigos 156 e seguintes da Lei 14.133/2021, garantido o exercício de contraditório e ampla defesa.</w:t>
      </w:r>
    </w:p>
    <w:p w14:paraId="7239C95E" w14:textId="77777777" w:rsidR="00D22371" w:rsidRDefault="00D22371">
      <w:pPr>
        <w:jc w:val="both"/>
        <w:rPr>
          <w:sz w:val="24"/>
          <w:szCs w:val="24"/>
        </w:rPr>
      </w:pPr>
    </w:p>
    <w:p w14:paraId="2DEF0938" w14:textId="77777777" w:rsidR="00D22371" w:rsidRDefault="0064184E">
      <w:pPr>
        <w:jc w:val="both"/>
        <w:rPr>
          <w:b/>
          <w:sz w:val="24"/>
          <w:szCs w:val="24"/>
        </w:rPr>
      </w:pPr>
      <w:r>
        <w:rPr>
          <w:b/>
          <w:sz w:val="24"/>
          <w:szCs w:val="24"/>
        </w:rPr>
        <w:t xml:space="preserve">CLÁUSULA VIGÉSIMA – ANTICORRUPÇÃO </w:t>
      </w:r>
    </w:p>
    <w:p w14:paraId="46417CBD" w14:textId="77777777" w:rsidR="00D22371" w:rsidRDefault="0064184E">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95B3EDE" w14:textId="77777777" w:rsidR="00D22371" w:rsidRDefault="00D22371">
      <w:pPr>
        <w:jc w:val="both"/>
        <w:rPr>
          <w:b/>
          <w:bCs/>
          <w:sz w:val="24"/>
          <w:szCs w:val="24"/>
        </w:rPr>
      </w:pPr>
    </w:p>
    <w:p w14:paraId="1C87AD2E" w14:textId="77777777" w:rsidR="00D22371" w:rsidRDefault="0064184E">
      <w:pPr>
        <w:jc w:val="both"/>
        <w:rPr>
          <w:b/>
          <w:sz w:val="24"/>
          <w:szCs w:val="24"/>
        </w:rPr>
      </w:pPr>
      <w:r>
        <w:rPr>
          <w:b/>
          <w:sz w:val="24"/>
          <w:szCs w:val="24"/>
        </w:rPr>
        <w:t>CLÁUSULA VIGÉSIMA PRIMEIRA - DAS ALTERAÇÕES CONTRATUAIS</w:t>
      </w:r>
    </w:p>
    <w:p w14:paraId="1C0B9215" w14:textId="77777777" w:rsidR="00D22371" w:rsidRDefault="0064184E">
      <w:pPr>
        <w:jc w:val="both"/>
        <w:rPr>
          <w:sz w:val="24"/>
          <w:szCs w:val="24"/>
        </w:rPr>
      </w:pPr>
      <w:bookmarkStart w:id="103" w:name="_Hlk131069670"/>
      <w:r>
        <w:rPr>
          <w:b/>
          <w:bCs/>
          <w:sz w:val="24"/>
          <w:szCs w:val="24"/>
        </w:rPr>
        <w:t>21.1</w:t>
      </w:r>
      <w:r>
        <w:rPr>
          <w:sz w:val="24"/>
          <w:szCs w:val="24"/>
        </w:rPr>
        <w:t xml:space="preserve"> </w:t>
      </w:r>
      <w:bookmarkEnd w:id="103"/>
      <w:r>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02EFF757" w14:textId="77777777" w:rsidR="00D22371" w:rsidRDefault="00D2237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4AF07190" w14:textId="77777777" w:rsidR="00D22371" w:rsidRDefault="0064184E">
      <w:pPr>
        <w:jc w:val="both"/>
        <w:rPr>
          <w:b/>
          <w:sz w:val="24"/>
          <w:szCs w:val="24"/>
        </w:rPr>
      </w:pPr>
      <w:r>
        <w:rPr>
          <w:b/>
          <w:sz w:val="24"/>
          <w:szCs w:val="24"/>
        </w:rPr>
        <w:t xml:space="preserve">CLÁUSULA VIGÉSIMA </w:t>
      </w:r>
      <w:r>
        <w:rPr>
          <w:b/>
          <w:bCs/>
          <w:sz w:val="24"/>
          <w:szCs w:val="24"/>
        </w:rPr>
        <w:t xml:space="preserve">SEGUNDA </w:t>
      </w:r>
      <w:r>
        <w:rPr>
          <w:b/>
          <w:sz w:val="24"/>
          <w:szCs w:val="24"/>
        </w:rPr>
        <w:t>- DAS DISPOSIÇÕES GERAIS</w:t>
      </w:r>
    </w:p>
    <w:p w14:paraId="05417A8F" w14:textId="77777777" w:rsidR="00D22371" w:rsidRDefault="0064184E">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C0770E1" w14:textId="77777777" w:rsidR="00D22371" w:rsidRDefault="0064184E">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048232AC" w14:textId="77777777" w:rsidR="00D22371" w:rsidRDefault="0064184E">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11DE962D" w14:textId="77777777" w:rsidR="00D22371" w:rsidRDefault="0064184E">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2333FDD6" w14:textId="77777777" w:rsidR="00D22371" w:rsidRDefault="00D22371">
      <w:pPr>
        <w:jc w:val="both"/>
        <w:rPr>
          <w:sz w:val="24"/>
          <w:szCs w:val="24"/>
        </w:rPr>
      </w:pPr>
    </w:p>
    <w:p w14:paraId="1C9DCB25" w14:textId="77777777" w:rsidR="00D22371" w:rsidRDefault="0064184E">
      <w:pPr>
        <w:jc w:val="both"/>
        <w:rPr>
          <w:b/>
          <w:bCs/>
          <w:sz w:val="24"/>
          <w:szCs w:val="24"/>
        </w:rPr>
      </w:pPr>
      <w:r>
        <w:rPr>
          <w:b/>
          <w:bCs/>
          <w:sz w:val="24"/>
          <w:szCs w:val="24"/>
        </w:rPr>
        <w:lastRenderedPageBreak/>
        <w:t xml:space="preserve">CLÁUSULA VIGÉSIMA </w:t>
      </w:r>
      <w:r>
        <w:rPr>
          <w:b/>
          <w:sz w:val="24"/>
          <w:szCs w:val="24"/>
        </w:rPr>
        <w:t xml:space="preserve">TERCEIRA </w:t>
      </w:r>
      <w:r>
        <w:rPr>
          <w:b/>
          <w:bCs/>
          <w:sz w:val="24"/>
          <w:szCs w:val="24"/>
        </w:rPr>
        <w:t xml:space="preserve">- DO GERENCIAMENTO DE RESÍDUOS DA CONSTRUÇÃO CIVIL E DA UTILIZAÇÃO DE PRODUTOS E SUBPRODUTOS DE MADEIRA </w:t>
      </w:r>
    </w:p>
    <w:p w14:paraId="6C86FA18" w14:textId="77777777" w:rsidR="00D22371" w:rsidRDefault="0064184E">
      <w:pPr>
        <w:jc w:val="both"/>
        <w:rPr>
          <w:sz w:val="24"/>
          <w:szCs w:val="24"/>
        </w:rPr>
      </w:pPr>
      <w:r>
        <w:rPr>
          <w:b/>
          <w:bCs/>
          <w:sz w:val="24"/>
          <w:szCs w:val="24"/>
        </w:rPr>
        <w:t xml:space="preserve">23.1 </w:t>
      </w:r>
      <w:r>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113558A4" w14:textId="77777777" w:rsidR="00D22371" w:rsidRDefault="0064184E">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46965109" w14:textId="7B2A4B32" w:rsidR="00D22371" w:rsidRDefault="0064184E">
      <w:pPr>
        <w:pStyle w:val="BodyText21"/>
        <w:widowControl w:val="0"/>
        <w:tabs>
          <w:tab w:val="left" w:pos="-10517"/>
          <w:tab w:val="left" w:pos="-9524"/>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23.2.1.</w:t>
      </w:r>
      <w:r>
        <w:rPr>
          <w:rFonts w:ascii="Times New Roman" w:hAnsi="Times New Roman" w:cs="Times New Roman"/>
          <w:sz w:val="24"/>
          <w:szCs w:val="24"/>
          <w:shd w:val="clear" w:color="auto" w:fill="FFFFFF"/>
        </w:rPr>
        <w:t xml:space="preserve"> O descumprimento, pelo CONTRATADO, dos requisitos impostos no item 2</w:t>
      </w:r>
      <w:r w:rsidR="00FA1505">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.2 deste Contrato, poderá implicar extinção do contrato, com amparo no art. 137, I da Lei Federal 14.133, de 2021, c/c a aplicação das penalidades previstas nos mesmos Diplomas Legais e neste Contrato.</w:t>
      </w:r>
    </w:p>
    <w:p w14:paraId="0FAFAEB9" w14:textId="77777777" w:rsidR="00D22371" w:rsidRDefault="00D22371">
      <w:pPr>
        <w:jc w:val="both"/>
        <w:rPr>
          <w:sz w:val="24"/>
          <w:szCs w:val="24"/>
        </w:rPr>
      </w:pPr>
    </w:p>
    <w:p w14:paraId="61CEAAA0" w14:textId="77777777" w:rsidR="00D22371" w:rsidRDefault="0064184E">
      <w:pPr>
        <w:jc w:val="both"/>
        <w:rPr>
          <w:b/>
          <w:sz w:val="24"/>
          <w:szCs w:val="24"/>
        </w:rPr>
      </w:pPr>
      <w:bookmarkStart w:id="104" w:name="_Hlk86321849"/>
      <w:r>
        <w:rPr>
          <w:b/>
          <w:sz w:val="24"/>
          <w:szCs w:val="24"/>
        </w:rPr>
        <w:t>CLÁUSULA VIGÉSIMA QUARTA - DO FORO</w:t>
      </w:r>
      <w:bookmarkEnd w:id="104"/>
    </w:p>
    <w:p w14:paraId="50749789" w14:textId="6EC545D9" w:rsidR="00D22371" w:rsidRDefault="0064184E">
      <w:pPr>
        <w:jc w:val="both"/>
        <w:rPr>
          <w:sz w:val="24"/>
          <w:szCs w:val="24"/>
        </w:rPr>
      </w:pPr>
      <w:r>
        <w:rPr>
          <w:b/>
          <w:bCs/>
          <w:sz w:val="24"/>
          <w:szCs w:val="24"/>
        </w:rPr>
        <w:t>24.1</w:t>
      </w:r>
      <w:r>
        <w:rPr>
          <w:sz w:val="24"/>
          <w:szCs w:val="24"/>
        </w:rPr>
        <w:t xml:space="preserve"> As partes elegem o foro da Comarca de </w:t>
      </w:r>
      <w:r>
        <w:fldChar w:fldCharType="begin">
          <w:ffData>
            <w:name w:val="Texto1 Copy 18"/>
            <w:enabled/>
            <w:calcOnExit w:val="0"/>
            <w:textInput/>
          </w:ffData>
        </w:fldChar>
      </w:r>
      <w:r>
        <w:rPr>
          <w:sz w:val="24"/>
          <w:szCs w:val="24"/>
        </w:rPr>
        <w:instrText xml:space="preserve"> FORMTEXT </w:instrText>
      </w:r>
      <w:r>
        <w:rPr>
          <w:sz w:val="24"/>
          <w:szCs w:val="24"/>
        </w:rPr>
      </w:r>
      <w:r>
        <w:rPr>
          <w:sz w:val="24"/>
          <w:szCs w:val="24"/>
        </w:rPr>
        <w:fldChar w:fldCharType="separate"/>
      </w:r>
      <w:r w:rsidR="00F20624" w:rsidRPr="00F20624">
        <w:rPr>
          <w:sz w:val="24"/>
          <w:szCs w:val="24"/>
        </w:rPr>
        <w:t>Marechal Cândido Rondon</w:t>
      </w:r>
      <w:r>
        <w:rPr>
          <w:sz w:val="24"/>
          <w:szCs w:val="24"/>
        </w:rPr>
        <w:fldChar w:fldCharType="end"/>
      </w:r>
      <w:r>
        <w:rPr>
          <w:sz w:val="24"/>
          <w:szCs w:val="24"/>
        </w:rPr>
        <w:t>, Estado do Paraná, para dirimir quaisquer dúvidas oriundas do presente Contrato, renunciando a qualquer outro, por mais privilegiado que seja.</w:t>
      </w:r>
    </w:p>
    <w:p w14:paraId="23E653B0" w14:textId="77777777" w:rsidR="00D22371" w:rsidRDefault="0064184E">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14:paraId="56255683" w14:textId="77777777" w:rsidR="00D22371" w:rsidRDefault="0064184E">
      <w:pPr>
        <w:jc w:val="both"/>
        <w:rPr>
          <w:sz w:val="24"/>
          <w:szCs w:val="24"/>
        </w:rPr>
      </w:pPr>
      <w:r>
        <w:rPr>
          <w:sz w:val="24"/>
          <w:szCs w:val="24"/>
        </w:rPr>
        <w:t>E assim, por estarem justos e contratados assinam o presente em duas vias de igual teor e forma, na presença das testemunhas abaixo.</w:t>
      </w:r>
    </w:p>
    <w:p w14:paraId="7174B5AE" w14:textId="77777777" w:rsidR="00D22371" w:rsidRDefault="00D22371">
      <w:pPr>
        <w:jc w:val="both"/>
        <w:rPr>
          <w:b/>
          <w:sz w:val="24"/>
          <w:szCs w:val="24"/>
        </w:rPr>
      </w:pPr>
    </w:p>
    <w:p w14:paraId="256AC91A" w14:textId="77777777" w:rsidR="00D22371" w:rsidRDefault="0064184E">
      <w:pPr>
        <w:jc w:val="center"/>
        <w:rPr>
          <w:sz w:val="24"/>
          <w:szCs w:val="24"/>
        </w:rPr>
      </w:pPr>
      <w:r>
        <w:fldChar w:fldCharType="begin">
          <w:ffData>
            <w:name w:val="Texto374 Copy 1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 xml:space="preserve"> ,</w:t>
      </w:r>
      <w:r>
        <w:rPr>
          <w:sz w:val="24"/>
          <w:szCs w:val="24"/>
          <w:lang w:eastAsia="pt-BR"/>
        </w:rPr>
        <w:t xml:space="preserve"> </w:t>
      </w:r>
      <w:r>
        <w:fldChar w:fldCharType="begin">
          <w:ffData>
            <w:name w:val="Texto374 Copy 14"/>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fldChar w:fldCharType="begin">
          <w:ffData>
            <w:name w:val="Texto374 Copy 15"/>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de 20</w:t>
      </w:r>
      <w:r>
        <w:fldChar w:fldCharType="begin">
          <w:ffData>
            <w:name w:val="Texto374 Copy 16"/>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p>
    <w:p w14:paraId="0CB1ABB6" w14:textId="77777777" w:rsidR="00D22371" w:rsidRDefault="00D22371">
      <w:pPr>
        <w:jc w:val="center"/>
        <w:rPr>
          <w:sz w:val="24"/>
          <w:szCs w:val="24"/>
        </w:rPr>
      </w:pPr>
    </w:p>
    <w:p w14:paraId="1715209D" w14:textId="77777777" w:rsidR="00D22371" w:rsidRDefault="0064184E">
      <w:pPr>
        <w:jc w:val="center"/>
        <w:rPr>
          <w:sz w:val="24"/>
          <w:szCs w:val="24"/>
        </w:rPr>
      </w:pPr>
      <w:r>
        <w:rPr>
          <w:sz w:val="24"/>
          <w:szCs w:val="24"/>
        </w:rPr>
        <w:t>CONTRATANTE                                                    CONTRATADA</w:t>
      </w:r>
    </w:p>
    <w:p w14:paraId="2090E30E" w14:textId="77777777" w:rsidR="00D22371" w:rsidRDefault="0064184E">
      <w:pPr>
        <w:tabs>
          <w:tab w:val="left" w:pos="5670"/>
        </w:tabs>
        <w:jc w:val="center"/>
        <w:rPr>
          <w:sz w:val="24"/>
          <w:szCs w:val="24"/>
        </w:rPr>
      </w:pPr>
      <w:r>
        <w:fldChar w:fldCharType="begin">
          <w:ffData>
            <w:name w:val="Texto374 Copy 17"/>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fldChar w:fldCharType="begin">
          <w:ffData>
            <w:name w:val="Texto374 Copy 18"/>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p>
    <w:p w14:paraId="71635684" w14:textId="77777777" w:rsidR="00D22371" w:rsidRDefault="00D22371">
      <w:pPr>
        <w:rPr>
          <w:sz w:val="24"/>
          <w:szCs w:val="24"/>
        </w:rPr>
      </w:pPr>
    </w:p>
    <w:p w14:paraId="0AFAFC45" w14:textId="77777777" w:rsidR="00D22371" w:rsidRDefault="0064184E">
      <w:pPr>
        <w:rPr>
          <w:sz w:val="24"/>
          <w:szCs w:val="24"/>
        </w:rPr>
      </w:pPr>
      <w:r>
        <w:rPr>
          <w:sz w:val="24"/>
          <w:szCs w:val="24"/>
        </w:rPr>
        <w:t>Testemunhas:</w:t>
      </w:r>
    </w:p>
    <w:p w14:paraId="59AC8F59" w14:textId="77777777" w:rsidR="00D22371" w:rsidRDefault="0064184E">
      <w:pPr>
        <w:rPr>
          <w:sz w:val="24"/>
          <w:szCs w:val="24"/>
        </w:rPr>
      </w:pPr>
      <w:r>
        <w:rPr>
          <w:sz w:val="24"/>
          <w:szCs w:val="24"/>
        </w:rPr>
        <w:t>__________________________</w:t>
      </w:r>
    </w:p>
    <w:p w14:paraId="4C043095" w14:textId="77777777" w:rsidR="00D22371" w:rsidRDefault="0064184E">
      <w:pPr>
        <w:rPr>
          <w:sz w:val="24"/>
          <w:szCs w:val="24"/>
          <w:lang w:eastAsia="pt-BR"/>
        </w:rPr>
      </w:pPr>
      <w:r>
        <w:rPr>
          <w:b/>
          <w:sz w:val="24"/>
          <w:szCs w:val="24"/>
        </w:rPr>
        <w:t>RG</w:t>
      </w:r>
      <w:r>
        <w:fldChar w:fldCharType="begin">
          <w:ffData>
            <w:name w:val="Texto374 Copy 19"/>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57C8A981" w14:textId="77777777" w:rsidR="00D22371" w:rsidRDefault="00D22371">
      <w:pPr>
        <w:rPr>
          <w:sz w:val="24"/>
          <w:szCs w:val="24"/>
        </w:rPr>
      </w:pPr>
    </w:p>
    <w:p w14:paraId="481BB0D9" w14:textId="77777777" w:rsidR="00D22371" w:rsidRDefault="0064184E">
      <w:pPr>
        <w:rPr>
          <w:sz w:val="24"/>
          <w:szCs w:val="24"/>
        </w:rPr>
      </w:pPr>
      <w:r>
        <w:rPr>
          <w:sz w:val="24"/>
          <w:szCs w:val="24"/>
        </w:rPr>
        <w:t>________________________</w:t>
      </w:r>
    </w:p>
    <w:p w14:paraId="695C5FC1" w14:textId="5B0278FB" w:rsidR="00D22371" w:rsidRDefault="0064184E">
      <w:pPr>
        <w:rPr>
          <w:sz w:val="24"/>
          <w:szCs w:val="24"/>
          <w:lang w:eastAsia="pt-BR"/>
        </w:rPr>
      </w:pPr>
      <w:r>
        <w:rPr>
          <w:b/>
          <w:sz w:val="24"/>
          <w:szCs w:val="24"/>
        </w:rPr>
        <w:t>RG</w:t>
      </w:r>
      <w:r>
        <w:fldChar w:fldCharType="begin">
          <w:ffData>
            <w:name w:val="Texto374 Copy 20"/>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bookmarkStart w:id="105" w:name="_Hlk69972961"/>
    </w:p>
    <w:p w14:paraId="17D250AC" w14:textId="08E80DE7" w:rsidR="00D22371" w:rsidRDefault="00F03E78">
      <w:pPr>
        <w:ind w:left="360"/>
        <w:jc w:val="center"/>
        <w:rPr>
          <w:rFonts w:ascii="Arial" w:hAnsi="Arial" w:cs="Arial"/>
          <w:b/>
          <w:bCs/>
          <w:sz w:val="24"/>
          <w:szCs w:val="24"/>
        </w:rPr>
      </w:pPr>
      <w:bookmarkStart w:id="106" w:name="_Hlk199491191"/>
      <w:bookmarkEnd w:id="105"/>
      <w:r>
        <w:rPr>
          <w:rFonts w:ascii="Arial" w:hAnsi="Arial" w:cs="Arial"/>
          <w:b/>
          <w:bCs/>
          <w:sz w:val="24"/>
          <w:szCs w:val="24"/>
        </w:rPr>
        <w:br w:type="page"/>
      </w:r>
      <w:r w:rsidR="0064184E">
        <w:rPr>
          <w:rFonts w:ascii="Arial" w:hAnsi="Arial" w:cs="Arial"/>
          <w:b/>
          <w:bCs/>
          <w:sz w:val="24"/>
          <w:szCs w:val="24"/>
        </w:rPr>
        <w:lastRenderedPageBreak/>
        <w:t>RELAÇÃO DE ENSAIOS NECESSÁRIOS E MODELO DE DECLARAÇÃO</w:t>
      </w:r>
      <w:bookmarkEnd w:id="106"/>
    </w:p>
    <w:p w14:paraId="7A6D9CFD" w14:textId="77777777" w:rsidR="00D22371" w:rsidRDefault="00D22371">
      <w:pPr>
        <w:ind w:left="360"/>
        <w:jc w:val="center"/>
        <w:rPr>
          <w:b/>
          <w:bCs/>
          <w:sz w:val="24"/>
          <w:szCs w:val="24"/>
        </w:rPr>
      </w:pPr>
    </w:p>
    <w:p w14:paraId="5A2C9330" w14:textId="77777777" w:rsidR="00D22371" w:rsidRDefault="0064184E">
      <w:pPr>
        <w:ind w:left="360"/>
        <w:jc w:val="center"/>
        <w:rPr>
          <w:rFonts w:ascii="Arial" w:hAnsi="Arial" w:cs="Arial"/>
          <w:b/>
          <w:bCs/>
          <w:sz w:val="22"/>
          <w:szCs w:val="22"/>
        </w:rPr>
      </w:pPr>
      <w:r>
        <w:rPr>
          <w:rFonts w:ascii="Arial" w:hAnsi="Arial" w:cs="Arial"/>
          <w:b/>
          <w:bCs/>
          <w:sz w:val="22"/>
          <w:szCs w:val="22"/>
        </w:rPr>
        <w:t>PAVIMENTAÇÕES EM CBUQ – PMF – TRATAMENTOS (TST)</w:t>
      </w:r>
    </w:p>
    <w:p w14:paraId="7B178D3F" w14:textId="77777777" w:rsidR="00D22371" w:rsidRDefault="00D22371">
      <w:pPr>
        <w:ind w:left="360"/>
        <w:jc w:val="center"/>
        <w:rPr>
          <w:rFonts w:ascii="Arial" w:hAnsi="Arial" w:cs="Arial"/>
          <w:b/>
          <w:bCs/>
          <w:sz w:val="22"/>
          <w:szCs w:val="22"/>
        </w:rPr>
      </w:pPr>
    </w:p>
    <w:p w14:paraId="5192B0E8" w14:textId="77777777" w:rsidR="00D22371" w:rsidRDefault="00D22371">
      <w:pPr>
        <w:ind w:left="360"/>
        <w:jc w:val="center"/>
        <w:rPr>
          <w:rFonts w:ascii="Arial" w:hAnsi="Arial" w:cs="Arial"/>
          <w:b/>
          <w:bCs/>
          <w:sz w:val="22"/>
          <w:szCs w:val="22"/>
        </w:rPr>
      </w:pPr>
    </w:p>
    <w:p w14:paraId="03999A6A" w14:textId="77777777" w:rsidR="00D22371" w:rsidRDefault="0064184E">
      <w:pPr>
        <w:numPr>
          <w:ilvl w:val="0"/>
          <w:numId w:val="15"/>
        </w:numPr>
        <w:tabs>
          <w:tab w:val="clear" w:pos="720"/>
          <w:tab w:val="left" w:pos="643"/>
        </w:tabs>
        <w:suppressAutoHyphens w:val="0"/>
        <w:ind w:left="643"/>
        <w:jc w:val="both"/>
        <w:rPr>
          <w:rFonts w:ascii="Arial" w:hAnsi="Arial" w:cs="Arial"/>
          <w:sz w:val="22"/>
          <w:szCs w:val="22"/>
        </w:rPr>
      </w:pPr>
      <w:r>
        <w:rPr>
          <w:rFonts w:ascii="Arial" w:hAnsi="Arial" w:cs="Arial"/>
          <w:b/>
          <w:bCs/>
          <w:sz w:val="22"/>
          <w:szCs w:val="22"/>
        </w:rPr>
        <w:t xml:space="preserve">PLANO DE AMOSTRAGEM – CONTROLE TECNOLÓGICO </w:t>
      </w:r>
      <w:r>
        <w:rPr>
          <w:rFonts w:ascii="Arial" w:hAnsi="Arial" w:cs="Arial"/>
          <w:sz w:val="22"/>
          <w:szCs w:val="22"/>
        </w:rPr>
        <w:t>- DNER-PRO 277/97.</w:t>
      </w:r>
    </w:p>
    <w:p w14:paraId="36C577BA" w14:textId="77777777" w:rsidR="00D22371" w:rsidRDefault="00D22371">
      <w:pPr>
        <w:ind w:left="360"/>
        <w:rPr>
          <w:rFonts w:ascii="Arial" w:hAnsi="Arial" w:cs="Arial"/>
          <w:b/>
          <w:bCs/>
          <w:sz w:val="22"/>
          <w:szCs w:val="22"/>
        </w:rPr>
      </w:pPr>
    </w:p>
    <w:p w14:paraId="508EDC48" w14:textId="77777777" w:rsidR="00D22371" w:rsidRDefault="00D22371">
      <w:pPr>
        <w:ind w:left="360"/>
        <w:rPr>
          <w:rFonts w:ascii="Arial" w:hAnsi="Arial" w:cs="Arial"/>
          <w:b/>
          <w:bCs/>
          <w:sz w:val="22"/>
          <w:szCs w:val="22"/>
        </w:rPr>
      </w:pPr>
    </w:p>
    <w:p w14:paraId="13A59B76" w14:textId="77777777" w:rsidR="00D22371" w:rsidRDefault="0064184E">
      <w:pPr>
        <w:ind w:left="360"/>
        <w:jc w:val="both"/>
        <w:rPr>
          <w:rFonts w:ascii="Arial" w:hAnsi="Arial" w:cs="Arial"/>
          <w:bCs/>
          <w:color w:val="156082"/>
          <w:sz w:val="18"/>
          <w:szCs w:val="18"/>
        </w:rPr>
      </w:pPr>
      <w:r>
        <w:rPr>
          <w:rFonts w:ascii="Arial" w:hAnsi="Arial" w:cs="Arial"/>
          <w:b/>
          <w:sz w:val="22"/>
          <w:szCs w:val="22"/>
          <w:u w:val="single"/>
        </w:rPr>
        <w:t>Relação de ensaios utilizados para obras de pavimentação, conforme Referencial de Ensaios - DER-PR</w:t>
      </w:r>
      <w:r>
        <w:rPr>
          <w:rFonts w:ascii="Arial" w:hAnsi="Arial" w:cs="Arial"/>
          <w:bCs/>
          <w:sz w:val="22"/>
          <w:szCs w:val="22"/>
        </w:rPr>
        <w:t>. (</w:t>
      </w:r>
      <w:r>
        <w:rPr>
          <w:rFonts w:ascii="Arial" w:hAnsi="Arial" w:cs="Arial"/>
          <w:bCs/>
          <w:color w:val="156082"/>
          <w:sz w:val="18"/>
          <w:szCs w:val="18"/>
        </w:rPr>
        <w:t>www.der.pr.gov.br/Pagina/Especificacoes-de-Materiais-e-Ensaios-Tecnologicos-para-Servicos-Rodoviarios)</w:t>
      </w:r>
    </w:p>
    <w:p w14:paraId="5349C785" w14:textId="77777777" w:rsidR="00D22371" w:rsidRDefault="00D22371">
      <w:pPr>
        <w:ind w:left="360"/>
        <w:jc w:val="both"/>
        <w:rPr>
          <w:rFonts w:ascii="Arial" w:hAnsi="Arial" w:cs="Arial"/>
          <w:b/>
          <w:sz w:val="22"/>
          <w:szCs w:val="22"/>
          <w:u w:val="single"/>
        </w:rPr>
      </w:pPr>
    </w:p>
    <w:p w14:paraId="5078285C" w14:textId="77777777" w:rsidR="00D22371" w:rsidRDefault="0064184E">
      <w:pPr>
        <w:ind w:left="360"/>
        <w:jc w:val="both"/>
        <w:rPr>
          <w:rFonts w:ascii="Arial" w:hAnsi="Arial" w:cs="Arial"/>
          <w:b/>
          <w:sz w:val="22"/>
          <w:szCs w:val="22"/>
          <w:u w:val="single"/>
        </w:rPr>
      </w:pPr>
      <w:r>
        <w:rPr>
          <w:rFonts w:ascii="Arial" w:hAnsi="Arial" w:cs="Arial"/>
          <w:b/>
          <w:sz w:val="22"/>
          <w:szCs w:val="22"/>
          <w:u w:val="single"/>
        </w:rPr>
        <w:t xml:space="preserve">Devem ser aplicados apenas aqueles específicos para o projeto em análise. </w:t>
      </w:r>
    </w:p>
    <w:p w14:paraId="2CB1329B" w14:textId="77777777" w:rsidR="00D22371" w:rsidRDefault="00D22371">
      <w:pPr>
        <w:ind w:left="360"/>
        <w:rPr>
          <w:rFonts w:ascii="Arial" w:hAnsi="Arial" w:cs="Arial"/>
          <w:b/>
          <w:color w:val="000000"/>
          <w:sz w:val="22"/>
          <w:szCs w:val="22"/>
          <w:u w:val="single"/>
        </w:rPr>
      </w:pPr>
    </w:p>
    <w:p w14:paraId="24EF2E57" w14:textId="77777777" w:rsidR="00D22371" w:rsidRDefault="0064184E">
      <w:pPr>
        <w:numPr>
          <w:ilvl w:val="0"/>
          <w:numId w:val="15"/>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pavimentação</w:t>
      </w:r>
    </w:p>
    <w:p w14:paraId="06D184C5" w14:textId="77777777" w:rsidR="00D22371" w:rsidRDefault="00D22371">
      <w:pPr>
        <w:ind w:left="360"/>
        <w:rPr>
          <w:rFonts w:ascii="Arial" w:hAnsi="Arial" w:cs="Arial"/>
          <w:bCs/>
          <w:color w:val="000000"/>
          <w:sz w:val="22"/>
          <w:szCs w:val="22"/>
        </w:rPr>
      </w:pPr>
    </w:p>
    <w:p w14:paraId="2EDF1FC8"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DER-ES-PA-01-23 Regularização do Subleito</w:t>
      </w:r>
    </w:p>
    <w:p w14:paraId="40D3078F"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DER-ES-PA-03-23 Macadame Seco</w:t>
      </w:r>
    </w:p>
    <w:p w14:paraId="7AD5D2DC"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DER-ES-PA-05-23 Brita Graduada</w:t>
      </w:r>
    </w:p>
    <w:p w14:paraId="780740EC"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DER-ES-PA-06-23 Brita Corrida</w:t>
      </w:r>
    </w:p>
    <w:p w14:paraId="49529971"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DER-ES-PA-07-23 Camadas Estabilizadas Granulometricamente</w:t>
      </w:r>
    </w:p>
    <w:p w14:paraId="00D559B3"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DER-ES-PA-11-23 Solo-Cimento e Solo Tratado com Cimento</w:t>
      </w:r>
    </w:p>
    <w:p w14:paraId="13DECCBF"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DER-ES-PA-16-23 Brita Graduada Tratada com Cimento</w:t>
      </w:r>
    </w:p>
    <w:p w14:paraId="65616F03"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DER-ES-PA-17-23 Pinturas Asfálticas</w:t>
      </w:r>
    </w:p>
    <w:p w14:paraId="65ECB133"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DER-ES-PA-19-23 Capa Selante</w:t>
      </w:r>
    </w:p>
    <w:p w14:paraId="4456D149"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DER-ES-PA-21-23 Concreto Asfáltico, Usinado à Quente</w:t>
      </w:r>
    </w:p>
    <w:p w14:paraId="51A7BC9A"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DER-ES-PA-23-23 Pré-Misturado à Frio</w:t>
      </w:r>
    </w:p>
    <w:p w14:paraId="2AFB4D0B"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DER-ES-PA-36-23 Tratamentos Superficiais – Ligantes Convencionais e Modificados</w:t>
      </w:r>
    </w:p>
    <w:p w14:paraId="05C76475" w14:textId="77777777" w:rsidR="00D22371" w:rsidRDefault="00D22371">
      <w:pPr>
        <w:ind w:left="360"/>
        <w:rPr>
          <w:rFonts w:ascii="Arial" w:hAnsi="Arial" w:cs="Arial"/>
          <w:bCs/>
          <w:color w:val="000000"/>
          <w:sz w:val="22"/>
          <w:szCs w:val="22"/>
        </w:rPr>
      </w:pPr>
    </w:p>
    <w:p w14:paraId="4D659E97" w14:textId="77777777" w:rsidR="00D22371" w:rsidRDefault="0064184E">
      <w:pPr>
        <w:numPr>
          <w:ilvl w:val="0"/>
          <w:numId w:val="15"/>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terraplenagem</w:t>
      </w:r>
    </w:p>
    <w:p w14:paraId="4E81E8A3" w14:textId="77777777" w:rsidR="00D22371" w:rsidRDefault="00D22371">
      <w:pPr>
        <w:ind w:left="720"/>
        <w:rPr>
          <w:rFonts w:ascii="Arial" w:hAnsi="Arial" w:cs="Arial"/>
          <w:b/>
          <w:color w:val="000000"/>
          <w:sz w:val="22"/>
          <w:szCs w:val="22"/>
        </w:rPr>
      </w:pPr>
    </w:p>
    <w:p w14:paraId="68C690A0"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DER-ES-TE-01-23 Serviços Preliminares</w:t>
      </w:r>
    </w:p>
    <w:p w14:paraId="24A73B0B"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DER-ES-TE-02-23 Cortes</w:t>
      </w:r>
    </w:p>
    <w:p w14:paraId="3E90E492"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DER-ES-TE-03-23 Empréstimos</w:t>
      </w:r>
    </w:p>
    <w:p w14:paraId="579D8B21"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DER-ES-TE-04-23 Remoção de Solos Moles</w:t>
      </w:r>
    </w:p>
    <w:p w14:paraId="51EF65E0"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DER-ES-TE-05-23 Colchão Drenante de Areia para Fundação de Aterro</w:t>
      </w:r>
    </w:p>
    <w:p w14:paraId="68242A00"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DER-ES-TE-06-23 Aterros</w:t>
      </w:r>
    </w:p>
    <w:p w14:paraId="4E6C23DB" w14:textId="77777777" w:rsidR="00D22371" w:rsidRDefault="00D22371">
      <w:pPr>
        <w:ind w:left="360"/>
        <w:rPr>
          <w:rFonts w:ascii="Arial" w:hAnsi="Arial" w:cs="Arial"/>
          <w:bCs/>
          <w:color w:val="000000"/>
          <w:sz w:val="22"/>
          <w:szCs w:val="22"/>
        </w:rPr>
      </w:pPr>
    </w:p>
    <w:p w14:paraId="25A86AF1" w14:textId="77777777" w:rsidR="00D22371" w:rsidRDefault="00D22371">
      <w:pPr>
        <w:ind w:left="360"/>
        <w:rPr>
          <w:rFonts w:ascii="Arial" w:hAnsi="Arial" w:cs="Arial"/>
          <w:b/>
          <w:color w:val="000000"/>
          <w:sz w:val="22"/>
          <w:szCs w:val="22"/>
        </w:rPr>
      </w:pPr>
      <w:hyperlink r:id="rId21">
        <w:r>
          <w:rPr>
            <w:rStyle w:val="Hyperlink"/>
            <w:rFonts w:ascii="Arial" w:hAnsi="Arial" w:cs="Arial"/>
            <w:b/>
            <w:color w:val="000000"/>
            <w:sz w:val="22"/>
            <w:szCs w:val="22"/>
          </w:rPr>
          <w:t>Especificação de Serviço - ES — Departamento Nacional de Infraestrutura de Transportes</w:t>
        </w:r>
      </w:hyperlink>
    </w:p>
    <w:p w14:paraId="491B65FC" w14:textId="77777777" w:rsidR="00D22371" w:rsidRDefault="00D22371">
      <w:pPr>
        <w:ind w:left="360"/>
        <w:jc w:val="center"/>
        <w:rPr>
          <w:rFonts w:ascii="Arial" w:hAnsi="Arial" w:cs="Arial"/>
          <w:b/>
          <w:color w:val="000000"/>
          <w:sz w:val="22"/>
          <w:szCs w:val="22"/>
        </w:rPr>
      </w:pPr>
    </w:p>
    <w:p w14:paraId="3B24447F" w14:textId="77777777" w:rsidR="00D22371" w:rsidRDefault="00D22371">
      <w:pPr>
        <w:ind w:left="360"/>
        <w:jc w:val="both"/>
        <w:rPr>
          <w:rFonts w:ascii="Arial" w:hAnsi="Arial" w:cs="Arial"/>
          <w:bCs/>
          <w:color w:val="000000"/>
          <w:sz w:val="22"/>
          <w:szCs w:val="22"/>
        </w:rPr>
      </w:pPr>
      <w:hyperlink r:id="rId22" w:tgtFrame="_self">
        <w:r>
          <w:rPr>
            <w:rStyle w:val="Hyperlink"/>
            <w:rFonts w:ascii="Arial" w:hAnsi="Arial" w:cs="Arial"/>
            <w:bCs/>
            <w:color w:val="000000"/>
            <w:sz w:val="22"/>
            <w:szCs w:val="22"/>
          </w:rPr>
          <w:t>DNIT 031/2024-ES – Pavimentação – Concreto asfáltico – Especificação de serviço</w:t>
        </w:r>
      </w:hyperlink>
    </w:p>
    <w:p w14:paraId="79648EB4" w14:textId="77777777" w:rsidR="00D22371" w:rsidRDefault="00D22371">
      <w:pPr>
        <w:ind w:left="360"/>
        <w:jc w:val="both"/>
        <w:rPr>
          <w:rFonts w:ascii="Arial" w:hAnsi="Arial" w:cs="Arial"/>
          <w:bCs/>
          <w:color w:val="000000"/>
          <w:sz w:val="22"/>
          <w:szCs w:val="22"/>
        </w:rPr>
      </w:pPr>
      <w:hyperlink r:id="rId23" w:tgtFrame="_self">
        <w:r>
          <w:rPr>
            <w:rStyle w:val="Hyperlink"/>
            <w:rFonts w:ascii="Arial" w:hAnsi="Arial" w:cs="Arial"/>
            <w:bCs/>
            <w:color w:val="000000"/>
            <w:sz w:val="22"/>
            <w:szCs w:val="22"/>
          </w:rPr>
          <w:t>DNIT 104/2009-ES - Terraplenagem - Serviços preliminares - Especificação de serviço</w:t>
        </w:r>
      </w:hyperlink>
    </w:p>
    <w:p w14:paraId="21C3960A" w14:textId="77777777" w:rsidR="00D22371" w:rsidRDefault="00D22371">
      <w:pPr>
        <w:ind w:left="360"/>
        <w:jc w:val="both"/>
        <w:rPr>
          <w:rFonts w:ascii="Arial" w:hAnsi="Arial" w:cs="Arial"/>
          <w:bCs/>
          <w:color w:val="000000"/>
          <w:sz w:val="22"/>
          <w:szCs w:val="22"/>
        </w:rPr>
      </w:pPr>
      <w:hyperlink r:id="rId24" w:tgtFrame="_self">
        <w:r>
          <w:rPr>
            <w:rStyle w:val="Hyperlink"/>
            <w:rFonts w:ascii="Arial" w:hAnsi="Arial" w:cs="Arial"/>
            <w:bCs/>
            <w:color w:val="000000"/>
            <w:sz w:val="22"/>
            <w:szCs w:val="22"/>
          </w:rPr>
          <w:t>DNIT 106/2009-ES - Terraplenagem - Cortes - Especificação de serviço</w:t>
        </w:r>
      </w:hyperlink>
    </w:p>
    <w:p w14:paraId="675FC0D7" w14:textId="77777777" w:rsidR="00D22371" w:rsidRDefault="00D22371">
      <w:pPr>
        <w:ind w:left="360"/>
        <w:jc w:val="both"/>
        <w:rPr>
          <w:rFonts w:ascii="Arial" w:hAnsi="Arial" w:cs="Arial"/>
          <w:bCs/>
          <w:color w:val="000000"/>
          <w:sz w:val="22"/>
          <w:szCs w:val="22"/>
        </w:rPr>
      </w:pPr>
      <w:hyperlink r:id="rId25" w:tgtFrame="_self">
        <w:r>
          <w:rPr>
            <w:rStyle w:val="Hyperlink"/>
            <w:rFonts w:ascii="Arial" w:hAnsi="Arial" w:cs="Arial"/>
            <w:bCs/>
            <w:color w:val="000000"/>
            <w:sz w:val="22"/>
            <w:szCs w:val="22"/>
          </w:rPr>
          <w:t>DNIT 107/2009-ES - Terraplenagem - Empréstimos - Especificação de serviço</w:t>
        </w:r>
      </w:hyperlink>
    </w:p>
    <w:p w14:paraId="5F75F5AF" w14:textId="77777777" w:rsidR="00D22371" w:rsidRDefault="00D22371">
      <w:pPr>
        <w:ind w:left="360"/>
        <w:jc w:val="both"/>
        <w:rPr>
          <w:rFonts w:ascii="Arial" w:hAnsi="Arial" w:cs="Arial"/>
          <w:bCs/>
          <w:color w:val="000000"/>
          <w:sz w:val="22"/>
          <w:szCs w:val="22"/>
        </w:rPr>
      </w:pPr>
      <w:hyperlink r:id="rId26" w:tgtFrame="_self">
        <w:r>
          <w:rPr>
            <w:rStyle w:val="Hyperlink"/>
            <w:rFonts w:ascii="Arial" w:hAnsi="Arial" w:cs="Arial"/>
            <w:bCs/>
            <w:color w:val="000000"/>
            <w:sz w:val="22"/>
            <w:szCs w:val="22"/>
          </w:rPr>
          <w:t>DNIT 108/2009-ES - Terraplenagem - Aterros - Especificação de serviço</w:t>
        </w:r>
      </w:hyperlink>
    </w:p>
    <w:p w14:paraId="4B5F24E6" w14:textId="77777777" w:rsidR="00D22371" w:rsidRDefault="00D22371">
      <w:pPr>
        <w:ind w:left="360"/>
        <w:jc w:val="both"/>
        <w:rPr>
          <w:rFonts w:ascii="Arial" w:hAnsi="Arial" w:cs="Arial"/>
          <w:bCs/>
          <w:color w:val="000000"/>
          <w:sz w:val="22"/>
          <w:szCs w:val="22"/>
        </w:rPr>
      </w:pPr>
      <w:hyperlink r:id="rId27" w:tgtFrame="_self">
        <w:r>
          <w:rPr>
            <w:rStyle w:val="Hyperlink"/>
            <w:rFonts w:ascii="Arial" w:hAnsi="Arial" w:cs="Arial"/>
            <w:bCs/>
            <w:color w:val="000000"/>
            <w:sz w:val="22"/>
            <w:szCs w:val="22"/>
          </w:rPr>
          <w:t>DNIT 137/2010-ES: Pavimentação - Regularização do subleito - Especificação de serviço</w:t>
        </w:r>
      </w:hyperlink>
    </w:p>
    <w:p w14:paraId="1C175BBB" w14:textId="77777777" w:rsidR="00D22371" w:rsidRDefault="00D22371">
      <w:pPr>
        <w:ind w:left="360"/>
        <w:jc w:val="both"/>
        <w:rPr>
          <w:rFonts w:ascii="Arial" w:hAnsi="Arial" w:cs="Arial"/>
          <w:bCs/>
          <w:color w:val="000000"/>
          <w:sz w:val="22"/>
          <w:szCs w:val="22"/>
        </w:rPr>
      </w:pPr>
      <w:hyperlink r:id="rId28" w:tgtFrame="_self">
        <w:r>
          <w:rPr>
            <w:rStyle w:val="Hyperlink"/>
            <w:rFonts w:ascii="Arial" w:hAnsi="Arial" w:cs="Arial"/>
            <w:bCs/>
            <w:color w:val="000000"/>
            <w:sz w:val="22"/>
            <w:szCs w:val="22"/>
          </w:rPr>
          <w:t>DNIT 138/2010-ES: Pavimentação - Reforço do subleito - Especificação de serviço</w:t>
        </w:r>
      </w:hyperlink>
    </w:p>
    <w:p w14:paraId="4726D60C" w14:textId="77777777" w:rsidR="00D22371" w:rsidRDefault="00D22371">
      <w:pPr>
        <w:ind w:left="360"/>
        <w:jc w:val="both"/>
        <w:rPr>
          <w:rFonts w:ascii="Arial" w:hAnsi="Arial" w:cs="Arial"/>
          <w:bCs/>
          <w:color w:val="000000"/>
          <w:sz w:val="22"/>
          <w:szCs w:val="22"/>
        </w:rPr>
      </w:pPr>
      <w:hyperlink r:id="rId29" w:tgtFrame="_self">
        <w:r>
          <w:rPr>
            <w:rStyle w:val="Hyperlink"/>
            <w:rFonts w:ascii="Arial" w:hAnsi="Arial" w:cs="Arial"/>
            <w:bCs/>
            <w:color w:val="000000"/>
            <w:sz w:val="22"/>
            <w:szCs w:val="22"/>
          </w:rPr>
          <w:t>DNIT 139/2010-ES: Pavimentação - Sub-base estabilizada granulometricamente - Especificação de serviço</w:t>
        </w:r>
      </w:hyperlink>
    </w:p>
    <w:p w14:paraId="37EE5E48" w14:textId="77777777" w:rsidR="00D22371" w:rsidRDefault="00D22371">
      <w:pPr>
        <w:ind w:left="360"/>
        <w:jc w:val="both"/>
        <w:rPr>
          <w:rFonts w:ascii="Arial" w:hAnsi="Arial" w:cs="Arial"/>
          <w:bCs/>
          <w:color w:val="000000"/>
          <w:sz w:val="22"/>
          <w:szCs w:val="22"/>
        </w:rPr>
      </w:pPr>
      <w:hyperlink r:id="rId30" w:tgtFrame="_self">
        <w:r>
          <w:rPr>
            <w:rStyle w:val="Hyperlink"/>
            <w:rFonts w:ascii="Arial" w:hAnsi="Arial" w:cs="Arial"/>
            <w:bCs/>
            <w:color w:val="000000"/>
            <w:sz w:val="22"/>
            <w:szCs w:val="22"/>
          </w:rPr>
          <w:t>DNIT 141/2022-ES: Pavimentação - Base estabilizada granulometricamente - Especificação de serviço</w:t>
        </w:r>
      </w:hyperlink>
    </w:p>
    <w:p w14:paraId="4EA3B46A" w14:textId="77777777" w:rsidR="00D22371" w:rsidRDefault="00D22371">
      <w:pPr>
        <w:ind w:left="360"/>
        <w:jc w:val="both"/>
        <w:rPr>
          <w:rFonts w:ascii="Arial" w:hAnsi="Arial" w:cs="Arial"/>
          <w:bCs/>
          <w:color w:val="000000"/>
          <w:sz w:val="22"/>
          <w:szCs w:val="22"/>
        </w:rPr>
      </w:pPr>
      <w:hyperlink r:id="rId31" w:tgtFrame="_self">
        <w:r>
          <w:rPr>
            <w:rStyle w:val="Hyperlink"/>
            <w:rFonts w:ascii="Arial" w:hAnsi="Arial" w:cs="Arial"/>
            <w:bCs/>
            <w:color w:val="000000"/>
            <w:sz w:val="22"/>
            <w:szCs w:val="22"/>
          </w:rPr>
          <w:t>DNIT 142/2022-ES: Pavimentação - Base de solo melhorado com cimento - Especificação de serviço</w:t>
        </w:r>
      </w:hyperlink>
    </w:p>
    <w:p w14:paraId="794D328D" w14:textId="77777777" w:rsidR="00D22371" w:rsidRDefault="00D22371">
      <w:pPr>
        <w:ind w:left="360"/>
        <w:jc w:val="both"/>
        <w:rPr>
          <w:rFonts w:ascii="Arial" w:hAnsi="Arial" w:cs="Arial"/>
          <w:bCs/>
          <w:color w:val="000000"/>
          <w:sz w:val="22"/>
          <w:szCs w:val="22"/>
        </w:rPr>
      </w:pPr>
      <w:hyperlink r:id="rId32" w:tgtFrame="_self">
        <w:r>
          <w:rPr>
            <w:rStyle w:val="Hyperlink"/>
            <w:rFonts w:ascii="Arial" w:hAnsi="Arial" w:cs="Arial"/>
            <w:bCs/>
            <w:color w:val="000000"/>
            <w:sz w:val="22"/>
            <w:szCs w:val="22"/>
          </w:rPr>
          <w:t>DNIT 143/2022-ES: Pavimentação - Base de solo-cimento - Especificação de serviço</w:t>
        </w:r>
      </w:hyperlink>
    </w:p>
    <w:p w14:paraId="21994894" w14:textId="77777777" w:rsidR="00D22371" w:rsidRDefault="00D22371">
      <w:pPr>
        <w:ind w:left="360"/>
        <w:jc w:val="both"/>
        <w:rPr>
          <w:rFonts w:ascii="Arial" w:hAnsi="Arial" w:cs="Arial"/>
          <w:bCs/>
          <w:color w:val="000000"/>
          <w:sz w:val="22"/>
          <w:szCs w:val="22"/>
        </w:rPr>
      </w:pPr>
      <w:hyperlink r:id="rId33" w:tgtFrame="_self">
        <w:r>
          <w:rPr>
            <w:rStyle w:val="Hyperlink"/>
            <w:rFonts w:ascii="Arial" w:hAnsi="Arial" w:cs="Arial"/>
            <w:bCs/>
            <w:color w:val="000000"/>
            <w:sz w:val="22"/>
            <w:szCs w:val="22"/>
          </w:rPr>
          <w:t>DNIT 144/2014-ES: Pavimentação – Imprimação com ligante asfáltico - Especificação de serviço</w:t>
        </w:r>
      </w:hyperlink>
    </w:p>
    <w:p w14:paraId="10822B43" w14:textId="77777777" w:rsidR="00D22371" w:rsidRDefault="00D22371">
      <w:pPr>
        <w:ind w:left="360"/>
        <w:jc w:val="both"/>
        <w:rPr>
          <w:rFonts w:ascii="Arial" w:hAnsi="Arial" w:cs="Arial"/>
          <w:bCs/>
          <w:color w:val="000000"/>
          <w:sz w:val="22"/>
          <w:szCs w:val="22"/>
        </w:rPr>
      </w:pPr>
      <w:hyperlink r:id="rId34" w:tgtFrame="_self">
        <w:r>
          <w:rPr>
            <w:rStyle w:val="Hyperlink"/>
            <w:rFonts w:ascii="Arial" w:hAnsi="Arial" w:cs="Arial"/>
            <w:bCs/>
            <w:color w:val="000000"/>
            <w:sz w:val="22"/>
            <w:szCs w:val="22"/>
          </w:rPr>
          <w:t>DNIT 145/2012-ES: Pavimentação - Pintura de ligação com ligante asfáltico - Especificação de serviço</w:t>
        </w:r>
      </w:hyperlink>
    </w:p>
    <w:p w14:paraId="6CC2667B" w14:textId="77777777" w:rsidR="00D22371" w:rsidRDefault="00D22371">
      <w:pPr>
        <w:ind w:left="360"/>
        <w:jc w:val="both"/>
        <w:rPr>
          <w:rFonts w:ascii="Arial" w:hAnsi="Arial" w:cs="Arial"/>
          <w:bCs/>
          <w:color w:val="000000"/>
          <w:sz w:val="22"/>
          <w:szCs w:val="22"/>
        </w:rPr>
      </w:pPr>
      <w:hyperlink r:id="rId35" w:tgtFrame="_self">
        <w:r>
          <w:rPr>
            <w:rStyle w:val="Hyperlink"/>
            <w:rFonts w:ascii="Arial" w:hAnsi="Arial" w:cs="Arial"/>
            <w:bCs/>
            <w:color w:val="000000"/>
            <w:sz w:val="22"/>
            <w:szCs w:val="22"/>
          </w:rPr>
          <w:t>DNIT 146/2012-ES: Pavimentação asfáltica - Tratamento superficial simples - Especificação de serviço</w:t>
        </w:r>
      </w:hyperlink>
    </w:p>
    <w:p w14:paraId="78E25EE9" w14:textId="77777777" w:rsidR="00D22371" w:rsidRDefault="00D22371">
      <w:pPr>
        <w:ind w:left="360"/>
        <w:jc w:val="both"/>
        <w:rPr>
          <w:rFonts w:ascii="Arial" w:hAnsi="Arial" w:cs="Arial"/>
          <w:bCs/>
          <w:color w:val="000000"/>
          <w:sz w:val="22"/>
          <w:szCs w:val="22"/>
        </w:rPr>
      </w:pPr>
      <w:hyperlink r:id="rId36" w:tgtFrame="_self">
        <w:r>
          <w:rPr>
            <w:rStyle w:val="Hyperlink"/>
            <w:rFonts w:ascii="Arial" w:hAnsi="Arial" w:cs="Arial"/>
            <w:bCs/>
            <w:color w:val="000000"/>
            <w:sz w:val="22"/>
            <w:szCs w:val="22"/>
          </w:rPr>
          <w:t>DNIT 147/2012-ES: Pavimentação asfáltica - Tratamento superficial duplo - Especificação de serviço</w:t>
        </w:r>
      </w:hyperlink>
    </w:p>
    <w:p w14:paraId="1F6015F2" w14:textId="77777777" w:rsidR="00D22371" w:rsidRDefault="00D22371">
      <w:pPr>
        <w:ind w:left="360"/>
        <w:jc w:val="both"/>
        <w:rPr>
          <w:rFonts w:ascii="Arial" w:hAnsi="Arial" w:cs="Arial"/>
          <w:bCs/>
          <w:color w:val="000000"/>
          <w:sz w:val="22"/>
          <w:szCs w:val="22"/>
        </w:rPr>
      </w:pPr>
      <w:hyperlink r:id="rId37" w:tgtFrame="_self">
        <w:r>
          <w:rPr>
            <w:rStyle w:val="Hyperlink"/>
            <w:rFonts w:ascii="Arial" w:hAnsi="Arial" w:cs="Arial"/>
            <w:bCs/>
            <w:color w:val="000000"/>
            <w:sz w:val="22"/>
            <w:szCs w:val="22"/>
          </w:rPr>
          <w:t>DNIT 148/2012-ES: Pavimentação asfáltica - Tratamento superficial triplo - Especificação de serviço </w:t>
        </w:r>
      </w:hyperlink>
    </w:p>
    <w:p w14:paraId="44369DC9" w14:textId="77777777" w:rsidR="00D22371" w:rsidRDefault="00D22371">
      <w:pPr>
        <w:ind w:left="360"/>
        <w:jc w:val="both"/>
        <w:rPr>
          <w:rFonts w:ascii="Arial" w:hAnsi="Arial" w:cs="Arial"/>
          <w:bCs/>
          <w:color w:val="000000"/>
          <w:sz w:val="22"/>
          <w:szCs w:val="22"/>
        </w:rPr>
      </w:pPr>
      <w:hyperlink r:id="rId38" w:tgtFrame="_self">
        <w:r>
          <w:rPr>
            <w:rStyle w:val="Hyperlink"/>
            <w:rFonts w:ascii="Arial" w:hAnsi="Arial" w:cs="Arial"/>
            <w:bCs/>
            <w:color w:val="000000"/>
            <w:sz w:val="22"/>
            <w:szCs w:val="22"/>
          </w:rPr>
          <w:t>DNIT 153/2010-ES: Pavimentação asfáltica - Pré - misturado a frio com emulsão catiônica convencional - Especificação de serviço</w:t>
        </w:r>
      </w:hyperlink>
    </w:p>
    <w:p w14:paraId="7E4FFCAF" w14:textId="77777777" w:rsidR="00D22371" w:rsidRDefault="00D22371">
      <w:pPr>
        <w:ind w:left="360"/>
        <w:jc w:val="center"/>
        <w:rPr>
          <w:rFonts w:ascii="Arial" w:hAnsi="Arial" w:cs="Arial"/>
          <w:b/>
          <w:color w:val="000000"/>
          <w:sz w:val="22"/>
          <w:szCs w:val="22"/>
        </w:rPr>
      </w:pPr>
    </w:p>
    <w:p w14:paraId="5D9DCF84" w14:textId="77777777" w:rsidR="00D22371" w:rsidRDefault="00D22371">
      <w:pPr>
        <w:ind w:left="360"/>
        <w:jc w:val="center"/>
        <w:rPr>
          <w:rFonts w:ascii="Arial" w:hAnsi="Arial" w:cs="Arial"/>
          <w:b/>
          <w:color w:val="000000"/>
          <w:sz w:val="22"/>
          <w:szCs w:val="22"/>
        </w:rPr>
      </w:pPr>
    </w:p>
    <w:p w14:paraId="0A2EE43B" w14:textId="77777777" w:rsidR="00D22371" w:rsidRDefault="0064184E">
      <w:pPr>
        <w:rPr>
          <w:rFonts w:ascii="Arial" w:hAnsi="Arial" w:cs="Arial"/>
          <w:b/>
          <w:bCs/>
          <w:color w:val="000000"/>
          <w:sz w:val="22"/>
          <w:szCs w:val="22"/>
          <w:u w:val="single"/>
        </w:rPr>
      </w:pPr>
      <w:r>
        <w:rPr>
          <w:rFonts w:ascii="Arial" w:hAnsi="Arial" w:cs="Arial"/>
          <w:b/>
          <w:bCs/>
          <w:color w:val="000000"/>
          <w:sz w:val="22"/>
          <w:szCs w:val="22"/>
        </w:rPr>
        <w:t xml:space="preserve">      </w:t>
      </w:r>
      <w:r>
        <w:rPr>
          <w:rFonts w:ascii="Arial" w:hAnsi="Arial" w:cs="Arial"/>
          <w:b/>
          <w:bCs/>
          <w:color w:val="000000"/>
          <w:sz w:val="22"/>
          <w:szCs w:val="22"/>
          <w:u w:val="single"/>
        </w:rPr>
        <w:t>Especificação de Material (EM) - DNIT</w:t>
      </w:r>
    </w:p>
    <w:p w14:paraId="43F666C7" w14:textId="77777777" w:rsidR="00D22371" w:rsidRDefault="00D22371">
      <w:pPr>
        <w:ind w:left="360"/>
        <w:jc w:val="both"/>
        <w:rPr>
          <w:rStyle w:val="Hyperlink"/>
          <w:rFonts w:ascii="Arial" w:hAnsi="Arial" w:cs="Arial"/>
          <w:bCs/>
          <w:color w:val="000000"/>
          <w:sz w:val="22"/>
          <w:szCs w:val="22"/>
        </w:rPr>
      </w:pPr>
    </w:p>
    <w:p w14:paraId="5ED1B4BC" w14:textId="77777777" w:rsidR="00D22371" w:rsidRDefault="00D22371">
      <w:pPr>
        <w:ind w:left="360"/>
        <w:jc w:val="both"/>
        <w:rPr>
          <w:rStyle w:val="Hyperlink"/>
          <w:rFonts w:ascii="Arial" w:hAnsi="Arial" w:cs="Arial"/>
          <w:bCs/>
          <w:color w:val="000000"/>
          <w:sz w:val="22"/>
          <w:szCs w:val="22"/>
        </w:rPr>
      </w:pPr>
    </w:p>
    <w:p w14:paraId="2E0F8556"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362/97 - Asfaltos diluídos tipo cura rápida</w:t>
      </w:r>
    </w:p>
    <w:p w14:paraId="247B0372"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363/97 - Asfaltos diluídos tipo cura média</w:t>
      </w:r>
    </w:p>
    <w:p w14:paraId="1E3FDFAB"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DNER-EM 367/97 - Material de enchimento para misturas betuminosas</w:t>
      </w:r>
    </w:p>
    <w:p w14:paraId="13745FE4"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095/2006 – EM – Cimentos asfálticos de petróleo – Especificação de Material</w:t>
      </w:r>
    </w:p>
    <w:p w14:paraId="728F6D37"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165/2013 – EM – Emulsões asfálticas para pavimentação – Especificação de Material</w:t>
      </w:r>
    </w:p>
    <w:p w14:paraId="035DCA73"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053/94 - Misturas betuminosas - percentagem de betume</w:t>
      </w:r>
    </w:p>
    <w:p w14:paraId="402C4DCF"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117/94 - Mistura betuminosa – determinação da densidade aparente</w:t>
      </w:r>
    </w:p>
    <w:p w14:paraId="7EB1C23B"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083/98 - Agregados - análise granulométrica</w:t>
      </w:r>
    </w:p>
    <w:p w14:paraId="04754EF1"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092/94 – Solo – determinação da massa específica aparente “in situ”, com emprego do frasco de areia</w:t>
      </w:r>
    </w:p>
    <w:p w14:paraId="2362309F"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DNER-ME 193/96 - Materiais betuminosos líquidos e semi-sólidos - Determinação da densidade e da massa específica</w:t>
      </w:r>
    </w:p>
    <w:p w14:paraId="08EFF8AA"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136/2018-ME: Pavimentação asfáltica – Misturas asfálticas – Determinação da resistência à tração por compressão diametral - Método de ensaio</w:t>
      </w:r>
    </w:p>
    <w:p w14:paraId="79234E5F"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164/2013-ME: Solos – Compactação utilizando amostras não trabalhadas – Método de Ensaio</w:t>
      </w:r>
    </w:p>
    <w:p w14:paraId="5A8290B1"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427/2020-ME - Pavimentação – Misturas asfálticas – Determinação da densidade relativa máxima medida e da massa específica máxima medida em amostras não compactadas - Método de ensaio</w:t>
      </w:r>
    </w:p>
    <w:p w14:paraId="5DF5ABA5"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428/2022-ME - Pavimentação – Misturas asfálticas – Determinação da densidade relativa aparente e da massa específica aparente de corpos de prova compactados - Método de ensaio</w:t>
      </w:r>
    </w:p>
    <w:p w14:paraId="34C6AE83"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446/2024 – ME – Avaliação da durabilidade pelo emprego de soluções de sulfato de sódio ou magnésio – Método de ensaio</w:t>
      </w:r>
    </w:p>
    <w:p w14:paraId="45219BB3"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447/2024 – ME – Misturas asfálticas – Ensaio de estabilidade e fluência Marshall – Método de ensaio</w:t>
      </w:r>
    </w:p>
    <w:p w14:paraId="355F0023"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450/2024 – ME – Equivalente de areia – Método de ensaio</w:t>
      </w:r>
    </w:p>
    <w:p w14:paraId="18951DF4"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 xml:space="preserve">DNIT 451/2024 – ME – Agregados – Determinação do desgaste por abrasão e impacto no equipamento “Los Angeles” – Método de ensaio </w:t>
      </w:r>
    </w:p>
    <w:p w14:paraId="2BAAC7F3" w14:textId="77777777" w:rsidR="00D22371" w:rsidRDefault="0064184E">
      <w:pPr>
        <w:ind w:left="360"/>
        <w:jc w:val="both"/>
        <w:rPr>
          <w:rStyle w:val="Hyperlink"/>
          <w:rFonts w:ascii="Arial" w:hAnsi="Arial" w:cs="Arial"/>
          <w:bCs/>
          <w:color w:val="000000"/>
          <w:sz w:val="22"/>
          <w:szCs w:val="22"/>
        </w:rPr>
      </w:pPr>
      <w:r>
        <w:rPr>
          <w:rStyle w:val="Hyperlink"/>
          <w:rFonts w:ascii="Arial" w:hAnsi="Arial" w:cs="Arial"/>
          <w:bCs/>
          <w:color w:val="000000"/>
          <w:sz w:val="22"/>
          <w:szCs w:val="22"/>
        </w:rPr>
        <w:t>DNIT 452/2024 – ME – Agregado graúdo – Adesividade ao ligante asfáltico – Método de ensaio</w:t>
      </w:r>
    </w:p>
    <w:p w14:paraId="51C5727E" w14:textId="77777777" w:rsidR="00D22371" w:rsidRDefault="00D22371">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3"/>
        <w:gridCol w:w="2977"/>
        <w:gridCol w:w="585"/>
      </w:tblGrid>
      <w:tr w:rsidR="00D22371" w14:paraId="34EB0F32" w14:textId="77777777">
        <w:trPr>
          <w:trHeight w:val="858"/>
        </w:trPr>
        <w:tc>
          <w:tcPr>
            <w:tcW w:w="9355" w:type="dxa"/>
            <w:gridSpan w:val="3"/>
            <w:tcBorders>
              <w:top w:val="single" w:sz="12" w:space="0" w:color="000000"/>
              <w:left w:val="single" w:sz="12" w:space="0" w:color="000000"/>
              <w:right w:val="single" w:sz="12" w:space="0" w:color="000000"/>
            </w:tcBorders>
            <w:vAlign w:val="center"/>
          </w:tcPr>
          <w:p w14:paraId="1EC634FA" w14:textId="79C93B8C" w:rsidR="00D22371" w:rsidRDefault="0064184E">
            <w:pPr>
              <w:jc w:val="center"/>
              <w:rPr>
                <w:rFonts w:ascii="Arial" w:hAnsi="Arial" w:cs="Arial"/>
                <w:color w:val="000000"/>
                <w:sz w:val="28"/>
                <w:szCs w:val="28"/>
              </w:rPr>
            </w:pPr>
            <w:r>
              <w:rPr>
                <w:rFonts w:ascii="Arial" w:hAnsi="Arial" w:cs="Arial"/>
                <w:b/>
                <w:bCs/>
                <w:color w:val="000000"/>
                <w:sz w:val="28"/>
                <w:szCs w:val="28"/>
              </w:rPr>
              <w:lastRenderedPageBreak/>
              <w:t xml:space="preserve">PREFEITURA MUNICIPAL DE </w:t>
            </w:r>
            <w:r>
              <w:fldChar w:fldCharType="begin">
                <w:ffData>
                  <w:name w:val="Texto3 Copy 15"/>
                  <w:enabled/>
                  <w:calcOnExit w:val="0"/>
                  <w:textInput/>
                </w:ffData>
              </w:fldChar>
            </w:r>
            <w:r>
              <w:rPr>
                <w:rFonts w:ascii="Arial" w:hAnsi="Arial" w:cs="Arial"/>
                <w:b/>
                <w:bCs/>
                <w:color w:val="000000"/>
                <w:sz w:val="28"/>
                <w:szCs w:val="28"/>
              </w:rPr>
              <w:instrText xml:space="preserve"> FORMTEXT </w:instrText>
            </w:r>
            <w:r>
              <w:rPr>
                <w:rFonts w:ascii="Arial" w:hAnsi="Arial" w:cs="Arial"/>
                <w:b/>
                <w:bCs/>
                <w:color w:val="000000"/>
                <w:sz w:val="28"/>
                <w:szCs w:val="28"/>
              </w:rPr>
            </w:r>
            <w:r>
              <w:rPr>
                <w:rFonts w:ascii="Arial" w:hAnsi="Arial" w:cs="Arial"/>
                <w:b/>
                <w:bCs/>
                <w:color w:val="000000"/>
                <w:sz w:val="28"/>
                <w:szCs w:val="28"/>
              </w:rPr>
              <w:fldChar w:fldCharType="separate"/>
            </w:r>
            <w:r w:rsidR="00F20624">
              <w:rPr>
                <w:rFonts w:ascii="Arial" w:hAnsi="Arial" w:cs="Arial"/>
                <w:b/>
                <w:sz w:val="28"/>
                <w:szCs w:val="28"/>
              </w:rPr>
              <w:t>MARECHAL CÂNDIDO RONDON</w:t>
            </w:r>
            <w:r>
              <w:rPr>
                <w:rFonts w:ascii="Arial" w:hAnsi="Arial" w:cs="Arial"/>
                <w:b/>
                <w:bCs/>
                <w:color w:val="000000"/>
                <w:sz w:val="28"/>
                <w:szCs w:val="28"/>
              </w:rPr>
              <w:fldChar w:fldCharType="end"/>
            </w:r>
          </w:p>
        </w:tc>
      </w:tr>
      <w:tr w:rsidR="00D22371" w14:paraId="0227A586" w14:textId="77777777">
        <w:trPr>
          <w:trHeight w:val="216"/>
        </w:trPr>
        <w:tc>
          <w:tcPr>
            <w:tcW w:w="9355" w:type="dxa"/>
            <w:gridSpan w:val="3"/>
            <w:tcBorders>
              <w:top w:val="single" w:sz="12" w:space="0" w:color="000000"/>
              <w:left w:val="single" w:sz="12" w:space="0" w:color="000000"/>
              <w:right w:val="single" w:sz="12" w:space="0" w:color="000000"/>
            </w:tcBorders>
            <w:vAlign w:val="center"/>
          </w:tcPr>
          <w:p w14:paraId="38B2C9BB" w14:textId="77777777" w:rsidR="00D22371" w:rsidRDefault="0064184E">
            <w:pPr>
              <w:jc w:val="center"/>
              <w:rPr>
                <w:rFonts w:ascii="Arial" w:hAnsi="Arial" w:cs="Arial"/>
                <w:b/>
                <w:bCs/>
                <w:color w:val="000000"/>
                <w:sz w:val="28"/>
                <w:szCs w:val="28"/>
              </w:rPr>
            </w:pPr>
            <w:r>
              <w:rPr>
                <w:rFonts w:ascii="Arial" w:hAnsi="Arial" w:cs="Arial"/>
                <w:b/>
                <w:bCs/>
                <w:color w:val="000000"/>
                <w:sz w:val="28"/>
                <w:szCs w:val="28"/>
              </w:rPr>
              <w:t>Declaração de Realização de Ensaios Tecnológicos</w:t>
            </w:r>
          </w:p>
          <w:p w14:paraId="3DF1D93C" w14:textId="77777777" w:rsidR="00D22371" w:rsidRDefault="00D22371">
            <w:pPr>
              <w:jc w:val="center"/>
              <w:rPr>
                <w:rFonts w:ascii="Arial" w:hAnsi="Arial" w:cs="Arial"/>
                <w:b/>
                <w:bCs/>
                <w:color w:val="000000"/>
                <w:sz w:val="28"/>
                <w:szCs w:val="28"/>
              </w:rPr>
            </w:pPr>
          </w:p>
        </w:tc>
      </w:tr>
      <w:tr w:rsidR="00D22371" w14:paraId="14D06104" w14:textId="77777777">
        <w:trPr>
          <w:trHeight w:val="944"/>
        </w:trPr>
        <w:tc>
          <w:tcPr>
            <w:tcW w:w="9355" w:type="dxa"/>
            <w:gridSpan w:val="3"/>
            <w:tcBorders>
              <w:left w:val="single" w:sz="12" w:space="0" w:color="000000"/>
              <w:right w:val="single" w:sz="12" w:space="0" w:color="000000"/>
            </w:tcBorders>
          </w:tcPr>
          <w:p w14:paraId="4605A72C" w14:textId="77777777" w:rsidR="00D22371" w:rsidRDefault="0064184E">
            <w:pPr>
              <w:rPr>
                <w:rFonts w:ascii="Arial" w:hAnsi="Arial" w:cs="Arial"/>
                <w:color w:val="000000"/>
                <w:sz w:val="22"/>
                <w:szCs w:val="22"/>
              </w:rPr>
            </w:pPr>
            <w:r>
              <w:rPr>
                <w:rFonts w:ascii="Arial" w:hAnsi="Arial" w:cs="Arial"/>
                <w:color w:val="000000"/>
                <w:sz w:val="22"/>
                <w:szCs w:val="22"/>
              </w:rPr>
              <w:t xml:space="preserve">Programa </w:t>
            </w:r>
            <w:r>
              <w:fldChar w:fldCharType="begin">
                <w:ffData>
                  <w:name w:val="Texto3 Copy 16"/>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61EB243E" w14:textId="77777777" w:rsidR="00D22371" w:rsidRDefault="0064184E">
            <w:pPr>
              <w:rPr>
                <w:rFonts w:ascii="Arial" w:hAnsi="Arial" w:cs="Arial"/>
                <w:color w:val="000000"/>
                <w:sz w:val="22"/>
                <w:szCs w:val="22"/>
              </w:rPr>
            </w:pPr>
            <w:r>
              <w:rPr>
                <w:rFonts w:ascii="Arial" w:hAnsi="Arial" w:cs="Arial"/>
                <w:color w:val="000000"/>
                <w:sz w:val="22"/>
                <w:szCs w:val="22"/>
              </w:rPr>
              <w:t xml:space="preserve">SAM </w:t>
            </w:r>
            <w:r>
              <w:fldChar w:fldCharType="begin">
                <w:ffData>
                  <w:name w:val="Texto3 Copy 17"/>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Lote </w:t>
            </w:r>
            <w:r>
              <w:fldChar w:fldCharType="begin">
                <w:ffData>
                  <w:name w:val="Texto3 Copy 18"/>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Medição nº </w:t>
            </w:r>
            <w:r>
              <w:fldChar w:fldCharType="begin">
                <w:ffData>
                  <w:name w:val="Texto3 Copy 19"/>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14DA4687" w14:textId="77777777" w:rsidR="00D22371" w:rsidRDefault="0064184E">
            <w:pPr>
              <w:rPr>
                <w:rFonts w:ascii="Arial" w:hAnsi="Arial" w:cs="Arial"/>
                <w:color w:val="000000"/>
                <w:sz w:val="22"/>
                <w:szCs w:val="22"/>
              </w:rPr>
            </w:pPr>
            <w:r>
              <w:rPr>
                <w:rFonts w:ascii="Arial" w:hAnsi="Arial" w:cs="Arial"/>
                <w:color w:val="000000"/>
                <w:sz w:val="22"/>
                <w:szCs w:val="22"/>
              </w:rPr>
              <w:t xml:space="preserve">SIT nº </w:t>
            </w:r>
            <w:r>
              <w:fldChar w:fldCharType="begin">
                <w:ffData>
                  <w:name w:val="Texto3 Copy 20"/>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tc>
      </w:tr>
      <w:tr w:rsidR="00D22371" w14:paraId="4C7BD46B" w14:textId="77777777">
        <w:trPr>
          <w:trHeight w:val="675"/>
        </w:trPr>
        <w:tc>
          <w:tcPr>
            <w:tcW w:w="9355" w:type="dxa"/>
            <w:gridSpan w:val="3"/>
            <w:tcBorders>
              <w:left w:val="single" w:sz="12" w:space="0" w:color="000000"/>
              <w:right w:val="single" w:sz="12" w:space="0" w:color="000000"/>
            </w:tcBorders>
          </w:tcPr>
          <w:p w14:paraId="1926A43B" w14:textId="77777777" w:rsidR="00D22371" w:rsidRDefault="0064184E">
            <w:pPr>
              <w:rPr>
                <w:rFonts w:ascii="Arial" w:hAnsi="Arial" w:cs="Arial"/>
                <w:color w:val="000000"/>
                <w:sz w:val="22"/>
                <w:szCs w:val="22"/>
              </w:rPr>
            </w:pPr>
            <w:r>
              <w:rPr>
                <w:rFonts w:ascii="Arial" w:hAnsi="Arial" w:cs="Arial"/>
                <w:color w:val="000000"/>
                <w:sz w:val="22"/>
                <w:szCs w:val="22"/>
              </w:rPr>
              <w:t xml:space="preserve">Empresa Contratada </w:t>
            </w:r>
            <w:r>
              <w:fldChar w:fldCharType="begin">
                <w:ffData>
                  <w:name w:val="Texto3 Copy 21"/>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7A7733BC" w14:textId="77777777" w:rsidR="00D22371" w:rsidRDefault="0064184E">
            <w:pPr>
              <w:rPr>
                <w:rFonts w:ascii="Arial" w:hAnsi="Arial" w:cs="Arial"/>
                <w:color w:val="000000"/>
                <w:sz w:val="22"/>
                <w:szCs w:val="22"/>
              </w:rPr>
            </w:pPr>
            <w:r>
              <w:rPr>
                <w:rFonts w:ascii="Arial" w:hAnsi="Arial" w:cs="Arial"/>
                <w:color w:val="000000"/>
                <w:sz w:val="22"/>
                <w:szCs w:val="22"/>
              </w:rPr>
              <w:t xml:space="preserve">CNPJ </w:t>
            </w:r>
            <w:r>
              <w:fldChar w:fldCharType="begin">
                <w:ffData>
                  <w:name w:val="Texto3 Copy 22"/>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Nº Contrato Empreitada </w:t>
            </w:r>
            <w:r>
              <w:fldChar w:fldCharType="begin">
                <w:ffData>
                  <w:name w:val="Texto3 Copy 23"/>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4A08BE5D" w14:textId="77777777" w:rsidR="00D22371" w:rsidRDefault="00D22371">
            <w:pPr>
              <w:rPr>
                <w:rFonts w:ascii="Arial" w:hAnsi="Arial" w:cs="Arial"/>
                <w:color w:val="000000"/>
                <w:sz w:val="22"/>
                <w:szCs w:val="22"/>
              </w:rPr>
            </w:pPr>
          </w:p>
        </w:tc>
      </w:tr>
      <w:tr w:rsidR="00D22371" w14:paraId="3931027A" w14:textId="77777777">
        <w:trPr>
          <w:trHeight w:val="686"/>
        </w:trPr>
        <w:tc>
          <w:tcPr>
            <w:tcW w:w="9355" w:type="dxa"/>
            <w:gridSpan w:val="3"/>
            <w:tcBorders>
              <w:left w:val="single" w:sz="12" w:space="0" w:color="000000"/>
              <w:bottom w:val="single" w:sz="6" w:space="0" w:color="000000"/>
              <w:right w:val="single" w:sz="12" w:space="0" w:color="000000"/>
            </w:tcBorders>
          </w:tcPr>
          <w:p w14:paraId="4590F685" w14:textId="77777777" w:rsidR="00D22371" w:rsidRDefault="0064184E">
            <w:pPr>
              <w:rPr>
                <w:rFonts w:ascii="Arial" w:hAnsi="Arial" w:cs="Arial"/>
                <w:color w:val="000000"/>
                <w:sz w:val="22"/>
                <w:szCs w:val="22"/>
              </w:rPr>
            </w:pPr>
            <w:r>
              <w:rPr>
                <w:rFonts w:ascii="Arial" w:hAnsi="Arial" w:cs="Arial"/>
                <w:color w:val="000000"/>
                <w:sz w:val="22"/>
                <w:szCs w:val="22"/>
              </w:rPr>
              <w:t xml:space="preserve">Valor do Contrato  </w:t>
            </w:r>
            <w:r>
              <w:fldChar w:fldCharType="begin">
                <w:ffData>
                  <w:name w:val="Texto3 Copy 24"/>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654E2A80" w14:textId="77777777" w:rsidR="00D22371" w:rsidRDefault="0064184E">
            <w:pPr>
              <w:rPr>
                <w:rFonts w:ascii="Arial" w:hAnsi="Arial" w:cs="Arial"/>
                <w:color w:val="000000"/>
                <w:sz w:val="22"/>
                <w:szCs w:val="22"/>
              </w:rPr>
            </w:pPr>
            <w:r>
              <w:rPr>
                <w:rFonts w:ascii="Arial" w:hAnsi="Arial" w:cs="Arial"/>
                <w:color w:val="000000"/>
                <w:sz w:val="22"/>
                <w:szCs w:val="22"/>
              </w:rPr>
              <w:t xml:space="preserve">Valor Medido Acumulado </w:t>
            </w:r>
            <w:r>
              <w:fldChar w:fldCharType="begin">
                <w:ffData>
                  <w:name w:val="Texto3 Copy 25"/>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02C156B5" w14:textId="77777777" w:rsidR="00D22371" w:rsidRDefault="0064184E">
            <w:pPr>
              <w:rPr>
                <w:rFonts w:ascii="Arial" w:hAnsi="Arial" w:cs="Arial"/>
                <w:b/>
              </w:rPr>
            </w:pPr>
            <w:r>
              <w:rPr>
                <w:rFonts w:ascii="Arial" w:hAnsi="Arial" w:cs="Arial"/>
                <w:color w:val="000000"/>
                <w:sz w:val="22"/>
                <w:szCs w:val="22"/>
              </w:rPr>
              <w:t xml:space="preserve">Percentual Executado </w:t>
            </w:r>
            <w:r>
              <w:fldChar w:fldCharType="begin">
                <w:ffData>
                  <w:name w:val="Texto3 Copy 26"/>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4E2807F0" w14:textId="77777777" w:rsidR="00D22371" w:rsidRDefault="00D22371">
            <w:pPr>
              <w:rPr>
                <w:rFonts w:ascii="Arial" w:hAnsi="Arial" w:cs="Arial"/>
                <w:b/>
              </w:rPr>
            </w:pPr>
          </w:p>
          <w:p w14:paraId="70C56624" w14:textId="77777777" w:rsidR="00D22371" w:rsidRDefault="0064184E">
            <w:pPr>
              <w:rPr>
                <w:rFonts w:ascii="Arial" w:hAnsi="Arial" w:cs="Arial"/>
                <w:color w:val="000000"/>
                <w:sz w:val="22"/>
                <w:szCs w:val="22"/>
              </w:rPr>
            </w:pPr>
            <w:r>
              <w:rPr>
                <w:rFonts w:ascii="Arial" w:hAnsi="Arial" w:cs="Arial"/>
                <w:color w:val="000000"/>
                <w:sz w:val="22"/>
                <w:szCs w:val="22"/>
              </w:rPr>
              <w:t xml:space="preserve">Nº da ART específica dos laudos </w:t>
            </w:r>
            <w:r>
              <w:fldChar w:fldCharType="begin">
                <w:ffData>
                  <w:name w:val="Texto3 Copy 27"/>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Data de recolhimento </w:t>
            </w:r>
            <w:r>
              <w:fldChar w:fldCharType="begin">
                <w:ffData>
                  <w:name w:val="Texto3 Copy 28"/>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5FEC6FC2" w14:textId="77777777" w:rsidR="00D22371" w:rsidRDefault="0064184E">
            <w:pPr>
              <w:rPr>
                <w:rFonts w:ascii="Arial" w:hAnsi="Arial" w:cs="Arial"/>
                <w:color w:val="000000"/>
                <w:sz w:val="22"/>
                <w:szCs w:val="22"/>
              </w:rPr>
            </w:pPr>
            <w:r>
              <w:rPr>
                <w:rFonts w:ascii="Arial" w:hAnsi="Arial" w:cs="Arial"/>
                <w:color w:val="000000"/>
                <w:sz w:val="22"/>
                <w:szCs w:val="22"/>
              </w:rPr>
              <w:t xml:space="preserve">Profissional responsável </w:t>
            </w:r>
            <w:r>
              <w:fldChar w:fldCharType="begin">
                <w:ffData>
                  <w:name w:val="Texto3 Copy 29"/>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0C8848E9" w14:textId="77777777" w:rsidR="00D22371" w:rsidRDefault="0064184E">
            <w:pPr>
              <w:rPr>
                <w:rFonts w:ascii="Arial" w:hAnsi="Arial" w:cs="Arial"/>
                <w:color w:val="000000"/>
                <w:sz w:val="22"/>
                <w:szCs w:val="22"/>
              </w:rPr>
            </w:pPr>
            <w:r>
              <w:rPr>
                <w:rFonts w:ascii="Arial" w:hAnsi="Arial" w:cs="Arial"/>
                <w:color w:val="000000"/>
                <w:sz w:val="22"/>
                <w:szCs w:val="22"/>
              </w:rPr>
              <w:t xml:space="preserve">CREA </w:t>
            </w:r>
            <w:r>
              <w:fldChar w:fldCharType="begin">
                <w:ffData>
                  <w:name w:val="Texto3 Copy 30"/>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6361C78B" w14:textId="77777777" w:rsidR="00D22371" w:rsidRDefault="00D22371">
            <w:pPr>
              <w:rPr>
                <w:rFonts w:ascii="Arial" w:hAnsi="Arial" w:cs="Arial"/>
                <w:color w:val="000000"/>
                <w:sz w:val="22"/>
                <w:szCs w:val="22"/>
              </w:rPr>
            </w:pPr>
          </w:p>
        </w:tc>
      </w:tr>
      <w:tr w:rsidR="00D22371" w14:paraId="15FDD436" w14:textId="77777777">
        <w:trPr>
          <w:trHeight w:val="20"/>
        </w:trPr>
        <w:tc>
          <w:tcPr>
            <w:tcW w:w="5793" w:type="dxa"/>
            <w:tcBorders>
              <w:top w:val="single" w:sz="6" w:space="0" w:color="000000"/>
              <w:left w:val="single" w:sz="12" w:space="0" w:color="000000"/>
            </w:tcBorders>
            <w:vAlign w:val="center"/>
          </w:tcPr>
          <w:p w14:paraId="2838DA23" w14:textId="77777777" w:rsidR="00D22371" w:rsidRDefault="0064184E">
            <w:pPr>
              <w:rPr>
                <w:rFonts w:ascii="Arial" w:hAnsi="Arial" w:cs="Arial"/>
                <w:color w:val="000000"/>
              </w:rPr>
            </w:pPr>
            <w:r>
              <w:rPr>
                <w:rFonts w:ascii="Arial" w:hAnsi="Arial" w:cs="Arial"/>
                <w:color w:val="000000"/>
              </w:rPr>
              <w:t>Serviços:</w:t>
            </w:r>
          </w:p>
          <w:p w14:paraId="2815460F" w14:textId="77777777" w:rsidR="00D22371" w:rsidRDefault="00D22371">
            <w:pPr>
              <w:rPr>
                <w:rFonts w:ascii="Arial" w:hAnsi="Arial" w:cs="Arial"/>
                <w:color w:val="000000"/>
              </w:rPr>
            </w:pPr>
          </w:p>
        </w:tc>
        <w:tc>
          <w:tcPr>
            <w:tcW w:w="2977" w:type="dxa"/>
            <w:tcBorders>
              <w:top w:val="single" w:sz="6" w:space="0" w:color="000000"/>
            </w:tcBorders>
          </w:tcPr>
          <w:p w14:paraId="532D8304" w14:textId="77777777" w:rsidR="00D22371" w:rsidRDefault="0064184E">
            <w:pPr>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000000"/>
              <w:right w:val="single" w:sz="12" w:space="0" w:color="000000"/>
            </w:tcBorders>
          </w:tcPr>
          <w:p w14:paraId="14081AEE" w14:textId="77777777" w:rsidR="00D22371" w:rsidRDefault="00D22371">
            <w:pPr>
              <w:ind w:right="-66"/>
              <w:jc w:val="right"/>
              <w:rPr>
                <w:rFonts w:ascii="Arial" w:hAnsi="Arial" w:cs="Arial"/>
                <w:color w:val="000000"/>
              </w:rPr>
            </w:pPr>
          </w:p>
        </w:tc>
      </w:tr>
      <w:tr w:rsidR="00D22371" w14:paraId="230495AC" w14:textId="77777777">
        <w:trPr>
          <w:trHeight w:val="216"/>
        </w:trPr>
        <w:tc>
          <w:tcPr>
            <w:tcW w:w="5793" w:type="dxa"/>
            <w:tcBorders>
              <w:left w:val="single" w:sz="12" w:space="0" w:color="000000"/>
            </w:tcBorders>
          </w:tcPr>
          <w:p w14:paraId="45C2D47D" w14:textId="77777777" w:rsidR="00D22371" w:rsidRDefault="0064184E">
            <w:pPr>
              <w:rPr>
                <w:rFonts w:ascii="Arial" w:hAnsi="Arial" w:cs="Arial"/>
                <w:color w:val="0000FF"/>
              </w:rPr>
            </w:pPr>
            <w:r>
              <w:rPr>
                <w:rFonts w:ascii="Arial" w:hAnsi="Arial" w:cs="Arial"/>
                <w:color w:val="000000"/>
              </w:rPr>
              <w:t>Terraplanagem:</w:t>
            </w:r>
          </w:p>
        </w:tc>
        <w:tc>
          <w:tcPr>
            <w:tcW w:w="2977" w:type="dxa"/>
          </w:tcPr>
          <w:p w14:paraId="5E5E9414" w14:textId="77777777" w:rsidR="00D22371" w:rsidRDefault="0064184E">
            <w:pPr>
              <w:jc w:val="center"/>
              <w:rPr>
                <w:rFonts w:ascii="Arial" w:hAnsi="Arial" w:cs="Arial"/>
                <w:color w:val="000000"/>
              </w:rPr>
            </w:pPr>
            <w:r>
              <w:fldChar w:fldCharType="begin">
                <w:ffData>
                  <w:name w:val="Texto3 Copy 31"/>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6D63A6D8" w14:textId="77777777" w:rsidR="00D22371" w:rsidRDefault="00D22371">
            <w:pPr>
              <w:jc w:val="right"/>
              <w:rPr>
                <w:rFonts w:ascii="Arial" w:hAnsi="Arial" w:cs="Arial"/>
                <w:color w:val="000000"/>
              </w:rPr>
            </w:pPr>
          </w:p>
        </w:tc>
      </w:tr>
      <w:tr w:rsidR="00D22371" w14:paraId="313C4BD8" w14:textId="77777777">
        <w:trPr>
          <w:trHeight w:val="216"/>
        </w:trPr>
        <w:tc>
          <w:tcPr>
            <w:tcW w:w="5793" w:type="dxa"/>
            <w:tcBorders>
              <w:left w:val="single" w:sz="12" w:space="0" w:color="000000"/>
            </w:tcBorders>
          </w:tcPr>
          <w:p w14:paraId="01EE9BDD" w14:textId="77777777" w:rsidR="00D22371" w:rsidRDefault="0064184E">
            <w:pPr>
              <w:rPr>
                <w:rFonts w:ascii="Arial" w:hAnsi="Arial" w:cs="Arial"/>
                <w:color w:val="0000FF"/>
              </w:rPr>
            </w:pPr>
            <w:r>
              <w:rPr>
                <w:rFonts w:ascii="Arial" w:hAnsi="Arial" w:cs="Arial"/>
                <w:color w:val="000000"/>
              </w:rPr>
              <w:t>Reforço do Subleito:</w:t>
            </w:r>
          </w:p>
        </w:tc>
        <w:tc>
          <w:tcPr>
            <w:tcW w:w="2977" w:type="dxa"/>
          </w:tcPr>
          <w:p w14:paraId="39DE1F7D" w14:textId="77777777" w:rsidR="00D22371" w:rsidRDefault="0064184E">
            <w:pPr>
              <w:jc w:val="center"/>
              <w:rPr>
                <w:rFonts w:ascii="Arial" w:hAnsi="Arial" w:cs="Arial"/>
                <w:color w:val="000000"/>
              </w:rPr>
            </w:pPr>
            <w:r>
              <w:fldChar w:fldCharType="begin">
                <w:ffData>
                  <w:name w:val="Texto3 Copy 3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196ACCB7" w14:textId="77777777" w:rsidR="00D22371" w:rsidRDefault="00D22371">
            <w:pPr>
              <w:jc w:val="right"/>
              <w:rPr>
                <w:rFonts w:ascii="Arial" w:hAnsi="Arial" w:cs="Arial"/>
                <w:color w:val="000000"/>
              </w:rPr>
            </w:pPr>
          </w:p>
        </w:tc>
      </w:tr>
      <w:tr w:rsidR="00D22371" w14:paraId="7CF60ED0" w14:textId="77777777">
        <w:trPr>
          <w:trHeight w:val="216"/>
        </w:trPr>
        <w:tc>
          <w:tcPr>
            <w:tcW w:w="5793" w:type="dxa"/>
            <w:tcBorders>
              <w:left w:val="single" w:sz="12" w:space="0" w:color="000000"/>
            </w:tcBorders>
          </w:tcPr>
          <w:p w14:paraId="71365C42" w14:textId="77777777" w:rsidR="00D22371" w:rsidRDefault="0064184E">
            <w:pPr>
              <w:rPr>
                <w:rFonts w:ascii="Arial" w:hAnsi="Arial" w:cs="Arial"/>
                <w:color w:val="0000FF"/>
              </w:rPr>
            </w:pPr>
            <w:r>
              <w:rPr>
                <w:rFonts w:ascii="Arial" w:hAnsi="Arial" w:cs="Arial"/>
                <w:color w:val="000000"/>
              </w:rPr>
              <w:t>Regularização e compactação do subleito:</w:t>
            </w:r>
          </w:p>
        </w:tc>
        <w:tc>
          <w:tcPr>
            <w:tcW w:w="2977" w:type="dxa"/>
          </w:tcPr>
          <w:p w14:paraId="4D7E320F" w14:textId="77777777" w:rsidR="00D22371" w:rsidRDefault="0064184E">
            <w:pPr>
              <w:jc w:val="center"/>
              <w:rPr>
                <w:rFonts w:ascii="Arial" w:hAnsi="Arial" w:cs="Arial"/>
                <w:color w:val="000000"/>
              </w:rPr>
            </w:pPr>
            <w:r>
              <w:fldChar w:fldCharType="begin">
                <w:ffData>
                  <w:name w:val="Texto3 Copy 33"/>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7D533A71" w14:textId="77777777" w:rsidR="00D22371" w:rsidRDefault="00D22371">
            <w:pPr>
              <w:jc w:val="right"/>
              <w:rPr>
                <w:rFonts w:ascii="Arial" w:hAnsi="Arial" w:cs="Arial"/>
                <w:color w:val="000000"/>
              </w:rPr>
            </w:pPr>
          </w:p>
        </w:tc>
      </w:tr>
      <w:tr w:rsidR="00D22371" w14:paraId="1E4B2B72" w14:textId="77777777">
        <w:trPr>
          <w:trHeight w:val="216"/>
        </w:trPr>
        <w:tc>
          <w:tcPr>
            <w:tcW w:w="5793" w:type="dxa"/>
            <w:tcBorders>
              <w:left w:val="single" w:sz="12" w:space="0" w:color="000000"/>
            </w:tcBorders>
          </w:tcPr>
          <w:p w14:paraId="06A334E2" w14:textId="77777777" w:rsidR="00D22371" w:rsidRDefault="0064184E">
            <w:pPr>
              <w:rPr>
                <w:rFonts w:ascii="Arial" w:hAnsi="Arial" w:cs="Arial"/>
                <w:color w:val="0000FF"/>
              </w:rPr>
            </w:pPr>
            <w:r>
              <w:rPr>
                <w:rFonts w:ascii="Arial" w:hAnsi="Arial" w:cs="Arial"/>
                <w:color w:val="000000"/>
              </w:rPr>
              <w:t>Sub-base:</w:t>
            </w:r>
          </w:p>
        </w:tc>
        <w:tc>
          <w:tcPr>
            <w:tcW w:w="2977" w:type="dxa"/>
          </w:tcPr>
          <w:p w14:paraId="3E306432" w14:textId="77777777" w:rsidR="00D22371" w:rsidRDefault="0064184E">
            <w:pPr>
              <w:jc w:val="center"/>
              <w:rPr>
                <w:rFonts w:ascii="Arial" w:hAnsi="Arial" w:cs="Arial"/>
                <w:color w:val="000000"/>
              </w:rPr>
            </w:pPr>
            <w:r>
              <w:fldChar w:fldCharType="begin">
                <w:ffData>
                  <w:name w:val="Texto3 Copy 3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61809E70" w14:textId="77777777" w:rsidR="00D22371" w:rsidRDefault="00D22371">
            <w:pPr>
              <w:jc w:val="right"/>
              <w:rPr>
                <w:rFonts w:ascii="Arial" w:hAnsi="Arial" w:cs="Arial"/>
                <w:color w:val="000000"/>
              </w:rPr>
            </w:pPr>
          </w:p>
        </w:tc>
      </w:tr>
      <w:tr w:rsidR="00D22371" w14:paraId="192C9FDE" w14:textId="77777777">
        <w:trPr>
          <w:trHeight w:val="216"/>
        </w:trPr>
        <w:tc>
          <w:tcPr>
            <w:tcW w:w="5793" w:type="dxa"/>
            <w:tcBorders>
              <w:left w:val="single" w:sz="12" w:space="0" w:color="000000"/>
            </w:tcBorders>
          </w:tcPr>
          <w:p w14:paraId="44CE7873" w14:textId="77777777" w:rsidR="00D22371" w:rsidRDefault="0064184E">
            <w:pPr>
              <w:rPr>
                <w:rFonts w:ascii="Arial" w:hAnsi="Arial" w:cs="Arial"/>
                <w:color w:val="0000FF"/>
              </w:rPr>
            </w:pPr>
            <w:r>
              <w:rPr>
                <w:rFonts w:ascii="Arial" w:hAnsi="Arial" w:cs="Arial"/>
                <w:color w:val="000000"/>
              </w:rPr>
              <w:t>Base:</w:t>
            </w:r>
          </w:p>
        </w:tc>
        <w:tc>
          <w:tcPr>
            <w:tcW w:w="2977" w:type="dxa"/>
          </w:tcPr>
          <w:p w14:paraId="3FEFAAEB" w14:textId="77777777" w:rsidR="00D22371" w:rsidRDefault="0064184E">
            <w:pPr>
              <w:jc w:val="center"/>
              <w:rPr>
                <w:rFonts w:ascii="Arial" w:hAnsi="Arial" w:cs="Arial"/>
                <w:color w:val="000000"/>
              </w:rPr>
            </w:pPr>
            <w:r>
              <w:fldChar w:fldCharType="begin">
                <w:ffData>
                  <w:name w:val="Texto3 Copy 35"/>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687CDCB9" w14:textId="77777777" w:rsidR="00D22371" w:rsidRDefault="00D22371">
            <w:pPr>
              <w:jc w:val="right"/>
              <w:rPr>
                <w:rFonts w:ascii="Arial" w:hAnsi="Arial" w:cs="Arial"/>
                <w:color w:val="000000"/>
              </w:rPr>
            </w:pPr>
          </w:p>
        </w:tc>
      </w:tr>
      <w:tr w:rsidR="00D22371" w14:paraId="7376571D" w14:textId="77777777">
        <w:trPr>
          <w:trHeight w:val="216"/>
        </w:trPr>
        <w:tc>
          <w:tcPr>
            <w:tcW w:w="5793" w:type="dxa"/>
            <w:tcBorders>
              <w:left w:val="single" w:sz="12" w:space="0" w:color="000000"/>
            </w:tcBorders>
          </w:tcPr>
          <w:p w14:paraId="5FFDC863" w14:textId="77777777" w:rsidR="00D22371" w:rsidRDefault="0064184E">
            <w:pPr>
              <w:rPr>
                <w:rFonts w:ascii="Arial" w:hAnsi="Arial" w:cs="Arial"/>
                <w:color w:val="0000FF"/>
              </w:rPr>
            </w:pPr>
            <w:r>
              <w:rPr>
                <w:rFonts w:ascii="Arial" w:hAnsi="Arial" w:cs="Arial"/>
                <w:color w:val="000000"/>
              </w:rPr>
              <w:t>Revestimento:</w:t>
            </w:r>
          </w:p>
        </w:tc>
        <w:tc>
          <w:tcPr>
            <w:tcW w:w="2977" w:type="dxa"/>
          </w:tcPr>
          <w:p w14:paraId="25FD5568" w14:textId="77777777" w:rsidR="00D22371" w:rsidRDefault="0064184E">
            <w:pPr>
              <w:jc w:val="center"/>
              <w:rPr>
                <w:rFonts w:ascii="Arial" w:hAnsi="Arial" w:cs="Arial"/>
                <w:color w:val="000000"/>
              </w:rPr>
            </w:pPr>
            <w:r>
              <w:fldChar w:fldCharType="begin">
                <w:ffData>
                  <w:name w:val="Texto3 Copy 36"/>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02C24FA6" w14:textId="77777777" w:rsidR="00D22371" w:rsidRDefault="00D22371">
            <w:pPr>
              <w:jc w:val="right"/>
              <w:rPr>
                <w:rFonts w:ascii="Arial" w:hAnsi="Arial" w:cs="Arial"/>
                <w:color w:val="000000"/>
              </w:rPr>
            </w:pPr>
          </w:p>
        </w:tc>
      </w:tr>
      <w:tr w:rsidR="00D22371" w14:paraId="490D5CE5" w14:textId="77777777">
        <w:trPr>
          <w:trHeight w:val="226"/>
        </w:trPr>
        <w:tc>
          <w:tcPr>
            <w:tcW w:w="5793" w:type="dxa"/>
            <w:tcBorders>
              <w:left w:val="single" w:sz="12" w:space="0" w:color="000000"/>
            </w:tcBorders>
          </w:tcPr>
          <w:p w14:paraId="1DF8DC24" w14:textId="77777777" w:rsidR="00D22371" w:rsidRDefault="00D22371">
            <w:pPr>
              <w:jc w:val="center"/>
              <w:rPr>
                <w:rFonts w:ascii="Arial" w:hAnsi="Arial" w:cs="Arial"/>
                <w:color w:val="000000"/>
              </w:rPr>
            </w:pPr>
          </w:p>
        </w:tc>
        <w:tc>
          <w:tcPr>
            <w:tcW w:w="2977" w:type="dxa"/>
          </w:tcPr>
          <w:p w14:paraId="6F220B25" w14:textId="77777777" w:rsidR="00D22371" w:rsidRDefault="00D22371">
            <w:pPr>
              <w:jc w:val="right"/>
              <w:rPr>
                <w:rFonts w:ascii="Arial" w:hAnsi="Arial" w:cs="Arial"/>
                <w:color w:val="000000"/>
              </w:rPr>
            </w:pPr>
          </w:p>
        </w:tc>
        <w:tc>
          <w:tcPr>
            <w:tcW w:w="585" w:type="dxa"/>
            <w:vMerge/>
            <w:tcBorders>
              <w:right w:val="single" w:sz="12" w:space="0" w:color="000000"/>
            </w:tcBorders>
          </w:tcPr>
          <w:p w14:paraId="081281E1" w14:textId="77777777" w:rsidR="00D22371" w:rsidRDefault="00D22371">
            <w:pPr>
              <w:jc w:val="right"/>
              <w:rPr>
                <w:rFonts w:ascii="Arial" w:hAnsi="Arial" w:cs="Arial"/>
                <w:color w:val="000000"/>
              </w:rPr>
            </w:pPr>
          </w:p>
        </w:tc>
      </w:tr>
      <w:tr w:rsidR="00D22371" w14:paraId="5A525619" w14:textId="77777777">
        <w:trPr>
          <w:trHeight w:val="286"/>
        </w:trPr>
        <w:tc>
          <w:tcPr>
            <w:tcW w:w="9355" w:type="dxa"/>
            <w:gridSpan w:val="3"/>
            <w:tcBorders>
              <w:left w:val="single" w:sz="12" w:space="0" w:color="000000"/>
              <w:right w:val="single" w:sz="12" w:space="0" w:color="000000"/>
            </w:tcBorders>
          </w:tcPr>
          <w:p w14:paraId="20B193F6" w14:textId="77777777" w:rsidR="00D22371" w:rsidRDefault="00D22371">
            <w:pPr>
              <w:pBdr>
                <w:top w:val="single" w:sz="4" w:space="1" w:color="000000"/>
              </w:pBdr>
              <w:jc w:val="both"/>
              <w:rPr>
                <w:rFonts w:ascii="Arial" w:hAnsi="Arial" w:cs="Arial"/>
                <w:color w:val="000000"/>
              </w:rPr>
            </w:pPr>
          </w:p>
          <w:p w14:paraId="578604E1" w14:textId="77777777" w:rsidR="00D22371" w:rsidRDefault="0064184E">
            <w:pPr>
              <w:pBdr>
                <w:top w:val="single" w:sz="4" w:space="1" w:color="000000"/>
              </w:pBdr>
              <w:jc w:val="both"/>
              <w:rPr>
                <w:rFonts w:ascii="Arial" w:hAnsi="Arial" w:cs="Arial"/>
                <w:color w:val="000000"/>
              </w:rPr>
            </w:pPr>
            <w:r>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B7614A3" w14:textId="77777777" w:rsidR="00D22371" w:rsidRDefault="00D22371">
            <w:pPr>
              <w:jc w:val="both"/>
              <w:rPr>
                <w:rFonts w:ascii="Arial" w:hAnsi="Arial" w:cs="Arial"/>
                <w:color w:val="000000"/>
              </w:rPr>
            </w:pPr>
          </w:p>
          <w:p w14:paraId="0C029672" w14:textId="77777777" w:rsidR="00D22371" w:rsidRDefault="0064184E">
            <w:pPr>
              <w:jc w:val="both"/>
              <w:rPr>
                <w:rFonts w:ascii="Arial" w:hAnsi="Arial" w:cs="Arial"/>
                <w:color w:val="000000"/>
              </w:rPr>
            </w:pPr>
            <w:r>
              <w:rPr>
                <w:rFonts w:ascii="Arial" w:hAnsi="Arial" w:cs="Arial"/>
                <w:color w:val="000000"/>
              </w:rPr>
              <w:t>Declaro a veracidade desta informação prestada.</w:t>
            </w:r>
          </w:p>
        </w:tc>
      </w:tr>
      <w:tr w:rsidR="00D22371" w14:paraId="48B681B2" w14:textId="77777777">
        <w:trPr>
          <w:trHeight w:val="1109"/>
        </w:trPr>
        <w:tc>
          <w:tcPr>
            <w:tcW w:w="9355" w:type="dxa"/>
            <w:gridSpan w:val="3"/>
            <w:tcBorders>
              <w:left w:val="single" w:sz="12" w:space="0" w:color="000000"/>
              <w:right w:val="single" w:sz="12" w:space="0" w:color="000000"/>
            </w:tcBorders>
          </w:tcPr>
          <w:p w14:paraId="23BDF040" w14:textId="77777777" w:rsidR="00D22371" w:rsidRDefault="00D22371">
            <w:pPr>
              <w:rPr>
                <w:rFonts w:ascii="Calibri" w:hAnsi="Calibri" w:cs="Calibri"/>
                <w:color w:val="000000"/>
                <w:sz w:val="22"/>
                <w:szCs w:val="22"/>
              </w:rPr>
            </w:pPr>
          </w:p>
        </w:tc>
      </w:tr>
      <w:tr w:rsidR="00D22371" w14:paraId="63A61417" w14:textId="77777777">
        <w:trPr>
          <w:trHeight w:val="286"/>
        </w:trPr>
        <w:tc>
          <w:tcPr>
            <w:tcW w:w="9355" w:type="dxa"/>
            <w:gridSpan w:val="3"/>
            <w:tcBorders>
              <w:left w:val="single" w:sz="12" w:space="0" w:color="000000"/>
              <w:right w:val="single" w:sz="12" w:space="0" w:color="000000"/>
            </w:tcBorders>
          </w:tcPr>
          <w:p w14:paraId="1C9A5738" w14:textId="77777777" w:rsidR="00D22371" w:rsidRDefault="0064184E">
            <w:pPr>
              <w:rPr>
                <w:rFonts w:ascii="Arial" w:hAnsi="Arial" w:cs="Arial"/>
                <w:color w:val="0000FF"/>
              </w:rPr>
            </w:pPr>
            <w:r>
              <w:rPr>
                <w:rFonts w:ascii="Arial" w:hAnsi="Arial" w:cs="Arial"/>
              </w:rPr>
              <w:t xml:space="preserve">Local  </w:t>
            </w:r>
            <w:r>
              <w:fldChar w:fldCharType="begin">
                <w:ffData>
                  <w:name w:val="Texto3 Copy 3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rPr>
              <w:t>data</w:t>
            </w:r>
            <w:r>
              <w:rPr>
                <w:rFonts w:ascii="Arial" w:hAnsi="Arial" w:cs="Arial"/>
                <w:color w:val="0000FF"/>
              </w:rPr>
              <w:t xml:space="preserve">. </w:t>
            </w:r>
            <w:r>
              <w:fldChar w:fldCharType="begin">
                <w:ffData>
                  <w:name w:val="Texto3 Copy 38"/>
                  <w:enabled/>
                  <w:calcOnExit w:val="0"/>
                  <w:textInput/>
                </w:ffData>
              </w:fldChar>
            </w:r>
            <w:r>
              <w:rPr>
                <w:rFonts w:ascii="Arial" w:hAnsi="Arial" w:cs="Arial"/>
                <w:b/>
                <w:color w:val="0000FF"/>
              </w:rPr>
              <w:instrText xml:space="preserve"> FORMTEXT </w:instrText>
            </w:r>
            <w:r>
              <w:rPr>
                <w:rFonts w:ascii="Arial" w:hAnsi="Arial" w:cs="Arial"/>
                <w:b/>
                <w:color w:val="0000FF"/>
              </w:rPr>
            </w:r>
            <w:r>
              <w:rPr>
                <w:rFonts w:ascii="Arial" w:hAnsi="Arial" w:cs="Arial"/>
                <w:b/>
                <w:color w:val="0000FF"/>
              </w:rPr>
              <w:fldChar w:fldCharType="separate"/>
            </w:r>
            <w:r>
              <w:rPr>
                <w:rFonts w:ascii="Arial" w:hAnsi="Arial" w:cs="Arial"/>
                <w:b/>
              </w:rPr>
              <w:t>     </w:t>
            </w:r>
            <w:r>
              <w:rPr>
                <w:rFonts w:ascii="Arial" w:hAnsi="Arial" w:cs="Arial"/>
                <w:b/>
                <w:color w:val="0000FF"/>
              </w:rPr>
              <w:fldChar w:fldCharType="end"/>
            </w:r>
          </w:p>
          <w:p w14:paraId="6810B2BE" w14:textId="77777777" w:rsidR="00D22371" w:rsidRDefault="00D22371">
            <w:pPr>
              <w:jc w:val="right"/>
              <w:rPr>
                <w:rFonts w:ascii="Arial" w:hAnsi="Arial" w:cs="Arial"/>
                <w:color w:val="000000"/>
              </w:rPr>
            </w:pPr>
          </w:p>
        </w:tc>
      </w:tr>
      <w:tr w:rsidR="00D22371" w14:paraId="2150A83A" w14:textId="77777777">
        <w:trPr>
          <w:trHeight w:val="1071"/>
        </w:trPr>
        <w:tc>
          <w:tcPr>
            <w:tcW w:w="9355" w:type="dxa"/>
            <w:gridSpan w:val="3"/>
            <w:tcBorders>
              <w:left w:val="single" w:sz="12" w:space="0" w:color="000000"/>
              <w:right w:val="single" w:sz="12" w:space="0" w:color="000000"/>
            </w:tcBorders>
          </w:tcPr>
          <w:p w14:paraId="755D93DD" w14:textId="77777777" w:rsidR="00D22371" w:rsidRDefault="0064184E">
            <w:pPr>
              <w:jc w:val="center"/>
              <w:rPr>
                <w:rFonts w:ascii="Arial" w:hAnsi="Arial" w:cs="Arial"/>
              </w:rPr>
            </w:pPr>
            <w:r>
              <w:rPr>
                <w:rFonts w:ascii="Arial" w:hAnsi="Arial" w:cs="Arial"/>
              </w:rPr>
              <w:t>____________________________________</w:t>
            </w:r>
          </w:p>
          <w:p w14:paraId="21FE7980" w14:textId="77777777" w:rsidR="00D22371" w:rsidRDefault="0064184E">
            <w:pPr>
              <w:jc w:val="center"/>
              <w:rPr>
                <w:rFonts w:ascii="Arial" w:hAnsi="Arial" w:cs="Arial"/>
              </w:rPr>
            </w:pPr>
            <w:r>
              <w:rPr>
                <w:rFonts w:ascii="Arial" w:hAnsi="Arial" w:cs="Arial"/>
              </w:rPr>
              <w:t xml:space="preserve">Nome </w:t>
            </w:r>
            <w:r>
              <w:fldChar w:fldCharType="begin">
                <w:ffData>
                  <w:name w:val="Texto3 Copy 3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3A87F2DA" w14:textId="77777777" w:rsidR="00D22371" w:rsidRDefault="0064184E">
            <w:pPr>
              <w:jc w:val="center"/>
              <w:rPr>
                <w:rFonts w:ascii="Arial" w:hAnsi="Arial" w:cs="Arial"/>
                <w:color w:val="0000FF"/>
              </w:rPr>
            </w:pPr>
            <w:r>
              <w:rPr>
                <w:rFonts w:ascii="Arial" w:hAnsi="Arial" w:cs="Arial"/>
              </w:rPr>
              <w:t xml:space="preserve">Formação </w:t>
            </w:r>
            <w:r>
              <w:fldChar w:fldCharType="begin">
                <w:ffData>
                  <w:name w:val="Texto3 Copy 4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fldChar w:fldCharType="begin">
                <w:ffData>
                  <w:name w:val="Texto3 Copy 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0C7C5663" w14:textId="77777777" w:rsidR="00D22371" w:rsidRDefault="0064184E">
            <w:pPr>
              <w:jc w:val="center"/>
              <w:rPr>
                <w:rFonts w:ascii="Arial" w:hAnsi="Arial" w:cs="Arial"/>
                <w:color w:val="000000"/>
              </w:rPr>
            </w:pPr>
            <w:r>
              <w:rPr>
                <w:rFonts w:ascii="Arial" w:hAnsi="Arial" w:cs="Arial"/>
                <w:color w:val="000000"/>
              </w:rPr>
              <w:t>Responsável pela Fiscalização da Obra</w:t>
            </w:r>
          </w:p>
          <w:p w14:paraId="190AC87E" w14:textId="77777777" w:rsidR="00D22371" w:rsidRDefault="00D22371">
            <w:pPr>
              <w:jc w:val="center"/>
              <w:rPr>
                <w:rFonts w:ascii="Arial" w:hAnsi="Arial" w:cs="Arial"/>
                <w:color w:val="000000"/>
              </w:rPr>
            </w:pPr>
          </w:p>
          <w:p w14:paraId="4DBA49E9" w14:textId="77777777" w:rsidR="00D22371" w:rsidRDefault="0064184E">
            <w:pPr>
              <w:jc w:val="center"/>
              <w:rPr>
                <w:rFonts w:ascii="Arial" w:hAnsi="Arial" w:cs="Arial"/>
              </w:rPr>
            </w:pPr>
            <w:r>
              <w:rPr>
                <w:rFonts w:ascii="Arial" w:hAnsi="Arial" w:cs="Arial"/>
              </w:rPr>
              <w:t>____________________________________</w:t>
            </w:r>
          </w:p>
          <w:p w14:paraId="7EB25C10" w14:textId="77777777" w:rsidR="00D22371" w:rsidRDefault="0064184E">
            <w:pPr>
              <w:jc w:val="center"/>
              <w:rPr>
                <w:rFonts w:ascii="Arial" w:hAnsi="Arial" w:cs="Arial"/>
              </w:rPr>
            </w:pPr>
            <w:r>
              <w:rPr>
                <w:rFonts w:ascii="Arial" w:hAnsi="Arial" w:cs="Arial"/>
              </w:rPr>
              <w:t xml:space="preserve">Nome </w:t>
            </w:r>
            <w:r>
              <w:fldChar w:fldCharType="begin">
                <w:ffData>
                  <w:name w:val="Texto3 Copy 4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1B82CBA6" w14:textId="77777777" w:rsidR="00D22371" w:rsidRDefault="0064184E">
            <w:pPr>
              <w:jc w:val="center"/>
              <w:rPr>
                <w:rFonts w:ascii="Arial" w:hAnsi="Arial" w:cs="Arial"/>
                <w:color w:val="0000FF"/>
              </w:rPr>
            </w:pPr>
            <w:r>
              <w:rPr>
                <w:rFonts w:ascii="Arial" w:hAnsi="Arial" w:cs="Arial"/>
              </w:rPr>
              <w:t xml:space="preserve">Formação </w:t>
            </w:r>
            <w:r>
              <w:fldChar w:fldCharType="begin">
                <w:ffData>
                  <w:name w:val="Texto3 Copy 4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fldChar w:fldCharType="begin">
                <w:ffData>
                  <w:name w:val="Texto3 Copy 4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03CB6046" w14:textId="77777777" w:rsidR="00D22371" w:rsidRDefault="0064184E">
            <w:pPr>
              <w:jc w:val="center"/>
              <w:rPr>
                <w:rFonts w:ascii="Arial" w:hAnsi="Arial" w:cs="Arial"/>
                <w:color w:val="000000"/>
              </w:rPr>
            </w:pPr>
            <w:r>
              <w:rPr>
                <w:rFonts w:ascii="Arial" w:hAnsi="Arial" w:cs="Arial"/>
                <w:color w:val="000000"/>
              </w:rPr>
              <w:t>Responsável pela Execução da Obra</w:t>
            </w:r>
          </w:p>
          <w:p w14:paraId="2C38FD0D" w14:textId="77777777" w:rsidR="00D22371" w:rsidRDefault="00D22371">
            <w:pPr>
              <w:jc w:val="center"/>
              <w:rPr>
                <w:rFonts w:ascii="Arial" w:hAnsi="Arial" w:cs="Arial"/>
                <w:color w:val="000000"/>
              </w:rPr>
            </w:pPr>
          </w:p>
        </w:tc>
      </w:tr>
      <w:tr w:rsidR="00D22371" w14:paraId="2DB8CA66" w14:textId="77777777">
        <w:trPr>
          <w:trHeight w:val="347"/>
        </w:trPr>
        <w:tc>
          <w:tcPr>
            <w:tcW w:w="9355" w:type="dxa"/>
            <w:gridSpan w:val="3"/>
            <w:tcBorders>
              <w:left w:val="single" w:sz="12" w:space="0" w:color="000000"/>
              <w:bottom w:val="single" w:sz="12" w:space="0" w:color="000000"/>
              <w:right w:val="single" w:sz="12" w:space="0" w:color="000000"/>
            </w:tcBorders>
          </w:tcPr>
          <w:p w14:paraId="2E527E01" w14:textId="77777777" w:rsidR="00D22371" w:rsidRDefault="00D22371">
            <w:pPr>
              <w:ind w:hanging="233"/>
              <w:jc w:val="right"/>
              <w:rPr>
                <w:rFonts w:ascii="Arial" w:hAnsi="Arial" w:cs="Arial"/>
                <w:color w:val="000000"/>
              </w:rPr>
            </w:pPr>
            <w:bookmarkStart w:id="107" w:name="_Hlk17726986"/>
            <w:bookmarkEnd w:id="107"/>
          </w:p>
        </w:tc>
      </w:tr>
    </w:tbl>
    <w:p w14:paraId="25398352" w14:textId="77777777" w:rsidR="00D22371" w:rsidRDefault="00D22371">
      <w:pPr>
        <w:rPr>
          <w:b/>
          <w:bCs/>
          <w:sz w:val="24"/>
          <w:szCs w:val="24"/>
        </w:rPr>
      </w:pPr>
      <w:bookmarkStart w:id="108" w:name="_Hlk151372084"/>
      <w:bookmarkEnd w:id="108"/>
    </w:p>
    <w:p w14:paraId="2A6FB995" w14:textId="77777777" w:rsidR="00D22371" w:rsidRDefault="0064184E">
      <w:pPr>
        <w:pStyle w:val="Ttulo7"/>
        <w:rPr>
          <w:color w:val="auto"/>
          <w:szCs w:val="24"/>
        </w:rPr>
      </w:pPr>
      <w:r>
        <w:rPr>
          <w:color w:val="auto"/>
          <w:szCs w:val="24"/>
        </w:rPr>
        <w:t>ANEXO II</w:t>
      </w: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14:paraId="7F9C27D0" w14:textId="77777777">
        <w:trPr>
          <w:cantSplit/>
        </w:trPr>
        <w:tc>
          <w:tcPr>
            <w:tcW w:w="9088" w:type="dxa"/>
            <w:gridSpan w:val="3"/>
            <w:vAlign w:val="center"/>
          </w:tcPr>
          <w:p w14:paraId="1B2F45F9" w14:textId="77777777" w:rsidR="00D22371" w:rsidRDefault="0064184E">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D22371" w14:paraId="1976AC20" w14:textId="77777777">
        <w:trPr>
          <w:cantSplit/>
        </w:trPr>
        <w:tc>
          <w:tcPr>
            <w:tcW w:w="9088" w:type="dxa"/>
            <w:gridSpan w:val="3"/>
            <w:vAlign w:val="center"/>
          </w:tcPr>
          <w:p w14:paraId="24B045E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7B6E6395" w14:textId="77777777">
        <w:trPr>
          <w:cantSplit/>
        </w:trPr>
        <w:tc>
          <w:tcPr>
            <w:tcW w:w="9088" w:type="dxa"/>
            <w:gridSpan w:val="3"/>
            <w:vAlign w:val="center"/>
          </w:tcPr>
          <w:p w14:paraId="78B60F1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CEFF930" w14:textId="77777777">
        <w:trPr>
          <w:cantSplit/>
        </w:trPr>
        <w:tc>
          <w:tcPr>
            <w:tcW w:w="9088" w:type="dxa"/>
            <w:gridSpan w:val="3"/>
            <w:vAlign w:val="center"/>
          </w:tcPr>
          <w:p w14:paraId="54EF572B" w14:textId="1B5E0529"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F20624" w:rsidRPr="00F20624">
              <w:rPr>
                <w:rFonts w:ascii="Times New Roman" w:hAnsi="Times New Roman" w:cs="Times New Roman"/>
                <w:color w:val="000000"/>
                <w:sz w:val="24"/>
                <w:szCs w:val="24"/>
              </w:rPr>
              <w:t>MARECHAL CÂNDIDO RONDON</w:t>
            </w:r>
            <w:r>
              <w:rPr>
                <w:rFonts w:ascii="Times New Roman" w:hAnsi="Times New Roman" w:cs="Times New Roman"/>
                <w:color w:val="000000"/>
                <w:sz w:val="24"/>
                <w:szCs w:val="24"/>
                <w:shd w:val="clear" w:color="auto" w:fill="FFFFFF"/>
              </w:rPr>
              <w:fldChar w:fldCharType="end"/>
            </w:r>
          </w:p>
        </w:tc>
      </w:tr>
      <w:tr w:rsidR="00D22371" w14:paraId="7C23062F" w14:textId="77777777">
        <w:trPr>
          <w:cantSplit/>
        </w:trPr>
        <w:tc>
          <w:tcPr>
            <w:tcW w:w="9088" w:type="dxa"/>
            <w:gridSpan w:val="3"/>
            <w:vAlign w:val="center"/>
          </w:tcPr>
          <w:p w14:paraId="1D37AE3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38BB416F" w14:textId="77777777">
        <w:trPr>
          <w:cantSplit/>
        </w:trPr>
        <w:tc>
          <w:tcPr>
            <w:tcW w:w="9088" w:type="dxa"/>
            <w:gridSpan w:val="3"/>
            <w:vAlign w:val="center"/>
          </w:tcPr>
          <w:p w14:paraId="66B13E98"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D22371" w14:paraId="1C9EE42B" w14:textId="77777777">
        <w:trPr>
          <w:cantSplit/>
        </w:trPr>
        <w:tc>
          <w:tcPr>
            <w:tcW w:w="9088" w:type="dxa"/>
            <w:gridSpan w:val="3"/>
            <w:vAlign w:val="center"/>
          </w:tcPr>
          <w:p w14:paraId="02CA0E9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3E2B24DE"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16A3FE46" w14:textId="77777777" w:rsidR="00D22371" w:rsidRDefault="0064184E">
            <w:pPr>
              <w:jc w:val="both"/>
              <w:rPr>
                <w:sz w:val="24"/>
                <w:szCs w:val="24"/>
              </w:rPr>
            </w:pPr>
            <w:r>
              <w:rPr>
                <w:sz w:val="24"/>
                <w:szCs w:val="24"/>
              </w:rPr>
              <w:t>Licitante:</w:t>
            </w:r>
          </w:p>
          <w:p w14:paraId="2C5E73D6" w14:textId="77777777" w:rsidR="00D22371" w:rsidRDefault="0064184E">
            <w:pPr>
              <w:jc w:val="both"/>
              <w:rPr>
                <w:sz w:val="24"/>
                <w:szCs w:val="24"/>
              </w:rPr>
            </w:pPr>
            <w:r>
              <w:rPr>
                <w:sz w:val="24"/>
                <w:szCs w:val="24"/>
              </w:rPr>
              <w:t>CNPJ/CPF:</w:t>
            </w:r>
          </w:p>
          <w:p w14:paraId="3E8E9942" w14:textId="77777777" w:rsidR="00D22371" w:rsidRDefault="0064184E">
            <w:pPr>
              <w:jc w:val="both"/>
              <w:rPr>
                <w:sz w:val="24"/>
                <w:szCs w:val="24"/>
              </w:rPr>
            </w:pPr>
            <w:r>
              <w:rPr>
                <w:sz w:val="24"/>
                <w:szCs w:val="24"/>
              </w:rPr>
              <w:t>Endereço:</w:t>
            </w:r>
          </w:p>
          <w:p w14:paraId="7F9A3B82" w14:textId="77777777" w:rsidR="00D22371" w:rsidRDefault="0064184E">
            <w:pPr>
              <w:jc w:val="both"/>
              <w:rPr>
                <w:sz w:val="24"/>
                <w:szCs w:val="24"/>
              </w:rPr>
            </w:pPr>
            <w:r>
              <w:rPr>
                <w:sz w:val="24"/>
                <w:szCs w:val="24"/>
              </w:rPr>
              <w:t>Bairro:</w:t>
            </w:r>
          </w:p>
          <w:p w14:paraId="5AE9F5D1" w14:textId="77777777" w:rsidR="00D22371" w:rsidRDefault="0064184E">
            <w:pPr>
              <w:jc w:val="both"/>
              <w:rPr>
                <w:sz w:val="24"/>
                <w:szCs w:val="24"/>
              </w:rPr>
            </w:pPr>
            <w:r>
              <w:rPr>
                <w:sz w:val="24"/>
                <w:szCs w:val="24"/>
              </w:rPr>
              <w:t>CEP:</w:t>
            </w:r>
          </w:p>
          <w:p w14:paraId="5C883C0C" w14:textId="77777777" w:rsidR="00D22371" w:rsidRDefault="0064184E">
            <w:pPr>
              <w:jc w:val="both"/>
              <w:rPr>
                <w:sz w:val="24"/>
                <w:szCs w:val="24"/>
              </w:rPr>
            </w:pPr>
            <w:r>
              <w:rPr>
                <w:sz w:val="24"/>
                <w:szCs w:val="24"/>
              </w:rPr>
              <w:t>Telefone:                                                      Fax:                                              E-mail:</w:t>
            </w:r>
          </w:p>
          <w:p w14:paraId="7174927D" w14:textId="77777777" w:rsidR="00D22371" w:rsidRDefault="0064184E">
            <w:pPr>
              <w:jc w:val="both"/>
              <w:rPr>
                <w:sz w:val="24"/>
                <w:szCs w:val="24"/>
              </w:rPr>
            </w:pPr>
            <w:r>
              <w:rPr>
                <w:sz w:val="24"/>
                <w:szCs w:val="24"/>
              </w:rPr>
              <w:t>Inscrição Estadual:</w:t>
            </w:r>
          </w:p>
          <w:p w14:paraId="2024C87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D22371" w14:paraId="59491143"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183235DD" w14:textId="77777777" w:rsidR="00D22371" w:rsidRDefault="0064184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D22371" w14:paraId="0405AD5B" w14:textId="77777777">
        <w:trPr>
          <w:cantSplit/>
        </w:trPr>
        <w:tc>
          <w:tcPr>
            <w:tcW w:w="9088" w:type="dxa"/>
            <w:gridSpan w:val="3"/>
            <w:vAlign w:val="center"/>
          </w:tcPr>
          <w:p w14:paraId="63281719"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14:paraId="140AF92B" w14:textId="28900D26"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Pr>
                <w:rFonts w:ascii="Times New Roman" w:eastAsia="Times New Roman" w:hAnsi="Times New Roman" w:cs="Times New Roman"/>
                <w:color w:val="000000"/>
                <w:sz w:val="24"/>
                <w:szCs w:val="24"/>
                <w:shd w:val="clear" w:color="auto" w:fill="FFFFFF"/>
              </w:rPr>
            </w:r>
            <w:r>
              <w:rPr>
                <w:rFonts w:ascii="Times New Roman" w:eastAsia="Times New Roman" w:hAnsi="Times New Roman" w:cs="Times New Roman"/>
                <w:color w:val="000000"/>
                <w:sz w:val="24"/>
                <w:szCs w:val="24"/>
                <w:shd w:val="clear" w:color="auto" w:fill="FFFFFF"/>
              </w:rPr>
              <w:fldChar w:fldCharType="separate"/>
            </w:r>
            <w:r w:rsidR="00F20624" w:rsidRPr="00F20624">
              <w:rPr>
                <w:rFonts w:ascii="Times New Roman" w:hAnsi="Times New Roman" w:cs="Times New Roman"/>
                <w:color w:val="000000"/>
                <w:sz w:val="24"/>
                <w:szCs w:val="24"/>
              </w:rPr>
              <w:t>MARECHAL CÂNDIDO RONDON</w:t>
            </w:r>
            <w:r>
              <w:rPr>
                <w:rFonts w:ascii="Times New Roman" w:eastAsia="Times New Roman" w:hAnsi="Times New Roman" w:cs="Times New Roman"/>
                <w:color w:val="000000"/>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D22371" w14:paraId="4B564D67" w14:textId="77777777">
        <w:trPr>
          <w:cantSplit/>
        </w:trPr>
        <w:tc>
          <w:tcPr>
            <w:tcW w:w="9088" w:type="dxa"/>
            <w:gridSpan w:val="3"/>
            <w:vAlign w:val="center"/>
          </w:tcPr>
          <w:p w14:paraId="68D84184"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785D251A" w14:textId="77777777">
        <w:trPr>
          <w:cantSplit/>
          <w:trHeight w:val="245"/>
        </w:trPr>
        <w:tc>
          <w:tcPr>
            <w:tcW w:w="417" w:type="dxa"/>
          </w:tcPr>
          <w:p w14:paraId="48E44A33" w14:textId="77777777" w:rsidR="00D22371" w:rsidRDefault="0064184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78FF61F0"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 (___________________________________).</w:t>
            </w:r>
          </w:p>
        </w:tc>
      </w:tr>
      <w:tr w:rsidR="00D22371" w14:paraId="2CD2C1F4" w14:textId="77777777">
        <w:trPr>
          <w:cantSplit/>
          <w:trHeight w:val="245"/>
        </w:trPr>
        <w:tc>
          <w:tcPr>
            <w:tcW w:w="417" w:type="dxa"/>
          </w:tcPr>
          <w:p w14:paraId="28654C76" w14:textId="77777777" w:rsidR="00D22371" w:rsidRDefault="0064184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513301A4"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rsidR="00D22371" w14:paraId="1686BC3E" w14:textId="77777777">
        <w:trPr>
          <w:cantSplit/>
        </w:trPr>
        <w:tc>
          <w:tcPr>
            <w:tcW w:w="9088" w:type="dxa"/>
            <w:gridSpan w:val="3"/>
            <w:vAlign w:val="center"/>
          </w:tcPr>
          <w:p w14:paraId="2C676B29" w14:textId="77777777"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D22371" w14:paraId="25BD8C5C" w14:textId="77777777">
        <w:trPr>
          <w:cantSplit/>
        </w:trPr>
        <w:tc>
          <w:tcPr>
            <w:tcW w:w="9088" w:type="dxa"/>
            <w:gridSpan w:val="3"/>
            <w:vAlign w:val="center"/>
          </w:tcPr>
          <w:p w14:paraId="49F060C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 portador(a) do CPF __________________</w:t>
            </w:r>
          </w:p>
        </w:tc>
      </w:tr>
      <w:tr w:rsidR="00D22371" w14:paraId="6A4DEB3D" w14:textId="77777777">
        <w:trPr>
          <w:cantSplit/>
        </w:trPr>
        <w:tc>
          <w:tcPr>
            <w:tcW w:w="9088" w:type="dxa"/>
            <w:gridSpan w:val="3"/>
            <w:vAlign w:val="center"/>
          </w:tcPr>
          <w:p w14:paraId="73BE65A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C97EA91" w14:textId="77777777">
        <w:trPr>
          <w:cantSplit/>
        </w:trPr>
        <w:tc>
          <w:tcPr>
            <w:tcW w:w="9088" w:type="dxa"/>
            <w:gridSpan w:val="3"/>
          </w:tcPr>
          <w:p w14:paraId="4A4678DF"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34199808" w14:textId="77777777">
        <w:trPr>
          <w:cantSplit/>
        </w:trPr>
        <w:tc>
          <w:tcPr>
            <w:tcW w:w="9088" w:type="dxa"/>
            <w:gridSpan w:val="3"/>
          </w:tcPr>
          <w:p w14:paraId="3B0E713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1416DE88" w14:textId="77777777">
        <w:trPr>
          <w:cantSplit/>
        </w:trPr>
        <w:tc>
          <w:tcPr>
            <w:tcW w:w="4544" w:type="dxa"/>
            <w:gridSpan w:val="2"/>
            <w:tcBorders>
              <w:top w:val="single" w:sz="4" w:space="0" w:color="000080"/>
              <w:left w:val="single" w:sz="4" w:space="0" w:color="000080"/>
              <w:bottom w:val="single" w:sz="4" w:space="0" w:color="000080"/>
            </w:tcBorders>
            <w:vAlign w:val="center"/>
          </w:tcPr>
          <w:p w14:paraId="54EA30F7"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7654734"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36956B4"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3B3015CD"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3EC12E38"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r w:rsidR="00D22371" w14:paraId="2AB46E60" w14:textId="77777777">
        <w:trPr>
          <w:cantSplit/>
        </w:trPr>
        <w:tc>
          <w:tcPr>
            <w:tcW w:w="9088" w:type="dxa"/>
            <w:gridSpan w:val="3"/>
          </w:tcPr>
          <w:p w14:paraId="4C63C61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4D1D706E" w14:textId="77777777">
        <w:trPr>
          <w:cantSplit/>
        </w:trPr>
        <w:tc>
          <w:tcPr>
            <w:tcW w:w="9088" w:type="dxa"/>
            <w:gridSpan w:val="3"/>
          </w:tcPr>
          <w:p w14:paraId="66FB2DEB"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7D6F008D" w14:textId="77777777" w:rsidR="00D22371" w:rsidRDefault="00D22371">
      <w:pPr>
        <w:pStyle w:val="Ttulo7"/>
        <w:rPr>
          <w:color w:val="auto"/>
          <w:szCs w:val="24"/>
        </w:rPr>
      </w:pPr>
    </w:p>
    <w:p w14:paraId="26752433" w14:textId="77777777" w:rsidR="00D22371" w:rsidRDefault="00D22371">
      <w:pPr>
        <w:rPr>
          <w:sz w:val="24"/>
          <w:szCs w:val="24"/>
        </w:rPr>
        <w:sectPr w:rsidR="00D22371">
          <w:headerReference w:type="default" r:id="rId39"/>
          <w:footerReference w:type="default" r:id="rId40"/>
          <w:headerReference w:type="first" r:id="rId41"/>
          <w:footerReference w:type="first" r:id="rId42"/>
          <w:pgSz w:w="11906" w:h="16838"/>
          <w:pgMar w:top="1701" w:right="1134" w:bottom="1701" w:left="1701" w:header="720" w:footer="720" w:gutter="0"/>
          <w:cols w:space="720"/>
          <w:docGrid w:linePitch="360" w:charSpace="8192"/>
        </w:sectPr>
      </w:pPr>
    </w:p>
    <w:p w14:paraId="76FA7F7B" w14:textId="77777777" w:rsidR="00D22371" w:rsidRDefault="0064184E">
      <w:pPr>
        <w:pStyle w:val="Ttulo7"/>
        <w:rPr>
          <w:color w:val="auto"/>
          <w:szCs w:val="24"/>
          <w:u w:val="single"/>
        </w:rPr>
      </w:pPr>
      <w:r>
        <w:rPr>
          <w:color w:val="auto"/>
          <w:szCs w:val="24"/>
          <w:u w:val="single"/>
        </w:rPr>
        <w:lastRenderedPageBreak/>
        <w:t>ANEXO III</w:t>
      </w:r>
    </w:p>
    <w:p w14:paraId="02F9926A" w14:textId="77777777" w:rsidR="00D22371" w:rsidRDefault="00D22371"/>
    <w:p w14:paraId="3B72A262" w14:textId="77777777" w:rsidR="00D22371" w:rsidRDefault="0064184E">
      <w:pPr>
        <w:jc w:val="center"/>
      </w:pPr>
      <w:bookmarkStart w:id="109" w:name="_Hlk158194312"/>
      <w:r>
        <w:rPr>
          <w:b/>
          <w:color w:val="000000"/>
          <w:sz w:val="24"/>
          <w:szCs w:val="24"/>
          <w:u w:val="single"/>
        </w:rPr>
        <w:t>PLANILHA</w:t>
      </w:r>
      <w:r>
        <w:t xml:space="preserve"> </w:t>
      </w:r>
      <w:r>
        <w:rPr>
          <w:b/>
          <w:color w:val="000000"/>
          <w:sz w:val="24"/>
          <w:szCs w:val="24"/>
          <w:u w:val="single"/>
        </w:rPr>
        <w:t>DE SERVIÇOS</w:t>
      </w:r>
      <w:bookmarkEnd w:id="109"/>
    </w:p>
    <w:p w14:paraId="37CC5415" w14:textId="77777777" w:rsidR="00D22371" w:rsidRDefault="00D22371">
      <w:pPr>
        <w:jc w:val="center"/>
        <w:rPr>
          <w:b/>
          <w:color w:val="000000"/>
          <w:sz w:val="24"/>
          <w:szCs w:val="24"/>
          <w:u w:val="single"/>
        </w:rPr>
      </w:pPr>
    </w:p>
    <w:p w14:paraId="34C2893D" w14:textId="77777777" w:rsidR="00D22371" w:rsidRDefault="0064184E">
      <w:pPr>
        <w:jc w:val="center"/>
        <w:rPr>
          <w:b/>
          <w:color w:val="000000"/>
          <w:sz w:val="24"/>
          <w:szCs w:val="24"/>
          <w:u w:val="single"/>
        </w:rPr>
      </w:pPr>
      <w:r>
        <w:rPr>
          <w:b/>
          <w:color w:val="000000"/>
          <w:sz w:val="24"/>
          <w:szCs w:val="24"/>
          <w:u w:val="single"/>
        </w:rPr>
        <w:t>CARTILHA GLOBAL</w:t>
      </w:r>
    </w:p>
    <w:p w14:paraId="2617BA4F" w14:textId="77777777" w:rsidR="00D22371" w:rsidRDefault="00D22371">
      <w:pPr>
        <w:jc w:val="center"/>
        <w:rPr>
          <w:b/>
          <w:color w:val="000000"/>
          <w:sz w:val="24"/>
          <w:szCs w:val="24"/>
          <w:u w:val="single"/>
        </w:rPr>
      </w:pPr>
    </w:p>
    <w:p w14:paraId="775337AC" w14:textId="77777777" w:rsidR="00D22371" w:rsidRDefault="0064184E">
      <w:pPr>
        <w:jc w:val="center"/>
        <w:rPr>
          <w:b/>
          <w:color w:val="000000"/>
          <w:sz w:val="24"/>
          <w:szCs w:val="24"/>
          <w:u w:val="single"/>
        </w:rPr>
      </w:pPr>
      <w:r>
        <w:rPr>
          <w:b/>
          <w:color w:val="000000"/>
          <w:sz w:val="24"/>
          <w:szCs w:val="24"/>
          <w:u w:val="single"/>
        </w:rPr>
        <w:t>ARQUIVO DIGITAL – PROPOSTA DA EMPRESA</w:t>
      </w:r>
    </w:p>
    <w:tbl>
      <w:tblPr>
        <w:tblW w:w="16160" w:type="dxa"/>
        <w:tblInd w:w="-1424" w:type="dxa"/>
        <w:tblLayout w:type="fixed"/>
        <w:tblCellMar>
          <w:left w:w="2" w:type="dxa"/>
          <w:right w:w="2" w:type="dxa"/>
        </w:tblCellMar>
        <w:tblLook w:val="04A0" w:firstRow="1" w:lastRow="0" w:firstColumn="1" w:lastColumn="0" w:noHBand="0" w:noVBand="1"/>
      </w:tblPr>
      <w:tblGrid>
        <w:gridCol w:w="16160"/>
      </w:tblGrid>
      <w:tr w:rsidR="00D22371" w14:paraId="5F67B327" w14:textId="77777777">
        <w:trPr>
          <w:cantSplit/>
        </w:trPr>
        <w:tc>
          <w:tcPr>
            <w:tcW w:w="16160" w:type="dxa"/>
            <w:vAlign w:val="center"/>
          </w:tcPr>
          <w:p w14:paraId="4E8BAC8E" w14:textId="77777777" w:rsidR="00D22371" w:rsidRDefault="00D22371">
            <w:pPr>
              <w:pStyle w:val="BodyText21"/>
              <w:widowControl w:val="0"/>
              <w:spacing w:after="0" w:line="240" w:lineRule="auto"/>
              <w:rPr>
                <w:rFonts w:ascii="Arial" w:eastAsia="Times New Roman" w:hAnsi="Arial"/>
                <w:sz w:val="24"/>
                <w:szCs w:val="24"/>
                <w:shd w:val="clear" w:color="auto" w:fill="FFFFFF"/>
              </w:rPr>
            </w:pPr>
            <w:bookmarkStart w:id="110" w:name="_Hlk158194474"/>
            <w:bookmarkEnd w:id="110"/>
          </w:p>
        </w:tc>
      </w:tr>
      <w:tr w:rsidR="00D22371" w14:paraId="3E7F94C0" w14:textId="77777777">
        <w:trPr>
          <w:cantSplit/>
        </w:trPr>
        <w:tc>
          <w:tcPr>
            <w:tcW w:w="16160" w:type="dxa"/>
            <w:vAlign w:val="center"/>
          </w:tcPr>
          <w:p w14:paraId="2850CAC4" w14:textId="77777777" w:rsidR="00D22371" w:rsidRDefault="00D22371">
            <w:pPr>
              <w:pStyle w:val="BodyText21"/>
              <w:widowControl w:val="0"/>
              <w:spacing w:after="0" w:line="240" w:lineRule="auto"/>
              <w:rPr>
                <w:rFonts w:ascii="Arial" w:hAnsi="Arial"/>
                <w:sz w:val="24"/>
                <w:szCs w:val="24"/>
              </w:rPr>
            </w:pPr>
          </w:p>
        </w:tc>
      </w:tr>
      <w:tr w:rsidR="00D22371" w14:paraId="5296A8B2" w14:textId="77777777">
        <w:trPr>
          <w:cantSplit/>
        </w:trPr>
        <w:tc>
          <w:tcPr>
            <w:tcW w:w="16160" w:type="dxa"/>
            <w:vAlign w:val="center"/>
          </w:tcPr>
          <w:p w14:paraId="3F7A5188" w14:textId="77777777" w:rsidR="00D22371" w:rsidRDefault="00D22371">
            <w:pPr>
              <w:pStyle w:val="BodyText21"/>
              <w:widowControl w:val="0"/>
              <w:spacing w:after="0" w:line="240" w:lineRule="auto"/>
              <w:ind w:left="-5" w:right="-432"/>
              <w:rPr>
                <w:rFonts w:ascii="Arial" w:eastAsia="Times New Roman" w:hAnsi="Arial"/>
                <w:sz w:val="24"/>
                <w:szCs w:val="24"/>
                <w:shd w:val="clear" w:color="auto" w:fill="FFFFFF"/>
              </w:rPr>
            </w:pPr>
            <w:bookmarkStart w:id="111" w:name="_Hlk153361520"/>
            <w:bookmarkStart w:id="112" w:name="_Hlk153361359"/>
            <w:bookmarkEnd w:id="111"/>
            <w:bookmarkEnd w:id="112"/>
          </w:p>
        </w:tc>
      </w:tr>
    </w:tbl>
    <w:p w14:paraId="78D289C8" w14:textId="77777777" w:rsidR="00D22371" w:rsidRDefault="00D22371">
      <w:pPr>
        <w:rPr>
          <w:b/>
          <w:color w:val="000000"/>
          <w:sz w:val="24"/>
          <w:szCs w:val="24"/>
          <w:u w:val="single"/>
        </w:rPr>
      </w:pPr>
    </w:p>
    <w:p w14:paraId="3FFCA4AF" w14:textId="77777777" w:rsidR="00D22371" w:rsidRDefault="00D22371">
      <w:pPr>
        <w:rPr>
          <w:b/>
          <w:color w:val="000000"/>
          <w:sz w:val="24"/>
          <w:szCs w:val="24"/>
          <w:u w:val="single"/>
        </w:rPr>
      </w:pPr>
    </w:p>
    <w:p w14:paraId="5A469E1F" w14:textId="77777777" w:rsidR="00D22371" w:rsidRDefault="00D22371">
      <w:pPr>
        <w:rPr>
          <w:b/>
          <w:color w:val="000000"/>
          <w:sz w:val="24"/>
          <w:szCs w:val="24"/>
          <w:u w:val="single"/>
        </w:rPr>
      </w:pPr>
    </w:p>
    <w:p w14:paraId="622CEF37" w14:textId="77777777" w:rsidR="00D22371" w:rsidRDefault="00D22371">
      <w:pPr>
        <w:rPr>
          <w:b/>
          <w:color w:val="000000"/>
          <w:sz w:val="24"/>
          <w:szCs w:val="24"/>
          <w:u w:val="single"/>
        </w:rPr>
      </w:pPr>
    </w:p>
    <w:p w14:paraId="70E1F6A8" w14:textId="77777777" w:rsidR="00D22371" w:rsidRDefault="00D22371">
      <w:pPr>
        <w:jc w:val="center"/>
        <w:rPr>
          <w:b/>
          <w:bCs/>
          <w:sz w:val="24"/>
          <w:szCs w:val="24"/>
        </w:rPr>
      </w:pPr>
    </w:p>
    <w:p w14:paraId="27C07787" w14:textId="77777777" w:rsidR="00D22371" w:rsidRDefault="00D22371">
      <w:pPr>
        <w:jc w:val="center"/>
        <w:rPr>
          <w:b/>
          <w:bCs/>
          <w:sz w:val="24"/>
          <w:szCs w:val="24"/>
        </w:rPr>
      </w:pPr>
    </w:p>
    <w:p w14:paraId="1DB6507C" w14:textId="77777777" w:rsidR="00D22371" w:rsidRDefault="00D22371">
      <w:pPr>
        <w:jc w:val="center"/>
        <w:rPr>
          <w:b/>
          <w:bCs/>
          <w:sz w:val="24"/>
          <w:szCs w:val="24"/>
        </w:rPr>
      </w:pPr>
    </w:p>
    <w:p w14:paraId="763A61BC" w14:textId="77777777" w:rsidR="00D22371" w:rsidRDefault="00D22371">
      <w:pPr>
        <w:jc w:val="center"/>
        <w:rPr>
          <w:b/>
          <w:bCs/>
          <w:sz w:val="24"/>
          <w:szCs w:val="24"/>
        </w:rPr>
      </w:pPr>
    </w:p>
    <w:p w14:paraId="38C46E72" w14:textId="77777777" w:rsidR="00D22371" w:rsidRDefault="00D22371">
      <w:pPr>
        <w:jc w:val="center"/>
        <w:rPr>
          <w:b/>
          <w:bCs/>
          <w:sz w:val="24"/>
          <w:szCs w:val="24"/>
        </w:rPr>
      </w:pPr>
    </w:p>
    <w:p w14:paraId="62CDDCB6" w14:textId="77777777" w:rsidR="00D22371" w:rsidRDefault="00D22371">
      <w:pPr>
        <w:ind w:left="-993"/>
        <w:jc w:val="center"/>
        <w:rPr>
          <w:b/>
          <w:bCs/>
          <w:sz w:val="24"/>
          <w:szCs w:val="24"/>
        </w:rPr>
      </w:pPr>
    </w:p>
    <w:p w14:paraId="0E990F08" w14:textId="77777777" w:rsidR="00D22371" w:rsidRDefault="00D22371">
      <w:pPr>
        <w:jc w:val="center"/>
        <w:rPr>
          <w:b/>
          <w:bCs/>
          <w:sz w:val="24"/>
          <w:szCs w:val="24"/>
        </w:rPr>
      </w:pPr>
    </w:p>
    <w:p w14:paraId="20E26260" w14:textId="77777777" w:rsidR="00D22371" w:rsidRDefault="00D22371">
      <w:pPr>
        <w:jc w:val="center"/>
        <w:rPr>
          <w:b/>
          <w:bCs/>
          <w:sz w:val="24"/>
          <w:szCs w:val="24"/>
        </w:rPr>
      </w:pPr>
    </w:p>
    <w:p w14:paraId="27E4C6C2" w14:textId="77777777" w:rsidR="00D22371" w:rsidRDefault="00D22371">
      <w:pPr>
        <w:jc w:val="center"/>
        <w:rPr>
          <w:b/>
          <w:bCs/>
          <w:sz w:val="24"/>
          <w:szCs w:val="24"/>
        </w:rPr>
      </w:pPr>
    </w:p>
    <w:p w14:paraId="0EA9B7B4" w14:textId="77777777" w:rsidR="00D22371" w:rsidRDefault="00D22371">
      <w:pPr>
        <w:jc w:val="center"/>
        <w:rPr>
          <w:b/>
          <w:bCs/>
          <w:sz w:val="24"/>
          <w:szCs w:val="24"/>
        </w:rPr>
      </w:pPr>
    </w:p>
    <w:p w14:paraId="1FF922D9" w14:textId="77777777" w:rsidR="00D22371" w:rsidRDefault="00D22371">
      <w:pPr>
        <w:jc w:val="center"/>
        <w:rPr>
          <w:b/>
          <w:bCs/>
          <w:sz w:val="24"/>
          <w:szCs w:val="24"/>
        </w:rPr>
      </w:pPr>
    </w:p>
    <w:p w14:paraId="33BAA9FC" w14:textId="77777777" w:rsidR="00D22371" w:rsidRDefault="00D22371">
      <w:pPr>
        <w:jc w:val="center"/>
        <w:rPr>
          <w:b/>
          <w:bCs/>
          <w:sz w:val="24"/>
          <w:szCs w:val="24"/>
        </w:rPr>
      </w:pPr>
    </w:p>
    <w:p w14:paraId="1B180982" w14:textId="77777777" w:rsidR="00D22371" w:rsidRDefault="00D22371">
      <w:pPr>
        <w:jc w:val="center"/>
        <w:rPr>
          <w:b/>
          <w:bCs/>
          <w:sz w:val="24"/>
          <w:szCs w:val="24"/>
        </w:rPr>
      </w:pPr>
    </w:p>
    <w:p w14:paraId="0431755B" w14:textId="77777777" w:rsidR="00D22371" w:rsidRDefault="00D22371">
      <w:pPr>
        <w:jc w:val="center"/>
        <w:rPr>
          <w:b/>
          <w:bCs/>
          <w:sz w:val="24"/>
          <w:szCs w:val="24"/>
        </w:rPr>
      </w:pPr>
    </w:p>
    <w:p w14:paraId="786FCF37" w14:textId="77777777" w:rsidR="00D22371" w:rsidRDefault="00D22371">
      <w:pPr>
        <w:jc w:val="center"/>
        <w:rPr>
          <w:b/>
          <w:bCs/>
          <w:sz w:val="24"/>
          <w:szCs w:val="24"/>
        </w:rPr>
      </w:pPr>
    </w:p>
    <w:p w14:paraId="746D62CB" w14:textId="77777777" w:rsidR="00D22371" w:rsidRDefault="00D22371">
      <w:pPr>
        <w:jc w:val="center"/>
        <w:rPr>
          <w:b/>
          <w:bCs/>
          <w:sz w:val="24"/>
          <w:szCs w:val="24"/>
        </w:rPr>
      </w:pPr>
    </w:p>
    <w:p w14:paraId="237402A7" w14:textId="77777777" w:rsidR="00D22371" w:rsidRDefault="00D22371">
      <w:pPr>
        <w:jc w:val="center"/>
        <w:rPr>
          <w:b/>
          <w:bCs/>
          <w:sz w:val="24"/>
          <w:szCs w:val="24"/>
        </w:rPr>
      </w:pPr>
    </w:p>
    <w:p w14:paraId="349692B7" w14:textId="77777777" w:rsidR="00D22371" w:rsidRDefault="00D22371">
      <w:pPr>
        <w:jc w:val="center"/>
        <w:rPr>
          <w:b/>
          <w:bCs/>
          <w:sz w:val="24"/>
          <w:szCs w:val="24"/>
        </w:rPr>
      </w:pPr>
    </w:p>
    <w:p w14:paraId="0F874C5A" w14:textId="77777777" w:rsidR="00D22371" w:rsidRDefault="00D22371">
      <w:pPr>
        <w:jc w:val="center"/>
        <w:rPr>
          <w:b/>
          <w:bCs/>
          <w:sz w:val="24"/>
          <w:szCs w:val="24"/>
        </w:rPr>
      </w:pPr>
    </w:p>
    <w:p w14:paraId="5488D250" w14:textId="77777777" w:rsidR="00D22371" w:rsidRDefault="00D22371">
      <w:pPr>
        <w:jc w:val="center"/>
        <w:rPr>
          <w:b/>
          <w:bCs/>
          <w:sz w:val="24"/>
          <w:szCs w:val="24"/>
        </w:rPr>
      </w:pPr>
    </w:p>
    <w:p w14:paraId="1FF93B0E" w14:textId="77777777" w:rsidR="00D22371" w:rsidRDefault="00D22371">
      <w:pPr>
        <w:jc w:val="center"/>
        <w:rPr>
          <w:b/>
          <w:bCs/>
          <w:sz w:val="24"/>
          <w:szCs w:val="24"/>
        </w:rPr>
      </w:pPr>
    </w:p>
    <w:p w14:paraId="375B4275" w14:textId="77777777" w:rsidR="00D22371" w:rsidRDefault="00D22371">
      <w:pPr>
        <w:jc w:val="center"/>
        <w:rPr>
          <w:b/>
          <w:bCs/>
          <w:sz w:val="24"/>
          <w:szCs w:val="24"/>
        </w:rPr>
      </w:pPr>
    </w:p>
    <w:p w14:paraId="43114916" w14:textId="77777777" w:rsidR="00D22371" w:rsidRDefault="00D22371">
      <w:pPr>
        <w:jc w:val="center"/>
        <w:rPr>
          <w:b/>
          <w:bCs/>
          <w:sz w:val="24"/>
          <w:szCs w:val="24"/>
        </w:rPr>
      </w:pPr>
    </w:p>
    <w:p w14:paraId="092DAEE2" w14:textId="77777777" w:rsidR="00D22371" w:rsidRDefault="00D22371">
      <w:pPr>
        <w:jc w:val="center"/>
        <w:rPr>
          <w:b/>
          <w:bCs/>
          <w:sz w:val="24"/>
          <w:szCs w:val="24"/>
        </w:rPr>
      </w:pPr>
    </w:p>
    <w:p w14:paraId="389AB811" w14:textId="77777777" w:rsidR="00D22371" w:rsidRDefault="00D22371">
      <w:pPr>
        <w:jc w:val="center"/>
        <w:rPr>
          <w:b/>
          <w:bCs/>
          <w:sz w:val="24"/>
          <w:szCs w:val="24"/>
        </w:rPr>
      </w:pPr>
    </w:p>
    <w:p w14:paraId="22944536" w14:textId="77777777" w:rsidR="00D22371" w:rsidRDefault="00D22371">
      <w:pPr>
        <w:jc w:val="center"/>
        <w:rPr>
          <w:b/>
          <w:bCs/>
          <w:sz w:val="24"/>
          <w:szCs w:val="24"/>
        </w:rPr>
      </w:pPr>
    </w:p>
    <w:p w14:paraId="2D2FE4B6" w14:textId="77777777" w:rsidR="00D22371" w:rsidRDefault="00D22371">
      <w:pPr>
        <w:jc w:val="center"/>
        <w:rPr>
          <w:b/>
          <w:bCs/>
          <w:sz w:val="24"/>
          <w:szCs w:val="24"/>
        </w:rPr>
      </w:pPr>
    </w:p>
    <w:p w14:paraId="2165E785" w14:textId="77777777" w:rsidR="00D22371" w:rsidRDefault="00D22371">
      <w:pPr>
        <w:jc w:val="center"/>
        <w:rPr>
          <w:b/>
          <w:bCs/>
          <w:sz w:val="24"/>
          <w:szCs w:val="24"/>
        </w:rPr>
      </w:pPr>
    </w:p>
    <w:p w14:paraId="5D6FA524" w14:textId="77777777" w:rsidR="00D22371" w:rsidRDefault="00D22371">
      <w:pPr>
        <w:jc w:val="center"/>
        <w:rPr>
          <w:b/>
          <w:bCs/>
          <w:sz w:val="24"/>
          <w:szCs w:val="24"/>
        </w:rPr>
      </w:pPr>
    </w:p>
    <w:p w14:paraId="1F1F4F64" w14:textId="77777777" w:rsidR="00D22371" w:rsidRDefault="00D22371">
      <w:pPr>
        <w:jc w:val="center"/>
        <w:rPr>
          <w:b/>
          <w:bCs/>
          <w:sz w:val="24"/>
          <w:szCs w:val="24"/>
        </w:rPr>
      </w:pPr>
    </w:p>
    <w:p w14:paraId="0F3565BB" w14:textId="77777777" w:rsidR="00D22371" w:rsidRDefault="00D22371">
      <w:pPr>
        <w:jc w:val="center"/>
        <w:rPr>
          <w:b/>
          <w:bCs/>
          <w:sz w:val="24"/>
          <w:szCs w:val="24"/>
        </w:rPr>
      </w:pPr>
    </w:p>
    <w:p w14:paraId="0E8C6578" w14:textId="77777777" w:rsidR="00D22371" w:rsidRDefault="00D22371">
      <w:pPr>
        <w:jc w:val="center"/>
        <w:rPr>
          <w:b/>
          <w:bCs/>
          <w:sz w:val="24"/>
          <w:szCs w:val="24"/>
        </w:rPr>
      </w:pPr>
    </w:p>
    <w:p w14:paraId="3B1D585A" w14:textId="77777777" w:rsidR="00D22371" w:rsidRDefault="00D22371">
      <w:pPr>
        <w:jc w:val="center"/>
        <w:rPr>
          <w:b/>
          <w:bCs/>
          <w:sz w:val="24"/>
          <w:szCs w:val="24"/>
        </w:rPr>
      </w:pPr>
    </w:p>
    <w:p w14:paraId="6FD35187" w14:textId="77777777" w:rsidR="00D22371" w:rsidRDefault="00D22371">
      <w:pPr>
        <w:jc w:val="center"/>
        <w:rPr>
          <w:b/>
          <w:bCs/>
          <w:sz w:val="24"/>
          <w:szCs w:val="24"/>
        </w:rPr>
      </w:pPr>
    </w:p>
    <w:p w14:paraId="18EBAA45" w14:textId="77777777" w:rsidR="00D22371" w:rsidRDefault="0064184E">
      <w:pPr>
        <w:jc w:val="center"/>
        <w:rPr>
          <w:b/>
          <w:bCs/>
          <w:sz w:val="24"/>
          <w:szCs w:val="24"/>
        </w:rPr>
      </w:pPr>
      <w:r>
        <w:br w:type="page"/>
      </w:r>
    </w:p>
    <w:p w14:paraId="23EFE738" w14:textId="77777777" w:rsidR="00D22371" w:rsidRDefault="0064184E">
      <w:pPr>
        <w:jc w:val="center"/>
        <w:rPr>
          <w:b/>
          <w:bCs/>
          <w:sz w:val="24"/>
          <w:szCs w:val="24"/>
        </w:rPr>
      </w:pPr>
      <w:r>
        <w:rPr>
          <w:b/>
          <w:bCs/>
          <w:sz w:val="24"/>
          <w:szCs w:val="24"/>
        </w:rPr>
        <w:t>ANEXO IV</w:t>
      </w:r>
    </w:p>
    <w:p w14:paraId="45861421" w14:textId="77777777" w:rsidR="00D22371" w:rsidRDefault="0064184E">
      <w:pPr>
        <w:jc w:val="center"/>
        <w:rPr>
          <w:sz w:val="24"/>
          <w:szCs w:val="24"/>
        </w:rPr>
      </w:pPr>
      <w:r>
        <w:rPr>
          <w:sz w:val="24"/>
          <w:szCs w:val="24"/>
        </w:rPr>
        <w:t xml:space="preserve"> Cronograma Físico-Financeiro</w:t>
      </w:r>
    </w:p>
    <w:p w14:paraId="43BF0616" w14:textId="77777777" w:rsidR="00D22371" w:rsidRDefault="0064184E">
      <w:pPr>
        <w:jc w:val="center"/>
        <w:rPr>
          <w:sz w:val="24"/>
          <w:szCs w:val="24"/>
        </w:rPr>
      </w:pPr>
      <w:r>
        <w:rPr>
          <w:b/>
          <w:bCs/>
          <w:sz w:val="24"/>
          <w:szCs w:val="24"/>
        </w:rPr>
        <w:t>ARQUIVO DA DIGITAL – PROPOSTA DA EMPRESA</w:t>
      </w:r>
    </w:p>
    <w:p w14:paraId="12595A81" w14:textId="77777777" w:rsidR="00D22371" w:rsidRDefault="00D22371">
      <w:pPr>
        <w:jc w:val="center"/>
        <w:rPr>
          <w:sz w:val="24"/>
          <w:szCs w:val="24"/>
        </w:rPr>
      </w:pPr>
    </w:p>
    <w:p w14:paraId="08F1B88B" w14:textId="77777777" w:rsidR="00D22371" w:rsidRDefault="00D22371">
      <w:pPr>
        <w:jc w:val="center"/>
        <w:rPr>
          <w:sz w:val="24"/>
          <w:szCs w:val="24"/>
        </w:rPr>
      </w:pPr>
    </w:p>
    <w:p w14:paraId="3C417062" w14:textId="77777777" w:rsidR="00D22371" w:rsidRDefault="00D22371">
      <w:pPr>
        <w:jc w:val="center"/>
        <w:rPr>
          <w:sz w:val="24"/>
          <w:szCs w:val="24"/>
        </w:rPr>
      </w:pPr>
    </w:p>
    <w:p w14:paraId="358128CF" w14:textId="77777777" w:rsidR="00D22371" w:rsidRDefault="00D22371">
      <w:pPr>
        <w:jc w:val="center"/>
        <w:rPr>
          <w:sz w:val="24"/>
          <w:szCs w:val="24"/>
        </w:rPr>
      </w:pPr>
    </w:p>
    <w:p w14:paraId="3707526F" w14:textId="77777777" w:rsidR="00D22371" w:rsidRDefault="00D22371">
      <w:pPr>
        <w:jc w:val="center"/>
        <w:rPr>
          <w:sz w:val="24"/>
          <w:szCs w:val="24"/>
        </w:rPr>
      </w:pPr>
    </w:p>
    <w:p w14:paraId="2EF23FDF" w14:textId="77777777" w:rsidR="00D22371" w:rsidRDefault="00D22371">
      <w:pPr>
        <w:jc w:val="center"/>
        <w:rPr>
          <w:sz w:val="24"/>
          <w:szCs w:val="24"/>
        </w:rPr>
      </w:pPr>
    </w:p>
    <w:p w14:paraId="1E8915CC" w14:textId="77777777" w:rsidR="00D22371" w:rsidRDefault="00D22371">
      <w:pPr>
        <w:jc w:val="center"/>
        <w:rPr>
          <w:sz w:val="24"/>
          <w:szCs w:val="24"/>
        </w:rPr>
      </w:pPr>
    </w:p>
    <w:p w14:paraId="0C15E70A" w14:textId="77777777" w:rsidR="00D22371" w:rsidRDefault="00D22371">
      <w:pPr>
        <w:jc w:val="center"/>
        <w:rPr>
          <w:sz w:val="24"/>
          <w:szCs w:val="24"/>
        </w:rPr>
      </w:pPr>
    </w:p>
    <w:p w14:paraId="3F4D1963" w14:textId="77777777" w:rsidR="00D22371" w:rsidRDefault="00D22371">
      <w:pPr>
        <w:jc w:val="center"/>
        <w:rPr>
          <w:sz w:val="24"/>
          <w:szCs w:val="24"/>
        </w:rPr>
      </w:pPr>
    </w:p>
    <w:p w14:paraId="0BD3D1FF" w14:textId="77777777" w:rsidR="00D22371" w:rsidRDefault="00D22371">
      <w:pPr>
        <w:jc w:val="center"/>
        <w:rPr>
          <w:sz w:val="24"/>
          <w:szCs w:val="24"/>
        </w:rPr>
      </w:pPr>
    </w:p>
    <w:p w14:paraId="582BCDBF" w14:textId="77777777" w:rsidR="00D22371" w:rsidRDefault="00D22371">
      <w:pPr>
        <w:jc w:val="center"/>
        <w:rPr>
          <w:sz w:val="24"/>
          <w:szCs w:val="24"/>
        </w:rPr>
      </w:pPr>
    </w:p>
    <w:p w14:paraId="2380F560" w14:textId="77777777" w:rsidR="00D22371" w:rsidRDefault="00D22371">
      <w:pPr>
        <w:jc w:val="center"/>
        <w:rPr>
          <w:sz w:val="24"/>
          <w:szCs w:val="24"/>
        </w:rPr>
      </w:pPr>
    </w:p>
    <w:p w14:paraId="25522750" w14:textId="77777777" w:rsidR="00D22371" w:rsidRDefault="00D22371">
      <w:pPr>
        <w:jc w:val="center"/>
        <w:rPr>
          <w:sz w:val="24"/>
          <w:szCs w:val="24"/>
        </w:rPr>
      </w:pPr>
    </w:p>
    <w:p w14:paraId="5BBAEDD2" w14:textId="77777777" w:rsidR="00D22371" w:rsidRDefault="00D22371">
      <w:pPr>
        <w:jc w:val="center"/>
        <w:rPr>
          <w:sz w:val="24"/>
          <w:szCs w:val="24"/>
        </w:rPr>
      </w:pPr>
    </w:p>
    <w:p w14:paraId="2D426F40" w14:textId="77777777" w:rsidR="00D22371" w:rsidRDefault="00D22371">
      <w:pPr>
        <w:jc w:val="center"/>
        <w:rPr>
          <w:sz w:val="24"/>
          <w:szCs w:val="24"/>
        </w:rPr>
      </w:pPr>
    </w:p>
    <w:p w14:paraId="68B2BB8C" w14:textId="77777777" w:rsidR="00D22371" w:rsidRDefault="00D22371">
      <w:pPr>
        <w:jc w:val="center"/>
        <w:rPr>
          <w:sz w:val="24"/>
          <w:szCs w:val="24"/>
        </w:rPr>
      </w:pPr>
    </w:p>
    <w:p w14:paraId="2BD1C6C6" w14:textId="77777777" w:rsidR="00D22371" w:rsidRDefault="00D22371">
      <w:pPr>
        <w:jc w:val="center"/>
        <w:rPr>
          <w:sz w:val="24"/>
          <w:szCs w:val="24"/>
        </w:rPr>
      </w:pPr>
    </w:p>
    <w:p w14:paraId="29C35666" w14:textId="77777777" w:rsidR="00D22371" w:rsidRDefault="00D22371">
      <w:pPr>
        <w:jc w:val="center"/>
        <w:rPr>
          <w:sz w:val="24"/>
          <w:szCs w:val="24"/>
        </w:rPr>
      </w:pPr>
    </w:p>
    <w:p w14:paraId="45D650EF" w14:textId="77777777" w:rsidR="00D22371" w:rsidRDefault="00D22371">
      <w:pPr>
        <w:jc w:val="center"/>
        <w:rPr>
          <w:sz w:val="24"/>
          <w:szCs w:val="24"/>
        </w:rPr>
      </w:pPr>
    </w:p>
    <w:p w14:paraId="49EBBE69" w14:textId="77777777" w:rsidR="00D22371" w:rsidRDefault="00D22371">
      <w:pPr>
        <w:jc w:val="center"/>
        <w:rPr>
          <w:sz w:val="24"/>
          <w:szCs w:val="24"/>
        </w:rPr>
      </w:pPr>
    </w:p>
    <w:p w14:paraId="73F496F6" w14:textId="77777777" w:rsidR="00D22371" w:rsidRDefault="00D22371">
      <w:pPr>
        <w:jc w:val="center"/>
        <w:rPr>
          <w:sz w:val="24"/>
          <w:szCs w:val="24"/>
        </w:rPr>
      </w:pPr>
    </w:p>
    <w:p w14:paraId="09504CE3" w14:textId="77777777" w:rsidR="00D22371" w:rsidRDefault="00D22371">
      <w:pPr>
        <w:jc w:val="center"/>
        <w:rPr>
          <w:sz w:val="24"/>
          <w:szCs w:val="24"/>
        </w:rPr>
      </w:pPr>
    </w:p>
    <w:p w14:paraId="68A25B22" w14:textId="77777777" w:rsidR="00D22371" w:rsidRDefault="00D22371">
      <w:pPr>
        <w:jc w:val="center"/>
        <w:rPr>
          <w:sz w:val="24"/>
          <w:szCs w:val="24"/>
        </w:rPr>
      </w:pPr>
    </w:p>
    <w:p w14:paraId="378F09CF" w14:textId="77777777" w:rsidR="00D22371" w:rsidRDefault="00D22371">
      <w:pPr>
        <w:jc w:val="center"/>
        <w:rPr>
          <w:sz w:val="24"/>
          <w:szCs w:val="24"/>
        </w:rPr>
      </w:pPr>
    </w:p>
    <w:p w14:paraId="0578179B" w14:textId="77777777" w:rsidR="00D22371" w:rsidRDefault="00D22371">
      <w:pPr>
        <w:jc w:val="center"/>
        <w:rPr>
          <w:sz w:val="24"/>
          <w:szCs w:val="24"/>
        </w:rPr>
      </w:pPr>
    </w:p>
    <w:p w14:paraId="6B2E3AC5" w14:textId="77777777" w:rsidR="00D22371" w:rsidRDefault="00D22371">
      <w:pPr>
        <w:jc w:val="center"/>
        <w:rPr>
          <w:sz w:val="24"/>
          <w:szCs w:val="24"/>
        </w:rPr>
      </w:pPr>
    </w:p>
    <w:p w14:paraId="679190E0" w14:textId="77777777" w:rsidR="00D22371" w:rsidRDefault="00D22371">
      <w:pPr>
        <w:jc w:val="center"/>
        <w:rPr>
          <w:sz w:val="24"/>
          <w:szCs w:val="24"/>
        </w:rPr>
      </w:pPr>
    </w:p>
    <w:p w14:paraId="566FBE36" w14:textId="77777777" w:rsidR="00D22371" w:rsidRDefault="00D22371">
      <w:pPr>
        <w:jc w:val="center"/>
        <w:rPr>
          <w:sz w:val="24"/>
          <w:szCs w:val="24"/>
        </w:rPr>
      </w:pPr>
    </w:p>
    <w:p w14:paraId="17E0F97B" w14:textId="77777777" w:rsidR="00D22371" w:rsidRDefault="00D22371">
      <w:pPr>
        <w:jc w:val="center"/>
        <w:rPr>
          <w:sz w:val="24"/>
          <w:szCs w:val="24"/>
        </w:rPr>
      </w:pPr>
    </w:p>
    <w:p w14:paraId="2CCFB1AF" w14:textId="77777777" w:rsidR="00D22371" w:rsidRDefault="00D22371">
      <w:pPr>
        <w:jc w:val="center"/>
        <w:rPr>
          <w:sz w:val="24"/>
          <w:szCs w:val="24"/>
        </w:rPr>
      </w:pPr>
    </w:p>
    <w:p w14:paraId="36E063C9" w14:textId="77777777" w:rsidR="00D22371" w:rsidRDefault="00D22371">
      <w:pPr>
        <w:jc w:val="center"/>
        <w:rPr>
          <w:sz w:val="24"/>
          <w:szCs w:val="24"/>
        </w:rPr>
      </w:pPr>
    </w:p>
    <w:p w14:paraId="5960EE5C" w14:textId="77777777" w:rsidR="00D22371" w:rsidRDefault="00D22371">
      <w:pPr>
        <w:jc w:val="center"/>
        <w:rPr>
          <w:sz w:val="24"/>
          <w:szCs w:val="24"/>
        </w:rPr>
      </w:pPr>
    </w:p>
    <w:p w14:paraId="76A51F2D" w14:textId="77777777" w:rsidR="00D22371" w:rsidRDefault="00D22371">
      <w:pPr>
        <w:jc w:val="center"/>
        <w:rPr>
          <w:sz w:val="24"/>
          <w:szCs w:val="24"/>
        </w:rPr>
      </w:pPr>
    </w:p>
    <w:p w14:paraId="37AA06CC" w14:textId="77777777" w:rsidR="00D22371" w:rsidRDefault="00D22371">
      <w:pPr>
        <w:jc w:val="center"/>
        <w:rPr>
          <w:sz w:val="24"/>
          <w:szCs w:val="24"/>
        </w:rPr>
      </w:pPr>
    </w:p>
    <w:p w14:paraId="10D386EB" w14:textId="77777777" w:rsidR="00D22371" w:rsidRDefault="00D22371">
      <w:pPr>
        <w:jc w:val="center"/>
        <w:rPr>
          <w:sz w:val="24"/>
          <w:szCs w:val="24"/>
        </w:rPr>
      </w:pPr>
    </w:p>
    <w:p w14:paraId="1DEBB1CD" w14:textId="77777777" w:rsidR="00D22371" w:rsidRDefault="00D22371">
      <w:pPr>
        <w:jc w:val="center"/>
        <w:rPr>
          <w:sz w:val="24"/>
          <w:szCs w:val="24"/>
        </w:rPr>
      </w:pPr>
    </w:p>
    <w:p w14:paraId="7610C36F" w14:textId="77777777" w:rsidR="00D22371" w:rsidRDefault="00D22371">
      <w:pPr>
        <w:jc w:val="center"/>
        <w:rPr>
          <w:sz w:val="24"/>
          <w:szCs w:val="24"/>
        </w:rPr>
      </w:pPr>
    </w:p>
    <w:p w14:paraId="7C2681D7" w14:textId="77777777" w:rsidR="00D22371" w:rsidRDefault="00D22371">
      <w:pPr>
        <w:jc w:val="center"/>
        <w:rPr>
          <w:sz w:val="24"/>
          <w:szCs w:val="24"/>
        </w:rPr>
      </w:pPr>
    </w:p>
    <w:p w14:paraId="6C501382" w14:textId="77777777" w:rsidR="00D22371" w:rsidRDefault="00D22371">
      <w:pPr>
        <w:jc w:val="center"/>
        <w:rPr>
          <w:sz w:val="24"/>
          <w:szCs w:val="24"/>
        </w:rPr>
      </w:pPr>
    </w:p>
    <w:p w14:paraId="57094C8C" w14:textId="77777777" w:rsidR="00D22371" w:rsidRDefault="00D22371">
      <w:pPr>
        <w:jc w:val="center"/>
        <w:rPr>
          <w:sz w:val="24"/>
          <w:szCs w:val="24"/>
        </w:rPr>
      </w:pPr>
    </w:p>
    <w:p w14:paraId="1ACA8D79" w14:textId="77777777" w:rsidR="00D22371" w:rsidRDefault="00D22371">
      <w:pPr>
        <w:jc w:val="center"/>
        <w:rPr>
          <w:sz w:val="24"/>
          <w:szCs w:val="24"/>
        </w:rPr>
      </w:pPr>
    </w:p>
    <w:p w14:paraId="67A22309" w14:textId="77777777" w:rsidR="00D22371" w:rsidRDefault="00D22371">
      <w:pPr>
        <w:jc w:val="center"/>
        <w:rPr>
          <w:sz w:val="24"/>
          <w:szCs w:val="24"/>
        </w:rPr>
      </w:pPr>
    </w:p>
    <w:p w14:paraId="5227066E" w14:textId="77777777" w:rsidR="00D22371" w:rsidRDefault="00D22371">
      <w:pPr>
        <w:jc w:val="center"/>
        <w:rPr>
          <w:sz w:val="24"/>
          <w:szCs w:val="24"/>
        </w:rPr>
      </w:pPr>
    </w:p>
    <w:p w14:paraId="3E2E94F5" w14:textId="77777777" w:rsidR="00D22371" w:rsidRDefault="00D22371">
      <w:pPr>
        <w:jc w:val="center"/>
        <w:rPr>
          <w:sz w:val="24"/>
          <w:szCs w:val="24"/>
        </w:rPr>
      </w:pPr>
    </w:p>
    <w:p w14:paraId="1C156388" w14:textId="77777777" w:rsidR="00D22371" w:rsidRDefault="00D22371">
      <w:pPr>
        <w:jc w:val="center"/>
        <w:rPr>
          <w:sz w:val="24"/>
          <w:szCs w:val="24"/>
        </w:rPr>
      </w:pPr>
    </w:p>
    <w:p w14:paraId="7B981ACA" w14:textId="77777777" w:rsidR="00D22371" w:rsidRDefault="00D22371">
      <w:pPr>
        <w:jc w:val="center"/>
        <w:rPr>
          <w:sz w:val="24"/>
          <w:szCs w:val="24"/>
        </w:rPr>
      </w:pPr>
      <w:bookmarkStart w:id="113" w:name="_Hlk153369353"/>
      <w:bookmarkEnd w:id="113"/>
    </w:p>
    <w:p w14:paraId="1548B50A" w14:textId="77777777" w:rsidR="00D22371" w:rsidRDefault="0064184E">
      <w:pPr>
        <w:rPr>
          <w:b/>
          <w:bCs/>
          <w:sz w:val="24"/>
          <w:szCs w:val="24"/>
        </w:rPr>
      </w:pPr>
      <w:bookmarkStart w:id="114" w:name="_Hlk158102845"/>
      <w:r>
        <w:rPr>
          <w:b/>
          <w:bCs/>
          <w:sz w:val="24"/>
          <w:szCs w:val="24"/>
        </w:rPr>
        <w:t xml:space="preserve"> </w:t>
      </w:r>
      <w:bookmarkEnd w:id="114"/>
    </w:p>
    <w:p w14:paraId="21560BA3" w14:textId="77777777" w:rsidR="00D22371" w:rsidRDefault="00D22371">
      <w:pPr>
        <w:jc w:val="center"/>
        <w:rPr>
          <w:b/>
          <w:bCs/>
          <w:sz w:val="24"/>
          <w:szCs w:val="24"/>
        </w:rPr>
      </w:pPr>
    </w:p>
    <w:p w14:paraId="7D093F3B" w14:textId="77777777" w:rsidR="00D22371" w:rsidRDefault="00D22371">
      <w:pPr>
        <w:jc w:val="center"/>
        <w:rPr>
          <w:b/>
          <w:bCs/>
          <w:sz w:val="24"/>
          <w:szCs w:val="24"/>
        </w:rPr>
      </w:pPr>
    </w:p>
    <w:p w14:paraId="66CBC486" w14:textId="77777777" w:rsidR="00D22371" w:rsidRDefault="0064184E">
      <w:pPr>
        <w:jc w:val="center"/>
        <w:rPr>
          <w:b/>
          <w:bCs/>
          <w:sz w:val="24"/>
          <w:szCs w:val="24"/>
        </w:rPr>
      </w:pPr>
      <w:r>
        <w:rPr>
          <w:b/>
          <w:bCs/>
          <w:sz w:val="24"/>
          <w:szCs w:val="24"/>
        </w:rPr>
        <w:t>ANEXO V</w:t>
      </w:r>
    </w:p>
    <w:p w14:paraId="323F3FE4" w14:textId="77777777" w:rsidR="00D22371" w:rsidRDefault="0064184E">
      <w:pPr>
        <w:jc w:val="center"/>
        <w:rPr>
          <w:sz w:val="24"/>
          <w:szCs w:val="24"/>
          <w:shd w:val="clear" w:color="auto" w:fill="FFFFFF"/>
        </w:rPr>
      </w:pPr>
      <w:r>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0"/>
        <w:gridCol w:w="1127"/>
        <w:gridCol w:w="4955"/>
        <w:gridCol w:w="1156"/>
        <w:gridCol w:w="483"/>
        <w:gridCol w:w="1376"/>
        <w:gridCol w:w="552"/>
      </w:tblGrid>
      <w:tr w:rsidR="00D22371" w14:paraId="3E2CC8ED" w14:textId="77777777">
        <w:trPr>
          <w:cantSplit/>
          <w:trHeight w:val="20"/>
        </w:trPr>
        <w:tc>
          <w:tcPr>
            <w:tcW w:w="690" w:type="dxa"/>
          </w:tcPr>
          <w:p w14:paraId="3F82E74B" w14:textId="77777777"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c>
          <w:tcPr>
            <w:tcW w:w="9097" w:type="dxa"/>
            <w:gridSpan w:val="5"/>
            <w:tcMar>
              <w:left w:w="2" w:type="dxa"/>
              <w:right w:w="2" w:type="dxa"/>
            </w:tcMar>
            <w:vAlign w:val="center"/>
          </w:tcPr>
          <w:p w14:paraId="1BEFFD71" w14:textId="77777777"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c>
          <w:tcPr>
            <w:tcW w:w="552" w:type="dxa"/>
          </w:tcPr>
          <w:p w14:paraId="60DA9FAE" w14:textId="77777777" w:rsidR="00D22371" w:rsidRDefault="00D22371"/>
        </w:tc>
      </w:tr>
      <w:tr w:rsidR="00D22371" w14:paraId="365C92D2" w14:textId="77777777">
        <w:trPr>
          <w:trHeight w:val="20"/>
        </w:trPr>
        <w:tc>
          <w:tcPr>
            <w:tcW w:w="690" w:type="dxa"/>
          </w:tcPr>
          <w:p w14:paraId="57250975"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2E8B3C8"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7445D72B" w14:textId="77777777" w:rsidR="00D22371" w:rsidRDefault="00D22371"/>
        </w:tc>
      </w:tr>
      <w:tr w:rsidR="00D22371" w14:paraId="280FF202" w14:textId="77777777">
        <w:trPr>
          <w:cantSplit/>
          <w:trHeight w:val="20"/>
        </w:trPr>
        <w:tc>
          <w:tcPr>
            <w:tcW w:w="690" w:type="dxa"/>
          </w:tcPr>
          <w:p w14:paraId="1879420E"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EE7DCA9"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0094DD6"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FFBC9C2" w14:textId="77777777" w:rsidR="00D22371" w:rsidRDefault="0064184E">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c>
          <w:tcPr>
            <w:tcW w:w="552" w:type="dxa"/>
          </w:tcPr>
          <w:p w14:paraId="1977E81A" w14:textId="77777777" w:rsidR="00D22371" w:rsidRDefault="00D22371"/>
        </w:tc>
      </w:tr>
      <w:tr w:rsidR="00D22371" w14:paraId="5389B380" w14:textId="77777777">
        <w:trPr>
          <w:trHeight w:val="20"/>
        </w:trPr>
        <w:tc>
          <w:tcPr>
            <w:tcW w:w="690" w:type="dxa"/>
          </w:tcPr>
          <w:p w14:paraId="06C3F1EC"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624B13E"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68B06E70" w14:textId="77777777" w:rsidR="00D22371" w:rsidRDefault="00D22371"/>
        </w:tc>
      </w:tr>
      <w:tr w:rsidR="00D22371" w14:paraId="7E9702BF" w14:textId="77777777">
        <w:trPr>
          <w:trHeight w:val="20"/>
        </w:trPr>
        <w:tc>
          <w:tcPr>
            <w:tcW w:w="690" w:type="dxa"/>
          </w:tcPr>
          <w:p w14:paraId="64B81628" w14:textId="77777777" w:rsidR="00D22371" w:rsidRDefault="00D22371">
            <w:pPr>
              <w:pStyle w:val="TableParagraph"/>
              <w:suppressAutoHyphens/>
              <w:spacing w:after="0" w:line="240" w:lineRule="auto"/>
              <w:ind w:left="-1" w:righ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536E283" w14:textId="77777777" w:rsidR="00D22371" w:rsidRDefault="0064184E">
            <w:pPr>
              <w:pStyle w:val="TableParagraph"/>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c>
          <w:tcPr>
            <w:tcW w:w="552" w:type="dxa"/>
          </w:tcPr>
          <w:p w14:paraId="259C773C" w14:textId="77777777" w:rsidR="00D22371" w:rsidRDefault="00D22371"/>
        </w:tc>
      </w:tr>
      <w:tr w:rsidR="00D22371" w14:paraId="2B226357" w14:textId="77777777">
        <w:trPr>
          <w:cantSplit/>
          <w:trHeight w:val="20"/>
        </w:trPr>
        <w:tc>
          <w:tcPr>
            <w:tcW w:w="690" w:type="dxa"/>
          </w:tcPr>
          <w:p w14:paraId="0251644F"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781D530"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ADC458B"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F64AB53"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240D3E79" w14:textId="77777777" w:rsidR="00D22371" w:rsidRDefault="00D22371"/>
        </w:tc>
      </w:tr>
      <w:tr w:rsidR="00D22371" w14:paraId="3BD67EA2" w14:textId="77777777">
        <w:trPr>
          <w:cantSplit/>
          <w:trHeight w:val="20"/>
        </w:trPr>
        <w:tc>
          <w:tcPr>
            <w:tcW w:w="690" w:type="dxa"/>
          </w:tcPr>
          <w:p w14:paraId="6149C55A"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624ED7D"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1B7CA33"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72D4CEAE"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6909E657" w14:textId="77777777" w:rsidR="00D22371" w:rsidRDefault="00D22371"/>
        </w:tc>
      </w:tr>
      <w:tr w:rsidR="00D22371" w14:paraId="266ED791" w14:textId="77777777">
        <w:trPr>
          <w:cantSplit/>
          <w:trHeight w:val="20"/>
        </w:trPr>
        <w:tc>
          <w:tcPr>
            <w:tcW w:w="690" w:type="dxa"/>
          </w:tcPr>
          <w:p w14:paraId="2EC4DD53"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16B9623"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76BA684"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7DFDBB6"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11FCB315" w14:textId="77777777" w:rsidR="00D22371" w:rsidRDefault="00D22371"/>
        </w:tc>
      </w:tr>
      <w:tr w:rsidR="00D22371" w14:paraId="02131D0F" w14:textId="77777777">
        <w:trPr>
          <w:cantSplit/>
          <w:trHeight w:val="20"/>
        </w:trPr>
        <w:tc>
          <w:tcPr>
            <w:tcW w:w="690" w:type="dxa"/>
          </w:tcPr>
          <w:p w14:paraId="05508C3A"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E204989"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7B1FD03"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24439D3"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E6B3668" w14:textId="77777777" w:rsidR="00D22371" w:rsidRDefault="00D22371"/>
        </w:tc>
      </w:tr>
      <w:tr w:rsidR="00D22371" w14:paraId="21925AD8" w14:textId="77777777">
        <w:trPr>
          <w:cantSplit/>
          <w:trHeight w:val="20"/>
        </w:trPr>
        <w:tc>
          <w:tcPr>
            <w:tcW w:w="690" w:type="dxa"/>
          </w:tcPr>
          <w:p w14:paraId="324E83CB"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922D732"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8A6587B"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09D2CD1"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68CD285D" w14:textId="77777777" w:rsidR="00D22371" w:rsidRDefault="00D22371"/>
        </w:tc>
      </w:tr>
      <w:tr w:rsidR="00D22371" w14:paraId="608753DE" w14:textId="77777777">
        <w:trPr>
          <w:cantSplit/>
          <w:trHeight w:val="20"/>
        </w:trPr>
        <w:tc>
          <w:tcPr>
            <w:tcW w:w="690" w:type="dxa"/>
          </w:tcPr>
          <w:p w14:paraId="06B3C8E5"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3A2EA40D"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A585CAB" w14:textId="77777777" w:rsidR="00D22371" w:rsidRDefault="0064184E">
            <w:pPr>
              <w:pStyle w:val="TableParagraph"/>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AE7CCB6"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9A52B9F" w14:textId="77777777" w:rsidR="00D22371" w:rsidRDefault="00D22371"/>
        </w:tc>
      </w:tr>
      <w:tr w:rsidR="00D22371" w14:paraId="1C6BDC29" w14:textId="77777777">
        <w:trPr>
          <w:cantSplit/>
          <w:trHeight w:val="20"/>
        </w:trPr>
        <w:tc>
          <w:tcPr>
            <w:tcW w:w="690" w:type="dxa"/>
          </w:tcPr>
          <w:p w14:paraId="42A95513"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531832E"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7826E48" w14:textId="77777777" w:rsidR="00D22371" w:rsidRDefault="0064184E">
            <w:pPr>
              <w:pStyle w:val="TableParagraph"/>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31CD694B"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04D315F" w14:textId="77777777" w:rsidR="00D22371" w:rsidRDefault="00D22371"/>
        </w:tc>
      </w:tr>
      <w:tr w:rsidR="00D22371" w14:paraId="4C5B9D69" w14:textId="77777777">
        <w:trPr>
          <w:cantSplit/>
          <w:trHeight w:val="20"/>
        </w:trPr>
        <w:tc>
          <w:tcPr>
            <w:tcW w:w="690" w:type="dxa"/>
          </w:tcPr>
          <w:p w14:paraId="70E9D1C8"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521CB09"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C76E8F9"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8D43D9F"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114CDA33" w14:textId="77777777" w:rsidR="00D22371" w:rsidRDefault="00D22371"/>
        </w:tc>
      </w:tr>
      <w:tr w:rsidR="00D22371" w14:paraId="73B1041B" w14:textId="77777777">
        <w:trPr>
          <w:cantSplit/>
          <w:trHeight w:val="20"/>
        </w:trPr>
        <w:tc>
          <w:tcPr>
            <w:tcW w:w="690" w:type="dxa"/>
          </w:tcPr>
          <w:p w14:paraId="71B29889"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B92C657"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8CFDA22"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8F04528"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149A04A6" w14:textId="77777777" w:rsidR="00D22371" w:rsidRDefault="00D22371"/>
        </w:tc>
      </w:tr>
      <w:tr w:rsidR="00D22371" w14:paraId="30FF5A94" w14:textId="77777777">
        <w:trPr>
          <w:cantSplit/>
          <w:trHeight w:val="20"/>
        </w:trPr>
        <w:tc>
          <w:tcPr>
            <w:tcW w:w="690" w:type="dxa"/>
          </w:tcPr>
          <w:p w14:paraId="68F77BAA"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9500C56"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EF62872" w14:textId="77777777" w:rsidR="00D22371" w:rsidRDefault="0064184E">
            <w:pPr>
              <w:pStyle w:val="TableParagraph"/>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47A51CB"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3A08AF3" w14:textId="77777777" w:rsidR="00D22371" w:rsidRDefault="00D22371"/>
        </w:tc>
      </w:tr>
      <w:tr w:rsidR="00D22371" w14:paraId="08EB305E" w14:textId="77777777">
        <w:trPr>
          <w:trHeight w:val="20"/>
        </w:trPr>
        <w:tc>
          <w:tcPr>
            <w:tcW w:w="690" w:type="dxa"/>
          </w:tcPr>
          <w:p w14:paraId="4F42B27C"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CC62D44"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69C36AF5" w14:textId="77777777" w:rsidR="00D22371" w:rsidRDefault="00D22371"/>
        </w:tc>
      </w:tr>
      <w:tr w:rsidR="00D22371" w14:paraId="375F106D" w14:textId="77777777">
        <w:trPr>
          <w:trHeight w:val="20"/>
        </w:trPr>
        <w:tc>
          <w:tcPr>
            <w:tcW w:w="690" w:type="dxa"/>
          </w:tcPr>
          <w:p w14:paraId="41AB4730" w14:textId="77777777" w:rsidR="00D22371" w:rsidRDefault="00D22371">
            <w:pPr>
              <w:pStyle w:val="TableParagraph"/>
              <w:suppressAutoHyphens/>
              <w:spacing w:after="0" w:line="240" w:lineRule="auto"/>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2D6C963" w14:textId="77777777" w:rsidR="00D22371" w:rsidRDefault="0064184E">
            <w:pPr>
              <w:pStyle w:val="TableParagraph"/>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c>
          <w:tcPr>
            <w:tcW w:w="552" w:type="dxa"/>
          </w:tcPr>
          <w:p w14:paraId="64F8C9B5" w14:textId="77777777" w:rsidR="00D22371" w:rsidRDefault="00D22371"/>
        </w:tc>
      </w:tr>
      <w:tr w:rsidR="00D22371" w14:paraId="153809DA" w14:textId="77777777">
        <w:trPr>
          <w:cantSplit/>
          <w:trHeight w:val="20"/>
        </w:trPr>
        <w:tc>
          <w:tcPr>
            <w:tcW w:w="690" w:type="dxa"/>
          </w:tcPr>
          <w:p w14:paraId="5506001C"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23F1C32"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A2984D4" w14:textId="77777777" w:rsidR="00D22371" w:rsidRDefault="0064184E">
            <w:pPr>
              <w:pStyle w:val="TableParagraph"/>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5D98A9E"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5A77B75" w14:textId="77777777" w:rsidR="00D22371" w:rsidRDefault="00D22371"/>
        </w:tc>
      </w:tr>
      <w:tr w:rsidR="00D22371" w14:paraId="5B012A65" w14:textId="77777777">
        <w:trPr>
          <w:cantSplit/>
          <w:trHeight w:val="20"/>
        </w:trPr>
        <w:tc>
          <w:tcPr>
            <w:tcW w:w="690" w:type="dxa"/>
          </w:tcPr>
          <w:p w14:paraId="21DEBB93"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8CEC5E6"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F8AFE0B"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240BEA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08DE80D5" w14:textId="77777777" w:rsidR="00D22371" w:rsidRDefault="00D22371"/>
        </w:tc>
      </w:tr>
      <w:tr w:rsidR="00D22371" w14:paraId="155CB692" w14:textId="77777777">
        <w:trPr>
          <w:cantSplit/>
          <w:trHeight w:val="20"/>
        </w:trPr>
        <w:tc>
          <w:tcPr>
            <w:tcW w:w="690" w:type="dxa"/>
          </w:tcPr>
          <w:p w14:paraId="56C44C4F"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3B04545"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5C5E4859"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80A67D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23E26A1" w14:textId="77777777" w:rsidR="00D22371" w:rsidRDefault="00D22371"/>
        </w:tc>
      </w:tr>
      <w:tr w:rsidR="00D22371" w14:paraId="3614F3D8" w14:textId="77777777">
        <w:trPr>
          <w:cantSplit/>
          <w:trHeight w:val="20"/>
        </w:trPr>
        <w:tc>
          <w:tcPr>
            <w:tcW w:w="690" w:type="dxa"/>
          </w:tcPr>
          <w:p w14:paraId="20D4CED7"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1F0FD2BE"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D148530" w14:textId="77777777" w:rsidR="00D22371" w:rsidRDefault="0064184E">
            <w:pPr>
              <w:pStyle w:val="TableParagraph"/>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74644D3"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DCB29F2" w14:textId="77777777" w:rsidR="00D22371" w:rsidRDefault="00D22371"/>
        </w:tc>
      </w:tr>
      <w:tr w:rsidR="00D22371" w14:paraId="1340BE5C" w14:textId="77777777">
        <w:trPr>
          <w:cantSplit/>
          <w:trHeight w:val="20"/>
        </w:trPr>
        <w:tc>
          <w:tcPr>
            <w:tcW w:w="690" w:type="dxa"/>
          </w:tcPr>
          <w:p w14:paraId="5CDB7185"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99EE32A"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F7DB906" w14:textId="77777777" w:rsidR="00D22371" w:rsidRDefault="0064184E">
            <w:pPr>
              <w:pStyle w:val="TableParagraph"/>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52FCAD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853B4C" w14:textId="77777777" w:rsidR="00D22371" w:rsidRDefault="00D22371"/>
        </w:tc>
      </w:tr>
      <w:tr w:rsidR="00D22371" w14:paraId="4E2C3A34" w14:textId="77777777">
        <w:trPr>
          <w:cantSplit/>
          <w:trHeight w:val="20"/>
        </w:trPr>
        <w:tc>
          <w:tcPr>
            <w:tcW w:w="690" w:type="dxa"/>
          </w:tcPr>
          <w:p w14:paraId="35D38AB1"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F7C75C8"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4BF2617" w14:textId="77777777" w:rsidR="00D22371" w:rsidRDefault="0064184E">
            <w:pPr>
              <w:pStyle w:val="TableParagraph"/>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4250F2F"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CC434D9" w14:textId="77777777" w:rsidR="00D22371" w:rsidRDefault="00D22371"/>
        </w:tc>
      </w:tr>
      <w:tr w:rsidR="00D22371" w14:paraId="238487FA" w14:textId="77777777">
        <w:trPr>
          <w:cantSplit/>
          <w:trHeight w:val="20"/>
        </w:trPr>
        <w:tc>
          <w:tcPr>
            <w:tcW w:w="690" w:type="dxa"/>
          </w:tcPr>
          <w:p w14:paraId="11C1C0C6"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10D2446"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035820D" w14:textId="77777777" w:rsidR="00D22371" w:rsidRDefault="0064184E">
            <w:pPr>
              <w:pStyle w:val="TableParagraph"/>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FCAE06D"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51075D0" w14:textId="77777777" w:rsidR="00D22371" w:rsidRDefault="00D22371"/>
        </w:tc>
      </w:tr>
      <w:tr w:rsidR="00D22371" w14:paraId="512E9B8C" w14:textId="77777777">
        <w:trPr>
          <w:cantSplit/>
          <w:trHeight w:val="20"/>
        </w:trPr>
        <w:tc>
          <w:tcPr>
            <w:tcW w:w="690" w:type="dxa"/>
          </w:tcPr>
          <w:p w14:paraId="2E614C60"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5BBCE72"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0EBE7DE" w14:textId="77777777" w:rsidR="00D22371" w:rsidRDefault="0064184E">
            <w:pPr>
              <w:pStyle w:val="TableParagraph"/>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52B248A"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03258366" w14:textId="77777777" w:rsidR="00D22371" w:rsidRDefault="00D22371"/>
        </w:tc>
      </w:tr>
      <w:tr w:rsidR="00D22371" w14:paraId="5B748756" w14:textId="77777777">
        <w:trPr>
          <w:cantSplit/>
          <w:trHeight w:val="20"/>
        </w:trPr>
        <w:tc>
          <w:tcPr>
            <w:tcW w:w="690" w:type="dxa"/>
          </w:tcPr>
          <w:p w14:paraId="04122C3F"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83823F5"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CC85B40" w14:textId="77777777" w:rsidR="00D22371" w:rsidRDefault="0064184E">
            <w:pPr>
              <w:pStyle w:val="TableParagraph"/>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D6179A6"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F848F26" w14:textId="77777777" w:rsidR="00D22371" w:rsidRDefault="00D22371"/>
        </w:tc>
      </w:tr>
      <w:tr w:rsidR="00D22371" w14:paraId="4E398846" w14:textId="77777777">
        <w:trPr>
          <w:cantSplit/>
          <w:trHeight w:val="20"/>
        </w:trPr>
        <w:tc>
          <w:tcPr>
            <w:tcW w:w="690" w:type="dxa"/>
          </w:tcPr>
          <w:p w14:paraId="2078C29D"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3CEC8BE"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EF7F458" w14:textId="77777777" w:rsidR="00D22371" w:rsidRDefault="0064184E">
            <w:pPr>
              <w:pStyle w:val="TableParagraph"/>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965AD3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CB2B0E7" w14:textId="77777777" w:rsidR="00D22371" w:rsidRDefault="00D22371"/>
        </w:tc>
      </w:tr>
      <w:tr w:rsidR="00D22371" w14:paraId="1CB38D3A" w14:textId="77777777">
        <w:trPr>
          <w:cantSplit/>
          <w:trHeight w:val="20"/>
        </w:trPr>
        <w:tc>
          <w:tcPr>
            <w:tcW w:w="690" w:type="dxa"/>
          </w:tcPr>
          <w:p w14:paraId="102DD706"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99EC2BE"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AA1CA63" w14:textId="77777777" w:rsidR="00D22371" w:rsidRDefault="0064184E">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BDE3039"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ECE900" w14:textId="77777777" w:rsidR="00D22371" w:rsidRDefault="00D22371"/>
        </w:tc>
      </w:tr>
      <w:tr w:rsidR="00D22371" w14:paraId="3135345A" w14:textId="77777777">
        <w:trPr>
          <w:trHeight w:val="20"/>
        </w:trPr>
        <w:tc>
          <w:tcPr>
            <w:tcW w:w="690" w:type="dxa"/>
          </w:tcPr>
          <w:p w14:paraId="2F3DB706"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DA3298F"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277E3E9F" w14:textId="77777777" w:rsidR="00D22371" w:rsidRDefault="00D22371"/>
        </w:tc>
      </w:tr>
      <w:tr w:rsidR="00D22371" w14:paraId="270ECF1E" w14:textId="77777777">
        <w:trPr>
          <w:trHeight w:val="20"/>
        </w:trPr>
        <w:tc>
          <w:tcPr>
            <w:tcW w:w="690" w:type="dxa"/>
          </w:tcPr>
          <w:p w14:paraId="61262B52" w14:textId="77777777" w:rsidR="00D22371" w:rsidRDefault="00D22371">
            <w:pPr>
              <w:pStyle w:val="TableParagraph"/>
              <w:suppressAutoHyphens/>
              <w:spacing w:after="0" w:line="240" w:lineRule="auto"/>
              <w:ind w:left="-1" w:righ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058E5B3" w14:textId="77777777" w:rsidR="00D22371" w:rsidRDefault="0064184E">
            <w:pPr>
              <w:pStyle w:val="TableParagraph"/>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c>
          <w:tcPr>
            <w:tcW w:w="552" w:type="dxa"/>
          </w:tcPr>
          <w:p w14:paraId="3D70AFA3" w14:textId="77777777" w:rsidR="00D22371" w:rsidRDefault="00D22371"/>
        </w:tc>
      </w:tr>
      <w:tr w:rsidR="00D22371" w14:paraId="502E6D44" w14:textId="77777777">
        <w:trPr>
          <w:cantSplit/>
          <w:trHeight w:val="20"/>
        </w:trPr>
        <w:tc>
          <w:tcPr>
            <w:tcW w:w="690" w:type="dxa"/>
          </w:tcPr>
          <w:p w14:paraId="7E2C6FA3"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9C3B3D5"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3D6B058" w14:textId="77777777" w:rsidR="00D22371" w:rsidRDefault="0064184E">
            <w:pPr>
              <w:pStyle w:val="TableParagraph"/>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E380220"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5B65D84" w14:textId="77777777" w:rsidR="00D22371" w:rsidRDefault="00D22371"/>
        </w:tc>
      </w:tr>
      <w:tr w:rsidR="00D22371" w14:paraId="54442B2A" w14:textId="77777777">
        <w:trPr>
          <w:cantSplit/>
          <w:trHeight w:val="20"/>
        </w:trPr>
        <w:tc>
          <w:tcPr>
            <w:tcW w:w="690" w:type="dxa"/>
          </w:tcPr>
          <w:p w14:paraId="20229B27"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AA6EBA6"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0AB4042" w14:textId="77777777" w:rsidR="00D22371" w:rsidRDefault="0064184E">
            <w:pPr>
              <w:pStyle w:val="TableParagraph"/>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4CCEE9A"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24EA86DA" w14:textId="77777777" w:rsidR="00D22371" w:rsidRDefault="00D22371"/>
        </w:tc>
      </w:tr>
      <w:tr w:rsidR="00D22371" w14:paraId="041D83E9" w14:textId="77777777">
        <w:trPr>
          <w:cantSplit/>
          <w:trHeight w:val="20"/>
        </w:trPr>
        <w:tc>
          <w:tcPr>
            <w:tcW w:w="690" w:type="dxa"/>
          </w:tcPr>
          <w:p w14:paraId="5638DF85"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EE3D56B"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57F5D7C" w14:textId="77777777" w:rsidR="00D22371" w:rsidRDefault="0064184E">
            <w:pPr>
              <w:pStyle w:val="TableParagraph"/>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232424D"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D265F29" w14:textId="77777777" w:rsidR="00D22371" w:rsidRDefault="00D22371"/>
        </w:tc>
      </w:tr>
      <w:tr w:rsidR="00D22371" w14:paraId="3ABBD87E" w14:textId="77777777">
        <w:trPr>
          <w:cantSplit/>
          <w:trHeight w:val="20"/>
        </w:trPr>
        <w:tc>
          <w:tcPr>
            <w:tcW w:w="690" w:type="dxa"/>
          </w:tcPr>
          <w:p w14:paraId="7B5A3737"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F053450"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5B4BA4E" w14:textId="77777777" w:rsidR="00D22371" w:rsidRDefault="0064184E">
            <w:pPr>
              <w:pStyle w:val="TableParagraph"/>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15C02A0"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1DD881E" w14:textId="77777777" w:rsidR="00D22371" w:rsidRDefault="00D22371"/>
        </w:tc>
      </w:tr>
      <w:tr w:rsidR="00D22371" w14:paraId="1BA55BAB" w14:textId="77777777">
        <w:trPr>
          <w:cantSplit/>
          <w:trHeight w:val="20"/>
        </w:trPr>
        <w:tc>
          <w:tcPr>
            <w:tcW w:w="690" w:type="dxa"/>
          </w:tcPr>
          <w:p w14:paraId="536D1B56"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1BBE899C"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7B1F791" w14:textId="77777777" w:rsidR="00D22371" w:rsidRDefault="0064184E">
            <w:pPr>
              <w:pStyle w:val="TableParagraph"/>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17363F9"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2CF0952" w14:textId="77777777" w:rsidR="00D22371" w:rsidRDefault="00D22371"/>
        </w:tc>
      </w:tr>
      <w:tr w:rsidR="00D22371" w14:paraId="03BA31F0" w14:textId="77777777">
        <w:trPr>
          <w:cantSplit/>
          <w:trHeight w:val="20"/>
        </w:trPr>
        <w:tc>
          <w:tcPr>
            <w:tcW w:w="690" w:type="dxa"/>
          </w:tcPr>
          <w:p w14:paraId="31BA7C00" w14:textId="77777777" w:rsidR="00D22371" w:rsidRDefault="00D22371">
            <w:pPr>
              <w:pStyle w:val="TableParagraph"/>
              <w:suppressAutoHyphens/>
              <w:spacing w:after="0" w:line="240" w:lineRule="auto"/>
              <w:ind w:left="2"/>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A33CD69" w14:textId="77777777" w:rsidR="00D22371" w:rsidRDefault="0064184E">
            <w:pPr>
              <w:pStyle w:val="TableParagraph"/>
              <w:suppressAutoHyphens/>
              <w:spacing w:after="0" w:line="240" w:lineRule="auto"/>
              <w:ind w:left="2"/>
              <w:rPr>
                <w:szCs w:val="24"/>
                <w:shd w:val="clear" w:color="auto" w:fill="FFFFFF"/>
              </w:rPr>
            </w:pPr>
            <w:r>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05C24F1" w14:textId="77777777" w:rsidR="00D22371" w:rsidRDefault="0064184E">
            <w:pPr>
              <w:pStyle w:val="TableParagraph"/>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3A01E554"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C78EB2" w14:textId="77777777" w:rsidR="00D22371" w:rsidRDefault="00D22371"/>
        </w:tc>
      </w:tr>
      <w:tr w:rsidR="00D22371" w14:paraId="605A66C0" w14:textId="77777777">
        <w:trPr>
          <w:trHeight w:val="20"/>
        </w:trPr>
        <w:tc>
          <w:tcPr>
            <w:tcW w:w="690" w:type="dxa"/>
          </w:tcPr>
          <w:p w14:paraId="191A6DA0"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5EC57C3"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76EF9600" w14:textId="77777777" w:rsidR="00D22371" w:rsidRDefault="00D22371"/>
        </w:tc>
      </w:tr>
      <w:tr w:rsidR="00D22371" w14:paraId="5F6D910F" w14:textId="77777777">
        <w:trPr>
          <w:trHeight w:val="20"/>
        </w:trPr>
        <w:tc>
          <w:tcPr>
            <w:tcW w:w="690" w:type="dxa"/>
          </w:tcPr>
          <w:p w14:paraId="0724AB32" w14:textId="77777777" w:rsidR="00D22371" w:rsidRDefault="00D22371">
            <w:pPr>
              <w:pStyle w:val="TableParagraph"/>
              <w:suppressAutoHyphens/>
              <w:spacing w:after="0" w:line="240" w:lineRule="auto"/>
              <w:ind w:lef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4C84FAB" w14:textId="77777777" w:rsidR="00D22371" w:rsidRDefault="0064184E">
            <w:pPr>
              <w:pStyle w:val="TableParagraph"/>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c>
          <w:tcPr>
            <w:tcW w:w="552" w:type="dxa"/>
          </w:tcPr>
          <w:p w14:paraId="33A516EF" w14:textId="77777777" w:rsidR="00D22371" w:rsidRDefault="00D22371"/>
        </w:tc>
      </w:tr>
      <w:tr w:rsidR="00D22371" w14:paraId="3C5C3032" w14:textId="77777777">
        <w:trPr>
          <w:cantSplit/>
          <w:trHeight w:val="20"/>
        </w:trPr>
        <w:tc>
          <w:tcPr>
            <w:tcW w:w="690" w:type="dxa"/>
          </w:tcPr>
          <w:p w14:paraId="0962DC2C" w14:textId="77777777" w:rsidR="00D22371" w:rsidRDefault="00D22371">
            <w:pPr>
              <w:pStyle w:val="TableParagraph"/>
              <w:suppressAutoHyphens/>
              <w:spacing w:after="0" w:line="240" w:lineRule="auto"/>
              <w:ind w:right="1"/>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30A530CB" w14:textId="77777777" w:rsidR="00D22371" w:rsidRDefault="0064184E">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4C4DA70C" w14:textId="77777777" w:rsidR="00D22371" w:rsidRDefault="0064184E">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A0E6641"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759EDB" w14:textId="77777777" w:rsidR="00D22371" w:rsidRDefault="00D22371"/>
        </w:tc>
      </w:tr>
      <w:tr w:rsidR="00D22371" w14:paraId="5C0EA080" w14:textId="77777777">
        <w:trPr>
          <w:cantSplit/>
          <w:trHeight w:val="20"/>
        </w:trPr>
        <w:tc>
          <w:tcPr>
            <w:tcW w:w="690" w:type="dxa"/>
          </w:tcPr>
          <w:p w14:paraId="37B1B2B9"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372244C4"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8B4D9B6" w14:textId="77777777" w:rsidR="00D22371" w:rsidRDefault="0064184E">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D10F20A"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E2211B8" w14:textId="77777777" w:rsidR="00D22371" w:rsidRDefault="00D22371"/>
        </w:tc>
      </w:tr>
      <w:tr w:rsidR="00D22371" w14:paraId="12698878" w14:textId="77777777">
        <w:trPr>
          <w:cantSplit/>
          <w:trHeight w:val="20"/>
        </w:trPr>
        <w:tc>
          <w:tcPr>
            <w:tcW w:w="690" w:type="dxa"/>
          </w:tcPr>
          <w:p w14:paraId="3830347A"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2C5A0E54"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5E47679" w14:textId="77777777" w:rsidR="00D22371" w:rsidRDefault="0064184E">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78A1BE2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0088880" w14:textId="77777777" w:rsidR="00D22371" w:rsidRDefault="00D22371"/>
        </w:tc>
      </w:tr>
      <w:tr w:rsidR="00D22371" w14:paraId="4C973BBE" w14:textId="77777777">
        <w:trPr>
          <w:trHeight w:val="20"/>
        </w:trPr>
        <w:tc>
          <w:tcPr>
            <w:tcW w:w="690" w:type="dxa"/>
          </w:tcPr>
          <w:p w14:paraId="75A521B5"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B0B0CD8"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51F8B07B" w14:textId="77777777" w:rsidR="00D22371" w:rsidRDefault="00D22371"/>
        </w:tc>
      </w:tr>
      <w:tr w:rsidR="00D22371" w14:paraId="6D21CDE8" w14:textId="77777777">
        <w:trPr>
          <w:cantSplit/>
          <w:trHeight w:val="20"/>
        </w:trPr>
        <w:tc>
          <w:tcPr>
            <w:tcW w:w="690" w:type="dxa"/>
          </w:tcPr>
          <w:p w14:paraId="60DBD8CA" w14:textId="77777777" w:rsidR="00D22371" w:rsidRDefault="00D22371">
            <w:pPr>
              <w:pStyle w:val="TableParagraph"/>
              <w:suppressAutoHyphens/>
              <w:spacing w:after="0" w:line="240" w:lineRule="auto"/>
              <w:ind w:left="-1" w:right="1"/>
              <w:rPr>
                <w:szCs w:val="24"/>
              </w:rPr>
            </w:pPr>
          </w:p>
        </w:tc>
        <w:tc>
          <w:tcPr>
            <w:tcW w:w="7238" w:type="dxa"/>
            <w:gridSpan w:val="3"/>
            <w:tcBorders>
              <w:top w:val="single" w:sz="4" w:space="0" w:color="000080"/>
              <w:left w:val="single" w:sz="4" w:space="0" w:color="000080"/>
              <w:bottom w:val="single" w:sz="4" w:space="0" w:color="000080"/>
            </w:tcBorders>
            <w:tcMar>
              <w:left w:w="2" w:type="dxa"/>
              <w:right w:w="2" w:type="dxa"/>
            </w:tcMar>
            <w:vAlign w:val="center"/>
          </w:tcPr>
          <w:p w14:paraId="6D18A561" w14:textId="77777777" w:rsidR="00D22371" w:rsidRDefault="0064184E">
            <w:pPr>
              <w:pStyle w:val="TableParagraph"/>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58D7EEF"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004B8B0B" w14:textId="77777777" w:rsidR="00D22371" w:rsidRDefault="00D22371"/>
        </w:tc>
      </w:tr>
      <w:tr w:rsidR="00D22371" w14:paraId="772DEE59" w14:textId="77777777">
        <w:trPr>
          <w:trHeight w:hRule="exact" w:val="240"/>
        </w:trPr>
        <w:tc>
          <w:tcPr>
            <w:tcW w:w="690" w:type="dxa"/>
          </w:tcPr>
          <w:p w14:paraId="44E51DDE" w14:textId="77777777" w:rsidR="00D22371" w:rsidRDefault="00D22371">
            <w:pPr>
              <w:pStyle w:val="Standard"/>
              <w:widowControl w:val="0"/>
              <w:spacing w:after="0" w:line="240" w:lineRule="auto"/>
              <w:jc w:val="center"/>
              <w:rPr>
                <w:rFonts w:ascii="Times New Roman" w:hAnsi="Times New Roman"/>
                <w:color w:val="000000"/>
                <w:sz w:val="24"/>
                <w:szCs w:val="24"/>
                <w:shd w:val="clear" w:color="auto" w:fill="FFFFFF"/>
                <w:lang w:eastAsia="pt-BR"/>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4B794C2" w14:textId="77777777" w:rsidR="00D22371" w:rsidRDefault="00D22371">
            <w:pPr>
              <w:pStyle w:val="Standard"/>
              <w:widowControl w:val="0"/>
              <w:spacing w:after="0" w:line="240" w:lineRule="auto"/>
              <w:jc w:val="center"/>
              <w:rPr>
                <w:rFonts w:ascii="Times New Roman" w:hAnsi="Times New Roman"/>
                <w:color w:val="000000"/>
                <w:sz w:val="24"/>
                <w:szCs w:val="24"/>
                <w:shd w:val="clear" w:color="auto" w:fill="FFFFFF"/>
                <w:lang w:eastAsia="pt-BR"/>
              </w:rPr>
            </w:pPr>
          </w:p>
        </w:tc>
        <w:tc>
          <w:tcPr>
            <w:tcW w:w="552" w:type="dxa"/>
          </w:tcPr>
          <w:p w14:paraId="31D2986A" w14:textId="77777777" w:rsidR="00D22371" w:rsidRDefault="00D22371"/>
        </w:tc>
      </w:tr>
      <w:tr w:rsidR="00D22371" w14:paraId="5F1BCC13" w14:textId="77777777">
        <w:trPr>
          <w:cantSplit/>
        </w:trPr>
        <w:tc>
          <w:tcPr>
            <w:tcW w:w="9787" w:type="dxa"/>
            <w:gridSpan w:val="6"/>
            <w:tcMar>
              <w:left w:w="2" w:type="dxa"/>
              <w:right w:w="2" w:type="dxa"/>
            </w:tcMar>
            <w:vAlign w:val="center"/>
          </w:tcPr>
          <w:p w14:paraId="381DD65A" w14:textId="77777777" w:rsidR="00D22371" w:rsidRDefault="0064184E">
            <w:pPr>
              <w:jc w:val="center"/>
              <w:rPr>
                <w:b/>
                <w:bCs/>
                <w:sz w:val="24"/>
                <w:szCs w:val="24"/>
              </w:rPr>
            </w:pPr>
            <w:r>
              <w:rPr>
                <w:b/>
                <w:bCs/>
                <w:sz w:val="24"/>
                <w:szCs w:val="24"/>
              </w:rPr>
              <w:lastRenderedPageBreak/>
              <w:t>ANEXO VI</w:t>
            </w:r>
          </w:p>
          <w:p w14:paraId="6BB504A6" w14:textId="77777777" w:rsidR="00D22371" w:rsidRDefault="0064184E">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(ARQUIVO DIGITAL)</w:t>
            </w:r>
          </w:p>
          <w:p w14:paraId="1A8038DC" w14:textId="77777777" w:rsidR="00D22371" w:rsidRDefault="0064184E">
            <w:pPr>
              <w:jc w:val="center"/>
              <w:rPr>
                <w:sz w:val="24"/>
                <w:szCs w:val="24"/>
              </w:rPr>
            </w:pPr>
            <w:r>
              <w:rPr>
                <w:sz w:val="24"/>
                <w:szCs w:val="24"/>
                <w:shd w:val="clear" w:color="auto" w:fill="FFFFFF"/>
              </w:rPr>
              <w:t>Modelo de Planilha para Cálculo do BDI</w:t>
            </w:r>
          </w:p>
          <w:p w14:paraId="441220C5" w14:textId="77777777" w:rsidR="00D22371" w:rsidRDefault="00D22371">
            <w:pPr>
              <w:jc w:val="center"/>
              <w:rPr>
                <w:b/>
                <w:bCs/>
                <w:sz w:val="24"/>
                <w:szCs w:val="24"/>
              </w:rPr>
            </w:pPr>
          </w:p>
          <w:p w14:paraId="067FFF09" w14:textId="77777777" w:rsidR="00D22371" w:rsidRDefault="00D22371">
            <w:pPr>
              <w:pStyle w:val="Standard"/>
              <w:spacing w:after="0" w:line="240" w:lineRule="auto"/>
              <w:rPr>
                <w:rFonts w:ascii="Times New Roman" w:hAnsi="Times New Roman"/>
                <w:sz w:val="24"/>
                <w:szCs w:val="24"/>
                <w:shd w:val="clear" w:color="auto" w:fill="FFFFFF"/>
              </w:rPr>
            </w:pPr>
          </w:p>
        </w:tc>
        <w:tc>
          <w:tcPr>
            <w:tcW w:w="552" w:type="dxa"/>
          </w:tcPr>
          <w:p w14:paraId="7767AB19" w14:textId="77777777" w:rsidR="00D22371" w:rsidRDefault="00D22371"/>
        </w:tc>
      </w:tr>
      <w:tr w:rsidR="00D22371" w14:paraId="781C79C0" w14:textId="77777777">
        <w:trPr>
          <w:cantSplit/>
        </w:trPr>
        <w:tc>
          <w:tcPr>
            <w:tcW w:w="9787" w:type="dxa"/>
            <w:gridSpan w:val="6"/>
            <w:tcMar>
              <w:left w:w="2" w:type="dxa"/>
              <w:right w:w="2" w:type="dxa"/>
            </w:tcMar>
            <w:vAlign w:val="center"/>
          </w:tcPr>
          <w:p w14:paraId="4870E79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552" w:type="dxa"/>
          </w:tcPr>
          <w:p w14:paraId="2E7275C3" w14:textId="77777777" w:rsidR="00D22371" w:rsidRDefault="00D22371"/>
        </w:tc>
      </w:tr>
      <w:tr w:rsidR="00D22371" w14:paraId="6D61A7EA" w14:textId="77777777">
        <w:trPr>
          <w:cantSplit/>
        </w:trPr>
        <w:tc>
          <w:tcPr>
            <w:tcW w:w="9787" w:type="dxa"/>
            <w:gridSpan w:val="6"/>
            <w:tcMar>
              <w:left w:w="2" w:type="dxa"/>
              <w:right w:w="2" w:type="dxa"/>
            </w:tcMar>
            <w:vAlign w:val="center"/>
          </w:tcPr>
          <w:p w14:paraId="7777B8A0"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552" w:type="dxa"/>
          </w:tcPr>
          <w:p w14:paraId="46F2D852" w14:textId="77777777" w:rsidR="00D22371" w:rsidRDefault="00D22371"/>
        </w:tc>
      </w:tr>
      <w:tr w:rsidR="00D22371" w14:paraId="29472EBE" w14:textId="77777777">
        <w:trPr>
          <w:cantSplit/>
        </w:trPr>
        <w:tc>
          <w:tcPr>
            <w:tcW w:w="9787" w:type="dxa"/>
            <w:gridSpan w:val="6"/>
            <w:tcMar>
              <w:left w:w="2" w:type="dxa"/>
              <w:right w:w="2" w:type="dxa"/>
            </w:tcMar>
            <w:vAlign w:val="center"/>
          </w:tcPr>
          <w:p w14:paraId="5673ABF3" w14:textId="2EA920D0"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F20624" w:rsidRPr="00F20624">
              <w:rPr>
                <w:rFonts w:ascii="Times New Roman" w:hAnsi="Times New Roman" w:cs="Times New Roman"/>
                <w:color w:val="000000"/>
                <w:sz w:val="24"/>
                <w:szCs w:val="24"/>
              </w:rPr>
              <w:t>MARECHAL CÂNDIDO RONDON</w:t>
            </w:r>
            <w:r>
              <w:rPr>
                <w:rFonts w:ascii="Times New Roman" w:hAnsi="Times New Roman" w:cs="Times New Roman"/>
                <w:color w:val="000000"/>
                <w:sz w:val="24"/>
                <w:szCs w:val="24"/>
                <w:shd w:val="clear" w:color="auto" w:fill="FFFFFF"/>
              </w:rPr>
              <w:fldChar w:fldCharType="end"/>
            </w:r>
          </w:p>
        </w:tc>
        <w:tc>
          <w:tcPr>
            <w:tcW w:w="552" w:type="dxa"/>
          </w:tcPr>
          <w:p w14:paraId="2E987181" w14:textId="77777777" w:rsidR="00D22371" w:rsidRDefault="00D22371"/>
        </w:tc>
      </w:tr>
      <w:tr w:rsidR="00D22371" w14:paraId="35FFD30A" w14:textId="77777777">
        <w:trPr>
          <w:cantSplit/>
        </w:trPr>
        <w:tc>
          <w:tcPr>
            <w:tcW w:w="9787" w:type="dxa"/>
            <w:gridSpan w:val="6"/>
            <w:tcMar>
              <w:left w:w="2" w:type="dxa"/>
              <w:right w:w="2" w:type="dxa"/>
            </w:tcMar>
            <w:vAlign w:val="center"/>
          </w:tcPr>
          <w:p w14:paraId="2AD8F070"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552" w:type="dxa"/>
          </w:tcPr>
          <w:p w14:paraId="5F8CC21E" w14:textId="77777777" w:rsidR="00D22371" w:rsidRDefault="00D22371"/>
        </w:tc>
      </w:tr>
      <w:tr w:rsidR="00D22371" w14:paraId="5BC8421A" w14:textId="77777777">
        <w:trPr>
          <w:cantSplit/>
        </w:trPr>
        <w:tc>
          <w:tcPr>
            <w:tcW w:w="9787" w:type="dxa"/>
            <w:gridSpan w:val="6"/>
            <w:tcMar>
              <w:left w:w="2" w:type="dxa"/>
              <w:right w:w="2" w:type="dxa"/>
            </w:tcMar>
            <w:vAlign w:val="center"/>
          </w:tcPr>
          <w:p w14:paraId="324FEDD1"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2" w:type="dxa"/>
          </w:tcPr>
          <w:p w14:paraId="3F6333D5" w14:textId="77777777" w:rsidR="00D22371" w:rsidRDefault="00D22371"/>
        </w:tc>
      </w:tr>
      <w:tr w:rsidR="00D22371" w14:paraId="518C2D52" w14:textId="77777777">
        <w:trPr>
          <w:cantSplit/>
        </w:trPr>
        <w:tc>
          <w:tcPr>
            <w:tcW w:w="9787" w:type="dxa"/>
            <w:gridSpan w:val="6"/>
            <w:tcMar>
              <w:left w:w="2" w:type="dxa"/>
              <w:right w:w="2" w:type="dxa"/>
            </w:tcMar>
            <w:vAlign w:val="center"/>
          </w:tcPr>
          <w:p w14:paraId="2C9CC37A"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2" w:type="dxa"/>
          </w:tcPr>
          <w:p w14:paraId="1503E59B" w14:textId="77777777" w:rsidR="00D22371" w:rsidRDefault="00D22371"/>
        </w:tc>
      </w:tr>
      <w:tr w:rsidR="00D22371" w14:paraId="45E65C7B" w14:textId="77777777">
        <w:trPr>
          <w:trHeight w:val="818"/>
        </w:trPr>
        <w:tc>
          <w:tcPr>
            <w:tcW w:w="10339" w:type="dxa"/>
            <w:gridSpan w:val="7"/>
            <w:tcBorders>
              <w:top w:val="single" w:sz="8" w:space="0" w:color="000000"/>
              <w:left w:val="single" w:sz="8" w:space="0" w:color="000000"/>
              <w:bottom w:val="single" w:sz="8" w:space="0" w:color="000000"/>
              <w:right w:val="single" w:sz="8" w:space="0" w:color="000000"/>
            </w:tcBorders>
            <w:vAlign w:val="center"/>
          </w:tcPr>
          <w:p w14:paraId="09B37D9B" w14:textId="77777777" w:rsidR="00D22371" w:rsidRDefault="0064184E">
            <w:pPr>
              <w:suppressAutoHyphens w:val="0"/>
              <w:jc w:val="center"/>
              <w:rPr>
                <w:rFonts w:ascii="Arial" w:hAnsi="Arial" w:cs="Arial"/>
                <w:b/>
                <w:bCs/>
                <w:sz w:val="32"/>
                <w:szCs w:val="32"/>
                <w:lang w:eastAsia="pt-BR"/>
              </w:rPr>
            </w:pPr>
            <w:r>
              <w:rPr>
                <w:rFonts w:ascii="Arial" w:hAnsi="Arial" w:cs="Arial"/>
                <w:b/>
                <w:bCs/>
                <w:sz w:val="32"/>
                <w:szCs w:val="32"/>
                <w:lang w:eastAsia="pt-BR"/>
              </w:rPr>
              <w:t>BDI - ACÓRDÃO Nº 2622/2013 – TCU</w:t>
            </w:r>
            <w:r>
              <w:rPr>
                <w:rFonts w:ascii="Arial" w:hAnsi="Arial" w:cs="Arial"/>
                <w:b/>
                <w:bCs/>
                <w:sz w:val="32"/>
                <w:szCs w:val="32"/>
                <w:lang w:eastAsia="pt-BR"/>
              </w:rPr>
              <w:br/>
              <w:t>PAVIMENTAÇÃO</w:t>
            </w:r>
          </w:p>
        </w:tc>
      </w:tr>
      <w:tr w:rsidR="00D22371" w14:paraId="6BABF7D6" w14:textId="77777777">
        <w:trPr>
          <w:trHeight w:val="360"/>
        </w:trPr>
        <w:tc>
          <w:tcPr>
            <w:tcW w:w="6772" w:type="dxa"/>
            <w:gridSpan w:val="3"/>
            <w:vMerge w:val="restart"/>
            <w:tcBorders>
              <w:left w:val="single" w:sz="8" w:space="0" w:color="000000"/>
              <w:bottom w:val="single" w:sz="8" w:space="0" w:color="000000"/>
              <w:right w:val="single" w:sz="8" w:space="0" w:color="000000"/>
            </w:tcBorders>
            <w:vAlign w:val="center"/>
          </w:tcPr>
          <w:p w14:paraId="3176A4DD" w14:textId="77777777" w:rsidR="00D22371" w:rsidRDefault="0064184E">
            <w:pPr>
              <w:suppressAutoHyphens w:val="0"/>
              <w:jc w:val="center"/>
              <w:rPr>
                <w:rFonts w:ascii="Arial" w:hAnsi="Arial" w:cs="Arial"/>
                <w:b/>
                <w:bCs/>
                <w:sz w:val="28"/>
                <w:szCs w:val="28"/>
                <w:lang w:eastAsia="pt-BR"/>
              </w:rPr>
            </w:pPr>
            <w:r>
              <w:rPr>
                <w:rFonts w:ascii="Arial" w:hAnsi="Arial" w:cs="Arial"/>
                <w:b/>
                <w:bCs/>
                <w:sz w:val="28"/>
                <w:szCs w:val="28"/>
                <w:lang w:eastAsia="pt-BR"/>
              </w:rPr>
              <w:t>IMPOSTOS</w:t>
            </w:r>
          </w:p>
        </w:tc>
        <w:tc>
          <w:tcPr>
            <w:tcW w:w="1639" w:type="dxa"/>
            <w:gridSpan w:val="2"/>
            <w:tcBorders>
              <w:top w:val="single" w:sz="4" w:space="0" w:color="000000"/>
              <w:bottom w:val="single" w:sz="4" w:space="0" w:color="000000"/>
            </w:tcBorders>
            <w:vAlign w:val="center"/>
          </w:tcPr>
          <w:p w14:paraId="2F9F8562"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ISS =</w:t>
            </w:r>
          </w:p>
        </w:tc>
        <w:tc>
          <w:tcPr>
            <w:tcW w:w="1928" w:type="dxa"/>
            <w:gridSpan w:val="2"/>
            <w:tcBorders>
              <w:top w:val="single" w:sz="4" w:space="0" w:color="000000"/>
              <w:bottom w:val="single" w:sz="4" w:space="0" w:color="000000"/>
              <w:right w:val="single" w:sz="8" w:space="0" w:color="000000"/>
            </w:tcBorders>
            <w:shd w:val="clear" w:color="000000" w:fill="FFFF00"/>
            <w:vAlign w:val="center"/>
          </w:tcPr>
          <w:p w14:paraId="15CCC4F0" w14:textId="77777777" w:rsidR="00D22371" w:rsidRDefault="00D22371">
            <w:pPr>
              <w:suppressAutoHyphens w:val="0"/>
              <w:jc w:val="center"/>
              <w:rPr>
                <w:rFonts w:ascii="Arial" w:hAnsi="Arial" w:cs="Arial"/>
                <w:sz w:val="28"/>
                <w:szCs w:val="28"/>
                <w:lang w:eastAsia="pt-BR"/>
              </w:rPr>
            </w:pPr>
          </w:p>
        </w:tc>
      </w:tr>
      <w:tr w:rsidR="00D22371" w14:paraId="5822FD66" w14:textId="77777777">
        <w:trPr>
          <w:trHeight w:val="360"/>
        </w:trPr>
        <w:tc>
          <w:tcPr>
            <w:tcW w:w="6772" w:type="dxa"/>
            <w:gridSpan w:val="3"/>
            <w:vMerge/>
            <w:tcBorders>
              <w:left w:val="single" w:sz="8" w:space="0" w:color="000000"/>
              <w:bottom w:val="single" w:sz="8" w:space="0" w:color="000000"/>
              <w:right w:val="single" w:sz="8" w:space="0" w:color="000000"/>
            </w:tcBorders>
            <w:vAlign w:val="center"/>
          </w:tcPr>
          <w:p w14:paraId="3F4FC5FA" w14:textId="77777777" w:rsidR="00D22371" w:rsidRDefault="00D22371">
            <w:pPr>
              <w:suppressAutoHyphens w:val="0"/>
              <w:rPr>
                <w:rFonts w:ascii="Arial" w:hAnsi="Arial" w:cs="Arial"/>
                <w:b/>
                <w:bCs/>
                <w:sz w:val="28"/>
                <w:szCs w:val="28"/>
                <w:lang w:eastAsia="pt-BR"/>
              </w:rPr>
            </w:pPr>
          </w:p>
        </w:tc>
        <w:tc>
          <w:tcPr>
            <w:tcW w:w="1639" w:type="dxa"/>
            <w:gridSpan w:val="2"/>
            <w:tcBorders>
              <w:bottom w:val="single" w:sz="4" w:space="0" w:color="000000"/>
            </w:tcBorders>
            <w:vAlign w:val="center"/>
          </w:tcPr>
          <w:p w14:paraId="726ADDC3"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PIS =</w:t>
            </w:r>
          </w:p>
        </w:tc>
        <w:tc>
          <w:tcPr>
            <w:tcW w:w="1928" w:type="dxa"/>
            <w:gridSpan w:val="2"/>
            <w:tcBorders>
              <w:bottom w:val="single" w:sz="4" w:space="0" w:color="000000"/>
              <w:right w:val="single" w:sz="8" w:space="0" w:color="000000"/>
            </w:tcBorders>
            <w:vAlign w:val="center"/>
          </w:tcPr>
          <w:p w14:paraId="08CA68CC" w14:textId="77777777" w:rsidR="00D22371" w:rsidRDefault="00D22371">
            <w:pPr>
              <w:suppressAutoHyphens w:val="0"/>
              <w:jc w:val="center"/>
              <w:rPr>
                <w:rFonts w:ascii="Arial" w:hAnsi="Arial" w:cs="Arial"/>
                <w:sz w:val="28"/>
                <w:szCs w:val="28"/>
                <w:lang w:eastAsia="pt-BR"/>
              </w:rPr>
            </w:pPr>
          </w:p>
        </w:tc>
      </w:tr>
      <w:tr w:rsidR="00D22371" w14:paraId="25740875" w14:textId="77777777">
        <w:trPr>
          <w:trHeight w:val="360"/>
        </w:trPr>
        <w:tc>
          <w:tcPr>
            <w:tcW w:w="6772" w:type="dxa"/>
            <w:gridSpan w:val="3"/>
            <w:vMerge/>
            <w:tcBorders>
              <w:left w:val="single" w:sz="8" w:space="0" w:color="000000"/>
              <w:bottom w:val="single" w:sz="8" w:space="0" w:color="000000"/>
              <w:right w:val="single" w:sz="8" w:space="0" w:color="000000"/>
            </w:tcBorders>
            <w:vAlign w:val="center"/>
          </w:tcPr>
          <w:p w14:paraId="51602119" w14:textId="77777777" w:rsidR="00D22371" w:rsidRDefault="00D22371">
            <w:pPr>
              <w:suppressAutoHyphens w:val="0"/>
              <w:rPr>
                <w:rFonts w:ascii="Arial" w:hAnsi="Arial" w:cs="Arial"/>
                <w:b/>
                <w:bCs/>
                <w:sz w:val="28"/>
                <w:szCs w:val="28"/>
                <w:lang w:eastAsia="pt-BR"/>
              </w:rPr>
            </w:pPr>
          </w:p>
        </w:tc>
        <w:tc>
          <w:tcPr>
            <w:tcW w:w="1639" w:type="dxa"/>
            <w:gridSpan w:val="2"/>
            <w:tcBorders>
              <w:bottom w:val="single" w:sz="4" w:space="0" w:color="000000"/>
            </w:tcBorders>
            <w:vAlign w:val="center"/>
          </w:tcPr>
          <w:p w14:paraId="6FE29D43"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COFINS =</w:t>
            </w:r>
          </w:p>
        </w:tc>
        <w:tc>
          <w:tcPr>
            <w:tcW w:w="1928" w:type="dxa"/>
            <w:gridSpan w:val="2"/>
            <w:tcBorders>
              <w:bottom w:val="single" w:sz="4" w:space="0" w:color="000000"/>
              <w:right w:val="single" w:sz="8" w:space="0" w:color="000000"/>
            </w:tcBorders>
            <w:vAlign w:val="center"/>
          </w:tcPr>
          <w:p w14:paraId="63B803BB" w14:textId="77777777" w:rsidR="00D22371" w:rsidRDefault="00D22371">
            <w:pPr>
              <w:suppressAutoHyphens w:val="0"/>
              <w:jc w:val="center"/>
              <w:rPr>
                <w:rFonts w:ascii="Arial" w:hAnsi="Arial" w:cs="Arial"/>
                <w:sz w:val="28"/>
                <w:szCs w:val="28"/>
                <w:lang w:eastAsia="pt-BR"/>
              </w:rPr>
            </w:pPr>
          </w:p>
        </w:tc>
      </w:tr>
      <w:tr w:rsidR="00D22371" w14:paraId="4453DB60" w14:textId="77777777">
        <w:trPr>
          <w:trHeight w:val="375"/>
        </w:trPr>
        <w:tc>
          <w:tcPr>
            <w:tcW w:w="6772" w:type="dxa"/>
            <w:gridSpan w:val="3"/>
            <w:vMerge/>
            <w:tcBorders>
              <w:left w:val="single" w:sz="8" w:space="0" w:color="000000"/>
              <w:bottom w:val="single" w:sz="8" w:space="0" w:color="000000"/>
              <w:right w:val="single" w:sz="8" w:space="0" w:color="000000"/>
            </w:tcBorders>
            <w:vAlign w:val="center"/>
          </w:tcPr>
          <w:p w14:paraId="6F753D14" w14:textId="77777777" w:rsidR="00D22371" w:rsidRDefault="00D22371">
            <w:pPr>
              <w:suppressAutoHyphens w:val="0"/>
              <w:rPr>
                <w:rFonts w:ascii="Arial" w:hAnsi="Arial" w:cs="Arial"/>
                <w:b/>
                <w:bCs/>
                <w:sz w:val="28"/>
                <w:szCs w:val="28"/>
                <w:lang w:eastAsia="pt-BR"/>
              </w:rPr>
            </w:pPr>
          </w:p>
        </w:tc>
        <w:tc>
          <w:tcPr>
            <w:tcW w:w="1639" w:type="dxa"/>
            <w:gridSpan w:val="2"/>
            <w:vAlign w:val="center"/>
          </w:tcPr>
          <w:p w14:paraId="7FB51A87"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CPMF =</w:t>
            </w:r>
          </w:p>
        </w:tc>
        <w:tc>
          <w:tcPr>
            <w:tcW w:w="1928" w:type="dxa"/>
            <w:gridSpan w:val="2"/>
            <w:tcBorders>
              <w:right w:val="single" w:sz="8" w:space="0" w:color="000000"/>
            </w:tcBorders>
            <w:vAlign w:val="center"/>
          </w:tcPr>
          <w:p w14:paraId="61C7AD65" w14:textId="77777777" w:rsidR="00D22371" w:rsidRDefault="00D22371">
            <w:pPr>
              <w:suppressAutoHyphens w:val="0"/>
              <w:jc w:val="center"/>
              <w:rPr>
                <w:rFonts w:ascii="Arial" w:hAnsi="Arial" w:cs="Arial"/>
                <w:sz w:val="28"/>
                <w:szCs w:val="28"/>
                <w:lang w:eastAsia="pt-BR"/>
              </w:rPr>
            </w:pPr>
          </w:p>
        </w:tc>
      </w:tr>
      <w:tr w:rsidR="00D22371" w14:paraId="5DB0F9A9" w14:textId="77777777">
        <w:trPr>
          <w:trHeight w:val="375"/>
        </w:trPr>
        <w:tc>
          <w:tcPr>
            <w:tcW w:w="6772" w:type="dxa"/>
            <w:gridSpan w:val="3"/>
            <w:vMerge/>
            <w:tcBorders>
              <w:left w:val="single" w:sz="8" w:space="0" w:color="000000"/>
              <w:bottom w:val="single" w:sz="8" w:space="0" w:color="000000"/>
              <w:right w:val="single" w:sz="8" w:space="0" w:color="000000"/>
            </w:tcBorders>
            <w:vAlign w:val="center"/>
          </w:tcPr>
          <w:p w14:paraId="6013C9FD" w14:textId="77777777" w:rsidR="00D22371" w:rsidRDefault="00D22371">
            <w:pPr>
              <w:suppressAutoHyphens w:val="0"/>
              <w:rPr>
                <w:rFonts w:ascii="Arial" w:hAnsi="Arial" w:cs="Arial"/>
                <w:b/>
                <w:bCs/>
                <w:sz w:val="28"/>
                <w:szCs w:val="28"/>
                <w:lang w:eastAsia="pt-BR"/>
              </w:rPr>
            </w:pPr>
          </w:p>
        </w:tc>
        <w:tc>
          <w:tcPr>
            <w:tcW w:w="1639" w:type="dxa"/>
            <w:gridSpan w:val="2"/>
            <w:tcBorders>
              <w:top w:val="single" w:sz="8" w:space="0" w:color="000000"/>
              <w:bottom w:val="single" w:sz="8" w:space="0" w:color="000000"/>
            </w:tcBorders>
            <w:vAlign w:val="center"/>
          </w:tcPr>
          <w:p w14:paraId="7238E020" w14:textId="77777777" w:rsidR="00D22371" w:rsidRDefault="0064184E">
            <w:pPr>
              <w:suppressAutoHyphens w:val="0"/>
              <w:jc w:val="right"/>
              <w:rPr>
                <w:rFonts w:ascii="Arial" w:hAnsi="Arial" w:cs="Arial"/>
                <w:b/>
                <w:bCs/>
                <w:sz w:val="28"/>
                <w:szCs w:val="28"/>
                <w:lang w:eastAsia="pt-BR"/>
              </w:rPr>
            </w:pPr>
            <w:r>
              <w:rPr>
                <w:rFonts w:ascii="Arial" w:hAnsi="Arial" w:cs="Arial"/>
                <w:b/>
                <w:bCs/>
                <w:sz w:val="28"/>
                <w:szCs w:val="28"/>
                <w:lang w:eastAsia="pt-BR"/>
              </w:rPr>
              <w:t>TOTAL =</w:t>
            </w:r>
          </w:p>
        </w:tc>
        <w:tc>
          <w:tcPr>
            <w:tcW w:w="1928" w:type="dxa"/>
            <w:gridSpan w:val="2"/>
            <w:tcBorders>
              <w:top w:val="single" w:sz="8" w:space="0" w:color="000000"/>
              <w:bottom w:val="single" w:sz="8" w:space="0" w:color="000000"/>
              <w:right w:val="single" w:sz="8" w:space="0" w:color="000000"/>
            </w:tcBorders>
            <w:vAlign w:val="center"/>
          </w:tcPr>
          <w:p w14:paraId="0AFB1713" w14:textId="77777777" w:rsidR="00D22371" w:rsidRDefault="00D22371">
            <w:pPr>
              <w:suppressAutoHyphens w:val="0"/>
              <w:jc w:val="center"/>
              <w:rPr>
                <w:rFonts w:ascii="Arial" w:hAnsi="Arial" w:cs="Arial"/>
                <w:b/>
                <w:bCs/>
                <w:sz w:val="28"/>
                <w:szCs w:val="28"/>
                <w:lang w:eastAsia="pt-BR"/>
              </w:rPr>
            </w:pPr>
          </w:p>
        </w:tc>
      </w:tr>
      <w:tr w:rsidR="00D22371" w14:paraId="50C681EC" w14:textId="77777777">
        <w:trPr>
          <w:trHeight w:val="360"/>
        </w:trPr>
        <w:tc>
          <w:tcPr>
            <w:tcW w:w="6772" w:type="dxa"/>
            <w:gridSpan w:val="3"/>
            <w:tcBorders>
              <w:left w:val="single" w:sz="8" w:space="0" w:color="000000"/>
              <w:bottom w:val="single" w:sz="4" w:space="0" w:color="000000"/>
            </w:tcBorders>
            <w:vAlign w:val="center"/>
          </w:tcPr>
          <w:p w14:paraId="6966A65A"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TIPO DE SERVIÇO</w:t>
            </w:r>
          </w:p>
        </w:tc>
        <w:tc>
          <w:tcPr>
            <w:tcW w:w="1639" w:type="dxa"/>
            <w:gridSpan w:val="2"/>
            <w:tcBorders>
              <w:left w:val="single" w:sz="8" w:space="0" w:color="000000"/>
              <w:bottom w:val="single" w:sz="4" w:space="0" w:color="000000"/>
              <w:right w:val="single" w:sz="4" w:space="0" w:color="000000"/>
            </w:tcBorders>
            <w:vAlign w:val="center"/>
          </w:tcPr>
          <w:p w14:paraId="2208C25C" w14:textId="77777777" w:rsidR="00D22371" w:rsidRDefault="0064184E">
            <w:pPr>
              <w:suppressAutoHyphens w:val="0"/>
              <w:jc w:val="center"/>
              <w:rPr>
                <w:rFonts w:ascii="Arial" w:hAnsi="Arial" w:cs="Arial"/>
                <w:sz w:val="28"/>
                <w:szCs w:val="28"/>
                <w:lang w:eastAsia="pt-BR"/>
              </w:rPr>
            </w:pPr>
            <w:r>
              <w:rPr>
                <w:rFonts w:ascii="Arial" w:hAnsi="Arial" w:cs="Arial"/>
                <w:sz w:val="28"/>
                <w:szCs w:val="28"/>
                <w:lang w:eastAsia="pt-BR"/>
              </w:rPr>
              <w:t>OBRAS</w:t>
            </w:r>
          </w:p>
        </w:tc>
        <w:tc>
          <w:tcPr>
            <w:tcW w:w="1928" w:type="dxa"/>
            <w:gridSpan w:val="2"/>
            <w:tcBorders>
              <w:bottom w:val="single" w:sz="4" w:space="0" w:color="000000"/>
              <w:right w:val="single" w:sz="8" w:space="0" w:color="000000"/>
            </w:tcBorders>
            <w:vAlign w:val="center"/>
          </w:tcPr>
          <w:p w14:paraId="4514F9F8" w14:textId="77777777" w:rsidR="00D22371" w:rsidRDefault="0064184E">
            <w:pPr>
              <w:suppressAutoHyphens w:val="0"/>
              <w:jc w:val="center"/>
              <w:rPr>
                <w:rFonts w:ascii="Arial" w:hAnsi="Arial" w:cs="Arial"/>
                <w:sz w:val="28"/>
                <w:szCs w:val="28"/>
                <w:lang w:eastAsia="pt-BR"/>
              </w:rPr>
            </w:pPr>
            <w:r>
              <w:rPr>
                <w:rFonts w:ascii="Arial" w:hAnsi="Arial" w:cs="Arial"/>
                <w:sz w:val="28"/>
                <w:szCs w:val="28"/>
                <w:lang w:eastAsia="pt-BR"/>
              </w:rPr>
              <w:t>MATERIAIS</w:t>
            </w:r>
          </w:p>
        </w:tc>
      </w:tr>
      <w:tr w:rsidR="00D22371" w14:paraId="05CA271A" w14:textId="77777777">
        <w:trPr>
          <w:trHeight w:val="360"/>
        </w:trPr>
        <w:tc>
          <w:tcPr>
            <w:tcW w:w="6772" w:type="dxa"/>
            <w:gridSpan w:val="3"/>
            <w:tcBorders>
              <w:left w:val="single" w:sz="8" w:space="0" w:color="000000"/>
              <w:bottom w:val="single" w:sz="4" w:space="0" w:color="000000"/>
            </w:tcBorders>
            <w:vAlign w:val="center"/>
          </w:tcPr>
          <w:p w14:paraId="6A732AFA"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ADMINISTRAÇÃO CENTRAL</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5F449667"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654AE899" w14:textId="77777777" w:rsidR="00D22371" w:rsidRDefault="00D22371">
            <w:pPr>
              <w:suppressAutoHyphens w:val="0"/>
              <w:jc w:val="center"/>
              <w:rPr>
                <w:rFonts w:ascii="Arial" w:hAnsi="Arial" w:cs="Arial"/>
                <w:sz w:val="28"/>
                <w:szCs w:val="28"/>
                <w:lang w:eastAsia="pt-BR"/>
              </w:rPr>
            </w:pPr>
          </w:p>
        </w:tc>
      </w:tr>
      <w:tr w:rsidR="00D22371" w14:paraId="1889327A" w14:textId="77777777">
        <w:trPr>
          <w:trHeight w:val="360"/>
        </w:trPr>
        <w:tc>
          <w:tcPr>
            <w:tcW w:w="6772" w:type="dxa"/>
            <w:gridSpan w:val="3"/>
            <w:tcBorders>
              <w:left w:val="single" w:sz="8" w:space="0" w:color="000000"/>
              <w:bottom w:val="single" w:sz="4" w:space="0" w:color="000000"/>
            </w:tcBorders>
            <w:vAlign w:val="center"/>
          </w:tcPr>
          <w:p w14:paraId="374ACB0A"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RISCOS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4B5C1A1F"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2762E8C9" w14:textId="77777777" w:rsidR="00D22371" w:rsidRDefault="00D22371">
            <w:pPr>
              <w:suppressAutoHyphens w:val="0"/>
              <w:jc w:val="center"/>
              <w:rPr>
                <w:rFonts w:ascii="Arial" w:hAnsi="Arial" w:cs="Arial"/>
                <w:sz w:val="28"/>
                <w:szCs w:val="28"/>
                <w:lang w:eastAsia="pt-BR"/>
              </w:rPr>
            </w:pPr>
          </w:p>
        </w:tc>
      </w:tr>
      <w:tr w:rsidR="00D22371" w14:paraId="12593F77" w14:textId="77777777">
        <w:trPr>
          <w:trHeight w:val="360"/>
        </w:trPr>
        <w:tc>
          <w:tcPr>
            <w:tcW w:w="6772" w:type="dxa"/>
            <w:gridSpan w:val="3"/>
            <w:tcBorders>
              <w:left w:val="single" w:sz="8" w:space="0" w:color="000000"/>
              <w:bottom w:val="single" w:sz="4" w:space="0" w:color="000000"/>
            </w:tcBorders>
            <w:vAlign w:val="center"/>
          </w:tcPr>
          <w:p w14:paraId="6262226C"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SEGUROS E GARANTIAS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69CF7A99"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579F38F7" w14:textId="77777777" w:rsidR="00D22371" w:rsidRDefault="00D22371">
            <w:pPr>
              <w:suppressAutoHyphens w:val="0"/>
              <w:jc w:val="center"/>
              <w:rPr>
                <w:rFonts w:ascii="Arial" w:hAnsi="Arial" w:cs="Arial"/>
                <w:sz w:val="28"/>
                <w:szCs w:val="28"/>
                <w:lang w:eastAsia="pt-BR"/>
              </w:rPr>
            </w:pPr>
          </w:p>
        </w:tc>
      </w:tr>
      <w:tr w:rsidR="00D22371" w14:paraId="15E5D59A" w14:textId="77777777">
        <w:trPr>
          <w:trHeight w:val="360"/>
        </w:trPr>
        <w:tc>
          <w:tcPr>
            <w:tcW w:w="6772" w:type="dxa"/>
            <w:gridSpan w:val="3"/>
            <w:tcBorders>
              <w:left w:val="single" w:sz="8" w:space="0" w:color="000000"/>
              <w:bottom w:val="single" w:sz="4" w:space="0" w:color="000000"/>
            </w:tcBorders>
            <w:vAlign w:val="center"/>
          </w:tcPr>
          <w:p w14:paraId="04E462A5"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DESPESAS FINANCEIRAS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48A90013"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1674B238" w14:textId="77777777" w:rsidR="00D22371" w:rsidRDefault="00D22371">
            <w:pPr>
              <w:suppressAutoHyphens w:val="0"/>
              <w:jc w:val="center"/>
              <w:rPr>
                <w:rFonts w:ascii="Arial" w:hAnsi="Arial" w:cs="Arial"/>
                <w:sz w:val="28"/>
                <w:szCs w:val="28"/>
                <w:lang w:eastAsia="pt-BR"/>
              </w:rPr>
            </w:pPr>
          </w:p>
        </w:tc>
      </w:tr>
      <w:tr w:rsidR="00D22371" w14:paraId="1B012290" w14:textId="77777777">
        <w:trPr>
          <w:trHeight w:val="375"/>
        </w:trPr>
        <w:tc>
          <w:tcPr>
            <w:tcW w:w="6772" w:type="dxa"/>
            <w:gridSpan w:val="3"/>
            <w:tcBorders>
              <w:left w:val="single" w:sz="8" w:space="0" w:color="000000"/>
              <w:bottom w:val="single" w:sz="8" w:space="0" w:color="000000"/>
            </w:tcBorders>
            <w:vAlign w:val="center"/>
          </w:tcPr>
          <w:p w14:paraId="2D4044D2"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LUCRO</w:t>
            </w:r>
          </w:p>
        </w:tc>
        <w:tc>
          <w:tcPr>
            <w:tcW w:w="1639" w:type="dxa"/>
            <w:gridSpan w:val="2"/>
            <w:tcBorders>
              <w:left w:val="single" w:sz="8" w:space="0" w:color="000000"/>
              <w:bottom w:val="single" w:sz="8" w:space="0" w:color="000000"/>
              <w:right w:val="single" w:sz="4" w:space="0" w:color="000000"/>
            </w:tcBorders>
            <w:shd w:val="clear" w:color="000000" w:fill="D8E4BC"/>
            <w:vAlign w:val="center"/>
          </w:tcPr>
          <w:p w14:paraId="159CF7E5"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8" w:space="0" w:color="000000"/>
              <w:right w:val="single" w:sz="8" w:space="0" w:color="000000"/>
            </w:tcBorders>
            <w:shd w:val="clear" w:color="000000" w:fill="D8E4BC"/>
            <w:vAlign w:val="center"/>
          </w:tcPr>
          <w:p w14:paraId="41DECA3B" w14:textId="77777777" w:rsidR="00D22371" w:rsidRDefault="00D22371">
            <w:pPr>
              <w:suppressAutoHyphens w:val="0"/>
              <w:jc w:val="center"/>
              <w:rPr>
                <w:rFonts w:ascii="Arial" w:hAnsi="Arial" w:cs="Arial"/>
                <w:sz w:val="28"/>
                <w:szCs w:val="28"/>
                <w:lang w:eastAsia="pt-BR"/>
              </w:rPr>
            </w:pPr>
          </w:p>
        </w:tc>
      </w:tr>
      <w:tr w:rsidR="00D22371" w14:paraId="7EE1D41E" w14:textId="77777777">
        <w:trPr>
          <w:trHeight w:val="375"/>
        </w:trPr>
        <w:tc>
          <w:tcPr>
            <w:tcW w:w="6772" w:type="dxa"/>
            <w:gridSpan w:val="3"/>
            <w:tcBorders>
              <w:left w:val="single" w:sz="8" w:space="0" w:color="000000"/>
              <w:bottom w:val="single" w:sz="8" w:space="0" w:color="000000"/>
              <w:right w:val="single" w:sz="8" w:space="0" w:color="000000"/>
            </w:tcBorders>
            <w:vAlign w:val="center"/>
          </w:tcPr>
          <w:p w14:paraId="15979BB9"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BDI (OBRA OU MATERIAIS/EQUIP.)</w:t>
            </w:r>
          </w:p>
        </w:tc>
        <w:tc>
          <w:tcPr>
            <w:tcW w:w="1639" w:type="dxa"/>
            <w:gridSpan w:val="2"/>
            <w:tcBorders>
              <w:bottom w:val="single" w:sz="8" w:space="0" w:color="000000"/>
              <w:right w:val="single" w:sz="4" w:space="0" w:color="000000"/>
            </w:tcBorders>
            <w:vAlign w:val="center"/>
          </w:tcPr>
          <w:p w14:paraId="743DBE87" w14:textId="77777777" w:rsidR="00D22371" w:rsidRDefault="00D22371">
            <w:pPr>
              <w:suppressAutoHyphens w:val="0"/>
              <w:jc w:val="center"/>
              <w:rPr>
                <w:rFonts w:ascii="Arial" w:hAnsi="Arial" w:cs="Arial"/>
                <w:b/>
                <w:bCs/>
                <w:sz w:val="28"/>
                <w:szCs w:val="28"/>
                <w:lang w:eastAsia="pt-BR"/>
              </w:rPr>
            </w:pPr>
          </w:p>
        </w:tc>
        <w:tc>
          <w:tcPr>
            <w:tcW w:w="1928" w:type="dxa"/>
            <w:gridSpan w:val="2"/>
            <w:tcBorders>
              <w:bottom w:val="single" w:sz="8" w:space="0" w:color="000000"/>
              <w:right w:val="single" w:sz="8" w:space="0" w:color="000000"/>
            </w:tcBorders>
            <w:vAlign w:val="center"/>
          </w:tcPr>
          <w:p w14:paraId="7FC33554" w14:textId="77777777" w:rsidR="00D22371" w:rsidRDefault="00D22371">
            <w:pPr>
              <w:suppressAutoHyphens w:val="0"/>
              <w:jc w:val="center"/>
              <w:rPr>
                <w:rFonts w:ascii="Arial" w:hAnsi="Arial" w:cs="Arial"/>
                <w:b/>
                <w:bCs/>
                <w:sz w:val="28"/>
                <w:szCs w:val="28"/>
                <w:lang w:eastAsia="pt-BR"/>
              </w:rPr>
            </w:pPr>
          </w:p>
        </w:tc>
      </w:tr>
      <w:tr w:rsidR="00D22371" w14:paraId="0E80C98A" w14:textId="77777777">
        <w:trPr>
          <w:trHeight w:val="270"/>
        </w:trPr>
        <w:tc>
          <w:tcPr>
            <w:tcW w:w="10339" w:type="dxa"/>
            <w:gridSpan w:val="7"/>
            <w:tcBorders>
              <w:top w:val="single" w:sz="8" w:space="0" w:color="000000"/>
              <w:left w:val="single" w:sz="8" w:space="0" w:color="000000"/>
              <w:bottom w:val="single" w:sz="8" w:space="0" w:color="000000"/>
              <w:right w:val="single" w:sz="8" w:space="0" w:color="000000"/>
            </w:tcBorders>
            <w:vAlign w:val="center"/>
          </w:tcPr>
          <w:p w14:paraId="389385CD" w14:textId="77777777" w:rsidR="00D22371" w:rsidRDefault="0064184E">
            <w:pPr>
              <w:suppressAutoHyphens w:val="0"/>
              <w:rPr>
                <w:rFonts w:ascii="Arial" w:hAnsi="Arial" w:cs="Arial"/>
                <w:b/>
                <w:bCs/>
                <w:lang w:eastAsia="pt-BR"/>
              </w:rPr>
            </w:pPr>
            <w:r>
              <w:rPr>
                <w:rFonts w:ascii="Arial" w:hAnsi="Arial" w:cs="Arial"/>
                <w:b/>
                <w:bCs/>
                <w:lang w:eastAsia="pt-BR"/>
              </w:rPr>
              <w:t>BDI=(((((1+(C8+C9+C10)/100)*(1+C11/100)*(1+C12/100))/(1-C6/100))-1)*100)</w:t>
            </w:r>
          </w:p>
        </w:tc>
      </w:tr>
      <w:tr w:rsidR="00D22371" w14:paraId="7CE48BF1" w14:textId="77777777">
        <w:trPr>
          <w:trHeight w:val="375"/>
        </w:trPr>
        <w:tc>
          <w:tcPr>
            <w:tcW w:w="6772" w:type="dxa"/>
            <w:gridSpan w:val="3"/>
            <w:tcBorders>
              <w:left w:val="single" w:sz="8" w:space="0" w:color="000000"/>
              <w:bottom w:val="single" w:sz="8" w:space="0" w:color="000000"/>
              <w:right w:val="single" w:sz="4" w:space="0" w:color="000000"/>
            </w:tcBorders>
            <w:vAlign w:val="center"/>
          </w:tcPr>
          <w:p w14:paraId="7DC07238" w14:textId="77777777" w:rsidR="00D22371" w:rsidRDefault="0064184E">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(OBRA)</w:t>
            </w:r>
          </w:p>
        </w:tc>
        <w:tc>
          <w:tcPr>
            <w:tcW w:w="1639" w:type="dxa"/>
            <w:gridSpan w:val="2"/>
            <w:tcBorders>
              <w:left w:val="single" w:sz="8" w:space="0" w:color="000000"/>
              <w:bottom w:val="single" w:sz="8" w:space="0" w:color="000000"/>
            </w:tcBorders>
            <w:vAlign w:val="center"/>
          </w:tcPr>
          <w:p w14:paraId="5AEACC4C" w14:textId="77777777" w:rsidR="00D22371" w:rsidRDefault="00D22371">
            <w:pPr>
              <w:suppressAutoHyphens w:val="0"/>
              <w:rPr>
                <w:rFonts w:ascii="Arial" w:hAnsi="Arial" w:cs="Arial"/>
                <w:b/>
                <w:bCs/>
                <w:color w:val="0000FF"/>
                <w:sz w:val="28"/>
                <w:szCs w:val="28"/>
                <w:lang w:eastAsia="pt-BR"/>
              </w:rPr>
            </w:pPr>
          </w:p>
        </w:tc>
        <w:tc>
          <w:tcPr>
            <w:tcW w:w="1928" w:type="dxa"/>
            <w:gridSpan w:val="2"/>
            <w:tcBorders>
              <w:bottom w:val="single" w:sz="8" w:space="0" w:color="000000"/>
              <w:right w:val="single" w:sz="8" w:space="0" w:color="000000"/>
            </w:tcBorders>
            <w:vAlign w:val="center"/>
          </w:tcPr>
          <w:p w14:paraId="7CAC667C" w14:textId="77777777" w:rsidR="00D22371" w:rsidRDefault="00D22371">
            <w:pPr>
              <w:suppressAutoHyphens w:val="0"/>
              <w:rPr>
                <w:rFonts w:ascii="Arial" w:hAnsi="Arial" w:cs="Arial"/>
                <w:b/>
                <w:bCs/>
                <w:color w:val="0000FF"/>
                <w:sz w:val="28"/>
                <w:szCs w:val="28"/>
                <w:lang w:eastAsia="pt-BR"/>
              </w:rPr>
            </w:pPr>
          </w:p>
        </w:tc>
      </w:tr>
      <w:tr w:rsidR="00D22371" w14:paraId="7D8D1C14" w14:textId="77777777">
        <w:trPr>
          <w:trHeight w:hRule="exact" w:val="158"/>
        </w:trPr>
        <w:tc>
          <w:tcPr>
            <w:tcW w:w="6772" w:type="dxa"/>
            <w:gridSpan w:val="3"/>
            <w:vAlign w:val="center"/>
          </w:tcPr>
          <w:p w14:paraId="66D9A824" w14:textId="77777777" w:rsidR="00D22371" w:rsidRDefault="00D22371">
            <w:pPr>
              <w:suppressAutoHyphens w:val="0"/>
              <w:rPr>
                <w:rFonts w:ascii="Arial" w:hAnsi="Arial" w:cs="Arial"/>
                <w:b/>
                <w:bCs/>
                <w:color w:val="0000FF"/>
                <w:sz w:val="28"/>
                <w:szCs w:val="28"/>
                <w:lang w:eastAsia="pt-BR"/>
              </w:rPr>
            </w:pPr>
          </w:p>
        </w:tc>
        <w:tc>
          <w:tcPr>
            <w:tcW w:w="1639" w:type="dxa"/>
            <w:gridSpan w:val="2"/>
            <w:vAlign w:val="center"/>
          </w:tcPr>
          <w:p w14:paraId="47145634" w14:textId="77777777" w:rsidR="00D22371" w:rsidRDefault="00D22371">
            <w:pPr>
              <w:suppressAutoHyphens w:val="0"/>
              <w:rPr>
                <w:lang w:eastAsia="pt-BR"/>
              </w:rPr>
            </w:pPr>
          </w:p>
        </w:tc>
        <w:tc>
          <w:tcPr>
            <w:tcW w:w="1928" w:type="dxa"/>
            <w:gridSpan w:val="2"/>
            <w:vAlign w:val="center"/>
          </w:tcPr>
          <w:p w14:paraId="723BDCA8" w14:textId="77777777" w:rsidR="00D22371" w:rsidRDefault="00D22371">
            <w:pPr>
              <w:suppressAutoHyphens w:val="0"/>
              <w:rPr>
                <w:lang w:eastAsia="pt-BR"/>
              </w:rPr>
            </w:pPr>
          </w:p>
        </w:tc>
      </w:tr>
      <w:tr w:rsidR="00D22371" w14:paraId="389FBECC" w14:textId="77777777">
        <w:trPr>
          <w:trHeight w:val="375"/>
        </w:trPr>
        <w:tc>
          <w:tcPr>
            <w:tcW w:w="6772" w:type="dxa"/>
            <w:gridSpan w:val="3"/>
            <w:tcBorders>
              <w:top w:val="single" w:sz="8" w:space="0" w:color="000000"/>
              <w:left w:val="single" w:sz="8" w:space="0" w:color="000000"/>
              <w:bottom w:val="single" w:sz="8" w:space="0" w:color="000000"/>
              <w:right w:val="single" w:sz="4" w:space="0" w:color="000000"/>
            </w:tcBorders>
            <w:vAlign w:val="center"/>
          </w:tcPr>
          <w:p w14:paraId="297B1FA2" w14:textId="77777777" w:rsidR="00D22371" w:rsidRDefault="0064184E">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(MATERIAIS E EQUIPAMENTOS)</w:t>
            </w:r>
          </w:p>
        </w:tc>
        <w:tc>
          <w:tcPr>
            <w:tcW w:w="1639" w:type="dxa"/>
            <w:gridSpan w:val="2"/>
            <w:tcBorders>
              <w:top w:val="single" w:sz="8" w:space="0" w:color="000000"/>
              <w:left w:val="single" w:sz="8" w:space="0" w:color="000000"/>
              <w:bottom w:val="single" w:sz="8" w:space="0" w:color="000000"/>
            </w:tcBorders>
            <w:vAlign w:val="center"/>
          </w:tcPr>
          <w:p w14:paraId="737940C5" w14:textId="77777777" w:rsidR="00D22371" w:rsidRDefault="00D22371">
            <w:pPr>
              <w:suppressAutoHyphens w:val="0"/>
              <w:rPr>
                <w:rFonts w:ascii="Arial" w:hAnsi="Arial" w:cs="Arial"/>
                <w:b/>
                <w:bCs/>
                <w:color w:val="0000FF"/>
                <w:sz w:val="28"/>
                <w:szCs w:val="28"/>
                <w:lang w:eastAsia="pt-BR"/>
              </w:rPr>
            </w:pPr>
          </w:p>
        </w:tc>
        <w:tc>
          <w:tcPr>
            <w:tcW w:w="1928" w:type="dxa"/>
            <w:gridSpan w:val="2"/>
            <w:tcBorders>
              <w:top w:val="single" w:sz="8" w:space="0" w:color="000000"/>
              <w:bottom w:val="single" w:sz="8" w:space="0" w:color="000000"/>
              <w:right w:val="single" w:sz="8" w:space="0" w:color="000000"/>
            </w:tcBorders>
            <w:vAlign w:val="center"/>
          </w:tcPr>
          <w:p w14:paraId="0DB6CB3E" w14:textId="77777777" w:rsidR="00D22371" w:rsidRDefault="00D22371">
            <w:pPr>
              <w:suppressAutoHyphens w:val="0"/>
              <w:rPr>
                <w:rFonts w:ascii="Arial" w:hAnsi="Arial" w:cs="Arial"/>
                <w:b/>
                <w:bCs/>
                <w:color w:val="0000FF"/>
                <w:sz w:val="28"/>
                <w:szCs w:val="28"/>
                <w:lang w:eastAsia="pt-BR"/>
              </w:rPr>
            </w:pPr>
          </w:p>
        </w:tc>
      </w:tr>
    </w:tbl>
    <w:p w14:paraId="63677791" w14:textId="77777777" w:rsidR="00D22371" w:rsidRDefault="00D22371">
      <w:pPr>
        <w:jc w:val="center"/>
        <w:rPr>
          <w:b/>
          <w:bCs/>
          <w:sz w:val="24"/>
          <w:szCs w:val="24"/>
        </w:rPr>
      </w:pPr>
    </w:p>
    <w:p w14:paraId="1362DF41" w14:textId="77777777" w:rsidR="00D22371" w:rsidRDefault="00D22371">
      <w:pPr>
        <w:rPr>
          <w:b/>
          <w:bCs/>
          <w:sz w:val="24"/>
          <w:szCs w:val="24"/>
        </w:rPr>
      </w:pPr>
    </w:p>
    <w:p w14:paraId="531B7177" w14:textId="77777777" w:rsidR="00D22371" w:rsidRDefault="00D22371">
      <w:pPr>
        <w:tabs>
          <w:tab w:val="left" w:pos="360"/>
        </w:tabs>
        <w:jc w:val="center"/>
        <w:rPr>
          <w:sz w:val="24"/>
          <w:szCs w:val="24"/>
        </w:rPr>
      </w:pPr>
    </w:p>
    <w:p w14:paraId="5EDCCC8D" w14:textId="77777777" w:rsidR="00D22371" w:rsidRDefault="00D22371">
      <w:pPr>
        <w:tabs>
          <w:tab w:val="left" w:pos="360"/>
        </w:tabs>
        <w:jc w:val="center"/>
        <w:rPr>
          <w:sz w:val="24"/>
          <w:szCs w:val="24"/>
        </w:rPr>
      </w:pPr>
    </w:p>
    <w:p w14:paraId="57A033C2" w14:textId="77777777" w:rsidR="00D22371" w:rsidRDefault="00D22371">
      <w:pPr>
        <w:tabs>
          <w:tab w:val="left" w:pos="360"/>
        </w:tabs>
        <w:jc w:val="center"/>
        <w:rPr>
          <w:sz w:val="24"/>
          <w:szCs w:val="24"/>
        </w:rPr>
      </w:pPr>
    </w:p>
    <w:p w14:paraId="37EE80F4" w14:textId="77777777" w:rsidR="00D22371" w:rsidRDefault="00D22371">
      <w:pPr>
        <w:tabs>
          <w:tab w:val="left" w:pos="360"/>
        </w:tabs>
        <w:jc w:val="center"/>
        <w:rPr>
          <w:sz w:val="24"/>
          <w:szCs w:val="24"/>
        </w:rPr>
      </w:pPr>
    </w:p>
    <w:p w14:paraId="53D5E48F" w14:textId="77777777" w:rsidR="00D22371" w:rsidRDefault="00D22371">
      <w:pPr>
        <w:jc w:val="center"/>
        <w:rPr>
          <w:b/>
          <w:bCs/>
          <w:sz w:val="24"/>
          <w:szCs w:val="24"/>
        </w:rPr>
      </w:pPr>
    </w:p>
    <w:p w14:paraId="4FAE2C92" w14:textId="77777777" w:rsidR="00D22371" w:rsidRDefault="00D22371">
      <w:pPr>
        <w:jc w:val="center"/>
        <w:rPr>
          <w:b/>
          <w:bCs/>
          <w:sz w:val="24"/>
          <w:szCs w:val="24"/>
        </w:rPr>
      </w:pPr>
    </w:p>
    <w:p w14:paraId="67F0C915" w14:textId="77777777" w:rsidR="00D22371" w:rsidRDefault="00D22371">
      <w:pPr>
        <w:jc w:val="center"/>
        <w:rPr>
          <w:b/>
          <w:bCs/>
          <w:sz w:val="24"/>
          <w:szCs w:val="24"/>
        </w:rPr>
      </w:pPr>
    </w:p>
    <w:p w14:paraId="1B5F27FD" w14:textId="77777777" w:rsidR="00D22371" w:rsidRDefault="00D22371">
      <w:pPr>
        <w:jc w:val="center"/>
        <w:rPr>
          <w:b/>
          <w:bCs/>
          <w:sz w:val="24"/>
          <w:szCs w:val="24"/>
        </w:rPr>
      </w:pPr>
    </w:p>
    <w:p w14:paraId="2C8DC3F7" w14:textId="77777777" w:rsidR="00D22371" w:rsidRDefault="00D22371">
      <w:pPr>
        <w:jc w:val="center"/>
        <w:rPr>
          <w:b/>
          <w:bCs/>
          <w:sz w:val="24"/>
          <w:szCs w:val="24"/>
        </w:rPr>
      </w:pPr>
    </w:p>
    <w:p w14:paraId="55A3B744" w14:textId="77777777" w:rsidR="00D22371" w:rsidRDefault="0064184E">
      <w:pPr>
        <w:jc w:val="center"/>
        <w:rPr>
          <w:b/>
          <w:bCs/>
          <w:sz w:val="24"/>
          <w:szCs w:val="24"/>
        </w:rPr>
      </w:pPr>
      <w:r>
        <w:br w:type="page"/>
      </w:r>
    </w:p>
    <w:p w14:paraId="04BA920F" w14:textId="77777777" w:rsidR="00D22371" w:rsidRDefault="0064184E">
      <w:pPr>
        <w:jc w:val="center"/>
        <w:rPr>
          <w:b/>
          <w:bCs/>
          <w:sz w:val="24"/>
          <w:szCs w:val="24"/>
        </w:rPr>
      </w:pPr>
      <w:r>
        <w:rPr>
          <w:b/>
          <w:bCs/>
          <w:sz w:val="24"/>
          <w:szCs w:val="24"/>
        </w:rPr>
        <w:t xml:space="preserve">ANEXO VII </w:t>
      </w:r>
    </w:p>
    <w:p w14:paraId="04820193" w14:textId="77777777" w:rsidR="00D22371" w:rsidRDefault="0064184E">
      <w:pPr>
        <w:jc w:val="center"/>
        <w:rPr>
          <w:b/>
          <w:bCs/>
          <w:sz w:val="24"/>
          <w:szCs w:val="24"/>
          <w:shd w:val="clear" w:color="auto" w:fill="FFFFFF"/>
        </w:rPr>
      </w:pPr>
      <w:r>
        <w:rPr>
          <w:b/>
          <w:bCs/>
          <w:sz w:val="24"/>
          <w:szCs w:val="24"/>
          <w:shd w:val="clear" w:color="auto" w:fill="FFFFFF"/>
        </w:rPr>
        <w:t>Planilha do BDI Referencial</w:t>
      </w:r>
    </w:p>
    <w:p w14:paraId="0A8319C1" w14:textId="77777777" w:rsidR="00D22371" w:rsidRDefault="0064184E">
      <w:pPr>
        <w:jc w:val="center"/>
        <w:rPr>
          <w:b/>
          <w:bCs/>
          <w:sz w:val="24"/>
          <w:szCs w:val="24"/>
          <w:shd w:val="clear" w:color="auto" w:fill="FFFFFF"/>
        </w:rPr>
      </w:pPr>
      <w:r>
        <w:rPr>
          <w:b/>
          <w:bCs/>
          <w:sz w:val="24"/>
          <w:szCs w:val="24"/>
          <w:shd w:val="clear" w:color="auto" w:fill="FFFFFF"/>
        </w:rPr>
        <w:t>(ARQUIVO DIGITAL)</w:t>
      </w:r>
    </w:p>
    <w:p w14:paraId="627FC12D" w14:textId="77777777" w:rsidR="00D22371" w:rsidRDefault="00D22371">
      <w:pPr>
        <w:tabs>
          <w:tab w:val="left" w:pos="360"/>
        </w:tabs>
        <w:jc w:val="center"/>
        <w:rPr>
          <w:sz w:val="24"/>
          <w:szCs w:val="24"/>
        </w:rPr>
      </w:pPr>
    </w:p>
    <w:p w14:paraId="5A22C0CD" w14:textId="77777777" w:rsidR="00D22371" w:rsidRDefault="0064184E">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024B5011" w14:textId="77777777" w:rsidR="00D22371" w:rsidRDefault="00D2237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D22371" w14:paraId="4C2CD4F8" w14:textId="77777777" w:rsidTr="004C4795">
        <w:trPr>
          <w:trHeight w:val="729"/>
        </w:trPr>
        <w:tc>
          <w:tcPr>
            <w:tcW w:w="9747" w:type="dxa"/>
            <w:gridSpan w:val="3"/>
          </w:tcPr>
          <w:p w14:paraId="1E4B5C9E"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BDI - ACÓRDÃO Nº 2622/2013 – TCU</w:t>
            </w:r>
            <w:r w:rsidRPr="004C4795">
              <w:rPr>
                <w:rFonts w:ascii="Arial" w:hAnsi="Arial" w:cs="Arial"/>
                <w:b/>
                <w:bCs/>
                <w:sz w:val="24"/>
                <w:szCs w:val="24"/>
                <w:lang w:eastAsia="pt-BR"/>
              </w:rPr>
              <w:br/>
              <w:t>PAVIMENTAÇÃO</w:t>
            </w:r>
          </w:p>
        </w:tc>
      </w:tr>
      <w:tr w:rsidR="00D22371" w14:paraId="23B4BBC0" w14:textId="77777777" w:rsidTr="004C4795">
        <w:trPr>
          <w:trHeight w:val="321"/>
        </w:trPr>
        <w:tc>
          <w:tcPr>
            <w:tcW w:w="4219" w:type="dxa"/>
            <w:vMerge w:val="restart"/>
          </w:tcPr>
          <w:p w14:paraId="6EF30815"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IMPOSTOS</w:t>
            </w:r>
          </w:p>
        </w:tc>
        <w:tc>
          <w:tcPr>
            <w:tcW w:w="2977" w:type="dxa"/>
          </w:tcPr>
          <w:p w14:paraId="7C89ED3C"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ISS =</w:t>
            </w:r>
          </w:p>
        </w:tc>
        <w:tc>
          <w:tcPr>
            <w:tcW w:w="2551" w:type="dxa"/>
          </w:tcPr>
          <w:p w14:paraId="525F0E4F"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rPr>
              <w:t>3,00</w:t>
            </w:r>
          </w:p>
        </w:tc>
      </w:tr>
      <w:tr w:rsidR="00D22371" w14:paraId="4E92C63A" w14:textId="77777777" w:rsidTr="004C4795">
        <w:trPr>
          <w:trHeight w:val="321"/>
        </w:trPr>
        <w:tc>
          <w:tcPr>
            <w:tcW w:w="4219" w:type="dxa"/>
            <w:vMerge/>
          </w:tcPr>
          <w:p w14:paraId="6793806D"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20B2C0F9"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PIS =</w:t>
            </w:r>
          </w:p>
        </w:tc>
        <w:tc>
          <w:tcPr>
            <w:tcW w:w="2551" w:type="dxa"/>
          </w:tcPr>
          <w:p w14:paraId="04A1CF1A"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0,65</w:t>
            </w:r>
          </w:p>
        </w:tc>
      </w:tr>
      <w:tr w:rsidR="00D22371" w14:paraId="71FBAE45" w14:textId="77777777" w:rsidTr="004C4795">
        <w:trPr>
          <w:trHeight w:val="321"/>
        </w:trPr>
        <w:tc>
          <w:tcPr>
            <w:tcW w:w="4219" w:type="dxa"/>
            <w:vMerge/>
          </w:tcPr>
          <w:p w14:paraId="6FCB783B"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6BD0757A"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COFINS =</w:t>
            </w:r>
          </w:p>
        </w:tc>
        <w:tc>
          <w:tcPr>
            <w:tcW w:w="2551" w:type="dxa"/>
          </w:tcPr>
          <w:p w14:paraId="3737C7E0"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3,00</w:t>
            </w:r>
          </w:p>
        </w:tc>
      </w:tr>
      <w:tr w:rsidR="00D22371" w14:paraId="40EB057D" w14:textId="77777777" w:rsidTr="004C4795">
        <w:trPr>
          <w:trHeight w:val="334"/>
        </w:trPr>
        <w:tc>
          <w:tcPr>
            <w:tcW w:w="4219" w:type="dxa"/>
            <w:vMerge/>
          </w:tcPr>
          <w:p w14:paraId="5F597B5C"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06DE60A7"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CPRB =</w:t>
            </w:r>
          </w:p>
        </w:tc>
        <w:tc>
          <w:tcPr>
            <w:tcW w:w="2551" w:type="dxa"/>
          </w:tcPr>
          <w:p w14:paraId="1C2E8D2F"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0,00</w:t>
            </w:r>
          </w:p>
        </w:tc>
      </w:tr>
      <w:tr w:rsidR="00D22371" w14:paraId="6ABE9E71" w14:textId="77777777" w:rsidTr="004C4795">
        <w:trPr>
          <w:trHeight w:val="334"/>
        </w:trPr>
        <w:tc>
          <w:tcPr>
            <w:tcW w:w="4219" w:type="dxa"/>
            <w:vMerge/>
          </w:tcPr>
          <w:p w14:paraId="133E55D8"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596FF33E"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TOTAL =</w:t>
            </w:r>
          </w:p>
        </w:tc>
        <w:tc>
          <w:tcPr>
            <w:tcW w:w="2551" w:type="dxa"/>
          </w:tcPr>
          <w:p w14:paraId="36D37F12"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6,65</w:t>
            </w:r>
          </w:p>
        </w:tc>
      </w:tr>
      <w:tr w:rsidR="00D22371" w14:paraId="5933627F" w14:textId="77777777" w:rsidTr="004C4795">
        <w:trPr>
          <w:trHeight w:val="321"/>
        </w:trPr>
        <w:tc>
          <w:tcPr>
            <w:tcW w:w="4219" w:type="dxa"/>
          </w:tcPr>
          <w:p w14:paraId="2DD14B24"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TIPO DE SERVIÇO</w:t>
            </w:r>
          </w:p>
        </w:tc>
        <w:tc>
          <w:tcPr>
            <w:tcW w:w="2977" w:type="dxa"/>
          </w:tcPr>
          <w:p w14:paraId="513C61BE"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OBRAS</w:t>
            </w:r>
          </w:p>
        </w:tc>
        <w:tc>
          <w:tcPr>
            <w:tcW w:w="2551" w:type="dxa"/>
          </w:tcPr>
          <w:p w14:paraId="147EA2AC"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MATERIAIS</w:t>
            </w:r>
          </w:p>
        </w:tc>
      </w:tr>
      <w:tr w:rsidR="00D22371" w14:paraId="29A70A1F" w14:textId="77777777" w:rsidTr="004C4795">
        <w:trPr>
          <w:trHeight w:val="321"/>
        </w:trPr>
        <w:tc>
          <w:tcPr>
            <w:tcW w:w="4219" w:type="dxa"/>
          </w:tcPr>
          <w:p w14:paraId="23567CF4"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ADMINISTRAÇÃO CENTRAL</w:t>
            </w:r>
          </w:p>
        </w:tc>
        <w:tc>
          <w:tcPr>
            <w:tcW w:w="2977" w:type="dxa"/>
          </w:tcPr>
          <w:p w14:paraId="480455D0"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4,01</w:t>
            </w:r>
          </w:p>
        </w:tc>
        <w:tc>
          <w:tcPr>
            <w:tcW w:w="2551" w:type="dxa"/>
          </w:tcPr>
          <w:p w14:paraId="695CD6BD"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3,45</w:t>
            </w:r>
          </w:p>
        </w:tc>
      </w:tr>
      <w:tr w:rsidR="00D22371" w14:paraId="471646EB" w14:textId="77777777" w:rsidTr="004C4795">
        <w:trPr>
          <w:trHeight w:val="321"/>
        </w:trPr>
        <w:tc>
          <w:tcPr>
            <w:tcW w:w="4219" w:type="dxa"/>
          </w:tcPr>
          <w:p w14:paraId="083C0B9A"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RISCOS</w:t>
            </w:r>
          </w:p>
        </w:tc>
        <w:tc>
          <w:tcPr>
            <w:tcW w:w="2977" w:type="dxa"/>
          </w:tcPr>
          <w:p w14:paraId="0295B93D"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0,56</w:t>
            </w:r>
          </w:p>
        </w:tc>
        <w:tc>
          <w:tcPr>
            <w:tcW w:w="2551" w:type="dxa"/>
          </w:tcPr>
          <w:p w14:paraId="44F005AB"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0,85</w:t>
            </w:r>
          </w:p>
        </w:tc>
      </w:tr>
      <w:tr w:rsidR="00D22371" w14:paraId="1A073BDC" w14:textId="77777777" w:rsidTr="004C4795">
        <w:trPr>
          <w:trHeight w:val="321"/>
        </w:trPr>
        <w:tc>
          <w:tcPr>
            <w:tcW w:w="4219" w:type="dxa"/>
          </w:tcPr>
          <w:p w14:paraId="3CAB6F07"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SEGUROS E GARANTIAS</w:t>
            </w:r>
          </w:p>
        </w:tc>
        <w:tc>
          <w:tcPr>
            <w:tcW w:w="2977" w:type="dxa"/>
          </w:tcPr>
          <w:p w14:paraId="17CF283A"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0,40</w:t>
            </w:r>
          </w:p>
        </w:tc>
        <w:tc>
          <w:tcPr>
            <w:tcW w:w="2551" w:type="dxa"/>
          </w:tcPr>
          <w:p w14:paraId="0146F3E5"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0,48</w:t>
            </w:r>
          </w:p>
        </w:tc>
      </w:tr>
      <w:tr w:rsidR="00D22371" w14:paraId="4B41DDA9" w14:textId="77777777" w:rsidTr="004C4795">
        <w:trPr>
          <w:trHeight w:val="321"/>
        </w:trPr>
        <w:tc>
          <w:tcPr>
            <w:tcW w:w="4219" w:type="dxa"/>
          </w:tcPr>
          <w:p w14:paraId="22902C15"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DESPESAS FINANCEIRAS</w:t>
            </w:r>
          </w:p>
        </w:tc>
        <w:tc>
          <w:tcPr>
            <w:tcW w:w="2977" w:type="dxa"/>
          </w:tcPr>
          <w:p w14:paraId="0FF7F9B6"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1,11</w:t>
            </w:r>
          </w:p>
        </w:tc>
        <w:tc>
          <w:tcPr>
            <w:tcW w:w="2551" w:type="dxa"/>
          </w:tcPr>
          <w:p w14:paraId="37336F4E"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0,85</w:t>
            </w:r>
          </w:p>
        </w:tc>
      </w:tr>
      <w:tr w:rsidR="00D22371" w14:paraId="6EA64B3B" w14:textId="77777777" w:rsidTr="004C4795">
        <w:trPr>
          <w:trHeight w:val="334"/>
        </w:trPr>
        <w:tc>
          <w:tcPr>
            <w:tcW w:w="4219" w:type="dxa"/>
          </w:tcPr>
          <w:p w14:paraId="38E18824"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LUCRO</w:t>
            </w:r>
          </w:p>
        </w:tc>
        <w:tc>
          <w:tcPr>
            <w:tcW w:w="2977" w:type="dxa"/>
          </w:tcPr>
          <w:p w14:paraId="3F30AE8F"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7,30</w:t>
            </w:r>
          </w:p>
        </w:tc>
        <w:tc>
          <w:tcPr>
            <w:tcW w:w="2551" w:type="dxa"/>
          </w:tcPr>
          <w:p w14:paraId="49A589DA"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5,11</w:t>
            </w:r>
          </w:p>
        </w:tc>
      </w:tr>
      <w:tr w:rsidR="00D22371" w14:paraId="421D889A" w14:textId="77777777" w:rsidTr="004C4795">
        <w:trPr>
          <w:trHeight w:val="334"/>
        </w:trPr>
        <w:tc>
          <w:tcPr>
            <w:tcW w:w="4219" w:type="dxa"/>
          </w:tcPr>
          <w:p w14:paraId="7CA10ADE"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BDI (OBRA OU MATERIAIS/EQUIP.)</w:t>
            </w:r>
          </w:p>
        </w:tc>
        <w:tc>
          <w:tcPr>
            <w:tcW w:w="2977" w:type="dxa"/>
          </w:tcPr>
          <w:p w14:paraId="492AF157"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22,00</w:t>
            </w:r>
          </w:p>
        </w:tc>
        <w:tc>
          <w:tcPr>
            <w:tcW w:w="2551" w:type="dxa"/>
          </w:tcPr>
          <w:p w14:paraId="0F7978D7"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rPr>
              <w:t>15,28</w:t>
            </w:r>
          </w:p>
        </w:tc>
      </w:tr>
      <w:tr w:rsidR="00D22371" w14:paraId="7ABE9489" w14:textId="77777777" w:rsidTr="004C4795">
        <w:trPr>
          <w:trHeight w:val="240"/>
        </w:trPr>
        <w:tc>
          <w:tcPr>
            <w:tcW w:w="9747" w:type="dxa"/>
            <w:gridSpan w:val="3"/>
          </w:tcPr>
          <w:p w14:paraId="020E5424" w14:textId="77777777" w:rsidR="00D22371" w:rsidRPr="004C4795" w:rsidRDefault="00D22371" w:rsidP="004C4795">
            <w:pPr>
              <w:suppressAutoHyphens w:val="0"/>
              <w:rPr>
                <w:rFonts w:ascii="Arial" w:hAnsi="Arial" w:cs="Arial"/>
                <w:b/>
                <w:bCs/>
                <w:sz w:val="24"/>
                <w:szCs w:val="24"/>
                <w:lang w:eastAsia="pt-BR"/>
              </w:rPr>
            </w:pPr>
          </w:p>
        </w:tc>
      </w:tr>
      <w:tr w:rsidR="00D22371" w14:paraId="79CC2D0C" w14:textId="77777777" w:rsidTr="004C4795">
        <w:trPr>
          <w:trHeight w:val="334"/>
        </w:trPr>
        <w:tc>
          <w:tcPr>
            <w:tcW w:w="4219" w:type="dxa"/>
          </w:tcPr>
          <w:p w14:paraId="7C553318" w14:textId="77777777" w:rsidR="00D22371" w:rsidRPr="004C4795" w:rsidRDefault="0064184E" w:rsidP="004C4795">
            <w:pPr>
              <w:suppressAutoHyphens w:val="0"/>
              <w:rPr>
                <w:rFonts w:ascii="Arial" w:hAnsi="Arial" w:cs="Arial"/>
                <w:b/>
                <w:bCs/>
                <w:color w:val="0000FF"/>
                <w:sz w:val="24"/>
                <w:szCs w:val="24"/>
                <w:lang w:eastAsia="pt-BR"/>
              </w:rPr>
            </w:pPr>
            <w:r w:rsidRPr="004C4795">
              <w:rPr>
                <w:rFonts w:ascii="Arial" w:hAnsi="Arial" w:cs="Arial"/>
                <w:b/>
                <w:bCs/>
                <w:color w:val="0000FF"/>
                <w:sz w:val="24"/>
                <w:szCs w:val="24"/>
                <w:lang w:eastAsia="pt-BR"/>
              </w:rPr>
              <w:t>BDI (OBRA)</w:t>
            </w:r>
          </w:p>
        </w:tc>
        <w:tc>
          <w:tcPr>
            <w:tcW w:w="5528" w:type="dxa"/>
            <w:gridSpan w:val="2"/>
          </w:tcPr>
          <w:p w14:paraId="6B962311" w14:textId="77777777" w:rsidR="00D22371" w:rsidRPr="004C4795" w:rsidRDefault="0064184E" w:rsidP="004C4795">
            <w:pPr>
              <w:suppressAutoHyphens w:val="0"/>
              <w:jc w:val="center"/>
              <w:rPr>
                <w:rFonts w:ascii="Arial" w:hAnsi="Arial" w:cs="Arial"/>
                <w:b/>
                <w:bCs/>
                <w:color w:val="0000FF"/>
                <w:sz w:val="24"/>
                <w:szCs w:val="24"/>
                <w:lang w:eastAsia="pt-BR"/>
              </w:rPr>
            </w:pPr>
            <w:r w:rsidRPr="004C4795">
              <w:rPr>
                <w:rFonts w:ascii="Arial" w:hAnsi="Arial" w:cs="Arial"/>
                <w:b/>
                <w:bCs/>
                <w:sz w:val="24"/>
                <w:szCs w:val="24"/>
              </w:rPr>
              <w:t>22,00%</w:t>
            </w:r>
          </w:p>
        </w:tc>
      </w:tr>
      <w:tr w:rsidR="00D22371" w14:paraId="2E2B5E06" w14:textId="77777777" w:rsidTr="004C4795">
        <w:trPr>
          <w:trHeight w:hRule="exact" w:val="140"/>
        </w:trPr>
        <w:tc>
          <w:tcPr>
            <w:tcW w:w="4219" w:type="dxa"/>
          </w:tcPr>
          <w:p w14:paraId="28E91887" w14:textId="77777777" w:rsidR="00D22371" w:rsidRPr="004C4795" w:rsidRDefault="00D22371" w:rsidP="004C4795">
            <w:pPr>
              <w:suppressAutoHyphens w:val="0"/>
              <w:rPr>
                <w:rFonts w:ascii="Arial" w:hAnsi="Arial" w:cs="Arial"/>
                <w:b/>
                <w:bCs/>
                <w:color w:val="0000FF"/>
                <w:sz w:val="24"/>
                <w:szCs w:val="24"/>
                <w:lang w:eastAsia="pt-BR"/>
              </w:rPr>
            </w:pPr>
          </w:p>
        </w:tc>
        <w:tc>
          <w:tcPr>
            <w:tcW w:w="2977" w:type="dxa"/>
          </w:tcPr>
          <w:p w14:paraId="115EAD91" w14:textId="77777777" w:rsidR="00D22371" w:rsidRPr="004C4795" w:rsidRDefault="00D22371" w:rsidP="004C4795">
            <w:pPr>
              <w:suppressAutoHyphens w:val="0"/>
              <w:jc w:val="center"/>
              <w:rPr>
                <w:b/>
                <w:bCs/>
                <w:sz w:val="24"/>
                <w:szCs w:val="24"/>
                <w:lang w:eastAsia="pt-BR"/>
              </w:rPr>
            </w:pPr>
          </w:p>
        </w:tc>
        <w:tc>
          <w:tcPr>
            <w:tcW w:w="2551" w:type="dxa"/>
          </w:tcPr>
          <w:p w14:paraId="783541D4" w14:textId="77777777" w:rsidR="00D22371" w:rsidRPr="004C4795" w:rsidRDefault="00D22371" w:rsidP="004C4795">
            <w:pPr>
              <w:suppressAutoHyphens w:val="0"/>
              <w:jc w:val="center"/>
              <w:rPr>
                <w:rFonts w:ascii="Arial" w:hAnsi="Arial" w:cs="Arial"/>
                <w:sz w:val="24"/>
                <w:szCs w:val="24"/>
                <w:lang w:eastAsia="pt-BR"/>
              </w:rPr>
            </w:pPr>
          </w:p>
        </w:tc>
      </w:tr>
      <w:tr w:rsidR="00D22371" w14:paraId="6B7EC53A" w14:textId="77777777" w:rsidTr="004C4795">
        <w:trPr>
          <w:trHeight w:val="334"/>
        </w:trPr>
        <w:tc>
          <w:tcPr>
            <w:tcW w:w="4219" w:type="dxa"/>
          </w:tcPr>
          <w:p w14:paraId="50C2D755" w14:textId="77777777" w:rsidR="00D22371" w:rsidRPr="004C4795" w:rsidRDefault="0064184E" w:rsidP="004C4795">
            <w:pPr>
              <w:suppressAutoHyphens w:val="0"/>
              <w:rPr>
                <w:rFonts w:ascii="Arial" w:hAnsi="Arial" w:cs="Arial"/>
                <w:b/>
                <w:bCs/>
                <w:color w:val="0000FF"/>
                <w:sz w:val="24"/>
                <w:szCs w:val="24"/>
                <w:lang w:eastAsia="pt-BR"/>
              </w:rPr>
            </w:pPr>
            <w:r w:rsidRPr="004C4795">
              <w:rPr>
                <w:rFonts w:ascii="Arial" w:hAnsi="Arial" w:cs="Arial"/>
                <w:b/>
                <w:bCs/>
                <w:color w:val="0000FF"/>
                <w:sz w:val="24"/>
                <w:szCs w:val="24"/>
                <w:lang w:eastAsia="pt-BR"/>
              </w:rPr>
              <w:t>BDI (MATERIAIS E EQUIPAMENTOS)</w:t>
            </w:r>
          </w:p>
        </w:tc>
        <w:tc>
          <w:tcPr>
            <w:tcW w:w="5528" w:type="dxa"/>
            <w:gridSpan w:val="2"/>
          </w:tcPr>
          <w:p w14:paraId="5DCBB8D6" w14:textId="77777777" w:rsidR="00D22371" w:rsidRPr="004C4795" w:rsidRDefault="0064184E" w:rsidP="004C4795">
            <w:pPr>
              <w:suppressAutoHyphens w:val="0"/>
              <w:jc w:val="center"/>
              <w:rPr>
                <w:rFonts w:ascii="Arial" w:hAnsi="Arial" w:cs="Arial"/>
                <w:b/>
                <w:bCs/>
                <w:color w:val="0000FF"/>
                <w:sz w:val="24"/>
                <w:szCs w:val="24"/>
                <w:lang w:eastAsia="pt-BR"/>
              </w:rPr>
            </w:pPr>
            <w:r w:rsidRPr="004C4795">
              <w:rPr>
                <w:rFonts w:ascii="Arial" w:hAnsi="Arial" w:cs="Arial"/>
                <w:b/>
                <w:bCs/>
                <w:sz w:val="24"/>
                <w:szCs w:val="24"/>
              </w:rPr>
              <w:t>15,28%</w:t>
            </w:r>
          </w:p>
        </w:tc>
      </w:tr>
    </w:tbl>
    <w:p w14:paraId="796139F4" w14:textId="77777777" w:rsidR="00D22371" w:rsidRDefault="00D22371">
      <w:pPr>
        <w:tabs>
          <w:tab w:val="left" w:pos="360"/>
        </w:tabs>
        <w:rPr>
          <w:sz w:val="24"/>
          <w:szCs w:val="24"/>
          <w:shd w:val="clear" w:color="auto" w:fill="FFFFFF"/>
        </w:rPr>
      </w:pPr>
    </w:p>
    <w:p w14:paraId="21F93775" w14:textId="77777777" w:rsidR="00D22371" w:rsidRDefault="00D22371">
      <w:pPr>
        <w:tabs>
          <w:tab w:val="left" w:pos="360"/>
        </w:tabs>
        <w:jc w:val="center"/>
        <w:rPr>
          <w:sz w:val="24"/>
          <w:szCs w:val="24"/>
          <w:shd w:val="clear" w:color="auto" w:fill="FFFFFF"/>
        </w:rPr>
      </w:pPr>
    </w:p>
    <w:p w14:paraId="70D15A0B" w14:textId="77777777" w:rsidR="00D22371" w:rsidRDefault="00D22371">
      <w:pPr>
        <w:tabs>
          <w:tab w:val="left" w:pos="360"/>
        </w:tabs>
        <w:jc w:val="center"/>
        <w:rPr>
          <w:sz w:val="24"/>
          <w:szCs w:val="24"/>
          <w:shd w:val="clear" w:color="auto" w:fill="FFFFFF"/>
        </w:rPr>
      </w:pPr>
    </w:p>
    <w:p w14:paraId="2A785055" w14:textId="77777777" w:rsidR="00D22371" w:rsidRDefault="00D22371">
      <w:pPr>
        <w:tabs>
          <w:tab w:val="left" w:pos="360"/>
        </w:tabs>
        <w:jc w:val="center"/>
        <w:rPr>
          <w:sz w:val="24"/>
          <w:szCs w:val="24"/>
          <w:shd w:val="clear" w:color="auto" w:fill="FFFFFF"/>
        </w:rPr>
      </w:pPr>
    </w:p>
    <w:p w14:paraId="64AE9BED" w14:textId="77777777" w:rsidR="00D22371" w:rsidRDefault="00D22371">
      <w:pPr>
        <w:tabs>
          <w:tab w:val="left" w:pos="360"/>
        </w:tabs>
        <w:jc w:val="center"/>
        <w:rPr>
          <w:sz w:val="24"/>
          <w:szCs w:val="24"/>
          <w:shd w:val="clear" w:color="auto" w:fill="FFFFFF"/>
        </w:rPr>
      </w:pPr>
    </w:p>
    <w:p w14:paraId="19A0C524" w14:textId="77777777" w:rsidR="00D22371" w:rsidRDefault="00D22371">
      <w:pPr>
        <w:tabs>
          <w:tab w:val="left" w:pos="360"/>
        </w:tabs>
        <w:jc w:val="center"/>
        <w:rPr>
          <w:sz w:val="24"/>
          <w:szCs w:val="24"/>
          <w:shd w:val="clear" w:color="auto" w:fill="FFFFFF"/>
        </w:rPr>
      </w:pPr>
    </w:p>
    <w:p w14:paraId="47B7BB16" w14:textId="77777777" w:rsidR="00D22371" w:rsidRDefault="00D22371">
      <w:pPr>
        <w:tabs>
          <w:tab w:val="left" w:pos="360"/>
        </w:tabs>
        <w:jc w:val="center"/>
        <w:rPr>
          <w:sz w:val="24"/>
          <w:szCs w:val="24"/>
          <w:shd w:val="clear" w:color="auto" w:fill="FFFFFF"/>
        </w:rPr>
      </w:pPr>
    </w:p>
    <w:p w14:paraId="6E911FFE" w14:textId="77777777" w:rsidR="00D22371" w:rsidRDefault="00D22371">
      <w:pPr>
        <w:tabs>
          <w:tab w:val="left" w:pos="360"/>
        </w:tabs>
        <w:jc w:val="center"/>
        <w:rPr>
          <w:sz w:val="24"/>
          <w:szCs w:val="24"/>
          <w:shd w:val="clear" w:color="auto" w:fill="FFFFFF"/>
        </w:rPr>
      </w:pPr>
    </w:p>
    <w:p w14:paraId="50854DC8" w14:textId="77777777" w:rsidR="00D22371" w:rsidRDefault="00D22371">
      <w:pPr>
        <w:tabs>
          <w:tab w:val="left" w:pos="360"/>
        </w:tabs>
        <w:jc w:val="center"/>
        <w:rPr>
          <w:sz w:val="24"/>
          <w:szCs w:val="24"/>
          <w:shd w:val="clear" w:color="auto" w:fill="FFFFFF"/>
        </w:rPr>
      </w:pPr>
    </w:p>
    <w:p w14:paraId="2505CAE6" w14:textId="77777777" w:rsidR="00D22371" w:rsidRDefault="00D22371">
      <w:pPr>
        <w:tabs>
          <w:tab w:val="left" w:pos="360"/>
        </w:tabs>
        <w:jc w:val="center"/>
        <w:rPr>
          <w:sz w:val="24"/>
          <w:szCs w:val="24"/>
          <w:shd w:val="clear" w:color="auto" w:fill="FFFFFF"/>
        </w:rPr>
      </w:pPr>
    </w:p>
    <w:p w14:paraId="6A4599D7" w14:textId="77777777" w:rsidR="00D22371" w:rsidRDefault="00D22371">
      <w:pPr>
        <w:tabs>
          <w:tab w:val="left" w:pos="360"/>
        </w:tabs>
        <w:jc w:val="center"/>
        <w:rPr>
          <w:sz w:val="24"/>
          <w:szCs w:val="24"/>
          <w:shd w:val="clear" w:color="auto" w:fill="FFFFFF"/>
        </w:rPr>
      </w:pPr>
    </w:p>
    <w:p w14:paraId="0B2BC778" w14:textId="77777777" w:rsidR="00D22371" w:rsidRDefault="00D22371">
      <w:pPr>
        <w:tabs>
          <w:tab w:val="left" w:pos="360"/>
        </w:tabs>
        <w:jc w:val="center"/>
        <w:rPr>
          <w:sz w:val="24"/>
          <w:szCs w:val="24"/>
          <w:shd w:val="clear" w:color="auto" w:fill="FFFFFF"/>
        </w:rPr>
      </w:pPr>
    </w:p>
    <w:p w14:paraId="298FEB76" w14:textId="77777777" w:rsidR="00D22371" w:rsidRDefault="00D22371">
      <w:pPr>
        <w:tabs>
          <w:tab w:val="left" w:pos="360"/>
        </w:tabs>
        <w:jc w:val="center"/>
        <w:rPr>
          <w:sz w:val="24"/>
          <w:szCs w:val="24"/>
          <w:shd w:val="clear" w:color="auto" w:fill="FFFFFF"/>
        </w:rPr>
      </w:pPr>
    </w:p>
    <w:p w14:paraId="1148CF6F" w14:textId="77777777" w:rsidR="00D22371" w:rsidRDefault="00D22371">
      <w:pPr>
        <w:tabs>
          <w:tab w:val="left" w:pos="360"/>
        </w:tabs>
        <w:jc w:val="center"/>
        <w:rPr>
          <w:sz w:val="24"/>
          <w:szCs w:val="24"/>
          <w:shd w:val="clear" w:color="auto" w:fill="FFFFFF"/>
        </w:rPr>
      </w:pPr>
    </w:p>
    <w:p w14:paraId="314A8654" w14:textId="77777777" w:rsidR="00D22371" w:rsidRDefault="00D22371">
      <w:pPr>
        <w:tabs>
          <w:tab w:val="left" w:pos="360"/>
        </w:tabs>
        <w:rPr>
          <w:sz w:val="24"/>
          <w:szCs w:val="24"/>
          <w:shd w:val="clear" w:color="auto" w:fill="FFFFFF"/>
        </w:rPr>
      </w:pPr>
    </w:p>
    <w:p w14:paraId="1310166A" w14:textId="77777777" w:rsidR="00D22371" w:rsidRDefault="00D22371">
      <w:pPr>
        <w:tabs>
          <w:tab w:val="left" w:pos="360"/>
        </w:tabs>
        <w:jc w:val="center"/>
        <w:rPr>
          <w:sz w:val="24"/>
          <w:szCs w:val="24"/>
          <w:shd w:val="clear" w:color="auto" w:fill="FFFFFF"/>
        </w:rPr>
      </w:pPr>
    </w:p>
    <w:p w14:paraId="6B38A870" w14:textId="77777777" w:rsidR="00D22371" w:rsidRDefault="00D22371">
      <w:pPr>
        <w:tabs>
          <w:tab w:val="left" w:pos="360"/>
        </w:tabs>
        <w:jc w:val="center"/>
        <w:rPr>
          <w:sz w:val="24"/>
          <w:szCs w:val="24"/>
          <w:shd w:val="clear" w:color="auto" w:fill="FFFFFF"/>
        </w:rPr>
      </w:pPr>
    </w:p>
    <w:p w14:paraId="77A2B8E9" w14:textId="77777777" w:rsidR="00D22371" w:rsidRDefault="00D22371">
      <w:pPr>
        <w:tabs>
          <w:tab w:val="left" w:pos="360"/>
        </w:tabs>
        <w:jc w:val="center"/>
        <w:rPr>
          <w:sz w:val="24"/>
          <w:szCs w:val="24"/>
          <w:shd w:val="clear" w:color="auto" w:fill="FFFFFF"/>
        </w:rPr>
      </w:pPr>
    </w:p>
    <w:p w14:paraId="389CB5F6" w14:textId="77777777" w:rsidR="00D22371" w:rsidRDefault="00D22371">
      <w:pPr>
        <w:tabs>
          <w:tab w:val="left" w:pos="360"/>
        </w:tabs>
        <w:jc w:val="center"/>
        <w:rPr>
          <w:sz w:val="24"/>
          <w:szCs w:val="24"/>
          <w:shd w:val="clear" w:color="auto" w:fill="FFFFFF"/>
        </w:rPr>
      </w:pPr>
    </w:p>
    <w:p w14:paraId="6EFD66D2" w14:textId="77777777" w:rsidR="00D22371" w:rsidRDefault="00D22371">
      <w:pPr>
        <w:tabs>
          <w:tab w:val="left" w:pos="360"/>
        </w:tabs>
        <w:jc w:val="center"/>
        <w:rPr>
          <w:b/>
          <w:bCs/>
          <w:sz w:val="24"/>
          <w:szCs w:val="24"/>
        </w:rPr>
      </w:pPr>
    </w:p>
    <w:p w14:paraId="0A5E78EF" w14:textId="77777777" w:rsidR="00D22371" w:rsidRDefault="00D22371">
      <w:pPr>
        <w:tabs>
          <w:tab w:val="left" w:pos="360"/>
        </w:tabs>
        <w:jc w:val="center"/>
        <w:rPr>
          <w:b/>
          <w:bCs/>
          <w:sz w:val="24"/>
          <w:szCs w:val="24"/>
        </w:rPr>
      </w:pPr>
    </w:p>
    <w:p w14:paraId="65521900" w14:textId="77777777" w:rsidR="00D22371" w:rsidRDefault="00D22371">
      <w:pPr>
        <w:tabs>
          <w:tab w:val="left" w:pos="360"/>
        </w:tabs>
        <w:jc w:val="center"/>
        <w:rPr>
          <w:b/>
          <w:bCs/>
          <w:sz w:val="24"/>
          <w:szCs w:val="24"/>
        </w:rPr>
      </w:pPr>
    </w:p>
    <w:p w14:paraId="19960D56" w14:textId="77777777" w:rsidR="00D22371" w:rsidRDefault="00D22371">
      <w:pPr>
        <w:tabs>
          <w:tab w:val="left" w:pos="360"/>
        </w:tabs>
        <w:jc w:val="center"/>
        <w:rPr>
          <w:b/>
          <w:bCs/>
          <w:sz w:val="24"/>
          <w:szCs w:val="24"/>
        </w:rPr>
      </w:pPr>
    </w:p>
    <w:p w14:paraId="2C8A6B25" w14:textId="77777777" w:rsidR="00D22371" w:rsidRDefault="0064184E">
      <w:pPr>
        <w:tabs>
          <w:tab w:val="left" w:pos="360"/>
        </w:tabs>
        <w:jc w:val="center"/>
        <w:rPr>
          <w:b/>
          <w:bCs/>
          <w:sz w:val="24"/>
          <w:szCs w:val="24"/>
        </w:rPr>
      </w:pPr>
      <w:r>
        <w:rPr>
          <w:b/>
          <w:bCs/>
          <w:sz w:val="24"/>
          <w:szCs w:val="24"/>
        </w:rPr>
        <w:t>ANEXO VIII</w:t>
      </w:r>
    </w:p>
    <w:p w14:paraId="553D282E" w14:textId="77777777" w:rsidR="00D22371" w:rsidRDefault="0064184E">
      <w:pPr>
        <w:tabs>
          <w:tab w:val="left" w:pos="360"/>
        </w:tabs>
        <w:jc w:val="center"/>
        <w:rPr>
          <w:b/>
          <w:bCs/>
          <w:sz w:val="24"/>
          <w:szCs w:val="24"/>
        </w:rPr>
      </w:pPr>
      <w:r>
        <w:rPr>
          <w:b/>
          <w:bCs/>
          <w:sz w:val="24"/>
          <w:szCs w:val="24"/>
        </w:rPr>
        <w:t>Atestado de Visita Técnica</w:t>
      </w:r>
    </w:p>
    <w:p w14:paraId="263B6054" w14:textId="77777777" w:rsidR="00D22371" w:rsidRDefault="00D22371">
      <w:pPr>
        <w:tabs>
          <w:tab w:val="left" w:pos="360"/>
        </w:tabs>
        <w:jc w:val="center"/>
        <w:rPr>
          <w:sz w:val="24"/>
          <w:szCs w:val="24"/>
        </w:rPr>
      </w:pPr>
    </w:p>
    <w:p w14:paraId="4EEB3468" w14:textId="77777777" w:rsidR="00D22371" w:rsidRDefault="00D22371">
      <w:pPr>
        <w:jc w:val="center"/>
        <w:rPr>
          <w:color w:val="000000"/>
          <w:sz w:val="24"/>
          <w:szCs w:val="24"/>
        </w:rPr>
      </w:pPr>
    </w:p>
    <w:p w14:paraId="304654F8" w14:textId="77777777" w:rsidR="00D22371" w:rsidRDefault="00D22371">
      <w:pPr>
        <w:jc w:val="center"/>
        <w:rPr>
          <w:color w:val="000000"/>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9089"/>
      </w:tblGrid>
      <w:tr w:rsidR="00D22371" w14:paraId="685D09BE" w14:textId="77777777">
        <w:trPr>
          <w:cantSplit/>
        </w:trPr>
        <w:tc>
          <w:tcPr>
            <w:tcW w:w="9089" w:type="dxa"/>
            <w:vAlign w:val="center"/>
          </w:tcPr>
          <w:p w14:paraId="15368A1C"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812B125" w14:textId="77777777">
        <w:trPr>
          <w:cantSplit/>
        </w:trPr>
        <w:tc>
          <w:tcPr>
            <w:tcW w:w="9089" w:type="dxa"/>
            <w:vAlign w:val="center"/>
          </w:tcPr>
          <w:p w14:paraId="544BB95B" w14:textId="56B52971"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F20624" w:rsidRPr="00F20624">
              <w:rPr>
                <w:rFonts w:ascii="Times New Roman" w:hAnsi="Times New Roman" w:cs="Times New Roman"/>
                <w:color w:val="000000"/>
                <w:sz w:val="24"/>
                <w:szCs w:val="24"/>
              </w:rPr>
              <w:t>MARECHAL CÂNDIDO RONDON</w:t>
            </w:r>
            <w:r>
              <w:rPr>
                <w:rFonts w:ascii="Times New Roman" w:hAnsi="Times New Roman" w:cs="Times New Roman"/>
                <w:color w:val="000000"/>
                <w:sz w:val="24"/>
                <w:szCs w:val="24"/>
                <w:shd w:val="clear" w:color="auto" w:fill="FFFFFF"/>
              </w:rPr>
              <w:fldChar w:fldCharType="end"/>
            </w:r>
          </w:p>
        </w:tc>
      </w:tr>
      <w:tr w:rsidR="00D22371" w14:paraId="53B2E58D" w14:textId="77777777">
        <w:trPr>
          <w:cantSplit/>
        </w:trPr>
        <w:tc>
          <w:tcPr>
            <w:tcW w:w="9089" w:type="dxa"/>
            <w:vAlign w:val="center"/>
          </w:tcPr>
          <w:p w14:paraId="0022D78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111D4312" w14:textId="77777777" w:rsidR="00D22371" w:rsidRDefault="00D22371">
      <w:pPr>
        <w:ind w:left="20"/>
        <w:jc w:val="both"/>
        <w:rPr>
          <w:color w:val="000000"/>
          <w:sz w:val="24"/>
          <w:szCs w:val="24"/>
        </w:rPr>
      </w:pPr>
    </w:p>
    <w:p w14:paraId="2AA2BA2B" w14:textId="77777777" w:rsidR="00D22371" w:rsidRDefault="00D22371">
      <w:pPr>
        <w:ind w:left="20"/>
        <w:jc w:val="both"/>
        <w:rPr>
          <w:color w:val="000000"/>
          <w:sz w:val="24"/>
          <w:szCs w:val="24"/>
        </w:rPr>
      </w:pPr>
    </w:p>
    <w:p w14:paraId="3FCCD90A" w14:textId="77777777" w:rsidR="00D22371" w:rsidRDefault="00D22371">
      <w:pPr>
        <w:ind w:left="20"/>
        <w:jc w:val="both"/>
        <w:rPr>
          <w:color w:val="000000"/>
          <w:sz w:val="24"/>
          <w:szCs w:val="24"/>
        </w:rPr>
      </w:pPr>
    </w:p>
    <w:p w14:paraId="30AF312C" w14:textId="77777777" w:rsidR="00D22371" w:rsidRDefault="0064184E">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4BFE24F9" w14:textId="77777777" w:rsidR="00D22371" w:rsidRDefault="00D22371">
      <w:pPr>
        <w:ind w:left="20"/>
        <w:jc w:val="both"/>
        <w:rPr>
          <w:color w:val="000000"/>
          <w:sz w:val="24"/>
          <w:szCs w:val="24"/>
        </w:rPr>
      </w:pPr>
    </w:p>
    <w:p w14:paraId="6FDD42F0" w14:textId="77777777" w:rsidR="00D22371" w:rsidRDefault="00D22371">
      <w:pPr>
        <w:ind w:left="20"/>
        <w:jc w:val="both"/>
        <w:rPr>
          <w:color w:val="000000"/>
          <w:sz w:val="24"/>
          <w:szCs w:val="24"/>
        </w:rPr>
      </w:pPr>
    </w:p>
    <w:p w14:paraId="165DF344" w14:textId="77777777" w:rsidR="00D22371" w:rsidRDefault="00D22371">
      <w:pPr>
        <w:ind w:left="20"/>
        <w:jc w:val="both"/>
        <w:rPr>
          <w:color w:val="000000"/>
          <w:sz w:val="24"/>
          <w:szCs w:val="24"/>
        </w:rPr>
      </w:pPr>
    </w:p>
    <w:p w14:paraId="2D4A37C5" w14:textId="77777777" w:rsidR="00D22371" w:rsidRDefault="0064184E">
      <w:pPr>
        <w:ind w:left="20" w:firstLine="520"/>
        <w:jc w:val="both"/>
        <w:rPr>
          <w:color w:val="000000"/>
          <w:sz w:val="24"/>
          <w:szCs w:val="24"/>
        </w:rPr>
      </w:pPr>
      <w:r>
        <w:rPr>
          <w:color w:val="000000"/>
          <w:sz w:val="24"/>
          <w:szCs w:val="24"/>
        </w:rPr>
        <w:t>Local, __ de ___ de 20__.</w:t>
      </w:r>
    </w:p>
    <w:p w14:paraId="134A3FA9" w14:textId="77777777" w:rsidR="00D22371" w:rsidRDefault="00D22371">
      <w:pPr>
        <w:ind w:left="20"/>
        <w:jc w:val="both"/>
        <w:rPr>
          <w:color w:val="000000"/>
          <w:sz w:val="24"/>
          <w:szCs w:val="24"/>
        </w:rPr>
      </w:pPr>
    </w:p>
    <w:p w14:paraId="2278E7A0" w14:textId="77777777" w:rsidR="00D22371" w:rsidRDefault="00D22371">
      <w:pPr>
        <w:jc w:val="both"/>
        <w:rPr>
          <w:color w:val="000000"/>
          <w:sz w:val="24"/>
          <w:szCs w:val="24"/>
        </w:rPr>
      </w:pPr>
    </w:p>
    <w:p w14:paraId="135AA591" w14:textId="77777777" w:rsidR="00D22371" w:rsidRDefault="00D22371">
      <w:pPr>
        <w:jc w:val="both"/>
        <w:rPr>
          <w:color w:val="000000"/>
          <w:sz w:val="24"/>
          <w:szCs w:val="24"/>
        </w:rPr>
      </w:pPr>
    </w:p>
    <w:p w14:paraId="178E673F" w14:textId="77777777" w:rsidR="00D22371" w:rsidRDefault="00D22371">
      <w:pPr>
        <w:jc w:val="both"/>
        <w:rPr>
          <w:color w:val="000000"/>
          <w:sz w:val="24"/>
          <w:szCs w:val="24"/>
        </w:rPr>
      </w:pPr>
    </w:p>
    <w:p w14:paraId="4D1B9EDF" w14:textId="77777777" w:rsidR="00D22371" w:rsidRDefault="0064184E">
      <w:pPr>
        <w:jc w:val="center"/>
        <w:rPr>
          <w:color w:val="000000"/>
          <w:sz w:val="24"/>
          <w:szCs w:val="24"/>
        </w:rPr>
      </w:pPr>
      <w:r>
        <w:rPr>
          <w:color w:val="000000"/>
          <w:sz w:val="24"/>
          <w:szCs w:val="24"/>
        </w:rPr>
        <w:t>_____________________________________________</w:t>
      </w:r>
    </w:p>
    <w:p w14:paraId="37AAB9B0" w14:textId="77777777" w:rsidR="00D22371" w:rsidRDefault="0064184E">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2BA26543" w14:textId="77777777" w:rsidR="00D22371" w:rsidRDefault="00D22371">
      <w:pPr>
        <w:jc w:val="both"/>
        <w:rPr>
          <w:color w:val="000000"/>
          <w:sz w:val="24"/>
          <w:szCs w:val="24"/>
        </w:rPr>
      </w:pPr>
    </w:p>
    <w:p w14:paraId="10138A64" w14:textId="77777777" w:rsidR="00D22371" w:rsidRDefault="00D22371">
      <w:pPr>
        <w:jc w:val="both"/>
        <w:rPr>
          <w:color w:val="000000"/>
          <w:sz w:val="24"/>
          <w:szCs w:val="24"/>
        </w:rPr>
      </w:pPr>
    </w:p>
    <w:p w14:paraId="58B0EA01" w14:textId="77777777" w:rsidR="00D22371" w:rsidRDefault="00D22371">
      <w:pPr>
        <w:jc w:val="both"/>
        <w:rPr>
          <w:color w:val="000000"/>
          <w:sz w:val="24"/>
          <w:szCs w:val="24"/>
        </w:rPr>
      </w:pPr>
    </w:p>
    <w:p w14:paraId="160E13BD" w14:textId="77777777" w:rsidR="00D22371" w:rsidRDefault="0064184E">
      <w:pPr>
        <w:jc w:val="center"/>
        <w:rPr>
          <w:color w:val="000000"/>
          <w:sz w:val="24"/>
          <w:szCs w:val="24"/>
        </w:rPr>
      </w:pPr>
      <w:r>
        <w:rPr>
          <w:color w:val="000000"/>
          <w:sz w:val="24"/>
          <w:szCs w:val="24"/>
        </w:rPr>
        <w:t>_______________________________________</w:t>
      </w:r>
    </w:p>
    <w:p w14:paraId="3517F84D" w14:textId="77777777" w:rsidR="00D22371" w:rsidRDefault="0064184E">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739D761D" w14:textId="77777777" w:rsidR="00D22371" w:rsidRDefault="00D22371">
      <w:pPr>
        <w:tabs>
          <w:tab w:val="left" w:pos="360"/>
        </w:tabs>
        <w:jc w:val="center"/>
        <w:rPr>
          <w:sz w:val="24"/>
          <w:szCs w:val="24"/>
          <w:shd w:val="clear" w:color="auto" w:fill="FFFFFF"/>
        </w:rPr>
      </w:pPr>
    </w:p>
    <w:p w14:paraId="7AC9360F" w14:textId="77777777" w:rsidR="00D22371" w:rsidRDefault="00D22371">
      <w:pPr>
        <w:tabs>
          <w:tab w:val="left" w:pos="360"/>
        </w:tabs>
        <w:jc w:val="center"/>
        <w:rPr>
          <w:sz w:val="24"/>
          <w:szCs w:val="24"/>
          <w:shd w:val="clear" w:color="auto" w:fill="FFFFFF"/>
        </w:rPr>
      </w:pPr>
    </w:p>
    <w:p w14:paraId="142BE3A6" w14:textId="77777777" w:rsidR="00D22371" w:rsidRDefault="00D22371">
      <w:pPr>
        <w:tabs>
          <w:tab w:val="left" w:pos="360"/>
        </w:tabs>
        <w:jc w:val="center"/>
        <w:rPr>
          <w:sz w:val="24"/>
          <w:szCs w:val="24"/>
        </w:rPr>
      </w:pPr>
    </w:p>
    <w:p w14:paraId="72C91711" w14:textId="77777777" w:rsidR="00D22371" w:rsidRDefault="00D22371">
      <w:pPr>
        <w:tabs>
          <w:tab w:val="left" w:pos="360"/>
        </w:tabs>
        <w:jc w:val="center"/>
        <w:rPr>
          <w:sz w:val="24"/>
          <w:szCs w:val="24"/>
        </w:rPr>
      </w:pPr>
    </w:p>
    <w:p w14:paraId="2786D71F" w14:textId="77777777" w:rsidR="00D22371" w:rsidRDefault="00D22371">
      <w:pPr>
        <w:tabs>
          <w:tab w:val="left" w:pos="360"/>
        </w:tabs>
        <w:jc w:val="center"/>
        <w:rPr>
          <w:sz w:val="24"/>
          <w:szCs w:val="24"/>
        </w:rPr>
      </w:pPr>
    </w:p>
    <w:p w14:paraId="7AF7821F" w14:textId="77777777" w:rsidR="00D22371" w:rsidRDefault="00D22371">
      <w:pPr>
        <w:tabs>
          <w:tab w:val="left" w:pos="360"/>
        </w:tabs>
        <w:jc w:val="center"/>
        <w:rPr>
          <w:sz w:val="24"/>
          <w:szCs w:val="24"/>
        </w:rPr>
      </w:pPr>
    </w:p>
    <w:p w14:paraId="0447D281" w14:textId="77777777" w:rsidR="00D22371" w:rsidRDefault="00D22371">
      <w:pPr>
        <w:tabs>
          <w:tab w:val="left" w:pos="360"/>
        </w:tabs>
        <w:jc w:val="center"/>
        <w:rPr>
          <w:sz w:val="24"/>
          <w:szCs w:val="24"/>
        </w:rPr>
      </w:pPr>
    </w:p>
    <w:p w14:paraId="5263606D" w14:textId="77777777" w:rsidR="00D22371" w:rsidRDefault="00D22371">
      <w:pPr>
        <w:tabs>
          <w:tab w:val="left" w:pos="360"/>
        </w:tabs>
        <w:jc w:val="center"/>
        <w:rPr>
          <w:sz w:val="24"/>
          <w:szCs w:val="24"/>
        </w:rPr>
      </w:pPr>
    </w:p>
    <w:p w14:paraId="49770CF7" w14:textId="77777777" w:rsidR="00D22371" w:rsidRDefault="00D22371">
      <w:pPr>
        <w:tabs>
          <w:tab w:val="left" w:pos="360"/>
        </w:tabs>
        <w:jc w:val="center"/>
        <w:rPr>
          <w:sz w:val="24"/>
          <w:szCs w:val="24"/>
        </w:rPr>
      </w:pPr>
    </w:p>
    <w:p w14:paraId="773931A0" w14:textId="77777777" w:rsidR="00D22371" w:rsidRDefault="00D22371">
      <w:pPr>
        <w:tabs>
          <w:tab w:val="left" w:pos="360"/>
        </w:tabs>
        <w:jc w:val="center"/>
        <w:rPr>
          <w:sz w:val="24"/>
          <w:szCs w:val="24"/>
        </w:rPr>
      </w:pPr>
    </w:p>
    <w:p w14:paraId="6831B56B" w14:textId="77777777" w:rsidR="00D22371" w:rsidRDefault="00D22371">
      <w:pPr>
        <w:tabs>
          <w:tab w:val="left" w:pos="360"/>
        </w:tabs>
        <w:jc w:val="center"/>
        <w:rPr>
          <w:sz w:val="24"/>
          <w:szCs w:val="24"/>
        </w:rPr>
      </w:pPr>
    </w:p>
    <w:p w14:paraId="5609B218" w14:textId="77777777" w:rsidR="00D22371" w:rsidRDefault="00D22371">
      <w:pPr>
        <w:tabs>
          <w:tab w:val="left" w:pos="360"/>
        </w:tabs>
        <w:jc w:val="center"/>
        <w:rPr>
          <w:sz w:val="24"/>
          <w:szCs w:val="24"/>
        </w:rPr>
      </w:pPr>
    </w:p>
    <w:p w14:paraId="4D0235F5" w14:textId="77777777" w:rsidR="00D22371" w:rsidRDefault="00D22371">
      <w:pPr>
        <w:tabs>
          <w:tab w:val="left" w:pos="360"/>
        </w:tabs>
        <w:jc w:val="center"/>
        <w:rPr>
          <w:sz w:val="24"/>
          <w:szCs w:val="24"/>
        </w:rPr>
      </w:pPr>
    </w:p>
    <w:p w14:paraId="68DCDFC7" w14:textId="77777777" w:rsidR="00D22371" w:rsidRDefault="00D22371">
      <w:pPr>
        <w:tabs>
          <w:tab w:val="left" w:pos="360"/>
        </w:tabs>
        <w:jc w:val="center"/>
        <w:rPr>
          <w:sz w:val="24"/>
          <w:szCs w:val="24"/>
        </w:rPr>
      </w:pPr>
    </w:p>
    <w:p w14:paraId="7C81C515" w14:textId="77777777" w:rsidR="00D22371" w:rsidRDefault="00D22371">
      <w:pPr>
        <w:tabs>
          <w:tab w:val="left" w:pos="360"/>
        </w:tabs>
        <w:jc w:val="center"/>
        <w:rPr>
          <w:sz w:val="24"/>
          <w:szCs w:val="24"/>
        </w:rPr>
      </w:pPr>
    </w:p>
    <w:p w14:paraId="1972B722" w14:textId="77777777" w:rsidR="00D22371" w:rsidRDefault="00D22371">
      <w:pPr>
        <w:tabs>
          <w:tab w:val="left" w:pos="360"/>
        </w:tabs>
        <w:jc w:val="center"/>
        <w:rPr>
          <w:sz w:val="24"/>
          <w:szCs w:val="24"/>
        </w:rPr>
      </w:pPr>
    </w:p>
    <w:p w14:paraId="60E85A9B" w14:textId="77777777" w:rsidR="00D22371" w:rsidRDefault="00D22371">
      <w:pPr>
        <w:tabs>
          <w:tab w:val="left" w:pos="360"/>
        </w:tabs>
        <w:jc w:val="center"/>
        <w:rPr>
          <w:sz w:val="24"/>
          <w:szCs w:val="24"/>
        </w:rPr>
      </w:pPr>
    </w:p>
    <w:p w14:paraId="4CE8E28C" w14:textId="77777777" w:rsidR="00D22371" w:rsidRDefault="0064184E">
      <w:pPr>
        <w:tabs>
          <w:tab w:val="left" w:pos="360"/>
        </w:tabs>
        <w:jc w:val="center"/>
        <w:rPr>
          <w:sz w:val="24"/>
          <w:szCs w:val="24"/>
        </w:rPr>
      </w:pPr>
      <w:r>
        <w:br w:type="page"/>
      </w:r>
    </w:p>
    <w:p w14:paraId="1D47E077" w14:textId="77777777" w:rsidR="00D22371" w:rsidRDefault="0064184E">
      <w:pPr>
        <w:tabs>
          <w:tab w:val="left" w:pos="360"/>
        </w:tabs>
        <w:jc w:val="center"/>
        <w:rPr>
          <w:b/>
          <w:bCs/>
          <w:sz w:val="24"/>
          <w:szCs w:val="24"/>
        </w:rPr>
      </w:pPr>
      <w:r>
        <w:rPr>
          <w:b/>
          <w:bCs/>
          <w:sz w:val="24"/>
          <w:szCs w:val="24"/>
        </w:rPr>
        <w:t xml:space="preserve">ANEXO VIII.1 </w:t>
      </w:r>
    </w:p>
    <w:p w14:paraId="697AF345" w14:textId="77777777" w:rsidR="00D22371" w:rsidRDefault="00D22371">
      <w:pPr>
        <w:tabs>
          <w:tab w:val="left" w:pos="360"/>
        </w:tabs>
        <w:jc w:val="center"/>
        <w:rPr>
          <w:b/>
          <w:bCs/>
          <w:sz w:val="24"/>
          <w:szCs w:val="24"/>
        </w:rPr>
      </w:pPr>
    </w:p>
    <w:p w14:paraId="2CD38731" w14:textId="77777777" w:rsidR="00D22371" w:rsidRDefault="0064184E">
      <w:pPr>
        <w:tabs>
          <w:tab w:val="left" w:pos="360"/>
        </w:tabs>
        <w:jc w:val="center"/>
        <w:rPr>
          <w:sz w:val="24"/>
          <w:szCs w:val="24"/>
        </w:rPr>
      </w:pPr>
      <w:r>
        <w:rPr>
          <w:sz w:val="24"/>
          <w:szCs w:val="24"/>
        </w:rPr>
        <w:t>Declaração Formal de Dispensa de Visita Técnica</w:t>
      </w:r>
    </w:p>
    <w:p w14:paraId="49F63692" w14:textId="77777777" w:rsidR="00D22371" w:rsidRDefault="00D22371">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14:paraId="4103BC7F" w14:textId="77777777">
        <w:trPr>
          <w:cantSplit/>
        </w:trPr>
        <w:tc>
          <w:tcPr>
            <w:tcW w:w="9088" w:type="dxa"/>
            <w:gridSpan w:val="3"/>
            <w:vAlign w:val="center"/>
          </w:tcPr>
          <w:p w14:paraId="05985BB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425DA7B3" w14:textId="77777777">
        <w:trPr>
          <w:cantSplit/>
        </w:trPr>
        <w:tc>
          <w:tcPr>
            <w:tcW w:w="9088" w:type="dxa"/>
            <w:gridSpan w:val="3"/>
            <w:vAlign w:val="center"/>
          </w:tcPr>
          <w:p w14:paraId="47632A61" w14:textId="734FECD0"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F20624" w:rsidRPr="00F20624">
              <w:rPr>
                <w:rFonts w:ascii="Times New Roman" w:hAnsi="Times New Roman" w:cs="Times New Roman"/>
                <w:color w:val="000000"/>
                <w:sz w:val="24"/>
                <w:szCs w:val="24"/>
              </w:rPr>
              <w:t>MARECHAL CÂNDIDO RONDON</w:t>
            </w:r>
            <w:r>
              <w:rPr>
                <w:rFonts w:ascii="Times New Roman" w:hAnsi="Times New Roman" w:cs="Times New Roman"/>
                <w:color w:val="000000"/>
                <w:sz w:val="24"/>
                <w:szCs w:val="24"/>
                <w:shd w:val="clear" w:color="auto" w:fill="FFFFFF"/>
              </w:rPr>
              <w:fldChar w:fldCharType="end"/>
            </w:r>
          </w:p>
        </w:tc>
      </w:tr>
      <w:tr w:rsidR="00D22371" w14:paraId="35C767C0" w14:textId="77777777">
        <w:trPr>
          <w:cantSplit/>
        </w:trPr>
        <w:tc>
          <w:tcPr>
            <w:tcW w:w="9088" w:type="dxa"/>
            <w:gridSpan w:val="3"/>
            <w:vAlign w:val="center"/>
          </w:tcPr>
          <w:p w14:paraId="1DF75D6A"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70B091F0" w14:textId="77777777">
        <w:trPr>
          <w:cantSplit/>
        </w:trPr>
        <w:tc>
          <w:tcPr>
            <w:tcW w:w="9088" w:type="dxa"/>
            <w:gridSpan w:val="3"/>
            <w:vAlign w:val="center"/>
          </w:tcPr>
          <w:p w14:paraId="3DE40C17"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4452ACAE" w14:textId="77777777">
        <w:trPr>
          <w:cantSplit/>
        </w:trPr>
        <w:tc>
          <w:tcPr>
            <w:tcW w:w="9088" w:type="dxa"/>
            <w:gridSpan w:val="3"/>
            <w:vAlign w:val="center"/>
          </w:tcPr>
          <w:p w14:paraId="40DB9E3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41264AD1" w14:textId="77777777">
        <w:trPr>
          <w:cantSplit/>
        </w:trPr>
        <w:tc>
          <w:tcPr>
            <w:tcW w:w="9088" w:type="dxa"/>
            <w:gridSpan w:val="3"/>
            <w:vAlign w:val="center"/>
          </w:tcPr>
          <w:p w14:paraId="32B7683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_____________________, com sede na cidade de __________________, estado do ____________, sito à Rua ________________________, n.º ____, CEP ________–____, Telefone (___) ____________, E-mail _______________________, declara o abaixo:</w:t>
            </w:r>
          </w:p>
        </w:tc>
      </w:tr>
      <w:tr w:rsidR="00D22371" w14:paraId="2B43FEA0" w14:textId="77777777">
        <w:trPr>
          <w:cantSplit/>
        </w:trPr>
        <w:tc>
          <w:tcPr>
            <w:tcW w:w="9088" w:type="dxa"/>
            <w:gridSpan w:val="3"/>
            <w:vAlign w:val="center"/>
          </w:tcPr>
          <w:p w14:paraId="7511144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393A02B5" w14:textId="77777777">
        <w:trPr>
          <w:cantSplit/>
          <w:trHeight w:val="245"/>
        </w:trPr>
        <w:tc>
          <w:tcPr>
            <w:tcW w:w="417" w:type="dxa"/>
          </w:tcPr>
          <w:p w14:paraId="6A8C0C53" w14:textId="77777777" w:rsidR="00D22371" w:rsidRDefault="00D2237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19C1C1F1"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484FD1B4" w14:textId="77777777">
        <w:trPr>
          <w:cantSplit/>
          <w:trHeight w:val="245"/>
        </w:trPr>
        <w:tc>
          <w:tcPr>
            <w:tcW w:w="417" w:type="dxa"/>
          </w:tcPr>
          <w:p w14:paraId="0186B086" w14:textId="77777777" w:rsidR="00D22371" w:rsidRDefault="00D2237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272EC532"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0285D3DA" w14:textId="77777777">
        <w:trPr>
          <w:cantSplit/>
        </w:trPr>
        <w:tc>
          <w:tcPr>
            <w:tcW w:w="9088" w:type="dxa"/>
            <w:gridSpan w:val="3"/>
          </w:tcPr>
          <w:p w14:paraId="392CB0C2" w14:textId="77777777" w:rsidR="00D22371" w:rsidRDefault="0064184E">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D22371" w14:paraId="6CF097D4" w14:textId="77777777">
        <w:trPr>
          <w:cantSplit/>
        </w:trPr>
        <w:tc>
          <w:tcPr>
            <w:tcW w:w="9088" w:type="dxa"/>
            <w:gridSpan w:val="3"/>
          </w:tcPr>
          <w:p w14:paraId="631D0FB6"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1A759BBE" w14:textId="77777777">
        <w:trPr>
          <w:cantSplit/>
        </w:trPr>
        <w:tc>
          <w:tcPr>
            <w:tcW w:w="9088" w:type="dxa"/>
            <w:gridSpan w:val="3"/>
          </w:tcPr>
          <w:p w14:paraId="64FD8145"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C552B9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4540ECE0" w14:textId="77777777">
        <w:trPr>
          <w:cantSplit/>
        </w:trPr>
        <w:tc>
          <w:tcPr>
            <w:tcW w:w="4544" w:type="dxa"/>
            <w:gridSpan w:val="2"/>
            <w:tcBorders>
              <w:top w:val="single" w:sz="4" w:space="0" w:color="000080"/>
              <w:left w:val="single" w:sz="4" w:space="0" w:color="000080"/>
              <w:bottom w:val="single" w:sz="4" w:space="0" w:color="000080"/>
            </w:tcBorders>
            <w:vAlign w:val="center"/>
          </w:tcPr>
          <w:p w14:paraId="2CE48CE2"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56FD912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58B6FB02"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7EC85423" w14:textId="77777777" w:rsidR="00D22371" w:rsidRDefault="0064184E">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6650CFCE"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6CC1B73" w14:textId="77777777" w:rsidR="00D22371" w:rsidRDefault="00D22371">
      <w:pPr>
        <w:tabs>
          <w:tab w:val="left" w:pos="360"/>
        </w:tabs>
        <w:jc w:val="center"/>
        <w:rPr>
          <w:sz w:val="24"/>
          <w:szCs w:val="24"/>
        </w:rPr>
      </w:pPr>
    </w:p>
    <w:p w14:paraId="3F45EEF5" w14:textId="77777777" w:rsidR="00D22371" w:rsidRDefault="00D22371">
      <w:pPr>
        <w:tabs>
          <w:tab w:val="left" w:pos="360"/>
        </w:tabs>
        <w:jc w:val="center"/>
        <w:rPr>
          <w:sz w:val="24"/>
          <w:szCs w:val="24"/>
        </w:rPr>
      </w:pPr>
    </w:p>
    <w:p w14:paraId="78ED0138" w14:textId="77777777" w:rsidR="00D22371" w:rsidRDefault="00D22371">
      <w:pPr>
        <w:tabs>
          <w:tab w:val="left" w:pos="360"/>
        </w:tabs>
        <w:jc w:val="center"/>
        <w:rPr>
          <w:sz w:val="24"/>
          <w:szCs w:val="24"/>
        </w:rPr>
      </w:pPr>
    </w:p>
    <w:p w14:paraId="3754C7D7" w14:textId="77777777" w:rsidR="00D22371" w:rsidRDefault="00D22371">
      <w:pPr>
        <w:tabs>
          <w:tab w:val="left" w:pos="360"/>
        </w:tabs>
        <w:jc w:val="center"/>
        <w:rPr>
          <w:sz w:val="24"/>
          <w:szCs w:val="24"/>
        </w:rPr>
      </w:pPr>
    </w:p>
    <w:p w14:paraId="4A835EBE" w14:textId="77777777" w:rsidR="00D22371" w:rsidRDefault="00D22371">
      <w:pPr>
        <w:tabs>
          <w:tab w:val="left" w:pos="360"/>
        </w:tabs>
        <w:jc w:val="center"/>
        <w:rPr>
          <w:sz w:val="24"/>
          <w:szCs w:val="24"/>
        </w:rPr>
      </w:pPr>
    </w:p>
    <w:p w14:paraId="2CD67E7C" w14:textId="77777777" w:rsidR="00D22371" w:rsidRDefault="00D22371">
      <w:pPr>
        <w:tabs>
          <w:tab w:val="left" w:pos="360"/>
        </w:tabs>
        <w:jc w:val="center"/>
        <w:rPr>
          <w:sz w:val="24"/>
          <w:szCs w:val="24"/>
        </w:rPr>
      </w:pPr>
    </w:p>
    <w:p w14:paraId="3BBF1E42" w14:textId="77777777" w:rsidR="00D22371" w:rsidRDefault="00D22371">
      <w:pPr>
        <w:tabs>
          <w:tab w:val="left" w:pos="360"/>
        </w:tabs>
        <w:jc w:val="center"/>
        <w:rPr>
          <w:sz w:val="24"/>
          <w:szCs w:val="24"/>
        </w:rPr>
      </w:pPr>
    </w:p>
    <w:p w14:paraId="2DF8A132" w14:textId="77777777" w:rsidR="00D22371" w:rsidRDefault="00D22371">
      <w:pPr>
        <w:tabs>
          <w:tab w:val="left" w:pos="360"/>
        </w:tabs>
        <w:jc w:val="center"/>
        <w:rPr>
          <w:sz w:val="24"/>
          <w:szCs w:val="24"/>
        </w:rPr>
      </w:pPr>
    </w:p>
    <w:p w14:paraId="364CBF20" w14:textId="77777777" w:rsidR="00D22371" w:rsidRDefault="00D22371">
      <w:pPr>
        <w:tabs>
          <w:tab w:val="left" w:pos="360"/>
        </w:tabs>
        <w:jc w:val="center"/>
        <w:rPr>
          <w:sz w:val="24"/>
          <w:szCs w:val="24"/>
        </w:rPr>
      </w:pPr>
    </w:p>
    <w:p w14:paraId="394CFECD" w14:textId="77777777" w:rsidR="00D22371" w:rsidRDefault="00D22371">
      <w:pPr>
        <w:tabs>
          <w:tab w:val="left" w:pos="360"/>
        </w:tabs>
        <w:jc w:val="center"/>
        <w:rPr>
          <w:sz w:val="24"/>
          <w:szCs w:val="24"/>
        </w:rPr>
      </w:pPr>
    </w:p>
    <w:p w14:paraId="59D7BF96" w14:textId="77777777" w:rsidR="00D22371" w:rsidRDefault="00D22371">
      <w:pPr>
        <w:tabs>
          <w:tab w:val="left" w:pos="360"/>
        </w:tabs>
        <w:jc w:val="center"/>
        <w:rPr>
          <w:sz w:val="24"/>
          <w:szCs w:val="24"/>
        </w:rPr>
      </w:pPr>
    </w:p>
    <w:p w14:paraId="44DDB169" w14:textId="77777777" w:rsidR="00D22371" w:rsidRDefault="00D22371">
      <w:pPr>
        <w:tabs>
          <w:tab w:val="left" w:pos="360"/>
        </w:tabs>
        <w:jc w:val="center"/>
        <w:rPr>
          <w:sz w:val="24"/>
          <w:szCs w:val="24"/>
        </w:rPr>
      </w:pPr>
    </w:p>
    <w:p w14:paraId="07EBF3C5" w14:textId="77777777" w:rsidR="00D22371" w:rsidRDefault="00D22371">
      <w:pPr>
        <w:tabs>
          <w:tab w:val="left" w:pos="360"/>
        </w:tabs>
        <w:jc w:val="center"/>
        <w:rPr>
          <w:sz w:val="24"/>
          <w:szCs w:val="24"/>
        </w:rPr>
      </w:pPr>
    </w:p>
    <w:p w14:paraId="01F39241" w14:textId="77777777" w:rsidR="00D22371" w:rsidRDefault="00D22371">
      <w:pPr>
        <w:tabs>
          <w:tab w:val="left" w:pos="360"/>
        </w:tabs>
        <w:jc w:val="center"/>
        <w:rPr>
          <w:sz w:val="24"/>
          <w:szCs w:val="24"/>
        </w:rPr>
      </w:pPr>
    </w:p>
    <w:p w14:paraId="783E783D" w14:textId="77777777" w:rsidR="00D22371" w:rsidRDefault="00D22371">
      <w:pPr>
        <w:tabs>
          <w:tab w:val="left" w:pos="360"/>
        </w:tabs>
        <w:jc w:val="center"/>
        <w:rPr>
          <w:sz w:val="24"/>
          <w:szCs w:val="24"/>
        </w:rPr>
      </w:pPr>
    </w:p>
    <w:p w14:paraId="0F97B7F3" w14:textId="77777777" w:rsidR="00D22371" w:rsidRDefault="00D22371">
      <w:pPr>
        <w:tabs>
          <w:tab w:val="left" w:pos="360"/>
        </w:tabs>
        <w:jc w:val="center"/>
        <w:rPr>
          <w:sz w:val="24"/>
          <w:szCs w:val="24"/>
        </w:rPr>
      </w:pPr>
    </w:p>
    <w:p w14:paraId="4A788C2A" w14:textId="77777777" w:rsidR="00D22371" w:rsidRDefault="00D22371">
      <w:pPr>
        <w:tabs>
          <w:tab w:val="left" w:pos="360"/>
        </w:tabs>
        <w:jc w:val="center"/>
        <w:rPr>
          <w:sz w:val="24"/>
          <w:szCs w:val="24"/>
        </w:rPr>
      </w:pPr>
    </w:p>
    <w:p w14:paraId="0DA60B84" w14:textId="77777777" w:rsidR="00D22371" w:rsidRDefault="0064184E">
      <w:pPr>
        <w:tabs>
          <w:tab w:val="left" w:pos="360"/>
        </w:tabs>
        <w:jc w:val="center"/>
        <w:rPr>
          <w:sz w:val="24"/>
          <w:szCs w:val="24"/>
        </w:rPr>
      </w:pPr>
      <w:r>
        <w:br w:type="page"/>
      </w:r>
    </w:p>
    <w:p w14:paraId="36147BC7" w14:textId="77777777" w:rsidR="00D22371" w:rsidRDefault="0064184E">
      <w:pPr>
        <w:jc w:val="center"/>
        <w:rPr>
          <w:b/>
          <w:bCs/>
          <w:sz w:val="24"/>
          <w:szCs w:val="24"/>
        </w:rPr>
      </w:pPr>
      <w:r>
        <w:rPr>
          <w:b/>
          <w:bCs/>
          <w:sz w:val="24"/>
          <w:szCs w:val="24"/>
        </w:rPr>
        <w:t>ANEXO IX</w:t>
      </w:r>
    </w:p>
    <w:p w14:paraId="4ADD5D4E" w14:textId="77777777" w:rsidR="00D22371" w:rsidRDefault="00D22371">
      <w:pPr>
        <w:jc w:val="center"/>
        <w:rPr>
          <w:b/>
          <w:bCs/>
          <w:sz w:val="24"/>
          <w:szCs w:val="24"/>
        </w:rPr>
      </w:pPr>
    </w:p>
    <w:p w14:paraId="29515546" w14:textId="77777777" w:rsidR="00D22371" w:rsidRDefault="0064184E">
      <w:pPr>
        <w:jc w:val="center"/>
        <w:rPr>
          <w:sz w:val="24"/>
          <w:szCs w:val="24"/>
        </w:rPr>
      </w:pPr>
      <w:r>
        <w:rPr>
          <w:sz w:val="24"/>
          <w:szCs w:val="24"/>
        </w:rPr>
        <w:t>Modelo de Declaração de Responsabilidade Técnica</w:t>
      </w:r>
    </w:p>
    <w:tbl>
      <w:tblPr>
        <w:tblW w:w="9093" w:type="dxa"/>
        <w:tblInd w:w="-23" w:type="dxa"/>
        <w:tblLayout w:type="fixed"/>
        <w:tblCellMar>
          <w:left w:w="2" w:type="dxa"/>
          <w:right w:w="2" w:type="dxa"/>
        </w:tblCellMar>
        <w:tblLook w:val="04A0" w:firstRow="1" w:lastRow="0" w:firstColumn="1" w:lastColumn="0" w:noHBand="0" w:noVBand="1"/>
      </w:tblPr>
      <w:tblGrid>
        <w:gridCol w:w="274"/>
        <w:gridCol w:w="143"/>
        <w:gridCol w:w="4118"/>
        <w:gridCol w:w="1135"/>
        <w:gridCol w:w="3423"/>
      </w:tblGrid>
      <w:tr w:rsidR="00D22371" w14:paraId="505DA925" w14:textId="77777777">
        <w:trPr>
          <w:cantSplit/>
        </w:trPr>
        <w:tc>
          <w:tcPr>
            <w:tcW w:w="9093" w:type="dxa"/>
            <w:gridSpan w:val="5"/>
            <w:vAlign w:val="center"/>
          </w:tcPr>
          <w:p w14:paraId="30413366"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01E7DFC6" w14:textId="77777777">
        <w:trPr>
          <w:cantSplit/>
        </w:trPr>
        <w:tc>
          <w:tcPr>
            <w:tcW w:w="9093" w:type="dxa"/>
            <w:gridSpan w:val="5"/>
            <w:vAlign w:val="center"/>
          </w:tcPr>
          <w:p w14:paraId="342EC928" w14:textId="545304F2"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F20624" w:rsidRPr="00F20624">
              <w:rPr>
                <w:rFonts w:ascii="Times New Roman" w:hAnsi="Times New Roman" w:cs="Times New Roman"/>
                <w:color w:val="000000"/>
                <w:sz w:val="24"/>
                <w:szCs w:val="24"/>
              </w:rPr>
              <w:t>MARECHAL CÂNDIDO RONDON</w:t>
            </w:r>
            <w:r>
              <w:rPr>
                <w:rFonts w:ascii="Times New Roman" w:hAnsi="Times New Roman" w:cs="Times New Roman"/>
                <w:color w:val="000000"/>
                <w:sz w:val="24"/>
                <w:szCs w:val="24"/>
                <w:shd w:val="clear" w:color="auto" w:fill="FFFFFF"/>
              </w:rPr>
              <w:fldChar w:fldCharType="end"/>
            </w:r>
          </w:p>
        </w:tc>
      </w:tr>
      <w:tr w:rsidR="00D22371" w14:paraId="50FEBBF7" w14:textId="77777777">
        <w:trPr>
          <w:cantSplit/>
        </w:trPr>
        <w:tc>
          <w:tcPr>
            <w:tcW w:w="9093" w:type="dxa"/>
            <w:gridSpan w:val="5"/>
            <w:vAlign w:val="center"/>
          </w:tcPr>
          <w:p w14:paraId="3780530C"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48610365" w14:textId="77777777">
        <w:trPr>
          <w:cantSplit/>
        </w:trPr>
        <w:tc>
          <w:tcPr>
            <w:tcW w:w="9093" w:type="dxa"/>
            <w:gridSpan w:val="5"/>
            <w:vAlign w:val="center"/>
          </w:tcPr>
          <w:p w14:paraId="577DE3F2"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9EA65D"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D22371" w14:paraId="4A9D8B05" w14:textId="77777777">
        <w:trPr>
          <w:cantSplit/>
        </w:trPr>
        <w:tc>
          <w:tcPr>
            <w:tcW w:w="9093" w:type="dxa"/>
            <w:gridSpan w:val="5"/>
          </w:tcPr>
          <w:p w14:paraId="4CCC09B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E76D2B3" w14:textId="77777777">
        <w:trPr>
          <w:cantSplit/>
        </w:trPr>
        <w:tc>
          <w:tcPr>
            <w:tcW w:w="9093" w:type="dxa"/>
            <w:gridSpan w:val="5"/>
          </w:tcPr>
          <w:p w14:paraId="18EB1AF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D22371" w14:paraId="05A91C5F"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7F7DC363" w14:textId="77777777" w:rsidR="00D22371" w:rsidRDefault="0064184E">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6BDAD2C"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D22371" w14:paraId="5AFBB12E" w14:textId="77777777">
        <w:trPr>
          <w:cantSplit/>
        </w:trPr>
        <w:tc>
          <w:tcPr>
            <w:tcW w:w="274" w:type="dxa"/>
            <w:vMerge/>
            <w:tcBorders>
              <w:top w:val="single" w:sz="4" w:space="0" w:color="000080"/>
              <w:left w:val="single" w:sz="4" w:space="0" w:color="000080"/>
              <w:bottom w:val="single" w:sz="4" w:space="0" w:color="000080"/>
            </w:tcBorders>
            <w:vAlign w:val="center"/>
          </w:tcPr>
          <w:p w14:paraId="43B22282" w14:textId="77777777" w:rsidR="00D22371" w:rsidRDefault="00D22371">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23E29F5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48074C02"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D22371" w14:paraId="7973A163" w14:textId="77777777">
        <w:trPr>
          <w:cantSplit/>
        </w:trPr>
        <w:tc>
          <w:tcPr>
            <w:tcW w:w="274" w:type="dxa"/>
            <w:vMerge/>
            <w:tcBorders>
              <w:top w:val="single" w:sz="4" w:space="0" w:color="000080"/>
              <w:left w:val="single" w:sz="4" w:space="0" w:color="000080"/>
              <w:bottom w:val="single" w:sz="4" w:space="0" w:color="000080"/>
            </w:tcBorders>
            <w:vAlign w:val="center"/>
          </w:tcPr>
          <w:p w14:paraId="04C9245B"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3846717"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D22371" w14:paraId="33089472" w14:textId="77777777">
        <w:trPr>
          <w:cantSplit/>
        </w:trPr>
        <w:tc>
          <w:tcPr>
            <w:tcW w:w="274" w:type="dxa"/>
            <w:vMerge/>
            <w:tcBorders>
              <w:top w:val="single" w:sz="4" w:space="0" w:color="000080"/>
              <w:left w:val="single" w:sz="4" w:space="0" w:color="000080"/>
              <w:bottom w:val="single" w:sz="4" w:space="0" w:color="000080"/>
            </w:tcBorders>
            <w:vAlign w:val="center"/>
          </w:tcPr>
          <w:p w14:paraId="64035078"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6E32EF0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14:paraId="35154877" w14:textId="77777777">
        <w:trPr>
          <w:cantSplit/>
        </w:trPr>
        <w:tc>
          <w:tcPr>
            <w:tcW w:w="9093" w:type="dxa"/>
            <w:gridSpan w:val="5"/>
          </w:tcPr>
          <w:p w14:paraId="6B33962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40F3660"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0C89CA7C" w14:textId="77777777" w:rsidR="00D22371" w:rsidRDefault="0064184E">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D29B4F1"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D22371" w14:paraId="32C38F0E" w14:textId="77777777">
        <w:trPr>
          <w:cantSplit/>
        </w:trPr>
        <w:tc>
          <w:tcPr>
            <w:tcW w:w="274" w:type="dxa"/>
            <w:vMerge/>
            <w:tcBorders>
              <w:top w:val="single" w:sz="4" w:space="0" w:color="000080"/>
              <w:left w:val="single" w:sz="4" w:space="0" w:color="000080"/>
              <w:bottom w:val="single" w:sz="4" w:space="0" w:color="000080"/>
            </w:tcBorders>
            <w:vAlign w:val="center"/>
          </w:tcPr>
          <w:p w14:paraId="36A5DCE3" w14:textId="77777777" w:rsidR="00D22371" w:rsidRDefault="00D22371">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1417CC68"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70096062"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D22371" w14:paraId="186D427D" w14:textId="77777777">
        <w:trPr>
          <w:cantSplit/>
        </w:trPr>
        <w:tc>
          <w:tcPr>
            <w:tcW w:w="274" w:type="dxa"/>
            <w:vMerge/>
            <w:tcBorders>
              <w:top w:val="single" w:sz="4" w:space="0" w:color="000080"/>
              <w:left w:val="single" w:sz="4" w:space="0" w:color="000080"/>
              <w:bottom w:val="single" w:sz="4" w:space="0" w:color="000080"/>
            </w:tcBorders>
            <w:vAlign w:val="center"/>
          </w:tcPr>
          <w:p w14:paraId="1353E4E1"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480489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D22371" w14:paraId="5D6034B9" w14:textId="77777777">
        <w:trPr>
          <w:cantSplit/>
        </w:trPr>
        <w:tc>
          <w:tcPr>
            <w:tcW w:w="274" w:type="dxa"/>
            <w:vMerge/>
            <w:tcBorders>
              <w:top w:val="single" w:sz="4" w:space="0" w:color="000080"/>
              <w:left w:val="single" w:sz="4" w:space="0" w:color="000080"/>
              <w:bottom w:val="single" w:sz="4" w:space="0" w:color="000080"/>
            </w:tcBorders>
            <w:vAlign w:val="center"/>
          </w:tcPr>
          <w:p w14:paraId="329C7E64"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8A9990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14:paraId="246AB7ED" w14:textId="77777777">
        <w:trPr>
          <w:cantSplit/>
        </w:trPr>
        <w:tc>
          <w:tcPr>
            <w:tcW w:w="9093" w:type="dxa"/>
            <w:gridSpan w:val="5"/>
          </w:tcPr>
          <w:p w14:paraId="4ED38A3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3835B1F5" w14:textId="77777777">
        <w:trPr>
          <w:cantSplit/>
        </w:trPr>
        <w:tc>
          <w:tcPr>
            <w:tcW w:w="274" w:type="dxa"/>
          </w:tcPr>
          <w:p w14:paraId="2D1EC54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9" w:type="dxa"/>
            <w:gridSpan w:val="4"/>
          </w:tcPr>
          <w:p w14:paraId="108422BF"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D22371" w14:paraId="2D2F8FF6" w14:textId="77777777">
        <w:trPr>
          <w:cantSplit/>
        </w:trPr>
        <w:tc>
          <w:tcPr>
            <w:tcW w:w="9093" w:type="dxa"/>
            <w:gridSpan w:val="5"/>
          </w:tcPr>
          <w:p w14:paraId="7EF8E329"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218F6F17" w14:textId="77777777">
        <w:trPr>
          <w:cantSplit/>
        </w:trPr>
        <w:tc>
          <w:tcPr>
            <w:tcW w:w="9093" w:type="dxa"/>
            <w:gridSpan w:val="5"/>
            <w:vAlign w:val="center"/>
          </w:tcPr>
          <w:p w14:paraId="14B291C8"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D22371" w14:paraId="6524D488" w14:textId="77777777">
        <w:trPr>
          <w:cantSplit/>
        </w:trPr>
        <w:tc>
          <w:tcPr>
            <w:tcW w:w="9093" w:type="dxa"/>
            <w:gridSpan w:val="5"/>
          </w:tcPr>
          <w:p w14:paraId="16A5792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2E8F4093" w14:textId="77777777">
        <w:trPr>
          <w:cantSplit/>
        </w:trPr>
        <w:tc>
          <w:tcPr>
            <w:tcW w:w="9093" w:type="dxa"/>
            <w:gridSpan w:val="5"/>
          </w:tcPr>
          <w:p w14:paraId="50FA54AD"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4324E5AA" w14:textId="77777777">
        <w:trPr>
          <w:cantSplit/>
        </w:trPr>
        <w:tc>
          <w:tcPr>
            <w:tcW w:w="9093" w:type="dxa"/>
            <w:gridSpan w:val="5"/>
          </w:tcPr>
          <w:p w14:paraId="48AD0511"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0A849D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255738EB" w14:textId="77777777">
        <w:trPr>
          <w:cantSplit/>
        </w:trPr>
        <w:tc>
          <w:tcPr>
            <w:tcW w:w="4535" w:type="dxa"/>
            <w:gridSpan w:val="3"/>
            <w:tcBorders>
              <w:top w:val="single" w:sz="4" w:space="0" w:color="000080"/>
              <w:left w:val="single" w:sz="4" w:space="0" w:color="000080"/>
              <w:bottom w:val="single" w:sz="4" w:space="0" w:color="000080"/>
            </w:tcBorders>
            <w:vAlign w:val="center"/>
          </w:tcPr>
          <w:p w14:paraId="798B8591"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78901192"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9FEFEA8"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67C4D2B" w14:textId="77777777" w:rsidR="00D22371" w:rsidRDefault="0064184E">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8" w:type="dxa"/>
            <w:gridSpan w:val="2"/>
            <w:tcBorders>
              <w:top w:val="single" w:sz="4" w:space="0" w:color="000080"/>
              <w:left w:val="single" w:sz="4" w:space="0" w:color="000080"/>
              <w:bottom w:val="single" w:sz="4" w:space="0" w:color="000080"/>
              <w:right w:val="single" w:sz="4" w:space="0" w:color="000080"/>
            </w:tcBorders>
          </w:tcPr>
          <w:p w14:paraId="79A9582A"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70A83286"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7FA734D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4CA3072D"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14:paraId="18CD91DB" w14:textId="77777777">
        <w:trPr>
          <w:cantSplit/>
        </w:trPr>
        <w:tc>
          <w:tcPr>
            <w:tcW w:w="9093" w:type="dxa"/>
            <w:gridSpan w:val="5"/>
          </w:tcPr>
          <w:p w14:paraId="1E2F549B"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B569350" w14:textId="77777777">
        <w:trPr>
          <w:cantSplit/>
        </w:trPr>
        <w:tc>
          <w:tcPr>
            <w:tcW w:w="417" w:type="dxa"/>
            <w:gridSpan w:val="2"/>
            <w:tcBorders>
              <w:top w:val="single" w:sz="4" w:space="0" w:color="000080"/>
              <w:left w:val="single" w:sz="4" w:space="0" w:color="000080"/>
              <w:bottom w:val="single" w:sz="4" w:space="0" w:color="000080"/>
            </w:tcBorders>
          </w:tcPr>
          <w:p w14:paraId="21614658" w14:textId="77777777" w:rsidR="00D22371" w:rsidRDefault="0064184E">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2BD451E5"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D22371" w14:paraId="1474B6FC" w14:textId="77777777">
        <w:trPr>
          <w:cantSplit/>
        </w:trPr>
        <w:tc>
          <w:tcPr>
            <w:tcW w:w="417" w:type="dxa"/>
            <w:gridSpan w:val="2"/>
            <w:tcBorders>
              <w:top w:val="single" w:sz="4" w:space="0" w:color="000080"/>
              <w:left w:val="single" w:sz="4" w:space="0" w:color="000080"/>
              <w:bottom w:val="single" w:sz="4" w:space="0" w:color="000080"/>
            </w:tcBorders>
          </w:tcPr>
          <w:p w14:paraId="135E24BB" w14:textId="77777777" w:rsidR="00D22371" w:rsidRDefault="0064184E">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1DB3C40C"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C9CA4FB" w14:textId="77777777" w:rsidR="00D22371" w:rsidRDefault="00D22371">
      <w:pPr>
        <w:tabs>
          <w:tab w:val="left" w:pos="360"/>
        </w:tabs>
        <w:jc w:val="center"/>
        <w:rPr>
          <w:sz w:val="24"/>
          <w:szCs w:val="24"/>
        </w:rPr>
      </w:pPr>
    </w:p>
    <w:p w14:paraId="00721D4F" w14:textId="77777777" w:rsidR="00D22371" w:rsidRDefault="00D22371">
      <w:pPr>
        <w:tabs>
          <w:tab w:val="left" w:pos="360"/>
        </w:tabs>
        <w:jc w:val="center"/>
        <w:rPr>
          <w:sz w:val="24"/>
          <w:szCs w:val="24"/>
        </w:rPr>
      </w:pPr>
    </w:p>
    <w:p w14:paraId="34DB174C" w14:textId="77777777" w:rsidR="00D22371" w:rsidRDefault="00D22371">
      <w:pPr>
        <w:tabs>
          <w:tab w:val="left" w:pos="360"/>
        </w:tabs>
        <w:jc w:val="center"/>
        <w:rPr>
          <w:sz w:val="24"/>
          <w:szCs w:val="24"/>
        </w:rPr>
      </w:pPr>
    </w:p>
    <w:p w14:paraId="54198FE8" w14:textId="77777777" w:rsidR="00D22371" w:rsidRDefault="00D22371">
      <w:pPr>
        <w:tabs>
          <w:tab w:val="left" w:pos="360"/>
        </w:tabs>
        <w:jc w:val="center"/>
        <w:rPr>
          <w:sz w:val="24"/>
          <w:szCs w:val="24"/>
        </w:rPr>
      </w:pPr>
    </w:p>
    <w:tbl>
      <w:tblPr>
        <w:tblW w:w="9146" w:type="dxa"/>
        <w:tblInd w:w="-23" w:type="dxa"/>
        <w:tblLayout w:type="fixed"/>
        <w:tblCellMar>
          <w:left w:w="2" w:type="dxa"/>
          <w:right w:w="2" w:type="dxa"/>
        </w:tblCellMar>
        <w:tblLook w:val="04A0" w:firstRow="1" w:lastRow="0" w:firstColumn="1" w:lastColumn="0" w:noHBand="0" w:noVBand="1"/>
      </w:tblPr>
      <w:tblGrid>
        <w:gridCol w:w="537"/>
        <w:gridCol w:w="695"/>
        <w:gridCol w:w="142"/>
        <w:gridCol w:w="703"/>
        <w:gridCol w:w="1678"/>
        <w:gridCol w:w="735"/>
        <w:gridCol w:w="1132"/>
        <w:gridCol w:w="1899"/>
        <w:gridCol w:w="1525"/>
        <w:gridCol w:w="100"/>
      </w:tblGrid>
      <w:tr w:rsidR="00D22371" w14:paraId="34F4C371" w14:textId="77777777">
        <w:trPr>
          <w:cantSplit/>
        </w:trPr>
        <w:tc>
          <w:tcPr>
            <w:tcW w:w="9045" w:type="dxa"/>
            <w:gridSpan w:val="9"/>
          </w:tcPr>
          <w:p w14:paraId="73B29FB1" w14:textId="77777777" w:rsidR="00D22371" w:rsidRDefault="0064184E">
            <w:pPr>
              <w:pStyle w:val="BodyText21"/>
              <w:widowControl w:val="0"/>
              <w:spacing w:after="0" w:line="240" w:lineRule="auto"/>
              <w:jc w:val="center"/>
              <w:rPr>
                <w:sz w:val="24"/>
                <w:szCs w:val="24"/>
              </w:rPr>
            </w:pPr>
            <w:r>
              <w:rPr>
                <w:rFonts w:ascii="Times New Roman" w:hAnsi="Times New Roman" w:cs="Times New Roman"/>
                <w:b/>
                <w:bCs/>
                <w:sz w:val="24"/>
                <w:szCs w:val="24"/>
              </w:rPr>
              <w:lastRenderedPageBreak/>
              <w:t>ANEXO X</w:t>
            </w:r>
          </w:p>
          <w:p w14:paraId="26A53ABE" w14:textId="77777777" w:rsidR="00D22371" w:rsidRDefault="0064184E">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0" w:type="dxa"/>
            <w:tcMar>
              <w:left w:w="0" w:type="dxa"/>
              <w:right w:w="0" w:type="dxa"/>
            </w:tcMar>
          </w:tcPr>
          <w:p w14:paraId="2BCB652A" w14:textId="77777777" w:rsidR="00D22371" w:rsidRDefault="00D22371">
            <w:pPr>
              <w:pStyle w:val="Standard"/>
              <w:snapToGrid w:val="0"/>
              <w:spacing w:after="0" w:line="240" w:lineRule="auto"/>
              <w:rPr>
                <w:rFonts w:ascii="Times New Roman" w:hAnsi="Times New Roman"/>
                <w:sz w:val="24"/>
                <w:szCs w:val="24"/>
              </w:rPr>
            </w:pPr>
          </w:p>
        </w:tc>
      </w:tr>
      <w:tr w:rsidR="00D22371" w14:paraId="1399EF9A" w14:textId="77777777">
        <w:trPr>
          <w:cantSplit/>
        </w:trPr>
        <w:tc>
          <w:tcPr>
            <w:tcW w:w="9045" w:type="dxa"/>
            <w:gridSpan w:val="9"/>
          </w:tcPr>
          <w:p w14:paraId="2CFA8EF5"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34B1CBB" w14:textId="77777777" w:rsidR="00D22371" w:rsidRDefault="00D22371">
            <w:pPr>
              <w:pStyle w:val="Standard"/>
              <w:snapToGrid w:val="0"/>
              <w:spacing w:after="0" w:line="240" w:lineRule="auto"/>
              <w:rPr>
                <w:rFonts w:ascii="Times New Roman" w:hAnsi="Times New Roman"/>
                <w:sz w:val="24"/>
                <w:szCs w:val="24"/>
              </w:rPr>
            </w:pPr>
          </w:p>
        </w:tc>
      </w:tr>
      <w:tr w:rsidR="00D22371" w14:paraId="357E5A3A" w14:textId="77777777">
        <w:trPr>
          <w:cantSplit/>
        </w:trPr>
        <w:tc>
          <w:tcPr>
            <w:tcW w:w="9045" w:type="dxa"/>
            <w:gridSpan w:val="9"/>
            <w:vAlign w:val="center"/>
          </w:tcPr>
          <w:p w14:paraId="1389AD3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100" w:type="dxa"/>
            <w:tcMar>
              <w:left w:w="0" w:type="dxa"/>
              <w:right w:w="0" w:type="dxa"/>
            </w:tcMar>
          </w:tcPr>
          <w:p w14:paraId="23C77273" w14:textId="77777777" w:rsidR="00D22371" w:rsidRDefault="00D22371">
            <w:pPr>
              <w:pStyle w:val="Standard"/>
              <w:snapToGrid w:val="0"/>
              <w:spacing w:after="0" w:line="240" w:lineRule="auto"/>
              <w:rPr>
                <w:rFonts w:ascii="Times New Roman" w:hAnsi="Times New Roman"/>
                <w:sz w:val="24"/>
                <w:szCs w:val="24"/>
              </w:rPr>
            </w:pPr>
          </w:p>
        </w:tc>
      </w:tr>
      <w:tr w:rsidR="00D22371" w14:paraId="5ED2D481" w14:textId="77777777">
        <w:trPr>
          <w:cantSplit/>
        </w:trPr>
        <w:tc>
          <w:tcPr>
            <w:tcW w:w="9045" w:type="dxa"/>
            <w:gridSpan w:val="9"/>
            <w:vAlign w:val="center"/>
          </w:tcPr>
          <w:p w14:paraId="4B58429B" w14:textId="41FBA7B5"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F20624" w:rsidRPr="00F20624">
              <w:rPr>
                <w:rFonts w:ascii="Times New Roman" w:hAnsi="Times New Roman" w:cs="Times New Roman"/>
                <w:color w:val="000000"/>
                <w:sz w:val="24"/>
                <w:szCs w:val="24"/>
              </w:rPr>
              <w:t>MARECHAL CÂNDIDO RONDON</w:t>
            </w:r>
            <w:r>
              <w:rPr>
                <w:rFonts w:ascii="Times New Roman" w:hAnsi="Times New Roman" w:cs="Times New Roman"/>
                <w:color w:val="000000"/>
                <w:sz w:val="24"/>
                <w:szCs w:val="24"/>
                <w:shd w:val="clear" w:color="auto" w:fill="FFFFFF"/>
              </w:rPr>
              <w:fldChar w:fldCharType="end"/>
            </w:r>
          </w:p>
        </w:tc>
        <w:tc>
          <w:tcPr>
            <w:tcW w:w="100" w:type="dxa"/>
            <w:tcMar>
              <w:left w:w="0" w:type="dxa"/>
              <w:right w:w="0" w:type="dxa"/>
            </w:tcMar>
          </w:tcPr>
          <w:p w14:paraId="13FFFE7E" w14:textId="77777777" w:rsidR="00D22371" w:rsidRDefault="00D22371">
            <w:pPr>
              <w:pStyle w:val="Standard"/>
              <w:snapToGrid w:val="0"/>
              <w:spacing w:after="0" w:line="240" w:lineRule="auto"/>
              <w:rPr>
                <w:rFonts w:ascii="Times New Roman" w:hAnsi="Times New Roman"/>
                <w:sz w:val="24"/>
                <w:szCs w:val="24"/>
              </w:rPr>
            </w:pPr>
          </w:p>
        </w:tc>
      </w:tr>
      <w:tr w:rsidR="00D22371" w14:paraId="78815199" w14:textId="77777777">
        <w:trPr>
          <w:cantSplit/>
        </w:trPr>
        <w:tc>
          <w:tcPr>
            <w:tcW w:w="9045" w:type="dxa"/>
            <w:gridSpan w:val="9"/>
            <w:vAlign w:val="center"/>
          </w:tcPr>
          <w:p w14:paraId="592F438F"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0" w:type="dxa"/>
            <w:tcMar>
              <w:left w:w="0" w:type="dxa"/>
              <w:right w:w="0" w:type="dxa"/>
            </w:tcMar>
          </w:tcPr>
          <w:p w14:paraId="053FB7F8" w14:textId="77777777" w:rsidR="00D22371" w:rsidRDefault="00D22371">
            <w:pPr>
              <w:pStyle w:val="Standard"/>
              <w:snapToGrid w:val="0"/>
              <w:spacing w:after="0" w:line="240" w:lineRule="auto"/>
              <w:rPr>
                <w:rFonts w:ascii="Times New Roman" w:hAnsi="Times New Roman"/>
                <w:sz w:val="24"/>
                <w:szCs w:val="24"/>
              </w:rPr>
            </w:pPr>
          </w:p>
        </w:tc>
      </w:tr>
      <w:tr w:rsidR="00D22371" w14:paraId="1DA88878" w14:textId="77777777">
        <w:trPr>
          <w:cantSplit/>
        </w:trPr>
        <w:tc>
          <w:tcPr>
            <w:tcW w:w="9045" w:type="dxa"/>
            <w:gridSpan w:val="9"/>
            <w:vAlign w:val="center"/>
          </w:tcPr>
          <w:p w14:paraId="142456B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2069C0"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385C377" w14:textId="77777777" w:rsidR="00D22371" w:rsidRDefault="00D22371">
            <w:pPr>
              <w:pStyle w:val="Standard"/>
              <w:snapToGrid w:val="0"/>
              <w:spacing w:after="0" w:line="240" w:lineRule="auto"/>
              <w:rPr>
                <w:rFonts w:ascii="Times New Roman" w:hAnsi="Times New Roman"/>
                <w:sz w:val="24"/>
                <w:szCs w:val="24"/>
              </w:rPr>
            </w:pPr>
          </w:p>
        </w:tc>
      </w:tr>
      <w:tr w:rsidR="00D22371" w14:paraId="5595F070" w14:textId="77777777">
        <w:trPr>
          <w:cantSplit/>
        </w:trPr>
        <w:tc>
          <w:tcPr>
            <w:tcW w:w="9045" w:type="dxa"/>
            <w:gridSpan w:val="9"/>
            <w:vAlign w:val="center"/>
          </w:tcPr>
          <w:p w14:paraId="65882E12"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8º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_________________________________, estabelecida à ___________________________________________________, por mim legalmente representada, possui os compromissos assumidos abaixo que importam diminuição da capacidade operativa ou absorção de disponibilidade financeira, calculada esta em função do patrimônio líquido atualizado e sua capacidade de rotação.</w:t>
            </w:r>
          </w:p>
        </w:tc>
        <w:tc>
          <w:tcPr>
            <w:tcW w:w="100" w:type="dxa"/>
            <w:tcMar>
              <w:left w:w="0" w:type="dxa"/>
              <w:right w:w="0" w:type="dxa"/>
            </w:tcMar>
          </w:tcPr>
          <w:p w14:paraId="345C5782" w14:textId="77777777" w:rsidR="00D22371" w:rsidRDefault="00D22371">
            <w:pPr>
              <w:pStyle w:val="Standard"/>
              <w:snapToGrid w:val="0"/>
              <w:spacing w:after="0" w:line="240" w:lineRule="auto"/>
              <w:rPr>
                <w:rFonts w:ascii="Times New Roman" w:hAnsi="Times New Roman"/>
                <w:sz w:val="24"/>
                <w:szCs w:val="24"/>
              </w:rPr>
            </w:pPr>
          </w:p>
        </w:tc>
      </w:tr>
      <w:tr w:rsidR="00D22371" w14:paraId="6028C518" w14:textId="77777777">
        <w:trPr>
          <w:cantSplit/>
        </w:trPr>
        <w:tc>
          <w:tcPr>
            <w:tcW w:w="9045" w:type="dxa"/>
            <w:gridSpan w:val="9"/>
            <w:vAlign w:val="center"/>
          </w:tcPr>
          <w:p w14:paraId="7435ED33"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3D9A8AD" w14:textId="77777777" w:rsidR="00D22371" w:rsidRDefault="00D22371">
            <w:pPr>
              <w:pStyle w:val="Standard"/>
              <w:snapToGrid w:val="0"/>
              <w:spacing w:after="0" w:line="240" w:lineRule="auto"/>
              <w:rPr>
                <w:rFonts w:ascii="Times New Roman" w:hAnsi="Times New Roman"/>
                <w:sz w:val="24"/>
                <w:szCs w:val="24"/>
              </w:rPr>
            </w:pPr>
          </w:p>
        </w:tc>
      </w:tr>
      <w:tr w:rsidR="00D22371" w14:paraId="0D5AAB16" w14:textId="77777777">
        <w:trPr>
          <w:cantSplit/>
        </w:trPr>
        <w:tc>
          <w:tcPr>
            <w:tcW w:w="9045" w:type="dxa"/>
            <w:gridSpan w:val="9"/>
            <w:vAlign w:val="center"/>
          </w:tcPr>
          <w:p w14:paraId="171E182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100" w:type="dxa"/>
            <w:tcMar>
              <w:left w:w="0" w:type="dxa"/>
              <w:right w:w="0" w:type="dxa"/>
            </w:tcMar>
          </w:tcPr>
          <w:p w14:paraId="7891D30E" w14:textId="77777777" w:rsidR="00D22371" w:rsidRDefault="00D22371">
            <w:pPr>
              <w:pStyle w:val="Standard"/>
              <w:snapToGrid w:val="0"/>
              <w:spacing w:after="0" w:line="240" w:lineRule="auto"/>
              <w:rPr>
                <w:rFonts w:ascii="Times New Roman" w:hAnsi="Times New Roman"/>
                <w:sz w:val="24"/>
                <w:szCs w:val="24"/>
              </w:rPr>
            </w:pPr>
          </w:p>
        </w:tc>
      </w:tr>
      <w:tr w:rsidR="00D22371" w14:paraId="4ECE23A9" w14:textId="77777777">
        <w:trPr>
          <w:cantSplit/>
        </w:trPr>
        <w:tc>
          <w:tcPr>
            <w:tcW w:w="9045" w:type="dxa"/>
            <w:gridSpan w:val="9"/>
            <w:vAlign w:val="center"/>
          </w:tcPr>
          <w:p w14:paraId="6A622D2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36B19EB" w14:textId="77777777" w:rsidR="00D22371" w:rsidRDefault="00D22371">
            <w:pPr>
              <w:pStyle w:val="Standard"/>
              <w:snapToGrid w:val="0"/>
              <w:spacing w:after="0" w:line="240" w:lineRule="auto"/>
              <w:rPr>
                <w:rFonts w:ascii="Times New Roman" w:hAnsi="Times New Roman"/>
                <w:sz w:val="24"/>
                <w:szCs w:val="24"/>
              </w:rPr>
            </w:pPr>
          </w:p>
        </w:tc>
      </w:tr>
      <w:tr w:rsidR="00D22371" w14:paraId="046D83C4" w14:textId="77777777">
        <w:trPr>
          <w:cantSplit/>
        </w:trPr>
        <w:tc>
          <w:tcPr>
            <w:tcW w:w="9045" w:type="dxa"/>
            <w:gridSpan w:val="9"/>
            <w:vAlign w:val="center"/>
          </w:tcPr>
          <w:p w14:paraId="553AFBAF" w14:textId="77777777" w:rsidR="00D22371" w:rsidRDefault="0064184E">
            <w:pPr>
              <w:pStyle w:val="BodyText21"/>
              <w:widowControl w:val="0"/>
              <w:numPr>
                <w:ilvl w:val="0"/>
                <w:numId w:val="17"/>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0" w:type="dxa"/>
            <w:tcMar>
              <w:left w:w="0" w:type="dxa"/>
              <w:right w:w="0" w:type="dxa"/>
            </w:tcMar>
          </w:tcPr>
          <w:p w14:paraId="52D65AFD" w14:textId="77777777" w:rsidR="00D22371" w:rsidRDefault="00D22371">
            <w:pPr>
              <w:pStyle w:val="Standard"/>
              <w:snapToGrid w:val="0"/>
              <w:spacing w:after="0" w:line="240" w:lineRule="auto"/>
              <w:rPr>
                <w:rFonts w:ascii="Times New Roman" w:hAnsi="Times New Roman"/>
                <w:sz w:val="24"/>
                <w:szCs w:val="24"/>
              </w:rPr>
            </w:pPr>
          </w:p>
        </w:tc>
      </w:tr>
      <w:tr w:rsidR="00D22371" w14:paraId="664D1E44" w14:textId="77777777">
        <w:trPr>
          <w:cantSplit/>
        </w:trPr>
        <w:tc>
          <w:tcPr>
            <w:tcW w:w="9045" w:type="dxa"/>
            <w:gridSpan w:val="9"/>
            <w:vAlign w:val="center"/>
          </w:tcPr>
          <w:p w14:paraId="7864A03C"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7641A2D" w14:textId="77777777" w:rsidR="00D22371" w:rsidRDefault="00D22371">
            <w:pPr>
              <w:pStyle w:val="Standard"/>
              <w:snapToGrid w:val="0"/>
              <w:spacing w:after="0" w:line="240" w:lineRule="auto"/>
              <w:rPr>
                <w:rFonts w:ascii="Times New Roman" w:hAnsi="Times New Roman"/>
                <w:sz w:val="24"/>
                <w:szCs w:val="24"/>
              </w:rPr>
            </w:pPr>
          </w:p>
        </w:tc>
      </w:tr>
      <w:tr w:rsidR="00D22371" w14:paraId="7D941235" w14:textId="77777777">
        <w:trPr>
          <w:trHeight w:hRule="exact" w:val="540"/>
        </w:trPr>
        <w:tc>
          <w:tcPr>
            <w:tcW w:w="536" w:type="dxa"/>
            <w:tcBorders>
              <w:top w:val="single" w:sz="4" w:space="0" w:color="000080"/>
              <w:left w:val="single" w:sz="4" w:space="0" w:color="000080"/>
              <w:bottom w:val="single" w:sz="4" w:space="0" w:color="000080"/>
            </w:tcBorders>
            <w:vAlign w:val="center"/>
          </w:tcPr>
          <w:p w14:paraId="378F0273"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14:paraId="045DD743"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1" w:type="dxa"/>
            <w:gridSpan w:val="2"/>
            <w:tcBorders>
              <w:top w:val="single" w:sz="4" w:space="0" w:color="000080"/>
              <w:left w:val="single" w:sz="4" w:space="0" w:color="000080"/>
              <w:bottom w:val="single" w:sz="4" w:space="0" w:color="000080"/>
            </w:tcBorders>
            <w:vAlign w:val="center"/>
          </w:tcPr>
          <w:p w14:paraId="1F17E4E2"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vAlign w:val="center"/>
          </w:tcPr>
          <w:p w14:paraId="72B466C6"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9" w:type="dxa"/>
            <w:tcBorders>
              <w:top w:val="single" w:sz="4" w:space="0" w:color="000080"/>
              <w:left w:val="single" w:sz="4" w:space="0" w:color="000080"/>
              <w:bottom w:val="single" w:sz="4" w:space="0" w:color="000080"/>
            </w:tcBorders>
            <w:vAlign w:val="center"/>
          </w:tcPr>
          <w:p w14:paraId="0DD7AE5F"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2649307B"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0D59A7A"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D22371" w14:paraId="5F36EBC4"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48B7DEE"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14:paraId="666AE4E8"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DDC8321"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F9F639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0BBEF6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4DBCC3B"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41B389DA"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58FFB377"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14:paraId="6494C05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39A3707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E1F7607"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7FFC5BC"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A5172F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23C5C916"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FBC452B"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14:paraId="14B6355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D29700C" w14:textId="77777777" w:rsidR="00D22371" w:rsidRDefault="00D2237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29BC589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399FB01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E321E6B"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57A9DDB0"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5C01F24"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14:paraId="6677933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457E852"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B7859E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31C8FD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9C5E33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133FDC6B"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AAA91B0"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14:paraId="6CA3E43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677765C"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00499D7"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B8E8E98"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7012D9E"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13C0F256"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3F7BC6E"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14:paraId="22048D5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3AF4A7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6C803AF"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242054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9D0365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2A6EA600"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6C1D7B19"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14:paraId="42084E3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3AD6F9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3F9FDFDC"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35BBE21"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199F592"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633F9FA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1E31E2C"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14:paraId="31096576"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08633DC"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780708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569398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0D05452"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27E602C4"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ADDEADF"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14:paraId="4E882EE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97B144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1C4C306"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47AACF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14AA69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062DC3D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E04E21C"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14:paraId="5C63276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2EB405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60FD34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828E877"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46AF46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4F45563A"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4BFEFF2"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14:paraId="7264D7A6"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1B1F91D"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3AE801D"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875A351"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7407188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4E54A9BD" w14:textId="77777777">
        <w:trPr>
          <w:cantSplit/>
          <w:trHeight w:hRule="exact" w:val="360"/>
        </w:trPr>
        <w:tc>
          <w:tcPr>
            <w:tcW w:w="3754" w:type="dxa"/>
            <w:gridSpan w:val="5"/>
            <w:tcBorders>
              <w:top w:val="single" w:sz="4" w:space="0" w:color="000080"/>
              <w:left w:val="single" w:sz="4" w:space="0" w:color="000080"/>
              <w:bottom w:val="single" w:sz="4" w:space="0" w:color="000080"/>
            </w:tcBorders>
            <w:vAlign w:val="center"/>
          </w:tcPr>
          <w:p w14:paraId="3209BEB8" w14:textId="77777777" w:rsidR="00D22371" w:rsidRDefault="0064184E">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2"/>
            <w:tcBorders>
              <w:top w:val="single" w:sz="4" w:space="0" w:color="000080"/>
              <w:left w:val="single" w:sz="4" w:space="0" w:color="000080"/>
              <w:bottom w:val="single" w:sz="4" w:space="0" w:color="000080"/>
            </w:tcBorders>
            <w:vAlign w:val="center"/>
          </w:tcPr>
          <w:p w14:paraId="3AE675E8"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36460FB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8D4949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5EE9B1FA" w14:textId="77777777">
        <w:trPr>
          <w:cantSplit/>
        </w:trPr>
        <w:tc>
          <w:tcPr>
            <w:tcW w:w="9045" w:type="dxa"/>
            <w:gridSpan w:val="9"/>
            <w:vAlign w:val="center"/>
          </w:tcPr>
          <w:p w14:paraId="21008570"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C0BE1FF" w14:textId="77777777" w:rsidR="00D22371" w:rsidRDefault="00D22371">
            <w:pPr>
              <w:pStyle w:val="Standard"/>
              <w:snapToGrid w:val="0"/>
              <w:spacing w:after="0" w:line="240" w:lineRule="auto"/>
              <w:rPr>
                <w:rFonts w:ascii="Times New Roman" w:hAnsi="Times New Roman"/>
                <w:sz w:val="24"/>
                <w:szCs w:val="24"/>
              </w:rPr>
            </w:pPr>
          </w:p>
        </w:tc>
      </w:tr>
      <w:tr w:rsidR="00D22371" w14:paraId="326C9492" w14:textId="77777777">
        <w:tc>
          <w:tcPr>
            <w:tcW w:w="5621" w:type="dxa"/>
            <w:gridSpan w:val="7"/>
            <w:vAlign w:val="center"/>
          </w:tcPr>
          <w:p w14:paraId="465DA274"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112E25CB" w14:textId="77777777"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14:paraId="6D3DC079" w14:textId="77777777">
        <w:trPr>
          <w:cantSplit/>
        </w:trPr>
        <w:tc>
          <w:tcPr>
            <w:tcW w:w="9045" w:type="dxa"/>
            <w:gridSpan w:val="9"/>
            <w:vAlign w:val="center"/>
          </w:tcPr>
          <w:p w14:paraId="0A8C64E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706DC49" w14:textId="77777777" w:rsidR="00D22371" w:rsidRDefault="00D22371">
            <w:pPr>
              <w:pStyle w:val="Standard"/>
              <w:snapToGrid w:val="0"/>
              <w:spacing w:after="0" w:line="240" w:lineRule="auto"/>
              <w:rPr>
                <w:rFonts w:ascii="Times New Roman" w:hAnsi="Times New Roman"/>
                <w:sz w:val="24"/>
                <w:szCs w:val="24"/>
              </w:rPr>
            </w:pPr>
          </w:p>
        </w:tc>
      </w:tr>
      <w:tr w:rsidR="00D22371" w14:paraId="09EED6B8" w14:textId="77777777">
        <w:tc>
          <w:tcPr>
            <w:tcW w:w="5621" w:type="dxa"/>
            <w:gridSpan w:val="7"/>
            <w:vAlign w:val="center"/>
          </w:tcPr>
          <w:p w14:paraId="750DC7A2"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2CB07E6D" w14:textId="77777777"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14:paraId="7AAF13A6" w14:textId="77777777">
        <w:trPr>
          <w:cantSplit/>
        </w:trPr>
        <w:tc>
          <w:tcPr>
            <w:tcW w:w="9045" w:type="dxa"/>
            <w:gridSpan w:val="9"/>
            <w:vAlign w:val="center"/>
          </w:tcPr>
          <w:p w14:paraId="2AB0106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F715AA4" w14:textId="77777777" w:rsidR="00D22371" w:rsidRDefault="00D22371">
            <w:pPr>
              <w:pStyle w:val="Standard"/>
              <w:snapToGrid w:val="0"/>
              <w:spacing w:after="0" w:line="240" w:lineRule="auto"/>
              <w:rPr>
                <w:rFonts w:ascii="Times New Roman" w:hAnsi="Times New Roman"/>
                <w:sz w:val="24"/>
                <w:szCs w:val="24"/>
              </w:rPr>
            </w:pPr>
          </w:p>
        </w:tc>
      </w:tr>
      <w:tr w:rsidR="00D22371" w14:paraId="47735703" w14:textId="77777777">
        <w:trPr>
          <w:cantSplit/>
        </w:trPr>
        <w:tc>
          <w:tcPr>
            <w:tcW w:w="1231" w:type="dxa"/>
            <w:gridSpan w:val="2"/>
            <w:vAlign w:val="center"/>
          </w:tcPr>
          <w:p w14:paraId="2991D1D9"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0" w:type="dxa"/>
            <w:gridSpan w:val="5"/>
            <w:vAlign w:val="center"/>
          </w:tcPr>
          <w:p w14:paraId="5A2C4620"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6F8B20B9" w14:textId="77777777"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14:paraId="7B8F660D" w14:textId="77777777">
        <w:trPr>
          <w:cantSplit/>
        </w:trPr>
        <w:tc>
          <w:tcPr>
            <w:tcW w:w="9045" w:type="dxa"/>
            <w:gridSpan w:val="9"/>
            <w:vAlign w:val="center"/>
          </w:tcPr>
          <w:p w14:paraId="2EDDE70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1F4E8B0" w14:textId="77777777" w:rsidR="00D22371" w:rsidRDefault="00D22371">
            <w:pPr>
              <w:pStyle w:val="Standard"/>
              <w:snapToGrid w:val="0"/>
              <w:spacing w:after="0" w:line="240" w:lineRule="auto"/>
              <w:rPr>
                <w:rFonts w:ascii="Times New Roman" w:hAnsi="Times New Roman"/>
                <w:sz w:val="24"/>
                <w:szCs w:val="24"/>
              </w:rPr>
            </w:pPr>
          </w:p>
        </w:tc>
      </w:tr>
      <w:tr w:rsidR="00D22371" w14:paraId="6D9D0CA2" w14:textId="77777777">
        <w:trPr>
          <w:cantSplit/>
        </w:trPr>
        <w:tc>
          <w:tcPr>
            <w:tcW w:w="2076" w:type="dxa"/>
            <w:gridSpan w:val="4"/>
            <w:vAlign w:val="center"/>
          </w:tcPr>
          <w:p w14:paraId="474AF0D1"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5"/>
            <w:vAlign w:val="center"/>
          </w:tcPr>
          <w:p w14:paraId="21055194" w14:textId="77777777" w:rsidR="00D22371" w:rsidRDefault="00D2237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0" w:type="dxa"/>
            <w:tcMar>
              <w:left w:w="0" w:type="dxa"/>
              <w:right w:w="0" w:type="dxa"/>
            </w:tcMar>
          </w:tcPr>
          <w:p w14:paraId="64175176" w14:textId="77777777" w:rsidR="00D22371" w:rsidRDefault="00D22371">
            <w:pPr>
              <w:pStyle w:val="Standard"/>
              <w:snapToGrid w:val="0"/>
              <w:spacing w:after="0" w:line="240" w:lineRule="auto"/>
              <w:rPr>
                <w:rFonts w:ascii="Times New Roman" w:hAnsi="Times New Roman"/>
                <w:sz w:val="24"/>
                <w:szCs w:val="24"/>
              </w:rPr>
            </w:pPr>
          </w:p>
        </w:tc>
      </w:tr>
      <w:tr w:rsidR="00D22371" w14:paraId="39B62988" w14:textId="77777777">
        <w:trPr>
          <w:cantSplit/>
        </w:trPr>
        <w:tc>
          <w:tcPr>
            <w:tcW w:w="2076" w:type="dxa"/>
            <w:gridSpan w:val="4"/>
            <w:vAlign w:val="center"/>
          </w:tcPr>
          <w:p w14:paraId="3CFA8ADA"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72ADAB87" w14:textId="77777777" w:rsidR="00D22371" w:rsidRDefault="0064184E">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0" w:type="dxa"/>
            <w:tcMar>
              <w:left w:w="0" w:type="dxa"/>
              <w:right w:w="0" w:type="dxa"/>
            </w:tcMar>
          </w:tcPr>
          <w:p w14:paraId="0B9A4E2F" w14:textId="77777777" w:rsidR="00D22371" w:rsidRDefault="00D22371">
            <w:pPr>
              <w:pStyle w:val="Standard"/>
              <w:snapToGrid w:val="0"/>
              <w:spacing w:after="0" w:line="240" w:lineRule="auto"/>
              <w:rPr>
                <w:rFonts w:ascii="Times New Roman" w:hAnsi="Times New Roman"/>
                <w:sz w:val="24"/>
                <w:szCs w:val="24"/>
              </w:rPr>
            </w:pPr>
          </w:p>
        </w:tc>
      </w:tr>
      <w:tr w:rsidR="00D22371" w14:paraId="504B6021" w14:textId="77777777">
        <w:trPr>
          <w:cantSplit/>
        </w:trPr>
        <w:tc>
          <w:tcPr>
            <w:tcW w:w="2076" w:type="dxa"/>
            <w:gridSpan w:val="4"/>
            <w:vAlign w:val="center"/>
          </w:tcPr>
          <w:p w14:paraId="1C6412B0"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462D99F7" w14:textId="77777777" w:rsidR="00D22371" w:rsidRDefault="0064184E">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0" w:type="dxa"/>
            <w:tcMar>
              <w:left w:w="0" w:type="dxa"/>
              <w:right w:w="0" w:type="dxa"/>
            </w:tcMar>
          </w:tcPr>
          <w:p w14:paraId="5E788321" w14:textId="77777777" w:rsidR="00D22371" w:rsidRDefault="00D22371">
            <w:pPr>
              <w:pStyle w:val="Standard"/>
              <w:snapToGrid w:val="0"/>
              <w:spacing w:after="0" w:line="240" w:lineRule="auto"/>
              <w:rPr>
                <w:rFonts w:ascii="Times New Roman" w:hAnsi="Times New Roman"/>
                <w:sz w:val="24"/>
                <w:szCs w:val="24"/>
              </w:rPr>
            </w:pPr>
          </w:p>
        </w:tc>
      </w:tr>
      <w:tr w:rsidR="00D22371" w14:paraId="3ADC8284" w14:textId="77777777">
        <w:trPr>
          <w:cantSplit/>
        </w:trPr>
        <w:tc>
          <w:tcPr>
            <w:tcW w:w="9045" w:type="dxa"/>
            <w:gridSpan w:val="9"/>
            <w:vAlign w:val="center"/>
          </w:tcPr>
          <w:p w14:paraId="76B3B55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740C543" w14:textId="77777777" w:rsidR="00D22371" w:rsidRDefault="00D22371">
            <w:pPr>
              <w:pStyle w:val="Standard"/>
              <w:snapToGrid w:val="0"/>
              <w:spacing w:after="0" w:line="240" w:lineRule="auto"/>
              <w:rPr>
                <w:rFonts w:ascii="Times New Roman" w:hAnsi="Times New Roman"/>
                <w:sz w:val="24"/>
                <w:szCs w:val="24"/>
              </w:rPr>
            </w:pPr>
          </w:p>
        </w:tc>
      </w:tr>
      <w:tr w:rsidR="00D22371" w14:paraId="40013997" w14:textId="77777777">
        <w:trPr>
          <w:cantSplit/>
        </w:trPr>
        <w:tc>
          <w:tcPr>
            <w:tcW w:w="9045" w:type="dxa"/>
            <w:gridSpan w:val="9"/>
            <w:vAlign w:val="center"/>
          </w:tcPr>
          <w:p w14:paraId="3887E05D" w14:textId="77777777" w:rsidR="00D22371" w:rsidRDefault="0064184E">
            <w:pPr>
              <w:pStyle w:val="BodyText21"/>
              <w:widowControl w:val="0"/>
              <w:numPr>
                <w:ilvl w:val="0"/>
                <w:numId w:val="1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0" w:type="dxa"/>
            <w:tcMar>
              <w:left w:w="0" w:type="dxa"/>
              <w:right w:w="0" w:type="dxa"/>
            </w:tcMar>
          </w:tcPr>
          <w:p w14:paraId="4FB72487" w14:textId="77777777" w:rsidR="00D22371" w:rsidRDefault="00D22371">
            <w:pPr>
              <w:pStyle w:val="Standard"/>
              <w:snapToGrid w:val="0"/>
              <w:spacing w:after="0" w:line="240" w:lineRule="auto"/>
              <w:rPr>
                <w:rFonts w:ascii="Times New Roman" w:hAnsi="Times New Roman"/>
                <w:sz w:val="24"/>
                <w:szCs w:val="24"/>
              </w:rPr>
            </w:pPr>
          </w:p>
        </w:tc>
      </w:tr>
      <w:tr w:rsidR="00D22371" w14:paraId="2C831A94" w14:textId="77777777">
        <w:trPr>
          <w:cantSplit/>
        </w:trPr>
        <w:tc>
          <w:tcPr>
            <w:tcW w:w="9045" w:type="dxa"/>
            <w:gridSpan w:val="9"/>
            <w:vAlign w:val="center"/>
          </w:tcPr>
          <w:p w14:paraId="0A0B3AF0" w14:textId="77777777" w:rsidR="00D22371" w:rsidRDefault="00D22371">
            <w:pPr>
              <w:ind w:firstLine="560"/>
              <w:jc w:val="both"/>
              <w:rPr>
                <w:sz w:val="24"/>
                <w:szCs w:val="24"/>
              </w:rPr>
            </w:pPr>
          </w:p>
          <w:p w14:paraId="6BE0BDEF" w14:textId="77777777" w:rsidR="00D22371" w:rsidRDefault="00D22371">
            <w:pPr>
              <w:ind w:firstLine="560"/>
              <w:jc w:val="both"/>
              <w:rPr>
                <w:sz w:val="24"/>
                <w:szCs w:val="24"/>
              </w:rPr>
            </w:pPr>
          </w:p>
          <w:p w14:paraId="27E3753C" w14:textId="77777777" w:rsidR="00D22371" w:rsidRDefault="0064184E">
            <w:pPr>
              <w:ind w:firstLine="560"/>
              <w:jc w:val="both"/>
              <w:rPr>
                <w:sz w:val="24"/>
                <w:szCs w:val="24"/>
              </w:rPr>
            </w:pPr>
            <w:r>
              <w:rPr>
                <w:sz w:val="24"/>
                <w:szCs w:val="24"/>
              </w:rPr>
              <w:t>DECLARAMOS que as demonstrações abaixo correspondem a real situação da proponente. Esses índices foram obtidos no balanço do último exercício social.</w:t>
            </w:r>
          </w:p>
          <w:p w14:paraId="5C153891" w14:textId="77777777" w:rsidR="00D22371" w:rsidRDefault="0064184E">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3527EE3D" w14:textId="77777777" w:rsidR="00D22371" w:rsidRDefault="00D22371">
            <w:pPr>
              <w:jc w:val="both"/>
              <w:rPr>
                <w:sz w:val="24"/>
                <w:szCs w:val="24"/>
              </w:rPr>
            </w:pPr>
          </w:p>
          <w:p w14:paraId="57EB72A6" w14:textId="77777777" w:rsidR="00D22371" w:rsidRDefault="0064184E">
            <w:pPr>
              <w:rPr>
                <w:sz w:val="24"/>
                <w:szCs w:val="24"/>
              </w:rPr>
            </w:pPr>
            <w:r>
              <w:rPr>
                <w:sz w:val="24"/>
                <w:szCs w:val="24"/>
              </w:rPr>
              <w:t>SÃO AS DEMONSTRAÇÕES:</w:t>
            </w:r>
          </w:p>
          <w:p w14:paraId="7E9A37FF" w14:textId="77777777" w:rsidR="00D22371" w:rsidRDefault="00D22371">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D22371" w14:paraId="1E2E9390" w14:textId="77777777">
              <w:trPr>
                <w:trHeight w:val="472"/>
              </w:trPr>
              <w:tc>
                <w:tcPr>
                  <w:tcW w:w="3984" w:type="dxa"/>
                  <w:tcBorders>
                    <w:top w:val="single" w:sz="4" w:space="0" w:color="000000"/>
                    <w:left w:val="single" w:sz="4" w:space="0" w:color="000000"/>
                    <w:bottom w:val="single" w:sz="4" w:space="0" w:color="000000"/>
                  </w:tcBorders>
                </w:tcPr>
                <w:p w14:paraId="7D632ED7" w14:textId="77777777" w:rsidR="00D22371" w:rsidRDefault="0064184E">
                  <w:pPr>
                    <w:snapToGrid w:val="0"/>
                    <w:jc w:val="center"/>
                    <w:rPr>
                      <w:sz w:val="24"/>
                      <w:szCs w:val="24"/>
                    </w:rPr>
                  </w:pPr>
                  <w:r>
                    <w:rPr>
                      <w:sz w:val="24"/>
                      <w:szCs w:val="24"/>
                    </w:rPr>
                    <w:t>Tipo de índice</w:t>
                  </w:r>
                </w:p>
                <w:p w14:paraId="6108DC06" w14:textId="77777777" w:rsidR="00D22371" w:rsidRDefault="00D22371">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14:paraId="2BEDBE01" w14:textId="77777777" w:rsidR="00D22371" w:rsidRDefault="0064184E">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5A9EEE73" w14:textId="77777777" w:rsidR="00D22371" w:rsidRDefault="0064184E">
                  <w:pPr>
                    <w:snapToGrid w:val="0"/>
                    <w:jc w:val="center"/>
                    <w:rPr>
                      <w:sz w:val="24"/>
                      <w:szCs w:val="24"/>
                    </w:rPr>
                  </w:pPr>
                  <w:r>
                    <w:rPr>
                      <w:sz w:val="24"/>
                      <w:szCs w:val="24"/>
                    </w:rPr>
                    <w:t>Índice</w:t>
                  </w:r>
                </w:p>
              </w:tc>
            </w:tr>
            <w:tr w:rsidR="00D22371" w14:paraId="68F5D495" w14:textId="77777777">
              <w:trPr>
                <w:trHeight w:val="1200"/>
              </w:trPr>
              <w:tc>
                <w:tcPr>
                  <w:tcW w:w="3984" w:type="dxa"/>
                  <w:tcBorders>
                    <w:left w:val="single" w:sz="4" w:space="0" w:color="000000"/>
                    <w:bottom w:val="single" w:sz="4" w:space="0" w:color="000000"/>
                  </w:tcBorders>
                </w:tcPr>
                <w:p w14:paraId="7BDFB05C" w14:textId="77777777" w:rsidR="00D22371" w:rsidRDefault="0064184E">
                  <w:pPr>
                    <w:snapToGrid w:val="0"/>
                    <w:jc w:val="both"/>
                    <w:rPr>
                      <w:sz w:val="24"/>
                      <w:szCs w:val="24"/>
                    </w:rPr>
                  </w:pPr>
                  <w:r>
                    <w:rPr>
                      <w:sz w:val="24"/>
                      <w:szCs w:val="24"/>
                    </w:rPr>
                    <w:t>Liquidez geral (</w:t>
                  </w:r>
                  <w:r>
                    <w:rPr>
                      <w:i/>
                      <w:sz w:val="24"/>
                      <w:szCs w:val="24"/>
                    </w:rPr>
                    <w:t>LG</w:t>
                  </w:r>
                  <w:r>
                    <w:rPr>
                      <w:sz w:val="24"/>
                      <w:szCs w:val="24"/>
                    </w:rPr>
                    <w:t>)</w:t>
                  </w:r>
                </w:p>
                <w:p w14:paraId="4F7DAA57" w14:textId="77777777" w:rsidR="00D22371" w:rsidRDefault="00D22371">
                  <w:pPr>
                    <w:jc w:val="both"/>
                    <w:rPr>
                      <w:sz w:val="24"/>
                      <w:szCs w:val="24"/>
                    </w:rPr>
                  </w:pPr>
                </w:p>
                <w:p w14:paraId="22FC9B42" w14:textId="77777777" w:rsidR="00D22371" w:rsidRDefault="0064184E">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4FDCE9AC" w14:textId="77777777" w:rsidR="00D22371" w:rsidRDefault="00D22371">
                  <w:pPr>
                    <w:jc w:val="both"/>
                    <w:rPr>
                      <w:sz w:val="24"/>
                      <w:szCs w:val="24"/>
                    </w:rPr>
                  </w:pPr>
                </w:p>
              </w:tc>
              <w:tc>
                <w:tcPr>
                  <w:tcW w:w="2412" w:type="dxa"/>
                  <w:tcBorders>
                    <w:left w:val="single" w:sz="4" w:space="0" w:color="000000"/>
                    <w:bottom w:val="single" w:sz="4" w:space="0" w:color="000000"/>
                  </w:tcBorders>
                </w:tcPr>
                <w:p w14:paraId="68FD5C40" w14:textId="77777777"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AC8EB40" w14:textId="77777777" w:rsidR="00D22371" w:rsidRDefault="00D22371">
                  <w:pPr>
                    <w:snapToGrid w:val="0"/>
                    <w:jc w:val="both"/>
                    <w:rPr>
                      <w:sz w:val="24"/>
                      <w:szCs w:val="24"/>
                    </w:rPr>
                  </w:pPr>
                </w:p>
              </w:tc>
            </w:tr>
            <w:tr w:rsidR="00D22371" w14:paraId="23839F6C" w14:textId="77777777">
              <w:trPr>
                <w:trHeight w:val="1200"/>
              </w:trPr>
              <w:tc>
                <w:tcPr>
                  <w:tcW w:w="3984" w:type="dxa"/>
                  <w:tcBorders>
                    <w:left w:val="single" w:sz="4" w:space="0" w:color="000000"/>
                    <w:bottom w:val="single" w:sz="4" w:space="0" w:color="000000"/>
                  </w:tcBorders>
                </w:tcPr>
                <w:p w14:paraId="39E94C45" w14:textId="77777777" w:rsidR="00D22371" w:rsidRDefault="0064184E">
                  <w:pPr>
                    <w:snapToGrid w:val="0"/>
                    <w:jc w:val="both"/>
                    <w:rPr>
                      <w:sz w:val="24"/>
                      <w:szCs w:val="24"/>
                    </w:rPr>
                  </w:pPr>
                  <w:r>
                    <w:rPr>
                      <w:sz w:val="24"/>
                      <w:szCs w:val="24"/>
                    </w:rPr>
                    <w:t>Liquidez corrente (</w:t>
                  </w:r>
                  <w:r>
                    <w:rPr>
                      <w:i/>
                      <w:sz w:val="24"/>
                      <w:szCs w:val="24"/>
                    </w:rPr>
                    <w:t>LC</w:t>
                  </w:r>
                  <w:r>
                    <w:rPr>
                      <w:sz w:val="24"/>
                      <w:szCs w:val="24"/>
                    </w:rPr>
                    <w:t>)</w:t>
                  </w:r>
                </w:p>
                <w:p w14:paraId="461FBB5F" w14:textId="77777777" w:rsidR="00D22371" w:rsidRDefault="00D22371">
                  <w:pPr>
                    <w:jc w:val="both"/>
                    <w:rPr>
                      <w:sz w:val="24"/>
                      <w:szCs w:val="24"/>
                    </w:rPr>
                  </w:pPr>
                </w:p>
                <w:p w14:paraId="4A641037" w14:textId="77777777" w:rsidR="00D22371" w:rsidRDefault="0064184E">
                  <w:pPr>
                    <w:jc w:val="both"/>
                    <w:rPr>
                      <w:sz w:val="24"/>
                      <w:szCs w:val="24"/>
                    </w:rPr>
                  </w:pPr>
                  <w:r>
                    <w:rPr>
                      <w:sz w:val="24"/>
                      <w:szCs w:val="24"/>
                    </w:rPr>
                    <w:t xml:space="preserve">     LC = AC / PC</w:t>
                  </w:r>
                </w:p>
                <w:p w14:paraId="7BCEEC9D" w14:textId="77777777" w:rsidR="00D22371" w:rsidRDefault="00D22371">
                  <w:pPr>
                    <w:jc w:val="both"/>
                    <w:rPr>
                      <w:sz w:val="24"/>
                      <w:szCs w:val="24"/>
                    </w:rPr>
                  </w:pPr>
                </w:p>
              </w:tc>
              <w:tc>
                <w:tcPr>
                  <w:tcW w:w="2412" w:type="dxa"/>
                  <w:tcBorders>
                    <w:left w:val="single" w:sz="4" w:space="0" w:color="000000"/>
                    <w:bottom w:val="single" w:sz="4" w:space="0" w:color="000000"/>
                  </w:tcBorders>
                </w:tcPr>
                <w:p w14:paraId="4C582CAF" w14:textId="77777777"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DB713E8" w14:textId="77777777" w:rsidR="00D22371" w:rsidRDefault="00D22371">
                  <w:pPr>
                    <w:snapToGrid w:val="0"/>
                    <w:jc w:val="both"/>
                    <w:rPr>
                      <w:sz w:val="24"/>
                      <w:szCs w:val="24"/>
                    </w:rPr>
                  </w:pPr>
                </w:p>
              </w:tc>
            </w:tr>
            <w:tr w:rsidR="00D22371" w14:paraId="4442928B" w14:textId="77777777">
              <w:trPr>
                <w:trHeight w:val="1200"/>
              </w:trPr>
              <w:tc>
                <w:tcPr>
                  <w:tcW w:w="3984" w:type="dxa"/>
                  <w:tcBorders>
                    <w:left w:val="single" w:sz="4" w:space="0" w:color="000000"/>
                    <w:bottom w:val="single" w:sz="4" w:space="0" w:color="000000"/>
                  </w:tcBorders>
                </w:tcPr>
                <w:p w14:paraId="0B87BAB2" w14:textId="77777777" w:rsidR="00D22371" w:rsidRDefault="0064184E">
                  <w:pPr>
                    <w:snapToGrid w:val="0"/>
                    <w:jc w:val="both"/>
                    <w:rPr>
                      <w:sz w:val="24"/>
                      <w:szCs w:val="24"/>
                    </w:rPr>
                  </w:pPr>
                  <w:r>
                    <w:rPr>
                      <w:sz w:val="24"/>
                      <w:szCs w:val="24"/>
                    </w:rPr>
                    <w:t>Solvência Geral (SG)</w:t>
                  </w:r>
                </w:p>
                <w:p w14:paraId="7111E493" w14:textId="77777777" w:rsidR="00D22371" w:rsidRDefault="00D22371">
                  <w:pPr>
                    <w:jc w:val="both"/>
                    <w:rPr>
                      <w:sz w:val="24"/>
                      <w:szCs w:val="24"/>
                    </w:rPr>
                  </w:pPr>
                </w:p>
                <w:p w14:paraId="567AD828" w14:textId="77777777" w:rsidR="00D22371" w:rsidRDefault="0064184E">
                  <w:pPr>
                    <w:jc w:val="both"/>
                    <w:rPr>
                      <w:sz w:val="24"/>
                      <w:szCs w:val="24"/>
                    </w:rPr>
                  </w:pPr>
                  <w:r>
                    <w:rPr>
                      <w:sz w:val="24"/>
                      <w:szCs w:val="24"/>
                    </w:rPr>
                    <w:t xml:space="preserve">     SG = (AC + AP + RLP) / (PC + ELP)</w:t>
                  </w:r>
                </w:p>
                <w:p w14:paraId="41C36101" w14:textId="77777777" w:rsidR="00D22371" w:rsidRDefault="00D22371">
                  <w:pPr>
                    <w:jc w:val="both"/>
                    <w:rPr>
                      <w:sz w:val="24"/>
                      <w:szCs w:val="24"/>
                    </w:rPr>
                  </w:pPr>
                </w:p>
              </w:tc>
              <w:tc>
                <w:tcPr>
                  <w:tcW w:w="2412" w:type="dxa"/>
                  <w:tcBorders>
                    <w:left w:val="single" w:sz="4" w:space="0" w:color="000000"/>
                    <w:bottom w:val="single" w:sz="4" w:space="0" w:color="000000"/>
                  </w:tcBorders>
                </w:tcPr>
                <w:p w14:paraId="7F6D4178" w14:textId="77777777"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1D759E31" w14:textId="77777777" w:rsidR="00D22371" w:rsidRDefault="00D22371">
                  <w:pPr>
                    <w:snapToGrid w:val="0"/>
                    <w:jc w:val="both"/>
                    <w:rPr>
                      <w:sz w:val="24"/>
                      <w:szCs w:val="24"/>
                    </w:rPr>
                  </w:pPr>
                </w:p>
              </w:tc>
            </w:tr>
          </w:tbl>
          <w:p w14:paraId="48FCC90B" w14:textId="76850812" w:rsidR="00D22371" w:rsidRDefault="00F20624">
            <w:pPr>
              <w:jc w:val="both"/>
              <w:rPr>
                <w:sz w:val="24"/>
                <w:szCs w:val="24"/>
              </w:rPr>
            </w:pPr>
            <w:r>
              <w:rPr>
                <w:noProof/>
              </w:rPr>
              <mc:AlternateContent>
                <mc:Choice Requires="wps">
                  <w:drawing>
                    <wp:anchor distT="0" distB="0" distL="114300" distR="114300" simplePos="0" relativeHeight="251656704" behindDoc="0" locked="0" layoutInCell="1" allowOverlap="1" wp14:anchorId="5C7D3ED3" wp14:editId="0672A087">
                      <wp:simplePos x="0" y="0"/>
                      <wp:positionH relativeFrom="column">
                        <wp:posOffset>5080</wp:posOffset>
                      </wp:positionH>
                      <wp:positionV relativeFrom="paragraph">
                        <wp:posOffset>86360</wp:posOffset>
                      </wp:positionV>
                      <wp:extent cx="5467350" cy="635"/>
                      <wp:effectExtent l="0" t="0" r="0" b="18415"/>
                      <wp:wrapNone/>
                      <wp:docPr id="700135438" name="Conector re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7350"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65C53EB9" id="Conector reto 1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" strokeweight=".35mm">
                      <v:stroke joinstyle="miter"/>
                      <o:lock v:ext="edit" shapetype="f"/>
                    </v:line>
                  </w:pict>
                </mc:Fallback>
              </mc:AlternateContent>
            </w:r>
          </w:p>
          <w:p w14:paraId="24B99014" w14:textId="77777777" w:rsidR="00D22371" w:rsidRDefault="0064184E">
            <w:pPr>
              <w:shd w:val="clear" w:color="auto" w:fill="CCCCCC"/>
              <w:jc w:val="both"/>
              <w:rPr>
                <w:sz w:val="24"/>
                <w:szCs w:val="24"/>
              </w:rPr>
            </w:pPr>
            <w:r>
              <w:rPr>
                <w:sz w:val="24"/>
                <w:szCs w:val="24"/>
              </w:rPr>
              <w:t>AC   -  ativo circulante;                           RLP - realizável a longo prazo;</w:t>
            </w:r>
          </w:p>
          <w:p w14:paraId="7DD90403" w14:textId="77777777" w:rsidR="00D22371" w:rsidRDefault="0064184E">
            <w:pPr>
              <w:shd w:val="clear" w:color="auto" w:fill="CCCCCC"/>
              <w:ind w:left="5529" w:hanging="5529"/>
              <w:jc w:val="both"/>
              <w:rPr>
                <w:sz w:val="24"/>
                <w:szCs w:val="24"/>
              </w:rPr>
            </w:pPr>
            <w:r>
              <w:rPr>
                <w:sz w:val="24"/>
                <w:szCs w:val="24"/>
              </w:rPr>
              <w:t>AP   -  ativo permanente;                         ELP - exigível a longo prazo.</w:t>
            </w:r>
          </w:p>
          <w:p w14:paraId="097BE280" w14:textId="77777777" w:rsidR="00D22371" w:rsidRDefault="0064184E">
            <w:pPr>
              <w:shd w:val="clear" w:color="auto" w:fill="CCCCCC"/>
              <w:ind w:left="5529" w:hanging="5529"/>
              <w:jc w:val="both"/>
              <w:rPr>
                <w:sz w:val="24"/>
                <w:szCs w:val="24"/>
              </w:rPr>
            </w:pPr>
            <w:r>
              <w:rPr>
                <w:sz w:val="24"/>
                <w:szCs w:val="24"/>
              </w:rPr>
              <w:t>PC   -  passivo circulante;</w:t>
            </w:r>
          </w:p>
          <w:p w14:paraId="70AD0244" w14:textId="61DC9095" w:rsidR="00D22371" w:rsidRDefault="00F20624">
            <w:pPr>
              <w:jc w:val="both"/>
              <w:rPr>
                <w:sz w:val="24"/>
                <w:szCs w:val="24"/>
              </w:rPr>
            </w:pPr>
            <w:r>
              <w:rPr>
                <w:noProof/>
              </w:rPr>
              <mc:AlternateContent>
                <mc:Choice Requires="wps">
                  <w:drawing>
                    <wp:anchor distT="0" distB="0" distL="114300" distR="114300" simplePos="0" relativeHeight="251657728" behindDoc="0" locked="0" layoutInCell="1" allowOverlap="1" wp14:anchorId="02F6BFE7" wp14:editId="574A8BA8">
                      <wp:simplePos x="0" y="0"/>
                      <wp:positionH relativeFrom="column">
                        <wp:posOffset>-4445</wp:posOffset>
                      </wp:positionH>
                      <wp:positionV relativeFrom="paragraph">
                        <wp:posOffset>112395</wp:posOffset>
                      </wp:positionV>
                      <wp:extent cx="5466715" cy="635"/>
                      <wp:effectExtent l="0" t="0" r="635" b="18415"/>
                      <wp:wrapNone/>
                      <wp:docPr id="745296383"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6715"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78BC889C" id="Conector reto 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" strokeweight=".35mm">
                      <v:stroke joinstyle="miter"/>
                      <o:lock v:ext="edit" shapetype="f"/>
                    </v:line>
                  </w:pict>
                </mc:Fallback>
              </mc:AlternateContent>
            </w:r>
          </w:p>
          <w:p w14:paraId="383CECA1" w14:textId="77777777" w:rsidR="00D22371" w:rsidRDefault="0064184E">
            <w:pPr>
              <w:jc w:val="both"/>
              <w:rPr>
                <w:sz w:val="24"/>
                <w:szCs w:val="24"/>
              </w:rPr>
            </w:pPr>
            <w:r>
              <w:rPr>
                <w:sz w:val="24"/>
                <w:szCs w:val="24"/>
              </w:rPr>
              <w:t>OBS: Os índices deverão ser apresentados com 2 (duas) casas decimais, desprezando-se as demais.</w:t>
            </w:r>
          </w:p>
          <w:p w14:paraId="144EB52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A878842" w14:textId="77777777" w:rsidR="00D22371" w:rsidRDefault="00D22371">
            <w:pPr>
              <w:pStyle w:val="Standard"/>
              <w:snapToGrid w:val="0"/>
              <w:spacing w:after="0" w:line="240" w:lineRule="auto"/>
              <w:rPr>
                <w:rFonts w:ascii="Times New Roman" w:hAnsi="Times New Roman"/>
                <w:sz w:val="24"/>
                <w:szCs w:val="24"/>
              </w:rPr>
            </w:pPr>
          </w:p>
        </w:tc>
      </w:tr>
      <w:tr w:rsidR="00D22371" w14:paraId="13FF13FB" w14:textId="77777777">
        <w:trPr>
          <w:cantSplit/>
        </w:trPr>
        <w:tc>
          <w:tcPr>
            <w:tcW w:w="9045" w:type="dxa"/>
            <w:gridSpan w:val="9"/>
            <w:vAlign w:val="center"/>
          </w:tcPr>
          <w:p w14:paraId="3C9F67FF" w14:textId="77777777" w:rsidR="00D22371" w:rsidRDefault="0064184E">
            <w:pPr>
              <w:ind w:firstLine="520"/>
              <w:jc w:val="both"/>
              <w:rPr>
                <w:sz w:val="24"/>
                <w:szCs w:val="24"/>
              </w:rPr>
            </w:pPr>
            <w:r>
              <w:rPr>
                <w:sz w:val="24"/>
                <w:szCs w:val="24"/>
              </w:rPr>
              <w:t>Local, __ de ___ de 20__.</w:t>
            </w:r>
          </w:p>
          <w:p w14:paraId="4A657F5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2D44245" w14:textId="77777777" w:rsidR="00D22371" w:rsidRDefault="00D22371">
            <w:pPr>
              <w:pStyle w:val="Standard"/>
              <w:snapToGrid w:val="0"/>
              <w:spacing w:after="0" w:line="240" w:lineRule="auto"/>
              <w:rPr>
                <w:rFonts w:ascii="Times New Roman" w:hAnsi="Times New Roman"/>
                <w:sz w:val="24"/>
                <w:szCs w:val="24"/>
              </w:rPr>
            </w:pPr>
          </w:p>
        </w:tc>
      </w:tr>
      <w:tr w:rsidR="00D22371" w14:paraId="5FAE7415" w14:textId="77777777">
        <w:trPr>
          <w:cantSplit/>
        </w:trPr>
        <w:tc>
          <w:tcPr>
            <w:tcW w:w="9045" w:type="dxa"/>
            <w:gridSpan w:val="9"/>
            <w:vAlign w:val="center"/>
          </w:tcPr>
          <w:p w14:paraId="3BAE3F87" w14:textId="77777777" w:rsidR="00D22371" w:rsidRDefault="00D2237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6C7F27D" w14:textId="77777777" w:rsidR="00D22371" w:rsidRDefault="00D22371">
            <w:pPr>
              <w:pStyle w:val="Standard"/>
              <w:snapToGrid w:val="0"/>
              <w:spacing w:after="0" w:line="240" w:lineRule="auto"/>
              <w:rPr>
                <w:rFonts w:ascii="Times New Roman" w:hAnsi="Times New Roman"/>
                <w:sz w:val="24"/>
                <w:szCs w:val="24"/>
              </w:rPr>
            </w:pPr>
          </w:p>
        </w:tc>
      </w:tr>
      <w:tr w:rsidR="00D22371" w14:paraId="4BE8F3FC" w14:textId="77777777">
        <w:trPr>
          <w:cantSplit/>
        </w:trPr>
        <w:tc>
          <w:tcPr>
            <w:tcW w:w="4489" w:type="dxa"/>
            <w:gridSpan w:val="6"/>
            <w:tcBorders>
              <w:top w:val="single" w:sz="4" w:space="0" w:color="000080"/>
              <w:left w:val="single" w:sz="4" w:space="0" w:color="000080"/>
              <w:bottom w:val="single" w:sz="4" w:space="0" w:color="000080"/>
            </w:tcBorders>
            <w:vAlign w:val="center"/>
          </w:tcPr>
          <w:p w14:paraId="42A83F31"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B8D146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7E5509A2"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1F5F97F8"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3155D259"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Pr>
          <w:p w14:paraId="44735E39"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18F28BE6"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2BEDAC34"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57F422D4"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42E4E3A3" w14:textId="77777777" w:rsidR="00D22371" w:rsidRDefault="00D22371">
      <w:pPr>
        <w:tabs>
          <w:tab w:val="left" w:pos="360"/>
        </w:tabs>
        <w:jc w:val="center"/>
        <w:rPr>
          <w:sz w:val="24"/>
          <w:szCs w:val="24"/>
        </w:rPr>
      </w:pPr>
    </w:p>
    <w:p w14:paraId="61FDBCEE" w14:textId="77777777" w:rsidR="00D22371" w:rsidRDefault="00D22371">
      <w:pPr>
        <w:tabs>
          <w:tab w:val="left" w:pos="360"/>
        </w:tabs>
        <w:jc w:val="center"/>
        <w:rPr>
          <w:sz w:val="24"/>
          <w:szCs w:val="24"/>
        </w:rPr>
      </w:pPr>
    </w:p>
    <w:p w14:paraId="5E45D2B2" w14:textId="77777777" w:rsidR="00D22371" w:rsidRDefault="00D22371">
      <w:pPr>
        <w:tabs>
          <w:tab w:val="left" w:pos="360"/>
        </w:tabs>
        <w:jc w:val="center"/>
        <w:rPr>
          <w:sz w:val="24"/>
          <w:szCs w:val="24"/>
        </w:rPr>
      </w:pPr>
    </w:p>
    <w:p w14:paraId="37B0E782" w14:textId="77777777" w:rsidR="00D22371" w:rsidRDefault="00D22371">
      <w:pPr>
        <w:tabs>
          <w:tab w:val="left" w:pos="360"/>
        </w:tabs>
        <w:jc w:val="center"/>
        <w:rPr>
          <w:sz w:val="24"/>
          <w:szCs w:val="24"/>
        </w:rPr>
      </w:pPr>
    </w:p>
    <w:p w14:paraId="18AE2ED6" w14:textId="77777777" w:rsidR="00D22371" w:rsidRDefault="00D22371">
      <w:pPr>
        <w:tabs>
          <w:tab w:val="left" w:pos="360"/>
        </w:tabs>
        <w:jc w:val="center"/>
        <w:rPr>
          <w:sz w:val="24"/>
          <w:szCs w:val="24"/>
        </w:rPr>
      </w:pPr>
    </w:p>
    <w:p w14:paraId="6D477B97" w14:textId="77777777" w:rsidR="00D22371" w:rsidRDefault="00D22371">
      <w:pPr>
        <w:tabs>
          <w:tab w:val="left" w:pos="360"/>
        </w:tabs>
        <w:jc w:val="center"/>
        <w:rPr>
          <w:sz w:val="24"/>
          <w:szCs w:val="24"/>
        </w:rPr>
      </w:pPr>
    </w:p>
    <w:p w14:paraId="6A5D445E" w14:textId="77777777" w:rsidR="00D22371" w:rsidRDefault="00D22371">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14:paraId="7E0C28DA" w14:textId="77777777">
        <w:trPr>
          <w:cantSplit/>
        </w:trPr>
        <w:tc>
          <w:tcPr>
            <w:tcW w:w="9088" w:type="dxa"/>
            <w:gridSpan w:val="3"/>
            <w:vAlign w:val="center"/>
          </w:tcPr>
          <w:p w14:paraId="1714B560" w14:textId="77777777" w:rsidR="00D22371" w:rsidRDefault="0064184E">
            <w:pPr>
              <w:ind w:firstLine="20"/>
              <w:jc w:val="center"/>
              <w:rPr>
                <w:b/>
                <w:bCs/>
                <w:sz w:val="24"/>
                <w:szCs w:val="24"/>
              </w:rPr>
            </w:pPr>
            <w:r>
              <w:rPr>
                <w:b/>
                <w:bCs/>
                <w:sz w:val="24"/>
                <w:szCs w:val="24"/>
              </w:rPr>
              <w:lastRenderedPageBreak/>
              <w:t>ANEXO XI</w:t>
            </w:r>
          </w:p>
          <w:p w14:paraId="107ED495" w14:textId="77777777" w:rsidR="00D22371" w:rsidRDefault="00D22371">
            <w:pPr>
              <w:ind w:firstLine="20"/>
              <w:jc w:val="center"/>
              <w:rPr>
                <w:b/>
                <w:bCs/>
                <w:sz w:val="24"/>
                <w:szCs w:val="24"/>
              </w:rPr>
            </w:pPr>
          </w:p>
          <w:p w14:paraId="6CAE0E26" w14:textId="77777777" w:rsidR="00D22371" w:rsidRDefault="0064184E">
            <w:pPr>
              <w:ind w:firstLine="20"/>
              <w:jc w:val="center"/>
              <w:rPr>
                <w:b/>
                <w:bCs/>
                <w:sz w:val="24"/>
                <w:szCs w:val="24"/>
              </w:rPr>
            </w:pPr>
            <w:r>
              <w:rPr>
                <w:b/>
                <w:bCs/>
                <w:sz w:val="24"/>
                <w:szCs w:val="24"/>
              </w:rPr>
              <w:t>Modelo de Declaração de Conhecimento e Atendimento de Critérios Legais e Constitucionais</w:t>
            </w:r>
          </w:p>
          <w:p w14:paraId="6C61C695"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0B569FBC" w14:textId="77777777">
        <w:trPr>
          <w:cantSplit/>
        </w:trPr>
        <w:tc>
          <w:tcPr>
            <w:tcW w:w="9088" w:type="dxa"/>
            <w:gridSpan w:val="3"/>
            <w:vAlign w:val="center"/>
          </w:tcPr>
          <w:p w14:paraId="33883499"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081B59BB" w14:textId="77777777">
        <w:trPr>
          <w:cantSplit/>
        </w:trPr>
        <w:tc>
          <w:tcPr>
            <w:tcW w:w="9088" w:type="dxa"/>
            <w:gridSpan w:val="3"/>
            <w:vAlign w:val="center"/>
          </w:tcPr>
          <w:p w14:paraId="153AB41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7A8B784E" w14:textId="77777777">
        <w:trPr>
          <w:cantSplit/>
        </w:trPr>
        <w:tc>
          <w:tcPr>
            <w:tcW w:w="9088" w:type="dxa"/>
            <w:gridSpan w:val="3"/>
            <w:vAlign w:val="center"/>
          </w:tcPr>
          <w:p w14:paraId="1C4E1515"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51086DD9" w14:textId="77777777">
        <w:trPr>
          <w:cantSplit/>
        </w:trPr>
        <w:tc>
          <w:tcPr>
            <w:tcW w:w="9088" w:type="dxa"/>
            <w:gridSpan w:val="3"/>
            <w:vAlign w:val="center"/>
          </w:tcPr>
          <w:p w14:paraId="53933295"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0AC7EAA" w14:textId="77777777">
        <w:trPr>
          <w:cantSplit/>
        </w:trPr>
        <w:tc>
          <w:tcPr>
            <w:tcW w:w="9088" w:type="dxa"/>
            <w:gridSpan w:val="3"/>
            <w:vAlign w:val="center"/>
          </w:tcPr>
          <w:p w14:paraId="4B6AF10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____________________________________ Carteira de Identidade n.º_________, representante legal, em nome da Empresa _______________________, CNPJ/MF _____________, declara:</w:t>
            </w:r>
          </w:p>
        </w:tc>
      </w:tr>
      <w:tr w:rsidR="00D22371" w14:paraId="6DFE8FE9" w14:textId="77777777">
        <w:trPr>
          <w:cantSplit/>
        </w:trPr>
        <w:tc>
          <w:tcPr>
            <w:tcW w:w="9088" w:type="dxa"/>
            <w:gridSpan w:val="3"/>
            <w:vAlign w:val="center"/>
          </w:tcPr>
          <w:p w14:paraId="54842EA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4ABEA09" w14:textId="77777777">
        <w:trPr>
          <w:cantSplit/>
          <w:trHeight w:val="245"/>
        </w:trPr>
        <w:tc>
          <w:tcPr>
            <w:tcW w:w="417" w:type="dxa"/>
          </w:tcPr>
          <w:p w14:paraId="59E3D647"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14A04CB8"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D22371" w14:paraId="4BA2FC16" w14:textId="77777777">
        <w:trPr>
          <w:cantSplit/>
          <w:trHeight w:val="245"/>
        </w:trPr>
        <w:tc>
          <w:tcPr>
            <w:tcW w:w="417" w:type="dxa"/>
          </w:tcPr>
          <w:p w14:paraId="323E4824"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1A6263FF"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D22371" w14:paraId="1A72122A" w14:textId="77777777">
        <w:trPr>
          <w:cantSplit/>
          <w:trHeight w:val="245"/>
        </w:trPr>
        <w:tc>
          <w:tcPr>
            <w:tcW w:w="417" w:type="dxa"/>
          </w:tcPr>
          <w:p w14:paraId="46ADB8A6"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14:paraId="11919E49"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D22371" w14:paraId="0AE1CBB0" w14:textId="77777777">
        <w:trPr>
          <w:cantSplit/>
          <w:trHeight w:val="245"/>
        </w:trPr>
        <w:tc>
          <w:tcPr>
            <w:tcW w:w="417" w:type="dxa"/>
          </w:tcPr>
          <w:p w14:paraId="252F9F37"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14:paraId="2EFBBF2C"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D22371" w14:paraId="366602FC" w14:textId="77777777">
        <w:trPr>
          <w:cantSplit/>
          <w:trHeight w:val="245"/>
        </w:trPr>
        <w:tc>
          <w:tcPr>
            <w:tcW w:w="417" w:type="dxa"/>
          </w:tcPr>
          <w:p w14:paraId="134FC41B"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14:paraId="7622F6E1"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D22371" w14:paraId="506D1AD1" w14:textId="77777777">
        <w:trPr>
          <w:cantSplit/>
          <w:trHeight w:val="245"/>
        </w:trPr>
        <w:tc>
          <w:tcPr>
            <w:tcW w:w="417" w:type="dxa"/>
          </w:tcPr>
          <w:p w14:paraId="028D5119"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14:paraId="026CCD81"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31481CB"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C40E7F"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D22371" w14:paraId="22B511C5" w14:textId="77777777">
        <w:trPr>
          <w:cantSplit/>
          <w:trHeight w:val="245"/>
        </w:trPr>
        <w:tc>
          <w:tcPr>
            <w:tcW w:w="417" w:type="dxa"/>
          </w:tcPr>
          <w:p w14:paraId="04AAA75C"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14:paraId="21E32953"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D22371" w14:paraId="2D85677C" w14:textId="77777777">
        <w:trPr>
          <w:cantSplit/>
          <w:trHeight w:val="245"/>
        </w:trPr>
        <w:tc>
          <w:tcPr>
            <w:tcW w:w="417" w:type="dxa"/>
          </w:tcPr>
          <w:p w14:paraId="17778A63"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14:paraId="6004A6F1"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D22371" w14:paraId="160C42D1" w14:textId="77777777">
        <w:trPr>
          <w:cantSplit/>
          <w:trHeight w:val="245"/>
        </w:trPr>
        <w:tc>
          <w:tcPr>
            <w:tcW w:w="417" w:type="dxa"/>
          </w:tcPr>
          <w:p w14:paraId="71DFC427"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14:paraId="307510A4"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D22371" w14:paraId="650D955D" w14:textId="77777777">
        <w:trPr>
          <w:cantSplit/>
          <w:trHeight w:val="245"/>
        </w:trPr>
        <w:tc>
          <w:tcPr>
            <w:tcW w:w="417" w:type="dxa"/>
          </w:tcPr>
          <w:p w14:paraId="6F6BFA3B" w14:textId="77777777" w:rsidR="00D22371" w:rsidRDefault="0064184E">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14:paraId="1C6B8D04" w14:textId="77777777" w:rsidR="00D22371" w:rsidRDefault="0064184E">
            <w:pPr>
              <w:pStyle w:val="BodyText21"/>
              <w:widowControl w:val="0"/>
              <w:spacing w:after="0" w:line="240" w:lineRule="auto"/>
              <w:ind w:right="57"/>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D22371" w14:paraId="12A55306" w14:textId="77777777">
        <w:trPr>
          <w:cantSplit/>
          <w:trHeight w:val="245"/>
        </w:trPr>
        <w:tc>
          <w:tcPr>
            <w:tcW w:w="417" w:type="dxa"/>
          </w:tcPr>
          <w:p w14:paraId="5527F27E" w14:textId="77777777" w:rsidR="00D22371" w:rsidRDefault="0064184E">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14:paraId="788EA037" w14:textId="77777777" w:rsidR="00D22371" w:rsidRDefault="0064184E">
            <w:pPr>
              <w:pStyle w:val="BodyText21"/>
              <w:widowControl w:val="0"/>
              <w:snapToGrid w:val="0"/>
              <w:spacing w:after="0" w:line="240" w:lineRule="auto"/>
              <w:ind w:right="57"/>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D22371" w14:paraId="2ADBF03D" w14:textId="77777777">
        <w:trPr>
          <w:cantSplit/>
          <w:trHeight w:val="245"/>
        </w:trPr>
        <w:tc>
          <w:tcPr>
            <w:tcW w:w="417" w:type="dxa"/>
          </w:tcPr>
          <w:p w14:paraId="6B6EB62A"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12)</w:t>
            </w:r>
          </w:p>
        </w:tc>
        <w:tc>
          <w:tcPr>
            <w:tcW w:w="8671" w:type="dxa"/>
            <w:gridSpan w:val="2"/>
          </w:tcPr>
          <w:p w14:paraId="114F50D0" w14:textId="77777777" w:rsidR="00D22371" w:rsidRDefault="0064184E">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D22371" w14:paraId="313BBA0A" w14:textId="77777777">
        <w:trPr>
          <w:cantSplit/>
          <w:trHeight w:val="245"/>
        </w:trPr>
        <w:tc>
          <w:tcPr>
            <w:tcW w:w="417" w:type="dxa"/>
          </w:tcPr>
          <w:p w14:paraId="529C223C"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t>13)</w:t>
            </w:r>
          </w:p>
        </w:tc>
        <w:tc>
          <w:tcPr>
            <w:tcW w:w="8671" w:type="dxa"/>
            <w:gridSpan w:val="2"/>
          </w:tcPr>
          <w:p w14:paraId="4ADA3BFA" w14:textId="77777777" w:rsidR="00D22371" w:rsidRDefault="0064184E">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D22371" w14:paraId="0CB9AE00" w14:textId="77777777">
        <w:trPr>
          <w:cantSplit/>
        </w:trPr>
        <w:tc>
          <w:tcPr>
            <w:tcW w:w="9088" w:type="dxa"/>
            <w:gridSpan w:val="3"/>
          </w:tcPr>
          <w:p w14:paraId="5B5CF1C4" w14:textId="77777777" w:rsidR="00D22371" w:rsidRDefault="00D22371">
            <w:pPr>
              <w:pStyle w:val="BodyText21"/>
              <w:widowControl w:val="0"/>
              <w:spacing w:after="0" w:line="240" w:lineRule="auto"/>
              <w:jc w:val="right"/>
              <w:rPr>
                <w:rFonts w:ascii="Times New Roman" w:hAnsi="Times New Roman" w:cs="Times New Roman"/>
                <w:sz w:val="24"/>
                <w:szCs w:val="24"/>
                <w:shd w:val="clear" w:color="auto" w:fill="FFFFFF"/>
              </w:rPr>
            </w:pPr>
          </w:p>
          <w:p w14:paraId="17B3C7C5" w14:textId="77777777" w:rsidR="00D22371" w:rsidRDefault="00D22371">
            <w:pPr>
              <w:pStyle w:val="BodyText21"/>
              <w:widowControl w:val="0"/>
              <w:spacing w:after="0" w:line="240" w:lineRule="auto"/>
              <w:jc w:val="right"/>
              <w:rPr>
                <w:rFonts w:ascii="Times New Roman" w:hAnsi="Times New Roman" w:cs="Times New Roman"/>
                <w:sz w:val="24"/>
                <w:szCs w:val="24"/>
                <w:shd w:val="clear" w:color="auto" w:fill="FFFFFF"/>
              </w:rPr>
            </w:pPr>
          </w:p>
          <w:p w14:paraId="670382B1"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3BE46409" w14:textId="77777777">
        <w:trPr>
          <w:cantSplit/>
        </w:trPr>
        <w:tc>
          <w:tcPr>
            <w:tcW w:w="9088" w:type="dxa"/>
            <w:gridSpan w:val="3"/>
          </w:tcPr>
          <w:p w14:paraId="4A54E67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AC42B"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7556A23C" w14:textId="77777777">
        <w:trPr>
          <w:cantSplit/>
        </w:trPr>
        <w:tc>
          <w:tcPr>
            <w:tcW w:w="4544" w:type="dxa"/>
            <w:gridSpan w:val="2"/>
            <w:tcBorders>
              <w:top w:val="single" w:sz="4" w:space="0" w:color="000080"/>
              <w:left w:val="single" w:sz="4" w:space="0" w:color="000080"/>
              <w:bottom w:val="single" w:sz="4" w:space="0" w:color="000080"/>
            </w:tcBorders>
            <w:vAlign w:val="center"/>
          </w:tcPr>
          <w:p w14:paraId="43DE92DF"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CB55A8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645F3EB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34F4EEFB"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3380F57E"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179AD23C" w14:textId="77777777" w:rsidR="00D22371" w:rsidRDefault="00D22371">
      <w:pPr>
        <w:tabs>
          <w:tab w:val="left" w:pos="360"/>
        </w:tabs>
        <w:jc w:val="center"/>
        <w:rPr>
          <w:sz w:val="24"/>
          <w:szCs w:val="24"/>
        </w:rPr>
      </w:pPr>
    </w:p>
    <w:p w14:paraId="297FF3C8" w14:textId="77777777" w:rsidR="00D22371" w:rsidRDefault="00D22371">
      <w:pPr>
        <w:tabs>
          <w:tab w:val="left" w:pos="360"/>
        </w:tabs>
        <w:jc w:val="center"/>
        <w:rPr>
          <w:sz w:val="24"/>
          <w:szCs w:val="24"/>
        </w:rPr>
      </w:pPr>
    </w:p>
    <w:p w14:paraId="2CB80B09" w14:textId="77777777" w:rsidR="00D22371" w:rsidRDefault="00D22371">
      <w:pPr>
        <w:tabs>
          <w:tab w:val="left" w:pos="360"/>
        </w:tabs>
        <w:jc w:val="center"/>
        <w:rPr>
          <w:sz w:val="24"/>
          <w:szCs w:val="24"/>
        </w:rPr>
      </w:pPr>
    </w:p>
    <w:p w14:paraId="2B8C27C5" w14:textId="77777777" w:rsidR="00D22371" w:rsidRDefault="00D22371">
      <w:pPr>
        <w:tabs>
          <w:tab w:val="left" w:pos="360"/>
        </w:tabs>
        <w:jc w:val="center"/>
        <w:rPr>
          <w:sz w:val="24"/>
          <w:szCs w:val="24"/>
        </w:rPr>
      </w:pPr>
    </w:p>
    <w:p w14:paraId="3ADE7FB1" w14:textId="77777777" w:rsidR="00D22371" w:rsidRDefault="00D22371">
      <w:pPr>
        <w:tabs>
          <w:tab w:val="left" w:pos="360"/>
        </w:tabs>
        <w:jc w:val="center"/>
        <w:rPr>
          <w:sz w:val="24"/>
          <w:szCs w:val="24"/>
        </w:rPr>
      </w:pPr>
    </w:p>
    <w:p w14:paraId="04D57BF3" w14:textId="77777777" w:rsidR="00D22371" w:rsidRDefault="00D22371">
      <w:pPr>
        <w:tabs>
          <w:tab w:val="left" w:pos="360"/>
        </w:tabs>
        <w:jc w:val="center"/>
        <w:rPr>
          <w:sz w:val="24"/>
          <w:szCs w:val="24"/>
        </w:rPr>
      </w:pPr>
    </w:p>
    <w:p w14:paraId="0D00DA2B" w14:textId="77777777" w:rsidR="00D22371" w:rsidRDefault="00D22371">
      <w:pPr>
        <w:tabs>
          <w:tab w:val="left" w:pos="360"/>
        </w:tabs>
        <w:jc w:val="center"/>
        <w:rPr>
          <w:sz w:val="24"/>
          <w:szCs w:val="24"/>
        </w:rPr>
      </w:pPr>
    </w:p>
    <w:p w14:paraId="74BE62A2" w14:textId="77777777" w:rsidR="00D22371" w:rsidRDefault="00D22371">
      <w:pPr>
        <w:tabs>
          <w:tab w:val="left" w:pos="360"/>
        </w:tabs>
        <w:jc w:val="center"/>
        <w:rPr>
          <w:sz w:val="24"/>
          <w:szCs w:val="24"/>
        </w:rPr>
      </w:pPr>
    </w:p>
    <w:p w14:paraId="46DAD7D6" w14:textId="77777777" w:rsidR="00D22371" w:rsidRDefault="00D22371">
      <w:pPr>
        <w:tabs>
          <w:tab w:val="left" w:pos="360"/>
        </w:tabs>
        <w:jc w:val="center"/>
        <w:rPr>
          <w:sz w:val="24"/>
          <w:szCs w:val="24"/>
        </w:rPr>
      </w:pPr>
    </w:p>
    <w:p w14:paraId="549717AA" w14:textId="77777777" w:rsidR="00D22371" w:rsidRDefault="00D22371">
      <w:pPr>
        <w:tabs>
          <w:tab w:val="left" w:pos="360"/>
        </w:tabs>
        <w:jc w:val="center"/>
        <w:rPr>
          <w:sz w:val="24"/>
          <w:szCs w:val="24"/>
        </w:rPr>
      </w:pPr>
    </w:p>
    <w:p w14:paraId="4373B651" w14:textId="77777777" w:rsidR="00D22371" w:rsidRDefault="00D22371">
      <w:pPr>
        <w:tabs>
          <w:tab w:val="left" w:pos="360"/>
        </w:tabs>
        <w:jc w:val="center"/>
        <w:rPr>
          <w:sz w:val="24"/>
          <w:szCs w:val="24"/>
        </w:rPr>
      </w:pPr>
    </w:p>
    <w:p w14:paraId="492607EF" w14:textId="77777777" w:rsidR="00D22371" w:rsidRDefault="00D22371">
      <w:pPr>
        <w:tabs>
          <w:tab w:val="left" w:pos="360"/>
        </w:tabs>
        <w:jc w:val="center"/>
        <w:rPr>
          <w:sz w:val="24"/>
          <w:szCs w:val="24"/>
        </w:rPr>
      </w:pPr>
    </w:p>
    <w:p w14:paraId="530B32BD" w14:textId="77777777" w:rsidR="00D22371" w:rsidRDefault="00D22371">
      <w:pPr>
        <w:tabs>
          <w:tab w:val="left" w:pos="360"/>
        </w:tabs>
        <w:jc w:val="center"/>
        <w:rPr>
          <w:sz w:val="24"/>
          <w:szCs w:val="24"/>
        </w:rPr>
      </w:pPr>
    </w:p>
    <w:p w14:paraId="6FA67179" w14:textId="77777777" w:rsidR="00D22371" w:rsidRDefault="00D22371">
      <w:pPr>
        <w:tabs>
          <w:tab w:val="left" w:pos="360"/>
        </w:tabs>
        <w:jc w:val="center"/>
        <w:rPr>
          <w:sz w:val="24"/>
          <w:szCs w:val="24"/>
        </w:rPr>
      </w:pPr>
    </w:p>
    <w:p w14:paraId="5F5C0F9D" w14:textId="77777777" w:rsidR="00D22371" w:rsidRDefault="00D22371">
      <w:pPr>
        <w:tabs>
          <w:tab w:val="left" w:pos="360"/>
        </w:tabs>
        <w:jc w:val="center"/>
        <w:rPr>
          <w:sz w:val="24"/>
          <w:szCs w:val="24"/>
        </w:rPr>
      </w:pPr>
    </w:p>
    <w:p w14:paraId="69CFE029" w14:textId="77777777" w:rsidR="00D22371" w:rsidRDefault="00D22371">
      <w:pPr>
        <w:tabs>
          <w:tab w:val="left" w:pos="360"/>
        </w:tabs>
        <w:jc w:val="center"/>
        <w:rPr>
          <w:sz w:val="24"/>
          <w:szCs w:val="24"/>
        </w:rPr>
      </w:pPr>
    </w:p>
    <w:p w14:paraId="66D774D6" w14:textId="77777777" w:rsidR="00D22371" w:rsidRDefault="00D22371">
      <w:pPr>
        <w:tabs>
          <w:tab w:val="left" w:pos="360"/>
        </w:tabs>
        <w:jc w:val="center"/>
        <w:rPr>
          <w:sz w:val="24"/>
          <w:szCs w:val="24"/>
        </w:rPr>
      </w:pPr>
    </w:p>
    <w:p w14:paraId="72AA1DD1" w14:textId="77777777" w:rsidR="00D22371" w:rsidRDefault="00D22371">
      <w:pPr>
        <w:tabs>
          <w:tab w:val="left" w:pos="360"/>
        </w:tabs>
        <w:jc w:val="center"/>
        <w:rPr>
          <w:sz w:val="24"/>
          <w:szCs w:val="24"/>
        </w:rPr>
      </w:pPr>
    </w:p>
    <w:p w14:paraId="0346C03C" w14:textId="77777777" w:rsidR="00D22371" w:rsidRDefault="00D22371">
      <w:pPr>
        <w:tabs>
          <w:tab w:val="left" w:pos="360"/>
        </w:tabs>
        <w:jc w:val="center"/>
        <w:rPr>
          <w:sz w:val="24"/>
          <w:szCs w:val="24"/>
        </w:rPr>
      </w:pPr>
    </w:p>
    <w:p w14:paraId="4C496116" w14:textId="77777777" w:rsidR="00D22371" w:rsidRDefault="00D22371">
      <w:pPr>
        <w:tabs>
          <w:tab w:val="left" w:pos="360"/>
        </w:tabs>
        <w:jc w:val="center"/>
        <w:rPr>
          <w:sz w:val="24"/>
          <w:szCs w:val="24"/>
        </w:rPr>
      </w:pPr>
    </w:p>
    <w:p w14:paraId="361E780A" w14:textId="77777777" w:rsidR="00D22371" w:rsidRDefault="00D22371">
      <w:pPr>
        <w:tabs>
          <w:tab w:val="left" w:pos="360"/>
        </w:tabs>
        <w:jc w:val="center"/>
        <w:rPr>
          <w:sz w:val="24"/>
          <w:szCs w:val="24"/>
        </w:rPr>
      </w:pPr>
    </w:p>
    <w:p w14:paraId="49EFE974" w14:textId="77777777" w:rsidR="00D22371" w:rsidRDefault="00D22371">
      <w:pPr>
        <w:tabs>
          <w:tab w:val="left" w:pos="360"/>
        </w:tabs>
        <w:jc w:val="center"/>
        <w:rPr>
          <w:sz w:val="24"/>
          <w:szCs w:val="24"/>
        </w:rPr>
      </w:pPr>
    </w:p>
    <w:p w14:paraId="13DBEE78" w14:textId="77777777" w:rsidR="00D22371" w:rsidRDefault="00D22371">
      <w:pPr>
        <w:tabs>
          <w:tab w:val="left" w:pos="360"/>
        </w:tabs>
        <w:jc w:val="center"/>
        <w:rPr>
          <w:sz w:val="24"/>
          <w:szCs w:val="24"/>
        </w:rPr>
      </w:pPr>
    </w:p>
    <w:p w14:paraId="77583793" w14:textId="77777777" w:rsidR="00D22371" w:rsidRDefault="00D22371">
      <w:pPr>
        <w:tabs>
          <w:tab w:val="left" w:pos="360"/>
        </w:tabs>
        <w:jc w:val="center"/>
        <w:rPr>
          <w:sz w:val="24"/>
          <w:szCs w:val="24"/>
        </w:rPr>
      </w:pPr>
    </w:p>
    <w:p w14:paraId="0E58F545" w14:textId="77777777" w:rsidR="00D22371" w:rsidRDefault="00D22371">
      <w:pPr>
        <w:tabs>
          <w:tab w:val="left" w:pos="360"/>
        </w:tabs>
        <w:jc w:val="center"/>
        <w:rPr>
          <w:sz w:val="24"/>
          <w:szCs w:val="24"/>
        </w:rPr>
      </w:pPr>
    </w:p>
    <w:p w14:paraId="05C61D14" w14:textId="77777777" w:rsidR="00D22371" w:rsidRDefault="00D22371">
      <w:pPr>
        <w:tabs>
          <w:tab w:val="left" w:pos="360"/>
        </w:tabs>
        <w:jc w:val="center"/>
        <w:rPr>
          <w:sz w:val="24"/>
          <w:szCs w:val="24"/>
        </w:rPr>
      </w:pPr>
    </w:p>
    <w:p w14:paraId="1C5646E8" w14:textId="77777777" w:rsidR="00D22371" w:rsidRDefault="0064184E">
      <w:pPr>
        <w:tabs>
          <w:tab w:val="left" w:pos="360"/>
        </w:tabs>
        <w:jc w:val="center"/>
        <w:rPr>
          <w:sz w:val="24"/>
          <w:szCs w:val="24"/>
        </w:rPr>
      </w:pPr>
      <w:r>
        <w:br w:type="page"/>
      </w:r>
    </w:p>
    <w:p w14:paraId="34EB066D" w14:textId="77777777" w:rsidR="00D22371" w:rsidRDefault="0064184E">
      <w:pPr>
        <w:tabs>
          <w:tab w:val="left" w:pos="360"/>
        </w:tabs>
        <w:jc w:val="center"/>
        <w:rPr>
          <w:b/>
          <w:bCs/>
          <w:sz w:val="24"/>
          <w:szCs w:val="24"/>
        </w:rPr>
      </w:pPr>
      <w:r>
        <w:rPr>
          <w:b/>
          <w:bCs/>
          <w:sz w:val="24"/>
          <w:szCs w:val="24"/>
        </w:rPr>
        <w:t>ANEXO XII</w:t>
      </w:r>
    </w:p>
    <w:p w14:paraId="37625CC3" w14:textId="77777777" w:rsidR="00D22371" w:rsidRDefault="0064184E">
      <w:pPr>
        <w:jc w:val="center"/>
        <w:rPr>
          <w:sz w:val="24"/>
          <w:szCs w:val="24"/>
        </w:rPr>
      </w:pPr>
      <w:r>
        <w:rPr>
          <w:b/>
          <w:bCs/>
          <w:sz w:val="24"/>
          <w:szCs w:val="24"/>
        </w:rPr>
        <w:t>Modelo Declaração de Microempresa ou Empresa de Pequeno Porte</w:t>
      </w:r>
    </w:p>
    <w:tbl>
      <w:tblPr>
        <w:tblW w:w="9089" w:type="dxa"/>
        <w:tblInd w:w="-23" w:type="dxa"/>
        <w:tblLayout w:type="fixed"/>
        <w:tblCellMar>
          <w:left w:w="2" w:type="dxa"/>
          <w:right w:w="2" w:type="dxa"/>
        </w:tblCellMar>
        <w:tblLook w:val="04A0" w:firstRow="1" w:lastRow="0" w:firstColumn="1" w:lastColumn="0" w:noHBand="0" w:noVBand="1"/>
      </w:tblPr>
      <w:tblGrid>
        <w:gridCol w:w="4546"/>
        <w:gridCol w:w="4543"/>
      </w:tblGrid>
      <w:tr w:rsidR="00D22371" w14:paraId="69B9BCF6" w14:textId="77777777">
        <w:trPr>
          <w:cantSplit/>
        </w:trPr>
        <w:tc>
          <w:tcPr>
            <w:tcW w:w="9088" w:type="dxa"/>
            <w:gridSpan w:val="2"/>
            <w:vAlign w:val="center"/>
          </w:tcPr>
          <w:p w14:paraId="538D8486"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14:paraId="7721E0C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46953B68" w14:textId="77777777">
        <w:trPr>
          <w:cantSplit/>
        </w:trPr>
        <w:tc>
          <w:tcPr>
            <w:tcW w:w="9088" w:type="dxa"/>
            <w:gridSpan w:val="2"/>
            <w:vAlign w:val="center"/>
          </w:tcPr>
          <w:p w14:paraId="159314E4" w14:textId="3FD607E1"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F20624" w:rsidRPr="00F20624">
              <w:rPr>
                <w:rFonts w:ascii="Times New Roman" w:hAnsi="Times New Roman" w:cs="Times New Roman"/>
                <w:color w:val="000000"/>
                <w:sz w:val="24"/>
                <w:szCs w:val="24"/>
              </w:rPr>
              <w:t>MARECHAL CÂNDIDO RONDON</w:t>
            </w:r>
            <w:r>
              <w:rPr>
                <w:rFonts w:ascii="Times New Roman" w:hAnsi="Times New Roman" w:cs="Times New Roman"/>
                <w:color w:val="000000"/>
                <w:sz w:val="24"/>
                <w:szCs w:val="24"/>
                <w:shd w:val="clear" w:color="auto" w:fill="FFFFFF"/>
              </w:rPr>
              <w:fldChar w:fldCharType="end"/>
            </w:r>
          </w:p>
        </w:tc>
      </w:tr>
      <w:tr w:rsidR="00D22371" w14:paraId="4796A37D" w14:textId="77777777">
        <w:trPr>
          <w:cantSplit/>
        </w:trPr>
        <w:tc>
          <w:tcPr>
            <w:tcW w:w="9088" w:type="dxa"/>
            <w:gridSpan w:val="2"/>
            <w:vAlign w:val="center"/>
          </w:tcPr>
          <w:p w14:paraId="6614D0AE"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2E1C86FE" w14:textId="77777777">
        <w:trPr>
          <w:cantSplit/>
        </w:trPr>
        <w:tc>
          <w:tcPr>
            <w:tcW w:w="9088" w:type="dxa"/>
            <w:gridSpan w:val="2"/>
            <w:vAlign w:val="center"/>
          </w:tcPr>
          <w:p w14:paraId="790ACB0C"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46F5F559" w14:textId="77777777">
        <w:trPr>
          <w:cantSplit/>
        </w:trPr>
        <w:tc>
          <w:tcPr>
            <w:tcW w:w="9088" w:type="dxa"/>
            <w:gridSpan w:val="2"/>
            <w:vAlign w:val="center"/>
          </w:tcPr>
          <w:p w14:paraId="17738D0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E0E7E28" w14:textId="77777777">
        <w:trPr>
          <w:cantSplit/>
        </w:trPr>
        <w:tc>
          <w:tcPr>
            <w:tcW w:w="9088" w:type="dxa"/>
            <w:gridSpan w:val="2"/>
            <w:vAlign w:val="center"/>
          </w:tcPr>
          <w:p w14:paraId="64D22CD3"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D22371" w14:paraId="2F130C0F" w14:textId="77777777">
        <w:trPr>
          <w:cantSplit/>
        </w:trPr>
        <w:tc>
          <w:tcPr>
            <w:tcW w:w="9088" w:type="dxa"/>
            <w:gridSpan w:val="2"/>
          </w:tcPr>
          <w:p w14:paraId="3D0AA6C3" w14:textId="77777777" w:rsidR="00D22371" w:rsidRDefault="00D22371">
            <w:pPr>
              <w:pStyle w:val="BodyText21"/>
              <w:widowControl w:val="0"/>
              <w:snapToGrid w:val="0"/>
              <w:spacing w:after="0" w:line="240" w:lineRule="auto"/>
              <w:rPr>
                <w:rFonts w:ascii="Times New Roman" w:eastAsia="Times New Roman" w:hAnsi="Times New Roman" w:cs="Times New Roman"/>
                <w:color w:val="000000"/>
                <w:sz w:val="24"/>
                <w:szCs w:val="24"/>
              </w:rPr>
            </w:pPr>
          </w:p>
          <w:p w14:paraId="5CAC65C6" w14:textId="77777777" w:rsidR="00D22371" w:rsidRDefault="0064184E">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CC93C16"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236E73D9" w14:textId="77777777">
        <w:trPr>
          <w:cantSplit/>
        </w:trPr>
        <w:tc>
          <w:tcPr>
            <w:tcW w:w="9088" w:type="dxa"/>
            <w:gridSpan w:val="2"/>
          </w:tcPr>
          <w:p w14:paraId="08C25CCA"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4B13BC73" w14:textId="77777777">
        <w:trPr>
          <w:cantSplit/>
        </w:trPr>
        <w:tc>
          <w:tcPr>
            <w:tcW w:w="9088" w:type="dxa"/>
            <w:gridSpan w:val="2"/>
          </w:tcPr>
          <w:p w14:paraId="5F5F03B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EE3BD"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0113F32F" w14:textId="77777777">
        <w:trPr>
          <w:cantSplit/>
        </w:trPr>
        <w:tc>
          <w:tcPr>
            <w:tcW w:w="4545" w:type="dxa"/>
            <w:tcBorders>
              <w:top w:val="single" w:sz="4" w:space="0" w:color="000080"/>
              <w:left w:val="single" w:sz="4" w:space="0" w:color="000080"/>
              <w:bottom w:val="single" w:sz="4" w:space="0" w:color="000080"/>
            </w:tcBorders>
            <w:vAlign w:val="center"/>
          </w:tcPr>
          <w:p w14:paraId="4F316C1B"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60D29F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20FC09F"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215D7013"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3" w:type="dxa"/>
            <w:tcBorders>
              <w:top w:val="single" w:sz="4" w:space="0" w:color="000080"/>
              <w:left w:val="single" w:sz="4" w:space="0" w:color="000080"/>
              <w:bottom w:val="single" w:sz="4" w:space="0" w:color="000080"/>
              <w:right w:val="single" w:sz="4" w:space="0" w:color="000080"/>
            </w:tcBorders>
          </w:tcPr>
          <w:p w14:paraId="18A15A5A"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7565064C" w14:textId="77777777" w:rsidR="00D22371" w:rsidRDefault="00D22371">
      <w:pPr>
        <w:tabs>
          <w:tab w:val="left" w:pos="360"/>
        </w:tabs>
        <w:jc w:val="center"/>
        <w:rPr>
          <w:sz w:val="24"/>
          <w:szCs w:val="24"/>
        </w:rPr>
      </w:pPr>
    </w:p>
    <w:p w14:paraId="3FAF829A" w14:textId="77777777" w:rsidR="00D22371" w:rsidRDefault="00D22371">
      <w:pPr>
        <w:tabs>
          <w:tab w:val="left" w:pos="360"/>
        </w:tabs>
        <w:jc w:val="center"/>
        <w:rPr>
          <w:sz w:val="24"/>
          <w:szCs w:val="24"/>
        </w:rPr>
      </w:pPr>
    </w:p>
    <w:p w14:paraId="4B323007" w14:textId="77777777" w:rsidR="00D22371" w:rsidRDefault="00D22371">
      <w:pPr>
        <w:tabs>
          <w:tab w:val="left" w:pos="360"/>
        </w:tabs>
        <w:jc w:val="center"/>
        <w:rPr>
          <w:sz w:val="24"/>
          <w:szCs w:val="24"/>
        </w:rPr>
      </w:pPr>
    </w:p>
    <w:p w14:paraId="5F694D77" w14:textId="77777777" w:rsidR="00D22371" w:rsidRDefault="00D22371">
      <w:pPr>
        <w:tabs>
          <w:tab w:val="left" w:pos="360"/>
        </w:tabs>
        <w:jc w:val="center"/>
        <w:rPr>
          <w:sz w:val="24"/>
          <w:szCs w:val="24"/>
        </w:rPr>
      </w:pPr>
    </w:p>
    <w:p w14:paraId="65CDAEA9" w14:textId="77777777" w:rsidR="00D22371" w:rsidRDefault="00D22371">
      <w:pPr>
        <w:tabs>
          <w:tab w:val="left" w:pos="360"/>
        </w:tabs>
        <w:jc w:val="center"/>
        <w:rPr>
          <w:sz w:val="24"/>
          <w:szCs w:val="24"/>
        </w:rPr>
      </w:pPr>
    </w:p>
    <w:p w14:paraId="1EB280D5" w14:textId="77777777" w:rsidR="00D22371" w:rsidRDefault="00D22371">
      <w:pPr>
        <w:tabs>
          <w:tab w:val="left" w:pos="360"/>
        </w:tabs>
        <w:jc w:val="center"/>
        <w:rPr>
          <w:sz w:val="24"/>
          <w:szCs w:val="24"/>
        </w:rPr>
      </w:pPr>
    </w:p>
    <w:p w14:paraId="41053363" w14:textId="77777777" w:rsidR="00D22371" w:rsidRDefault="00D22371">
      <w:pPr>
        <w:tabs>
          <w:tab w:val="left" w:pos="360"/>
        </w:tabs>
        <w:jc w:val="center"/>
        <w:rPr>
          <w:sz w:val="24"/>
          <w:szCs w:val="24"/>
        </w:rPr>
      </w:pPr>
    </w:p>
    <w:p w14:paraId="7F9125CB" w14:textId="77777777" w:rsidR="00D22371" w:rsidRDefault="00D22371">
      <w:pPr>
        <w:tabs>
          <w:tab w:val="left" w:pos="360"/>
        </w:tabs>
        <w:jc w:val="center"/>
        <w:rPr>
          <w:sz w:val="24"/>
          <w:szCs w:val="24"/>
        </w:rPr>
      </w:pPr>
    </w:p>
    <w:p w14:paraId="7E63CBDC" w14:textId="77777777" w:rsidR="00D22371" w:rsidRDefault="00D22371">
      <w:pPr>
        <w:tabs>
          <w:tab w:val="left" w:pos="360"/>
        </w:tabs>
        <w:jc w:val="center"/>
        <w:rPr>
          <w:sz w:val="24"/>
          <w:szCs w:val="24"/>
        </w:rPr>
      </w:pPr>
    </w:p>
    <w:p w14:paraId="5590C582" w14:textId="77777777" w:rsidR="00D22371" w:rsidRDefault="00D22371">
      <w:pPr>
        <w:tabs>
          <w:tab w:val="left" w:pos="360"/>
        </w:tabs>
        <w:jc w:val="center"/>
        <w:rPr>
          <w:sz w:val="24"/>
          <w:szCs w:val="24"/>
        </w:rPr>
      </w:pPr>
    </w:p>
    <w:p w14:paraId="2DF5FF8B" w14:textId="77777777" w:rsidR="00D22371" w:rsidRDefault="00D22371">
      <w:pPr>
        <w:tabs>
          <w:tab w:val="left" w:pos="360"/>
        </w:tabs>
        <w:jc w:val="center"/>
        <w:rPr>
          <w:sz w:val="24"/>
          <w:szCs w:val="24"/>
        </w:rPr>
      </w:pPr>
    </w:p>
    <w:p w14:paraId="51593FE0" w14:textId="77777777" w:rsidR="00D22371" w:rsidRDefault="00D22371">
      <w:pPr>
        <w:tabs>
          <w:tab w:val="left" w:pos="360"/>
        </w:tabs>
        <w:jc w:val="center"/>
        <w:rPr>
          <w:sz w:val="24"/>
          <w:szCs w:val="24"/>
        </w:rPr>
      </w:pPr>
    </w:p>
    <w:p w14:paraId="67F4600B" w14:textId="77777777" w:rsidR="00D22371" w:rsidRDefault="00D22371">
      <w:pPr>
        <w:tabs>
          <w:tab w:val="left" w:pos="360"/>
        </w:tabs>
        <w:jc w:val="center"/>
        <w:rPr>
          <w:sz w:val="24"/>
          <w:szCs w:val="24"/>
        </w:rPr>
      </w:pPr>
    </w:p>
    <w:p w14:paraId="251586E0" w14:textId="77777777" w:rsidR="00D22371" w:rsidRDefault="00D22371">
      <w:pPr>
        <w:tabs>
          <w:tab w:val="left" w:pos="360"/>
        </w:tabs>
        <w:jc w:val="center"/>
        <w:rPr>
          <w:sz w:val="24"/>
          <w:szCs w:val="24"/>
        </w:rPr>
      </w:pPr>
    </w:p>
    <w:p w14:paraId="45E40309" w14:textId="77777777" w:rsidR="00D22371" w:rsidRDefault="00D22371">
      <w:pPr>
        <w:tabs>
          <w:tab w:val="left" w:pos="360"/>
        </w:tabs>
        <w:jc w:val="center"/>
        <w:rPr>
          <w:sz w:val="24"/>
          <w:szCs w:val="24"/>
        </w:rPr>
      </w:pPr>
    </w:p>
    <w:p w14:paraId="57554AEF" w14:textId="77777777" w:rsidR="00D22371" w:rsidRDefault="00D22371">
      <w:pPr>
        <w:tabs>
          <w:tab w:val="left" w:pos="360"/>
        </w:tabs>
        <w:jc w:val="center"/>
        <w:rPr>
          <w:sz w:val="24"/>
          <w:szCs w:val="24"/>
        </w:rPr>
      </w:pPr>
    </w:p>
    <w:p w14:paraId="7E28846B" w14:textId="77777777" w:rsidR="00D22371" w:rsidRDefault="00D22371">
      <w:pPr>
        <w:tabs>
          <w:tab w:val="left" w:pos="360"/>
        </w:tabs>
        <w:jc w:val="center"/>
        <w:rPr>
          <w:sz w:val="24"/>
          <w:szCs w:val="24"/>
        </w:rPr>
      </w:pPr>
    </w:p>
    <w:p w14:paraId="736CF5A7" w14:textId="77777777" w:rsidR="00D22371" w:rsidRDefault="00D22371">
      <w:pPr>
        <w:tabs>
          <w:tab w:val="left" w:pos="360"/>
        </w:tabs>
        <w:jc w:val="center"/>
        <w:rPr>
          <w:sz w:val="24"/>
          <w:szCs w:val="24"/>
        </w:rPr>
      </w:pPr>
    </w:p>
    <w:p w14:paraId="36190061" w14:textId="77777777" w:rsidR="00D22371" w:rsidRDefault="00D22371">
      <w:pPr>
        <w:tabs>
          <w:tab w:val="left" w:pos="360"/>
        </w:tabs>
        <w:jc w:val="center"/>
        <w:rPr>
          <w:sz w:val="24"/>
          <w:szCs w:val="24"/>
        </w:rPr>
      </w:pPr>
    </w:p>
    <w:p w14:paraId="783054B0" w14:textId="77777777" w:rsidR="00D22371" w:rsidRDefault="00D22371">
      <w:pPr>
        <w:tabs>
          <w:tab w:val="left" w:pos="360"/>
        </w:tabs>
        <w:jc w:val="center"/>
        <w:rPr>
          <w:sz w:val="24"/>
          <w:szCs w:val="24"/>
        </w:rPr>
      </w:pPr>
    </w:p>
    <w:p w14:paraId="712DE0C4" w14:textId="77777777" w:rsidR="00D22371" w:rsidRDefault="00D22371">
      <w:pPr>
        <w:tabs>
          <w:tab w:val="left" w:pos="360"/>
        </w:tabs>
        <w:jc w:val="center"/>
        <w:rPr>
          <w:sz w:val="24"/>
          <w:szCs w:val="24"/>
        </w:rPr>
      </w:pPr>
    </w:p>
    <w:p w14:paraId="0814B0B9" w14:textId="77777777" w:rsidR="00D22371" w:rsidRDefault="00D22371">
      <w:pPr>
        <w:tabs>
          <w:tab w:val="left" w:pos="360"/>
        </w:tabs>
        <w:jc w:val="center"/>
        <w:rPr>
          <w:sz w:val="24"/>
          <w:szCs w:val="24"/>
        </w:rPr>
      </w:pPr>
    </w:p>
    <w:tbl>
      <w:tblPr>
        <w:tblW w:w="9094" w:type="dxa"/>
        <w:tblInd w:w="-23" w:type="dxa"/>
        <w:tblLayout w:type="fixed"/>
        <w:tblCellMar>
          <w:left w:w="2" w:type="dxa"/>
          <w:right w:w="2" w:type="dxa"/>
        </w:tblCellMar>
        <w:tblLook w:val="04A0" w:firstRow="1" w:lastRow="0" w:firstColumn="1" w:lastColumn="0" w:noHBand="0" w:noVBand="1"/>
      </w:tblPr>
      <w:tblGrid>
        <w:gridCol w:w="414"/>
        <w:gridCol w:w="3556"/>
        <w:gridCol w:w="563"/>
        <w:gridCol w:w="4561"/>
      </w:tblGrid>
      <w:tr w:rsidR="00D22371" w14:paraId="636ED67B" w14:textId="77777777">
        <w:trPr>
          <w:cantSplit/>
        </w:trPr>
        <w:tc>
          <w:tcPr>
            <w:tcW w:w="9094" w:type="dxa"/>
            <w:gridSpan w:val="4"/>
            <w:vAlign w:val="center"/>
          </w:tcPr>
          <w:p w14:paraId="1CCC63E1" w14:textId="77777777" w:rsidR="00D22371" w:rsidRDefault="0064184E">
            <w:pPr>
              <w:jc w:val="center"/>
              <w:rPr>
                <w:b/>
                <w:bCs/>
                <w:sz w:val="24"/>
                <w:szCs w:val="24"/>
              </w:rPr>
            </w:pPr>
            <w:r>
              <w:rPr>
                <w:b/>
                <w:bCs/>
                <w:sz w:val="24"/>
                <w:szCs w:val="24"/>
              </w:rPr>
              <w:lastRenderedPageBreak/>
              <w:t>ANEXO XIII</w:t>
            </w:r>
          </w:p>
          <w:p w14:paraId="68206AD4" w14:textId="77777777" w:rsidR="00D22371" w:rsidRDefault="0064184E">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3EAF3AC8" w14:textId="77777777" w:rsidR="00D22371" w:rsidRDefault="00D22371">
            <w:pPr>
              <w:pStyle w:val="BodyText21"/>
              <w:widowControl w:val="0"/>
              <w:spacing w:after="0" w:line="240" w:lineRule="auto"/>
              <w:jc w:val="center"/>
              <w:rPr>
                <w:rFonts w:ascii="Times New Roman" w:hAnsi="Times New Roman" w:cs="Times New Roman"/>
                <w:sz w:val="24"/>
                <w:szCs w:val="24"/>
                <w:shd w:val="clear" w:color="auto" w:fill="FFFFFF"/>
              </w:rPr>
            </w:pPr>
          </w:p>
        </w:tc>
      </w:tr>
      <w:tr w:rsidR="00D22371" w14:paraId="2EE95E09" w14:textId="77777777">
        <w:trPr>
          <w:cantSplit/>
        </w:trPr>
        <w:tc>
          <w:tcPr>
            <w:tcW w:w="9094" w:type="dxa"/>
            <w:gridSpan w:val="4"/>
            <w:vAlign w:val="center"/>
          </w:tcPr>
          <w:p w14:paraId="2E2725F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4BAEA161" w14:textId="77777777">
        <w:trPr>
          <w:cantSplit/>
        </w:trPr>
        <w:tc>
          <w:tcPr>
            <w:tcW w:w="9094" w:type="dxa"/>
            <w:gridSpan w:val="4"/>
            <w:vAlign w:val="center"/>
          </w:tcPr>
          <w:p w14:paraId="49C9542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D212BC3" w14:textId="77777777">
        <w:trPr>
          <w:cantSplit/>
        </w:trPr>
        <w:tc>
          <w:tcPr>
            <w:tcW w:w="9094" w:type="dxa"/>
            <w:gridSpan w:val="4"/>
            <w:vAlign w:val="center"/>
          </w:tcPr>
          <w:p w14:paraId="0571E314" w14:textId="5762FC42"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sidR="00F20624" w:rsidRPr="00F20624">
              <w:rPr>
                <w:rFonts w:ascii="Times New Roman" w:hAnsi="Times New Roman" w:cs="Times New Roman"/>
                <w:color w:val="000000"/>
                <w:sz w:val="24"/>
                <w:szCs w:val="24"/>
              </w:rPr>
              <w:t>MARECHAL CÂNDIDO RONDON</w:t>
            </w:r>
            <w:r>
              <w:rPr>
                <w:rFonts w:ascii="Times New Roman" w:hAnsi="Times New Roman" w:cs="Times New Roman"/>
                <w:color w:val="000000"/>
                <w:sz w:val="24"/>
                <w:szCs w:val="24"/>
                <w:shd w:val="clear" w:color="auto" w:fill="FFFFFF"/>
              </w:rPr>
              <w:fldChar w:fldCharType="end"/>
            </w:r>
          </w:p>
        </w:tc>
      </w:tr>
      <w:tr w:rsidR="00D22371" w14:paraId="0CDEC42E" w14:textId="77777777">
        <w:trPr>
          <w:cantSplit/>
        </w:trPr>
        <w:tc>
          <w:tcPr>
            <w:tcW w:w="9094" w:type="dxa"/>
            <w:gridSpan w:val="4"/>
            <w:vAlign w:val="center"/>
          </w:tcPr>
          <w:p w14:paraId="7C98CC33"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2832D58A" w14:textId="77777777">
        <w:trPr>
          <w:cantSplit/>
          <w:trHeight w:val="60"/>
        </w:trPr>
        <w:tc>
          <w:tcPr>
            <w:tcW w:w="9094" w:type="dxa"/>
            <w:gridSpan w:val="4"/>
            <w:vAlign w:val="center"/>
          </w:tcPr>
          <w:p w14:paraId="5918D1B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2CDE78A" w14:textId="77777777">
        <w:trPr>
          <w:cantSplit/>
        </w:trPr>
        <w:tc>
          <w:tcPr>
            <w:tcW w:w="9094" w:type="dxa"/>
            <w:gridSpan w:val="4"/>
            <w:vAlign w:val="center"/>
          </w:tcPr>
          <w:p w14:paraId="4136EA7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75739497" w14:textId="77777777">
        <w:trPr>
          <w:cantSplit/>
        </w:trPr>
        <w:tc>
          <w:tcPr>
            <w:tcW w:w="9094" w:type="dxa"/>
            <w:gridSpan w:val="4"/>
            <w:vAlign w:val="center"/>
          </w:tcPr>
          <w:p w14:paraId="60389330"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D22371" w14:paraId="38CA238B" w14:textId="77777777">
        <w:trPr>
          <w:cantSplit/>
        </w:trPr>
        <w:tc>
          <w:tcPr>
            <w:tcW w:w="9094" w:type="dxa"/>
            <w:gridSpan w:val="4"/>
            <w:vAlign w:val="center"/>
          </w:tcPr>
          <w:p w14:paraId="6E18643B"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9A501C7" w14:textId="77777777">
        <w:trPr>
          <w:cantSplit/>
          <w:trHeight w:val="245"/>
        </w:trPr>
        <w:tc>
          <w:tcPr>
            <w:tcW w:w="414" w:type="dxa"/>
          </w:tcPr>
          <w:p w14:paraId="3DC26BEE"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0" w:type="dxa"/>
            <w:gridSpan w:val="3"/>
          </w:tcPr>
          <w:p w14:paraId="66B35A88"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D22371" w14:paraId="6659ED63" w14:textId="77777777">
        <w:trPr>
          <w:cantSplit/>
          <w:trHeight w:val="245"/>
        </w:trPr>
        <w:tc>
          <w:tcPr>
            <w:tcW w:w="414" w:type="dxa"/>
          </w:tcPr>
          <w:p w14:paraId="1A41F820"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0" w:type="dxa"/>
            <w:gridSpan w:val="3"/>
          </w:tcPr>
          <w:p w14:paraId="6FD8AC6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D22371" w14:paraId="26913870" w14:textId="77777777">
        <w:trPr>
          <w:cantSplit/>
        </w:trPr>
        <w:tc>
          <w:tcPr>
            <w:tcW w:w="9094" w:type="dxa"/>
            <w:gridSpan w:val="4"/>
          </w:tcPr>
          <w:p w14:paraId="22F4DB63"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1D8DC9E9" w14:textId="77777777">
        <w:trPr>
          <w:cantSplit/>
        </w:trPr>
        <w:tc>
          <w:tcPr>
            <w:tcW w:w="9094" w:type="dxa"/>
            <w:gridSpan w:val="4"/>
          </w:tcPr>
          <w:p w14:paraId="2C2EE181"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D22371" w14:paraId="30022AAB" w14:textId="77777777">
        <w:trPr>
          <w:cantSplit/>
        </w:trPr>
        <w:tc>
          <w:tcPr>
            <w:tcW w:w="9094" w:type="dxa"/>
            <w:gridSpan w:val="4"/>
          </w:tcPr>
          <w:p w14:paraId="6387C463"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A85F48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1D2402DC" w14:textId="77777777">
        <w:trPr>
          <w:cantSplit/>
        </w:trPr>
        <w:tc>
          <w:tcPr>
            <w:tcW w:w="3970" w:type="dxa"/>
            <w:gridSpan w:val="2"/>
            <w:tcBorders>
              <w:top w:val="single" w:sz="4" w:space="0" w:color="000080"/>
              <w:left w:val="single" w:sz="4" w:space="0" w:color="000080"/>
              <w:bottom w:val="single" w:sz="4" w:space="0" w:color="000080"/>
            </w:tcBorders>
            <w:vAlign w:val="center"/>
          </w:tcPr>
          <w:p w14:paraId="5E2BBD3B"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F077BD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6D26C729"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03B36ADB"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14:paraId="151709E2"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14:paraId="2FE2F107"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30456FC9"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72DE4E7A"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5575A41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098E6DDE" w14:textId="77777777" w:rsidR="00D22371" w:rsidRDefault="00D22371">
      <w:pPr>
        <w:tabs>
          <w:tab w:val="left" w:pos="360"/>
        </w:tabs>
        <w:jc w:val="center"/>
        <w:rPr>
          <w:sz w:val="24"/>
          <w:szCs w:val="24"/>
        </w:rPr>
      </w:pPr>
    </w:p>
    <w:p w14:paraId="38199D1D" w14:textId="77777777" w:rsidR="00D22371" w:rsidRDefault="00D22371">
      <w:pPr>
        <w:tabs>
          <w:tab w:val="left" w:pos="360"/>
        </w:tabs>
        <w:jc w:val="center"/>
        <w:rPr>
          <w:sz w:val="24"/>
          <w:szCs w:val="24"/>
        </w:rPr>
      </w:pPr>
    </w:p>
    <w:p w14:paraId="49AD359B" w14:textId="77777777" w:rsidR="00D22371" w:rsidRDefault="00D22371">
      <w:pPr>
        <w:tabs>
          <w:tab w:val="left" w:pos="360"/>
        </w:tabs>
        <w:jc w:val="center"/>
        <w:rPr>
          <w:sz w:val="24"/>
          <w:szCs w:val="24"/>
        </w:rPr>
      </w:pPr>
    </w:p>
    <w:p w14:paraId="14EE4D82" w14:textId="77777777" w:rsidR="00D22371" w:rsidRDefault="00D22371">
      <w:pPr>
        <w:tabs>
          <w:tab w:val="left" w:pos="360"/>
        </w:tabs>
        <w:jc w:val="center"/>
        <w:rPr>
          <w:sz w:val="24"/>
          <w:szCs w:val="24"/>
        </w:rPr>
      </w:pPr>
    </w:p>
    <w:p w14:paraId="152031AC" w14:textId="77777777" w:rsidR="00D22371" w:rsidRDefault="00D22371">
      <w:pPr>
        <w:tabs>
          <w:tab w:val="left" w:pos="360"/>
        </w:tabs>
        <w:jc w:val="center"/>
        <w:rPr>
          <w:sz w:val="24"/>
          <w:szCs w:val="24"/>
        </w:rPr>
      </w:pPr>
    </w:p>
    <w:p w14:paraId="0F1E44DE" w14:textId="77777777" w:rsidR="00D22371" w:rsidRDefault="00D22371">
      <w:pPr>
        <w:tabs>
          <w:tab w:val="left" w:pos="360"/>
        </w:tabs>
        <w:jc w:val="center"/>
        <w:rPr>
          <w:sz w:val="24"/>
          <w:szCs w:val="24"/>
        </w:rPr>
      </w:pPr>
    </w:p>
    <w:p w14:paraId="1744A0AA" w14:textId="77777777" w:rsidR="00D22371" w:rsidRDefault="00D22371">
      <w:pPr>
        <w:tabs>
          <w:tab w:val="left" w:pos="360"/>
        </w:tabs>
        <w:jc w:val="center"/>
        <w:rPr>
          <w:sz w:val="24"/>
          <w:szCs w:val="24"/>
        </w:rPr>
      </w:pPr>
    </w:p>
    <w:p w14:paraId="3ED44D16" w14:textId="77777777" w:rsidR="00D22371" w:rsidRDefault="00D22371">
      <w:pPr>
        <w:rPr>
          <w:sz w:val="24"/>
          <w:szCs w:val="24"/>
        </w:rPr>
      </w:pPr>
    </w:p>
    <w:p w14:paraId="719E08BA" w14:textId="77777777" w:rsidR="00D22371" w:rsidRDefault="00D22371">
      <w:pPr>
        <w:jc w:val="center"/>
        <w:rPr>
          <w:b/>
          <w:bCs/>
          <w:sz w:val="24"/>
          <w:szCs w:val="24"/>
        </w:rPr>
      </w:pPr>
    </w:p>
    <w:p w14:paraId="56C1A933" w14:textId="77777777" w:rsidR="00D22371" w:rsidRDefault="00D22371">
      <w:pPr>
        <w:jc w:val="center"/>
        <w:rPr>
          <w:b/>
          <w:bCs/>
          <w:sz w:val="24"/>
          <w:szCs w:val="24"/>
        </w:rPr>
      </w:pPr>
    </w:p>
    <w:p w14:paraId="5E84FD71" w14:textId="77777777" w:rsidR="00D22371" w:rsidRDefault="00D22371">
      <w:pPr>
        <w:jc w:val="center"/>
        <w:rPr>
          <w:b/>
          <w:bCs/>
          <w:sz w:val="24"/>
          <w:szCs w:val="24"/>
        </w:rPr>
      </w:pPr>
    </w:p>
    <w:p w14:paraId="2EFBB1D1" w14:textId="77777777" w:rsidR="00D22371" w:rsidRDefault="0064184E">
      <w:pPr>
        <w:jc w:val="center"/>
        <w:rPr>
          <w:b/>
          <w:bCs/>
          <w:sz w:val="24"/>
          <w:szCs w:val="24"/>
        </w:rPr>
      </w:pPr>
      <w:r>
        <w:br w:type="page"/>
      </w:r>
    </w:p>
    <w:p w14:paraId="08E169A2" w14:textId="77777777" w:rsidR="00D22371" w:rsidRDefault="0064184E">
      <w:pPr>
        <w:jc w:val="center"/>
        <w:rPr>
          <w:b/>
          <w:bCs/>
          <w:sz w:val="24"/>
          <w:szCs w:val="24"/>
        </w:rPr>
      </w:pPr>
      <w:r>
        <w:rPr>
          <w:b/>
          <w:bCs/>
          <w:sz w:val="24"/>
          <w:szCs w:val="24"/>
        </w:rPr>
        <w:t xml:space="preserve">ANEXO XIV </w:t>
      </w:r>
    </w:p>
    <w:p w14:paraId="4A9E2300" w14:textId="77777777" w:rsidR="00D22371" w:rsidRDefault="0064184E">
      <w:pPr>
        <w:jc w:val="center"/>
        <w:rPr>
          <w:b/>
          <w:bCs/>
          <w:sz w:val="24"/>
          <w:szCs w:val="24"/>
        </w:rPr>
      </w:pPr>
      <w:r>
        <w:rPr>
          <w:b/>
          <w:bCs/>
          <w:color w:val="000000"/>
          <w:sz w:val="24"/>
          <w:szCs w:val="24"/>
        </w:rPr>
        <w:t>Relação de Disponibilidade de Veículos, Máquinas e Equipamentos</w:t>
      </w:r>
    </w:p>
    <w:p w14:paraId="2FB184DA" w14:textId="77777777" w:rsidR="00D22371" w:rsidRDefault="00D22371">
      <w:pPr>
        <w:jc w:val="both"/>
        <w:rPr>
          <w:sz w:val="24"/>
          <w:szCs w:val="24"/>
        </w:rPr>
      </w:pPr>
    </w:p>
    <w:p w14:paraId="48426E78" w14:textId="77777777" w:rsidR="00D22371" w:rsidRDefault="00D22371">
      <w:pPr>
        <w:jc w:val="both"/>
        <w:rPr>
          <w:sz w:val="24"/>
          <w:szCs w:val="24"/>
        </w:rPr>
      </w:pPr>
    </w:p>
    <w:p w14:paraId="3794D22D" w14:textId="77777777" w:rsidR="00D22371" w:rsidRDefault="00D22371">
      <w:pPr>
        <w:jc w:val="both"/>
        <w:rPr>
          <w:sz w:val="24"/>
          <w:szCs w:val="24"/>
        </w:rPr>
      </w:pPr>
    </w:p>
    <w:p w14:paraId="634FE75B" w14:textId="77777777" w:rsidR="00D22371" w:rsidRDefault="00D22371">
      <w:pPr>
        <w:jc w:val="both"/>
        <w:rPr>
          <w:sz w:val="24"/>
          <w:szCs w:val="24"/>
        </w:rPr>
      </w:pPr>
    </w:p>
    <w:p w14:paraId="0B6B7430" w14:textId="77777777" w:rsidR="00D22371" w:rsidRDefault="00D22371">
      <w:pPr>
        <w:jc w:val="both"/>
        <w:rPr>
          <w:sz w:val="24"/>
          <w:szCs w:val="24"/>
        </w:rPr>
      </w:pPr>
    </w:p>
    <w:p w14:paraId="34551F05" w14:textId="77777777" w:rsidR="00D22371" w:rsidRDefault="00D22371">
      <w:pPr>
        <w:jc w:val="both"/>
        <w:rPr>
          <w:sz w:val="24"/>
          <w:szCs w:val="24"/>
        </w:rPr>
      </w:pPr>
    </w:p>
    <w:p w14:paraId="4093C487" w14:textId="77777777" w:rsidR="00D22371" w:rsidRDefault="00D22371">
      <w:pPr>
        <w:jc w:val="both"/>
        <w:rPr>
          <w:sz w:val="24"/>
          <w:szCs w:val="24"/>
        </w:rPr>
      </w:pPr>
    </w:p>
    <w:p w14:paraId="7FE75458" w14:textId="77777777" w:rsidR="00D22371" w:rsidRDefault="00D22371">
      <w:pPr>
        <w:jc w:val="both"/>
        <w:rPr>
          <w:sz w:val="24"/>
          <w:szCs w:val="24"/>
        </w:rPr>
      </w:pPr>
    </w:p>
    <w:p w14:paraId="689BA3FC" w14:textId="77777777" w:rsidR="00D22371" w:rsidRDefault="00D22371">
      <w:pPr>
        <w:jc w:val="both"/>
        <w:rPr>
          <w:sz w:val="24"/>
          <w:szCs w:val="24"/>
        </w:rPr>
      </w:pPr>
    </w:p>
    <w:p w14:paraId="35EEE9AB" w14:textId="77777777" w:rsidR="00D22371" w:rsidRDefault="00D22371">
      <w:pPr>
        <w:jc w:val="both"/>
        <w:rPr>
          <w:sz w:val="24"/>
          <w:szCs w:val="24"/>
        </w:rPr>
      </w:pPr>
    </w:p>
    <w:p w14:paraId="298706E9" w14:textId="77777777" w:rsidR="00D22371" w:rsidRDefault="00D22371">
      <w:pPr>
        <w:jc w:val="both"/>
        <w:rPr>
          <w:sz w:val="24"/>
          <w:szCs w:val="24"/>
        </w:rPr>
      </w:pPr>
    </w:p>
    <w:p w14:paraId="3C20DE8E" w14:textId="77777777" w:rsidR="00D22371" w:rsidRDefault="00D22371">
      <w:pPr>
        <w:jc w:val="both"/>
        <w:rPr>
          <w:sz w:val="24"/>
          <w:szCs w:val="24"/>
        </w:rPr>
      </w:pPr>
    </w:p>
    <w:p w14:paraId="5406B31E" w14:textId="77777777" w:rsidR="00D22371" w:rsidRDefault="00D22371">
      <w:pPr>
        <w:jc w:val="both"/>
        <w:rPr>
          <w:sz w:val="24"/>
          <w:szCs w:val="24"/>
        </w:rPr>
      </w:pPr>
    </w:p>
    <w:p w14:paraId="20127552" w14:textId="77777777" w:rsidR="00D22371" w:rsidRDefault="00D22371">
      <w:pPr>
        <w:jc w:val="both"/>
        <w:rPr>
          <w:sz w:val="24"/>
          <w:szCs w:val="24"/>
        </w:rPr>
      </w:pPr>
    </w:p>
    <w:p w14:paraId="7F2B8215" w14:textId="77777777" w:rsidR="00D22371" w:rsidRDefault="00D22371">
      <w:pPr>
        <w:jc w:val="both"/>
        <w:rPr>
          <w:sz w:val="24"/>
          <w:szCs w:val="24"/>
        </w:rPr>
      </w:pPr>
    </w:p>
    <w:p w14:paraId="432A61C8" w14:textId="77777777" w:rsidR="00D22371" w:rsidRDefault="00D22371">
      <w:pPr>
        <w:jc w:val="both"/>
        <w:rPr>
          <w:sz w:val="24"/>
          <w:szCs w:val="24"/>
        </w:rPr>
      </w:pPr>
    </w:p>
    <w:p w14:paraId="4BF5FCC3" w14:textId="77777777" w:rsidR="00D22371" w:rsidRDefault="00D22371">
      <w:pPr>
        <w:jc w:val="both"/>
        <w:rPr>
          <w:sz w:val="24"/>
          <w:szCs w:val="24"/>
        </w:rPr>
      </w:pPr>
    </w:p>
    <w:p w14:paraId="36EEAD24" w14:textId="77777777" w:rsidR="00D22371" w:rsidRDefault="00D22371">
      <w:pPr>
        <w:jc w:val="both"/>
        <w:rPr>
          <w:sz w:val="24"/>
          <w:szCs w:val="24"/>
        </w:rPr>
      </w:pPr>
    </w:p>
    <w:p w14:paraId="7D7511EB" w14:textId="77777777" w:rsidR="00D22371" w:rsidRDefault="00D22371">
      <w:pPr>
        <w:jc w:val="both"/>
        <w:rPr>
          <w:sz w:val="24"/>
          <w:szCs w:val="24"/>
        </w:rPr>
      </w:pPr>
    </w:p>
    <w:p w14:paraId="0F3D6E64" w14:textId="77777777" w:rsidR="00D22371" w:rsidRDefault="00D22371">
      <w:pPr>
        <w:jc w:val="both"/>
        <w:rPr>
          <w:sz w:val="24"/>
          <w:szCs w:val="24"/>
        </w:rPr>
      </w:pPr>
    </w:p>
    <w:p w14:paraId="42C0BC48" w14:textId="77777777" w:rsidR="00D22371" w:rsidRDefault="00D22371">
      <w:pPr>
        <w:jc w:val="both"/>
        <w:rPr>
          <w:sz w:val="24"/>
          <w:szCs w:val="24"/>
        </w:rPr>
      </w:pPr>
    </w:p>
    <w:p w14:paraId="7703FAB5" w14:textId="77777777" w:rsidR="00D22371" w:rsidRDefault="00D22371">
      <w:pPr>
        <w:jc w:val="both"/>
        <w:rPr>
          <w:sz w:val="24"/>
          <w:szCs w:val="24"/>
        </w:rPr>
      </w:pPr>
    </w:p>
    <w:p w14:paraId="6EB5E8D0" w14:textId="77777777" w:rsidR="00D22371" w:rsidRDefault="00D22371">
      <w:pPr>
        <w:jc w:val="both"/>
        <w:rPr>
          <w:sz w:val="24"/>
          <w:szCs w:val="24"/>
        </w:rPr>
      </w:pPr>
    </w:p>
    <w:p w14:paraId="53B16587" w14:textId="77777777" w:rsidR="00D22371" w:rsidRDefault="00D22371">
      <w:pPr>
        <w:jc w:val="both"/>
        <w:rPr>
          <w:sz w:val="24"/>
          <w:szCs w:val="24"/>
        </w:rPr>
      </w:pPr>
    </w:p>
    <w:p w14:paraId="5790D085" w14:textId="77777777" w:rsidR="00D22371" w:rsidRDefault="00D22371">
      <w:pPr>
        <w:jc w:val="both"/>
        <w:rPr>
          <w:sz w:val="24"/>
          <w:szCs w:val="24"/>
        </w:rPr>
      </w:pPr>
    </w:p>
    <w:p w14:paraId="699C6E68" w14:textId="77777777" w:rsidR="00D22371" w:rsidRDefault="00D22371">
      <w:pPr>
        <w:jc w:val="both"/>
        <w:rPr>
          <w:sz w:val="24"/>
          <w:szCs w:val="24"/>
        </w:rPr>
      </w:pPr>
    </w:p>
    <w:p w14:paraId="314481CB" w14:textId="77777777" w:rsidR="00D22371" w:rsidRDefault="00D22371">
      <w:pPr>
        <w:jc w:val="both"/>
        <w:rPr>
          <w:sz w:val="24"/>
          <w:szCs w:val="24"/>
        </w:rPr>
      </w:pPr>
    </w:p>
    <w:p w14:paraId="2C3425CF" w14:textId="77777777" w:rsidR="00D22371" w:rsidRDefault="00D22371">
      <w:pPr>
        <w:jc w:val="both"/>
        <w:rPr>
          <w:sz w:val="24"/>
          <w:szCs w:val="24"/>
        </w:rPr>
      </w:pPr>
    </w:p>
    <w:p w14:paraId="679B409A" w14:textId="77777777" w:rsidR="00D22371" w:rsidRDefault="00D22371">
      <w:pPr>
        <w:jc w:val="both"/>
        <w:rPr>
          <w:sz w:val="24"/>
          <w:szCs w:val="24"/>
        </w:rPr>
      </w:pPr>
    </w:p>
    <w:p w14:paraId="4A0A3BF2" w14:textId="77777777" w:rsidR="00D22371" w:rsidRDefault="00D22371">
      <w:pPr>
        <w:jc w:val="both"/>
        <w:rPr>
          <w:sz w:val="24"/>
          <w:szCs w:val="24"/>
        </w:rPr>
      </w:pPr>
    </w:p>
    <w:p w14:paraId="05AA9141" w14:textId="77777777" w:rsidR="00D22371" w:rsidRDefault="00D22371">
      <w:pPr>
        <w:jc w:val="both"/>
        <w:rPr>
          <w:sz w:val="24"/>
          <w:szCs w:val="24"/>
        </w:rPr>
      </w:pPr>
    </w:p>
    <w:p w14:paraId="7B931206" w14:textId="77777777" w:rsidR="00D22371" w:rsidRDefault="00D22371">
      <w:pPr>
        <w:jc w:val="both"/>
        <w:rPr>
          <w:sz w:val="24"/>
          <w:szCs w:val="24"/>
        </w:rPr>
      </w:pPr>
    </w:p>
    <w:p w14:paraId="54275ED9" w14:textId="77777777" w:rsidR="00D22371" w:rsidRDefault="00D22371">
      <w:pPr>
        <w:jc w:val="both"/>
        <w:rPr>
          <w:sz w:val="24"/>
          <w:szCs w:val="24"/>
        </w:rPr>
      </w:pPr>
    </w:p>
    <w:p w14:paraId="056E8F9D" w14:textId="77777777" w:rsidR="00D22371" w:rsidRDefault="00D22371">
      <w:pPr>
        <w:jc w:val="both"/>
        <w:rPr>
          <w:sz w:val="24"/>
          <w:szCs w:val="24"/>
        </w:rPr>
      </w:pPr>
    </w:p>
    <w:p w14:paraId="7D883945" w14:textId="77777777" w:rsidR="00D22371" w:rsidRDefault="00D22371">
      <w:pPr>
        <w:jc w:val="both"/>
        <w:rPr>
          <w:sz w:val="24"/>
          <w:szCs w:val="24"/>
        </w:rPr>
      </w:pPr>
    </w:p>
    <w:p w14:paraId="6E0A17F4" w14:textId="77777777" w:rsidR="00D22371" w:rsidRDefault="00D22371">
      <w:pPr>
        <w:jc w:val="both"/>
        <w:rPr>
          <w:sz w:val="24"/>
          <w:szCs w:val="24"/>
        </w:rPr>
      </w:pPr>
    </w:p>
    <w:p w14:paraId="1445F0A4" w14:textId="77777777" w:rsidR="00D22371" w:rsidRDefault="00D22371">
      <w:pPr>
        <w:jc w:val="both"/>
        <w:rPr>
          <w:sz w:val="24"/>
          <w:szCs w:val="24"/>
        </w:rPr>
      </w:pPr>
    </w:p>
    <w:p w14:paraId="5A2D86F0" w14:textId="77777777" w:rsidR="00D22371" w:rsidRDefault="00D22371">
      <w:pPr>
        <w:jc w:val="both"/>
        <w:rPr>
          <w:sz w:val="24"/>
          <w:szCs w:val="24"/>
        </w:rPr>
      </w:pPr>
    </w:p>
    <w:p w14:paraId="1F9E8A58" w14:textId="77777777" w:rsidR="00D22371" w:rsidRDefault="00D22371">
      <w:pPr>
        <w:jc w:val="both"/>
        <w:rPr>
          <w:sz w:val="24"/>
          <w:szCs w:val="24"/>
        </w:rPr>
      </w:pPr>
    </w:p>
    <w:p w14:paraId="202E0DB0" w14:textId="77777777" w:rsidR="00D22371" w:rsidRDefault="0064184E">
      <w:pPr>
        <w:jc w:val="both"/>
        <w:rPr>
          <w:sz w:val="24"/>
          <w:szCs w:val="24"/>
        </w:rPr>
      </w:pPr>
      <w:r>
        <w:br w:type="page"/>
      </w:r>
    </w:p>
    <w:p w14:paraId="21CFE9DD" w14:textId="7BC65EF8" w:rsidR="00D22371" w:rsidRDefault="0064184E">
      <w:pPr>
        <w:jc w:val="both"/>
        <w:rPr>
          <w:b/>
          <w:bCs/>
          <w:color w:val="000000"/>
          <w:sz w:val="24"/>
          <w:szCs w:val="24"/>
        </w:rPr>
      </w:pPr>
      <w:r>
        <w:rPr>
          <w:b/>
          <w:bCs/>
          <w:sz w:val="24"/>
          <w:szCs w:val="24"/>
        </w:rPr>
        <w:t xml:space="preserve">ANEXO XV - </w:t>
      </w:r>
      <w:r w:rsidR="00F20624">
        <w:rPr>
          <w:noProof/>
        </w:rPr>
        <w:drawing>
          <wp:anchor distT="0" distB="0" distL="114935" distR="114935" simplePos="0" relativeHeight="251658752" behindDoc="0" locked="0" layoutInCell="0" allowOverlap="1" wp14:anchorId="4C8FAAB6" wp14:editId="3DEE5883">
            <wp:simplePos x="0" y="0"/>
            <wp:positionH relativeFrom="column">
              <wp:posOffset>-440055</wp:posOffset>
            </wp:positionH>
            <wp:positionV relativeFrom="paragraph">
              <wp:posOffset>417830</wp:posOffset>
            </wp:positionV>
            <wp:extent cx="6504940" cy="9103360"/>
            <wp:effectExtent l="0" t="0" r="0" b="0"/>
            <wp:wrapTopAndBottom/>
            <wp:docPr id="170997974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4"/>
          <w:szCs w:val="24"/>
        </w:rPr>
        <w:t>Cronograma de Utilização de Veículos, Máquinas e Equipamentos</w:t>
      </w:r>
    </w:p>
    <w:p w14:paraId="404B7D5B" w14:textId="77777777" w:rsidR="00D22371" w:rsidRDefault="0064184E">
      <w:pPr>
        <w:jc w:val="both"/>
        <w:rPr>
          <w:sz w:val="24"/>
          <w:szCs w:val="24"/>
        </w:rPr>
      </w:pPr>
      <w:r>
        <w:br w:type="page"/>
      </w:r>
    </w:p>
    <w:p w14:paraId="2B14DD22" w14:textId="77777777" w:rsidR="00D22371" w:rsidRDefault="0064184E">
      <w:pPr>
        <w:jc w:val="center"/>
        <w:rPr>
          <w:b/>
          <w:bCs/>
          <w:sz w:val="24"/>
          <w:szCs w:val="24"/>
        </w:rPr>
      </w:pPr>
      <w:r>
        <w:rPr>
          <w:b/>
          <w:bCs/>
          <w:sz w:val="24"/>
          <w:szCs w:val="24"/>
        </w:rPr>
        <w:t>ANEXO XVI</w:t>
      </w:r>
    </w:p>
    <w:p w14:paraId="5A74295B" w14:textId="77777777" w:rsidR="00D22371" w:rsidRDefault="00D22371">
      <w:pPr>
        <w:jc w:val="center"/>
        <w:rPr>
          <w:b/>
          <w:bCs/>
          <w:sz w:val="24"/>
          <w:szCs w:val="24"/>
        </w:rPr>
      </w:pPr>
    </w:p>
    <w:p w14:paraId="35637741" w14:textId="77777777" w:rsidR="00D22371" w:rsidRDefault="00D22371">
      <w:pPr>
        <w:jc w:val="center"/>
        <w:rPr>
          <w:b/>
          <w:bCs/>
          <w:sz w:val="24"/>
          <w:szCs w:val="24"/>
        </w:rPr>
      </w:pPr>
    </w:p>
    <w:p w14:paraId="43E2C15E" w14:textId="77777777" w:rsidR="00D22371" w:rsidRDefault="0064184E">
      <w:pPr>
        <w:jc w:val="center"/>
        <w:rPr>
          <w:b/>
          <w:bCs/>
          <w:sz w:val="24"/>
          <w:szCs w:val="24"/>
        </w:rPr>
      </w:pPr>
      <w:r>
        <w:rPr>
          <w:b/>
          <w:bCs/>
          <w:sz w:val="24"/>
          <w:szCs w:val="24"/>
        </w:rPr>
        <w:t>Elementos Técnicos Instrutores</w:t>
      </w:r>
    </w:p>
    <w:p w14:paraId="6D211B4C" w14:textId="77777777" w:rsidR="00D22371" w:rsidRDefault="00D22371">
      <w:pPr>
        <w:jc w:val="center"/>
        <w:rPr>
          <w:b/>
          <w:bCs/>
          <w:sz w:val="24"/>
          <w:szCs w:val="24"/>
        </w:rPr>
      </w:pPr>
    </w:p>
    <w:p w14:paraId="2A211EE2" w14:textId="77777777" w:rsidR="00D22371" w:rsidRDefault="00D22371">
      <w:pPr>
        <w:tabs>
          <w:tab w:val="left" w:pos="360"/>
        </w:tabs>
        <w:jc w:val="center"/>
        <w:rPr>
          <w:sz w:val="24"/>
          <w:szCs w:val="24"/>
        </w:rPr>
      </w:pPr>
    </w:p>
    <w:p w14:paraId="53AA89B6" w14:textId="00EA2120"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Elementos gráficos (plantas e documentos gráficos) – disponível em: </w:t>
      </w:r>
      <w:r>
        <w:fldChar w:fldCharType="begin">
          <w:ffData>
            <w:name w:val="Texto364 Copy 10"/>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sidR="00F20624" w:rsidRPr="00F20624">
        <w:rPr>
          <w:rFonts w:eastAsia="Aptos"/>
          <w:color w:val="000000"/>
          <w:sz w:val="24"/>
          <w:szCs w:val="24"/>
        </w:rPr>
        <w:t>mcr.pr.gov.br</w:t>
      </w:r>
      <w:r>
        <w:rPr>
          <w:rFonts w:eastAsia="Aptos"/>
          <w:color w:val="000000"/>
          <w:sz w:val="24"/>
          <w:szCs w:val="24"/>
        </w:rPr>
        <w:fldChar w:fldCharType="end"/>
      </w:r>
    </w:p>
    <w:p w14:paraId="5071DB24" w14:textId="77777777" w:rsidR="00D22371" w:rsidRDefault="00D22371">
      <w:pPr>
        <w:jc w:val="both"/>
        <w:rPr>
          <w:rFonts w:eastAsia="Aptos"/>
          <w:color w:val="000000"/>
          <w:sz w:val="24"/>
          <w:szCs w:val="24"/>
        </w:rPr>
      </w:pPr>
    </w:p>
    <w:p w14:paraId="3AF0CD9E" w14:textId="18046C21"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Especificações técnicas e memoriais – disponível em: </w:t>
      </w:r>
      <w:r>
        <w:fldChar w:fldCharType="begin">
          <w:ffData>
            <w:name w:val="Texto364 Copy 11"/>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sidR="00F20624" w:rsidRPr="00F20624">
        <w:rPr>
          <w:rFonts w:eastAsia="Aptos"/>
          <w:color w:val="000000"/>
          <w:sz w:val="24"/>
          <w:szCs w:val="24"/>
        </w:rPr>
        <w:t>mcr.pr.gov.br</w:t>
      </w:r>
      <w:r>
        <w:rPr>
          <w:rFonts w:eastAsia="Aptos"/>
          <w:color w:val="000000"/>
          <w:sz w:val="24"/>
          <w:szCs w:val="24"/>
        </w:rPr>
        <w:fldChar w:fldCharType="end"/>
      </w:r>
    </w:p>
    <w:p w14:paraId="430D028F" w14:textId="77777777" w:rsidR="00D22371" w:rsidRDefault="00D22371">
      <w:pPr>
        <w:jc w:val="both"/>
        <w:rPr>
          <w:rFonts w:eastAsia="Aptos"/>
          <w:color w:val="000000"/>
          <w:sz w:val="24"/>
          <w:szCs w:val="24"/>
        </w:rPr>
      </w:pPr>
    </w:p>
    <w:p w14:paraId="652811D2" w14:textId="1D136BFF"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Relação de serviços e quantidades e Planilha Orçamentária Referencial – disponível em</w:t>
      </w:r>
      <w:bookmarkStart w:id="115" w:name="_Hlk198634361"/>
      <w:r>
        <w:rPr>
          <w:rFonts w:eastAsia="Aptos"/>
          <w:color w:val="000000"/>
          <w:sz w:val="24"/>
          <w:szCs w:val="24"/>
        </w:rPr>
        <w:t xml:space="preserve">: </w:t>
      </w:r>
      <w:r>
        <w:fldChar w:fldCharType="begin">
          <w:ffData>
            <w:name w:val="Texto364 Copy 12"/>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sidR="00F20624" w:rsidRPr="00F20624">
        <w:rPr>
          <w:rFonts w:eastAsia="Aptos"/>
          <w:color w:val="000000"/>
          <w:sz w:val="24"/>
          <w:szCs w:val="24"/>
        </w:rPr>
        <w:t>mcr.pr.gov.br</w:t>
      </w:r>
      <w:r>
        <w:rPr>
          <w:rFonts w:eastAsia="Aptos"/>
          <w:color w:val="000000"/>
          <w:sz w:val="24"/>
          <w:szCs w:val="24"/>
        </w:rPr>
        <w:fldChar w:fldCharType="end"/>
      </w:r>
    </w:p>
    <w:bookmarkEnd w:id="115"/>
    <w:p w14:paraId="4D409861" w14:textId="77777777" w:rsidR="00D22371" w:rsidRDefault="00D22371">
      <w:pPr>
        <w:ind w:left="720"/>
        <w:contextualSpacing/>
        <w:rPr>
          <w:rFonts w:eastAsia="Aptos"/>
          <w:color w:val="000000"/>
          <w:sz w:val="24"/>
          <w:szCs w:val="24"/>
        </w:rPr>
      </w:pPr>
    </w:p>
    <w:p w14:paraId="42229B14" w14:textId="25ABDC8F"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Plano de Amostragem: disponível em: </w:t>
      </w:r>
      <w:r>
        <w:fldChar w:fldCharType="begin">
          <w:ffData>
            <w:name w:val="Texto364 Copy 13"/>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sidR="00F20624" w:rsidRPr="00F20624">
        <w:rPr>
          <w:rFonts w:eastAsia="Aptos"/>
          <w:color w:val="000000"/>
          <w:sz w:val="24"/>
          <w:szCs w:val="24"/>
        </w:rPr>
        <w:t>mcr.pr.gov.br</w:t>
      </w:r>
      <w:r>
        <w:rPr>
          <w:rFonts w:eastAsia="Aptos"/>
          <w:color w:val="000000"/>
          <w:sz w:val="24"/>
          <w:szCs w:val="24"/>
        </w:rPr>
        <w:fldChar w:fldCharType="end"/>
      </w:r>
    </w:p>
    <w:p w14:paraId="44A41FF0" w14:textId="77777777" w:rsidR="00D22371" w:rsidRDefault="00D22371">
      <w:pPr>
        <w:jc w:val="both"/>
        <w:rPr>
          <w:rFonts w:eastAsia="Aptos"/>
          <w:color w:val="000000"/>
          <w:sz w:val="24"/>
          <w:szCs w:val="24"/>
        </w:rPr>
      </w:pPr>
    </w:p>
    <w:p w14:paraId="676A1393" w14:textId="77777777" w:rsidR="00D22371" w:rsidRDefault="0064184E">
      <w:pPr>
        <w:numPr>
          <w:ilvl w:val="0"/>
          <w:numId w:val="13"/>
        </w:numPr>
        <w:suppressAutoHyphens w:val="0"/>
        <w:spacing w:after="160" w:line="259" w:lineRule="auto"/>
        <w:jc w:val="both"/>
        <w:rPr>
          <w:rFonts w:eastAsia="Aptos"/>
          <w:sz w:val="24"/>
          <w:szCs w:val="24"/>
        </w:rPr>
      </w:pPr>
      <w:r>
        <w:rPr>
          <w:rFonts w:eastAsia="Aptos"/>
          <w:color w:val="000000"/>
          <w:sz w:val="24"/>
          <w:szCs w:val="24"/>
        </w:rPr>
        <w:t xml:space="preserve">Modelo de placa – disponível em: </w:t>
      </w:r>
      <w:hyperlink r:id="rId44">
        <w:r w:rsidR="00D22371">
          <w:rPr>
            <w:rFonts w:eastAsia="Aptos"/>
            <w:color w:val="0563C1"/>
            <w:sz w:val="24"/>
            <w:szCs w:val="24"/>
            <w:u w:val="single"/>
          </w:rPr>
          <w:t>https://paranainterativo.pr.gov.br/placas</w:t>
        </w:r>
      </w:hyperlink>
    </w:p>
    <w:p w14:paraId="6B7DE2FD" w14:textId="77777777" w:rsidR="00D22371" w:rsidRDefault="00D22371">
      <w:pPr>
        <w:jc w:val="both"/>
        <w:rPr>
          <w:sz w:val="24"/>
          <w:szCs w:val="24"/>
        </w:rPr>
      </w:pPr>
    </w:p>
    <w:p w14:paraId="5779F606" w14:textId="77777777" w:rsidR="00D22371" w:rsidRDefault="00D22371">
      <w:pPr>
        <w:jc w:val="both"/>
        <w:rPr>
          <w:color w:val="000000"/>
          <w:sz w:val="24"/>
          <w:szCs w:val="24"/>
        </w:rPr>
      </w:pPr>
    </w:p>
    <w:p w14:paraId="4A8AE822" w14:textId="77777777" w:rsidR="00D22371" w:rsidRDefault="00D22371">
      <w:pPr>
        <w:tabs>
          <w:tab w:val="left" w:pos="360"/>
        </w:tabs>
        <w:jc w:val="center"/>
        <w:rPr>
          <w:rFonts w:ascii="Nunito Sans" w:hAnsi="Nunito Sans"/>
        </w:rPr>
      </w:pPr>
    </w:p>
    <w:p w14:paraId="4DF84368" w14:textId="77777777" w:rsidR="00D22371" w:rsidRDefault="00D22371">
      <w:pPr>
        <w:tabs>
          <w:tab w:val="left" w:pos="360"/>
        </w:tabs>
        <w:jc w:val="center"/>
        <w:rPr>
          <w:rFonts w:ascii="Nunito Sans" w:hAnsi="Nunito Sans"/>
        </w:rPr>
      </w:pPr>
    </w:p>
    <w:p w14:paraId="483ECB91" w14:textId="77777777" w:rsidR="00D22371" w:rsidRDefault="00D22371">
      <w:pPr>
        <w:tabs>
          <w:tab w:val="left" w:pos="360"/>
        </w:tabs>
        <w:jc w:val="center"/>
        <w:rPr>
          <w:rFonts w:ascii="Nunito Sans" w:hAnsi="Nunito Sans"/>
        </w:rPr>
      </w:pPr>
    </w:p>
    <w:p w14:paraId="2C144AE6" w14:textId="77777777" w:rsidR="00D22371" w:rsidRDefault="00D22371">
      <w:pPr>
        <w:tabs>
          <w:tab w:val="left" w:pos="360"/>
        </w:tabs>
        <w:jc w:val="center"/>
        <w:rPr>
          <w:rFonts w:ascii="Nunito Sans" w:hAnsi="Nunito Sans"/>
        </w:rPr>
      </w:pPr>
    </w:p>
    <w:p w14:paraId="218A2F80" w14:textId="77777777" w:rsidR="00D22371" w:rsidRDefault="00D22371">
      <w:pPr>
        <w:tabs>
          <w:tab w:val="left" w:pos="360"/>
        </w:tabs>
        <w:jc w:val="center"/>
        <w:rPr>
          <w:rFonts w:ascii="Nunito Sans" w:hAnsi="Nunito Sans"/>
        </w:rPr>
      </w:pPr>
    </w:p>
    <w:p w14:paraId="4D4D0216" w14:textId="77777777" w:rsidR="00D22371" w:rsidRDefault="00D22371">
      <w:pPr>
        <w:tabs>
          <w:tab w:val="left" w:pos="360"/>
        </w:tabs>
        <w:jc w:val="center"/>
        <w:rPr>
          <w:rFonts w:ascii="Nunito Sans" w:hAnsi="Nunito Sans"/>
        </w:rPr>
      </w:pPr>
    </w:p>
    <w:p w14:paraId="1E55F5DD" w14:textId="77777777" w:rsidR="00D22371" w:rsidRDefault="00D22371">
      <w:pPr>
        <w:tabs>
          <w:tab w:val="left" w:pos="360"/>
        </w:tabs>
        <w:jc w:val="center"/>
        <w:rPr>
          <w:rFonts w:ascii="Nunito Sans" w:hAnsi="Nunito Sans"/>
        </w:rPr>
      </w:pPr>
    </w:p>
    <w:p w14:paraId="62C5DA07" w14:textId="77777777" w:rsidR="00D22371" w:rsidRDefault="00D22371">
      <w:pPr>
        <w:tabs>
          <w:tab w:val="left" w:pos="360"/>
        </w:tabs>
        <w:jc w:val="center"/>
        <w:rPr>
          <w:rFonts w:ascii="Nunito Sans" w:hAnsi="Nunito Sans"/>
        </w:rPr>
      </w:pPr>
    </w:p>
    <w:p w14:paraId="5B4A27F7" w14:textId="77777777" w:rsidR="00D22371" w:rsidRDefault="00D22371">
      <w:pPr>
        <w:tabs>
          <w:tab w:val="left" w:pos="360"/>
        </w:tabs>
        <w:jc w:val="center"/>
        <w:rPr>
          <w:rFonts w:ascii="Nunito Sans" w:hAnsi="Nunito Sans"/>
        </w:rPr>
      </w:pPr>
    </w:p>
    <w:p w14:paraId="46EC1E60" w14:textId="77777777" w:rsidR="00D22371" w:rsidRDefault="00D22371">
      <w:pPr>
        <w:tabs>
          <w:tab w:val="left" w:pos="360"/>
        </w:tabs>
        <w:jc w:val="center"/>
        <w:rPr>
          <w:rFonts w:ascii="Nunito Sans" w:hAnsi="Nunito Sans"/>
        </w:rPr>
      </w:pPr>
    </w:p>
    <w:p w14:paraId="6B561513" w14:textId="77777777" w:rsidR="00D22371" w:rsidRDefault="00D22371">
      <w:pPr>
        <w:tabs>
          <w:tab w:val="left" w:pos="360"/>
        </w:tabs>
        <w:jc w:val="center"/>
        <w:rPr>
          <w:rFonts w:ascii="Nunito Sans" w:hAnsi="Nunito Sans"/>
        </w:rPr>
      </w:pPr>
    </w:p>
    <w:p w14:paraId="60736FB0" w14:textId="77777777" w:rsidR="00D22371" w:rsidRDefault="00D22371">
      <w:pPr>
        <w:tabs>
          <w:tab w:val="left" w:pos="360"/>
        </w:tabs>
        <w:jc w:val="center"/>
        <w:rPr>
          <w:rFonts w:ascii="Nunito Sans" w:hAnsi="Nunito Sans"/>
        </w:rPr>
      </w:pPr>
    </w:p>
    <w:p w14:paraId="4790A175" w14:textId="77777777" w:rsidR="00D22371" w:rsidRDefault="00D22371">
      <w:pPr>
        <w:tabs>
          <w:tab w:val="left" w:pos="360"/>
        </w:tabs>
        <w:jc w:val="center"/>
        <w:rPr>
          <w:rFonts w:ascii="Nunito Sans" w:hAnsi="Nunito Sans"/>
        </w:rPr>
      </w:pPr>
    </w:p>
    <w:p w14:paraId="128EDC46" w14:textId="77777777" w:rsidR="00D22371" w:rsidRDefault="00D22371">
      <w:pPr>
        <w:tabs>
          <w:tab w:val="left" w:pos="360"/>
        </w:tabs>
        <w:jc w:val="center"/>
        <w:rPr>
          <w:rFonts w:ascii="Nunito Sans" w:hAnsi="Nunito Sans"/>
        </w:rPr>
      </w:pPr>
    </w:p>
    <w:p w14:paraId="0DA529F2" w14:textId="77777777" w:rsidR="00D22371" w:rsidRDefault="00D22371">
      <w:pPr>
        <w:tabs>
          <w:tab w:val="left" w:pos="360"/>
        </w:tabs>
        <w:jc w:val="center"/>
        <w:rPr>
          <w:rFonts w:ascii="Nunito Sans" w:hAnsi="Nunito Sans"/>
        </w:rPr>
      </w:pPr>
    </w:p>
    <w:p w14:paraId="1446EB74" w14:textId="77777777" w:rsidR="00D22371" w:rsidRDefault="00D22371">
      <w:pPr>
        <w:tabs>
          <w:tab w:val="left" w:pos="360"/>
        </w:tabs>
        <w:jc w:val="center"/>
        <w:rPr>
          <w:rFonts w:ascii="Nunito Sans" w:hAnsi="Nunito Sans"/>
        </w:rPr>
      </w:pPr>
    </w:p>
    <w:p w14:paraId="7FC38000" w14:textId="77777777" w:rsidR="00D22371" w:rsidRDefault="00D22371">
      <w:pPr>
        <w:tabs>
          <w:tab w:val="left" w:pos="360"/>
        </w:tabs>
        <w:jc w:val="center"/>
        <w:rPr>
          <w:rFonts w:ascii="Nunito Sans" w:hAnsi="Nunito Sans"/>
        </w:rPr>
      </w:pPr>
    </w:p>
    <w:p w14:paraId="0A128F6B" w14:textId="77777777" w:rsidR="00D22371" w:rsidRDefault="00D22371">
      <w:pPr>
        <w:tabs>
          <w:tab w:val="left" w:pos="360"/>
        </w:tabs>
        <w:jc w:val="center"/>
        <w:rPr>
          <w:rFonts w:ascii="Nunito Sans" w:hAnsi="Nunito Sans"/>
        </w:rPr>
      </w:pPr>
    </w:p>
    <w:p w14:paraId="0514A277" w14:textId="77777777" w:rsidR="00D22371" w:rsidRDefault="00D22371">
      <w:pPr>
        <w:tabs>
          <w:tab w:val="left" w:pos="360"/>
        </w:tabs>
        <w:jc w:val="center"/>
        <w:rPr>
          <w:rFonts w:ascii="Nunito Sans" w:hAnsi="Nunito Sans"/>
        </w:rPr>
      </w:pPr>
    </w:p>
    <w:p w14:paraId="03A95140" w14:textId="77777777" w:rsidR="00D22371" w:rsidRDefault="00D22371">
      <w:pPr>
        <w:tabs>
          <w:tab w:val="left" w:pos="360"/>
        </w:tabs>
        <w:jc w:val="center"/>
        <w:rPr>
          <w:rFonts w:ascii="Nunito Sans" w:hAnsi="Nunito Sans"/>
        </w:rPr>
      </w:pPr>
    </w:p>
    <w:p w14:paraId="119EC990" w14:textId="77777777" w:rsidR="00D22371" w:rsidRDefault="00D22371">
      <w:pPr>
        <w:tabs>
          <w:tab w:val="left" w:pos="360"/>
        </w:tabs>
        <w:rPr>
          <w:rFonts w:ascii="Nunito Sans" w:hAnsi="Nunito Sans"/>
        </w:rPr>
      </w:pPr>
    </w:p>
    <w:p w14:paraId="13A74D77" w14:textId="77777777" w:rsidR="00D22371" w:rsidRDefault="00D22371">
      <w:pPr>
        <w:tabs>
          <w:tab w:val="left" w:pos="360"/>
        </w:tabs>
        <w:jc w:val="center"/>
        <w:rPr>
          <w:rFonts w:ascii="Nunito Sans" w:hAnsi="Nunito Sans"/>
        </w:rPr>
      </w:pPr>
    </w:p>
    <w:sectPr w:rsidR="00D22371">
      <w:headerReference w:type="default" r:id="rId45"/>
      <w:footerReference w:type="default" r:id="rId46"/>
      <w:headerReference w:type="first" r:id="rId47"/>
      <w:footerReference w:type="first" r:id="rId48"/>
      <w:pgSz w:w="11906" w:h="16838"/>
      <w:pgMar w:top="993" w:right="1134" w:bottom="1276" w:left="1701" w:header="720" w:footer="720" w:gutter="0"/>
      <w:cols w:space="72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F7CAC" w14:textId="77777777" w:rsidR="00A4736C" w:rsidRDefault="00A4736C">
      <w:r>
        <w:separator/>
      </w:r>
    </w:p>
  </w:endnote>
  <w:endnote w:type="continuationSeparator" w:id="0">
    <w:p w14:paraId="7E8966B0" w14:textId="77777777" w:rsidR="00A4736C" w:rsidRDefault="00A47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Sans">
    <w:charset w:val="00"/>
    <w:family w:val="auto"/>
    <w:pitch w:val="variable"/>
    <w:sig w:usb0="A00002FF" w:usb1="5000204B" w:usb2="00000000" w:usb3="00000000" w:csb0="00000197"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1"/>
    <w:family w:val="swiss"/>
    <w:pitch w:val="variable"/>
    <w:sig w:usb0="E0000AFF" w:usb1="500078FF" w:usb2="00000021" w:usb3="00000000" w:csb0="000001BF" w:csb1="00000000"/>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Myriad Pro">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B1851" w14:textId="666DDD5A" w:rsidR="00D22371" w:rsidRDefault="00F20624">
    <w:pPr>
      <w:pStyle w:val="Rodap"/>
      <w:ind w:right="360"/>
    </w:pPr>
    <w:r>
      <w:rPr>
        <w:noProof/>
      </w:rPr>
      <mc:AlternateContent>
        <mc:Choice Requires="wps">
          <w:drawing>
            <wp:anchor distT="0" distB="0" distL="0" distR="0" simplePos="0" relativeHeight="251657216" behindDoc="0" locked="0" layoutInCell="1" allowOverlap="1" wp14:anchorId="61505B94" wp14:editId="61ED449B">
              <wp:simplePos x="0" y="0"/>
              <wp:positionH relativeFrom="margin">
                <wp:align>right</wp:align>
              </wp:positionH>
              <wp:positionV relativeFrom="paragraph">
                <wp:posOffset>635</wp:posOffset>
              </wp:positionV>
              <wp:extent cx="14605" cy="14605"/>
              <wp:effectExtent l="0" t="0" r="0" b="0"/>
              <wp:wrapSquare wrapText="bothSides"/>
              <wp:docPr id="1007112880"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6EA736D8" w14:textId="77777777" w:rsidR="00D22371" w:rsidRDefault="0064184E">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1505B94" id="_x0000_t202" coordsize="21600,21600" o:spt="202" path="m,l,21600r21600,l21600,xe">
              <v:stroke joinstyle="miter"/>
              <v:path gradientshapeok="t" o:connecttype="rect"/>
            </v:shapetype>
            <v:shape id="Caixa de Texto 9" o:spid="_x0000_s1026" type="#_x0000_t202" style="position:absolute;margin-left:-50.05pt;margin-top:.05pt;width:1.15pt;height:1.1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" stroked="f">
              <v:fill opacity="0"/>
              <v:textbox style="mso-fit-shape-to-text:t" inset="0,0,0,0">
                <w:txbxContent>
                  <w:p w14:paraId="6EA736D8" w14:textId="77777777" w:rsidR="00D22371" w:rsidRDefault="0064184E">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92D04" w14:textId="1CDE3FDA" w:rsidR="00D22371" w:rsidRDefault="00F20624">
    <w:pPr>
      <w:pStyle w:val="Rodap"/>
      <w:ind w:right="360"/>
      <w:jc w:val="right"/>
    </w:pPr>
    <w:r>
      <w:rPr>
        <w:noProof/>
      </w:rPr>
      <mc:AlternateContent>
        <mc:Choice Requires="wps">
          <w:drawing>
            <wp:anchor distT="0" distB="0" distL="0" distR="0" simplePos="0" relativeHeight="251653120" behindDoc="0" locked="0" layoutInCell="0" allowOverlap="1" wp14:anchorId="57FF9296" wp14:editId="511E9245">
              <wp:simplePos x="0" y="0"/>
              <wp:positionH relativeFrom="margin">
                <wp:align>right</wp:align>
              </wp:positionH>
              <wp:positionV relativeFrom="paragraph">
                <wp:posOffset>635</wp:posOffset>
              </wp:positionV>
              <wp:extent cx="5531485" cy="584200"/>
              <wp:effectExtent l="0" t="0" r="0" b="0"/>
              <wp:wrapSquare wrapText="bothSides"/>
              <wp:docPr id="1232177924"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54C8A3B7" w14:textId="77777777" w:rsidR="00D22371" w:rsidRDefault="00D22371">
                          <w:pPr>
                            <w:pStyle w:val="Rodap"/>
                            <w:ind w:right="360"/>
                            <w:rPr>
                              <w:rStyle w:val="Nmerodepgina"/>
                            </w:rPr>
                          </w:pPr>
                        </w:p>
                        <w:p w14:paraId="303D735B"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07F35A9" w14:textId="77777777" w:rsidR="00D22371" w:rsidRDefault="00D22371">
                          <w:pPr>
                            <w:pStyle w:val="Rodap"/>
                            <w:ind w:right="360"/>
                            <w:jc w:val="right"/>
                            <w:rPr>
                              <w:rStyle w:val="Nmerodepgina"/>
                            </w:rPr>
                          </w:pPr>
                        </w:p>
                        <w:p w14:paraId="6B3A78CC" w14:textId="77777777" w:rsidR="00D22371" w:rsidRDefault="00D22371">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7FF9296" id="_x0000_t202" coordsize="21600,21600" o:spt="202" path="m,l,21600r21600,l21600,xe">
              <v:stroke joinstyle="miter"/>
              <v:path gradientshapeok="t" o:connecttype="rect"/>
            </v:shapetype>
            <v:shape id="Caixa de Texto 7" o:spid="_x0000_s1027" type="#_x0000_t202" style="position:absolute;left:0;text-align:left;margin-left:384.35pt;margin-top:.05pt;width:435.55pt;height:46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" o:allowincell="f" stroked="f">
              <v:fill opacity="0"/>
              <v:textbox style="mso-fit-shape-to-text:t" inset="0,0,0,0">
                <w:txbxContent>
                  <w:p w14:paraId="54C8A3B7" w14:textId="77777777" w:rsidR="00D22371" w:rsidRDefault="00D22371">
                    <w:pPr>
                      <w:pStyle w:val="Rodap"/>
                      <w:ind w:right="360"/>
                      <w:rPr>
                        <w:rStyle w:val="Nmerodepgina"/>
                      </w:rPr>
                    </w:pPr>
                  </w:p>
                  <w:p w14:paraId="303D735B"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07F35A9" w14:textId="77777777" w:rsidR="00D22371" w:rsidRDefault="00D22371">
                    <w:pPr>
                      <w:pStyle w:val="Rodap"/>
                      <w:ind w:right="360"/>
                      <w:jc w:val="right"/>
                      <w:rPr>
                        <w:rStyle w:val="Nmerodepgina"/>
                      </w:rPr>
                    </w:pPr>
                  </w:p>
                  <w:p w14:paraId="6B3A78CC" w14:textId="77777777" w:rsidR="00D22371" w:rsidRDefault="00D22371">
                    <w:pPr>
                      <w:pStyle w:val="Rodap"/>
                      <w:ind w:right="360"/>
                      <w:rPr>
                        <w:rStyle w:val="Nmerodepgina"/>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F4CD4" w14:textId="34C497C4" w:rsidR="00D22371" w:rsidRDefault="00F20624">
    <w:pPr>
      <w:pStyle w:val="Rodap"/>
      <w:ind w:right="360"/>
      <w:jc w:val="right"/>
    </w:pPr>
    <w:r>
      <w:rPr>
        <w:noProof/>
      </w:rPr>
      <mc:AlternateContent>
        <mc:Choice Requires="wps">
          <w:drawing>
            <wp:anchor distT="0" distB="0" distL="0" distR="0" simplePos="0" relativeHeight="251654144" behindDoc="0" locked="0" layoutInCell="0" allowOverlap="1" wp14:anchorId="75261A72" wp14:editId="0E4CD644">
              <wp:simplePos x="0" y="0"/>
              <wp:positionH relativeFrom="margin">
                <wp:align>right</wp:align>
              </wp:positionH>
              <wp:positionV relativeFrom="paragraph">
                <wp:posOffset>635</wp:posOffset>
              </wp:positionV>
              <wp:extent cx="5531485" cy="586740"/>
              <wp:effectExtent l="0" t="0" r="0" b="0"/>
              <wp:wrapSquare wrapText="bothSides"/>
              <wp:docPr id="1661873790"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51A3B8A4" w14:textId="77777777" w:rsidR="00D22371" w:rsidRDefault="00D22371">
                          <w:pPr>
                            <w:pStyle w:val="Rodap"/>
                            <w:ind w:right="360"/>
                            <w:rPr>
                              <w:rStyle w:val="Nmerodepgina"/>
                            </w:rPr>
                          </w:pPr>
                        </w:p>
                        <w:p w14:paraId="10EF4F3C"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7BF7A9A" w14:textId="77777777" w:rsidR="00D22371" w:rsidRDefault="00D22371">
                          <w:pPr>
                            <w:pStyle w:val="Rodap"/>
                            <w:ind w:right="360"/>
                            <w:jc w:val="right"/>
                            <w:rPr>
                              <w:rStyle w:val="Nmerodepgina"/>
                            </w:rPr>
                          </w:pPr>
                        </w:p>
                        <w:p w14:paraId="17CF3C91" w14:textId="77777777" w:rsidR="00D22371" w:rsidRDefault="00D22371">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5261A72" id="_x0000_t202" coordsize="21600,21600" o:spt="202" path="m,l,21600r21600,l21600,xe">
              <v:stroke joinstyle="miter"/>
              <v:path gradientshapeok="t" o:connecttype="rect"/>
            </v:shapetype>
            <v:shape id="Caixa de Texto 5" o:spid="_x0000_s1028" type="#_x0000_t202" style="position:absolute;left:0;text-align:left;margin-left:384.35pt;margin-top:.05pt;width:435.55pt;height:46.2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" o:allowincell="f" stroked="f">
              <v:fill opacity="0"/>
              <v:textbox style="mso-fit-shape-to-text:t" inset="0,0,0,0">
                <w:txbxContent>
                  <w:p w14:paraId="51A3B8A4" w14:textId="77777777" w:rsidR="00D22371" w:rsidRDefault="00D22371">
                    <w:pPr>
                      <w:pStyle w:val="Rodap"/>
                      <w:ind w:right="360"/>
                      <w:rPr>
                        <w:rStyle w:val="Nmerodepgina"/>
                      </w:rPr>
                    </w:pPr>
                  </w:p>
                  <w:p w14:paraId="10EF4F3C"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7BF7A9A" w14:textId="77777777" w:rsidR="00D22371" w:rsidRDefault="00D22371">
                    <w:pPr>
                      <w:pStyle w:val="Rodap"/>
                      <w:ind w:right="360"/>
                      <w:jc w:val="right"/>
                      <w:rPr>
                        <w:rStyle w:val="Nmerodepgina"/>
                      </w:rPr>
                    </w:pPr>
                  </w:p>
                  <w:p w14:paraId="17CF3C91" w14:textId="77777777" w:rsidR="00D22371" w:rsidRDefault="00D22371">
                    <w:pPr>
                      <w:pStyle w:val="Rodap"/>
                      <w:ind w:right="360"/>
                      <w:rPr>
                        <w:rStyle w:val="Nmerodepgina"/>
                      </w:rPr>
                    </w:pP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88B9C" w14:textId="3B86D7DC" w:rsidR="00D22371" w:rsidRDefault="00F20624">
    <w:pPr>
      <w:pStyle w:val="Rodap"/>
      <w:ind w:right="360"/>
      <w:jc w:val="right"/>
    </w:pPr>
    <w:r>
      <w:rPr>
        <w:noProof/>
      </w:rPr>
      <mc:AlternateContent>
        <mc:Choice Requires="wps">
          <w:drawing>
            <wp:anchor distT="0" distB="0" distL="0" distR="0" simplePos="0" relativeHeight="251655168" behindDoc="0" locked="0" layoutInCell="0" allowOverlap="1" wp14:anchorId="401EDDAA" wp14:editId="20320F6F">
              <wp:simplePos x="0" y="0"/>
              <wp:positionH relativeFrom="margin">
                <wp:align>right</wp:align>
              </wp:positionH>
              <wp:positionV relativeFrom="paragraph">
                <wp:posOffset>635</wp:posOffset>
              </wp:positionV>
              <wp:extent cx="5531485" cy="584200"/>
              <wp:effectExtent l="0" t="0" r="0" b="0"/>
              <wp:wrapSquare wrapText="bothSides"/>
              <wp:docPr id="4825092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07C83D65" w14:textId="77777777" w:rsidR="00D22371" w:rsidRDefault="00D22371">
                          <w:pPr>
                            <w:pStyle w:val="Rodap"/>
                            <w:ind w:right="360"/>
                            <w:rPr>
                              <w:rStyle w:val="Nmerodepgina"/>
                            </w:rPr>
                          </w:pPr>
                        </w:p>
                        <w:p w14:paraId="27E809CF"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44</w:t>
                          </w:r>
                          <w:r>
                            <w:rPr>
                              <w:rStyle w:val="Nmerodepgina"/>
                            </w:rPr>
                            <w:fldChar w:fldCharType="end"/>
                          </w:r>
                        </w:p>
                        <w:p w14:paraId="0BCD13EF" w14:textId="77777777" w:rsidR="00D22371" w:rsidRDefault="00D22371">
                          <w:pPr>
                            <w:pStyle w:val="Rodap"/>
                            <w:ind w:right="360"/>
                            <w:jc w:val="right"/>
                            <w:rPr>
                              <w:rStyle w:val="Nmerodepgina"/>
                            </w:rPr>
                          </w:pPr>
                        </w:p>
                        <w:p w14:paraId="5582611C" w14:textId="77777777" w:rsidR="00D22371" w:rsidRDefault="00D22371">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401EDDAA" id="_x0000_t202" coordsize="21600,21600" o:spt="202" path="m,l,21600r21600,l21600,xe">
              <v:stroke joinstyle="miter"/>
              <v:path gradientshapeok="t" o:connecttype="rect"/>
            </v:shapetype>
            <v:shape id="Caixa de Texto 3" o:spid="_x0000_s1029" type="#_x0000_t202" style="position:absolute;left:0;text-align:left;margin-left:384.35pt;margin-top:.05pt;width:435.55pt;height:46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" o:allowincell="f" stroked="f">
              <v:fill opacity="0"/>
              <v:textbox style="mso-fit-shape-to-text:t" inset="0,0,0,0">
                <w:txbxContent>
                  <w:p w14:paraId="07C83D65" w14:textId="77777777" w:rsidR="00D22371" w:rsidRDefault="00D22371">
                    <w:pPr>
                      <w:pStyle w:val="Rodap"/>
                      <w:ind w:right="360"/>
                      <w:rPr>
                        <w:rStyle w:val="Nmerodepgina"/>
                      </w:rPr>
                    </w:pPr>
                  </w:p>
                  <w:p w14:paraId="27E809CF"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44</w:t>
                    </w:r>
                    <w:r>
                      <w:rPr>
                        <w:rStyle w:val="Nmerodepgina"/>
                      </w:rPr>
                      <w:fldChar w:fldCharType="end"/>
                    </w:r>
                  </w:p>
                  <w:p w14:paraId="0BCD13EF" w14:textId="77777777" w:rsidR="00D22371" w:rsidRDefault="00D22371">
                    <w:pPr>
                      <w:pStyle w:val="Rodap"/>
                      <w:ind w:right="360"/>
                      <w:jc w:val="right"/>
                      <w:rPr>
                        <w:rStyle w:val="Nmerodepgina"/>
                      </w:rPr>
                    </w:pPr>
                  </w:p>
                  <w:p w14:paraId="5582611C" w14:textId="77777777" w:rsidR="00D22371" w:rsidRDefault="00D22371">
                    <w:pPr>
                      <w:pStyle w:val="Rodap"/>
                      <w:ind w:right="360"/>
                      <w:rPr>
                        <w:rStyle w:val="Nmerodepgina"/>
                      </w:rPr>
                    </w:pP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ADA0D" w14:textId="77777777" w:rsidR="00D22371" w:rsidRDefault="00D2237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D134D" w14:textId="5E62AE8B" w:rsidR="00D22371" w:rsidRDefault="00F20624">
    <w:pPr>
      <w:pStyle w:val="Rodap"/>
      <w:ind w:right="360"/>
      <w:jc w:val="right"/>
    </w:pPr>
    <w:r>
      <w:rPr>
        <w:noProof/>
      </w:rPr>
      <mc:AlternateContent>
        <mc:Choice Requires="wps">
          <w:drawing>
            <wp:anchor distT="0" distB="0" distL="0" distR="0" simplePos="0" relativeHeight="251656192" behindDoc="0" locked="0" layoutInCell="0" allowOverlap="1" wp14:anchorId="43F46B4B" wp14:editId="6F8F0FEB">
              <wp:simplePos x="0" y="0"/>
              <wp:positionH relativeFrom="margin">
                <wp:align>right</wp:align>
              </wp:positionH>
              <wp:positionV relativeFrom="paragraph">
                <wp:posOffset>635</wp:posOffset>
              </wp:positionV>
              <wp:extent cx="5531485" cy="584200"/>
              <wp:effectExtent l="0" t="0" r="0" b="0"/>
              <wp:wrapSquare wrapText="bothSides"/>
              <wp:docPr id="107902706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3C7D6434" w14:textId="77777777" w:rsidR="00D22371" w:rsidRDefault="00D22371">
                          <w:pPr>
                            <w:pStyle w:val="Rodap"/>
                            <w:ind w:right="360"/>
                            <w:rPr>
                              <w:rStyle w:val="Nmerodepgina"/>
                            </w:rPr>
                          </w:pPr>
                        </w:p>
                        <w:p w14:paraId="3179E087"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61</w:t>
                          </w:r>
                          <w:r>
                            <w:rPr>
                              <w:rStyle w:val="Nmerodepgina"/>
                            </w:rPr>
                            <w:fldChar w:fldCharType="end"/>
                          </w:r>
                        </w:p>
                        <w:p w14:paraId="2BA77961" w14:textId="77777777" w:rsidR="00D22371" w:rsidRDefault="00D22371">
                          <w:pPr>
                            <w:pStyle w:val="Rodap"/>
                            <w:ind w:right="360"/>
                            <w:jc w:val="right"/>
                            <w:rPr>
                              <w:rStyle w:val="Nmerodepgina"/>
                            </w:rPr>
                          </w:pPr>
                        </w:p>
                        <w:p w14:paraId="52E84C03" w14:textId="77777777" w:rsidR="00D22371" w:rsidRDefault="00D22371">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43F46B4B" id="_x0000_t202" coordsize="21600,21600" o:spt="202" path="m,l,21600r21600,l21600,xe">
              <v:stroke joinstyle="miter"/>
              <v:path gradientshapeok="t" o:connecttype="rect"/>
            </v:shapetype>
            <v:shape id="Caixa de Texto 1" o:spid="_x0000_s1030" type="#_x0000_t202" style="position:absolute;left:0;text-align:left;margin-left:384.35pt;margin-top:.05pt;width:435.55pt;height:46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" o:allowincell="f" stroked="f">
              <v:fill opacity="0"/>
              <v:textbox style="mso-fit-shape-to-text:t" inset="0,0,0,0">
                <w:txbxContent>
                  <w:p w14:paraId="3C7D6434" w14:textId="77777777" w:rsidR="00D22371" w:rsidRDefault="00D22371">
                    <w:pPr>
                      <w:pStyle w:val="Rodap"/>
                      <w:ind w:right="360"/>
                      <w:rPr>
                        <w:rStyle w:val="Nmerodepgina"/>
                      </w:rPr>
                    </w:pPr>
                  </w:p>
                  <w:p w14:paraId="3179E087" w14:textId="77777777" w:rsidR="00D22371" w:rsidRDefault="0064184E">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61</w:t>
                    </w:r>
                    <w:r>
                      <w:rPr>
                        <w:rStyle w:val="Nmerodepgina"/>
                      </w:rPr>
                      <w:fldChar w:fldCharType="end"/>
                    </w:r>
                  </w:p>
                  <w:p w14:paraId="2BA77961" w14:textId="77777777" w:rsidR="00D22371" w:rsidRDefault="00D22371">
                    <w:pPr>
                      <w:pStyle w:val="Rodap"/>
                      <w:ind w:right="360"/>
                      <w:jc w:val="right"/>
                      <w:rPr>
                        <w:rStyle w:val="Nmerodepgina"/>
                      </w:rPr>
                    </w:pPr>
                  </w:p>
                  <w:p w14:paraId="52E84C03" w14:textId="77777777" w:rsidR="00D22371" w:rsidRDefault="00D22371">
                    <w:pPr>
                      <w:pStyle w:val="Rodap"/>
                      <w:ind w:right="360"/>
                      <w:rPr>
                        <w:rStyle w:val="Nmerodepgina"/>
                      </w:rPr>
                    </w:pP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07C23" w14:textId="77777777" w:rsidR="00D22371" w:rsidRDefault="00D2237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83C63" w14:textId="77777777" w:rsidR="00A4736C" w:rsidRDefault="00A4736C">
      <w:r>
        <w:separator/>
      </w:r>
    </w:p>
  </w:footnote>
  <w:footnote w:type="continuationSeparator" w:id="0">
    <w:p w14:paraId="1A877010" w14:textId="77777777" w:rsidR="00A4736C" w:rsidRDefault="00A473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C3204" w14:textId="7E5C5529" w:rsidR="00D22371" w:rsidRDefault="00A4736C">
    <w:pPr>
      <w:pStyle w:val="Cabealho"/>
    </w:pPr>
    <w:r>
      <w:rPr>
        <w:noProof/>
      </w:rPr>
      <w:pict w14:anchorId="3FF1CC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467.5pt;height:381.3pt;z-index:-251658240;visibility:visible;mso-wrap-style:square;mso-wrap-distance-left:0;mso-wrap-distance-top:0;mso-wrap-distance-right:0;mso-wrap-distance-bottom: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CC48" w14:textId="08DA1EDC" w:rsidR="00D22371" w:rsidRDefault="00F20624">
    <w:pPr>
      <w:pStyle w:val="Cabealho"/>
    </w:pPr>
    <w:r>
      <w:rPr>
        <w:noProof/>
      </w:rPr>
      <w:drawing>
        <wp:anchor distT="0" distB="0" distL="0" distR="0" simplePos="0" relativeHeight="251659264" behindDoc="1" locked="0" layoutInCell="0" allowOverlap="1" wp14:anchorId="3EC453C0" wp14:editId="670A1525">
          <wp:simplePos x="0" y="0"/>
          <wp:positionH relativeFrom="margin">
            <wp:align>center</wp:align>
          </wp:positionH>
          <wp:positionV relativeFrom="margin">
            <wp:align>center</wp:align>
          </wp:positionV>
          <wp:extent cx="5758180" cy="5443220"/>
          <wp:effectExtent l="0" t="0" r="0" b="0"/>
          <wp:wrapNone/>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D04A3" w14:textId="14CD4140" w:rsidR="00D22371" w:rsidRDefault="00F20624">
    <w:pPr>
      <w:pStyle w:val="Cabealho"/>
    </w:pPr>
    <w:r>
      <w:rPr>
        <w:noProof/>
      </w:rPr>
      <w:drawing>
        <wp:anchor distT="0" distB="0" distL="0" distR="0" simplePos="0" relativeHeight="251660288" behindDoc="1" locked="0" layoutInCell="0" allowOverlap="1" wp14:anchorId="5CED1ABD" wp14:editId="658E07C7">
          <wp:simplePos x="0" y="0"/>
          <wp:positionH relativeFrom="margin">
            <wp:align>center</wp:align>
          </wp:positionH>
          <wp:positionV relativeFrom="margin">
            <wp:align>center</wp:align>
          </wp:positionV>
          <wp:extent cx="5758180" cy="5443220"/>
          <wp:effectExtent l="0" t="0" r="0" b="0"/>
          <wp:wrapNone/>
          <wp:docPr id="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02727" w14:textId="553DCEDB" w:rsidR="00D22371" w:rsidRDefault="00F20624">
    <w:pPr>
      <w:pStyle w:val="Cabealho"/>
    </w:pPr>
    <w:r>
      <w:rPr>
        <w:noProof/>
      </w:rPr>
      <w:drawing>
        <wp:anchor distT="0" distB="0" distL="0" distR="0" simplePos="0" relativeHeight="251661312" behindDoc="1" locked="0" layoutInCell="0" allowOverlap="1" wp14:anchorId="5D2098A9" wp14:editId="6091D24D">
          <wp:simplePos x="0" y="0"/>
          <wp:positionH relativeFrom="margin">
            <wp:align>center</wp:align>
          </wp:positionH>
          <wp:positionV relativeFrom="margin">
            <wp:align>center</wp:align>
          </wp:positionV>
          <wp:extent cx="5758180" cy="5443220"/>
          <wp:effectExtent l="0" t="0" r="0" b="0"/>
          <wp:wrapNone/>
          <wp:docPr id="4"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B63DE" w14:textId="77777777" w:rsidR="00D22371" w:rsidRDefault="00D2237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2CA2E" w14:textId="740DAD22" w:rsidR="00D22371" w:rsidRDefault="00F20624">
    <w:pPr>
      <w:pStyle w:val="Cabealho"/>
    </w:pPr>
    <w:r>
      <w:rPr>
        <w:noProof/>
      </w:rPr>
      <w:drawing>
        <wp:anchor distT="0" distB="0" distL="0" distR="0" simplePos="0" relativeHeight="251662336" behindDoc="1" locked="0" layoutInCell="0" allowOverlap="1" wp14:anchorId="5A119D64" wp14:editId="24AF4C45">
          <wp:simplePos x="0" y="0"/>
          <wp:positionH relativeFrom="margin">
            <wp:align>center</wp:align>
          </wp:positionH>
          <wp:positionV relativeFrom="margin">
            <wp:align>center</wp:align>
          </wp:positionV>
          <wp:extent cx="5758180" cy="5443220"/>
          <wp:effectExtent l="0" t="0" r="0" b="0"/>
          <wp:wrapNone/>
          <wp:docPr id="2"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E0160" w14:textId="77777777" w:rsidR="00D22371" w:rsidRDefault="00D2237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0F6"/>
    <w:multiLevelType w:val="multilevel"/>
    <w:tmpl w:val="17821D64"/>
    <w:lvl w:ilvl="0">
      <w:start w:val="1"/>
      <w:numFmt w:val="lowerLetter"/>
      <w:lvlText w:val="%1)"/>
      <w:lvlJc w:val="left"/>
      <w:pPr>
        <w:tabs>
          <w:tab w:val="num" w:pos="0"/>
        </w:tabs>
        <w:ind w:left="930" w:hanging="360"/>
      </w:pPr>
      <w:rPr>
        <w:rFonts w:ascii="Arial" w:hAnsi="Arial" w:cs="Arial"/>
        <w:sz w:val="20"/>
      </w:rPr>
    </w:lvl>
    <w:lvl w:ilvl="1">
      <w:start w:val="1"/>
      <w:numFmt w:val="lowerLetter"/>
      <w:lvlText w:val="%2."/>
      <w:lvlJc w:val="left"/>
      <w:pPr>
        <w:tabs>
          <w:tab w:val="num" w:pos="0"/>
        </w:tabs>
        <w:ind w:left="1650" w:hanging="360"/>
      </w:pPr>
    </w:lvl>
    <w:lvl w:ilvl="2">
      <w:start w:val="1"/>
      <w:numFmt w:val="lowerRoman"/>
      <w:lvlText w:val="%3."/>
      <w:lvlJc w:val="right"/>
      <w:pPr>
        <w:tabs>
          <w:tab w:val="num" w:pos="0"/>
        </w:tabs>
        <w:ind w:left="2370" w:hanging="180"/>
      </w:pPr>
    </w:lvl>
    <w:lvl w:ilvl="3">
      <w:start w:val="1"/>
      <w:numFmt w:val="decimal"/>
      <w:lvlText w:val="%4."/>
      <w:lvlJc w:val="left"/>
      <w:pPr>
        <w:tabs>
          <w:tab w:val="num" w:pos="0"/>
        </w:tabs>
        <w:ind w:left="3090" w:hanging="360"/>
      </w:pPr>
    </w:lvl>
    <w:lvl w:ilvl="4">
      <w:start w:val="1"/>
      <w:numFmt w:val="lowerLetter"/>
      <w:lvlText w:val="%5."/>
      <w:lvlJc w:val="left"/>
      <w:pPr>
        <w:tabs>
          <w:tab w:val="num" w:pos="0"/>
        </w:tabs>
        <w:ind w:left="3810" w:hanging="360"/>
      </w:pPr>
    </w:lvl>
    <w:lvl w:ilvl="5">
      <w:start w:val="1"/>
      <w:numFmt w:val="lowerRoman"/>
      <w:lvlText w:val="%6."/>
      <w:lvlJc w:val="right"/>
      <w:pPr>
        <w:tabs>
          <w:tab w:val="num" w:pos="0"/>
        </w:tabs>
        <w:ind w:left="4530" w:hanging="180"/>
      </w:pPr>
    </w:lvl>
    <w:lvl w:ilvl="6">
      <w:start w:val="1"/>
      <w:numFmt w:val="decimal"/>
      <w:lvlText w:val="%7."/>
      <w:lvlJc w:val="left"/>
      <w:pPr>
        <w:tabs>
          <w:tab w:val="num" w:pos="0"/>
        </w:tabs>
        <w:ind w:left="5250" w:hanging="360"/>
      </w:pPr>
    </w:lvl>
    <w:lvl w:ilvl="7">
      <w:start w:val="1"/>
      <w:numFmt w:val="lowerLetter"/>
      <w:lvlText w:val="%8."/>
      <w:lvlJc w:val="left"/>
      <w:pPr>
        <w:tabs>
          <w:tab w:val="num" w:pos="0"/>
        </w:tabs>
        <w:ind w:left="5970" w:hanging="360"/>
      </w:pPr>
    </w:lvl>
    <w:lvl w:ilvl="8">
      <w:start w:val="1"/>
      <w:numFmt w:val="lowerRoman"/>
      <w:lvlText w:val="%9."/>
      <w:lvlJc w:val="right"/>
      <w:pPr>
        <w:tabs>
          <w:tab w:val="num" w:pos="0"/>
        </w:tabs>
        <w:ind w:left="6690" w:hanging="180"/>
      </w:pPr>
    </w:lvl>
  </w:abstractNum>
  <w:abstractNum w:abstractNumId="1" w15:restartNumberingAfterBreak="0">
    <w:nsid w:val="0A4D5DF8"/>
    <w:multiLevelType w:val="multilevel"/>
    <w:tmpl w:val="55668330"/>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FAC61AA"/>
    <w:multiLevelType w:val="multilevel"/>
    <w:tmpl w:val="F132919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17AB21D2"/>
    <w:multiLevelType w:val="multilevel"/>
    <w:tmpl w:val="79B45996"/>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19550027"/>
    <w:multiLevelType w:val="multilevel"/>
    <w:tmpl w:val="EC8651CE"/>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5" w15:restartNumberingAfterBreak="0">
    <w:nsid w:val="1AA7388D"/>
    <w:multiLevelType w:val="multilevel"/>
    <w:tmpl w:val="7EE8211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52B2418"/>
    <w:multiLevelType w:val="multilevel"/>
    <w:tmpl w:val="CBB46ABA"/>
    <w:lvl w:ilvl="0">
      <w:start w:val="1"/>
      <w:numFmt w:val="lowerLetter"/>
      <w:lvlText w:val="%1)"/>
      <w:lvlJc w:val="left"/>
      <w:pPr>
        <w:tabs>
          <w:tab w:val="num" w:pos="0"/>
        </w:tabs>
        <w:ind w:left="1068" w:hanging="360"/>
      </w:pPr>
      <w:rPr>
        <w:rFonts w:ascii="Nunito Sans" w:hAnsi="Nunito Sans" w:cs="Times New Roman"/>
        <w:sz w:val="22"/>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7" w15:restartNumberingAfterBreak="0">
    <w:nsid w:val="26682EB9"/>
    <w:multiLevelType w:val="multilevel"/>
    <w:tmpl w:val="32EE1BE8"/>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3395C4B"/>
    <w:multiLevelType w:val="multilevel"/>
    <w:tmpl w:val="C194F938"/>
    <w:lvl w:ilvl="0">
      <w:start w:val="1"/>
      <w:numFmt w:val="lowerLetter"/>
      <w:suff w:val="nothing"/>
      <w:lvlText w:val="%1)"/>
      <w:lvlJc w:val="left"/>
      <w:pPr>
        <w:tabs>
          <w:tab w:val="num" w:pos="0"/>
        </w:tabs>
        <w:ind w:left="72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7513F41"/>
    <w:multiLevelType w:val="multilevel"/>
    <w:tmpl w:val="A25292E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4A4039AB"/>
    <w:multiLevelType w:val="multilevel"/>
    <w:tmpl w:val="4DE6EBDC"/>
    <w:lvl w:ilvl="0">
      <w:start w:val="1"/>
      <w:numFmt w:val="bullet"/>
      <w:pStyle w:val="Commarcadores"/>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4FF6624C"/>
    <w:multiLevelType w:val="multilevel"/>
    <w:tmpl w:val="9ECC92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57A77955"/>
    <w:multiLevelType w:val="multilevel"/>
    <w:tmpl w:val="2B4A0E46"/>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5B02245A"/>
    <w:multiLevelType w:val="multilevel"/>
    <w:tmpl w:val="7CCC0AC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6C0416BA"/>
    <w:multiLevelType w:val="multilevel"/>
    <w:tmpl w:val="194E3C7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72D935F0"/>
    <w:multiLevelType w:val="multilevel"/>
    <w:tmpl w:val="CEFAF060"/>
    <w:lvl w:ilvl="0">
      <w:start w:val="7"/>
      <w:numFmt w:val="decimal"/>
      <w:lvlText w:val="%1"/>
      <w:lvlJc w:val="left"/>
      <w:pPr>
        <w:tabs>
          <w:tab w:val="num" w:pos="0"/>
        </w:tabs>
        <w:ind w:left="480" w:hanging="480"/>
      </w:pPr>
    </w:lvl>
    <w:lvl w:ilvl="1">
      <w:start w:val="5"/>
      <w:numFmt w:val="decimal"/>
      <w:lvlText w:val="%1.%2"/>
      <w:lvlJc w:val="left"/>
      <w:pPr>
        <w:tabs>
          <w:tab w:val="num" w:pos="0"/>
        </w:tabs>
        <w:ind w:left="480" w:hanging="480"/>
      </w:pPr>
    </w:lvl>
    <w:lvl w:ilvl="2">
      <w:start w:val="3"/>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16cid:durableId="245577967">
    <w:abstractNumId w:val="7"/>
  </w:num>
  <w:num w:numId="2" w16cid:durableId="824472042">
    <w:abstractNumId w:val="1"/>
  </w:num>
  <w:num w:numId="3" w16cid:durableId="278226016">
    <w:abstractNumId w:val="8"/>
  </w:num>
  <w:num w:numId="4" w16cid:durableId="212887742">
    <w:abstractNumId w:val="3"/>
  </w:num>
  <w:num w:numId="5" w16cid:durableId="1377315041">
    <w:abstractNumId w:val="6"/>
  </w:num>
  <w:num w:numId="6" w16cid:durableId="789128731">
    <w:abstractNumId w:val="0"/>
  </w:num>
  <w:num w:numId="7" w16cid:durableId="1099981663">
    <w:abstractNumId w:val="4"/>
  </w:num>
  <w:num w:numId="8" w16cid:durableId="1305501688">
    <w:abstractNumId w:val="2"/>
  </w:num>
  <w:num w:numId="9" w16cid:durableId="284236776">
    <w:abstractNumId w:val="9"/>
  </w:num>
  <w:num w:numId="10" w16cid:durableId="2004582216">
    <w:abstractNumId w:val="13"/>
  </w:num>
  <w:num w:numId="11" w16cid:durableId="1997763585">
    <w:abstractNumId w:val="12"/>
  </w:num>
  <w:num w:numId="12" w16cid:durableId="449131823">
    <w:abstractNumId w:val="15"/>
  </w:num>
  <w:num w:numId="13" w16cid:durableId="102503389">
    <w:abstractNumId w:val="14"/>
  </w:num>
  <w:num w:numId="14" w16cid:durableId="1090390084">
    <w:abstractNumId w:val="10"/>
  </w:num>
  <w:num w:numId="15" w16cid:durableId="1059094434">
    <w:abstractNumId w:val="5"/>
  </w:num>
  <w:num w:numId="16" w16cid:durableId="522208461">
    <w:abstractNumId w:val="11"/>
  </w:num>
  <w:num w:numId="17" w16cid:durableId="280454522">
    <w:abstractNumId w:val="13"/>
    <w:lvlOverride w:ilvl="0">
      <w:startOverride w:val="1"/>
    </w:lvlOverride>
  </w:num>
  <w:num w:numId="18" w16cid:durableId="2542431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cumentProtection w:edit="forms" w:enforcement="1" w:cryptProviderType="rsaAES" w:cryptAlgorithmClass="hash" w:cryptAlgorithmType="typeAny" w:cryptAlgorithmSid="14" w:cryptSpinCount="100000" w:hash="DR5qBnBEWPEsSZP6PN3DWFdriQHcwvo1VoaWSeTXA1tWgiVxaKCZdHiZYruNJOMYIMXt0hKFI10nRjTG4FpRrQ==" w:salt="GmIwbcvG3LCMUGm2tSdrRg=="/>
  <w:defaultTabStop w:val="709"/>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371"/>
    <w:rsid w:val="0003089C"/>
    <w:rsid w:val="00033FAE"/>
    <w:rsid w:val="0009301E"/>
    <w:rsid w:val="000F1F54"/>
    <w:rsid w:val="00187282"/>
    <w:rsid w:val="002B740C"/>
    <w:rsid w:val="002E0C1F"/>
    <w:rsid w:val="00380F04"/>
    <w:rsid w:val="00420B20"/>
    <w:rsid w:val="00480F61"/>
    <w:rsid w:val="004B2508"/>
    <w:rsid w:val="004C4795"/>
    <w:rsid w:val="004F4F29"/>
    <w:rsid w:val="005228C6"/>
    <w:rsid w:val="006345ED"/>
    <w:rsid w:val="0064184E"/>
    <w:rsid w:val="00653EAA"/>
    <w:rsid w:val="006A109D"/>
    <w:rsid w:val="006E05F9"/>
    <w:rsid w:val="00704AD6"/>
    <w:rsid w:val="00730239"/>
    <w:rsid w:val="007D2534"/>
    <w:rsid w:val="007D7056"/>
    <w:rsid w:val="0088155A"/>
    <w:rsid w:val="008872DE"/>
    <w:rsid w:val="009A4B2F"/>
    <w:rsid w:val="00A16FA0"/>
    <w:rsid w:val="00A4736C"/>
    <w:rsid w:val="00A544BE"/>
    <w:rsid w:val="00A92E15"/>
    <w:rsid w:val="00B12C24"/>
    <w:rsid w:val="00BE5FDD"/>
    <w:rsid w:val="00C07D60"/>
    <w:rsid w:val="00D22371"/>
    <w:rsid w:val="00D456A8"/>
    <w:rsid w:val="00D4682C"/>
    <w:rsid w:val="00D803CB"/>
    <w:rsid w:val="00DB68EE"/>
    <w:rsid w:val="00DD49FD"/>
    <w:rsid w:val="00E278BA"/>
    <w:rsid w:val="00F03E78"/>
    <w:rsid w:val="00F20624"/>
    <w:rsid w:val="00F406AA"/>
    <w:rsid w:val="00F45F8F"/>
    <w:rsid w:val="00FA1505"/>
    <w:rsid w:val="00FA45F2"/>
    <w:rsid w:val="00FD2FB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CD09F"/>
  <w15:docId w15:val="{267C0073-AC10-4415-9805-25C56312D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ymbol" w:hAnsi="Symbol"/>
    </w:rPr>
  </w:style>
  <w:style w:type="character" w:customStyle="1" w:styleId="WW8Num3z0">
    <w:name w:val="WW8Num3z0"/>
    <w:qFormat/>
    <w:rPr>
      <w:rFonts w:ascii="StarSymbol" w:hAnsi="StarSymbol"/>
      <w:b w:val="0"/>
      <w:i w:val="0"/>
      <w:color w:val="000000"/>
      <w:sz w:val="24"/>
      <w:u w:val="none"/>
    </w:rPr>
  </w:style>
  <w:style w:type="character" w:customStyle="1" w:styleId="WW8Num4z0">
    <w:name w:val="WW8Num4z0"/>
    <w:qFormat/>
    <w:rPr>
      <w:rFonts w:ascii="Symbol" w:hAnsi="Symbol"/>
    </w:rPr>
  </w:style>
  <w:style w:type="character" w:customStyle="1" w:styleId="WW8Num5z0">
    <w:name w:val="WW8Num5z0"/>
    <w:qFormat/>
    <w:rPr>
      <w:rFonts w:ascii="Symbol" w:hAnsi="Symbol"/>
      <w:b w:val="0"/>
      <w:i w:val="0"/>
    </w:rPr>
  </w:style>
  <w:style w:type="character" w:customStyle="1" w:styleId="WW8Num6z0">
    <w:name w:val="WW8Num6z0"/>
    <w:qFormat/>
    <w:rPr>
      <w:rFonts w:ascii="Times New Roman" w:hAnsi="Times New Roman"/>
      <w:b w:val="0"/>
      <w:i w:val="0"/>
      <w:color w:val="000000"/>
      <w:sz w:val="24"/>
      <w:u w:val="none"/>
    </w:rPr>
  </w:style>
  <w:style w:type="character" w:customStyle="1" w:styleId="WW8Num7z0">
    <w:name w:val="WW8Num7z0"/>
    <w:qFormat/>
    <w:rPr>
      <w:rFonts w:ascii="StarSymbol" w:hAnsi="StarSymbol" w:cs="StarSymbol"/>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8Num13z0">
    <w:name w:val="WW8Num13z0"/>
    <w:qFormat/>
    <w:rPr>
      <w:rFonts w:ascii="StarSymbol" w:hAnsi="StarSymbol" w:cs="StarSymbol"/>
      <w:sz w:val="18"/>
      <w:szCs w:val="18"/>
    </w:rPr>
  </w:style>
  <w:style w:type="character" w:customStyle="1" w:styleId="WW8Num15z0">
    <w:name w:val="WW8Num15z0"/>
    <w:qFormat/>
    <w:rPr>
      <w:rFonts w:ascii="Times New Roman" w:hAnsi="Times New Roman"/>
      <w:b w:val="0"/>
      <w:i w:val="0"/>
      <w:color w:val="000000"/>
      <w:sz w:val="24"/>
      <w:u w:val="none"/>
    </w:rPr>
  </w:style>
  <w:style w:type="character" w:customStyle="1" w:styleId="WW8Num16z0">
    <w:name w:val="WW8Num16z0"/>
    <w:qFormat/>
    <w:rPr>
      <w:rFonts w:ascii="StarSymbol" w:hAnsi="StarSymbol" w:cs="StarSymbol"/>
      <w:sz w:val="18"/>
      <w:szCs w:val="18"/>
    </w:rPr>
  </w:style>
  <w:style w:type="character" w:customStyle="1" w:styleId="WW-Absatz-Standardschriftart11111111111111111">
    <w:name w:val="WW-Absatz-Standardschriftart11111111111111111"/>
    <w:qFormat/>
  </w:style>
  <w:style w:type="character" w:customStyle="1" w:styleId="WW8Num14z0">
    <w:name w:val="WW8Num14z0"/>
    <w:qFormat/>
    <w:rPr>
      <w:rFonts w:ascii="Symbol" w:hAnsi="Symbol"/>
      <w:b w:val="0"/>
      <w:i w:val="0"/>
    </w:rPr>
  </w:style>
  <w:style w:type="character" w:customStyle="1" w:styleId="WW8Num31z0">
    <w:name w:val="WW8Num31z0"/>
    <w:qFormat/>
    <w:rPr>
      <w:rFonts w:ascii="StarSymbol" w:hAnsi="StarSymbol" w:cs="StarSymbol"/>
      <w:sz w:val="18"/>
      <w:szCs w:val="18"/>
    </w:rPr>
  </w:style>
  <w:style w:type="character" w:customStyle="1" w:styleId="WW-Absatz-Standardschriftart111111111111111111">
    <w:name w:val="WW-Absatz-Standardschriftart111111111111111111"/>
    <w:qFormat/>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17z0">
    <w:name w:val="WW8Num17z0"/>
    <w:qFormat/>
    <w:rPr>
      <w:color w:val="000000"/>
    </w:rPr>
  </w:style>
  <w:style w:type="character" w:customStyle="1" w:styleId="WW8Num20z0">
    <w:name w:val="WW8Num20z0"/>
    <w:qFormat/>
    <w:rPr>
      <w:rFonts w:ascii="Symbol" w:hAnsi="Symbol"/>
      <w:b w:val="0"/>
      <w:i w:val="0"/>
    </w:rPr>
  </w:style>
  <w:style w:type="character" w:customStyle="1" w:styleId="WW8Num21z0">
    <w:name w:val="WW8Num21z0"/>
    <w:qFormat/>
    <w:rPr>
      <w:color w:val="000000"/>
    </w:rPr>
  </w:style>
  <w:style w:type="character" w:customStyle="1" w:styleId="WW8Num24z0">
    <w:name w:val="WW8Num24z0"/>
    <w:qFormat/>
    <w:rPr>
      <w:rFonts w:ascii="Symbol" w:hAnsi="Symbol"/>
      <w:b w:val="0"/>
      <w:i w:val="0"/>
    </w:rPr>
  </w:style>
  <w:style w:type="character" w:customStyle="1" w:styleId="WW8Num32z0">
    <w:name w:val="WW8Num32z0"/>
    <w:qFormat/>
    <w:rPr>
      <w:rFonts w:ascii="Times New Roman" w:hAnsi="Times New Roman"/>
      <w:b w:val="0"/>
      <w:i w:val="0"/>
      <w:color w:val="000000"/>
      <w:sz w:val="24"/>
      <w:u w:val="none"/>
    </w:rPr>
  </w:style>
  <w:style w:type="character" w:customStyle="1" w:styleId="WW8Num37z0">
    <w:name w:val="WW8Num37z0"/>
    <w:qFormat/>
    <w:rPr>
      <w:rFonts w:ascii="Symbol" w:hAnsi="Symbol"/>
    </w:rPr>
  </w:style>
  <w:style w:type="character" w:customStyle="1" w:styleId="WW8Num56z0">
    <w:name w:val="WW8Num56z0"/>
    <w:qFormat/>
    <w:rPr>
      <w:rFonts w:ascii="Times New Roman" w:hAnsi="Times New Roman"/>
      <w:b w:val="0"/>
      <w:i w:val="0"/>
      <w:color w:val="000000"/>
      <w:sz w:val="24"/>
      <w:u w:val="none"/>
    </w:rPr>
  </w:style>
  <w:style w:type="character" w:customStyle="1" w:styleId="WW8Num65z0">
    <w:name w:val="WW8Num65z0"/>
    <w:qFormat/>
    <w:rPr>
      <w:b w:val="0"/>
    </w:rPr>
  </w:style>
  <w:style w:type="character" w:customStyle="1" w:styleId="WW8Num68z0">
    <w:name w:val="WW8Num68z0"/>
    <w:qFormat/>
    <w:rPr>
      <w:rFonts w:ascii="Symbol" w:hAnsi="Symbol"/>
    </w:rPr>
  </w:style>
  <w:style w:type="character" w:customStyle="1" w:styleId="WW8Num69z0">
    <w:name w:val="WW8Num69z0"/>
    <w:qFormat/>
    <w:rPr>
      <w:rFonts w:ascii="Symbol" w:hAnsi="Symbol"/>
    </w:rPr>
  </w:style>
  <w:style w:type="character" w:customStyle="1" w:styleId="WW8Num70z0">
    <w:name w:val="WW8Num70z0"/>
    <w:qFormat/>
    <w:rPr>
      <w:rFonts w:ascii="Symbol" w:hAnsi="Symbol"/>
      <w:b w:val="0"/>
      <w:i w:val="0"/>
    </w:rPr>
  </w:style>
  <w:style w:type="character" w:customStyle="1" w:styleId="WW8Num79z0">
    <w:name w:val="WW8Num79z0"/>
    <w:qFormat/>
    <w:rPr>
      <w:rFonts w:ascii="Symbol" w:hAnsi="Symbol"/>
    </w:rPr>
  </w:style>
  <w:style w:type="character" w:customStyle="1" w:styleId="WW8Num87z0">
    <w:name w:val="WW8Num87z0"/>
    <w:qFormat/>
    <w:rPr>
      <w:rFonts w:ascii="Times New Roman" w:hAnsi="Times New Roman"/>
      <w:b w:val="0"/>
      <w:i w:val="0"/>
      <w:color w:val="000000"/>
      <w:sz w:val="20"/>
      <w:u w:val="none"/>
    </w:rPr>
  </w:style>
  <w:style w:type="character" w:customStyle="1" w:styleId="WW8Num89z0">
    <w:name w:val="WW8Num89z0"/>
    <w:qFormat/>
    <w:rPr>
      <w:rFonts w:ascii="Symbol" w:hAnsi="Symbol"/>
    </w:rPr>
  </w:style>
  <w:style w:type="character" w:customStyle="1" w:styleId="WW8Num91z0">
    <w:name w:val="WW8Num91z0"/>
    <w:qFormat/>
    <w:rPr>
      <w:rFonts w:ascii="Times New Roman" w:hAnsi="Times New Roman"/>
      <w:b w:val="0"/>
      <w:i w:val="0"/>
      <w:color w:val="000000"/>
      <w:sz w:val="24"/>
      <w:u w:val="none"/>
    </w:rPr>
  </w:style>
  <w:style w:type="character" w:customStyle="1" w:styleId="WW8Num93z0">
    <w:name w:val="WW8Num93z0"/>
    <w:qFormat/>
    <w:rPr>
      <w:rFonts w:ascii="Symbol" w:hAnsi="Symbol"/>
      <w:b w:val="0"/>
      <w:i w:val="0"/>
    </w:rPr>
  </w:style>
  <w:style w:type="character" w:customStyle="1" w:styleId="WW8Num96z0">
    <w:name w:val="WW8Num96z0"/>
    <w:qFormat/>
    <w:rPr>
      <w:rFonts w:ascii="Symbol" w:hAnsi="Symbol"/>
      <w:b w:val="0"/>
      <w:i w:val="0"/>
    </w:rPr>
  </w:style>
  <w:style w:type="character" w:customStyle="1" w:styleId="WW8Num98z0">
    <w:name w:val="WW8Num98z0"/>
    <w:qFormat/>
    <w:rPr>
      <w:rFonts w:ascii="Times New Roman" w:hAnsi="Times New Roman"/>
      <w:b w:val="0"/>
      <w:i w:val="0"/>
      <w:color w:val="000000"/>
      <w:sz w:val="24"/>
      <w:u w:val="none"/>
    </w:rPr>
  </w:style>
  <w:style w:type="character" w:customStyle="1" w:styleId="WW8Num99z0">
    <w:name w:val="WW8Num99z0"/>
    <w:qFormat/>
    <w:rPr>
      <w:rFonts w:ascii="Times New Roman" w:hAnsi="Times New Roman"/>
      <w:b w:val="0"/>
      <w:i w:val="0"/>
      <w:color w:val="000000"/>
      <w:sz w:val="24"/>
      <w:u w:val="none"/>
    </w:rPr>
  </w:style>
  <w:style w:type="character" w:customStyle="1" w:styleId="WW8Num102z0">
    <w:name w:val="WW8Num102z0"/>
    <w:qFormat/>
    <w:rPr>
      <w:b w:val="0"/>
    </w:rPr>
  </w:style>
  <w:style w:type="character" w:customStyle="1" w:styleId="WW8Num103z0">
    <w:name w:val="WW8Num103z0"/>
    <w:qFormat/>
    <w:rPr>
      <w:color w:val="000000"/>
    </w:rPr>
  </w:style>
  <w:style w:type="character" w:customStyle="1" w:styleId="WW8Num109z0">
    <w:name w:val="WW8Num109z0"/>
    <w:qFormat/>
    <w:rPr>
      <w:rFonts w:ascii="Symbol" w:hAnsi="Symbol"/>
    </w:rPr>
  </w:style>
  <w:style w:type="character" w:customStyle="1" w:styleId="WW8Num119z0">
    <w:name w:val="WW8Num119z0"/>
    <w:qFormat/>
    <w:rPr>
      <w:rFonts w:ascii="Symbol" w:hAnsi="Symbol"/>
    </w:rPr>
  </w:style>
  <w:style w:type="character" w:customStyle="1" w:styleId="WW8Num124z0">
    <w:name w:val="WW8Num124z0"/>
    <w:qFormat/>
    <w:rPr>
      <w:rFonts w:ascii="Symbol" w:hAnsi="Symbol"/>
    </w:rPr>
  </w:style>
  <w:style w:type="character" w:customStyle="1" w:styleId="WW8Num124z1">
    <w:name w:val="WW8Num124z1"/>
    <w:qFormat/>
    <w:rPr>
      <w:rFonts w:ascii="Courier New" w:hAnsi="Courier New"/>
    </w:rPr>
  </w:style>
  <w:style w:type="character" w:customStyle="1" w:styleId="WW8Num124z2">
    <w:name w:val="WW8Num124z2"/>
    <w:qFormat/>
    <w:rPr>
      <w:rFonts w:ascii="Wingdings" w:hAnsi="Wingdings"/>
    </w:rPr>
  </w:style>
  <w:style w:type="character" w:customStyle="1" w:styleId="WW8Num130z0">
    <w:name w:val="WW8Num130z0"/>
    <w:qFormat/>
    <w:rPr>
      <w:rFonts w:ascii="Times New Roman" w:hAnsi="Times New Roman"/>
      <w:b w:val="0"/>
      <w:i w:val="0"/>
      <w:color w:val="000000"/>
      <w:sz w:val="20"/>
      <w:u w:val="none"/>
    </w:rPr>
  </w:style>
  <w:style w:type="character" w:customStyle="1" w:styleId="WW8Num131z0">
    <w:name w:val="WW8Num131z0"/>
    <w:qFormat/>
    <w:rPr>
      <w:i w:val="0"/>
    </w:rPr>
  </w:style>
  <w:style w:type="character" w:customStyle="1" w:styleId="WW8Num139z0">
    <w:name w:val="WW8Num139z0"/>
    <w:qFormat/>
    <w:rPr>
      <w:color w:val="000000"/>
    </w:rPr>
  </w:style>
  <w:style w:type="character" w:customStyle="1" w:styleId="WW8Num151z0">
    <w:name w:val="WW8Num151z0"/>
    <w:qFormat/>
    <w:rPr>
      <w:rFonts w:ascii="Times New Roman" w:hAnsi="Times New Roman"/>
      <w:b w:val="0"/>
      <w:i w:val="0"/>
      <w:color w:val="000000"/>
      <w:sz w:val="24"/>
      <w:u w:val="none"/>
    </w:rPr>
  </w:style>
  <w:style w:type="character" w:customStyle="1" w:styleId="WW8Num155z0">
    <w:name w:val="WW8Num155z0"/>
    <w:qFormat/>
    <w:rPr>
      <w:rFonts w:ascii="Symbol" w:hAnsi="Symbol"/>
      <w:b w:val="0"/>
      <w:i w:val="0"/>
    </w:rPr>
  </w:style>
  <w:style w:type="character" w:customStyle="1" w:styleId="WW8Num156z0">
    <w:name w:val="WW8Num156z0"/>
    <w:qFormat/>
    <w:rPr>
      <w:rFonts w:ascii="Symbol" w:hAnsi="Symbol"/>
    </w:rPr>
  </w:style>
  <w:style w:type="character" w:customStyle="1" w:styleId="WW8Num164z0">
    <w:name w:val="WW8Num164z0"/>
    <w:qFormat/>
    <w:rPr>
      <w:rFonts w:ascii="Times New Roman" w:hAnsi="Times New Roman" w:cs="Times New Roman"/>
      <w:sz w:val="23"/>
    </w:rPr>
  </w:style>
  <w:style w:type="character" w:customStyle="1" w:styleId="WW8Num166z0">
    <w:name w:val="WW8Num166z0"/>
    <w:qFormat/>
    <w:rPr>
      <w:rFonts w:ascii="Times New Roman" w:hAnsi="Times New Roman"/>
      <w:b w:val="0"/>
      <w:i w:val="0"/>
      <w:color w:val="000000"/>
      <w:sz w:val="24"/>
      <w:u w:val="none"/>
    </w:rPr>
  </w:style>
  <w:style w:type="character" w:customStyle="1" w:styleId="WW8Num168z0">
    <w:name w:val="WW8Num168z0"/>
    <w:qFormat/>
    <w:rPr>
      <w:color w:val="000000"/>
    </w:rPr>
  </w:style>
  <w:style w:type="character" w:customStyle="1" w:styleId="WW8Num172z0">
    <w:name w:val="WW8Num172z0"/>
    <w:qFormat/>
    <w:rPr>
      <w:rFonts w:ascii="Times New Roman" w:hAnsi="Times New Roman"/>
      <w:b w:val="0"/>
      <w:i w:val="0"/>
      <w:color w:val="000000"/>
      <w:sz w:val="24"/>
      <w:u w:val="none"/>
    </w:rPr>
  </w:style>
  <w:style w:type="character" w:customStyle="1" w:styleId="WW8Num174z0">
    <w:name w:val="WW8Num174z0"/>
    <w:qFormat/>
    <w:rPr>
      <w:rFonts w:ascii="Times New Roman" w:hAnsi="Times New Roman"/>
      <w:b w:val="0"/>
      <w:i w:val="0"/>
      <w:color w:val="000000"/>
      <w:sz w:val="24"/>
      <w:u w:val="none"/>
    </w:rPr>
  </w:style>
  <w:style w:type="character" w:customStyle="1" w:styleId="WW8Num180z0">
    <w:name w:val="WW8Num180z0"/>
    <w:qFormat/>
    <w:rPr>
      <w:rFonts w:ascii="Symbol" w:hAnsi="Symbol"/>
      <w:b w:val="0"/>
      <w:i w:val="0"/>
    </w:rPr>
  </w:style>
  <w:style w:type="character" w:customStyle="1" w:styleId="WW8Num182z0">
    <w:name w:val="WW8Num182z0"/>
    <w:qFormat/>
    <w:rPr>
      <w:rFonts w:ascii="Times New Roman" w:hAnsi="Times New Roman"/>
      <w:b w:val="0"/>
      <w:i w:val="0"/>
      <w:color w:val="000000"/>
      <w:sz w:val="24"/>
      <w:u w:val="none"/>
    </w:rPr>
  </w:style>
  <w:style w:type="character" w:customStyle="1" w:styleId="WW8Num185z0">
    <w:name w:val="WW8Num185z0"/>
    <w:qFormat/>
    <w:rPr>
      <w:rFonts w:ascii="Times New Roman" w:hAnsi="Times New Roman"/>
      <w:b w:val="0"/>
      <w:i w:val="0"/>
      <w:color w:val="000000"/>
      <w:sz w:val="24"/>
      <w:u w:val="none"/>
    </w:rPr>
  </w:style>
  <w:style w:type="character" w:customStyle="1" w:styleId="WW8Num192z0">
    <w:name w:val="WW8Num192z0"/>
    <w:qFormat/>
    <w:rPr>
      <w:rFonts w:ascii="Symbol" w:hAnsi="Symbol"/>
    </w:rPr>
  </w:style>
  <w:style w:type="character" w:customStyle="1" w:styleId="WW8Num193z0">
    <w:name w:val="WW8Num193z0"/>
    <w:qFormat/>
    <w:rPr>
      <w:color w:val="auto"/>
    </w:rPr>
  </w:style>
  <w:style w:type="character" w:customStyle="1" w:styleId="WW8Num196z0">
    <w:name w:val="WW8Num196z0"/>
    <w:qFormat/>
    <w:rPr>
      <w:rFonts w:ascii="Symbol" w:hAnsi="Symbol"/>
    </w:rPr>
  </w:style>
  <w:style w:type="character" w:styleId="Nmerodepgina">
    <w:name w:val="page number"/>
    <w:basedOn w:val="Fontepargpadro"/>
    <w:semiHidden/>
  </w:style>
  <w:style w:type="character" w:customStyle="1" w:styleId="Smbolosdenumerao">
    <w:name w:val="Símbolos de numeração"/>
    <w:qFormat/>
  </w:style>
  <w:style w:type="character" w:customStyle="1" w:styleId="Marcadores">
    <w:name w:val="Marcadores"/>
    <w:qFormat/>
    <w:rPr>
      <w:rFonts w:ascii="StarSymbol" w:eastAsia="StarSymbol" w:hAnsi="StarSymbol" w:cs="StarSymbol"/>
      <w:sz w:val="18"/>
      <w:szCs w:val="18"/>
    </w:rPr>
  </w:style>
  <w:style w:type="character" w:customStyle="1" w:styleId="st">
    <w:name w:val="st"/>
    <w:basedOn w:val="Fontepargpadro"/>
    <w:qFormat/>
  </w:style>
  <w:style w:type="character" w:styleId="nfase">
    <w:name w:val="Emphasis"/>
    <w:uiPriority w:val="20"/>
    <w:qFormat/>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styleId="MenoPendente">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
    <w:name w:val="Footnote Characters"/>
    <w:uiPriority w:val="99"/>
    <w:semiHidden/>
    <w:unhideWhenUsed/>
    <w:qFormat/>
    <w:rsid w:val="0090179D"/>
    <w:rPr>
      <w:vertAlign w:val="superscript"/>
    </w:rPr>
  </w:style>
  <w:style w:type="character" w:styleId="Refdenotaderodap">
    <w:name w:val="footnote reference"/>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character" w:customStyle="1" w:styleId="Recuodecorpodetexto2Char">
    <w:name w:val="Recuo de corpo de texto 2 Char"/>
    <w:link w:val="Recuodecorpodetexto2"/>
    <w:semiHidden/>
    <w:qFormat/>
    <w:rsid w:val="00C63444"/>
    <w:rPr>
      <w:color w:val="000000"/>
      <w:sz w:val="24"/>
      <w:lang w:eastAsia="ar-SA"/>
    </w:rPr>
  </w:style>
  <w:style w:type="character" w:customStyle="1" w:styleId="RodapChar">
    <w:name w:val="Rodapé Char"/>
    <w:link w:val="Rodap"/>
    <w:qFormat/>
    <w:rsid w:val="00971399"/>
    <w:rPr>
      <w:lang w:eastAsia="ar-SA"/>
    </w:rPr>
  </w:style>
  <w:style w:type="character" w:customStyle="1" w:styleId="CabealhoChar">
    <w:name w:val="Cabeçalho Char"/>
    <w:link w:val="Cabealho"/>
    <w:semiHidden/>
    <w:qFormat/>
    <w:rsid w:val="00971399"/>
    <w:rPr>
      <w:lang w:eastAsia="ar-SA"/>
    </w:rPr>
  </w:style>
  <w:style w:type="paragraph" w:customStyle="1" w:styleId="Heading">
    <w:name w:val="Heading"/>
    <w:basedOn w:val="Normal"/>
    <w:next w:val="Corpodetexto"/>
    <w:qFormat/>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Index">
    <w:name w:val="Index"/>
    <w:basedOn w:val="Normal"/>
    <w:qFormat/>
    <w:pPr>
      <w:suppressLineNumbers/>
    </w:pPr>
    <w:rPr>
      <w:rFonts w:cs="Noto Sans Devanagari"/>
    </w:rPr>
  </w:style>
  <w:style w:type="paragraph" w:customStyle="1" w:styleId="Captulo">
    <w:name w:val="Capítulo"/>
    <w:basedOn w:val="Normal"/>
    <w:next w:val="Corpodetexto"/>
    <w:qFormat/>
    <w:pPr>
      <w:keepNext/>
      <w:spacing w:before="240" w:after="120"/>
    </w:pPr>
    <w:rPr>
      <w:rFonts w:ascii="Arial" w:eastAsia="MS Mincho" w:hAnsi="Arial" w:cs="Tahoma"/>
      <w:sz w:val="28"/>
      <w:szCs w:val="28"/>
    </w:rPr>
  </w:style>
  <w:style w:type="paragraph" w:customStyle="1" w:styleId="ndice">
    <w:name w:val="Índice"/>
    <w:basedOn w:val="Normal"/>
    <w:qFormat/>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customStyle="1" w:styleId="HeaderandFooter">
    <w:name w:val="Header and Footer"/>
    <w:basedOn w:val="Normal"/>
    <w:qFormat/>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qFormat/>
    <w:pPr>
      <w:ind w:left="1418" w:hanging="709"/>
      <w:jc w:val="both"/>
    </w:pPr>
    <w:rPr>
      <w:color w:val="000000"/>
      <w:sz w:val="24"/>
    </w:rPr>
  </w:style>
  <w:style w:type="paragraph" w:styleId="Recuodecorpodetexto3">
    <w:name w:val="Body Text Indent 3"/>
    <w:basedOn w:val="Normal"/>
    <w:semiHidden/>
    <w:qFormat/>
    <w:pPr>
      <w:ind w:left="2268" w:hanging="850"/>
      <w:jc w:val="both"/>
    </w:pPr>
    <w:rPr>
      <w:color w:val="000000"/>
      <w:sz w:val="24"/>
    </w:rPr>
  </w:style>
  <w:style w:type="paragraph" w:styleId="Corpodetexto2">
    <w:name w:val="Body Text 2"/>
    <w:basedOn w:val="Normal"/>
    <w:semiHidden/>
    <w:qFormat/>
    <w:pPr>
      <w:jc w:val="both"/>
    </w:pPr>
    <w:rPr>
      <w:color w:val="000000"/>
      <w:sz w:val="24"/>
    </w:rPr>
  </w:style>
  <w:style w:type="paragraph" w:styleId="Corpodetexto3">
    <w:name w:val="Body Text 3"/>
    <w:basedOn w:val="Normal"/>
    <w:semiHidden/>
    <w:qFormat/>
    <w:pPr>
      <w:tabs>
        <w:tab w:val="left" w:pos="-142"/>
        <w:tab w:val="left" w:pos="0"/>
      </w:tabs>
      <w:jc w:val="center"/>
    </w:pPr>
    <w:rPr>
      <w:color w:val="000000"/>
      <w:sz w:val="24"/>
    </w:rPr>
  </w:style>
  <w:style w:type="paragraph" w:styleId="MapadoDocumento">
    <w:name w:val="Document Map"/>
    <w:basedOn w:val="Normal"/>
    <w:semiHidden/>
    <w:qFormat/>
    <w:pPr>
      <w:shd w:val="clear" w:color="auto" w:fill="000080"/>
    </w:pPr>
    <w:rPr>
      <w:rFonts w:ascii="Tahoma" w:hAnsi="Tahoma"/>
    </w:rPr>
  </w:style>
  <w:style w:type="paragraph" w:styleId="NormalWeb">
    <w:name w:val="Normal (Web)"/>
    <w:basedOn w:val="Normal"/>
    <w:uiPriority w:val="99"/>
    <w:qFormat/>
    <w:pPr>
      <w:spacing w:before="100" w:after="100"/>
    </w:pPr>
    <w:rPr>
      <w:sz w:val="24"/>
      <w:szCs w:val="24"/>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customStyle="1" w:styleId="Contedodoquadro">
    <w:name w:val="Conteúdo do quadro"/>
    <w:basedOn w:val="Corpodetexto"/>
    <w:qFormat/>
  </w:style>
  <w:style w:type="paragraph" w:customStyle="1" w:styleId="Ttulo11">
    <w:name w:val="Título 11"/>
    <w:basedOn w:val="Normal"/>
    <w:next w:val="Normal"/>
    <w:qFormat/>
    <w:pPr>
      <w:keepNext/>
      <w:numPr>
        <w:numId w:val="1"/>
      </w:numPr>
      <w:ind w:left="1418"/>
      <w:jc w:val="both"/>
      <w:outlineLvl w:val="0"/>
    </w:pPr>
    <w:rPr>
      <w:b/>
      <w:bCs/>
      <w:color w:val="000000"/>
    </w:rPr>
  </w:style>
  <w:style w:type="paragraph" w:customStyle="1" w:styleId="Textopr-formatado">
    <w:name w:val="Texto pré-formatado"/>
    <w:basedOn w:val="Normal"/>
    <w:qFormat/>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pPr>
      <w:suppressAutoHyphens/>
    </w:pPr>
    <w:rPr>
      <w:lang w:eastAsia="ar-SA"/>
    </w:rPr>
  </w:style>
  <w:style w:type="paragraph" w:customStyle="1" w:styleId="Default">
    <w:name w:val="Default"/>
    <w:qFormat/>
    <w:rsid w:val="00B85CD5"/>
    <w:pPr>
      <w:suppressAutoHyphens/>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uppressAutoHyphens/>
      <w:spacing w:after="200" w:line="276" w:lineRule="auto"/>
    </w:pPr>
    <w:rPr>
      <w:rFonts w:ascii="Calibri" w:eastAsia="Calibri" w:hAnsi="Calibri"/>
      <w:kern w:val="2"/>
      <w:sz w:val="22"/>
      <w:szCs w:val="22"/>
      <w:lang w:eastAsia="zh-CN"/>
    </w:rPr>
  </w:style>
  <w:style w:type="paragraph" w:customStyle="1" w:styleId="Standard1">
    <w:name w:val="Standard1"/>
    <w:qFormat/>
    <w:rsid w:val="00F12D5F"/>
    <w:pPr>
      <w:suppressAutoHyphens/>
    </w:pPr>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suppressAutoHyphens/>
      <w:jc w:val="both"/>
    </w:pPr>
    <w:rPr>
      <w:rFonts w:eastAsia="Bitstream Vera Sans" w:cs="Bitstream Vera Sans"/>
      <w:kern w:val="2"/>
      <w:sz w:val="24"/>
      <w:szCs w:val="24"/>
      <w:lang w:eastAsia="zh-CN" w:bidi="hi-IN"/>
    </w:rPr>
  </w:style>
  <w:style w:type="paragraph" w:customStyle="1" w:styleId="TableContents">
    <w:name w:val="Table Contents"/>
    <w:basedOn w:val="Normal"/>
    <w:qFormat/>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styleId="Commarcadores">
    <w:name w:val="List Bullet"/>
    <w:basedOn w:val="Normal"/>
    <w:uiPriority w:val="99"/>
    <w:unhideWhenUsed/>
    <w:rsid w:val="00E74439"/>
    <w:pPr>
      <w:numPr>
        <w:numId w:val="14"/>
      </w:numPr>
      <w:contextualSpacing/>
    </w:pPr>
  </w:style>
  <w:style w:type="paragraph" w:customStyle="1" w:styleId="elementtoproof">
    <w:name w:val="elementtoproof"/>
    <w:basedOn w:val="Normal"/>
    <w:uiPriority w:val="99"/>
    <w:semiHidden/>
    <w:qFormat/>
    <w:rsid w:val="00892EAF"/>
    <w:pPr>
      <w:suppressAutoHyphens w:val="0"/>
    </w:pPr>
    <w:rPr>
      <w:rFonts w:ascii="Calibri" w:eastAsia="Calibri" w:hAnsi="Calibri" w:cs="Calibri"/>
      <w:sz w:val="22"/>
      <w:szCs w:val="22"/>
      <w:lang w:eastAsia="pt-BR"/>
    </w:rPr>
  </w:style>
  <w:style w:type="paragraph" w:customStyle="1" w:styleId="FrameContents">
    <w:name w:val="Frame Contents"/>
    <w:basedOn w:val="Normal"/>
    <w:qFormat/>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header" Target="header4.xml"/><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footer" Target="footer5.xml"/><Relationship Id="rId47" Type="http://schemas.openxmlformats.org/officeDocument/2006/relationships/header" Target="header7.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gov.br/dnit/pt-br/assuntos/planejamento-e-pesquisa/ipr/coletanea-de-normas/coletanea-de-normas/especificacao-de-servico-es/dnit_139_2010_es-1.pdf" TargetMode="Externa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footer" Target="footer4.xml"/><Relationship Id="rId45"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4" Type="http://schemas.openxmlformats.org/officeDocument/2006/relationships/hyperlink" Target="https://paranainterativo.pr.gov.br/plac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43" Type="http://schemas.openxmlformats.org/officeDocument/2006/relationships/image" Target="media/image3.wmf"/><Relationship Id="rId48" Type="http://schemas.openxmlformats.org/officeDocument/2006/relationships/footer" Target="footer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46" Type="http://schemas.openxmlformats.org/officeDocument/2006/relationships/footer" Target="footer6.xml"/><Relationship Id="rId20" Type="http://schemas.openxmlformats.org/officeDocument/2006/relationships/footer" Target="footer3.xm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23985</Words>
  <Characters>129523</Characters>
  <Application>Microsoft Office Word</Application>
  <DocSecurity>0</DocSecurity>
  <Lines>1079</Lines>
  <Paragraphs>306</Paragraphs>
  <ScaleCrop>false</ScaleCrop>
  <Company>PARANACIDADE</Company>
  <LinksUpToDate>false</LinksUpToDate>
  <CharactersWithSpaces>153202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dc:description/>
  <cp:lastModifiedBy>Setor de TI Município de Marechal Cândido Rondon</cp:lastModifiedBy>
  <cp:revision>2</cp:revision>
  <cp:lastPrinted>2023-10-09T15:21:00Z</cp:lastPrinted>
  <dcterms:created xsi:type="dcterms:W3CDTF">2026-09-16T18:38:00Z</dcterms:created>
  <dcterms:modified xsi:type="dcterms:W3CDTF">2026-09-16T18:38:00Z</dcterms:modified>
  <dc:language>en-US</dc:language>
</cp:coreProperties>
</file>