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3C743757" w:rsidR="008B0E48" w:rsidRPr="00116A3C" w:rsidRDefault="00AE7795" w:rsidP="00C43AE6">
      <w:pPr>
        <w:jc w:val="center"/>
        <w:rPr>
          <w:b/>
          <w:sz w:val="19"/>
          <w:szCs w:val="19"/>
          <w:u w:val="single"/>
        </w:rPr>
      </w:pPr>
      <w:r w:rsidRPr="00116A3C">
        <w:rPr>
          <w:b/>
          <w:sz w:val="19"/>
          <w:szCs w:val="19"/>
          <w:u w:val="single"/>
        </w:rPr>
        <w:t>ESTUDO PRELIMINA</w:t>
      </w:r>
      <w:r w:rsidR="00EC4A2A" w:rsidRPr="00116A3C">
        <w:rPr>
          <w:b/>
          <w:sz w:val="19"/>
          <w:szCs w:val="19"/>
          <w:u w:val="single"/>
        </w:rPr>
        <w:t>R</w:t>
      </w:r>
    </w:p>
    <w:p w14:paraId="00000004" w14:textId="77777777" w:rsidR="008B0E48" w:rsidRPr="00116A3C" w:rsidRDefault="008B0E48" w:rsidP="00C43AE6">
      <w:pPr>
        <w:jc w:val="both"/>
        <w:rPr>
          <w:b/>
          <w:sz w:val="19"/>
          <w:szCs w:val="19"/>
        </w:rPr>
      </w:pPr>
    </w:p>
    <w:p w14:paraId="4C29AC3D" w14:textId="12ABEE14" w:rsidR="00955DB2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DADOS DO PROCESSO</w:t>
      </w:r>
      <w:r w:rsidRPr="00116A3C">
        <w:rPr>
          <w:b/>
          <w:sz w:val="19"/>
          <w:szCs w:val="19"/>
        </w:rPr>
        <w:t xml:space="preserve">: </w:t>
      </w:r>
    </w:p>
    <w:tbl>
      <w:tblPr>
        <w:tblStyle w:val="2"/>
        <w:tblW w:w="9162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162"/>
      </w:tblGrid>
      <w:tr w:rsidR="008B0E48" w:rsidRPr="00116A3C" w14:paraId="460AE327" w14:textId="77777777" w:rsidTr="00D42DC1">
        <w:trPr>
          <w:trHeight w:val="20"/>
        </w:trPr>
        <w:tc>
          <w:tcPr>
            <w:tcW w:w="9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8" w14:textId="11D4F788" w:rsidR="008B0E48" w:rsidRPr="00116A3C" w:rsidRDefault="005B53EA" w:rsidP="00C43AE6">
            <w:pPr>
              <w:jc w:val="both"/>
              <w:rPr>
                <w:b/>
                <w:sz w:val="19"/>
                <w:szCs w:val="19"/>
              </w:rPr>
            </w:pPr>
            <w:r w:rsidRPr="00116A3C">
              <w:rPr>
                <w:b/>
                <w:sz w:val="19"/>
                <w:szCs w:val="19"/>
              </w:rPr>
              <w:t>Ato de Designação da Equipe de Planejamento n</w:t>
            </w:r>
            <w:r w:rsidR="00607635" w:rsidRPr="00116A3C">
              <w:rPr>
                <w:b/>
                <w:sz w:val="19"/>
                <w:szCs w:val="19"/>
              </w:rPr>
              <w:t xml:space="preserve">° </w:t>
            </w:r>
            <w:r w:rsidR="00CA149E" w:rsidRPr="00CA149E">
              <w:rPr>
                <w:b/>
                <w:sz w:val="19"/>
                <w:szCs w:val="19"/>
              </w:rPr>
              <w:t>219</w:t>
            </w:r>
            <w:r w:rsidR="00607635" w:rsidRPr="00CA149E">
              <w:rPr>
                <w:b/>
                <w:sz w:val="19"/>
                <w:szCs w:val="19"/>
              </w:rPr>
              <w:t>/202</w:t>
            </w:r>
            <w:r w:rsidR="00667417" w:rsidRPr="00CA149E">
              <w:rPr>
                <w:b/>
                <w:sz w:val="19"/>
                <w:szCs w:val="19"/>
              </w:rPr>
              <w:t>6</w:t>
            </w:r>
          </w:p>
        </w:tc>
      </w:tr>
      <w:tr w:rsidR="008B0E48" w:rsidRPr="00116A3C" w14:paraId="2AB93047" w14:textId="77777777" w:rsidTr="00D42DC1">
        <w:trPr>
          <w:trHeight w:val="20"/>
        </w:trPr>
        <w:tc>
          <w:tcPr>
            <w:tcW w:w="9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9" w14:textId="66693193" w:rsidR="008B0E48" w:rsidRPr="00116A3C" w:rsidRDefault="00AE7795" w:rsidP="00F76B5D">
            <w:pPr>
              <w:jc w:val="both"/>
              <w:rPr>
                <w:b/>
                <w:sz w:val="19"/>
                <w:szCs w:val="19"/>
              </w:rPr>
            </w:pPr>
            <w:r w:rsidRPr="00116A3C">
              <w:rPr>
                <w:b/>
                <w:sz w:val="19"/>
                <w:szCs w:val="19"/>
              </w:rPr>
              <w:t xml:space="preserve">Objeto da Licitação: </w:t>
            </w:r>
            <w:bookmarkStart w:id="0" w:name="_Hlk151727864"/>
            <w:r w:rsidR="000D71A2" w:rsidRPr="00116A3C">
              <w:rPr>
                <w:bCs/>
                <w:sz w:val="19"/>
                <w:szCs w:val="19"/>
              </w:rPr>
              <w:t>Contratação de</w:t>
            </w:r>
            <w:r w:rsidR="000D71A2" w:rsidRPr="00116A3C">
              <w:rPr>
                <w:color w:val="000000"/>
                <w:sz w:val="19"/>
                <w:szCs w:val="19"/>
              </w:rPr>
              <w:t xml:space="preserve"> </w:t>
            </w:r>
            <w:bookmarkEnd w:id="0"/>
            <w:r w:rsidR="003857D8" w:rsidRPr="00116A3C">
              <w:rPr>
                <w:color w:val="000000"/>
                <w:sz w:val="19"/>
                <w:szCs w:val="19"/>
              </w:rPr>
              <w:t>execução de obra</w:t>
            </w:r>
            <w:r w:rsidR="005E4648" w:rsidRPr="00116A3C">
              <w:rPr>
                <w:color w:val="000000"/>
                <w:sz w:val="19"/>
                <w:szCs w:val="19"/>
              </w:rPr>
              <w:t xml:space="preserve"> de </w:t>
            </w:r>
            <w:bookmarkStart w:id="1" w:name="_Hlk236230250"/>
            <w:r w:rsidR="00057815">
              <w:rPr>
                <w:color w:val="000000"/>
                <w:sz w:val="19"/>
                <w:szCs w:val="19"/>
              </w:rPr>
              <w:t>p</w:t>
            </w:r>
            <w:r w:rsidR="004504B7" w:rsidRPr="004504B7">
              <w:rPr>
                <w:color w:val="000000"/>
                <w:sz w:val="19"/>
                <w:szCs w:val="19"/>
              </w:rPr>
              <w:t xml:space="preserve">avimentação e </w:t>
            </w:r>
            <w:r w:rsidR="00057815">
              <w:rPr>
                <w:color w:val="000000"/>
                <w:sz w:val="19"/>
                <w:szCs w:val="19"/>
              </w:rPr>
              <w:t>r</w:t>
            </w:r>
            <w:r w:rsidR="004504B7" w:rsidRPr="004504B7">
              <w:rPr>
                <w:color w:val="000000"/>
                <w:sz w:val="19"/>
                <w:szCs w:val="19"/>
              </w:rPr>
              <w:t xml:space="preserve">ecapeamento </w:t>
            </w:r>
            <w:r w:rsidR="00057815">
              <w:rPr>
                <w:color w:val="000000"/>
                <w:sz w:val="19"/>
                <w:szCs w:val="19"/>
              </w:rPr>
              <w:t>a</w:t>
            </w:r>
            <w:r w:rsidR="004504B7" w:rsidRPr="004504B7">
              <w:rPr>
                <w:color w:val="000000"/>
                <w:sz w:val="19"/>
                <w:szCs w:val="19"/>
              </w:rPr>
              <w:t>sfáltico em via urbana em CBUQ, 25.209,57 m², incluindo serviços preliminares, terrapl</w:t>
            </w:r>
            <w:r w:rsidR="00057815">
              <w:rPr>
                <w:color w:val="000000"/>
                <w:sz w:val="19"/>
                <w:szCs w:val="19"/>
              </w:rPr>
              <w:t>e</w:t>
            </w:r>
            <w:r w:rsidR="004504B7" w:rsidRPr="004504B7">
              <w:rPr>
                <w:color w:val="000000"/>
                <w:sz w:val="19"/>
                <w:szCs w:val="19"/>
              </w:rPr>
              <w:t>nagem, drenagem, base/sub-base, revestimento, meio-fio e sarjeta, serviços de urbanização, sinalização de trânsito, iluminação pública, serviços diversos e ensaios tecnológicos, em trecho da Avenida Maripá (entre Avenida Rio Grande do Sul e Rua Ceará)</w:t>
            </w:r>
            <w:r w:rsidR="00B4114C">
              <w:rPr>
                <w:color w:val="000000"/>
                <w:sz w:val="19"/>
                <w:szCs w:val="19"/>
              </w:rPr>
              <w:t>, com recursos do convênio n° 805/2026 - SECID</w:t>
            </w:r>
            <w:r w:rsidR="004504B7" w:rsidRPr="004504B7">
              <w:rPr>
                <w:color w:val="000000"/>
                <w:sz w:val="19"/>
                <w:szCs w:val="19"/>
              </w:rPr>
              <w:t>.</w:t>
            </w:r>
            <w:bookmarkEnd w:id="1"/>
            <w:r w:rsidR="004504B7" w:rsidRPr="004504B7">
              <w:rPr>
                <w:color w:val="000000"/>
                <w:sz w:val="19"/>
                <w:szCs w:val="19"/>
              </w:rPr>
              <w:t> </w:t>
            </w:r>
          </w:p>
        </w:tc>
      </w:tr>
      <w:tr w:rsidR="008B0E48" w:rsidRPr="00116A3C" w14:paraId="7864FC4E" w14:textId="77777777" w:rsidTr="00D42DC1">
        <w:trPr>
          <w:trHeight w:val="25"/>
        </w:trPr>
        <w:tc>
          <w:tcPr>
            <w:tcW w:w="9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000A" w14:textId="77777777" w:rsidR="008B0E48" w:rsidRPr="00116A3C" w:rsidRDefault="00AE7795" w:rsidP="00C43AE6">
            <w:pPr>
              <w:jc w:val="both"/>
              <w:rPr>
                <w:b/>
                <w:sz w:val="19"/>
                <w:szCs w:val="19"/>
              </w:rPr>
            </w:pPr>
            <w:r w:rsidRPr="00116A3C">
              <w:rPr>
                <w:b/>
                <w:sz w:val="19"/>
                <w:szCs w:val="19"/>
              </w:rPr>
              <w:t xml:space="preserve">Equipe de Planejamento: </w:t>
            </w:r>
          </w:p>
          <w:tbl>
            <w:tblPr>
              <w:tblStyle w:val="1"/>
              <w:tblW w:w="9383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238"/>
              <w:gridCol w:w="5145"/>
            </w:tblGrid>
            <w:tr w:rsidR="000D71A2" w:rsidRPr="00116A3C" w14:paraId="1D7DD6DB" w14:textId="77777777" w:rsidTr="00D42DC1">
              <w:trPr>
                <w:trHeight w:val="25"/>
              </w:trPr>
              <w:tc>
                <w:tcPr>
                  <w:tcW w:w="4238" w:type="dxa"/>
                </w:tcPr>
                <w:p w14:paraId="192DC841" w14:textId="77777777" w:rsidR="000D71A2" w:rsidRPr="00116A3C" w:rsidRDefault="000D71A2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Membro 1: </w:t>
                  </w:r>
                </w:p>
                <w:p w14:paraId="0E718533" w14:textId="15ECE797" w:rsidR="005E4648" w:rsidRPr="00116A3C" w:rsidRDefault="005E4648" w:rsidP="005E4648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Nome: </w:t>
                  </w:r>
                  <w:r w:rsidRPr="00116A3C">
                    <w:rPr>
                      <w:bCs/>
                      <w:sz w:val="19"/>
                      <w:szCs w:val="19"/>
                    </w:rPr>
                    <w:t xml:space="preserve">Nadir Ten Caten </w:t>
                  </w:r>
                </w:p>
                <w:p w14:paraId="340FBAD6" w14:textId="77777777" w:rsidR="005E4648" w:rsidRPr="00116A3C" w:rsidRDefault="005E4648" w:rsidP="005E4648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Cargo: </w:t>
                  </w:r>
                  <w:r w:rsidRPr="00116A3C">
                    <w:rPr>
                      <w:bCs/>
                      <w:sz w:val="19"/>
                      <w:szCs w:val="19"/>
                    </w:rPr>
                    <w:t>Assistente Administrativo</w:t>
                  </w:r>
                </w:p>
                <w:p w14:paraId="0000000E" w14:textId="5A7F7E41" w:rsidR="000D71A2" w:rsidRPr="00116A3C" w:rsidRDefault="005E4648" w:rsidP="005E4648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e-mail: </w:t>
                  </w:r>
                  <w:r w:rsidRPr="00116A3C">
                    <w:rPr>
                      <w:bCs/>
                      <w:sz w:val="19"/>
                      <w:szCs w:val="19"/>
                    </w:rPr>
                    <w:t>nadirtcs.mcr@gmail.com</w:t>
                  </w:r>
                </w:p>
              </w:tc>
              <w:tc>
                <w:tcPr>
                  <w:tcW w:w="5145" w:type="dxa"/>
                </w:tcPr>
                <w:p w14:paraId="2FB15D3B" w14:textId="77777777" w:rsidR="000D71A2" w:rsidRPr="00116A3C" w:rsidRDefault="000D71A2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Membro 2: </w:t>
                  </w:r>
                </w:p>
                <w:p w14:paraId="1D2758FD" w14:textId="77777777" w:rsidR="005E4648" w:rsidRPr="00116A3C" w:rsidRDefault="005E4648" w:rsidP="005E4648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Nome: </w:t>
                  </w:r>
                  <w:r w:rsidRPr="00116A3C">
                    <w:rPr>
                      <w:sz w:val="19"/>
                      <w:szCs w:val="19"/>
                    </w:rPr>
                    <w:t>Walter Carneiro Kruger</w:t>
                  </w:r>
                </w:p>
                <w:p w14:paraId="098DB59C" w14:textId="77777777" w:rsidR="005E4648" w:rsidRPr="00116A3C" w:rsidRDefault="005E4648" w:rsidP="005E4648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Cargo: </w:t>
                  </w:r>
                  <w:r w:rsidRPr="00116A3C">
                    <w:rPr>
                      <w:sz w:val="19"/>
                      <w:szCs w:val="19"/>
                    </w:rPr>
                    <w:t>Analista Técnico</w:t>
                  </w:r>
                </w:p>
                <w:p w14:paraId="00000012" w14:textId="1C7CD107" w:rsidR="000D71A2" w:rsidRPr="00116A3C" w:rsidRDefault="005E4648" w:rsidP="005E4648">
                  <w:pPr>
                    <w:jc w:val="both"/>
                    <w:rPr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e-mail: </w:t>
                  </w:r>
                  <w:r w:rsidRPr="00116A3C">
                    <w:rPr>
                      <w:sz w:val="19"/>
                      <w:szCs w:val="19"/>
                    </w:rPr>
                    <w:t>walterkruger.mcr@gmail.com</w:t>
                  </w:r>
                </w:p>
              </w:tc>
            </w:tr>
            <w:tr w:rsidR="000D71A2" w:rsidRPr="00116A3C" w14:paraId="7FA858D6" w14:textId="77777777" w:rsidTr="00B92EBA">
              <w:tc>
                <w:tcPr>
                  <w:tcW w:w="4238" w:type="dxa"/>
                </w:tcPr>
                <w:p w14:paraId="6E8C47DB" w14:textId="77777777" w:rsidR="000D71A2" w:rsidRPr="00116A3C" w:rsidRDefault="000D71A2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Membro 3: </w:t>
                  </w:r>
                </w:p>
                <w:p w14:paraId="0A77E47F" w14:textId="08E43630" w:rsidR="00120774" w:rsidRPr="00116A3C" w:rsidRDefault="00120774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Nome: </w:t>
                  </w:r>
                  <w:r w:rsidR="004504B7">
                    <w:rPr>
                      <w:bCs/>
                      <w:sz w:val="19"/>
                      <w:szCs w:val="19"/>
                    </w:rPr>
                    <w:t xml:space="preserve">Romeu Akio </w:t>
                  </w:r>
                  <w:proofErr w:type="spellStart"/>
                  <w:r w:rsidR="004504B7">
                    <w:rPr>
                      <w:bCs/>
                      <w:sz w:val="19"/>
                      <w:szCs w:val="19"/>
                    </w:rPr>
                    <w:t>Schinkawa</w:t>
                  </w:r>
                  <w:proofErr w:type="spellEnd"/>
                </w:p>
                <w:p w14:paraId="34858187" w14:textId="63DFA8BD" w:rsidR="00120774" w:rsidRPr="00116A3C" w:rsidRDefault="00120774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Cargo: </w:t>
                  </w:r>
                  <w:r w:rsidRPr="00116A3C">
                    <w:rPr>
                      <w:bCs/>
                      <w:sz w:val="19"/>
                      <w:szCs w:val="19"/>
                    </w:rPr>
                    <w:t>Engenheiro Civil</w:t>
                  </w:r>
                </w:p>
                <w:p w14:paraId="00000018" w14:textId="6B82D658" w:rsidR="000D71A2" w:rsidRPr="00116A3C" w:rsidRDefault="00120774" w:rsidP="00C43AE6">
                  <w:pPr>
                    <w:jc w:val="both"/>
                    <w:rPr>
                      <w:b/>
                      <w:sz w:val="19"/>
                      <w:szCs w:val="19"/>
                    </w:rPr>
                  </w:pPr>
                  <w:r w:rsidRPr="00116A3C">
                    <w:rPr>
                      <w:b/>
                      <w:sz w:val="19"/>
                      <w:szCs w:val="19"/>
                    </w:rPr>
                    <w:t xml:space="preserve">e-mail: </w:t>
                  </w:r>
                  <w:r w:rsidR="004504B7" w:rsidRPr="004504B7">
                    <w:rPr>
                      <w:bCs/>
                      <w:sz w:val="19"/>
                      <w:szCs w:val="19"/>
                    </w:rPr>
                    <w:t>romeuas@yahoo.com.br</w:t>
                  </w:r>
                </w:p>
              </w:tc>
              <w:tc>
                <w:tcPr>
                  <w:tcW w:w="5145" w:type="dxa"/>
                </w:tcPr>
                <w:p w14:paraId="0000001D" w14:textId="2AF1E693" w:rsidR="000D71A2" w:rsidRPr="00116A3C" w:rsidRDefault="000D71A2" w:rsidP="005E4648">
                  <w:pPr>
                    <w:jc w:val="both"/>
                    <w:rPr>
                      <w:sz w:val="19"/>
                      <w:szCs w:val="19"/>
                    </w:rPr>
                  </w:pPr>
                </w:p>
              </w:tc>
            </w:tr>
          </w:tbl>
          <w:p w14:paraId="0000001E" w14:textId="77777777" w:rsidR="008B0E48" w:rsidRPr="00116A3C" w:rsidRDefault="008B0E48" w:rsidP="00C43AE6">
            <w:pPr>
              <w:jc w:val="both"/>
              <w:rPr>
                <w:b/>
                <w:sz w:val="19"/>
                <w:szCs w:val="19"/>
              </w:rPr>
            </w:pPr>
          </w:p>
        </w:tc>
      </w:tr>
    </w:tbl>
    <w:p w14:paraId="0000001F" w14:textId="77777777" w:rsidR="008B0E48" w:rsidRPr="00116A3C" w:rsidRDefault="008B0E48" w:rsidP="00C43AE6">
      <w:pPr>
        <w:ind w:left="720"/>
        <w:jc w:val="both"/>
        <w:rPr>
          <w:b/>
          <w:sz w:val="19"/>
          <w:szCs w:val="19"/>
        </w:rPr>
      </w:pPr>
    </w:p>
    <w:p w14:paraId="73C56313" w14:textId="77777777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ASPECTOS GERAIS</w:t>
      </w:r>
      <w:r w:rsidRPr="00116A3C">
        <w:rPr>
          <w:b/>
          <w:sz w:val="19"/>
          <w:szCs w:val="19"/>
        </w:rPr>
        <w:t>:</w:t>
      </w:r>
      <w:bookmarkStart w:id="2" w:name="_heading=h.2s8eyo1" w:colFirst="0" w:colLast="0"/>
      <w:bookmarkEnd w:id="2"/>
    </w:p>
    <w:p w14:paraId="2F0482E0" w14:textId="5AE0B20D" w:rsidR="004B4647" w:rsidRPr="00116A3C" w:rsidRDefault="00AE7795" w:rsidP="00C43AE6">
      <w:pPr>
        <w:numPr>
          <w:ilvl w:val="1"/>
          <w:numId w:val="2"/>
        </w:numPr>
        <w:jc w:val="both"/>
        <w:rPr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 xml:space="preserve">O objeto de estudo do presente documento é </w:t>
      </w:r>
      <w:r w:rsidR="00626FE0" w:rsidRPr="00626FE0">
        <w:rPr>
          <w:bCs/>
          <w:sz w:val="19"/>
          <w:szCs w:val="19"/>
        </w:rPr>
        <w:t xml:space="preserve">necessidade de execução </w:t>
      </w:r>
      <w:r w:rsidR="005E4648" w:rsidRPr="00116A3C">
        <w:rPr>
          <w:color w:val="000000"/>
          <w:sz w:val="19"/>
          <w:szCs w:val="19"/>
        </w:rPr>
        <w:t xml:space="preserve">de </w:t>
      </w:r>
      <w:r w:rsidR="004504B7" w:rsidRPr="004504B7">
        <w:rPr>
          <w:color w:val="000000"/>
          <w:sz w:val="19"/>
          <w:szCs w:val="19"/>
        </w:rPr>
        <w:t>Pavimentação e Recapeamento Asfáltico em via urbana em CBUQ, 25.209,57 m², incluindo serviços preliminares, terrapl</w:t>
      </w:r>
      <w:r w:rsidR="005F3A85">
        <w:rPr>
          <w:color w:val="000000"/>
          <w:sz w:val="19"/>
          <w:szCs w:val="19"/>
        </w:rPr>
        <w:t>e</w:t>
      </w:r>
      <w:r w:rsidR="004504B7" w:rsidRPr="004504B7">
        <w:rPr>
          <w:color w:val="000000"/>
          <w:sz w:val="19"/>
          <w:szCs w:val="19"/>
        </w:rPr>
        <w:t>nagem, drenagem, base/sub-base, revestimento, meio-fio e sarjeta, serviços de urbanização, sinalização de trânsito, iluminação pública, serviços diversos e ensaios tecnológicos, em trecho da Avenida Maripá (entre Avenida Rio Grande do Sul e Rua Ceará)</w:t>
      </w:r>
      <w:r w:rsidR="000A04EF">
        <w:rPr>
          <w:color w:val="000000"/>
          <w:sz w:val="19"/>
          <w:szCs w:val="19"/>
        </w:rPr>
        <w:t>, com recursos do convênio n° 805/2026 - SECID</w:t>
      </w:r>
      <w:r w:rsidR="000A04EF" w:rsidRPr="004504B7">
        <w:rPr>
          <w:color w:val="000000"/>
          <w:sz w:val="19"/>
          <w:szCs w:val="19"/>
        </w:rPr>
        <w:t>. </w:t>
      </w:r>
    </w:p>
    <w:p w14:paraId="40651551" w14:textId="6EB4F414" w:rsidR="00436343" w:rsidRPr="00116A3C" w:rsidRDefault="00AE7795" w:rsidP="00C43AE6">
      <w:pPr>
        <w:numPr>
          <w:ilvl w:val="1"/>
          <w:numId w:val="2"/>
        </w:numPr>
        <w:jc w:val="both"/>
        <w:rPr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Análise da contratação anterior</w:t>
      </w:r>
      <w:r w:rsidRPr="00116A3C">
        <w:rPr>
          <w:b/>
          <w:sz w:val="19"/>
          <w:szCs w:val="19"/>
        </w:rPr>
        <w:t xml:space="preserve">: </w:t>
      </w:r>
    </w:p>
    <w:p w14:paraId="00000024" w14:textId="22481D45" w:rsidR="008B0E48" w:rsidRPr="00116A3C" w:rsidRDefault="00AE7795" w:rsidP="00C43AE6">
      <w:pPr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Houve contratação anterior para o mesmo objeto?</w:t>
      </w:r>
    </w:p>
    <w:p w14:paraId="63A62BFF" w14:textId="77777777" w:rsidR="00455877" w:rsidRPr="00116A3C" w:rsidRDefault="00455877" w:rsidP="00455877">
      <w:pPr>
        <w:pStyle w:val="PargrafodaLista"/>
        <w:ind w:left="0"/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(X) SIM </w:t>
      </w: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NÃO</w:t>
      </w:r>
    </w:p>
    <w:p w14:paraId="7E7D5834" w14:textId="71B0895E" w:rsidR="002A2AA5" w:rsidRPr="00116A3C" w:rsidRDefault="002A2AA5" w:rsidP="002A2AA5">
      <w:pPr>
        <w:pStyle w:val="PargrafodaLista"/>
        <w:numPr>
          <w:ilvl w:val="0"/>
          <w:numId w:val="41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Concorrência Eletrônica n° 5/2025, Processo Licitatório n° 60/2025 – Contratação de obra de recapeamento dos Loteamentos Guaíra e Moradias Britânia.</w:t>
      </w:r>
    </w:p>
    <w:p w14:paraId="1340A800" w14:textId="22A6C59C" w:rsidR="002A2AA5" w:rsidRDefault="002A2AA5" w:rsidP="000546D3">
      <w:pPr>
        <w:pStyle w:val="PargrafodaLista"/>
        <w:numPr>
          <w:ilvl w:val="0"/>
          <w:numId w:val="41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Concorrência Eletrônica n° 16/2025, Processo Licitatório n° 98/2025 - Contratação de obra de recape asfáltico e passeios na rua Minas Gerais, com recursos através do Contrato de Repasse n° 945623/2023 - MINISTERIO DAS CIDADES/CAIXA.</w:t>
      </w:r>
    </w:p>
    <w:p w14:paraId="2C139FA3" w14:textId="7EFC0508" w:rsidR="00DE5AA1" w:rsidRPr="00116A3C" w:rsidRDefault="00DE5AA1" w:rsidP="000546D3">
      <w:pPr>
        <w:pStyle w:val="PargrafodaLista"/>
        <w:numPr>
          <w:ilvl w:val="0"/>
          <w:numId w:val="41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Concorrência Eletrônica n° </w:t>
      </w:r>
      <w:r>
        <w:rPr>
          <w:sz w:val="19"/>
          <w:szCs w:val="19"/>
        </w:rPr>
        <w:t>3</w:t>
      </w:r>
      <w:r w:rsidRPr="00116A3C">
        <w:rPr>
          <w:sz w:val="19"/>
          <w:szCs w:val="19"/>
        </w:rPr>
        <w:t>/202</w:t>
      </w:r>
      <w:r>
        <w:rPr>
          <w:sz w:val="19"/>
          <w:szCs w:val="19"/>
        </w:rPr>
        <w:t>6</w:t>
      </w:r>
      <w:r w:rsidRPr="00116A3C">
        <w:rPr>
          <w:sz w:val="19"/>
          <w:szCs w:val="19"/>
        </w:rPr>
        <w:t xml:space="preserve">, Processo Licitatório n° </w:t>
      </w:r>
      <w:r>
        <w:rPr>
          <w:sz w:val="19"/>
          <w:szCs w:val="19"/>
        </w:rPr>
        <w:t>8</w:t>
      </w:r>
      <w:r w:rsidRPr="00116A3C">
        <w:rPr>
          <w:sz w:val="19"/>
          <w:szCs w:val="19"/>
        </w:rPr>
        <w:t>/202</w:t>
      </w:r>
      <w:r>
        <w:rPr>
          <w:sz w:val="19"/>
          <w:szCs w:val="19"/>
        </w:rPr>
        <w:t>6</w:t>
      </w:r>
      <w:r w:rsidRPr="00116A3C">
        <w:rPr>
          <w:sz w:val="19"/>
          <w:szCs w:val="19"/>
        </w:rPr>
        <w:t xml:space="preserve"> – </w:t>
      </w:r>
      <w:r w:rsidRPr="00DE5AA1">
        <w:rPr>
          <w:sz w:val="19"/>
          <w:szCs w:val="19"/>
        </w:rPr>
        <w:t>Contratação de obra de pavimentação asfáltica, drenagem pluvial urbana, sinalização viária e passeio a serem executados na Travessa Brasília</w:t>
      </w:r>
    </w:p>
    <w:p w14:paraId="00000028" w14:textId="07482934" w:rsidR="008B0E48" w:rsidRPr="00116A3C" w:rsidRDefault="00AE7795" w:rsidP="00C43AE6">
      <w:pPr>
        <w:pStyle w:val="PargrafodaLista"/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Foi realizada a etapa de ESTUDOS PRELIMINARES?</w:t>
      </w:r>
    </w:p>
    <w:p w14:paraId="542FEBEF" w14:textId="22CD5EED" w:rsidR="00455877" w:rsidRPr="00116A3C" w:rsidRDefault="00455877" w:rsidP="00455877">
      <w:pPr>
        <w:pStyle w:val="PargrafodaLista"/>
        <w:ind w:left="0"/>
        <w:jc w:val="both"/>
        <w:rPr>
          <w:sz w:val="19"/>
          <w:szCs w:val="19"/>
        </w:rPr>
      </w:pPr>
      <w:r w:rsidRPr="00116A3C">
        <w:rPr>
          <w:sz w:val="19"/>
          <w:szCs w:val="19"/>
        </w:rPr>
        <w:t>(</w:t>
      </w:r>
      <w:r w:rsidR="00EB7A5E" w:rsidRPr="00116A3C">
        <w:rPr>
          <w:sz w:val="19"/>
          <w:szCs w:val="19"/>
        </w:rPr>
        <w:t>X</w:t>
      </w:r>
      <w:r w:rsidRPr="00116A3C">
        <w:rPr>
          <w:sz w:val="19"/>
          <w:szCs w:val="19"/>
        </w:rPr>
        <w:t xml:space="preserve">) SIM </w:t>
      </w:r>
      <w:proofErr w:type="gramStart"/>
      <w:r w:rsidRPr="00116A3C">
        <w:rPr>
          <w:sz w:val="19"/>
          <w:szCs w:val="19"/>
        </w:rPr>
        <w:t>(</w:t>
      </w:r>
      <w:r w:rsidR="00EB7A5E" w:rsidRPr="00116A3C">
        <w:rPr>
          <w:sz w:val="19"/>
          <w:szCs w:val="19"/>
        </w:rPr>
        <w:t xml:space="preserve">  </w:t>
      </w:r>
      <w:r w:rsidRPr="00116A3C">
        <w:rPr>
          <w:sz w:val="19"/>
          <w:szCs w:val="19"/>
        </w:rPr>
        <w:t>)</w:t>
      </w:r>
      <w:proofErr w:type="gramEnd"/>
      <w:r w:rsidRPr="00116A3C">
        <w:rPr>
          <w:sz w:val="19"/>
          <w:szCs w:val="19"/>
        </w:rPr>
        <w:t xml:space="preserve"> NÃO </w:t>
      </w:r>
    </w:p>
    <w:p w14:paraId="403E32D7" w14:textId="25AA5A1B" w:rsidR="00F93254" w:rsidRPr="00116A3C" w:rsidRDefault="00F93254" w:rsidP="00C43AE6">
      <w:pPr>
        <w:pStyle w:val="PargrafodaLista"/>
        <w:numPr>
          <w:ilvl w:val="3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Se SIM:</w:t>
      </w:r>
    </w:p>
    <w:p w14:paraId="23DA2214" w14:textId="7D805B5E" w:rsidR="00436343" w:rsidRPr="00116A3C" w:rsidRDefault="003230E9" w:rsidP="00C43AE6">
      <w:pPr>
        <w:pStyle w:val="PargrafodaLista"/>
        <w:numPr>
          <w:ilvl w:val="4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O</w:t>
      </w:r>
      <w:r w:rsidR="00AE7795" w:rsidRPr="00116A3C">
        <w:rPr>
          <w:sz w:val="19"/>
          <w:szCs w:val="19"/>
        </w:rPr>
        <w:t xml:space="preserve">s parâmetros utilizados para a contratação anterior: </w:t>
      </w:r>
    </w:p>
    <w:p w14:paraId="22DE0417" w14:textId="71F7595F" w:rsidR="00F93254" w:rsidRPr="00116A3C" w:rsidRDefault="00F93254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(</w:t>
      </w:r>
      <w:r w:rsidR="00EB7A5E" w:rsidRPr="00116A3C">
        <w:rPr>
          <w:sz w:val="19"/>
          <w:szCs w:val="19"/>
        </w:rPr>
        <w:t>X</w:t>
      </w:r>
      <w:r w:rsidRPr="00116A3C">
        <w:rPr>
          <w:sz w:val="19"/>
          <w:szCs w:val="19"/>
        </w:rPr>
        <w:t>) são adequados para a nova contratação</w:t>
      </w:r>
    </w:p>
    <w:p w14:paraId="66A5AC40" w14:textId="77777777" w:rsidR="00FA48F9" w:rsidRPr="00116A3C" w:rsidRDefault="00AE7795" w:rsidP="00C43AE6">
      <w:pPr>
        <w:pStyle w:val="PargrafodaLista"/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Houve impugnação do edital</w:t>
      </w:r>
      <w:r w:rsidR="00FA48F9" w:rsidRPr="00116A3C">
        <w:rPr>
          <w:sz w:val="19"/>
          <w:szCs w:val="19"/>
        </w:rPr>
        <w:t>?</w:t>
      </w:r>
    </w:p>
    <w:p w14:paraId="257CD851" w14:textId="77777777" w:rsidR="00455877" w:rsidRPr="00116A3C" w:rsidRDefault="00455877" w:rsidP="00455877">
      <w:pPr>
        <w:pStyle w:val="PargrafodaLista"/>
        <w:ind w:left="0"/>
        <w:jc w:val="both"/>
        <w:rPr>
          <w:sz w:val="19"/>
          <w:szCs w:val="19"/>
        </w:rPr>
      </w:pP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SIM (X) NÃO </w:t>
      </w:r>
    </w:p>
    <w:p w14:paraId="72F087BE" w14:textId="77777777" w:rsidR="00FA48F9" w:rsidRPr="00116A3C" w:rsidRDefault="00AE7795" w:rsidP="00C43AE6">
      <w:pPr>
        <w:pStyle w:val="PargrafodaLista"/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Houve recursos quanto às etapas da licitação</w:t>
      </w:r>
      <w:r w:rsidR="00FA48F9" w:rsidRPr="00116A3C">
        <w:rPr>
          <w:sz w:val="19"/>
          <w:szCs w:val="19"/>
        </w:rPr>
        <w:t>?</w:t>
      </w:r>
    </w:p>
    <w:p w14:paraId="37229C1B" w14:textId="77777777" w:rsidR="00455877" w:rsidRPr="00116A3C" w:rsidRDefault="00455877" w:rsidP="00455877">
      <w:pPr>
        <w:pStyle w:val="PargrafodaLista"/>
        <w:ind w:left="0"/>
        <w:jc w:val="both"/>
        <w:rPr>
          <w:sz w:val="19"/>
          <w:szCs w:val="19"/>
        </w:rPr>
      </w:pP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SIM (X) NÃO </w:t>
      </w:r>
    </w:p>
    <w:p w14:paraId="1BE4B830" w14:textId="3CDF5B8D" w:rsidR="00C17EC6" w:rsidRPr="00116A3C" w:rsidRDefault="00C17EC6" w:rsidP="00C43AE6">
      <w:pPr>
        <w:pStyle w:val="PargrafodaLista"/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Há registro de aplicação de penalidade à empresa contratada? </w:t>
      </w:r>
    </w:p>
    <w:p w14:paraId="7BDD029D" w14:textId="77777777" w:rsidR="00455877" w:rsidRPr="00116A3C" w:rsidRDefault="00455877" w:rsidP="00455877">
      <w:pPr>
        <w:pStyle w:val="PargrafodaLista"/>
        <w:ind w:left="0"/>
        <w:jc w:val="both"/>
        <w:rPr>
          <w:sz w:val="19"/>
          <w:szCs w:val="19"/>
        </w:rPr>
      </w:pP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SIM (X) NÃO </w:t>
      </w:r>
    </w:p>
    <w:p w14:paraId="6BDB4CB7" w14:textId="22AF168C" w:rsidR="00C17EC6" w:rsidRPr="00116A3C" w:rsidRDefault="00C17EC6" w:rsidP="00C43AE6">
      <w:pPr>
        <w:pStyle w:val="PargrafodaLista"/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Durante a execução do contrato: </w:t>
      </w:r>
    </w:p>
    <w:p w14:paraId="571AEC35" w14:textId="7D351094" w:rsidR="00C17EC6" w:rsidRPr="00116A3C" w:rsidRDefault="00C17EC6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a) Houve designação formal de gestor do contrato? </w:t>
      </w:r>
    </w:p>
    <w:p w14:paraId="0233342E" w14:textId="77777777" w:rsidR="00455877" w:rsidRPr="00116A3C" w:rsidRDefault="00455877" w:rsidP="00455877">
      <w:pPr>
        <w:jc w:val="both"/>
        <w:rPr>
          <w:sz w:val="19"/>
          <w:szCs w:val="19"/>
        </w:rPr>
      </w:pP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SIM (X) NÃO </w:t>
      </w:r>
    </w:p>
    <w:p w14:paraId="1FD16E8E" w14:textId="16189B9E" w:rsidR="00C17EC6" w:rsidRPr="00116A3C" w:rsidRDefault="00C17EC6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b) Houve designação de fiscal administrativo?</w:t>
      </w:r>
    </w:p>
    <w:p w14:paraId="32A8065C" w14:textId="77777777" w:rsidR="00455877" w:rsidRPr="00116A3C" w:rsidRDefault="00455877" w:rsidP="0045587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(X) SIM </w:t>
      </w: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NÃO</w:t>
      </w:r>
    </w:p>
    <w:p w14:paraId="4525F623" w14:textId="78F1C4AE" w:rsidR="00C17EC6" w:rsidRPr="00116A3C" w:rsidRDefault="00C17EC6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c) Houve designação de fiscal técnico?</w:t>
      </w:r>
    </w:p>
    <w:p w14:paraId="2F6BE207" w14:textId="77777777" w:rsidR="00455877" w:rsidRPr="00116A3C" w:rsidRDefault="00455877" w:rsidP="0045587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lastRenderedPageBreak/>
        <w:t xml:space="preserve">(X) SIM </w:t>
      </w: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NÃO</w:t>
      </w:r>
    </w:p>
    <w:p w14:paraId="7483A5C1" w14:textId="1221A2D3" w:rsidR="00C17EC6" w:rsidRPr="00116A3C" w:rsidRDefault="00C17EC6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d) Houve designação de fiscais de execução (ou setoriais)? </w:t>
      </w:r>
    </w:p>
    <w:p w14:paraId="20EF40C6" w14:textId="77777777" w:rsidR="00455877" w:rsidRPr="00116A3C" w:rsidRDefault="00455877" w:rsidP="0045587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(X) SIM </w:t>
      </w: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NÃO</w:t>
      </w:r>
    </w:p>
    <w:p w14:paraId="0000003D" w14:textId="77777777" w:rsidR="008B0E48" w:rsidRPr="00116A3C" w:rsidRDefault="008B0E48" w:rsidP="00C43AE6">
      <w:pPr>
        <w:ind w:left="2160"/>
        <w:jc w:val="both"/>
        <w:rPr>
          <w:color w:val="FF0000"/>
          <w:sz w:val="19"/>
          <w:szCs w:val="19"/>
        </w:rPr>
      </w:pPr>
    </w:p>
    <w:p w14:paraId="258765AC" w14:textId="4D4EF4A1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NECESSIDADE DA CONTRATAÇÃ</w:t>
      </w:r>
      <w:r w:rsidR="00FA48F9" w:rsidRPr="00116A3C">
        <w:rPr>
          <w:b/>
          <w:sz w:val="19"/>
          <w:szCs w:val="19"/>
          <w:u w:val="single"/>
        </w:rPr>
        <w:t>O:</w:t>
      </w:r>
    </w:p>
    <w:p w14:paraId="00000040" w14:textId="0B0AD390" w:rsidR="008B0E48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Secretaria Municipal de</w:t>
      </w:r>
      <w:r w:rsidR="0054513C" w:rsidRPr="00116A3C">
        <w:rPr>
          <w:sz w:val="19"/>
          <w:szCs w:val="19"/>
        </w:rPr>
        <w:t xml:space="preserve"> Infraestrutura</w:t>
      </w:r>
      <w:r w:rsidRPr="00116A3C">
        <w:rPr>
          <w:sz w:val="19"/>
          <w:szCs w:val="19"/>
        </w:rPr>
        <w:t xml:space="preserve"> necessita contratar </w:t>
      </w:r>
      <w:r w:rsidR="0054513C" w:rsidRPr="00116A3C">
        <w:rPr>
          <w:sz w:val="19"/>
          <w:szCs w:val="19"/>
        </w:rPr>
        <w:t xml:space="preserve">a </w:t>
      </w:r>
      <w:r w:rsidR="0054513C" w:rsidRPr="00116A3C">
        <w:rPr>
          <w:bCs/>
          <w:sz w:val="19"/>
          <w:szCs w:val="19"/>
        </w:rPr>
        <w:t>o</w:t>
      </w:r>
      <w:r w:rsidR="0054513C" w:rsidRPr="00116A3C">
        <w:rPr>
          <w:color w:val="000000"/>
          <w:sz w:val="19"/>
          <w:szCs w:val="19"/>
        </w:rPr>
        <w:t xml:space="preserve">bra de </w:t>
      </w:r>
      <w:r w:rsidR="0028157D">
        <w:rPr>
          <w:color w:val="000000"/>
          <w:sz w:val="19"/>
          <w:szCs w:val="19"/>
        </w:rPr>
        <w:t>recapeamento</w:t>
      </w:r>
      <w:r w:rsidR="00896AAB" w:rsidRPr="00116A3C">
        <w:rPr>
          <w:color w:val="000000"/>
          <w:sz w:val="19"/>
          <w:szCs w:val="19"/>
        </w:rPr>
        <w:t xml:space="preserve"> asfáltic</w:t>
      </w:r>
      <w:r w:rsidR="0028157D">
        <w:rPr>
          <w:color w:val="000000"/>
          <w:sz w:val="19"/>
          <w:szCs w:val="19"/>
        </w:rPr>
        <w:t>o</w:t>
      </w:r>
      <w:r w:rsidR="00F93254" w:rsidRPr="00116A3C">
        <w:rPr>
          <w:color w:val="000000"/>
          <w:sz w:val="19"/>
          <w:szCs w:val="19"/>
        </w:rPr>
        <w:t xml:space="preserve"> </w:t>
      </w:r>
      <w:r w:rsidRPr="00116A3C">
        <w:rPr>
          <w:sz w:val="19"/>
          <w:szCs w:val="19"/>
        </w:rPr>
        <w:t xml:space="preserve">tendo em vista </w:t>
      </w:r>
      <w:r w:rsidR="006D5224">
        <w:rPr>
          <w:sz w:val="19"/>
          <w:szCs w:val="19"/>
        </w:rPr>
        <w:t>restabelecer as condições de trafegabilidade, aumento da segurança viária para motoristas, ciclistas e pedestres, melhorar a acessibilidade o conforto aos usuários, proporcionar maior eficiência ao sistema viário municipal, ampliação da vida útil da infraestrutura e redução dos custos de manutenção corretiva. A necessidade da intervenção decorre das condições atuais do referido trecho, que apresenta desgaste significativo do pavimento, patologias como trincas, remendos, deformações e irregularidades superficiais, comprometendo a segurança, a mobilidade urbana e o conforto dos usuários da via. Além disso, o sistema de drenagem e demais elementos da infraestrutura viária demandam intervenções para garantir o adequado escoamento das águas pluviais e a durabilidade do pavimento</w:t>
      </w:r>
      <w:r w:rsidR="0054513C" w:rsidRPr="00116A3C">
        <w:rPr>
          <w:color w:val="000000"/>
          <w:sz w:val="19"/>
          <w:szCs w:val="19"/>
        </w:rPr>
        <w:t>. Visando uma solução definitiva no pavimento, como forma de dar melhores condições de trafegabilidade e mais conforto à população, justifica-se a realização desta obra.</w:t>
      </w:r>
    </w:p>
    <w:p w14:paraId="00000041" w14:textId="77777777" w:rsidR="008B0E48" w:rsidRPr="00116A3C" w:rsidRDefault="008B0E48" w:rsidP="00C43AE6">
      <w:pPr>
        <w:jc w:val="both"/>
        <w:rPr>
          <w:sz w:val="19"/>
          <w:szCs w:val="19"/>
        </w:rPr>
      </w:pPr>
    </w:p>
    <w:p w14:paraId="14B81F63" w14:textId="77777777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bookmarkStart w:id="3" w:name="_heading=h.17dp8vu" w:colFirst="0" w:colLast="0"/>
      <w:bookmarkEnd w:id="3"/>
      <w:r w:rsidRPr="00116A3C">
        <w:rPr>
          <w:b/>
          <w:sz w:val="19"/>
          <w:szCs w:val="19"/>
          <w:u w:val="single"/>
        </w:rPr>
        <w:t>REFERÊNCIA A OUTROS INSTRUMENTOS DE PLANEJAMENTO, SE HOUVER</w:t>
      </w:r>
      <w:r w:rsidRPr="00116A3C">
        <w:rPr>
          <w:sz w:val="19"/>
          <w:szCs w:val="19"/>
        </w:rPr>
        <w:t xml:space="preserve">: </w:t>
      </w:r>
    </w:p>
    <w:p w14:paraId="722BF40B" w14:textId="77777777" w:rsidR="00251705" w:rsidRDefault="00251705" w:rsidP="00251705">
      <w:pPr>
        <w:pStyle w:val="PargrafodaLista"/>
        <w:numPr>
          <w:ilvl w:val="1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contratação não foi prevista no Plano de Contratações Anuais, tendo em vista que a identificação da necessidade e o estabelecimento da demanda ocorreu após a elaboração do PCA 2026, sendo que, ao final do ETP, caso declarada a viabilidade de contratação, a mesma será incluída no PCA, conforme disposto no art. 44 do Decreto Municipal n.º 77/2023.</w:t>
      </w:r>
    </w:p>
    <w:p w14:paraId="70AAC8AD" w14:textId="77777777" w:rsidR="00CC1424" w:rsidRPr="00116A3C" w:rsidRDefault="00CC1424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PPA/LDO/LOA</w:t>
      </w:r>
    </w:p>
    <w:p w14:paraId="62E18BAF" w14:textId="77777777" w:rsidR="00CC1424" w:rsidRPr="00116A3C" w:rsidRDefault="00CC1424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 xml:space="preserve">Plano Plurianual (PPA): </w:t>
      </w:r>
    </w:p>
    <w:p w14:paraId="01B895B7" w14:textId="65F1CA2C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Nos termos do art. 3.º da Lei Municipal n.º 5</w:t>
      </w:r>
      <w:r w:rsidR="00560658" w:rsidRPr="00116A3C">
        <w:rPr>
          <w:bCs/>
          <w:sz w:val="19"/>
          <w:szCs w:val="19"/>
        </w:rPr>
        <w:t>.642</w:t>
      </w:r>
      <w:r w:rsidRPr="00116A3C">
        <w:rPr>
          <w:bCs/>
          <w:sz w:val="19"/>
          <w:szCs w:val="19"/>
        </w:rPr>
        <w:t>/202</w:t>
      </w:r>
      <w:r w:rsidR="00560658" w:rsidRPr="00116A3C">
        <w:rPr>
          <w:bCs/>
          <w:sz w:val="19"/>
          <w:szCs w:val="19"/>
        </w:rPr>
        <w:t>5</w:t>
      </w:r>
      <w:r w:rsidRPr="00116A3C">
        <w:rPr>
          <w:bCs/>
          <w:sz w:val="19"/>
          <w:szCs w:val="19"/>
        </w:rPr>
        <w:t xml:space="preserve"> - Plano Plurianual, “O PPA 202</w:t>
      </w:r>
      <w:r w:rsidR="00560658" w:rsidRPr="00116A3C">
        <w:rPr>
          <w:bCs/>
          <w:sz w:val="19"/>
          <w:szCs w:val="19"/>
        </w:rPr>
        <w:t>6</w:t>
      </w:r>
      <w:r w:rsidRPr="00116A3C">
        <w:rPr>
          <w:bCs/>
          <w:sz w:val="19"/>
          <w:szCs w:val="19"/>
        </w:rPr>
        <w:t>-202</w:t>
      </w:r>
      <w:r w:rsidR="00560658" w:rsidRPr="00116A3C">
        <w:rPr>
          <w:bCs/>
          <w:sz w:val="19"/>
          <w:szCs w:val="19"/>
        </w:rPr>
        <w:t>9</w:t>
      </w:r>
      <w:r w:rsidRPr="00116A3C">
        <w:rPr>
          <w:bCs/>
          <w:sz w:val="19"/>
          <w:szCs w:val="19"/>
        </w:rPr>
        <w:t xml:space="preserve"> é o instrumento de planejamento governamental que define diretrizes, objetivos e metas desta administração pública municipal, com o propósito de viabilizar a implementação e a gestão das políticas públicas, orientar a definição de prioridades e auxiliar na promoção do desenvolvimento sustentável, estabelecendo para o período, os programas com seus respectivos objetivos, indicadores e montantes de recursos a serem aplicados em despesas correntes e de capital, relativas aos programas de duração continuada.”</w:t>
      </w:r>
    </w:p>
    <w:p w14:paraId="2154387E" w14:textId="03D91DAD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Também o art. 5.º diz que “O PPA 202</w:t>
      </w:r>
      <w:r w:rsidR="00560658" w:rsidRPr="00116A3C">
        <w:rPr>
          <w:bCs/>
          <w:sz w:val="19"/>
          <w:szCs w:val="19"/>
        </w:rPr>
        <w:t>6</w:t>
      </w:r>
      <w:r w:rsidRPr="00116A3C">
        <w:rPr>
          <w:bCs/>
          <w:sz w:val="19"/>
          <w:szCs w:val="19"/>
        </w:rPr>
        <w:t>-202</w:t>
      </w:r>
      <w:r w:rsidR="00560658" w:rsidRPr="00116A3C">
        <w:rPr>
          <w:bCs/>
          <w:sz w:val="19"/>
          <w:szCs w:val="19"/>
        </w:rPr>
        <w:t>9</w:t>
      </w:r>
      <w:r w:rsidRPr="00116A3C">
        <w:rPr>
          <w:bCs/>
          <w:sz w:val="19"/>
          <w:szCs w:val="19"/>
        </w:rPr>
        <w:t xml:space="preserve"> reflete as políticas públicas e organiza a atuação governamental por meio de Programas Temáticos e de Gestão, Manutenção e Serviços ao Município (...)”.</w:t>
      </w:r>
    </w:p>
    <w:p w14:paraId="3707F74B" w14:textId="4E72249A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 xml:space="preserve">Em anexo, são apresentados referidos programas, dentre os quais, destaco o </w:t>
      </w:r>
      <w:r w:rsidRPr="00116A3C">
        <w:rPr>
          <w:b/>
          <w:sz w:val="19"/>
          <w:szCs w:val="19"/>
        </w:rPr>
        <w:t xml:space="preserve">Programa </w:t>
      </w:r>
      <w:r w:rsidR="00560658" w:rsidRPr="00116A3C">
        <w:rPr>
          <w:b/>
          <w:sz w:val="19"/>
          <w:szCs w:val="19"/>
        </w:rPr>
        <w:t>60</w:t>
      </w:r>
      <w:r w:rsidRPr="00116A3C">
        <w:rPr>
          <w:b/>
          <w:sz w:val="19"/>
          <w:szCs w:val="19"/>
        </w:rPr>
        <w:t xml:space="preserve"> – </w:t>
      </w:r>
      <w:r w:rsidR="00560658" w:rsidRPr="00116A3C">
        <w:rPr>
          <w:b/>
          <w:sz w:val="19"/>
          <w:szCs w:val="19"/>
        </w:rPr>
        <w:t>CONSTRUINDO O FUTURO</w:t>
      </w:r>
      <w:r w:rsidRPr="00116A3C">
        <w:rPr>
          <w:bCs/>
          <w:sz w:val="19"/>
          <w:szCs w:val="19"/>
        </w:rPr>
        <w:t>, que tem por objetivos: “Realizar a coordenação geral da política de desenvolvimento da infraestrutura urbana e da malha viária; realizar a manutenção das vias e logradouros públicos</w:t>
      </w:r>
      <w:r w:rsidR="00560658" w:rsidRPr="00116A3C">
        <w:rPr>
          <w:bCs/>
          <w:sz w:val="19"/>
          <w:szCs w:val="19"/>
        </w:rPr>
        <w:t>, do calçamento</w:t>
      </w:r>
      <w:r w:rsidRPr="00116A3C">
        <w:rPr>
          <w:bCs/>
          <w:sz w:val="19"/>
          <w:szCs w:val="19"/>
        </w:rPr>
        <w:t>,</w:t>
      </w:r>
      <w:r w:rsidR="00560658" w:rsidRPr="00116A3C">
        <w:rPr>
          <w:bCs/>
          <w:sz w:val="19"/>
          <w:szCs w:val="19"/>
        </w:rPr>
        <w:t xml:space="preserve"> com</w:t>
      </w:r>
      <w:r w:rsidRPr="00116A3C">
        <w:rPr>
          <w:bCs/>
          <w:sz w:val="19"/>
          <w:szCs w:val="19"/>
        </w:rPr>
        <w:t xml:space="preserve"> iluminação</w:t>
      </w:r>
      <w:r w:rsidR="00560658" w:rsidRPr="00116A3C">
        <w:rPr>
          <w:bCs/>
          <w:sz w:val="19"/>
          <w:szCs w:val="19"/>
        </w:rPr>
        <w:t xml:space="preserve"> pública e estradas gerais, garantindo</w:t>
      </w:r>
      <w:r w:rsidRPr="00116A3C">
        <w:rPr>
          <w:bCs/>
          <w:sz w:val="19"/>
          <w:szCs w:val="19"/>
        </w:rPr>
        <w:t xml:space="preserve"> infraestrutura adequada</w:t>
      </w:r>
      <w:r w:rsidR="00560658" w:rsidRPr="00116A3C">
        <w:rPr>
          <w:bCs/>
          <w:sz w:val="19"/>
          <w:szCs w:val="19"/>
        </w:rPr>
        <w:t xml:space="preserve"> e</w:t>
      </w:r>
      <w:r w:rsidRPr="00116A3C">
        <w:rPr>
          <w:bCs/>
          <w:sz w:val="19"/>
          <w:szCs w:val="19"/>
        </w:rPr>
        <w:t xml:space="preserve"> proporcionando maior conforto e maior segurança à população rondonense; realizar a captação e canalização de águas pluviais e reforma de pontes e bueiros; proporcionar melhores condições para utilização do cemitério.”</w:t>
      </w:r>
    </w:p>
    <w:p w14:paraId="47A6C798" w14:textId="49B595E1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/>
          <w:sz w:val="19"/>
          <w:szCs w:val="19"/>
        </w:rPr>
        <w:t>Ação: 100</w:t>
      </w:r>
      <w:r w:rsidR="00C63B9D" w:rsidRPr="00116A3C">
        <w:rPr>
          <w:b/>
          <w:sz w:val="19"/>
          <w:szCs w:val="19"/>
        </w:rPr>
        <w:t>4</w:t>
      </w:r>
      <w:r w:rsidRPr="00116A3C">
        <w:rPr>
          <w:b/>
          <w:sz w:val="19"/>
          <w:szCs w:val="19"/>
        </w:rPr>
        <w:t xml:space="preserve"> - Programa de pavimentação e revitalização de vias</w:t>
      </w:r>
      <w:r w:rsidR="00C63B9D" w:rsidRPr="00116A3C">
        <w:rPr>
          <w:b/>
          <w:sz w:val="19"/>
          <w:szCs w:val="19"/>
        </w:rPr>
        <w:t xml:space="preserve"> e distritos</w:t>
      </w:r>
      <w:r w:rsidRPr="00116A3C">
        <w:rPr>
          <w:bCs/>
          <w:sz w:val="19"/>
          <w:szCs w:val="19"/>
        </w:rPr>
        <w:t>: Descrição detalhada: Pavimentar e/ou revitalizar, com ampliação de infraestrutura, recape, drenagem ou sinalização, ruas, avenidas, estradas rurais, contornos rodoviários do município, com recursos</w:t>
      </w:r>
    </w:p>
    <w:p w14:paraId="6443F9C5" w14:textId="77777777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próprios ou com parceria do governo federal e estadual, através de convênios ou operações de crédito.</w:t>
      </w:r>
    </w:p>
    <w:p w14:paraId="1ED1D575" w14:textId="77777777" w:rsidR="00CC1424" w:rsidRPr="00116A3C" w:rsidRDefault="00CC1424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rFonts w:eastAsia="Times New Roman"/>
          <w:b/>
          <w:bCs/>
          <w:color w:val="000000"/>
          <w:sz w:val="19"/>
          <w:szCs w:val="19"/>
        </w:rPr>
        <w:t>Lei de Diretrizes Orçamentárias – LDO: </w:t>
      </w:r>
    </w:p>
    <w:p w14:paraId="0F13FEB4" w14:textId="6771DD6C" w:rsidR="008C745A" w:rsidRPr="00116A3C" w:rsidRDefault="00CC1424" w:rsidP="00C43AE6">
      <w:pPr>
        <w:spacing w:line="240" w:lineRule="auto"/>
        <w:jc w:val="both"/>
        <w:rPr>
          <w:rFonts w:eastAsia="Times New Roman"/>
          <w:sz w:val="19"/>
          <w:szCs w:val="19"/>
        </w:rPr>
      </w:pPr>
      <w:r w:rsidRPr="00116A3C">
        <w:rPr>
          <w:rFonts w:eastAsia="Times New Roman"/>
          <w:color w:val="000000"/>
          <w:sz w:val="19"/>
          <w:szCs w:val="19"/>
        </w:rPr>
        <w:t>No que se refere às dire</w:t>
      </w:r>
      <w:r w:rsidRPr="00116A3C">
        <w:rPr>
          <w:rFonts w:eastAsia="Times New Roman"/>
          <w:sz w:val="19"/>
          <w:szCs w:val="19"/>
        </w:rPr>
        <w:t>trizes orçamentárias, a Lei 5.</w:t>
      </w:r>
      <w:r w:rsidR="00E72F96" w:rsidRPr="00116A3C">
        <w:rPr>
          <w:rFonts w:eastAsia="Times New Roman"/>
          <w:sz w:val="19"/>
          <w:szCs w:val="19"/>
        </w:rPr>
        <w:t>64</w:t>
      </w:r>
      <w:r w:rsidR="004711C3" w:rsidRPr="00116A3C">
        <w:rPr>
          <w:rFonts w:eastAsia="Times New Roman"/>
          <w:sz w:val="19"/>
          <w:szCs w:val="19"/>
        </w:rPr>
        <w:t>3</w:t>
      </w:r>
      <w:r w:rsidRPr="00116A3C">
        <w:rPr>
          <w:rFonts w:eastAsia="Times New Roman"/>
          <w:sz w:val="19"/>
          <w:szCs w:val="19"/>
        </w:rPr>
        <w:t xml:space="preserve">, de </w:t>
      </w:r>
      <w:r w:rsidR="00E72F96" w:rsidRPr="00116A3C">
        <w:rPr>
          <w:rFonts w:eastAsia="Times New Roman"/>
          <w:sz w:val="19"/>
          <w:szCs w:val="19"/>
        </w:rPr>
        <w:t>27</w:t>
      </w:r>
      <w:r w:rsidRPr="00116A3C">
        <w:rPr>
          <w:rFonts w:eastAsia="Times New Roman"/>
          <w:sz w:val="19"/>
          <w:szCs w:val="19"/>
        </w:rPr>
        <w:t xml:space="preserve"> de </w:t>
      </w:r>
      <w:r w:rsidR="00E72F96" w:rsidRPr="00116A3C">
        <w:rPr>
          <w:rFonts w:eastAsia="Times New Roman"/>
          <w:sz w:val="19"/>
          <w:szCs w:val="19"/>
        </w:rPr>
        <w:t>novembro</w:t>
      </w:r>
      <w:r w:rsidRPr="00116A3C">
        <w:rPr>
          <w:rFonts w:eastAsia="Times New Roman"/>
          <w:sz w:val="19"/>
          <w:szCs w:val="19"/>
        </w:rPr>
        <w:t xml:space="preserve"> de 202</w:t>
      </w:r>
      <w:r w:rsidR="00E72F96" w:rsidRPr="00116A3C">
        <w:rPr>
          <w:rFonts w:eastAsia="Times New Roman"/>
          <w:sz w:val="19"/>
          <w:szCs w:val="19"/>
        </w:rPr>
        <w:t>5</w:t>
      </w:r>
      <w:r w:rsidRPr="00116A3C">
        <w:rPr>
          <w:rFonts w:eastAsia="Times New Roman"/>
          <w:sz w:val="19"/>
          <w:szCs w:val="19"/>
        </w:rPr>
        <w:t xml:space="preserve"> diz, no art. 4.º que</w:t>
      </w:r>
      <w:r w:rsidR="008C745A" w:rsidRPr="00116A3C">
        <w:rPr>
          <w:rFonts w:eastAsia="Times New Roman"/>
          <w:sz w:val="19"/>
          <w:szCs w:val="19"/>
        </w:rPr>
        <w:t>:</w:t>
      </w:r>
    </w:p>
    <w:p w14:paraId="72F6A9A4" w14:textId="31010470" w:rsidR="00CC1424" w:rsidRPr="00116A3C" w:rsidRDefault="00CC1424" w:rsidP="00C43AE6">
      <w:pPr>
        <w:spacing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116A3C">
        <w:rPr>
          <w:rFonts w:eastAsia="Times New Roman"/>
          <w:sz w:val="19"/>
          <w:szCs w:val="19"/>
        </w:rPr>
        <w:t> </w:t>
      </w:r>
    </w:p>
    <w:p w14:paraId="7BD6E4FF" w14:textId="73B8864D" w:rsidR="00CC1424" w:rsidRPr="00116A3C" w:rsidRDefault="00CC1424" w:rsidP="00C43AE6">
      <w:pPr>
        <w:spacing w:line="240" w:lineRule="auto"/>
        <w:ind w:left="1440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116A3C">
        <w:rPr>
          <w:rFonts w:eastAsia="Times New Roman"/>
          <w:b/>
          <w:bCs/>
          <w:i/>
          <w:iCs/>
          <w:sz w:val="19"/>
          <w:szCs w:val="19"/>
          <w:shd w:val="clear" w:color="auto" w:fill="FFFFFF"/>
        </w:rPr>
        <w:t xml:space="preserve">Art. 4.º 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As prioridades e metas da Administração Municipal para o exercício financeiro de 202</w:t>
      </w:r>
      <w:r w:rsidR="00C63B9D"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6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 xml:space="preserve"> são aquelas definidas nos anexos desta Lei, as quais estão em conformidade com o Projeto de Lei do Plano Plurianual para o período de 202</w:t>
      </w:r>
      <w:r w:rsidR="00C63B9D"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6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 xml:space="preserve"> a 202</w:t>
      </w:r>
      <w:r w:rsidR="00C63B9D"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9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, considerando as prioridades apresentadas pelas reivindicações da sociedade e confirmadas pelos órgãos da Administração Municipal.</w:t>
      </w:r>
    </w:p>
    <w:p w14:paraId="7E1C048B" w14:textId="13E17E34" w:rsidR="00CC1424" w:rsidRPr="00116A3C" w:rsidRDefault="00CC1424" w:rsidP="00C43AE6">
      <w:pPr>
        <w:spacing w:line="240" w:lineRule="auto"/>
        <w:ind w:left="1440"/>
        <w:jc w:val="both"/>
        <w:rPr>
          <w:rFonts w:eastAsia="Times New Roman"/>
          <w:i/>
          <w:iCs/>
          <w:sz w:val="19"/>
          <w:szCs w:val="19"/>
          <w:shd w:val="clear" w:color="auto" w:fill="FFFFFF"/>
        </w:rPr>
      </w:pP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§ 1º Os recursos estimados na Lei Orçamentária para o exercício de 202</w:t>
      </w:r>
      <w:r w:rsidR="00C63B9D"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6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 xml:space="preserve"> serão destinados preferencialmente, para as prioridades e metas definidas no Anexo II desta Lei, não se constituindo em limites à programação das despesas.</w:t>
      </w:r>
    </w:p>
    <w:p w14:paraId="13E736B8" w14:textId="149798B8" w:rsidR="00CC1424" w:rsidRPr="00116A3C" w:rsidRDefault="00CC1424" w:rsidP="00C43AE6">
      <w:pPr>
        <w:spacing w:line="240" w:lineRule="auto"/>
        <w:ind w:left="1440"/>
        <w:jc w:val="both"/>
        <w:rPr>
          <w:rFonts w:eastAsia="Times New Roman"/>
          <w:i/>
          <w:iCs/>
          <w:sz w:val="19"/>
          <w:szCs w:val="19"/>
          <w:shd w:val="clear" w:color="auto" w:fill="FFFFFF"/>
        </w:rPr>
      </w:pP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§ 2º Na elaboração e durante a execução do Orçamento do exercício de 202</w:t>
      </w:r>
      <w:r w:rsidR="00C63B9D" w:rsidRPr="00116A3C">
        <w:rPr>
          <w:rFonts w:eastAsia="Times New Roman"/>
          <w:i/>
          <w:iCs/>
          <w:sz w:val="19"/>
          <w:szCs w:val="19"/>
          <w:shd w:val="clear" w:color="auto" w:fill="FFFFFF"/>
        </w:rPr>
        <w:t>6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t xml:space="preserve"> o Poder Executivo Municipal poderá alterar as metas definidas nesta Lei, aumentando ou diminuindo seus quantitativos a fim de compatibilizar a despesa orçada com a receita estimada, de </w:t>
      </w:r>
      <w:r w:rsidRPr="00116A3C">
        <w:rPr>
          <w:rFonts w:eastAsia="Times New Roman"/>
          <w:i/>
          <w:iCs/>
          <w:sz w:val="19"/>
          <w:szCs w:val="19"/>
          <w:shd w:val="clear" w:color="auto" w:fill="FFFFFF"/>
        </w:rPr>
        <w:lastRenderedPageBreak/>
        <w:t>forma a assegurar o equilíbrio das contas públicas e o atendimento às necessidades da sociedade.</w:t>
      </w:r>
    </w:p>
    <w:p w14:paraId="282AEBD0" w14:textId="77777777" w:rsidR="00CC1424" w:rsidRPr="00116A3C" w:rsidRDefault="00CC1424" w:rsidP="00C43AE6">
      <w:pPr>
        <w:spacing w:line="240" w:lineRule="auto"/>
        <w:ind w:left="2268"/>
        <w:jc w:val="both"/>
        <w:rPr>
          <w:rFonts w:ascii="Times New Roman" w:eastAsia="Times New Roman" w:hAnsi="Times New Roman" w:cs="Times New Roman"/>
          <w:sz w:val="19"/>
          <w:szCs w:val="19"/>
        </w:rPr>
      </w:pPr>
    </w:p>
    <w:p w14:paraId="11A56288" w14:textId="46EDA8E4" w:rsidR="00CC1424" w:rsidRPr="00116A3C" w:rsidRDefault="00CC1424" w:rsidP="00C43AE6">
      <w:pPr>
        <w:jc w:val="both"/>
        <w:rPr>
          <w:b/>
          <w:sz w:val="19"/>
          <w:szCs w:val="19"/>
        </w:rPr>
      </w:pPr>
      <w:bookmarkStart w:id="4" w:name="_Hlk168907513"/>
      <w:r w:rsidRPr="00116A3C">
        <w:rPr>
          <w:color w:val="000000"/>
          <w:sz w:val="19"/>
          <w:szCs w:val="19"/>
        </w:rPr>
        <w:t xml:space="preserve">Ademais, mencionando a referida </w:t>
      </w:r>
      <w:r w:rsidRPr="00116A3C">
        <w:rPr>
          <w:b/>
          <w:bCs/>
          <w:color w:val="000000"/>
          <w:sz w:val="19"/>
          <w:szCs w:val="19"/>
        </w:rPr>
        <w:t>AÇÃO</w:t>
      </w:r>
      <w:r w:rsidRPr="00116A3C">
        <w:rPr>
          <w:color w:val="000000"/>
          <w:sz w:val="19"/>
          <w:szCs w:val="19"/>
        </w:rPr>
        <w:t xml:space="preserve"> </w:t>
      </w:r>
      <w:r w:rsidRPr="00116A3C">
        <w:rPr>
          <w:b/>
          <w:sz w:val="19"/>
          <w:szCs w:val="19"/>
        </w:rPr>
        <w:t>100</w:t>
      </w:r>
      <w:r w:rsidR="00C63B9D" w:rsidRPr="00116A3C">
        <w:rPr>
          <w:b/>
          <w:sz w:val="19"/>
          <w:szCs w:val="19"/>
        </w:rPr>
        <w:t>4</w:t>
      </w:r>
      <w:r w:rsidRPr="00116A3C">
        <w:rPr>
          <w:b/>
          <w:sz w:val="19"/>
          <w:szCs w:val="19"/>
        </w:rPr>
        <w:t xml:space="preserve"> - Programa de pavimentação e revitalização de vias</w:t>
      </w:r>
      <w:r w:rsidR="00C63B9D" w:rsidRPr="00116A3C">
        <w:rPr>
          <w:b/>
          <w:sz w:val="19"/>
          <w:szCs w:val="19"/>
        </w:rPr>
        <w:t xml:space="preserve"> e distritos</w:t>
      </w:r>
      <w:r w:rsidRPr="00116A3C">
        <w:rPr>
          <w:color w:val="000000"/>
          <w:sz w:val="19"/>
          <w:szCs w:val="19"/>
        </w:rPr>
        <w:t xml:space="preserve"> no Anexo II das Metas e Prioridades, com indicação d</w:t>
      </w:r>
      <w:r w:rsidRPr="00116A3C">
        <w:rPr>
          <w:sz w:val="19"/>
          <w:szCs w:val="19"/>
        </w:rPr>
        <w:t>e valor ordinário de R$</w:t>
      </w:r>
      <w:r w:rsidR="00D32F5C" w:rsidRPr="00116A3C">
        <w:rPr>
          <w:sz w:val="19"/>
          <w:szCs w:val="19"/>
        </w:rPr>
        <w:t xml:space="preserve"> </w:t>
      </w:r>
      <w:r w:rsidR="004B48A6" w:rsidRPr="00116A3C">
        <w:rPr>
          <w:sz w:val="19"/>
          <w:szCs w:val="19"/>
        </w:rPr>
        <w:t>1</w:t>
      </w:r>
      <w:r w:rsidR="00D32F5C" w:rsidRPr="00116A3C">
        <w:rPr>
          <w:sz w:val="19"/>
          <w:szCs w:val="19"/>
        </w:rPr>
        <w:t>.</w:t>
      </w:r>
      <w:r w:rsidR="00C63B9D" w:rsidRPr="00116A3C">
        <w:rPr>
          <w:sz w:val="19"/>
          <w:szCs w:val="19"/>
        </w:rPr>
        <w:t>500.000</w:t>
      </w:r>
      <w:r w:rsidR="00D32F5C" w:rsidRPr="00116A3C">
        <w:rPr>
          <w:sz w:val="19"/>
          <w:szCs w:val="19"/>
        </w:rPr>
        <w:t>,00</w:t>
      </w:r>
      <w:r w:rsidRPr="00116A3C">
        <w:rPr>
          <w:sz w:val="19"/>
          <w:szCs w:val="19"/>
        </w:rPr>
        <w:t xml:space="preserve"> (</w:t>
      </w:r>
      <w:r w:rsidR="00C63B9D" w:rsidRPr="00116A3C">
        <w:rPr>
          <w:sz w:val="19"/>
          <w:szCs w:val="19"/>
        </w:rPr>
        <w:t>um milhão e quinhentos</w:t>
      </w:r>
      <w:r w:rsidR="004B48A6" w:rsidRPr="00116A3C">
        <w:rPr>
          <w:sz w:val="19"/>
          <w:szCs w:val="19"/>
        </w:rPr>
        <w:t xml:space="preserve"> mil reais</w:t>
      </w:r>
      <w:r w:rsidR="00D32F5C" w:rsidRPr="00116A3C">
        <w:rPr>
          <w:sz w:val="19"/>
          <w:szCs w:val="19"/>
        </w:rPr>
        <w:t>).</w:t>
      </w:r>
    </w:p>
    <w:bookmarkEnd w:id="4"/>
    <w:p w14:paraId="10C1B853" w14:textId="77777777" w:rsidR="00CC1424" w:rsidRPr="00116A3C" w:rsidRDefault="00CC1424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 xml:space="preserve">Lei Orçamentária Anual – LOA: </w:t>
      </w:r>
    </w:p>
    <w:p w14:paraId="622C30E2" w14:textId="48D0E22F" w:rsidR="00CC1424" w:rsidRPr="00116A3C" w:rsidRDefault="00CC1424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Por fim, quanto à Lei Orçamentária Anual, a Lei 5.</w:t>
      </w:r>
      <w:r w:rsidR="003A7262" w:rsidRPr="00116A3C">
        <w:rPr>
          <w:bCs/>
          <w:sz w:val="19"/>
          <w:szCs w:val="19"/>
        </w:rPr>
        <w:t>651</w:t>
      </w:r>
      <w:r w:rsidRPr="00116A3C">
        <w:rPr>
          <w:bCs/>
          <w:sz w:val="19"/>
          <w:szCs w:val="19"/>
        </w:rPr>
        <w:t xml:space="preserve">, de </w:t>
      </w:r>
      <w:r w:rsidR="003A7262" w:rsidRPr="00116A3C">
        <w:rPr>
          <w:bCs/>
          <w:sz w:val="19"/>
          <w:szCs w:val="19"/>
        </w:rPr>
        <w:t>16</w:t>
      </w:r>
      <w:r w:rsidRPr="00116A3C">
        <w:rPr>
          <w:bCs/>
          <w:sz w:val="19"/>
          <w:szCs w:val="19"/>
        </w:rPr>
        <w:t xml:space="preserve"> de </w:t>
      </w:r>
      <w:r w:rsidR="007F0DF1" w:rsidRPr="00116A3C">
        <w:rPr>
          <w:bCs/>
          <w:sz w:val="19"/>
          <w:szCs w:val="19"/>
        </w:rPr>
        <w:t>dez</w:t>
      </w:r>
      <w:r w:rsidRPr="00116A3C">
        <w:rPr>
          <w:bCs/>
          <w:sz w:val="19"/>
          <w:szCs w:val="19"/>
        </w:rPr>
        <w:t>embro de 202</w:t>
      </w:r>
      <w:r w:rsidR="003A7262" w:rsidRPr="00116A3C">
        <w:rPr>
          <w:bCs/>
          <w:sz w:val="19"/>
          <w:szCs w:val="19"/>
        </w:rPr>
        <w:t>5</w:t>
      </w:r>
      <w:r w:rsidRPr="00116A3C">
        <w:rPr>
          <w:bCs/>
          <w:sz w:val="19"/>
          <w:szCs w:val="19"/>
        </w:rPr>
        <w:t>, Estima a Receita e Fixa a Despesa do Município de Marechal Cândido Rondon para o Exercício Financeiro de 202</w:t>
      </w:r>
      <w:r w:rsidR="005271B8" w:rsidRPr="00116A3C">
        <w:rPr>
          <w:bCs/>
          <w:sz w:val="19"/>
          <w:szCs w:val="19"/>
        </w:rPr>
        <w:t>6</w:t>
      </w:r>
      <w:r w:rsidRPr="00116A3C">
        <w:rPr>
          <w:bCs/>
          <w:sz w:val="19"/>
          <w:szCs w:val="19"/>
        </w:rPr>
        <w:t xml:space="preserve">, mencionando em anexo o PROGRAMA </w:t>
      </w:r>
      <w:r w:rsidR="005434B0" w:rsidRPr="00116A3C">
        <w:rPr>
          <w:bCs/>
          <w:sz w:val="19"/>
          <w:szCs w:val="19"/>
        </w:rPr>
        <w:t>60</w:t>
      </w:r>
      <w:r w:rsidRPr="00116A3C">
        <w:rPr>
          <w:bCs/>
          <w:sz w:val="19"/>
          <w:szCs w:val="19"/>
        </w:rPr>
        <w:t xml:space="preserve"> – </w:t>
      </w:r>
      <w:r w:rsidR="005434B0" w:rsidRPr="00116A3C">
        <w:rPr>
          <w:bCs/>
          <w:sz w:val="19"/>
          <w:szCs w:val="19"/>
        </w:rPr>
        <w:t>CONSTRUINDO O FUTURO</w:t>
      </w:r>
      <w:r w:rsidRPr="00116A3C">
        <w:rPr>
          <w:bCs/>
          <w:sz w:val="19"/>
          <w:szCs w:val="19"/>
        </w:rPr>
        <w:t xml:space="preserve"> e a respectiva AÇÃO 100</w:t>
      </w:r>
      <w:r w:rsidR="005434B0" w:rsidRPr="00116A3C">
        <w:rPr>
          <w:bCs/>
          <w:sz w:val="19"/>
          <w:szCs w:val="19"/>
        </w:rPr>
        <w:t>4</w:t>
      </w:r>
      <w:r w:rsidRPr="00116A3C">
        <w:rPr>
          <w:bCs/>
          <w:sz w:val="19"/>
          <w:szCs w:val="19"/>
        </w:rPr>
        <w:t xml:space="preserve"> – Programa de pavimentação e revitalização de vias</w:t>
      </w:r>
      <w:r w:rsidR="005434B0" w:rsidRPr="00116A3C">
        <w:rPr>
          <w:bCs/>
          <w:sz w:val="19"/>
          <w:szCs w:val="19"/>
        </w:rPr>
        <w:t xml:space="preserve"> e distritos</w:t>
      </w:r>
      <w:r w:rsidRPr="00116A3C">
        <w:rPr>
          <w:bCs/>
          <w:sz w:val="19"/>
          <w:szCs w:val="19"/>
        </w:rPr>
        <w:t xml:space="preserve">, encontra-se descrita no anexo, com recursos de R$ </w:t>
      </w:r>
      <w:r w:rsidR="008D7DA5" w:rsidRPr="008D7DA5">
        <w:rPr>
          <w:bCs/>
          <w:sz w:val="19"/>
          <w:szCs w:val="19"/>
        </w:rPr>
        <w:t>33.748.988,96 (trinta e três milhões, setecentos e quarenta e oito mil, novecentos e oitenta e oito reais e noventa e seis centavos)</w:t>
      </w:r>
      <w:r w:rsidRPr="00116A3C">
        <w:rPr>
          <w:bCs/>
          <w:sz w:val="19"/>
          <w:szCs w:val="19"/>
        </w:rPr>
        <w:t xml:space="preserve"> destinados para referida ação.</w:t>
      </w:r>
    </w:p>
    <w:p w14:paraId="47370BF2" w14:textId="6737C923" w:rsidR="00436343" w:rsidRPr="00116A3C" w:rsidRDefault="00E90630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contratação pretendida complementa a atuação da Secretaria</w:t>
      </w:r>
      <w:r w:rsidR="00BA79D9" w:rsidRPr="00116A3C">
        <w:rPr>
          <w:sz w:val="19"/>
          <w:szCs w:val="19"/>
        </w:rPr>
        <w:t xml:space="preserve"> de Infraestrutura</w:t>
      </w:r>
      <w:r w:rsidRPr="00116A3C">
        <w:rPr>
          <w:sz w:val="19"/>
          <w:szCs w:val="19"/>
        </w:rPr>
        <w:t xml:space="preserve"> quanto a manutenção das vias urbanas, conforme Art</w:t>
      </w:r>
      <w:r w:rsidR="00BA79D9" w:rsidRPr="00116A3C">
        <w:rPr>
          <w:sz w:val="19"/>
          <w:szCs w:val="19"/>
        </w:rPr>
        <w:t>.</w:t>
      </w:r>
      <w:r w:rsidRPr="00116A3C">
        <w:rPr>
          <w:sz w:val="19"/>
          <w:szCs w:val="19"/>
        </w:rPr>
        <w:t xml:space="preserve"> 8° da Lei Orgânica Municipal, </w:t>
      </w:r>
      <w:r w:rsidR="00BA79D9" w:rsidRPr="00116A3C">
        <w:rPr>
          <w:sz w:val="19"/>
          <w:szCs w:val="19"/>
        </w:rPr>
        <w:t>Inciso XIX</w:t>
      </w:r>
      <w:r w:rsidR="00CA4881" w:rsidRPr="00116A3C">
        <w:rPr>
          <w:sz w:val="19"/>
          <w:szCs w:val="19"/>
        </w:rPr>
        <w:t xml:space="preserve"> -</w:t>
      </w:r>
      <w:r w:rsidR="00BA79D9" w:rsidRPr="00116A3C">
        <w:rPr>
          <w:sz w:val="19"/>
          <w:szCs w:val="19"/>
        </w:rPr>
        <w:t xml:space="preserve"> executar obras de</w:t>
      </w:r>
      <w:r w:rsidR="00BA79D9" w:rsidRPr="00116A3C">
        <w:rPr>
          <w:color w:val="FF0000"/>
          <w:sz w:val="19"/>
          <w:szCs w:val="19"/>
        </w:rPr>
        <w:t>:</w:t>
      </w:r>
    </w:p>
    <w:p w14:paraId="00000052" w14:textId="5D8B61E2" w:rsidR="008B0E48" w:rsidRPr="00116A3C" w:rsidRDefault="00CA4881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abertura, pavimentação e conservação de vias.</w:t>
      </w:r>
    </w:p>
    <w:p w14:paraId="32167859" w14:textId="77777777" w:rsidR="004C7389" w:rsidRPr="00116A3C" w:rsidRDefault="004C7389" w:rsidP="00C43AE6">
      <w:pPr>
        <w:jc w:val="both"/>
        <w:rPr>
          <w:sz w:val="19"/>
          <w:szCs w:val="19"/>
        </w:rPr>
      </w:pPr>
    </w:p>
    <w:p w14:paraId="2996D958" w14:textId="21170982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LEVANTAMENTO DE MERCADO E JUSTIFICATIVA DO TIPO DE SOLUÇÃO A CONTRATA</w:t>
      </w:r>
      <w:r w:rsidR="00FA48F9" w:rsidRPr="00116A3C">
        <w:rPr>
          <w:b/>
          <w:sz w:val="19"/>
          <w:szCs w:val="19"/>
          <w:u w:val="single"/>
        </w:rPr>
        <w:t>R</w:t>
      </w:r>
    </w:p>
    <w:p w14:paraId="4737CC3C" w14:textId="20058A49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Levantamento de mercado.</w:t>
      </w:r>
      <w:r w:rsidR="00FA48F9" w:rsidRPr="00116A3C">
        <w:rPr>
          <w:b/>
          <w:sz w:val="19"/>
          <w:szCs w:val="19"/>
        </w:rPr>
        <w:t xml:space="preserve"> </w:t>
      </w:r>
    </w:p>
    <w:p w14:paraId="00000056" w14:textId="482ED1EA" w:rsidR="008B0E48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Para o levantamento de mercado, foram realizadas pesquisas em contratações similares de outros entes públicos, com o objetivo de identificar a existência de novas metodologias, tecnologias ou inovações que possam proporcionar melhor atendimento às necessidades da Administração. Diante disso, encontramos as seguintes informações: </w:t>
      </w:r>
    </w:p>
    <w:p w14:paraId="00000057" w14:textId="4477A70D" w:rsidR="008B0E48" w:rsidRPr="00116A3C" w:rsidRDefault="00BF25B5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 xml:space="preserve">a) </w:t>
      </w:r>
      <w:r w:rsidR="00961EDE" w:rsidRPr="00116A3C">
        <w:rPr>
          <w:bCs/>
          <w:sz w:val="19"/>
          <w:szCs w:val="19"/>
        </w:rPr>
        <w:t xml:space="preserve">Município de </w:t>
      </w:r>
      <w:r w:rsidR="00E41051" w:rsidRPr="00116A3C">
        <w:rPr>
          <w:bCs/>
          <w:sz w:val="19"/>
          <w:szCs w:val="19"/>
        </w:rPr>
        <w:t>Paranavaí</w:t>
      </w:r>
      <w:r w:rsidR="00961EDE" w:rsidRPr="00116A3C">
        <w:rPr>
          <w:bCs/>
          <w:sz w:val="19"/>
          <w:szCs w:val="19"/>
        </w:rPr>
        <w:t xml:space="preserve"> – </w:t>
      </w:r>
      <w:r w:rsidR="009E5C07" w:rsidRPr="00116A3C">
        <w:rPr>
          <w:bCs/>
          <w:sz w:val="19"/>
          <w:szCs w:val="19"/>
        </w:rPr>
        <w:t xml:space="preserve">Concorrência </w:t>
      </w:r>
      <w:r w:rsidR="00961EDE" w:rsidRPr="00116A3C">
        <w:rPr>
          <w:bCs/>
          <w:sz w:val="19"/>
          <w:szCs w:val="19"/>
        </w:rPr>
        <w:t>n.º</w:t>
      </w:r>
      <w:r w:rsidR="009E5C07" w:rsidRPr="00116A3C">
        <w:rPr>
          <w:bCs/>
          <w:sz w:val="19"/>
          <w:szCs w:val="19"/>
        </w:rPr>
        <w:t xml:space="preserve"> </w:t>
      </w:r>
      <w:r w:rsidR="00E41051" w:rsidRPr="00116A3C">
        <w:rPr>
          <w:bCs/>
          <w:sz w:val="19"/>
          <w:szCs w:val="19"/>
        </w:rPr>
        <w:t>002</w:t>
      </w:r>
      <w:r w:rsidR="00961EDE" w:rsidRPr="00116A3C">
        <w:rPr>
          <w:bCs/>
          <w:sz w:val="19"/>
          <w:szCs w:val="19"/>
        </w:rPr>
        <w:t>/202</w:t>
      </w:r>
      <w:r w:rsidR="00E41051" w:rsidRPr="00116A3C">
        <w:rPr>
          <w:bCs/>
          <w:sz w:val="19"/>
          <w:szCs w:val="19"/>
        </w:rPr>
        <w:t>5</w:t>
      </w:r>
      <w:r w:rsidR="0047057F" w:rsidRPr="00116A3C">
        <w:rPr>
          <w:bCs/>
          <w:sz w:val="19"/>
          <w:szCs w:val="19"/>
        </w:rPr>
        <w:t>. E</w:t>
      </w:r>
      <w:r w:rsidR="00961EDE" w:rsidRPr="00116A3C">
        <w:rPr>
          <w:bCs/>
          <w:sz w:val="19"/>
          <w:szCs w:val="19"/>
        </w:rPr>
        <w:t xml:space="preserve">mpresa: </w:t>
      </w:r>
      <w:r w:rsidR="00E41051" w:rsidRPr="00116A3C">
        <w:rPr>
          <w:bCs/>
          <w:sz w:val="19"/>
          <w:szCs w:val="19"/>
        </w:rPr>
        <w:t>R. M. Ribas - Obras e Serviços - Eireli - Me</w:t>
      </w:r>
      <w:r w:rsidR="00961EDE" w:rsidRPr="00116A3C">
        <w:rPr>
          <w:bCs/>
          <w:sz w:val="19"/>
          <w:szCs w:val="19"/>
        </w:rPr>
        <w:t xml:space="preserve">. Objeto: </w:t>
      </w:r>
      <w:r w:rsidR="00E41051" w:rsidRPr="00116A3C">
        <w:rPr>
          <w:bCs/>
          <w:sz w:val="19"/>
          <w:szCs w:val="19"/>
        </w:rPr>
        <w:t>Contratação de empresa de engenharia civil para execução de obras de pavimentação asfáltica da estrada do Barbalho e prolongamento da Rua Ettore Giovine, com área total de execução de pavimentação de 27.000,00 m², conforme mapas de localização anexo aos projetos, por meio da Secretaria Municipal de Infraestrutura e Serviços Públicos, através do Contrato de Repasse nº4118402.</w:t>
      </w:r>
    </w:p>
    <w:p w14:paraId="58092026" w14:textId="12545A88" w:rsidR="004F1659" w:rsidRPr="00116A3C" w:rsidRDefault="004F1659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A contratação pesquisada utilizou os parâmetros usuais para obras ou serviços comuns de engenharia, utilizando como critério de escolha de fornecedor o menor preço</w:t>
      </w:r>
      <w:r w:rsidR="00D6308B" w:rsidRPr="00116A3C">
        <w:rPr>
          <w:bCs/>
          <w:sz w:val="19"/>
          <w:szCs w:val="19"/>
        </w:rPr>
        <w:t>.</w:t>
      </w:r>
    </w:p>
    <w:p w14:paraId="6922FCCB" w14:textId="38000E18" w:rsidR="0047057F" w:rsidRPr="00116A3C" w:rsidRDefault="0047057F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b) Município de Guarapuava – Dispensa n° 41/2023. Empresa: S</w:t>
      </w:r>
      <w:r w:rsidR="008C745A" w:rsidRPr="00116A3C">
        <w:rPr>
          <w:bCs/>
          <w:sz w:val="19"/>
          <w:szCs w:val="19"/>
        </w:rPr>
        <w:t>URG</w:t>
      </w:r>
      <w:r w:rsidRPr="00116A3C">
        <w:rPr>
          <w:bCs/>
          <w:sz w:val="19"/>
          <w:szCs w:val="19"/>
        </w:rPr>
        <w:t xml:space="preserve"> Companhia De </w:t>
      </w:r>
      <w:r w:rsidR="00B6238B" w:rsidRPr="00116A3C">
        <w:rPr>
          <w:bCs/>
          <w:sz w:val="19"/>
          <w:szCs w:val="19"/>
        </w:rPr>
        <w:t>Serviços</w:t>
      </w:r>
      <w:r w:rsidRPr="00116A3C">
        <w:rPr>
          <w:bCs/>
          <w:sz w:val="19"/>
          <w:szCs w:val="19"/>
        </w:rPr>
        <w:t xml:space="preserve"> De </w:t>
      </w:r>
      <w:r w:rsidR="00B6238B" w:rsidRPr="00116A3C">
        <w:rPr>
          <w:bCs/>
          <w:sz w:val="19"/>
          <w:szCs w:val="19"/>
        </w:rPr>
        <w:t>Urbanização</w:t>
      </w:r>
      <w:r w:rsidRPr="00116A3C">
        <w:rPr>
          <w:bCs/>
          <w:sz w:val="19"/>
          <w:szCs w:val="19"/>
        </w:rPr>
        <w:t xml:space="preserve"> De Guarapuava</w:t>
      </w:r>
      <w:r w:rsidR="00B6238B" w:rsidRPr="00116A3C">
        <w:rPr>
          <w:bCs/>
          <w:sz w:val="19"/>
          <w:szCs w:val="19"/>
        </w:rPr>
        <w:t>. Objeto: Dispensa de licitação, sem adoção do sistema de registro de preços. Fundamento da contratação: art.75, IX da Lei Federal 14133/2021.Contratação da SURG - Companhia de Serviços de Urbanização de Guarapuava, que prevê em estatuto próprio, a prestação dos serviços previstos, além de que, 99% do quadro societário pertence a Prefeitura de Guarapuava, visando economia e agilidade na execução das obras. Para Execução de obras de Pavimentação asfáltica em CBUQ na Rua Ozório Alves da Rocha Taques; conforme memorial descritivo, termo de referência, cronograma e projeto anexo, por meio do Contrato financiamento nº. 0607540-91 assinado junto à Caixa Econômica Federal, Programado FINISA Financiamento à Infraestrutura e ao Saneamento.</w:t>
      </w:r>
    </w:p>
    <w:p w14:paraId="56D0D842" w14:textId="16DF2DD0" w:rsidR="007D0E3F" w:rsidRPr="00116A3C" w:rsidRDefault="007D0E3F" w:rsidP="00C43AE6">
      <w:p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A contratação pesquisada utilizou parâmetros especiais para obras ou serviços comuns de engenharia, utilizando como critério de escolha de fornecedor a contratação direta de empresa pública municipal, pertencente ao município contratante.</w:t>
      </w:r>
    </w:p>
    <w:p w14:paraId="72EED2BC" w14:textId="77777777" w:rsidR="00436343" w:rsidRPr="00116A3C" w:rsidRDefault="00B6238B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bCs/>
          <w:sz w:val="19"/>
          <w:szCs w:val="19"/>
        </w:rPr>
        <w:t>T</w:t>
      </w:r>
      <w:r w:rsidR="00AE7795" w:rsidRPr="00116A3C">
        <w:rPr>
          <w:b/>
          <w:sz w:val="19"/>
          <w:szCs w:val="19"/>
        </w:rPr>
        <w:t>ipo de solução a contratar:</w:t>
      </w:r>
    </w:p>
    <w:p w14:paraId="0D7D3DF2" w14:textId="77777777" w:rsidR="00436343" w:rsidRPr="00116A3C" w:rsidRDefault="00AE7795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Diante das informações levantadas nas contratações encontradas no levantamento de mercado indicadas acima, encontramos</w:t>
      </w:r>
      <w:r w:rsidR="00E15D3A" w:rsidRPr="00116A3C">
        <w:rPr>
          <w:sz w:val="19"/>
          <w:szCs w:val="19"/>
        </w:rPr>
        <w:t xml:space="preserve"> uma possível </w:t>
      </w:r>
      <w:r w:rsidRPr="00116A3C">
        <w:rPr>
          <w:sz w:val="19"/>
          <w:szCs w:val="19"/>
        </w:rPr>
        <w:t>soluç</w:t>
      </w:r>
      <w:r w:rsidR="00E15D3A" w:rsidRPr="00116A3C">
        <w:rPr>
          <w:sz w:val="19"/>
          <w:szCs w:val="19"/>
        </w:rPr>
        <w:t>ão</w:t>
      </w:r>
      <w:r w:rsidRPr="00116A3C">
        <w:rPr>
          <w:sz w:val="19"/>
          <w:szCs w:val="19"/>
        </w:rPr>
        <w:t xml:space="preserve"> para a presente contratação: </w:t>
      </w:r>
    </w:p>
    <w:p w14:paraId="7A5260AB" w14:textId="77777777" w:rsidR="00436343" w:rsidRPr="00116A3C" w:rsidRDefault="00E15D3A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SOLUÇÃO 1:</w:t>
      </w:r>
      <w:r w:rsidR="00F36D08" w:rsidRPr="00116A3C">
        <w:rPr>
          <w:sz w:val="19"/>
          <w:szCs w:val="19"/>
        </w:rPr>
        <w:t xml:space="preserve"> Terceirização dos serviços, através de contratação </w:t>
      </w:r>
      <w:r w:rsidR="00CF4462" w:rsidRPr="00116A3C">
        <w:rPr>
          <w:sz w:val="19"/>
          <w:szCs w:val="19"/>
        </w:rPr>
        <w:t xml:space="preserve">por escopo, </w:t>
      </w:r>
      <w:r w:rsidR="00F36D08" w:rsidRPr="00116A3C">
        <w:rPr>
          <w:sz w:val="19"/>
          <w:szCs w:val="19"/>
        </w:rPr>
        <w:t>de empresa do ramo de construção e pavimentação, que fornecerá todos os recursos, humanos e materiais</w:t>
      </w:r>
      <w:r w:rsidR="00CF4462" w:rsidRPr="00116A3C">
        <w:rPr>
          <w:sz w:val="19"/>
          <w:szCs w:val="19"/>
        </w:rPr>
        <w:t>, necessários à empreitada, cabendo à Administração a fiscalização e medição com base nos projetos previamente elaborados.</w:t>
      </w:r>
    </w:p>
    <w:p w14:paraId="456B2349" w14:textId="77777777" w:rsidR="00436343" w:rsidRPr="00116A3C" w:rsidRDefault="00F36D0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SOLUÇÃO 2: Compra dos materiais e execução dos serviços pela própria administração, através de servidores </w:t>
      </w:r>
      <w:r w:rsidR="00CF4462" w:rsidRPr="00116A3C">
        <w:rPr>
          <w:sz w:val="19"/>
          <w:szCs w:val="19"/>
        </w:rPr>
        <w:t>próprios, qualificados, equipados e disponíveis para essa finalidade.</w:t>
      </w:r>
    </w:p>
    <w:p w14:paraId="72F23B6A" w14:textId="77777777" w:rsidR="00436343" w:rsidRPr="00116A3C" w:rsidRDefault="00E15D3A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Analisando as soluções acima apontadas, essa equipe de estudo entende que a SOLUÇÃO 1 é a mais adequada para o atendimento da necessidade pública, tendo em vista que é adequada quanto aos recursos disponíveis na </w:t>
      </w:r>
      <w:r w:rsidR="00CF4462" w:rsidRPr="00116A3C">
        <w:rPr>
          <w:sz w:val="19"/>
          <w:szCs w:val="19"/>
        </w:rPr>
        <w:t>S</w:t>
      </w:r>
      <w:r w:rsidRPr="00116A3C">
        <w:rPr>
          <w:sz w:val="19"/>
          <w:szCs w:val="19"/>
        </w:rPr>
        <w:t>ecretaria de Infraestrutura</w:t>
      </w:r>
      <w:r w:rsidR="00F36D08" w:rsidRPr="00116A3C">
        <w:rPr>
          <w:sz w:val="19"/>
          <w:szCs w:val="19"/>
        </w:rPr>
        <w:t>, visto que a mesma não dispõe de mão de obra para executar a referida obra, de modo que se torna inviável a compra somente dos materiais que serão utilizados.</w:t>
      </w:r>
    </w:p>
    <w:p w14:paraId="0CC29944" w14:textId="77777777" w:rsidR="00436343" w:rsidRPr="00116A3C" w:rsidRDefault="00797679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Recomenda-se que sejam exigidos: </w:t>
      </w:r>
    </w:p>
    <w:p w14:paraId="6AF5E958" w14:textId="77777777" w:rsidR="00436343" w:rsidRPr="00116A3C" w:rsidRDefault="00797679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lastRenderedPageBreak/>
        <w:t>Vistoria</w:t>
      </w:r>
      <w:r w:rsidR="00ED6F97" w:rsidRPr="00116A3C">
        <w:rPr>
          <w:sz w:val="19"/>
          <w:szCs w:val="19"/>
        </w:rPr>
        <w:t xml:space="preserve">, tendo em vista que </w:t>
      </w:r>
      <w:r w:rsidR="00E15D3A" w:rsidRPr="00116A3C">
        <w:rPr>
          <w:sz w:val="19"/>
          <w:szCs w:val="19"/>
        </w:rPr>
        <w:t>se trata de obra. Caso a contratada não julgar necessária a vistoria do local da obra, será permitida que seja substituída por declaração assinada pelo responsável técnico do licitante de que tem pleno conhecimento das condições e peculiaridades do objeto/local de execução.</w:t>
      </w:r>
    </w:p>
    <w:p w14:paraId="7A7A811E" w14:textId="65AE4E12" w:rsidR="00797679" w:rsidRPr="00116A3C" w:rsidRDefault="00E15D3A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Garantia contratual de 5% (cinco por cento) do valor do objeto, a fim de garantir a efetividade da execução da obra.</w:t>
      </w:r>
    </w:p>
    <w:p w14:paraId="60AB0F84" w14:textId="77777777" w:rsidR="004C7389" w:rsidRPr="00116A3C" w:rsidRDefault="004C7389" w:rsidP="00C43AE6">
      <w:pPr>
        <w:spacing w:line="240" w:lineRule="auto"/>
        <w:jc w:val="both"/>
        <w:rPr>
          <w:sz w:val="19"/>
          <w:szCs w:val="19"/>
        </w:rPr>
      </w:pPr>
    </w:p>
    <w:p w14:paraId="4E45F431" w14:textId="6D5A940E" w:rsidR="00436343" w:rsidRPr="00116A3C" w:rsidRDefault="00AE7795" w:rsidP="00C43AE6">
      <w:pPr>
        <w:numPr>
          <w:ilvl w:val="0"/>
          <w:numId w:val="2"/>
        </w:numPr>
        <w:spacing w:line="240" w:lineRule="auto"/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JUSTIFICATIVA PARA O PARCELAMENTO OU NÃO DA SOLUÇÃ</w:t>
      </w:r>
      <w:r w:rsidR="00FA48F9" w:rsidRPr="00116A3C">
        <w:rPr>
          <w:b/>
          <w:sz w:val="19"/>
          <w:szCs w:val="19"/>
          <w:u w:val="single"/>
        </w:rPr>
        <w:t>O</w:t>
      </w:r>
    </w:p>
    <w:p w14:paraId="7D47E30A" w14:textId="77777777" w:rsidR="00E41051" w:rsidRPr="00116A3C" w:rsidRDefault="00AE7795" w:rsidP="00C43AE6">
      <w:pPr>
        <w:numPr>
          <w:ilvl w:val="1"/>
          <w:numId w:val="2"/>
        </w:numPr>
        <w:spacing w:line="240" w:lineRule="auto"/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contratação será realizada:</w:t>
      </w:r>
    </w:p>
    <w:p w14:paraId="7277629B" w14:textId="4E7F1B51" w:rsidR="00E41051" w:rsidRPr="00116A3C" w:rsidRDefault="00E41051" w:rsidP="00C43AE6">
      <w:pPr>
        <w:numPr>
          <w:ilvl w:val="2"/>
          <w:numId w:val="2"/>
        </w:numPr>
        <w:spacing w:line="240" w:lineRule="auto"/>
        <w:jc w:val="both"/>
        <w:rPr>
          <w:b/>
          <w:sz w:val="19"/>
          <w:szCs w:val="19"/>
        </w:rPr>
      </w:pPr>
      <w:r w:rsidRPr="00116A3C">
        <w:rPr>
          <w:b/>
          <w:bCs/>
          <w:sz w:val="19"/>
          <w:szCs w:val="19"/>
          <w:u w:val="single"/>
        </w:rPr>
        <w:t>PELA INTEGRALIDADE DO OBJETO</w:t>
      </w:r>
      <w:r w:rsidRPr="00116A3C">
        <w:rPr>
          <w:sz w:val="19"/>
          <w:szCs w:val="19"/>
        </w:rPr>
        <w:t xml:space="preserve"> (global), tendo em vista que a equipe de estudo preliminar constatou que o agrupamento: </w:t>
      </w:r>
    </w:p>
    <w:p w14:paraId="690EDC3A" w14:textId="44839C41" w:rsidR="00E41051" w:rsidRPr="00116A3C" w:rsidRDefault="00E41051" w:rsidP="00C43AE6">
      <w:pPr>
        <w:spacing w:line="240" w:lineRule="auto"/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(X) atende melhor ao conjunto da solução proposta e, portanto, à necessidade pública apresentada. </w:t>
      </w:r>
    </w:p>
    <w:p w14:paraId="7A238A16" w14:textId="635F8111" w:rsidR="00E41051" w:rsidRPr="00116A3C" w:rsidRDefault="00E41051" w:rsidP="00C43AE6">
      <w:pPr>
        <w:spacing w:line="240" w:lineRule="auto"/>
        <w:jc w:val="both"/>
        <w:rPr>
          <w:sz w:val="19"/>
          <w:szCs w:val="19"/>
        </w:rPr>
      </w:pPr>
      <w:r w:rsidRPr="00116A3C">
        <w:rPr>
          <w:sz w:val="19"/>
          <w:szCs w:val="19"/>
        </w:rPr>
        <w:t>(X) permitirá melhor economia de escala na contratação, pois uma única empresa será responsável pela integralidade da execução do objeto.</w:t>
      </w:r>
    </w:p>
    <w:p w14:paraId="6F7C9004" w14:textId="4037D266" w:rsidR="00C17EC6" w:rsidRPr="00116A3C" w:rsidRDefault="00E41051" w:rsidP="00C43AE6">
      <w:pPr>
        <w:spacing w:line="240" w:lineRule="auto"/>
        <w:jc w:val="both"/>
        <w:rPr>
          <w:sz w:val="19"/>
          <w:szCs w:val="19"/>
        </w:rPr>
      </w:pPr>
      <w:r w:rsidRPr="00116A3C">
        <w:rPr>
          <w:sz w:val="19"/>
          <w:szCs w:val="19"/>
        </w:rPr>
        <w:t>(X)  permitirá maior interesse das empresas do ramo, tendo em vista que os investimentos necessários para a execução do objeto demandam que o serviço seja executado na integralidade por uma única empresa, restando demonstrada ausência de melhor aproveitamento do mercado e ampliação da competitividade na licitação por itens.</w:t>
      </w:r>
    </w:p>
    <w:p w14:paraId="7353E7B6" w14:textId="77777777" w:rsidR="00E41051" w:rsidRPr="00116A3C" w:rsidRDefault="00E41051" w:rsidP="00C43AE6">
      <w:pPr>
        <w:spacing w:line="240" w:lineRule="auto"/>
        <w:jc w:val="both"/>
        <w:rPr>
          <w:sz w:val="19"/>
          <w:szCs w:val="19"/>
        </w:rPr>
      </w:pPr>
    </w:p>
    <w:p w14:paraId="59590EF1" w14:textId="77777777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DESCRIÇÃO DA SOLUÇÃO COMO UM TODO, DEMONSTRATIVO DOS RESULTADOS PRETENDIDOS, PROVIDÊNCIAS PARA ADEQUAÇÃO DO AMBIENTE, CONTRATAÇÕES CORRELATAS E INTERDEPENDENTES e DESCRIÇÃO DE POSSÍVEIS IMPACTOS AMBIENTAIS</w:t>
      </w:r>
    </w:p>
    <w:p w14:paraId="650D8E4C" w14:textId="77777777" w:rsidR="00436343" w:rsidRPr="00116A3C" w:rsidRDefault="005F3A8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sdt>
        <w:sdtPr>
          <w:rPr>
            <w:sz w:val="19"/>
            <w:szCs w:val="19"/>
          </w:rPr>
          <w:tag w:val="goog_rdk_24"/>
          <w:id w:val="-1221281636"/>
        </w:sdtPr>
        <w:sdtEndPr/>
        <w:sdtContent/>
      </w:sdt>
      <w:r w:rsidR="00AE7795" w:rsidRPr="00116A3C">
        <w:rPr>
          <w:b/>
          <w:sz w:val="19"/>
          <w:szCs w:val="19"/>
        </w:rPr>
        <w:t xml:space="preserve">Descrição da solução como um todo: </w:t>
      </w:r>
    </w:p>
    <w:p w14:paraId="014062DA" w14:textId="77777777" w:rsidR="00436343" w:rsidRPr="00116A3C" w:rsidRDefault="00A142F1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O detalhamento da presente contratação deverá ser descrito através de memorial descritivo, a ser elaborado por profissional técnico habilitado, através do Departamento de Projetos, da Secretaria de Planejamento.</w:t>
      </w:r>
    </w:p>
    <w:p w14:paraId="2F66FC4B" w14:textId="4171D05B" w:rsidR="00444947" w:rsidRPr="00116A3C" w:rsidRDefault="00444947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Obrigações de contratante e contratado</w:t>
      </w:r>
    </w:p>
    <w:p w14:paraId="1CE99826" w14:textId="77777777" w:rsidR="00444947" w:rsidRPr="00116A3C" w:rsidRDefault="00444947" w:rsidP="00C43AE6">
      <w:pPr>
        <w:numPr>
          <w:ilvl w:val="2"/>
          <w:numId w:val="2"/>
        </w:numPr>
        <w:jc w:val="both"/>
        <w:rPr>
          <w:bCs/>
          <w:sz w:val="19"/>
          <w:szCs w:val="19"/>
          <w:u w:val="single"/>
        </w:rPr>
      </w:pPr>
      <w:r w:rsidRPr="00116A3C">
        <w:rPr>
          <w:bCs/>
          <w:sz w:val="19"/>
          <w:szCs w:val="19"/>
          <w:u w:val="single"/>
        </w:rPr>
        <w:t xml:space="preserve">Obrigações do contratante: </w:t>
      </w:r>
    </w:p>
    <w:p w14:paraId="487EA78C" w14:textId="77777777" w:rsidR="00444947" w:rsidRPr="00116A3C" w:rsidRDefault="00444947" w:rsidP="00C43AE6">
      <w:pPr>
        <w:numPr>
          <w:ilvl w:val="3"/>
          <w:numId w:val="2"/>
        </w:num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As obrigações do contratante serão posteriormente previstas em cláusula específica da minuta de contrato.</w:t>
      </w:r>
    </w:p>
    <w:p w14:paraId="3DEE731C" w14:textId="77777777" w:rsidR="00444947" w:rsidRPr="00116A3C" w:rsidRDefault="00444947" w:rsidP="00C43AE6">
      <w:pPr>
        <w:numPr>
          <w:ilvl w:val="2"/>
          <w:numId w:val="2"/>
        </w:numPr>
        <w:jc w:val="both"/>
        <w:rPr>
          <w:bCs/>
          <w:sz w:val="19"/>
          <w:szCs w:val="19"/>
          <w:u w:val="single"/>
        </w:rPr>
      </w:pPr>
      <w:r w:rsidRPr="00116A3C">
        <w:rPr>
          <w:bCs/>
          <w:sz w:val="19"/>
          <w:szCs w:val="19"/>
          <w:u w:val="single"/>
        </w:rPr>
        <w:t xml:space="preserve">Obrigações de contratado: </w:t>
      </w:r>
    </w:p>
    <w:p w14:paraId="17ED95FF" w14:textId="4D192E3A" w:rsidR="00444947" w:rsidRPr="00116A3C" w:rsidRDefault="00444947" w:rsidP="00C43AE6">
      <w:pPr>
        <w:numPr>
          <w:ilvl w:val="3"/>
          <w:numId w:val="2"/>
        </w:numPr>
        <w:jc w:val="both"/>
        <w:rPr>
          <w:bCs/>
          <w:sz w:val="19"/>
          <w:szCs w:val="19"/>
        </w:rPr>
      </w:pPr>
      <w:r w:rsidRPr="00116A3C">
        <w:rPr>
          <w:bCs/>
          <w:sz w:val="19"/>
          <w:szCs w:val="19"/>
        </w:rPr>
        <w:t>As obrigações do contratado serão posteriormente previstas em cláusula específica da minuta de contrato.</w:t>
      </w:r>
    </w:p>
    <w:p w14:paraId="24D75342" w14:textId="7A2A2D93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Demonstrativo dos resultados pretendido</w:t>
      </w:r>
      <w:r w:rsidR="00FA48F9" w:rsidRPr="00116A3C">
        <w:rPr>
          <w:b/>
          <w:sz w:val="19"/>
          <w:szCs w:val="19"/>
        </w:rPr>
        <w:t>s:</w:t>
      </w:r>
    </w:p>
    <w:p w14:paraId="3EE7C59B" w14:textId="77777777" w:rsidR="00436343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Como benefícios diretos e/ou indiretos da contratação, pretende-se alcançar os seguintes resultados: </w:t>
      </w:r>
    </w:p>
    <w:p w14:paraId="776208CA" w14:textId="77777777" w:rsidR="00436343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Em termos de economicidade, </w:t>
      </w:r>
      <w:r w:rsidR="001C3D56" w:rsidRPr="00116A3C">
        <w:rPr>
          <w:sz w:val="19"/>
          <w:szCs w:val="19"/>
        </w:rPr>
        <w:t>obtendo a proposta mais vantajosa haverá economia de recursos, tendo em vista que o certame considerará como vencedor o fornecedor que oferecer o menor preço global.</w:t>
      </w:r>
    </w:p>
    <w:p w14:paraId="3B456910" w14:textId="77777777" w:rsidR="00436343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Em termos de melhor aproveitamento dos recursos humanos e/ou recursos materiais e/ou recursos financeiros, </w:t>
      </w:r>
      <w:r w:rsidR="001C3D56" w:rsidRPr="00116A3C">
        <w:rPr>
          <w:sz w:val="19"/>
          <w:szCs w:val="19"/>
        </w:rPr>
        <w:t>a obra trará melhores condições de trafegabilidade na região beneficiada, tendo em vista que o local possui trechos sem pavimentação, ou com a mesma deteriorada. A intervenção reduzirá acidentes, e facilitará a passagem, proporcionando qualidade de vida aos cidadãos.</w:t>
      </w:r>
    </w:p>
    <w:p w14:paraId="06404DBC" w14:textId="77777777" w:rsidR="00444947" w:rsidRPr="00116A3C" w:rsidRDefault="00444947" w:rsidP="00C43AE6">
      <w:pPr>
        <w:numPr>
          <w:ilvl w:val="1"/>
          <w:numId w:val="2"/>
        </w:numPr>
        <w:jc w:val="both"/>
        <w:rPr>
          <w:sz w:val="19"/>
          <w:szCs w:val="19"/>
        </w:rPr>
      </w:pPr>
      <w:r w:rsidRPr="00116A3C">
        <w:rPr>
          <w:b/>
          <w:sz w:val="19"/>
          <w:szCs w:val="19"/>
        </w:rPr>
        <w:t>Providências prévias à celebração do contrato, pela Administração:</w:t>
      </w:r>
    </w:p>
    <w:p w14:paraId="61DB680E" w14:textId="3933DAB2" w:rsidR="00444947" w:rsidRPr="00116A3C" w:rsidRDefault="00444947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Não serão necessárias adequações no ambiente.</w:t>
      </w:r>
    </w:p>
    <w:p w14:paraId="398A6F08" w14:textId="7AF34643" w:rsidR="00436343" w:rsidRPr="00116A3C" w:rsidRDefault="009F0453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bCs/>
          <w:sz w:val="19"/>
          <w:szCs w:val="19"/>
        </w:rPr>
        <w:t>Contratações correlatas ou interdependentes:</w:t>
      </w:r>
      <w:r w:rsidR="00AE7795" w:rsidRPr="00116A3C">
        <w:rPr>
          <w:sz w:val="19"/>
          <w:szCs w:val="19"/>
          <w:shd w:val="clear" w:color="auto" w:fill="EAD1DC"/>
        </w:rPr>
        <w:t xml:space="preserve"> </w:t>
      </w:r>
    </w:p>
    <w:p w14:paraId="0FCDCFA6" w14:textId="77777777" w:rsidR="00436343" w:rsidRPr="00116A3C" w:rsidRDefault="009F0453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Considerando a necessidade pública apresentada neste estudo preliminar, não existem contratos correlatos ou interdependentes, sendo que a contratação a ser realizada representa a SOLUÇÃO INTEGRAL da necessidade pública.</w:t>
      </w:r>
    </w:p>
    <w:p w14:paraId="660EB66E" w14:textId="77777777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>Descrição de possíveis impactos ambientais</w:t>
      </w:r>
      <w:r w:rsidR="00AC5990" w:rsidRPr="00116A3C">
        <w:rPr>
          <w:b/>
          <w:color w:val="000000"/>
          <w:sz w:val="19"/>
          <w:szCs w:val="19"/>
        </w:rPr>
        <w:t>:</w:t>
      </w:r>
    </w:p>
    <w:p w14:paraId="1140F1AF" w14:textId="2E61FE07" w:rsidR="00455877" w:rsidRPr="00116A3C" w:rsidRDefault="00834F51" w:rsidP="00455877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Entre o</w:t>
      </w:r>
      <w:r w:rsidR="009F0453" w:rsidRPr="00116A3C">
        <w:rPr>
          <w:bCs/>
          <w:sz w:val="19"/>
          <w:szCs w:val="19"/>
        </w:rPr>
        <w:t>s pri</w:t>
      </w:r>
      <w:r w:rsidRPr="00116A3C">
        <w:rPr>
          <w:bCs/>
          <w:sz w:val="19"/>
          <w:szCs w:val="19"/>
        </w:rPr>
        <w:t>n</w:t>
      </w:r>
      <w:r w:rsidR="009F0453" w:rsidRPr="00116A3C">
        <w:rPr>
          <w:bCs/>
          <w:sz w:val="19"/>
          <w:szCs w:val="19"/>
        </w:rPr>
        <w:t xml:space="preserve">cipais impactos </w:t>
      </w:r>
      <w:r w:rsidRPr="00116A3C">
        <w:rPr>
          <w:bCs/>
          <w:sz w:val="19"/>
          <w:szCs w:val="19"/>
        </w:rPr>
        <w:t>ambientais de obras de pavimentação rodoviárias, podemos listar a erosão e manipulação do solo, a poluição das águas dos rios e lagos, as emissões de gases de efeito estufa e aquecimento urbano,</w:t>
      </w:r>
      <w:r w:rsidR="008C4D3A">
        <w:rPr>
          <w:bCs/>
          <w:sz w:val="19"/>
          <w:szCs w:val="19"/>
        </w:rPr>
        <w:t xml:space="preserve"> </w:t>
      </w:r>
      <w:r w:rsidR="008C4D3A" w:rsidRPr="008C4D3A">
        <w:rPr>
          <w:bCs/>
          <w:sz w:val="19"/>
          <w:szCs w:val="19"/>
        </w:rPr>
        <w:t>produção de poeira e material particulado durante as atividades de demolição</w:t>
      </w:r>
      <w:r w:rsidR="008C4D3A">
        <w:rPr>
          <w:bCs/>
          <w:sz w:val="19"/>
          <w:szCs w:val="19"/>
        </w:rPr>
        <w:t xml:space="preserve">, </w:t>
      </w:r>
      <w:r w:rsidR="008C4D3A" w:rsidRPr="008C4D3A">
        <w:rPr>
          <w:bCs/>
          <w:sz w:val="19"/>
          <w:szCs w:val="19"/>
        </w:rPr>
        <w:t>cortes, transporte e manuseio de materiais; emissão de ruídos e vibrações decorrentes do uso de equipamentos, ferramentas e maquinário de obra, com impacto temporário no entorno</w:t>
      </w:r>
      <w:r w:rsidR="008C4D3A">
        <w:rPr>
          <w:bCs/>
          <w:sz w:val="19"/>
          <w:szCs w:val="19"/>
        </w:rPr>
        <w:t>,</w:t>
      </w:r>
      <w:r w:rsidRPr="00116A3C">
        <w:rPr>
          <w:bCs/>
          <w:sz w:val="19"/>
          <w:szCs w:val="19"/>
        </w:rPr>
        <w:t xml:space="preserve"> os danos aos ecossistemas, e os impactos na qualidade do ar.</w:t>
      </w:r>
    </w:p>
    <w:p w14:paraId="3C055713" w14:textId="77777777" w:rsidR="00436343" w:rsidRPr="00116A3C" w:rsidRDefault="00436343" w:rsidP="00C43AE6">
      <w:pPr>
        <w:ind w:left="1224"/>
        <w:jc w:val="both"/>
        <w:rPr>
          <w:b/>
          <w:sz w:val="19"/>
          <w:szCs w:val="19"/>
        </w:rPr>
      </w:pPr>
    </w:p>
    <w:p w14:paraId="507A862A" w14:textId="4D724928" w:rsidR="00436343" w:rsidRPr="00116A3C" w:rsidRDefault="00AE7795" w:rsidP="00C43AE6">
      <w:pPr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REQUISITOS DA CONTRATAÇÃO</w:t>
      </w:r>
      <w:bookmarkStart w:id="5" w:name="_heading=h.gjdgxs" w:colFirst="0" w:colLast="0"/>
      <w:bookmarkStart w:id="6" w:name="_heading=h.1fob9te" w:colFirst="0" w:colLast="0"/>
      <w:bookmarkEnd w:id="5"/>
      <w:bookmarkEnd w:id="6"/>
      <w:r w:rsidR="00FA48F9" w:rsidRPr="00116A3C">
        <w:rPr>
          <w:sz w:val="19"/>
          <w:szCs w:val="19"/>
        </w:rPr>
        <w:t>:</w:t>
      </w:r>
    </w:p>
    <w:p w14:paraId="466CD34E" w14:textId="77777777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 xml:space="preserve">REGRAS DE BENEFÍCIO PARA MICRO E PEQUENAS EMPRESAS: </w:t>
      </w:r>
    </w:p>
    <w:p w14:paraId="289FB1ED" w14:textId="77777777" w:rsidR="001A0097" w:rsidRPr="00116A3C" w:rsidRDefault="001A0097" w:rsidP="001A0097">
      <w:pPr>
        <w:pStyle w:val="PargrafodaLista"/>
        <w:numPr>
          <w:ilvl w:val="2"/>
          <w:numId w:val="2"/>
        </w:numPr>
        <w:spacing w:line="22" w:lineRule="atLeast"/>
        <w:jc w:val="both"/>
        <w:rPr>
          <w:sz w:val="19"/>
          <w:szCs w:val="19"/>
        </w:rPr>
      </w:pPr>
      <w:r w:rsidRPr="00116A3C">
        <w:rPr>
          <w:sz w:val="19"/>
          <w:szCs w:val="19"/>
        </w:rPr>
        <w:lastRenderedPageBreak/>
        <w:t>Não enquadrado nas hipóteses previstas no Art. 48 da Lei Complementar n° 123/2006, tendo em vista o valor da contratação e a natureza não divisível do bem contratado.</w:t>
      </w:r>
    </w:p>
    <w:p w14:paraId="590D95C1" w14:textId="77777777" w:rsidR="001A0097" w:rsidRPr="00116A3C" w:rsidRDefault="001A0097" w:rsidP="001A0097">
      <w:pPr>
        <w:numPr>
          <w:ilvl w:val="2"/>
          <w:numId w:val="2"/>
        </w:num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O art. 48, inciso II, da Lei Complementar n.º 123/2006, confere à Administração Pública a faculdade de exigir, nos processos licitatórios voltados à contratação de obras e serviços, a subcontratação de microempresa ou empresa de pequeno porte como medida de fomento à participação desses entes nas contratações públicas.</w:t>
      </w:r>
    </w:p>
    <w:p w14:paraId="7936DFC2" w14:textId="77777777" w:rsidR="001A0097" w:rsidRPr="00116A3C" w:rsidRDefault="001A0097" w:rsidP="001A009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Contudo, nos termos do art. 49, inciso III, da mesma Lei, tal exigência poderá ser afastada quando o tratamento favorecido não for vantajoso para a Administração Pública ou representar prejuízo ao conjunto ou complexo do objeto contratado.</w:t>
      </w:r>
    </w:p>
    <w:p w14:paraId="4932FCBA" w14:textId="0789D556" w:rsidR="001A0097" w:rsidRPr="00116A3C" w:rsidRDefault="001A0097" w:rsidP="001A0097">
      <w:pPr>
        <w:jc w:val="both"/>
        <w:rPr>
          <w:sz w:val="19"/>
          <w:szCs w:val="19"/>
        </w:rPr>
      </w:pPr>
      <w:r w:rsidRPr="00294DEF">
        <w:rPr>
          <w:sz w:val="19"/>
          <w:szCs w:val="19"/>
        </w:rPr>
        <w:t xml:space="preserve">No presente caso, a obra consiste na execução de </w:t>
      </w:r>
      <w:r w:rsidR="008D7DA5">
        <w:rPr>
          <w:sz w:val="19"/>
          <w:szCs w:val="19"/>
        </w:rPr>
        <w:t xml:space="preserve">pavimentação e </w:t>
      </w:r>
      <w:r w:rsidR="00294DEF">
        <w:rPr>
          <w:sz w:val="19"/>
          <w:szCs w:val="19"/>
        </w:rPr>
        <w:t>r</w:t>
      </w:r>
      <w:r w:rsidR="00626FE0" w:rsidRPr="00294DEF">
        <w:rPr>
          <w:sz w:val="19"/>
          <w:szCs w:val="19"/>
        </w:rPr>
        <w:t>ecape</w:t>
      </w:r>
      <w:r w:rsidRPr="00294DEF">
        <w:rPr>
          <w:sz w:val="19"/>
          <w:szCs w:val="19"/>
        </w:rPr>
        <w:t xml:space="preserve"> </w:t>
      </w:r>
      <w:r w:rsidR="00626FE0" w:rsidRPr="00294DEF">
        <w:rPr>
          <w:sz w:val="19"/>
          <w:szCs w:val="19"/>
        </w:rPr>
        <w:t>asfáltico</w:t>
      </w:r>
      <w:r w:rsidR="00171C8E" w:rsidRPr="00294DEF">
        <w:rPr>
          <w:sz w:val="19"/>
          <w:szCs w:val="19"/>
        </w:rPr>
        <w:t xml:space="preserve">, revestimento em CBUQ (Concreto Betuminoso Usinado Quente), </w:t>
      </w:r>
      <w:r w:rsidRPr="00294DEF">
        <w:rPr>
          <w:sz w:val="19"/>
          <w:szCs w:val="19"/>
        </w:rPr>
        <w:t>compreendendo a preparação e compactação da base, o rejuntamento com material apropriado e a compactação final, garantindo a estabilidade e a durabilidade do pavimento.</w:t>
      </w:r>
    </w:p>
    <w:p w14:paraId="44165119" w14:textId="77777777" w:rsidR="001A0097" w:rsidRPr="00116A3C" w:rsidRDefault="001A0097" w:rsidP="001A009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A natureza dessa intervenção demanda alta integração entre frentes de trabalho, controle rígido de nivelamento e compactação, e precisa coordenação entre fornecimento de insumos, transporte e aplicação do revestimento, sob pena de comprometer a aderência, a regularidade e a durabilidade do pavimento.</w:t>
      </w:r>
    </w:p>
    <w:p w14:paraId="27320AA5" w14:textId="77777777" w:rsidR="001A0097" w:rsidRPr="00116A3C" w:rsidRDefault="001A0097" w:rsidP="001A009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A imposição da subcontratação obrigatória de ME/EPP poderia desarticular o processo executivo, fragmentar etapas críticas da obra e gerar riscos operacionais, contrários ao interesse público. Além disso, não há, no caso concreto, indicação de que tal medida representaria vantagem à Administração Pública, seja do ponto de vista técnico, econômico ou de política pública local.</w:t>
      </w:r>
    </w:p>
    <w:p w14:paraId="45CF1842" w14:textId="77777777" w:rsidR="001A0097" w:rsidRPr="00116A3C" w:rsidRDefault="001A0097" w:rsidP="001A0097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Ressalte-se que o afastamento da exigência não impede a participação direta de microempresas ou empresas de pequeno porte no certame, desde que atendidos os requisitos legais e editalícios.</w:t>
      </w:r>
    </w:p>
    <w:p w14:paraId="5E5D5963" w14:textId="3A787767" w:rsidR="001A0097" w:rsidRPr="00116A3C" w:rsidRDefault="001A0097" w:rsidP="001A0097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Assim, com fundamento no art. 49, inciso III, da Lei Complementar n.º 123/2006, deixa-se de exigir a subcontratação obrigatória de ME/EPP, por não se mostrar vantajosa à Administração e por representar potencial prejuízo à qualidade e integridade da execução do objeto contratado.</w:t>
      </w:r>
    </w:p>
    <w:p w14:paraId="169006B3" w14:textId="1707F0D1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bCs/>
          <w:sz w:val="19"/>
          <w:szCs w:val="19"/>
        </w:rPr>
        <w:t>CRITÉRIOS</w:t>
      </w:r>
      <w:r w:rsidRPr="00116A3C">
        <w:rPr>
          <w:b/>
          <w:sz w:val="19"/>
          <w:szCs w:val="19"/>
        </w:rPr>
        <w:t xml:space="preserve"> E PRÁTICAS DE SUSTENTABILIDAD</w:t>
      </w:r>
      <w:r w:rsidR="00FA48F9" w:rsidRPr="00116A3C">
        <w:rPr>
          <w:b/>
          <w:sz w:val="19"/>
          <w:szCs w:val="19"/>
        </w:rPr>
        <w:t>E</w:t>
      </w:r>
    </w:p>
    <w:p w14:paraId="1BEA5F50" w14:textId="77777777" w:rsidR="00436343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empresa que vier a ser contratada adotará as seguintes práticas de sustentabilidade, quando couber:</w:t>
      </w:r>
    </w:p>
    <w:p w14:paraId="370787A7" w14:textId="77777777" w:rsidR="00436343" w:rsidRPr="00116A3C" w:rsidRDefault="00AB24EA" w:rsidP="00C43AE6">
      <w:pPr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 xml:space="preserve">Destinação ambientalmente correta dos resíduos de construção e demolição gerados pela obra, para posterior reciclagem, reutilização ou destinação final. </w:t>
      </w:r>
    </w:p>
    <w:p w14:paraId="4B1D0361" w14:textId="56ED740A" w:rsidR="00436343" w:rsidRPr="00116A3C" w:rsidRDefault="00AB24EA" w:rsidP="00C43AE6">
      <w:pPr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Limpeza do local, remoção de dejetos, sobras de materiais, a cada etapa correspondente a cada medição, e na integralidade para finalização dos serviços;</w:t>
      </w:r>
      <w:r w:rsidR="00FA48F9" w:rsidRPr="00116A3C">
        <w:rPr>
          <w:b/>
          <w:sz w:val="19"/>
          <w:szCs w:val="19"/>
        </w:rPr>
        <w:t xml:space="preserve"> </w:t>
      </w:r>
    </w:p>
    <w:p w14:paraId="6BF058F8" w14:textId="77777777" w:rsidR="00436343" w:rsidRPr="00116A3C" w:rsidRDefault="00AB24EA" w:rsidP="00C43AE6">
      <w:pPr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Todo o pessoal envolvido no serviço deverá utilizar equipamentos de proteção individual exigidos pelas normas de segurança no trabalho.</w:t>
      </w:r>
    </w:p>
    <w:p w14:paraId="17C1EB91" w14:textId="10CBFE1D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>INDICAÇÃO DE MARCA/MODEL</w:t>
      </w:r>
      <w:r w:rsidR="00FA48F9" w:rsidRPr="00116A3C">
        <w:rPr>
          <w:b/>
          <w:color w:val="000000"/>
          <w:sz w:val="19"/>
          <w:szCs w:val="19"/>
        </w:rPr>
        <w:t>O</w:t>
      </w:r>
    </w:p>
    <w:p w14:paraId="2207432D" w14:textId="77777777" w:rsidR="00436343" w:rsidRPr="00116A3C" w:rsidRDefault="00AB24EA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color w:val="000000"/>
          <w:sz w:val="19"/>
          <w:szCs w:val="19"/>
        </w:rPr>
        <w:t>Neste processo não haverá indicação de marca ou modelo.</w:t>
      </w:r>
    </w:p>
    <w:p w14:paraId="0E297FBF" w14:textId="32D1314D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>VEDAÇÃO DE CONTRATAÇÃO DE MARCA/MODEL</w:t>
      </w:r>
      <w:r w:rsidR="00FA48F9" w:rsidRPr="00116A3C">
        <w:rPr>
          <w:b/>
          <w:color w:val="000000"/>
          <w:sz w:val="19"/>
          <w:szCs w:val="19"/>
        </w:rPr>
        <w:t>O</w:t>
      </w:r>
    </w:p>
    <w:p w14:paraId="1949EBBE" w14:textId="77777777" w:rsidR="00436343" w:rsidRPr="00116A3C" w:rsidRDefault="002A2678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color w:val="000000"/>
          <w:sz w:val="19"/>
          <w:szCs w:val="19"/>
        </w:rPr>
        <w:t>Neste processo não haverá vedação de marca/modelo</w:t>
      </w:r>
    </w:p>
    <w:p w14:paraId="22486900" w14:textId="2CFB4A43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>EXIGÊNCIA DE AMOSTRA/PROVA DE CONCEIT</w:t>
      </w:r>
      <w:r w:rsidR="00FA48F9" w:rsidRPr="00116A3C">
        <w:rPr>
          <w:b/>
          <w:color w:val="000000"/>
          <w:sz w:val="19"/>
          <w:szCs w:val="19"/>
        </w:rPr>
        <w:t>O</w:t>
      </w:r>
    </w:p>
    <w:p w14:paraId="5864F832" w14:textId="77777777" w:rsidR="00CC1424" w:rsidRPr="00116A3C" w:rsidRDefault="00CC1424" w:rsidP="00C43AE6">
      <w:pPr>
        <w:pStyle w:val="PargrafodaLista"/>
        <w:numPr>
          <w:ilvl w:val="1"/>
          <w:numId w:val="2"/>
        </w:numPr>
        <w:jc w:val="both"/>
        <w:rPr>
          <w:rFonts w:eastAsia="Times New Roman"/>
          <w:sz w:val="19"/>
          <w:szCs w:val="19"/>
        </w:rPr>
      </w:pPr>
      <w:r w:rsidRPr="00116A3C">
        <w:rPr>
          <w:rFonts w:eastAsia="Times New Roman"/>
          <w:sz w:val="19"/>
          <w:szCs w:val="19"/>
        </w:rPr>
        <w:t>Não será exigida amostra e/ou prova de conceito.</w:t>
      </w:r>
    </w:p>
    <w:p w14:paraId="4C359239" w14:textId="38680768" w:rsidR="00415986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>EXIGÊNCIA DE CARTA DE SOLIDARIEDAD</w:t>
      </w:r>
      <w:r w:rsidR="00FA48F9" w:rsidRPr="00116A3C">
        <w:rPr>
          <w:b/>
          <w:color w:val="000000"/>
          <w:sz w:val="19"/>
          <w:szCs w:val="19"/>
        </w:rPr>
        <w:t>E</w:t>
      </w:r>
    </w:p>
    <w:p w14:paraId="5C5771C1" w14:textId="410A88F9" w:rsidR="00436343" w:rsidRPr="00116A3C" w:rsidRDefault="002A2678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Não será exigida carta de solidariedade.</w:t>
      </w:r>
    </w:p>
    <w:p w14:paraId="4A3470FA" w14:textId="77777777" w:rsidR="00436343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INVERSÃO DE FASES DO PROCESSO</w:t>
      </w:r>
      <w:sdt>
        <w:sdtPr>
          <w:rPr>
            <w:sz w:val="19"/>
            <w:szCs w:val="19"/>
          </w:rPr>
          <w:tag w:val="goog_rdk_55"/>
          <w:id w:val="-1572653577"/>
        </w:sdtPr>
        <w:sdtEndPr/>
        <w:sdtContent/>
      </w:sdt>
      <w:r w:rsidRPr="00116A3C">
        <w:rPr>
          <w:sz w:val="19"/>
          <w:szCs w:val="19"/>
        </w:rPr>
        <w:t xml:space="preserve"> </w:t>
      </w:r>
    </w:p>
    <w:p w14:paraId="5B796DF6" w14:textId="77777777" w:rsidR="00436343" w:rsidRPr="00116A3C" w:rsidRDefault="002A2678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Equipe de planejamento não solicitará a inversão de fases do processo</w:t>
      </w:r>
      <w:r w:rsidR="004C7389" w:rsidRPr="00116A3C">
        <w:rPr>
          <w:sz w:val="19"/>
          <w:szCs w:val="19"/>
        </w:rPr>
        <w:t>.</w:t>
      </w:r>
      <w:bookmarkStart w:id="7" w:name="_heading=h.2et92p0" w:colFirst="0" w:colLast="0"/>
      <w:bookmarkEnd w:id="7"/>
    </w:p>
    <w:p w14:paraId="046946FF" w14:textId="77777777" w:rsidR="007B49BE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PARTICIPAÇÃO DE COOPERATIVAS DE TRABALHO</w:t>
      </w:r>
      <w:r w:rsidRPr="00116A3C">
        <w:rPr>
          <w:sz w:val="19"/>
          <w:szCs w:val="19"/>
        </w:rPr>
        <w:t xml:space="preserve">: </w:t>
      </w:r>
    </w:p>
    <w:p w14:paraId="4CADBCF5" w14:textId="77777777" w:rsidR="007B49BE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Será permitida a participação de cooperativas de trabalho</w:t>
      </w:r>
      <w:r w:rsidR="00AC5990" w:rsidRPr="00116A3C">
        <w:rPr>
          <w:sz w:val="19"/>
          <w:szCs w:val="19"/>
        </w:rPr>
        <w:t>?</w:t>
      </w:r>
    </w:p>
    <w:p w14:paraId="4DE382FC" w14:textId="77777777" w:rsidR="007B49BE" w:rsidRPr="00116A3C" w:rsidRDefault="00AC5990" w:rsidP="00C43AE6">
      <w:pPr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Não se aplica.</w:t>
      </w:r>
      <w:bookmarkStart w:id="8" w:name="_heading=h.tyjcwt" w:colFirst="0" w:colLast="0"/>
      <w:bookmarkEnd w:id="8"/>
    </w:p>
    <w:p w14:paraId="5494EBE5" w14:textId="77777777" w:rsidR="007B49BE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</w:rPr>
        <w:t xml:space="preserve">INSTALAÇÃO DE PONTO DE ATENDIMENTO LOCAL </w:t>
      </w:r>
      <w:r w:rsidR="007B49BE" w:rsidRPr="00116A3C">
        <w:rPr>
          <w:b/>
          <w:sz w:val="19"/>
          <w:szCs w:val="19"/>
        </w:rPr>
        <w:tab/>
      </w:r>
    </w:p>
    <w:p w14:paraId="6B457D56" w14:textId="77777777" w:rsidR="007B49BE" w:rsidRPr="00116A3C" w:rsidRDefault="00AE7795" w:rsidP="00C43AE6">
      <w:pPr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>Exigência de posterior instalação de ponto de atendimento local</w:t>
      </w:r>
      <w:r w:rsidR="00AC5990" w:rsidRPr="00116A3C">
        <w:rPr>
          <w:color w:val="000000"/>
          <w:sz w:val="19"/>
          <w:szCs w:val="19"/>
        </w:rPr>
        <w:t>.</w:t>
      </w:r>
    </w:p>
    <w:p w14:paraId="0484A263" w14:textId="3DDA749B" w:rsidR="007B49BE" w:rsidRPr="00116A3C" w:rsidRDefault="00AC5990" w:rsidP="00C43AE6">
      <w:pPr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>Não se aplica</w:t>
      </w:r>
      <w:r w:rsidR="00415986" w:rsidRPr="00116A3C">
        <w:rPr>
          <w:color w:val="000000"/>
          <w:sz w:val="19"/>
          <w:szCs w:val="19"/>
        </w:rPr>
        <w:t>.</w:t>
      </w:r>
    </w:p>
    <w:p w14:paraId="000000E2" w14:textId="26C59227" w:rsidR="008B0E48" w:rsidRPr="00116A3C" w:rsidRDefault="00AE7795" w:rsidP="00C43AE6">
      <w:pPr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t>VISTORIA</w:t>
      </w:r>
    </w:p>
    <w:p w14:paraId="4A45AEA0" w14:textId="2CFFB9B9" w:rsidR="00415986" w:rsidRPr="00116A3C" w:rsidRDefault="00AE7795" w:rsidP="00C43AE6">
      <w:pPr>
        <w:jc w:val="both"/>
        <w:rPr>
          <w:sz w:val="19"/>
          <w:szCs w:val="19"/>
        </w:rPr>
      </w:pPr>
      <w:bookmarkStart w:id="9" w:name="_Hlk195536120"/>
      <w:r w:rsidRPr="00116A3C">
        <w:rPr>
          <w:sz w:val="19"/>
          <w:szCs w:val="19"/>
        </w:rPr>
        <w:t>(</w:t>
      </w:r>
      <w:r w:rsidR="00455877" w:rsidRPr="00116A3C">
        <w:rPr>
          <w:sz w:val="19"/>
          <w:szCs w:val="19"/>
        </w:rPr>
        <w:t>X</w:t>
      </w:r>
      <w:r w:rsidRPr="00116A3C">
        <w:rPr>
          <w:sz w:val="19"/>
          <w:szCs w:val="19"/>
        </w:rPr>
        <w:t xml:space="preserve">) SIM </w:t>
      </w: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NÃ</w:t>
      </w:r>
      <w:r w:rsidR="00415986" w:rsidRPr="00116A3C">
        <w:rPr>
          <w:sz w:val="19"/>
          <w:szCs w:val="19"/>
        </w:rPr>
        <w:t>O</w:t>
      </w:r>
    </w:p>
    <w:bookmarkEnd w:id="9"/>
    <w:p w14:paraId="1B24A17B" w14:textId="04159019" w:rsidR="007B49BE" w:rsidRPr="00116A3C" w:rsidRDefault="002A2678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>Caso a contratada não julgar necessária a vistoria do local da obra, será permitida que seja substituída por declaração assinada pelo responsável técnico do licitante de que tem pleno conhecimento das condições e peculiaridades do objeto/local de execução.</w:t>
      </w:r>
    </w:p>
    <w:p w14:paraId="0CC84F1B" w14:textId="530E44B7" w:rsidR="00415986" w:rsidRPr="00116A3C" w:rsidRDefault="00AE7795" w:rsidP="00C43AE6">
      <w:pPr>
        <w:pStyle w:val="PargrafodaLista"/>
        <w:numPr>
          <w:ilvl w:val="1"/>
          <w:numId w:val="2"/>
        </w:numPr>
        <w:jc w:val="both"/>
        <w:rPr>
          <w:sz w:val="19"/>
          <w:szCs w:val="19"/>
        </w:rPr>
      </w:pPr>
      <w:r w:rsidRPr="00116A3C">
        <w:rPr>
          <w:b/>
          <w:bCs/>
          <w:sz w:val="19"/>
          <w:szCs w:val="19"/>
        </w:rPr>
        <w:t>TRANSIÇÃO</w:t>
      </w:r>
      <w:r w:rsidRPr="00116A3C">
        <w:rPr>
          <w:b/>
          <w:sz w:val="19"/>
          <w:szCs w:val="19"/>
        </w:rPr>
        <w:t xml:space="preserve"> CONTRATUAL</w:t>
      </w:r>
      <w:r w:rsidRPr="00116A3C">
        <w:rPr>
          <w:sz w:val="19"/>
          <w:szCs w:val="19"/>
        </w:rPr>
        <w:t>,</w:t>
      </w:r>
      <w:r w:rsidR="00415986" w:rsidRPr="00116A3C">
        <w:rPr>
          <w:sz w:val="19"/>
          <w:szCs w:val="19"/>
        </w:rPr>
        <w:t xml:space="preserve"> </w:t>
      </w:r>
    </w:p>
    <w:p w14:paraId="000000E9" w14:textId="59156759" w:rsidR="008B0E48" w:rsidRPr="00116A3C" w:rsidRDefault="00AE7795" w:rsidP="00C43AE6">
      <w:pPr>
        <w:jc w:val="both"/>
        <w:rPr>
          <w:sz w:val="19"/>
          <w:szCs w:val="19"/>
        </w:rPr>
      </w:pPr>
      <w:proofErr w:type="gramStart"/>
      <w:r w:rsidRPr="00116A3C">
        <w:rPr>
          <w:sz w:val="19"/>
          <w:szCs w:val="19"/>
        </w:rPr>
        <w:t>(  )</w:t>
      </w:r>
      <w:proofErr w:type="gramEnd"/>
      <w:r w:rsidRPr="00116A3C">
        <w:rPr>
          <w:sz w:val="19"/>
          <w:szCs w:val="19"/>
        </w:rPr>
        <w:t xml:space="preserve"> SIM (</w:t>
      </w:r>
      <w:r w:rsidR="00455877" w:rsidRPr="00116A3C">
        <w:rPr>
          <w:sz w:val="19"/>
          <w:szCs w:val="19"/>
        </w:rPr>
        <w:t>X</w:t>
      </w:r>
      <w:r w:rsidRPr="00116A3C">
        <w:rPr>
          <w:sz w:val="19"/>
          <w:szCs w:val="19"/>
        </w:rPr>
        <w:t xml:space="preserve">) NÃO </w:t>
      </w:r>
    </w:p>
    <w:p w14:paraId="75674A13" w14:textId="3D90CB44" w:rsidR="007B49BE" w:rsidRPr="00116A3C" w:rsidRDefault="00487DCB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</w:rPr>
        <w:lastRenderedPageBreak/>
        <w:t>REQUISITOS DE HABILITAÇÃO</w:t>
      </w:r>
      <w:sdt>
        <w:sdtPr>
          <w:rPr>
            <w:sz w:val="19"/>
            <w:szCs w:val="19"/>
          </w:rPr>
          <w:tag w:val="goog_rdk_52"/>
          <w:id w:val="1301656687"/>
        </w:sdtPr>
        <w:sdtEndPr/>
        <w:sdtContent/>
      </w:sdt>
    </w:p>
    <w:p w14:paraId="117DFE6C" w14:textId="77777777" w:rsidR="007B49BE" w:rsidRPr="00116A3C" w:rsidRDefault="00487DCB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Sem prejuízo das exigências de habilitação jurídica regularmente exigidas em todas as licitações, a equipe de planejamento recomenda a exigência de comprovação de: </w:t>
      </w:r>
    </w:p>
    <w:p w14:paraId="3C324B16" w14:textId="77777777" w:rsidR="007B49BE" w:rsidRPr="00116A3C" w:rsidRDefault="00487DCB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Qualificação Técnico-Profissional e Técnico Operacional</w:t>
      </w:r>
      <w:sdt>
        <w:sdtPr>
          <w:rPr>
            <w:sz w:val="19"/>
            <w:szCs w:val="19"/>
          </w:rPr>
          <w:tag w:val="goog_rdk_53"/>
          <w:id w:val="-2128160236"/>
        </w:sdtPr>
        <w:sdtEndPr/>
        <w:sdtContent/>
      </w:sdt>
      <w:r w:rsidRPr="00116A3C">
        <w:rPr>
          <w:sz w:val="19"/>
          <w:szCs w:val="19"/>
        </w:rPr>
        <w:t>, nos seguintes termos:</w:t>
      </w:r>
    </w:p>
    <w:p w14:paraId="58B8AA57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Registro ou inscrição da empresa licitante no CREA (Conselho Regional de Engenharia e Agronomia) e/ou CAU (Conselho de Arquitetura e Urbanismo), conforme as áreas de atuação previstas no Projeto Básico, em plena validade; </w:t>
      </w:r>
    </w:p>
    <w:p w14:paraId="7BEEDCA7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>Quanto à capacitação técnico-operacional: apresentação de um ou mais atestados de capacidade técnica, fornecido por pessoa jurídica de direito público ou privado devidamente identificada, em nome do licitante, relativo à execução de obra ou serviço de engenharia compatível em características, quantidades e prazos com o objeto da presente licitação, envolvendo as parcelas de maior relevância e valor significativo do objeto da licitação</w:t>
      </w:r>
      <w:r w:rsidR="00F26D69" w:rsidRPr="00116A3C">
        <w:rPr>
          <w:color w:val="000000"/>
          <w:sz w:val="19"/>
          <w:szCs w:val="19"/>
        </w:rPr>
        <w:t xml:space="preserve">, sendo que ao menos um atestado deverá contemplar área igual ou superior ao objeto do edital; </w:t>
      </w:r>
    </w:p>
    <w:p w14:paraId="64BBEFC5" w14:textId="43B8DF5A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O atestado de Capacidade Técnica Operacional deverá comprovar a execução de serviço de, no mínimo, </w:t>
      </w:r>
      <w:r w:rsidR="00626FE0">
        <w:rPr>
          <w:color w:val="000000"/>
          <w:sz w:val="19"/>
          <w:szCs w:val="19"/>
        </w:rPr>
        <w:t>1</w:t>
      </w:r>
      <w:r w:rsidR="008939B8">
        <w:rPr>
          <w:color w:val="000000"/>
          <w:sz w:val="19"/>
          <w:szCs w:val="19"/>
        </w:rPr>
        <w:t>2</w:t>
      </w:r>
      <w:r w:rsidR="00626FE0">
        <w:rPr>
          <w:color w:val="000000"/>
          <w:sz w:val="19"/>
          <w:szCs w:val="19"/>
        </w:rPr>
        <w:t>.</w:t>
      </w:r>
      <w:r w:rsidR="008939B8">
        <w:rPr>
          <w:color w:val="000000"/>
          <w:sz w:val="19"/>
          <w:szCs w:val="19"/>
        </w:rPr>
        <w:t>604,78</w:t>
      </w:r>
      <w:r w:rsidRPr="00116A3C">
        <w:rPr>
          <w:color w:val="000000"/>
          <w:sz w:val="19"/>
          <w:szCs w:val="19"/>
        </w:rPr>
        <w:t xml:space="preserve"> m² </w:t>
      </w:r>
      <w:r w:rsidR="00714282" w:rsidRPr="00116A3C">
        <w:rPr>
          <w:color w:val="000000"/>
          <w:sz w:val="19"/>
          <w:szCs w:val="19"/>
        </w:rPr>
        <w:t>(</w:t>
      </w:r>
      <w:r w:rsidR="00626FE0">
        <w:rPr>
          <w:color w:val="000000"/>
          <w:sz w:val="19"/>
          <w:szCs w:val="19"/>
        </w:rPr>
        <w:t>d</w:t>
      </w:r>
      <w:r w:rsidR="008939B8">
        <w:rPr>
          <w:color w:val="000000"/>
          <w:sz w:val="19"/>
          <w:szCs w:val="19"/>
        </w:rPr>
        <w:t>oze</w:t>
      </w:r>
      <w:r w:rsidR="00846B00" w:rsidRPr="00116A3C">
        <w:rPr>
          <w:color w:val="000000"/>
          <w:sz w:val="19"/>
          <w:szCs w:val="19"/>
        </w:rPr>
        <w:t xml:space="preserve"> mil</w:t>
      </w:r>
      <w:r w:rsidR="00B14F33" w:rsidRPr="00116A3C">
        <w:rPr>
          <w:color w:val="000000"/>
          <w:sz w:val="19"/>
          <w:szCs w:val="19"/>
        </w:rPr>
        <w:t xml:space="preserve"> </w:t>
      </w:r>
      <w:r w:rsidR="008939B8">
        <w:rPr>
          <w:color w:val="000000"/>
          <w:sz w:val="19"/>
          <w:szCs w:val="19"/>
        </w:rPr>
        <w:t xml:space="preserve">seiscentos e quatro </w:t>
      </w:r>
      <w:r w:rsidR="00B14F33" w:rsidRPr="00116A3C">
        <w:rPr>
          <w:color w:val="000000"/>
          <w:sz w:val="19"/>
          <w:szCs w:val="19"/>
        </w:rPr>
        <w:t>metros quadrados</w:t>
      </w:r>
      <w:r w:rsidR="008939B8">
        <w:rPr>
          <w:color w:val="000000"/>
          <w:sz w:val="19"/>
          <w:szCs w:val="19"/>
        </w:rPr>
        <w:t xml:space="preserve"> e setenta e oito decímetros quadrados</w:t>
      </w:r>
      <w:r w:rsidR="00B14F33" w:rsidRPr="00116A3C">
        <w:rPr>
          <w:color w:val="000000"/>
          <w:sz w:val="19"/>
          <w:szCs w:val="19"/>
        </w:rPr>
        <w:t xml:space="preserve">) </w:t>
      </w:r>
      <w:r w:rsidRPr="00116A3C">
        <w:rPr>
          <w:color w:val="000000"/>
          <w:sz w:val="19"/>
          <w:szCs w:val="19"/>
        </w:rPr>
        <w:t>de</w:t>
      </w:r>
      <w:r w:rsidR="008B1E44">
        <w:rPr>
          <w:color w:val="000000"/>
          <w:sz w:val="19"/>
          <w:szCs w:val="19"/>
        </w:rPr>
        <w:t xml:space="preserve"> execução de</w:t>
      </w:r>
      <w:r w:rsidRPr="00116A3C">
        <w:rPr>
          <w:color w:val="000000"/>
          <w:sz w:val="19"/>
          <w:szCs w:val="19"/>
        </w:rPr>
        <w:t xml:space="preserve"> </w:t>
      </w:r>
      <w:r w:rsidR="008939B8">
        <w:rPr>
          <w:color w:val="000000"/>
          <w:sz w:val="19"/>
          <w:szCs w:val="19"/>
        </w:rPr>
        <w:t>recape em Concreto Betuminoso Usinado à Quente</w:t>
      </w:r>
      <w:r w:rsidR="008B1E44">
        <w:rPr>
          <w:color w:val="000000"/>
          <w:sz w:val="19"/>
          <w:szCs w:val="19"/>
        </w:rPr>
        <w:t xml:space="preserve"> (CBUQ)</w:t>
      </w:r>
      <w:r w:rsidR="008939B8">
        <w:rPr>
          <w:color w:val="000000"/>
          <w:sz w:val="19"/>
          <w:szCs w:val="19"/>
        </w:rPr>
        <w:t xml:space="preserve"> e Urbanização</w:t>
      </w:r>
      <w:r w:rsidR="00393FD2" w:rsidRPr="00116A3C">
        <w:rPr>
          <w:color w:val="000000"/>
          <w:sz w:val="19"/>
          <w:szCs w:val="19"/>
        </w:rPr>
        <w:t>,</w:t>
      </w:r>
      <w:r w:rsidRPr="00116A3C">
        <w:rPr>
          <w:color w:val="000000"/>
          <w:sz w:val="19"/>
          <w:szCs w:val="19"/>
        </w:rPr>
        <w:t xml:space="preserve"> em conformidade com as especificações do memorial descritivo que comporão o projeto desta obra. </w:t>
      </w:r>
      <w:bookmarkStart w:id="10" w:name="_Hlk151734401"/>
    </w:p>
    <w:p w14:paraId="5982FECE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Declaração formal de que disporá, por ocasião da futura contratação, das instalações, aparelhamento e pessoal técnico considerados essenciais para a execução contratual; </w:t>
      </w:r>
      <w:bookmarkEnd w:id="10"/>
    </w:p>
    <w:p w14:paraId="2D78650C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Comprovação da capacitação técnico-profissional, mediante apresentação de Certidão de Acervo Técnico - CAT, expedida pelo CREA ou CAU da região pertinente, nos termos da legislação aplicável, em nome do(s) responsável(is) técnico(s) e/ou membros da equipe técnica que participarão da obra, que demonstre a Anotação de Responsabilidade Técnica - ART ou o Registro de Responsabilidade Técnica - RRT, relativo à execução dos serviços que compõem as parcelas de maior relevância técnica e valor significativo da contratação, a saber: </w:t>
      </w:r>
    </w:p>
    <w:p w14:paraId="11E623CB" w14:textId="0BCFF8A5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Para o Engenheiro Civil, ou outro: </w:t>
      </w:r>
      <w:r w:rsidR="008939B8">
        <w:rPr>
          <w:color w:val="000000"/>
          <w:sz w:val="19"/>
          <w:szCs w:val="19"/>
        </w:rPr>
        <w:t>recape em Concreto Betuminoso Usinado à Quente (CBUQ) e Urbanização</w:t>
      </w:r>
      <w:r w:rsidRPr="00116A3C">
        <w:rPr>
          <w:color w:val="000000"/>
          <w:sz w:val="19"/>
          <w:szCs w:val="19"/>
        </w:rPr>
        <w:t xml:space="preserve">, conforme objeto do presente edital. </w:t>
      </w:r>
    </w:p>
    <w:p w14:paraId="6AAAF437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Os responsáveis técnicos e/ou membros da equipe técnica acima elencados deverão pertencer ao quadro permanente da empresa licitante, na data prevista para entrega da proposta, entendendo-se como tal, para fins deste certame, o sócio que comprove seu vínculo por intermédio de contrato social/estatuto social; o administrador ou o diretor; o empregado devidamente registrado em Carteira de Trabalho e Previdência Social; e o prestador de serviços com contrato escrito firmado com o licitante. </w:t>
      </w:r>
    </w:p>
    <w:p w14:paraId="24A60AAB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Caso o licitante seja sociedade cooperativa, os responsáveis técnicos e/ou membros da equipe técnica de que trata esse subitem devem ser cooperados, demonstrando-se tal condição através da apresentação das respectivas atas de inscrição, da comprovação da integralização das respectivas quotas-partes e de três registros de presença desses cooperados em assembleias gerais ou nas reuniões seccionais, bem como da comprovação de que estão domiciliados em localidade abrangida na definição do artigo 4°, inciso XI, da Lei n° 5.764, de 1971; </w:t>
      </w:r>
    </w:p>
    <w:p w14:paraId="21BE5579" w14:textId="77777777" w:rsidR="007B49BE" w:rsidRPr="00116A3C" w:rsidRDefault="002A2678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>No decorrer da execução da obra, os profissionais de que trata este subitem poderão ser substituídos, nos termos do artigo 67, §6, da Lei n° 14.133, de 2021, por profissionais de experiência equivalente ou superior, desde que a substituição seja aprovada pela Administração.</w:t>
      </w:r>
    </w:p>
    <w:p w14:paraId="3F96E7B4" w14:textId="77777777" w:rsidR="007B49BE" w:rsidRPr="00116A3C" w:rsidRDefault="00487DCB" w:rsidP="00C43AE6">
      <w:pPr>
        <w:pStyle w:val="PargrafodaLista"/>
        <w:numPr>
          <w:ilvl w:val="2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color w:val="000000"/>
          <w:sz w:val="19"/>
          <w:szCs w:val="19"/>
          <w:u w:val="single"/>
        </w:rPr>
        <w:t>Habilitação Econômico-Financeira</w:t>
      </w:r>
      <w:sdt>
        <w:sdtPr>
          <w:rPr>
            <w:sz w:val="19"/>
            <w:szCs w:val="19"/>
          </w:rPr>
          <w:tag w:val="goog_rdk_54"/>
          <w:id w:val="1933781121"/>
        </w:sdtPr>
        <w:sdtEndPr/>
        <w:sdtContent/>
      </w:sdt>
      <w:r w:rsidRPr="00116A3C">
        <w:rPr>
          <w:color w:val="000000"/>
          <w:sz w:val="19"/>
          <w:szCs w:val="19"/>
        </w:rPr>
        <w:t xml:space="preserve">, </w:t>
      </w:r>
    </w:p>
    <w:p w14:paraId="47F2CB21" w14:textId="77777777" w:rsidR="007B49BE" w:rsidRPr="00116A3C" w:rsidRDefault="0023153A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color w:val="000000"/>
          <w:sz w:val="19"/>
          <w:szCs w:val="19"/>
        </w:rPr>
        <w:t xml:space="preserve">Mediante demonstração dos seguintes coeficientes e índices econômicos: </w:t>
      </w:r>
    </w:p>
    <w:p w14:paraId="29D85F2A" w14:textId="77777777" w:rsidR="007B49BE" w:rsidRPr="00116A3C" w:rsidRDefault="0023153A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Certidão negativa de falência expedida pelo distribuidor da sede do fornecedor - </w:t>
      </w:r>
      <w:hyperlink r:id="rId6" w:anchor="art69">
        <w:r w:rsidRPr="00116A3C">
          <w:rPr>
            <w:rStyle w:val="Hyperlink"/>
            <w:color w:val="auto"/>
            <w:sz w:val="19"/>
            <w:szCs w:val="19"/>
            <w:u w:val="none"/>
          </w:rPr>
          <w:t>Lei nº 14.133, de 2021, art. 69, caput, inciso II</w:t>
        </w:r>
      </w:hyperlink>
      <w:r w:rsidR="00AF2320" w:rsidRPr="00116A3C">
        <w:rPr>
          <w:sz w:val="19"/>
          <w:szCs w:val="19"/>
        </w:rPr>
        <w:t>;</w:t>
      </w:r>
      <w:r w:rsidRPr="00116A3C">
        <w:rPr>
          <w:sz w:val="19"/>
          <w:szCs w:val="19"/>
        </w:rPr>
        <w:t xml:space="preserve"> </w:t>
      </w:r>
    </w:p>
    <w:p w14:paraId="7C678E42" w14:textId="77777777" w:rsidR="007B49BE" w:rsidRPr="00116A3C" w:rsidRDefault="0023153A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Balanço patrimonial, demonstração de resultado de exercício e demais demonstrações contábeis dos 2 (dois) últimos exercícios sociais, comprovando índices de Liquidez Geral (LG), Liquidez Corrente (LC), e Solvência Geral (SG) superiores a 1 (um). </w:t>
      </w:r>
    </w:p>
    <w:p w14:paraId="2E56D419" w14:textId="77777777" w:rsidR="007B49BE" w:rsidRPr="00116A3C" w:rsidRDefault="0023153A" w:rsidP="00C43AE6">
      <w:pPr>
        <w:pStyle w:val="PargrafodaLista"/>
        <w:numPr>
          <w:ilvl w:val="3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Os documentos referidos acima: </w:t>
      </w:r>
    </w:p>
    <w:p w14:paraId="28E55722" w14:textId="77777777" w:rsidR="007B49BE" w:rsidRPr="00116A3C" w:rsidRDefault="0023153A" w:rsidP="00C43AE6">
      <w:pPr>
        <w:pStyle w:val="PargrafodaLista"/>
        <w:numPr>
          <w:ilvl w:val="4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limitar-se-ão ao último exercício no caso de a pessoa jurídica ter sido constituída há menos de 2 (dois) anos;</w:t>
      </w:r>
    </w:p>
    <w:p w14:paraId="11C341F4" w14:textId="77777777" w:rsidR="007B49BE" w:rsidRPr="00116A3C" w:rsidRDefault="0023153A" w:rsidP="00C43AE6">
      <w:pPr>
        <w:pStyle w:val="PargrafodaLista"/>
        <w:numPr>
          <w:ilvl w:val="4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deverão ser exigidos com base no limite definido pela Receita Federal do Brasil para transmissão da Escrituração Contábil Digital - ECD ao </w:t>
      </w:r>
      <w:proofErr w:type="spellStart"/>
      <w:r w:rsidRPr="00116A3C">
        <w:rPr>
          <w:sz w:val="19"/>
          <w:szCs w:val="19"/>
        </w:rPr>
        <w:t>Sped</w:t>
      </w:r>
      <w:proofErr w:type="spellEnd"/>
      <w:r w:rsidRPr="00116A3C">
        <w:rPr>
          <w:sz w:val="19"/>
          <w:szCs w:val="19"/>
        </w:rPr>
        <w:t>.</w:t>
      </w:r>
    </w:p>
    <w:p w14:paraId="433D3817" w14:textId="77777777" w:rsidR="007B49BE" w:rsidRPr="00116A3C" w:rsidRDefault="0023153A" w:rsidP="00C43AE6">
      <w:pPr>
        <w:pStyle w:val="PargrafodaLista"/>
        <w:numPr>
          <w:ilvl w:val="4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lastRenderedPageBreak/>
        <w:t>Caso a empresa licitante apresente resultado inferior ou igual a 1 (um) em qualquer dos índices de Liquidez Geral (LG), Solvência Geral (SG) e Liquidez Corrente (LC), será exigido para fins de habilitação capital social mínimo de até 10% do valor total estimado da contratação.</w:t>
      </w:r>
    </w:p>
    <w:p w14:paraId="183FFE97" w14:textId="77777777" w:rsidR="004B4647" w:rsidRPr="00116A3C" w:rsidRDefault="0023153A" w:rsidP="00C43AE6">
      <w:pPr>
        <w:pStyle w:val="PargrafodaLista"/>
        <w:numPr>
          <w:ilvl w:val="4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As empresas criadas no exercício financeiro da licitação deverão atender a todas as exigências da habilitação e poderão substituir os demonstrativos contábeis pelo balanço de abertura. (Lei nº 14.133, de 2021, art. 65, §1º).</w:t>
      </w:r>
    </w:p>
    <w:p w14:paraId="199A1E5F" w14:textId="10FEC108" w:rsidR="004B4647" w:rsidRPr="00116A3C" w:rsidRDefault="0023153A" w:rsidP="00C43AE6">
      <w:pPr>
        <w:pStyle w:val="PargrafodaLista"/>
        <w:numPr>
          <w:ilvl w:val="4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O atendimento dos índices econômicos previstos neste item deverá ser atestado mediante declaração assinada por profissional habilitado da área contábil, apresentada pelo fornecedor.</w:t>
      </w:r>
    </w:p>
    <w:p w14:paraId="03BEF719" w14:textId="77777777" w:rsidR="004B4647" w:rsidRPr="00116A3C" w:rsidRDefault="004B4647" w:rsidP="00C43AE6">
      <w:pPr>
        <w:pStyle w:val="PargrafodaLista"/>
        <w:ind w:left="1224"/>
        <w:jc w:val="both"/>
        <w:rPr>
          <w:b/>
          <w:sz w:val="19"/>
          <w:szCs w:val="19"/>
        </w:rPr>
      </w:pPr>
    </w:p>
    <w:p w14:paraId="02625CFD" w14:textId="3221576B" w:rsidR="004B4647" w:rsidRPr="00116A3C" w:rsidRDefault="00AE7795" w:rsidP="00C43AE6">
      <w:pPr>
        <w:pStyle w:val="PargrafodaLista"/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ESTIMATIVA DE QUANTIDADE</w:t>
      </w:r>
      <w:r w:rsidR="00FA48F9" w:rsidRPr="00116A3C">
        <w:rPr>
          <w:b/>
          <w:sz w:val="19"/>
          <w:szCs w:val="19"/>
          <w:u w:val="single"/>
        </w:rPr>
        <w:t xml:space="preserve">S </w:t>
      </w:r>
      <w:r w:rsidRPr="00116A3C">
        <w:rPr>
          <w:b/>
          <w:sz w:val="19"/>
          <w:szCs w:val="19"/>
          <w:u w:val="single"/>
        </w:rPr>
        <w:t xml:space="preserve">e </w:t>
      </w:r>
      <w:sdt>
        <w:sdtPr>
          <w:rPr>
            <w:sz w:val="19"/>
            <w:szCs w:val="19"/>
          </w:rPr>
          <w:tag w:val="goog_rdk_61"/>
          <w:id w:val="-1924027109"/>
        </w:sdtPr>
        <w:sdtEndPr/>
        <w:sdtContent/>
      </w:sdt>
      <w:r w:rsidRPr="00116A3C">
        <w:rPr>
          <w:b/>
          <w:sz w:val="19"/>
          <w:szCs w:val="19"/>
          <w:u w:val="single"/>
        </w:rPr>
        <w:t xml:space="preserve">ESTIMATIVA DE </w:t>
      </w:r>
      <w:r w:rsidR="00B90092" w:rsidRPr="00116A3C">
        <w:rPr>
          <w:b/>
          <w:sz w:val="19"/>
          <w:szCs w:val="19"/>
          <w:u w:val="single"/>
        </w:rPr>
        <w:t>PREÇO</w:t>
      </w:r>
      <w:r w:rsidR="00FA48F9" w:rsidRPr="00116A3C">
        <w:rPr>
          <w:b/>
          <w:sz w:val="19"/>
          <w:szCs w:val="19"/>
          <w:u w:val="single"/>
        </w:rPr>
        <w:t>S</w:t>
      </w:r>
    </w:p>
    <w:p w14:paraId="05362714" w14:textId="785B215A" w:rsidR="00116A3C" w:rsidRPr="00991392" w:rsidRDefault="0063359B" w:rsidP="00116A3C">
      <w:pPr>
        <w:pStyle w:val="PargrafodaLista"/>
        <w:numPr>
          <w:ilvl w:val="1"/>
          <w:numId w:val="2"/>
        </w:numPr>
        <w:spacing w:after="120"/>
        <w:contextualSpacing w:val="0"/>
        <w:jc w:val="both"/>
        <w:rPr>
          <w:sz w:val="19"/>
          <w:szCs w:val="19"/>
        </w:rPr>
      </w:pPr>
      <w:r w:rsidRPr="00116A3C">
        <w:rPr>
          <w:sz w:val="19"/>
          <w:szCs w:val="19"/>
        </w:rPr>
        <w:t>A licitação pretende contratar a referida obra nos seguintes moldes: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2"/>
        <w:gridCol w:w="5067"/>
        <w:gridCol w:w="1007"/>
        <w:gridCol w:w="856"/>
        <w:gridCol w:w="1432"/>
      </w:tblGrid>
      <w:tr w:rsidR="00896AAB" w:rsidRPr="00116A3C" w14:paraId="7D503D09" w14:textId="77777777" w:rsidTr="00896AAB">
        <w:tc>
          <w:tcPr>
            <w:tcW w:w="704" w:type="dxa"/>
          </w:tcPr>
          <w:p w14:paraId="0E075609" w14:textId="654564BD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5100" w:type="dxa"/>
          </w:tcPr>
          <w:p w14:paraId="1D1364F8" w14:textId="3BC19F41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Descrição</w:t>
            </w:r>
          </w:p>
        </w:tc>
        <w:tc>
          <w:tcPr>
            <w:tcW w:w="1007" w:type="dxa"/>
          </w:tcPr>
          <w:p w14:paraId="0C1546DA" w14:textId="08DDBB7D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Unidade</w:t>
            </w:r>
          </w:p>
        </w:tc>
        <w:tc>
          <w:tcPr>
            <w:tcW w:w="856" w:type="dxa"/>
          </w:tcPr>
          <w:p w14:paraId="274BDAFC" w14:textId="4D9344F5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Quant.</w:t>
            </w:r>
          </w:p>
        </w:tc>
        <w:tc>
          <w:tcPr>
            <w:tcW w:w="1397" w:type="dxa"/>
          </w:tcPr>
          <w:p w14:paraId="241CBB75" w14:textId="3519625E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Valor (R$)</w:t>
            </w:r>
          </w:p>
        </w:tc>
      </w:tr>
      <w:tr w:rsidR="00896AAB" w:rsidRPr="00116A3C" w14:paraId="5D4F6007" w14:textId="77777777" w:rsidTr="00E925EC">
        <w:tc>
          <w:tcPr>
            <w:tcW w:w="704" w:type="dxa"/>
            <w:vAlign w:val="center"/>
          </w:tcPr>
          <w:p w14:paraId="1DB3CE68" w14:textId="3236A5D1" w:rsidR="00896AAB" w:rsidRPr="00116A3C" w:rsidRDefault="00896AAB" w:rsidP="00C43AE6">
            <w:pPr>
              <w:pStyle w:val="PargrafodaLista"/>
              <w:ind w:left="0"/>
              <w:jc w:val="both"/>
              <w:rPr>
                <w:bCs/>
                <w:sz w:val="19"/>
                <w:szCs w:val="19"/>
              </w:rPr>
            </w:pPr>
            <w:r w:rsidRPr="00116A3C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5100" w:type="dxa"/>
            <w:vAlign w:val="center"/>
          </w:tcPr>
          <w:p w14:paraId="0A4271B1" w14:textId="75DBC77E" w:rsidR="00896AAB" w:rsidRPr="00116A3C" w:rsidRDefault="00450CA1" w:rsidP="00C43AE6">
            <w:pPr>
              <w:pStyle w:val="PargrafodaLista"/>
              <w:ind w:left="0"/>
              <w:jc w:val="both"/>
              <w:rPr>
                <w:sz w:val="19"/>
                <w:szCs w:val="19"/>
              </w:rPr>
            </w:pPr>
            <w:r w:rsidRPr="00116A3C">
              <w:rPr>
                <w:color w:val="000000"/>
                <w:sz w:val="19"/>
                <w:szCs w:val="19"/>
              </w:rPr>
              <w:t xml:space="preserve">Execução de obra de </w:t>
            </w:r>
            <w:r w:rsidR="00A67AC0" w:rsidRPr="004504B7">
              <w:rPr>
                <w:color w:val="000000"/>
                <w:sz w:val="19"/>
                <w:szCs w:val="19"/>
              </w:rPr>
              <w:t>Pavimentação e Recapeamento</w:t>
            </w:r>
            <w:r w:rsidR="00CA149E">
              <w:rPr>
                <w:color w:val="000000"/>
                <w:sz w:val="19"/>
                <w:szCs w:val="19"/>
              </w:rPr>
              <w:t xml:space="preserve"> Asfáltico</w:t>
            </w:r>
            <w:r w:rsidR="00A67AC0" w:rsidRPr="004504B7">
              <w:rPr>
                <w:color w:val="000000"/>
                <w:sz w:val="19"/>
                <w:szCs w:val="19"/>
              </w:rPr>
              <w:t xml:space="preserve"> em </w:t>
            </w:r>
            <w:r w:rsidR="00CA149E">
              <w:rPr>
                <w:color w:val="000000"/>
                <w:sz w:val="19"/>
                <w:szCs w:val="19"/>
              </w:rPr>
              <w:t>V</w:t>
            </w:r>
            <w:r w:rsidR="00A67AC0" w:rsidRPr="004504B7">
              <w:rPr>
                <w:color w:val="000000"/>
                <w:sz w:val="19"/>
                <w:szCs w:val="19"/>
              </w:rPr>
              <w:t>ia</w:t>
            </w:r>
            <w:r w:rsidR="00CA149E">
              <w:rPr>
                <w:color w:val="000000"/>
                <w:sz w:val="19"/>
                <w:szCs w:val="19"/>
              </w:rPr>
              <w:t>s</w:t>
            </w:r>
            <w:r w:rsidR="00A67AC0" w:rsidRPr="004504B7">
              <w:rPr>
                <w:color w:val="000000"/>
                <w:sz w:val="19"/>
                <w:szCs w:val="19"/>
              </w:rPr>
              <w:t xml:space="preserve"> </w:t>
            </w:r>
            <w:r w:rsidR="00CA149E">
              <w:rPr>
                <w:color w:val="000000"/>
                <w:sz w:val="19"/>
                <w:szCs w:val="19"/>
              </w:rPr>
              <w:t>U</w:t>
            </w:r>
            <w:r w:rsidR="00A67AC0" w:rsidRPr="004504B7">
              <w:rPr>
                <w:color w:val="000000"/>
                <w:sz w:val="19"/>
                <w:szCs w:val="19"/>
              </w:rPr>
              <w:t>rbana</w:t>
            </w:r>
            <w:r w:rsidR="00CA149E">
              <w:rPr>
                <w:color w:val="000000"/>
                <w:sz w:val="19"/>
                <w:szCs w:val="19"/>
              </w:rPr>
              <w:t>s – Drenagem, Pavimentação</w:t>
            </w:r>
            <w:r w:rsidR="00475179">
              <w:rPr>
                <w:color w:val="000000"/>
                <w:sz w:val="19"/>
                <w:szCs w:val="19"/>
              </w:rPr>
              <w:t>,</w:t>
            </w:r>
            <w:r w:rsidR="00CA149E">
              <w:rPr>
                <w:color w:val="000000"/>
                <w:sz w:val="19"/>
                <w:szCs w:val="19"/>
              </w:rPr>
              <w:t xml:space="preserve"> Sinalização </w:t>
            </w:r>
            <w:r w:rsidR="00475179">
              <w:rPr>
                <w:color w:val="000000"/>
                <w:sz w:val="19"/>
                <w:szCs w:val="19"/>
              </w:rPr>
              <w:t xml:space="preserve">e Urbanização </w:t>
            </w:r>
            <w:r w:rsidR="00CA149E">
              <w:rPr>
                <w:color w:val="000000"/>
                <w:sz w:val="19"/>
                <w:szCs w:val="19"/>
              </w:rPr>
              <w:t>da Avenida Maripá.</w:t>
            </w:r>
          </w:p>
        </w:tc>
        <w:tc>
          <w:tcPr>
            <w:tcW w:w="1007" w:type="dxa"/>
            <w:vAlign w:val="center"/>
          </w:tcPr>
          <w:p w14:paraId="32104AAD" w14:textId="1A64DF63" w:rsidR="00896AAB" w:rsidRPr="00116A3C" w:rsidRDefault="00896AAB" w:rsidP="00C43AE6">
            <w:pPr>
              <w:pStyle w:val="PargrafodaLista"/>
              <w:ind w:left="0"/>
              <w:jc w:val="both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Serviço</w:t>
            </w:r>
          </w:p>
        </w:tc>
        <w:tc>
          <w:tcPr>
            <w:tcW w:w="856" w:type="dxa"/>
            <w:vAlign w:val="center"/>
          </w:tcPr>
          <w:p w14:paraId="360D8B3E" w14:textId="2ADA9D87" w:rsidR="00896AAB" w:rsidRPr="00116A3C" w:rsidRDefault="00896AAB" w:rsidP="00C43AE6">
            <w:pPr>
              <w:pStyle w:val="PargrafodaLista"/>
              <w:ind w:left="0"/>
              <w:jc w:val="both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1</w:t>
            </w:r>
          </w:p>
        </w:tc>
        <w:tc>
          <w:tcPr>
            <w:tcW w:w="1397" w:type="dxa"/>
            <w:vAlign w:val="center"/>
          </w:tcPr>
          <w:p w14:paraId="40A38C6F" w14:textId="6E062AFB" w:rsidR="00896AAB" w:rsidRPr="00116A3C" w:rsidRDefault="00A67AC0" w:rsidP="00C43AE6">
            <w:pPr>
              <w:pStyle w:val="PargrafodaLista"/>
              <w:ind w:left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  <w:r w:rsidR="00450CA1" w:rsidRPr="00116A3C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1</w:t>
            </w:r>
            <w:r w:rsidR="000673F1">
              <w:rPr>
                <w:sz w:val="19"/>
                <w:szCs w:val="19"/>
              </w:rPr>
              <w:t>2</w:t>
            </w:r>
            <w:r>
              <w:rPr>
                <w:sz w:val="19"/>
                <w:szCs w:val="19"/>
              </w:rPr>
              <w:t>6</w:t>
            </w:r>
            <w:r w:rsidR="00450CA1" w:rsidRPr="00116A3C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960</w:t>
            </w:r>
            <w:r w:rsidR="00450CA1" w:rsidRPr="00116A3C">
              <w:rPr>
                <w:sz w:val="19"/>
                <w:szCs w:val="19"/>
              </w:rPr>
              <w:t>,</w:t>
            </w:r>
            <w:r>
              <w:rPr>
                <w:sz w:val="19"/>
                <w:szCs w:val="19"/>
              </w:rPr>
              <w:t>83</w:t>
            </w:r>
          </w:p>
        </w:tc>
      </w:tr>
      <w:tr w:rsidR="00896AAB" w:rsidRPr="00116A3C" w14:paraId="4D0CE891" w14:textId="77777777" w:rsidTr="0037701A">
        <w:tc>
          <w:tcPr>
            <w:tcW w:w="7667" w:type="dxa"/>
            <w:gridSpan w:val="4"/>
          </w:tcPr>
          <w:p w14:paraId="2285A9B7" w14:textId="160223E8" w:rsidR="00896AAB" w:rsidRPr="00116A3C" w:rsidRDefault="00896AAB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 w:rsidRPr="00116A3C">
              <w:rPr>
                <w:b/>
                <w:bCs/>
                <w:sz w:val="19"/>
                <w:szCs w:val="19"/>
              </w:rPr>
              <w:t>Valor Total</w:t>
            </w:r>
          </w:p>
        </w:tc>
        <w:tc>
          <w:tcPr>
            <w:tcW w:w="1397" w:type="dxa"/>
          </w:tcPr>
          <w:p w14:paraId="7CCC84BB" w14:textId="730D7083" w:rsidR="00896AAB" w:rsidRPr="00116A3C" w:rsidRDefault="00A67AC0" w:rsidP="00C43AE6">
            <w:pPr>
              <w:pStyle w:val="PargrafodaLista"/>
              <w:ind w:left="0"/>
              <w:jc w:val="both"/>
              <w:rPr>
                <w:b/>
                <w:bCs/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10</w:t>
            </w:r>
            <w:r w:rsidR="00450CA1" w:rsidRPr="00116A3C">
              <w:rPr>
                <w:b/>
                <w:bCs/>
                <w:sz w:val="19"/>
                <w:szCs w:val="19"/>
              </w:rPr>
              <w:t>.</w:t>
            </w:r>
            <w:r>
              <w:rPr>
                <w:b/>
                <w:bCs/>
                <w:sz w:val="19"/>
                <w:szCs w:val="19"/>
              </w:rPr>
              <w:t>126</w:t>
            </w:r>
            <w:r w:rsidR="00450CA1" w:rsidRPr="00116A3C">
              <w:rPr>
                <w:b/>
                <w:bCs/>
                <w:sz w:val="19"/>
                <w:szCs w:val="19"/>
              </w:rPr>
              <w:t>.</w:t>
            </w:r>
            <w:r>
              <w:rPr>
                <w:b/>
                <w:bCs/>
                <w:sz w:val="19"/>
                <w:szCs w:val="19"/>
              </w:rPr>
              <w:t>960</w:t>
            </w:r>
            <w:r w:rsidR="00450CA1" w:rsidRPr="00116A3C">
              <w:rPr>
                <w:b/>
                <w:bCs/>
                <w:sz w:val="19"/>
                <w:szCs w:val="19"/>
              </w:rPr>
              <w:t>,</w:t>
            </w:r>
            <w:r>
              <w:rPr>
                <w:b/>
                <w:bCs/>
                <w:sz w:val="19"/>
                <w:szCs w:val="19"/>
              </w:rPr>
              <w:t>83</w:t>
            </w:r>
          </w:p>
        </w:tc>
      </w:tr>
    </w:tbl>
    <w:p w14:paraId="6EF87E19" w14:textId="77777777" w:rsidR="004B4647" w:rsidRPr="00116A3C" w:rsidRDefault="00AE7795" w:rsidP="00C43AE6">
      <w:pPr>
        <w:pStyle w:val="PargrafodaLista"/>
        <w:numPr>
          <w:ilvl w:val="1"/>
          <w:numId w:val="2"/>
        </w:numPr>
        <w:spacing w:before="120"/>
        <w:contextualSpacing w:val="0"/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As quantidades acima </w:t>
      </w:r>
      <w:r w:rsidR="00491A74" w:rsidRPr="00116A3C">
        <w:rPr>
          <w:sz w:val="19"/>
          <w:szCs w:val="19"/>
        </w:rPr>
        <w:t>serão</w:t>
      </w:r>
      <w:r w:rsidRPr="00116A3C">
        <w:rPr>
          <w:sz w:val="19"/>
          <w:szCs w:val="19"/>
        </w:rPr>
        <w:t xml:space="preserve"> estabelecidas</w:t>
      </w:r>
      <w:r w:rsidR="00491A74" w:rsidRPr="00116A3C">
        <w:rPr>
          <w:sz w:val="19"/>
          <w:szCs w:val="19"/>
        </w:rPr>
        <w:t xml:space="preserve"> </w:t>
      </w:r>
      <w:r w:rsidRPr="00116A3C">
        <w:rPr>
          <w:sz w:val="19"/>
          <w:szCs w:val="19"/>
        </w:rPr>
        <w:t xml:space="preserve">com base nos levantamentos realizados pela equipe de planejamento da contratação. </w:t>
      </w:r>
    </w:p>
    <w:p w14:paraId="011A15D2" w14:textId="0985DC79" w:rsidR="004B4647" w:rsidRPr="00116A3C" w:rsidRDefault="00116A3C" w:rsidP="00116A3C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Em relação aos </w:t>
      </w:r>
      <w:r w:rsidRPr="00116A3C">
        <w:rPr>
          <w:b/>
          <w:bCs/>
          <w:sz w:val="19"/>
          <w:szCs w:val="19"/>
          <w:u w:val="single"/>
        </w:rPr>
        <w:t>preços</w:t>
      </w:r>
      <w:r w:rsidRPr="00116A3C">
        <w:rPr>
          <w:sz w:val="19"/>
          <w:szCs w:val="19"/>
        </w:rPr>
        <w:t>, em atendimento ao disposto nos arts. 84 e ss. do Decreto Municipal n.º 77/2023, trata</w:t>
      </w:r>
      <w:r>
        <w:rPr>
          <w:sz w:val="19"/>
          <w:szCs w:val="19"/>
        </w:rPr>
        <w:t>n</w:t>
      </w:r>
      <w:r w:rsidRPr="00116A3C">
        <w:rPr>
          <w:sz w:val="19"/>
          <w:szCs w:val="19"/>
        </w:rPr>
        <w:t>do-se de serviço “de engenharia”, o orçamento estimativo deve ser elaborado por profissional habilitado, constando, portanto, em anexo ao ETP.</w:t>
      </w:r>
    </w:p>
    <w:p w14:paraId="2A9F7C04" w14:textId="77777777" w:rsidR="00116A3C" w:rsidRPr="00116A3C" w:rsidRDefault="00116A3C" w:rsidP="00116A3C">
      <w:pPr>
        <w:pStyle w:val="PargrafodaLista"/>
        <w:ind w:left="0"/>
        <w:jc w:val="both"/>
        <w:rPr>
          <w:b/>
          <w:sz w:val="19"/>
          <w:szCs w:val="19"/>
        </w:rPr>
      </w:pPr>
    </w:p>
    <w:p w14:paraId="62FF58AD" w14:textId="77777777" w:rsidR="004B4647" w:rsidRPr="00116A3C" w:rsidRDefault="00AE7795" w:rsidP="00C43AE6">
      <w:pPr>
        <w:pStyle w:val="PargrafodaLista"/>
        <w:numPr>
          <w:ilvl w:val="0"/>
          <w:numId w:val="2"/>
        </w:numPr>
        <w:jc w:val="both"/>
        <w:rPr>
          <w:b/>
          <w:sz w:val="19"/>
          <w:szCs w:val="19"/>
        </w:rPr>
      </w:pPr>
      <w:r w:rsidRPr="00116A3C">
        <w:rPr>
          <w:b/>
          <w:sz w:val="19"/>
          <w:szCs w:val="19"/>
          <w:u w:val="single"/>
        </w:rPr>
        <w:t>DECLARAÇÃO DE VIABILIDADE OU NÃO DA CONTRATAÇÃO</w:t>
      </w:r>
    </w:p>
    <w:p w14:paraId="43C8FAC5" w14:textId="154C3382" w:rsidR="004B4647" w:rsidRPr="00116A3C" w:rsidRDefault="00AE7795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A contratação terá por finalidade a</w:t>
      </w:r>
      <w:r w:rsidR="000C2C37" w:rsidRPr="00116A3C">
        <w:rPr>
          <w:sz w:val="19"/>
          <w:szCs w:val="19"/>
        </w:rPr>
        <w:t xml:space="preserve"> </w:t>
      </w:r>
      <w:r w:rsidR="004A1F8A" w:rsidRPr="00116A3C">
        <w:rPr>
          <w:sz w:val="19"/>
          <w:szCs w:val="19"/>
        </w:rPr>
        <w:t>execução de obra</w:t>
      </w:r>
      <w:r w:rsidR="000C2C37" w:rsidRPr="00116A3C">
        <w:rPr>
          <w:sz w:val="19"/>
          <w:szCs w:val="19"/>
        </w:rPr>
        <w:t>.</w:t>
      </w:r>
    </w:p>
    <w:p w14:paraId="3E890B50" w14:textId="74B01D32" w:rsidR="004B4647" w:rsidRPr="00116A3C" w:rsidRDefault="00AE7795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>O objeto s</w:t>
      </w:r>
      <w:r w:rsidR="00560974" w:rsidRPr="00116A3C">
        <w:rPr>
          <w:sz w:val="19"/>
          <w:szCs w:val="19"/>
        </w:rPr>
        <w:t xml:space="preserve">erá contratado mediante </w:t>
      </w:r>
      <w:r w:rsidR="00560974" w:rsidRPr="00116A3C">
        <w:rPr>
          <w:b/>
          <w:bCs/>
          <w:sz w:val="19"/>
          <w:szCs w:val="19"/>
        </w:rPr>
        <w:t>CONCORRÊNCIA</w:t>
      </w:r>
      <w:r w:rsidR="00560974" w:rsidRPr="00116A3C">
        <w:rPr>
          <w:sz w:val="19"/>
          <w:szCs w:val="19"/>
        </w:rPr>
        <w:t xml:space="preserve">, conforme art. 6.º XXXVIII e 29 da Lei 14.133/2021, </w:t>
      </w:r>
      <w:r w:rsidR="005618B2" w:rsidRPr="0033412F">
        <w:rPr>
          <w:sz w:val="20"/>
          <w:szCs w:val="20"/>
        </w:rPr>
        <w:t xml:space="preserve">sendo classificado como </w:t>
      </w:r>
      <w:r w:rsidR="005618B2">
        <w:rPr>
          <w:sz w:val="20"/>
          <w:szCs w:val="20"/>
        </w:rPr>
        <w:t xml:space="preserve">OBRA </w:t>
      </w:r>
      <w:r w:rsidR="005618B2" w:rsidRPr="0033412F">
        <w:rPr>
          <w:sz w:val="20"/>
          <w:szCs w:val="20"/>
        </w:rPr>
        <w:t>de natureza COMUM</w:t>
      </w:r>
      <w:r w:rsidR="005618B2">
        <w:rPr>
          <w:sz w:val="20"/>
          <w:szCs w:val="20"/>
        </w:rPr>
        <w:t>.</w:t>
      </w:r>
    </w:p>
    <w:p w14:paraId="68C1C335" w14:textId="77777777" w:rsidR="004B4647" w:rsidRPr="00116A3C" w:rsidRDefault="00E377BD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O critério de julgamento a ser adotado será de </w:t>
      </w:r>
      <w:r w:rsidR="00237FE8" w:rsidRPr="00116A3C">
        <w:rPr>
          <w:sz w:val="19"/>
          <w:szCs w:val="19"/>
        </w:rPr>
        <w:t>menor preço global</w:t>
      </w:r>
      <w:r w:rsidR="00F4305B" w:rsidRPr="00116A3C">
        <w:rPr>
          <w:sz w:val="19"/>
          <w:szCs w:val="19"/>
        </w:rPr>
        <w:t>.</w:t>
      </w:r>
    </w:p>
    <w:p w14:paraId="558B469E" w14:textId="7CAD575F" w:rsidR="004B4647" w:rsidRPr="00116A3C" w:rsidRDefault="00AE7795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sz w:val="19"/>
          <w:szCs w:val="19"/>
        </w:rPr>
        <w:t xml:space="preserve">Assim, após o estudo preliminar, verificamos que o objeto é de fundamental importância para </w:t>
      </w:r>
      <w:r w:rsidR="00F4305B" w:rsidRPr="00116A3C">
        <w:rPr>
          <w:sz w:val="19"/>
          <w:szCs w:val="19"/>
        </w:rPr>
        <w:t>a manutenção e conservação das vias urbanas</w:t>
      </w:r>
      <w:r w:rsidR="00846B00" w:rsidRPr="00116A3C">
        <w:rPr>
          <w:sz w:val="19"/>
          <w:szCs w:val="19"/>
        </w:rPr>
        <w:t xml:space="preserve"> municipais</w:t>
      </w:r>
      <w:r w:rsidRPr="00116A3C">
        <w:rPr>
          <w:sz w:val="19"/>
          <w:szCs w:val="19"/>
        </w:rPr>
        <w:t>, tendo em vista que permitirá</w:t>
      </w:r>
      <w:r w:rsidR="00846B00" w:rsidRPr="00116A3C">
        <w:rPr>
          <w:sz w:val="19"/>
          <w:szCs w:val="19"/>
        </w:rPr>
        <w:t xml:space="preserve"> significativa</w:t>
      </w:r>
      <w:r w:rsidRPr="00116A3C">
        <w:rPr>
          <w:sz w:val="19"/>
          <w:szCs w:val="19"/>
        </w:rPr>
        <w:t xml:space="preserve"> </w:t>
      </w:r>
      <w:r w:rsidR="00F4305B" w:rsidRPr="00116A3C">
        <w:rPr>
          <w:sz w:val="19"/>
          <w:szCs w:val="19"/>
        </w:rPr>
        <w:t>melhoria na trafegabilidade local</w:t>
      </w:r>
      <w:r w:rsidRPr="00116A3C">
        <w:rPr>
          <w:sz w:val="19"/>
          <w:szCs w:val="19"/>
        </w:rPr>
        <w:t xml:space="preserve">, motivo pelo qual a equipe de estudo preliminar </w:t>
      </w:r>
      <w:r w:rsidRPr="00116A3C">
        <w:rPr>
          <w:b/>
          <w:bCs/>
          <w:sz w:val="19"/>
          <w:szCs w:val="19"/>
          <w:u w:val="single"/>
        </w:rPr>
        <w:t>DECLARA A VIABILIDADE DA CONTRATAÇÃO</w:t>
      </w:r>
      <w:r w:rsidRPr="00116A3C">
        <w:rPr>
          <w:sz w:val="19"/>
          <w:szCs w:val="19"/>
        </w:rPr>
        <w:t>.</w:t>
      </w:r>
    </w:p>
    <w:p w14:paraId="0E2B3981" w14:textId="1CFDF421" w:rsidR="00BB3983" w:rsidRPr="00116A3C" w:rsidRDefault="00BB3983" w:rsidP="00C43AE6">
      <w:pPr>
        <w:pStyle w:val="PargrafodaLista"/>
        <w:numPr>
          <w:ilvl w:val="1"/>
          <w:numId w:val="2"/>
        </w:numPr>
        <w:jc w:val="both"/>
        <w:rPr>
          <w:b/>
          <w:sz w:val="19"/>
          <w:szCs w:val="19"/>
        </w:rPr>
      </w:pPr>
      <w:r w:rsidRPr="00116A3C">
        <w:rPr>
          <w:bCs/>
          <w:sz w:val="19"/>
          <w:szCs w:val="19"/>
        </w:rPr>
        <w:t>Por fim, considerando as informações levantadas</w:t>
      </w:r>
      <w:r w:rsidR="004F55FE" w:rsidRPr="00116A3C">
        <w:rPr>
          <w:bCs/>
          <w:sz w:val="19"/>
          <w:szCs w:val="19"/>
        </w:rPr>
        <w:t>,</w:t>
      </w:r>
      <w:r w:rsidRPr="00116A3C">
        <w:rPr>
          <w:bCs/>
          <w:sz w:val="19"/>
          <w:szCs w:val="19"/>
        </w:rPr>
        <w:t xml:space="preserve"> a equipe de planeamento entende que o </w:t>
      </w:r>
      <w:r w:rsidR="004F55FE" w:rsidRPr="00116A3C">
        <w:rPr>
          <w:bCs/>
          <w:sz w:val="19"/>
          <w:szCs w:val="19"/>
        </w:rPr>
        <w:t>ET</w:t>
      </w:r>
      <w:r w:rsidR="00F4305B" w:rsidRPr="00116A3C">
        <w:rPr>
          <w:bCs/>
          <w:sz w:val="19"/>
          <w:szCs w:val="19"/>
        </w:rPr>
        <w:t xml:space="preserve">P </w:t>
      </w:r>
      <w:r w:rsidR="004F55FE" w:rsidRPr="00116A3C">
        <w:rPr>
          <w:bCs/>
          <w:sz w:val="19"/>
          <w:szCs w:val="19"/>
        </w:rPr>
        <w:t xml:space="preserve">deve ser </w:t>
      </w:r>
      <w:r w:rsidRPr="00116A3C">
        <w:rPr>
          <w:b/>
          <w:sz w:val="19"/>
          <w:szCs w:val="19"/>
        </w:rPr>
        <w:t>classificado como NÃO SIGILOSO</w:t>
      </w:r>
      <w:r w:rsidRPr="00116A3C">
        <w:rPr>
          <w:bCs/>
          <w:sz w:val="19"/>
          <w:szCs w:val="19"/>
        </w:rPr>
        <w:t>, nos termos da Lei 12.527/2011 – Lei de Acesso à Informação – sendo divulgado na sua integralidade</w:t>
      </w:r>
      <w:r w:rsidR="00F4305B" w:rsidRPr="00116A3C">
        <w:rPr>
          <w:bCs/>
          <w:sz w:val="19"/>
          <w:szCs w:val="19"/>
        </w:rPr>
        <w:t>.</w:t>
      </w:r>
    </w:p>
    <w:p w14:paraId="6CF896D1" w14:textId="77777777" w:rsidR="00BB3983" w:rsidRPr="00116A3C" w:rsidRDefault="00BB3983" w:rsidP="00C43AE6">
      <w:pPr>
        <w:jc w:val="both"/>
        <w:rPr>
          <w:b/>
          <w:sz w:val="19"/>
          <w:szCs w:val="19"/>
        </w:rPr>
      </w:pPr>
    </w:p>
    <w:p w14:paraId="0000010B" w14:textId="4467D510" w:rsidR="008B0E48" w:rsidRPr="00116A3C" w:rsidRDefault="00AE7795" w:rsidP="00C43AE6">
      <w:pPr>
        <w:jc w:val="both"/>
        <w:rPr>
          <w:sz w:val="19"/>
          <w:szCs w:val="19"/>
        </w:rPr>
      </w:pPr>
      <w:r w:rsidRPr="00116A3C">
        <w:rPr>
          <w:sz w:val="19"/>
          <w:szCs w:val="19"/>
        </w:rPr>
        <w:t xml:space="preserve">Marechal Cândido Rondon - PR, </w:t>
      </w:r>
      <w:r w:rsidR="00A67AC0">
        <w:rPr>
          <w:sz w:val="19"/>
          <w:szCs w:val="19"/>
        </w:rPr>
        <w:t>29</w:t>
      </w:r>
      <w:r w:rsidRPr="00116A3C">
        <w:rPr>
          <w:sz w:val="19"/>
          <w:szCs w:val="19"/>
        </w:rPr>
        <w:t xml:space="preserve"> </w:t>
      </w:r>
      <w:r w:rsidR="00F4305B" w:rsidRPr="00116A3C">
        <w:rPr>
          <w:sz w:val="19"/>
          <w:szCs w:val="19"/>
        </w:rPr>
        <w:t xml:space="preserve">de </w:t>
      </w:r>
      <w:r w:rsidR="00A67AC0">
        <w:rPr>
          <w:sz w:val="19"/>
          <w:szCs w:val="19"/>
        </w:rPr>
        <w:t>julho</w:t>
      </w:r>
      <w:r w:rsidR="00F4305B" w:rsidRPr="00116A3C">
        <w:rPr>
          <w:sz w:val="19"/>
          <w:szCs w:val="19"/>
        </w:rPr>
        <w:t xml:space="preserve"> de 202</w:t>
      </w:r>
      <w:r w:rsidR="00B25CB9" w:rsidRPr="00116A3C">
        <w:rPr>
          <w:sz w:val="19"/>
          <w:szCs w:val="19"/>
        </w:rPr>
        <w:t>6</w:t>
      </w:r>
    </w:p>
    <w:p w14:paraId="59BB0CD9" w14:textId="77777777" w:rsidR="00491A74" w:rsidRPr="00116A3C" w:rsidRDefault="00491A74" w:rsidP="00C43AE6">
      <w:pPr>
        <w:jc w:val="both"/>
        <w:rPr>
          <w:sz w:val="19"/>
          <w:szCs w:val="19"/>
        </w:rPr>
      </w:pPr>
    </w:p>
    <w:p w14:paraId="558D6C0D" w14:textId="77777777" w:rsidR="00C8542E" w:rsidRPr="00116A3C" w:rsidRDefault="00C8542E" w:rsidP="00C43AE6">
      <w:pPr>
        <w:jc w:val="both"/>
        <w:rPr>
          <w:sz w:val="19"/>
          <w:szCs w:val="19"/>
        </w:rPr>
      </w:pPr>
    </w:p>
    <w:p w14:paraId="16C7E42F" w14:textId="77777777" w:rsidR="00EB7A5E" w:rsidRPr="00116A3C" w:rsidRDefault="00EB7A5E" w:rsidP="00C43AE6">
      <w:pPr>
        <w:jc w:val="both"/>
        <w:rPr>
          <w:sz w:val="19"/>
          <w:szCs w:val="19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7"/>
      </w:tblGrid>
      <w:tr w:rsidR="00EC4A2A" w:rsidRPr="00116A3C" w14:paraId="145C8D2D" w14:textId="77777777" w:rsidTr="00A836D3">
        <w:tc>
          <w:tcPr>
            <w:tcW w:w="4943" w:type="dxa"/>
          </w:tcPr>
          <w:p w14:paraId="55CF4256" w14:textId="0B395F61" w:rsidR="00EC4A2A" w:rsidRPr="00116A3C" w:rsidRDefault="00EC4A2A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___________________________________</w:t>
            </w:r>
          </w:p>
          <w:p w14:paraId="1DD8F423" w14:textId="1F623736" w:rsidR="00C8542E" w:rsidRPr="00116A3C" w:rsidRDefault="00C8542E" w:rsidP="00C8542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 xml:space="preserve">Nadir Ten Caten </w:t>
            </w:r>
          </w:p>
          <w:p w14:paraId="271AB177" w14:textId="77777777" w:rsidR="00C8542E" w:rsidRPr="00116A3C" w:rsidRDefault="00C8542E" w:rsidP="00C8542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Assistente Administrativo</w:t>
            </w:r>
          </w:p>
          <w:p w14:paraId="214D2494" w14:textId="77777777" w:rsidR="00EC4A2A" w:rsidRPr="00116A3C" w:rsidRDefault="00EC4A2A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</w:p>
          <w:p w14:paraId="7EFB7E7F" w14:textId="77777777" w:rsidR="00A277B8" w:rsidRPr="00116A3C" w:rsidRDefault="00A277B8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</w:p>
          <w:p w14:paraId="2780F8B1" w14:textId="77777777" w:rsidR="00EB7A5E" w:rsidRPr="00116A3C" w:rsidRDefault="00EB7A5E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</w:p>
        </w:tc>
        <w:tc>
          <w:tcPr>
            <w:tcW w:w="4943" w:type="dxa"/>
          </w:tcPr>
          <w:p w14:paraId="19D15740" w14:textId="1ED0E484" w:rsidR="00EC4A2A" w:rsidRPr="00116A3C" w:rsidRDefault="00EC4A2A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___________________________________</w:t>
            </w:r>
          </w:p>
          <w:p w14:paraId="54DD0E72" w14:textId="77777777" w:rsidR="00C8542E" w:rsidRPr="00116A3C" w:rsidRDefault="00C8542E" w:rsidP="00C8542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Walter Carneiro Kruger</w:t>
            </w:r>
          </w:p>
          <w:p w14:paraId="3F7FFFC9" w14:textId="77777777" w:rsidR="00C8542E" w:rsidRPr="00116A3C" w:rsidRDefault="00C8542E" w:rsidP="00C8542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Analista Técnico</w:t>
            </w:r>
          </w:p>
          <w:p w14:paraId="0AEF2B4B" w14:textId="77777777" w:rsidR="00EC4A2A" w:rsidRPr="00116A3C" w:rsidRDefault="00EC4A2A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</w:p>
        </w:tc>
      </w:tr>
      <w:tr w:rsidR="00EC4A2A" w:rsidRPr="00116A3C" w14:paraId="55BF7760" w14:textId="77777777" w:rsidTr="00A836D3">
        <w:tc>
          <w:tcPr>
            <w:tcW w:w="4943" w:type="dxa"/>
          </w:tcPr>
          <w:p w14:paraId="3DA0C247" w14:textId="414C25DF" w:rsidR="00EC4A2A" w:rsidRPr="00116A3C" w:rsidRDefault="00EC4A2A" w:rsidP="00D50C4A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________________________________</w:t>
            </w:r>
          </w:p>
          <w:p w14:paraId="54D0E6CE" w14:textId="1532520C" w:rsidR="008B1E44" w:rsidRDefault="00A67AC0" w:rsidP="00A1488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>
              <w:rPr>
                <w:bCs/>
                <w:sz w:val="19"/>
                <w:szCs w:val="19"/>
              </w:rPr>
              <w:t xml:space="preserve">Romeu Akio </w:t>
            </w:r>
            <w:proofErr w:type="spellStart"/>
            <w:r>
              <w:rPr>
                <w:bCs/>
                <w:sz w:val="19"/>
                <w:szCs w:val="19"/>
              </w:rPr>
              <w:t>Schinkawa</w:t>
            </w:r>
            <w:proofErr w:type="spellEnd"/>
          </w:p>
          <w:p w14:paraId="3BC1FC75" w14:textId="3B375551" w:rsidR="00EC4A2A" w:rsidRPr="00116A3C" w:rsidRDefault="00EC4A2A" w:rsidP="00A1488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  <w:r w:rsidRPr="00116A3C">
              <w:rPr>
                <w:sz w:val="19"/>
                <w:szCs w:val="19"/>
              </w:rPr>
              <w:t>Engenheiro Civil</w:t>
            </w:r>
          </w:p>
        </w:tc>
        <w:tc>
          <w:tcPr>
            <w:tcW w:w="4943" w:type="dxa"/>
          </w:tcPr>
          <w:p w14:paraId="730D0681" w14:textId="0D898FC8" w:rsidR="00EC4A2A" w:rsidRPr="00116A3C" w:rsidRDefault="00EC4A2A" w:rsidP="00C8542E">
            <w:pPr>
              <w:tabs>
                <w:tab w:val="left" w:pos="6211"/>
              </w:tabs>
              <w:jc w:val="center"/>
              <w:rPr>
                <w:sz w:val="19"/>
                <w:szCs w:val="19"/>
              </w:rPr>
            </w:pPr>
          </w:p>
        </w:tc>
      </w:tr>
    </w:tbl>
    <w:p w14:paraId="4D206A98" w14:textId="77777777" w:rsidR="00491A74" w:rsidRPr="00116A3C" w:rsidRDefault="00491A74" w:rsidP="00C8542E">
      <w:pPr>
        <w:jc w:val="both"/>
        <w:rPr>
          <w:sz w:val="19"/>
          <w:szCs w:val="19"/>
        </w:rPr>
      </w:pPr>
    </w:p>
    <w:sectPr w:rsidR="00491A74" w:rsidRPr="00116A3C">
      <w:pgSz w:w="11909" w:h="16834"/>
      <w:pgMar w:top="1701" w:right="1134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06BC"/>
    <w:multiLevelType w:val="hybridMultilevel"/>
    <w:tmpl w:val="492CA1D0"/>
    <w:lvl w:ilvl="0" w:tplc="405ECA66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36" w:hanging="360"/>
      </w:pPr>
    </w:lvl>
    <w:lvl w:ilvl="2" w:tplc="0416001B" w:tentative="1">
      <w:start w:val="1"/>
      <w:numFmt w:val="lowerRoman"/>
      <w:lvlText w:val="%3."/>
      <w:lvlJc w:val="right"/>
      <w:pPr>
        <w:ind w:left="2956" w:hanging="180"/>
      </w:pPr>
    </w:lvl>
    <w:lvl w:ilvl="3" w:tplc="0416000F" w:tentative="1">
      <w:start w:val="1"/>
      <w:numFmt w:val="decimal"/>
      <w:lvlText w:val="%4."/>
      <w:lvlJc w:val="left"/>
      <w:pPr>
        <w:ind w:left="3676" w:hanging="360"/>
      </w:pPr>
    </w:lvl>
    <w:lvl w:ilvl="4" w:tplc="04160019" w:tentative="1">
      <w:start w:val="1"/>
      <w:numFmt w:val="lowerLetter"/>
      <w:lvlText w:val="%5."/>
      <w:lvlJc w:val="left"/>
      <w:pPr>
        <w:ind w:left="4396" w:hanging="360"/>
      </w:pPr>
    </w:lvl>
    <w:lvl w:ilvl="5" w:tplc="0416001B" w:tentative="1">
      <w:start w:val="1"/>
      <w:numFmt w:val="lowerRoman"/>
      <w:lvlText w:val="%6."/>
      <w:lvlJc w:val="right"/>
      <w:pPr>
        <w:ind w:left="5116" w:hanging="180"/>
      </w:pPr>
    </w:lvl>
    <w:lvl w:ilvl="6" w:tplc="0416000F" w:tentative="1">
      <w:start w:val="1"/>
      <w:numFmt w:val="decimal"/>
      <w:lvlText w:val="%7."/>
      <w:lvlJc w:val="left"/>
      <w:pPr>
        <w:ind w:left="5836" w:hanging="360"/>
      </w:pPr>
    </w:lvl>
    <w:lvl w:ilvl="7" w:tplc="04160019" w:tentative="1">
      <w:start w:val="1"/>
      <w:numFmt w:val="lowerLetter"/>
      <w:lvlText w:val="%8."/>
      <w:lvlJc w:val="left"/>
      <w:pPr>
        <w:ind w:left="6556" w:hanging="360"/>
      </w:pPr>
    </w:lvl>
    <w:lvl w:ilvl="8" w:tplc="0416001B" w:tentative="1">
      <w:start w:val="1"/>
      <w:numFmt w:val="lowerRoman"/>
      <w:lvlText w:val="%9."/>
      <w:lvlJc w:val="right"/>
      <w:pPr>
        <w:ind w:left="7276" w:hanging="180"/>
      </w:pPr>
    </w:lvl>
  </w:abstractNum>
  <w:abstractNum w:abstractNumId="1" w15:restartNumberingAfterBreak="0">
    <w:nsid w:val="02EC4EE6"/>
    <w:multiLevelType w:val="hybridMultilevel"/>
    <w:tmpl w:val="C6844E34"/>
    <w:lvl w:ilvl="0" w:tplc="5F00EA00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E7395"/>
    <w:multiLevelType w:val="hybridMultilevel"/>
    <w:tmpl w:val="6AB29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D5175"/>
    <w:multiLevelType w:val="hybridMultilevel"/>
    <w:tmpl w:val="C30A0A94"/>
    <w:lvl w:ilvl="0" w:tplc="C01812E8">
      <w:start w:val="4"/>
      <w:numFmt w:val="lowerLetter"/>
      <w:lvlText w:val="(%1)"/>
      <w:lvlJc w:val="left"/>
      <w:pPr>
        <w:ind w:left="180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2A442A3"/>
    <w:multiLevelType w:val="hybridMultilevel"/>
    <w:tmpl w:val="E50ECF8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34A9F"/>
    <w:multiLevelType w:val="hybridMultilevel"/>
    <w:tmpl w:val="D75A45F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71985E42">
      <w:start w:val="1"/>
      <w:numFmt w:val="decimal"/>
      <w:lvlText w:val="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D6EEA"/>
    <w:multiLevelType w:val="hybridMultilevel"/>
    <w:tmpl w:val="14F2FB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C630E"/>
    <w:multiLevelType w:val="multilevel"/>
    <w:tmpl w:val="47EEE9EE"/>
    <w:lvl w:ilvl="0">
      <w:start w:val="8"/>
      <w:numFmt w:val="decimal"/>
      <w:lvlText w:val="%1."/>
      <w:lvlJc w:val="left"/>
      <w:pPr>
        <w:ind w:left="284" w:hanging="284"/>
      </w:pPr>
      <w:rPr>
        <w:rFonts w:hint="default"/>
        <w:u w:val="none"/>
      </w:rPr>
    </w:lvl>
    <w:lvl w:ilvl="1">
      <w:start w:val="9"/>
      <w:numFmt w:val="lowerLetter"/>
      <w:lvlText w:val="%2."/>
      <w:lvlJc w:val="left"/>
      <w:pPr>
        <w:ind w:left="284" w:hanging="284"/>
      </w:pPr>
      <w:rPr>
        <w:rFonts w:hint="default"/>
        <w:u w:val="none"/>
      </w:rPr>
    </w:lvl>
    <w:lvl w:ilvl="2">
      <w:start w:val="1"/>
      <w:numFmt w:val="upperRoman"/>
      <w:lvlText w:val="%3."/>
      <w:lvlJc w:val="right"/>
      <w:pPr>
        <w:ind w:left="53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4" w:hanging="284"/>
      </w:pPr>
      <w:rPr>
        <w:rFonts w:ascii="Arial" w:eastAsia="Arial" w:hAnsi="Arial" w:cs="Arial" w:hint="default"/>
        <w:b/>
        <w:bCs/>
        <w:u w:val="none"/>
      </w:rPr>
    </w:lvl>
    <w:lvl w:ilvl="4">
      <w:start w:val="1"/>
      <w:numFmt w:val="lowerLetter"/>
      <w:lvlText w:val="%5."/>
      <w:lvlJc w:val="left"/>
      <w:pPr>
        <w:ind w:left="284" w:hanging="284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284" w:hanging="114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284" w:hanging="284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284" w:hanging="114"/>
      </w:pPr>
      <w:rPr>
        <w:rFonts w:hint="default"/>
        <w:u w:val="none"/>
      </w:rPr>
    </w:lvl>
  </w:abstractNum>
  <w:abstractNum w:abstractNumId="8" w15:restartNumberingAfterBreak="0">
    <w:nsid w:val="219C043C"/>
    <w:multiLevelType w:val="multilevel"/>
    <w:tmpl w:val="FC54AC2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 w:val="0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u w:val="none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b/>
        <w:bCs/>
        <w:u w:val="none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u w:val="none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  <w:u w:val="none"/>
      </w:rPr>
    </w:lvl>
  </w:abstractNum>
  <w:abstractNum w:abstractNumId="9" w15:restartNumberingAfterBreak="0">
    <w:nsid w:val="27A819C6"/>
    <w:multiLevelType w:val="hybridMultilevel"/>
    <w:tmpl w:val="B4583680"/>
    <w:lvl w:ilvl="0" w:tplc="2A429500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D3AC4"/>
    <w:multiLevelType w:val="hybridMultilevel"/>
    <w:tmpl w:val="51848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C34AA"/>
    <w:multiLevelType w:val="multilevel"/>
    <w:tmpl w:val="50B811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31827B6F"/>
    <w:multiLevelType w:val="hybridMultilevel"/>
    <w:tmpl w:val="DA6CF650"/>
    <w:lvl w:ilvl="0" w:tplc="C2B67AEA">
      <w:start w:val="1"/>
      <w:numFmt w:val="upperRoman"/>
      <w:lvlText w:val="%1."/>
      <w:lvlJc w:val="left"/>
      <w:pPr>
        <w:ind w:left="2138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32B3E26"/>
    <w:multiLevelType w:val="multilevel"/>
    <w:tmpl w:val="02943E86"/>
    <w:lvl w:ilvl="0">
      <w:start w:val="1"/>
      <w:numFmt w:val="bullet"/>
      <w:lvlText w:val="●"/>
      <w:lvlJc w:val="left"/>
      <w:pPr>
        <w:ind w:left="1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5857E0C"/>
    <w:multiLevelType w:val="hybridMultilevel"/>
    <w:tmpl w:val="165E618A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88C1642"/>
    <w:multiLevelType w:val="hybridMultilevel"/>
    <w:tmpl w:val="47AC22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3B2D7E"/>
    <w:multiLevelType w:val="multilevel"/>
    <w:tmpl w:val="09D0C31A"/>
    <w:lvl w:ilvl="0">
      <w:start w:val="5"/>
      <w:numFmt w:val="decimal"/>
      <w:lvlText w:val="%1."/>
      <w:lvlJc w:val="left"/>
      <w:pPr>
        <w:ind w:left="450" w:hanging="450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915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87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5160" w:hanging="1440"/>
      </w:pPr>
      <w:rPr>
        <w:color w:val="000000"/>
      </w:rPr>
    </w:lvl>
  </w:abstractNum>
  <w:abstractNum w:abstractNumId="17" w15:restartNumberingAfterBreak="0">
    <w:nsid w:val="41407A71"/>
    <w:multiLevelType w:val="hybridMultilevel"/>
    <w:tmpl w:val="143203D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1A0592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1F87F21"/>
    <w:multiLevelType w:val="hybridMultilevel"/>
    <w:tmpl w:val="F42AB6E6"/>
    <w:lvl w:ilvl="0" w:tplc="5E844A5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246438E"/>
    <w:multiLevelType w:val="hybridMultilevel"/>
    <w:tmpl w:val="3814C4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F71FD2"/>
    <w:multiLevelType w:val="hybridMultilevel"/>
    <w:tmpl w:val="FD36C516"/>
    <w:lvl w:ilvl="0" w:tplc="F50EE14E">
      <w:start w:val="1"/>
      <w:numFmt w:val="upperRoman"/>
      <w:lvlText w:val="(%1)"/>
      <w:lvlJc w:val="left"/>
      <w:pPr>
        <w:ind w:left="2880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44A239DE"/>
    <w:multiLevelType w:val="hybridMultilevel"/>
    <w:tmpl w:val="86028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1578DD"/>
    <w:multiLevelType w:val="hybridMultilevel"/>
    <w:tmpl w:val="596A96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5774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314D8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3FA5A91"/>
    <w:multiLevelType w:val="hybridMultilevel"/>
    <w:tmpl w:val="B0A2ED38"/>
    <w:lvl w:ilvl="0" w:tplc="60ECC5F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3B1BB1"/>
    <w:multiLevelType w:val="hybridMultilevel"/>
    <w:tmpl w:val="0D003852"/>
    <w:lvl w:ilvl="0" w:tplc="1846B1C2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E96106"/>
    <w:multiLevelType w:val="hybridMultilevel"/>
    <w:tmpl w:val="2D78AE1C"/>
    <w:lvl w:ilvl="0" w:tplc="33161C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B1E3BF7"/>
    <w:multiLevelType w:val="hybridMultilevel"/>
    <w:tmpl w:val="4D4EF7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4B3DC4"/>
    <w:multiLevelType w:val="hybridMultilevel"/>
    <w:tmpl w:val="F5D0BC24"/>
    <w:lvl w:ilvl="0" w:tplc="B2FE6480">
      <w:start w:val="1"/>
      <w:numFmt w:val="upperRoman"/>
      <w:lvlText w:val="%1."/>
      <w:lvlJc w:val="left"/>
      <w:pPr>
        <w:ind w:left="2138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6D982E1E"/>
    <w:multiLevelType w:val="multilevel"/>
    <w:tmpl w:val="C3925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 w15:restartNumberingAfterBreak="0">
    <w:nsid w:val="70036AB0"/>
    <w:multiLevelType w:val="hybridMultilevel"/>
    <w:tmpl w:val="DB76FD1E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AD6B7A6">
      <w:start w:val="1"/>
      <w:numFmt w:val="decimal"/>
      <w:lvlText w:val="%2."/>
      <w:lvlJc w:val="left"/>
      <w:pPr>
        <w:ind w:left="644" w:hanging="360"/>
      </w:pPr>
      <w:rPr>
        <w:color w:val="auto"/>
      </w:r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CF2110"/>
    <w:multiLevelType w:val="hybridMultilevel"/>
    <w:tmpl w:val="B78E392E"/>
    <w:lvl w:ilvl="0" w:tplc="73C010F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7D58E9"/>
    <w:multiLevelType w:val="multilevel"/>
    <w:tmpl w:val="56CEB0D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5" w15:restartNumberingAfterBreak="0">
    <w:nsid w:val="7AD87D2C"/>
    <w:multiLevelType w:val="multilevel"/>
    <w:tmpl w:val="8B828EC0"/>
    <w:lvl w:ilvl="0">
      <w:start w:val="9"/>
      <w:numFmt w:val="decimal"/>
      <w:lvlText w:val="%1."/>
      <w:lvlJc w:val="left"/>
      <w:pPr>
        <w:ind w:left="284" w:hanging="284"/>
      </w:pPr>
      <w:rPr>
        <w:rFonts w:hint="default"/>
        <w:u w:val="none"/>
      </w:rPr>
    </w:lvl>
    <w:lvl w:ilvl="1">
      <w:start w:val="9"/>
      <w:numFmt w:val="lowerLetter"/>
      <w:lvlText w:val="%2."/>
      <w:lvlJc w:val="left"/>
      <w:pPr>
        <w:ind w:left="284" w:hanging="284"/>
      </w:pPr>
      <w:rPr>
        <w:rFonts w:hint="default"/>
        <w:u w:val="none"/>
      </w:rPr>
    </w:lvl>
    <w:lvl w:ilvl="2">
      <w:start w:val="1"/>
      <w:numFmt w:val="upperRoman"/>
      <w:lvlText w:val="%3."/>
      <w:lvlJc w:val="right"/>
      <w:pPr>
        <w:ind w:left="53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4" w:hanging="284"/>
      </w:pPr>
      <w:rPr>
        <w:rFonts w:ascii="Arial" w:eastAsia="Arial" w:hAnsi="Arial" w:cs="Arial" w:hint="default"/>
        <w:b/>
        <w:bCs/>
        <w:u w:val="none"/>
      </w:rPr>
    </w:lvl>
    <w:lvl w:ilvl="4">
      <w:start w:val="1"/>
      <w:numFmt w:val="lowerLetter"/>
      <w:lvlText w:val="%5."/>
      <w:lvlJc w:val="left"/>
      <w:pPr>
        <w:ind w:left="284" w:hanging="284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284" w:hanging="114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284" w:hanging="284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284" w:hanging="114"/>
      </w:pPr>
      <w:rPr>
        <w:rFonts w:hint="default"/>
        <w:u w:val="none"/>
      </w:rPr>
    </w:lvl>
  </w:abstractNum>
  <w:abstractNum w:abstractNumId="36" w15:restartNumberingAfterBreak="0">
    <w:nsid w:val="7BCC200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BE00394"/>
    <w:multiLevelType w:val="hybridMultilevel"/>
    <w:tmpl w:val="7FB0F47A"/>
    <w:lvl w:ilvl="0" w:tplc="4B10FBB8">
      <w:start w:val="1"/>
      <w:numFmt w:val="upperRoman"/>
      <w:lvlText w:val="%1."/>
      <w:lvlJc w:val="left"/>
      <w:pPr>
        <w:ind w:left="2138" w:hanging="72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8" w15:restartNumberingAfterBreak="0">
    <w:nsid w:val="7E123B78"/>
    <w:multiLevelType w:val="hybridMultilevel"/>
    <w:tmpl w:val="9550BC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FE1937"/>
    <w:multiLevelType w:val="hybridMultilevel"/>
    <w:tmpl w:val="642A06BE"/>
    <w:lvl w:ilvl="0" w:tplc="4D5C1C26">
      <w:start w:val="5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7575255">
    <w:abstractNumId w:val="16"/>
  </w:num>
  <w:num w:numId="2" w16cid:durableId="70391835">
    <w:abstractNumId w:val="8"/>
  </w:num>
  <w:num w:numId="3" w16cid:durableId="1927761153">
    <w:abstractNumId w:val="13"/>
  </w:num>
  <w:num w:numId="4" w16cid:durableId="1516142494">
    <w:abstractNumId w:val="34"/>
  </w:num>
  <w:num w:numId="5" w16cid:durableId="368577381">
    <w:abstractNumId w:val="31"/>
  </w:num>
  <w:num w:numId="6" w16cid:durableId="1557084616">
    <w:abstractNumId w:val="4"/>
  </w:num>
  <w:num w:numId="7" w16cid:durableId="2078552290">
    <w:abstractNumId w:val="6"/>
  </w:num>
  <w:num w:numId="8" w16cid:durableId="1535580390">
    <w:abstractNumId w:val="38"/>
  </w:num>
  <w:num w:numId="9" w16cid:durableId="713963445">
    <w:abstractNumId w:val="2"/>
  </w:num>
  <w:num w:numId="10" w16cid:durableId="1408457701">
    <w:abstractNumId w:val="23"/>
  </w:num>
  <w:num w:numId="11" w16cid:durableId="687873686">
    <w:abstractNumId w:val="5"/>
  </w:num>
  <w:num w:numId="12" w16cid:durableId="1383093577">
    <w:abstractNumId w:val="11"/>
  </w:num>
  <w:num w:numId="13" w16cid:durableId="166018350">
    <w:abstractNumId w:val="3"/>
  </w:num>
  <w:num w:numId="14" w16cid:durableId="243298124">
    <w:abstractNumId w:val="37"/>
  </w:num>
  <w:num w:numId="15" w16cid:durableId="301152602">
    <w:abstractNumId w:val="30"/>
  </w:num>
  <w:num w:numId="16" w16cid:durableId="782963131">
    <w:abstractNumId w:val="12"/>
  </w:num>
  <w:num w:numId="17" w16cid:durableId="1595361995">
    <w:abstractNumId w:val="20"/>
  </w:num>
  <w:num w:numId="18" w16cid:durableId="344602413">
    <w:abstractNumId w:val="1"/>
  </w:num>
  <w:num w:numId="19" w16cid:durableId="992682197">
    <w:abstractNumId w:val="27"/>
  </w:num>
  <w:num w:numId="20" w16cid:durableId="1314412056">
    <w:abstractNumId w:val="39"/>
  </w:num>
  <w:num w:numId="21" w16cid:durableId="787166340">
    <w:abstractNumId w:val="9"/>
  </w:num>
  <w:num w:numId="22" w16cid:durableId="999817518">
    <w:abstractNumId w:val="19"/>
  </w:num>
  <w:num w:numId="23" w16cid:durableId="1088576647">
    <w:abstractNumId w:val="21"/>
  </w:num>
  <w:num w:numId="24" w16cid:durableId="961233525">
    <w:abstractNumId w:val="33"/>
  </w:num>
  <w:num w:numId="25" w16cid:durableId="880897688">
    <w:abstractNumId w:val="28"/>
  </w:num>
  <w:num w:numId="26" w16cid:durableId="1369063479">
    <w:abstractNumId w:val="17"/>
  </w:num>
  <w:num w:numId="27" w16cid:durableId="2016302085">
    <w:abstractNumId w:val="14"/>
  </w:num>
  <w:num w:numId="28" w16cid:durableId="487327061">
    <w:abstractNumId w:val="32"/>
  </w:num>
  <w:num w:numId="29" w16cid:durableId="1190486294">
    <w:abstractNumId w:val="26"/>
  </w:num>
  <w:num w:numId="30" w16cid:durableId="963778745">
    <w:abstractNumId w:val="7"/>
  </w:num>
  <w:num w:numId="31" w16cid:durableId="1556039496">
    <w:abstractNumId w:val="35"/>
  </w:num>
  <w:num w:numId="32" w16cid:durableId="834422548">
    <w:abstractNumId w:val="0"/>
  </w:num>
  <w:num w:numId="33" w16cid:durableId="993147859">
    <w:abstractNumId w:val="18"/>
  </w:num>
  <w:num w:numId="34" w16cid:durableId="1350523020">
    <w:abstractNumId w:val="25"/>
  </w:num>
  <w:num w:numId="35" w16cid:durableId="1198277312">
    <w:abstractNumId w:val="36"/>
  </w:num>
  <w:num w:numId="36" w16cid:durableId="127669097">
    <w:abstractNumId w:val="24"/>
  </w:num>
  <w:num w:numId="37" w16cid:durableId="2069840514">
    <w:abstractNumId w:val="15"/>
  </w:num>
  <w:num w:numId="38" w16cid:durableId="5891236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4522072">
    <w:abstractNumId w:val="22"/>
  </w:num>
  <w:num w:numId="40" w16cid:durableId="1006979070">
    <w:abstractNumId w:val="10"/>
  </w:num>
  <w:num w:numId="41" w16cid:durableId="34016367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E48"/>
    <w:rsid w:val="0002144E"/>
    <w:rsid w:val="0002642C"/>
    <w:rsid w:val="00027601"/>
    <w:rsid w:val="0003510C"/>
    <w:rsid w:val="000471B9"/>
    <w:rsid w:val="00057815"/>
    <w:rsid w:val="000673F1"/>
    <w:rsid w:val="00067C8C"/>
    <w:rsid w:val="000769E0"/>
    <w:rsid w:val="00076A6B"/>
    <w:rsid w:val="00087496"/>
    <w:rsid w:val="00095487"/>
    <w:rsid w:val="000A04EF"/>
    <w:rsid w:val="000A3F13"/>
    <w:rsid w:val="000C2C37"/>
    <w:rsid w:val="000D0384"/>
    <w:rsid w:val="000D3B56"/>
    <w:rsid w:val="000D71A2"/>
    <w:rsid w:val="00102D42"/>
    <w:rsid w:val="00110B8F"/>
    <w:rsid w:val="00116A3C"/>
    <w:rsid w:val="00120774"/>
    <w:rsid w:val="001275F2"/>
    <w:rsid w:val="001350B4"/>
    <w:rsid w:val="00143DAF"/>
    <w:rsid w:val="00147D98"/>
    <w:rsid w:val="00152770"/>
    <w:rsid w:val="001674E5"/>
    <w:rsid w:val="00171C8E"/>
    <w:rsid w:val="001A0097"/>
    <w:rsid w:val="001A077E"/>
    <w:rsid w:val="001A1C3D"/>
    <w:rsid w:val="001A7763"/>
    <w:rsid w:val="001C0209"/>
    <w:rsid w:val="001C0E84"/>
    <w:rsid w:val="001C3D56"/>
    <w:rsid w:val="001D3378"/>
    <w:rsid w:val="001E42DD"/>
    <w:rsid w:val="001E6258"/>
    <w:rsid w:val="001E7AFB"/>
    <w:rsid w:val="00224126"/>
    <w:rsid w:val="0023153A"/>
    <w:rsid w:val="00232508"/>
    <w:rsid w:val="002345C5"/>
    <w:rsid w:val="00237FE8"/>
    <w:rsid w:val="00251705"/>
    <w:rsid w:val="002573CC"/>
    <w:rsid w:val="0028157D"/>
    <w:rsid w:val="002825AE"/>
    <w:rsid w:val="00294DEF"/>
    <w:rsid w:val="002A2678"/>
    <w:rsid w:val="002A2AA5"/>
    <w:rsid w:val="002C7392"/>
    <w:rsid w:val="002D2F82"/>
    <w:rsid w:val="002E7744"/>
    <w:rsid w:val="002F7F11"/>
    <w:rsid w:val="003073AA"/>
    <w:rsid w:val="003230E9"/>
    <w:rsid w:val="003272AD"/>
    <w:rsid w:val="0033288F"/>
    <w:rsid w:val="0033412F"/>
    <w:rsid w:val="00336E53"/>
    <w:rsid w:val="0036141A"/>
    <w:rsid w:val="003715F6"/>
    <w:rsid w:val="003740EC"/>
    <w:rsid w:val="003743A7"/>
    <w:rsid w:val="003857D8"/>
    <w:rsid w:val="00393FD2"/>
    <w:rsid w:val="00396505"/>
    <w:rsid w:val="003A7262"/>
    <w:rsid w:val="003B1D6A"/>
    <w:rsid w:val="003C5769"/>
    <w:rsid w:val="003D3641"/>
    <w:rsid w:val="003D5892"/>
    <w:rsid w:val="003F61C5"/>
    <w:rsid w:val="00406ADA"/>
    <w:rsid w:val="00415986"/>
    <w:rsid w:val="00416717"/>
    <w:rsid w:val="00416F96"/>
    <w:rsid w:val="00417F0B"/>
    <w:rsid w:val="00421408"/>
    <w:rsid w:val="00423E72"/>
    <w:rsid w:val="00436343"/>
    <w:rsid w:val="00440C42"/>
    <w:rsid w:val="004446C0"/>
    <w:rsid w:val="00444947"/>
    <w:rsid w:val="004504B7"/>
    <w:rsid w:val="00450CA1"/>
    <w:rsid w:val="00452649"/>
    <w:rsid w:val="00452C1E"/>
    <w:rsid w:val="00455877"/>
    <w:rsid w:val="00457035"/>
    <w:rsid w:val="0047057F"/>
    <w:rsid w:val="004711C3"/>
    <w:rsid w:val="00475179"/>
    <w:rsid w:val="004862CD"/>
    <w:rsid w:val="00487DCB"/>
    <w:rsid w:val="00491A74"/>
    <w:rsid w:val="004A1F8A"/>
    <w:rsid w:val="004A257B"/>
    <w:rsid w:val="004B4647"/>
    <w:rsid w:val="004B48A6"/>
    <w:rsid w:val="004C1E0E"/>
    <w:rsid w:val="004C58E1"/>
    <w:rsid w:val="004C7389"/>
    <w:rsid w:val="004E7BB5"/>
    <w:rsid w:val="004F1659"/>
    <w:rsid w:val="004F55FE"/>
    <w:rsid w:val="005271B8"/>
    <w:rsid w:val="00532763"/>
    <w:rsid w:val="005434B0"/>
    <w:rsid w:val="0054513C"/>
    <w:rsid w:val="00557DDA"/>
    <w:rsid w:val="00560658"/>
    <w:rsid w:val="00560974"/>
    <w:rsid w:val="005618B2"/>
    <w:rsid w:val="00563433"/>
    <w:rsid w:val="005835CD"/>
    <w:rsid w:val="00597D95"/>
    <w:rsid w:val="005B3F20"/>
    <w:rsid w:val="005B53EA"/>
    <w:rsid w:val="005B7F50"/>
    <w:rsid w:val="005C4E57"/>
    <w:rsid w:val="005D253B"/>
    <w:rsid w:val="005D4FC8"/>
    <w:rsid w:val="005D5892"/>
    <w:rsid w:val="005E3701"/>
    <w:rsid w:val="005E4648"/>
    <w:rsid w:val="005E4874"/>
    <w:rsid w:val="005E581F"/>
    <w:rsid w:val="005E6FF8"/>
    <w:rsid w:val="005F3A85"/>
    <w:rsid w:val="005F42C1"/>
    <w:rsid w:val="005F6820"/>
    <w:rsid w:val="00603175"/>
    <w:rsid w:val="006038A7"/>
    <w:rsid w:val="00604323"/>
    <w:rsid w:val="00604695"/>
    <w:rsid w:val="00607635"/>
    <w:rsid w:val="00607A4F"/>
    <w:rsid w:val="006107AD"/>
    <w:rsid w:val="0061577B"/>
    <w:rsid w:val="00620CF7"/>
    <w:rsid w:val="006242E0"/>
    <w:rsid w:val="00626393"/>
    <w:rsid w:val="00626FE0"/>
    <w:rsid w:val="0063359B"/>
    <w:rsid w:val="00636605"/>
    <w:rsid w:val="006503B1"/>
    <w:rsid w:val="00667417"/>
    <w:rsid w:val="00674A9C"/>
    <w:rsid w:val="00677031"/>
    <w:rsid w:val="006872DE"/>
    <w:rsid w:val="006916C6"/>
    <w:rsid w:val="006A06A8"/>
    <w:rsid w:val="006C3ACE"/>
    <w:rsid w:val="006D5224"/>
    <w:rsid w:val="006F3C3D"/>
    <w:rsid w:val="007047B2"/>
    <w:rsid w:val="00707E3A"/>
    <w:rsid w:val="00714282"/>
    <w:rsid w:val="007142E5"/>
    <w:rsid w:val="0074152A"/>
    <w:rsid w:val="00744AEA"/>
    <w:rsid w:val="00746912"/>
    <w:rsid w:val="00760120"/>
    <w:rsid w:val="00761797"/>
    <w:rsid w:val="00790BD7"/>
    <w:rsid w:val="00790E13"/>
    <w:rsid w:val="00791CE1"/>
    <w:rsid w:val="00797679"/>
    <w:rsid w:val="007B487B"/>
    <w:rsid w:val="007B49BE"/>
    <w:rsid w:val="007C0179"/>
    <w:rsid w:val="007C51DF"/>
    <w:rsid w:val="007D0E3F"/>
    <w:rsid w:val="007F0DF1"/>
    <w:rsid w:val="007F553E"/>
    <w:rsid w:val="007F6B32"/>
    <w:rsid w:val="007F7EAB"/>
    <w:rsid w:val="00825D55"/>
    <w:rsid w:val="00832916"/>
    <w:rsid w:val="0083389D"/>
    <w:rsid w:val="00834F51"/>
    <w:rsid w:val="008360A6"/>
    <w:rsid w:val="00837110"/>
    <w:rsid w:val="00846B00"/>
    <w:rsid w:val="00847D4C"/>
    <w:rsid w:val="008701AD"/>
    <w:rsid w:val="00873EBA"/>
    <w:rsid w:val="00891043"/>
    <w:rsid w:val="00893220"/>
    <w:rsid w:val="008939B8"/>
    <w:rsid w:val="00896AAB"/>
    <w:rsid w:val="008A46BB"/>
    <w:rsid w:val="008B0E48"/>
    <w:rsid w:val="008B1E44"/>
    <w:rsid w:val="008C2526"/>
    <w:rsid w:val="008C4D3A"/>
    <w:rsid w:val="008C6127"/>
    <w:rsid w:val="008C745A"/>
    <w:rsid w:val="008D09D0"/>
    <w:rsid w:val="008D4001"/>
    <w:rsid w:val="008D7DA5"/>
    <w:rsid w:val="008F75C7"/>
    <w:rsid w:val="00900D29"/>
    <w:rsid w:val="00904582"/>
    <w:rsid w:val="009234FF"/>
    <w:rsid w:val="00927114"/>
    <w:rsid w:val="00940CE5"/>
    <w:rsid w:val="00951F2E"/>
    <w:rsid w:val="00955DB2"/>
    <w:rsid w:val="00961EDE"/>
    <w:rsid w:val="00971AE8"/>
    <w:rsid w:val="00971ECB"/>
    <w:rsid w:val="009809A1"/>
    <w:rsid w:val="00990F5E"/>
    <w:rsid w:val="00991392"/>
    <w:rsid w:val="00996F1A"/>
    <w:rsid w:val="009A065E"/>
    <w:rsid w:val="009A3F91"/>
    <w:rsid w:val="009C1F97"/>
    <w:rsid w:val="009C29B5"/>
    <w:rsid w:val="009C57A8"/>
    <w:rsid w:val="009D1640"/>
    <w:rsid w:val="009E40EA"/>
    <w:rsid w:val="009E5C07"/>
    <w:rsid w:val="009F0453"/>
    <w:rsid w:val="009F2CAC"/>
    <w:rsid w:val="00A11748"/>
    <w:rsid w:val="00A142F1"/>
    <w:rsid w:val="00A1488E"/>
    <w:rsid w:val="00A14FA9"/>
    <w:rsid w:val="00A20A98"/>
    <w:rsid w:val="00A22A4A"/>
    <w:rsid w:val="00A23BA4"/>
    <w:rsid w:val="00A277B8"/>
    <w:rsid w:val="00A36F25"/>
    <w:rsid w:val="00A431B3"/>
    <w:rsid w:val="00A65885"/>
    <w:rsid w:val="00A67AC0"/>
    <w:rsid w:val="00A7356D"/>
    <w:rsid w:val="00A91D21"/>
    <w:rsid w:val="00AA1BAC"/>
    <w:rsid w:val="00AA36E9"/>
    <w:rsid w:val="00AA489B"/>
    <w:rsid w:val="00AA53EB"/>
    <w:rsid w:val="00AB0AD0"/>
    <w:rsid w:val="00AB20F5"/>
    <w:rsid w:val="00AB2478"/>
    <w:rsid w:val="00AB24EA"/>
    <w:rsid w:val="00AC0143"/>
    <w:rsid w:val="00AC0789"/>
    <w:rsid w:val="00AC3470"/>
    <w:rsid w:val="00AC5990"/>
    <w:rsid w:val="00AD1B9D"/>
    <w:rsid w:val="00AD1E1D"/>
    <w:rsid w:val="00AD32AC"/>
    <w:rsid w:val="00AE3120"/>
    <w:rsid w:val="00AE440E"/>
    <w:rsid w:val="00AE7795"/>
    <w:rsid w:val="00AF2320"/>
    <w:rsid w:val="00B068D6"/>
    <w:rsid w:val="00B14F33"/>
    <w:rsid w:val="00B2442A"/>
    <w:rsid w:val="00B25CB9"/>
    <w:rsid w:val="00B4114C"/>
    <w:rsid w:val="00B437C1"/>
    <w:rsid w:val="00B45275"/>
    <w:rsid w:val="00B53354"/>
    <w:rsid w:val="00B558EC"/>
    <w:rsid w:val="00B6238B"/>
    <w:rsid w:val="00B876AC"/>
    <w:rsid w:val="00B90092"/>
    <w:rsid w:val="00B914DE"/>
    <w:rsid w:val="00B92EBA"/>
    <w:rsid w:val="00BA79D9"/>
    <w:rsid w:val="00BB3983"/>
    <w:rsid w:val="00BC116C"/>
    <w:rsid w:val="00BC1D21"/>
    <w:rsid w:val="00BC49B0"/>
    <w:rsid w:val="00BC54A5"/>
    <w:rsid w:val="00BE13D8"/>
    <w:rsid w:val="00BF25B5"/>
    <w:rsid w:val="00BF5251"/>
    <w:rsid w:val="00C047EC"/>
    <w:rsid w:val="00C062B9"/>
    <w:rsid w:val="00C175E6"/>
    <w:rsid w:val="00C17EC6"/>
    <w:rsid w:val="00C43AE6"/>
    <w:rsid w:val="00C63B9D"/>
    <w:rsid w:val="00C6497A"/>
    <w:rsid w:val="00C71A3D"/>
    <w:rsid w:val="00C745DF"/>
    <w:rsid w:val="00C74912"/>
    <w:rsid w:val="00C8542E"/>
    <w:rsid w:val="00C96708"/>
    <w:rsid w:val="00CA149E"/>
    <w:rsid w:val="00CA4881"/>
    <w:rsid w:val="00CC1424"/>
    <w:rsid w:val="00CF4462"/>
    <w:rsid w:val="00CF5DC9"/>
    <w:rsid w:val="00CF77B4"/>
    <w:rsid w:val="00CF7CD7"/>
    <w:rsid w:val="00D2327E"/>
    <w:rsid w:val="00D32F5C"/>
    <w:rsid w:val="00D42DC1"/>
    <w:rsid w:val="00D50C4A"/>
    <w:rsid w:val="00D5446D"/>
    <w:rsid w:val="00D6251A"/>
    <w:rsid w:val="00D6308B"/>
    <w:rsid w:val="00D86F2F"/>
    <w:rsid w:val="00D90564"/>
    <w:rsid w:val="00D91258"/>
    <w:rsid w:val="00D92235"/>
    <w:rsid w:val="00D93A34"/>
    <w:rsid w:val="00DB0095"/>
    <w:rsid w:val="00DB2005"/>
    <w:rsid w:val="00DD0C61"/>
    <w:rsid w:val="00DD55A1"/>
    <w:rsid w:val="00DE50A8"/>
    <w:rsid w:val="00DE5AA1"/>
    <w:rsid w:val="00E00E29"/>
    <w:rsid w:val="00E134B2"/>
    <w:rsid w:val="00E15D3A"/>
    <w:rsid w:val="00E377BD"/>
    <w:rsid w:val="00E41051"/>
    <w:rsid w:val="00E50019"/>
    <w:rsid w:val="00E526A4"/>
    <w:rsid w:val="00E53D38"/>
    <w:rsid w:val="00E5604A"/>
    <w:rsid w:val="00E72F96"/>
    <w:rsid w:val="00E8237C"/>
    <w:rsid w:val="00E84939"/>
    <w:rsid w:val="00E90630"/>
    <w:rsid w:val="00E925EC"/>
    <w:rsid w:val="00EB7A5E"/>
    <w:rsid w:val="00EC4A2A"/>
    <w:rsid w:val="00EC7214"/>
    <w:rsid w:val="00ED6F97"/>
    <w:rsid w:val="00F1793F"/>
    <w:rsid w:val="00F26D69"/>
    <w:rsid w:val="00F36D08"/>
    <w:rsid w:val="00F4305B"/>
    <w:rsid w:val="00F50C84"/>
    <w:rsid w:val="00F5725D"/>
    <w:rsid w:val="00F624BB"/>
    <w:rsid w:val="00F65F1C"/>
    <w:rsid w:val="00F713AC"/>
    <w:rsid w:val="00F72BFF"/>
    <w:rsid w:val="00F75ECE"/>
    <w:rsid w:val="00F76B5D"/>
    <w:rsid w:val="00F86F89"/>
    <w:rsid w:val="00F93254"/>
    <w:rsid w:val="00FA0EE2"/>
    <w:rsid w:val="00FA48F9"/>
    <w:rsid w:val="00FC116E"/>
    <w:rsid w:val="00FC78CA"/>
    <w:rsid w:val="00FE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63BC"/>
  <w15:docId w15:val="{3704712C-80F8-4E5E-885E-07D6A8B4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42E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0">
    <w:name w:val="10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8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34"/>
    <w:qFormat/>
    <w:rsid w:val="00631A9E"/>
    <w:pPr>
      <w:ind w:left="720"/>
      <w:contextualSpacing/>
    </w:pPr>
  </w:style>
  <w:style w:type="table" w:styleId="Tabelacomgrade">
    <w:name w:val="Table Grid"/>
    <w:basedOn w:val="Tabelanormal"/>
    <w:uiPriority w:val="39"/>
    <w:unhideWhenUsed/>
    <w:rsid w:val="00BB2F9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360C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360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5360C"/>
    <w:rPr>
      <w:vertAlign w:val="superscript"/>
    </w:rPr>
  </w:style>
  <w:style w:type="table" w:customStyle="1" w:styleId="7">
    <w:name w:val="7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">
    <w:name w:val="6"/>
    <w:basedOn w:val="TableNormal1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B07F4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07F4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B07F4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07F4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07F43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07F4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7F4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C2733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04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54CB5"/>
    <w:rPr>
      <w:color w:val="0000FF"/>
      <w:u w:val="single"/>
    </w:rPr>
  </w:style>
  <w:style w:type="numbering" w:customStyle="1" w:styleId="Estilo1">
    <w:name w:val="Estilo1"/>
    <w:uiPriority w:val="99"/>
    <w:rsid w:val="008D4317"/>
  </w:style>
  <w:style w:type="table" w:customStyle="1" w:styleId="2">
    <w:name w:val="2"/>
    <w:basedOn w:val="TableNormal2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2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00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5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PssF6/ayCho/PPjEKwSezjMrXQ==">CgMxLjAaJwoBMBIiCiAIBCocCgtBQUFBenlSQmlmQRAIGgtBQUFBenlSQmlmQRonCgExEiIKIAgEKhwKC0FBQUF6eVJCaWhZEAgaC0FBQUF6eVJCaWhZGicKATISIgogCAQqHAoLQUFBQXp5UkJpaDAQCBoLQUFBQXp5UkJpaDAaJwoBMxIiCiAIBCocCgtBQUFBenlSQmlpNBAIGgtBQUFBenlSQmlpNBonCgE0EiIKIAgEKhwKC0FBQUF6eVJCaWg4EAgaC0FBQUF6eVJCaWg4GicKATUSIgogCAQqHAoLQUFBQXp5UkJpaU0QCBoLQUFBQXp5UkJpaU0aJwoBNhIiCiAIBCocCgtBQUFBenlSQmlpOBAIGgtBQUFBenlSQmlpOBonCgE3EiIKIAgEKhwKC0FBQUF6eVJCaWljEAgaC0FBQUF6eVJCaWljGicKATgSIgogCAQqHAoLQUFBQXp5UkJpaG8QCBoLQUFBQXp5UkJpaG8aJwoBORIiCiAIBCocCgtBQUFBenlSQmlpWRAIGgtBQUFBenlSQmlpWRooCgIxMBIiCiAIBCocCgtBQUFBenlSQmlnURAIGgtBQUFBenlSQmlnURooCgIxMRIiCiAIBCocCgtBQUFBenlSQmllMBAIGgtBQUFBenlSQmllMBooCgIxMhIiCiAIBCocCgtBQUFBenlSQmlnRRAIGgtBQUFBenlSQmlnRRooCgIxMxIiCiAIBCocCgtBQUFBenlSQmlocxAIGgtBQUFBenlSQmlocxooCgIxNBIiCiAIBCocCgtBQUFBenlSQmloYxAIGgtBQUFBenlSQmloYxooCgIxNRIiCiAIBCocCgtBQUFBenlSQmlnNBAIGgtBQUFBenlSQmlnNBooCgIxNhIiCiAIBCocCgtBQUFBenlSQmloZxAIGgtBQUFBenlSQmloZxooCgIxNxIiCiAIBCocCgtBQUFBenlSQmloSRAIGgtBQUFBenlSQmloSRooCgIxOBIiCiAIBCocCgtBQUFBenlSQmloVRAIGgtBQUFBenlSQmloVRooCgIxORIiCiAIBCocCgtBQUFBenlSQmllOBAIGgtBQUFBenlSQmllOBoeCgIyMBIYChYIB0ISEhBBcmlhbCBVbmljb2RlIE1TGigKAjIxEiIKIAgEKhwKC0FBQUF6eVJCaWlzEAgaC0FBQUF6eVJCaWlzGigKAjIyEiIKIAgEKhwKC0FBQUF6eVJCaWdJEAgaC0FBQUF6eVJCaWdJGigKAjIzEiIKIAgEKhwKC0FBQUF6eVJCaWdVEAgaC0FBQUF6eVJCaWdVGigKAjI0EiIKIAgEKhwKC0FBQUF6eVJCaWlREAgaC0FBQUF6eVJCaWlRGigKAjI1EiIKIAgEKhwKC0FBQUF6eVJCaWdBEAgaC0FBQUF6eVJCaWdBGigKAjI2EiIKIAgEKhwKC0FBQUF6eVJCaWpBEAgaC0FBQUF6eVJCaWpBGigKAjI3EiIKIAgEKhwKC0FBQUF6eVJCaWkwEAgaC0FBQUF6eVJCaWkwGigKAjI4EiIKIAgEKhwKC0FBQUF6eVJCaWY0EAgaC0FBQUF6eVJCaWY0GigKAjI5EiIKIAgEKhwKC0FBQUF6eVJCaWdvEAgaC0FBQUF6eVJCaWdvGigKAjMwEiIKIAgEKhwKC0FBQUF6eVJCaWcwEAgaC0FBQUF6eVJCaWcwGigKAjMxEiIKIAgEKhwKC0FBQUF6eVJCaWlJEAgaC0FBQUF6eVJCaWlJGigKAjMyEiIKIAgEKhwKC0FBQUF6eVJCaWh3EAgaC0FBQUF6eVJCaWh3GigKAjMzEiIKIAgEKhwKC0FBQUF6eVJCaWZVEAgaC0FBQUF6eVJCaWZVGigKAjM0EiIKIAgEKhwKC0FBQUF6eVJCaWdZEAgaC0FBQUF6eVJCaWdZGigKAjM1EiIKIAgEKhwKC0FBQUF6eVJCaWZzEAgaC0FBQUF6eVJCaWZzGigKAjM2EiIKIAgEKhwKC0FBQUF6eVJCaWlvEAgaC0FBQUF6eVJCaWlvGigKAjM3EiIKIAgEKhwKC0FBQUF6eVJCaWdjEAgaC0FBQUF6eVJCaWdjGigKAjM4EiIKIAgEKhwKC0FBQUF6eVJCaWZREAgaC0FBQUF6eVJCaWZRGigKAjM5EiIKIAgEKhwKC0FBQUF6eVJCaWZnEAgaC0FBQUF6eVJCaWZnGigKAjQwEiIKIAgEKhwKC0FBQUF6eVJCaWlFEAgaC0FBQUF6eVJCaWlFGigKAjQxEiIKIAgEKhwKC0FBQUF6eVJCaWl3EAgaC0FBQUF6eVJCaWl3GigKAjQyEiIKIAgEKhwKC0FBQUF6eVJCaWZjEAgaC0FBQUF6eVJCaWZjGigKAjQzEiIKIAgEKhwKC0FBQUF6eVJCaWZJEAgaC0FBQUF6eVJCaWZJGigKAjQ0EiIKIAgEKhwKC0FBQUF6eVJCaWg0EAgaC0FBQUF6eVJCaWg0GigKAjQ1EiIKIAgEKhwKC0FBQUF6eVJCaWlBEAgaC0FBQUF6eVJCaWlBGigKAjQ2EiIKIAgEKhwKC0FBQUF6eVJCaWZ3EAgaC0FBQUF6eVJCaWZ3GigKAjQ3EiIKIAgEKhwKC0FBQUF6eVJCaWhFEAgaC0FBQUF6eVJCaWhFGigKAjQ4EiIKIAgEKhwKC0FBQUF6eVJCaWdrEAgaC0FBQUF6eVJCaWdrGigKAjQ5EiIKIAgEKhwKC0FBQUF6eVJCaWlVEAgaC0FBQUF6eVJCaWlVGigKAjUwEiIKIAgEKhwKC0FBQUF6eVJCaWlrEAgaC0FBQUF6eVJCaWlrGigKAjUxEiIKIAgEKhwKC0FBQUF6eVJCaWhREAgaC0FBQUF6eVJCaWhRGigKAjUyEiIKIAgEKhwKC0FBQUF6eVJCaWYwEAgaC0FBQUF6eVJCaWYwGigKAjUzEiIKIAgEKhwKC0FBQUF6eVJCaWhNEAgaC0FBQUF6eVJCaWhNGigKAjU0EiIKIAgEKhwKC0FBQUF6eVJCaWU0EAgaC0FBQUF6eVJCaWU0GigKAjU1EiIKIAgEKhwKC0FBQUF6eVJCaWZNEAgaC0FBQUF6eVJCaWZNGigKAjU2EiIKIAgEKhwKC0FBQUF6eVJCaWZZEAgaC0FBQUF6eVJCaWZZGigKAjU3EiIKIAgEKhwKC0FBQUF6eVJCaWdzEAgaC0FBQUF6eVJCaWdzGigKAjU4EiIKIAgEKhwKC0FBQUF6eVJCaWZrEAgaC0FBQUF6eVJCaWZrGigKAjU5EiIKIAgEKhwKC0FBQUF6eVJCaWhrEAgaC0FBQUF6eVJCaWhrGigKAjYwEiIKIAgEKhwKC0FBQUF6eVJCaWhBEAgaC0FBQUF6eVJCaWhBGigKAjYxEiIKIAgEKhwKC0FBQUF6eVJCaWZFEAgaC0FBQUF6eVJCaWZFGigKAjYyEiIKIAgEKhwKC0FBQUF6eVJCaWY4EAgaC0FBQUF6eVJCaWY4GigKAjYzEiIKIAgEKhwKC0FBQUF6eVJCaWdNEAgaC0FBQUF6eVJCaWdNGigKAjY0EiIKIAgEKhwKC0FBQUF6eVJCaWlnEAgaC0FBQUF6eVJCaWlnGigKAjY1EiIKIAgEKhwKC0FBQUF6eVJCaWZvEAgaC0FBQUF6eVJCaWZvGigKAjY2EiIKIAgEKhwKC0FBQUF6eVJCaWd3EAgaC0FBQUF6eVJCaWd3GigKAjY3EiIKIAgEKhwKC0FBQUF6eVJCaWc4EAgaC0FBQUF6eVJCaWc4GigKAjY4EiIKIAgEKhwKC0FBQUF6eVJCaWdnEAgaC0FBQUF6eVJCaWdnIvIGCgtBQUFBenlSQmlnRRLHBgoLQUFBQXp5UkJpZ0USC0FBQUF6eVJCaWdFGtcBCgl0ZXh0L2h0bWwSyQFBVEVOw4fDg086IExFVkFOVEFNRU5UTyBERSBNRVJDQURPIE7Dg08gw4kgUEVTUVVJU0EgREUgUFJFw4dPLiDDiSBQRVNRVUlTQSBERSBTT0xVw4fDlUVTIFBBUkEgQSBORUNFU1NJREFERSBQw5pCTElDQS4gQSBQRVNRVUlTQSBERSBQUkXDh09TIMOJIEZFSVRBIE1BSVMgQURJQU5URSwgREVQT0lTIERFIEVTQ09MSElEQSBBIE1FTEhPUiBTT0xVw4fDg08i2AEKCnRleHQvcGxhaW4SyQFBVEVOw4fDg086IExFVkFOVEFNRU5UTyBERSBNRVJDQURPIE7Dg08gw4kgUEVTUVVJU0EgREUgUFJFw4dPLiDDiSBQRVNRVUlTQSBERSBTT0xVw4fDlUVTIFBBUkEgQSBORUNFU1NJREFERSBQw5pCTElDQS4gQSBQRVNRVUlTQSBERSBQUkXDh09TIMOJIEZFSVRBIE1BSVMgQURJQU5URSwgREVQT0lTIERFIEVTQ09MSElEQSBBIE1FTEhPUiBTT0xVw4fDg08qQAoHVXN1YXJpbxo1Ly9zc2wuZ3N0YXRpYy5jb20vZG9jcy9jb21tb24vYmx1ZV9zaWxob3VldHRlOTYtMC5wbmcwgLahg40xOIC2oYONMXJCCgdVc3VhcmlvGjcKNS8vc3NsLmdzdGF0aWMuY29tL2RvY3MvY29tbW9uL2JsdWVfc2lsaG91ZXR0ZTk2LTAucG5neACIAQGaAQYIABAAGACqAcwBEskBQVRFTsOHw4NPOiBMRVZBTlRBTUVOVE8gREUgTUVSQ0FETyBOw4NPIMOJIFBFU1FVSVNBIERFIFBSRcOHTy4gw4kgUEVTUVVJU0EgREUgU09MVcOHw5VFUyBQQVJBIEEgTkVDRVNTSURBREUgUMOaQkxJQ0EuIEEgUEVTUVVJU0EgREUgUFJFw4dPUyDDiSBGRUlUQSBNQUlTIEFESUFOVEUsIERFUE9JUyBERSBFU0NPTEhJREEgQSBNRUxIT1IgU09MVcOHw4NPsAEAuAEBGIC2oYONMSCAtqGDjTEwAEIJa2l4LmNtdDEyIusFCgtBQUFBenlSQmlmZxLABQoLQUFBQXp5UkJpZmcSC0FBQUF6eVJCaWZnGqsBCgl0ZXh0L2h0bWwSnQFBUExJQ8OBVkVMIFNPTUVOVEUgTk8gQ0FTTyBERSBPQlJBUyBFIFNFUlZJw4dPUy4gPGJyPkRFU0NSRVZFUiBRVUFMIFBBUkNFTEEgRE8gT0JKRVRPIERFVkVSw4EgU0VSIFNVQkNPTlRSQVRBREEgUEFSQSBNRS9FUFAgUEVMQSBFTVBSRVNBIFZFTkNFRE9SQSBETyBDRVJUQU1FIqkBCgp0ZXh0L3BsYWluEpoBQVBMSUPDgVZFTCBTT01FTlRFIE5PIENBU08gREUgT0JSQVMgRSBTRVJWScOHT1MuIApERVNDUkVWRVIgUVVBTCBQQVJDRUxBIERPIE9CSkVUTyBERVZFUsOBIFNFUiBTVUJDT05UUkFUQURBIFBBUkEgTUUvRVBQIFBFTEEgRU1QUkVTQSBWRU5DRURPUkEgRE8gQ0VSVEFNRSpACgdVc3VhcmlvGjUvL3NzbC5nc3RhdGljLmNvbS9kb2NzL2NvbW1vbi9ibHVlX3NpbGhvdWV0dGU5Ni0wLnBuZzDg6vmGjTE44Or5ho0xckIKB1VzdWFyaW8aNwo1Ly9zc2wuZ3N0YXRpYy5jb20vZG9jcy9jb21tb24vYmx1ZV9zaWxob3VldHRlOTYtMC5wbmd4AIgBAZoBBggAEAAYAKoBoAESnQFBUExJQ8OBVkVMIFNPTUVOVEUgTk8gQ0FTTyBERSBPQlJBUyBFIFNFUlZJw4dPUy4gPGJyPkRFU0NSRVZFUiBRVUFMIFBBUkNFTEEgRE8gT0JKRVRPIERFVkVSw4EgU0VSIFNVQkNPTlRSQVRBREEgUEFSQSBNRS9FUFAgUEVMQSBFTVBSRVNBIFZFTkNFRE9SQSBETyBDRVJUQU1FsAEAuAEBGODq+YaNMSDg6vmGjTEwAEIJa2l4LmNtdDM4Ir8SCgtBQUFBenlSQmlnSRKUEgoLQUFBQXp5UkJpZ0kSC0FBQUF6eVJCaWdJGsoFCgl0ZXh0L2h0bWwSvAVDb21vIGV4ZW1wbG8gZGUganVzdGlmaWNhdGl2YSBwYXJhIGEgZXNjb2xoYSBkYSBTT0xVw4fDg08sIFBPREUtU0UgTUVOQ0lPTkFSOiA8YnI+QSBBRE/Dh8ODTyBEQSBTT0xVw4fDg08gQUNJTUEgQVBPTlRBREEgVklTQSBQUk9QSUNJQVIgVU1BIE1FTEhPUiBTSVNURU3DgVRJQ0EgREUgQ09OVFJPTEUgRSBGSVNDQUxJWkHDh8ODTyBET1MgU0VSVknDh09TIFBSRVNUQURPUywgUkVEVVpJTkRPIE9TIFJFQ1VSU09TIEZJTkFOQ0VJUk9TIE5FQ0VTU8OBUklPUyBQQVJBIE8gQVRFTkRJTUVOVE8gREEgTkVDRVNTSURBREUgUMOaQkxJQ0EgRSBNSU5JTUlaQU5ETyBPUyBSSVNDT1MgREUgRVZFTlRVQUlTIFBSRUpVw41aT1Mgw4AgQURNSU5JU1RSQcOHw4NPLiA8YnI+PGJyPk9VIDxicj5BIEFET8OHw4NPIERBIFNPTFXDh8ODTyBBQ0lNQSBBUE9OVEFEQSBWSVNBIFBST1BJQ0lBUiBNRU5PUiBSSVNDTyDDgCBBRE1JTklTVFJBw4fDg08gUMOaQkxJQ0EsIFBPSVMgTyBBR1JVUEFNRU5UTyBET1MgU0VSVknDh09TIEUgTUFURVJJQUlTIEVNIExPVEUgw5pOSUNPIFBFUk1JVEUgTUVOT1IgQ09NUExFWElEQURFIE5BIEZJU0NBTElaQcOHw4NPIERBIFBSRVNUQcOHw4NPIERPIFNFUlZJw4dPIEUgSU1Qw5VFIMOAIEVNUFJFU0EgQSBSRVNQT05TQUJJTElEQURFIERFIENPTlRST0xFIERPUyBDVVNUT1MgREUgTUFURVJJQUlTIFVUSUxJWkFET1MuIr8FCgp0ZXh0L3BsYWluErAFQ29tbyBleGVtcGxvIGRlIGp1c3RpZmljYXRpdmEgcGFyYSBhIGVzY29saGEgZGEgU09MVcOHw4NPLCBQT0RFLVNFIE1FTkNJT05BUjogCkEgQURPw4fDg08gREEgU09MVcOHw4NPIEFDSU1BIEFQT05UQURBIFZJU0EgUFJPUElDSUFSIFVNQSBNRUxIT1IgU0lTVEVNw4FUSUNBIERFIENPTlRST0xFIEUgRklTQ0FMSVpBw4fDg08gRE9TIFNFUlZJw4dPUyBQUkVTVEFET1MsIFJFRFVaSU5ETyBPUyBSRUNVUlNPUyBGSU5BTkNFSVJPUyBORUNFU1PDgVJJT1MgUEFSQSBPIEFURU5ESU1FTlRPIERBIE5FQ0VTU0lEQURFIFDDmkJMSUNBIEUgTUlOSU1JWkFORE8gT1MgUklTQ09TIERFIEVWRU5UVUFJUyBQUkVKVcONWk9TIMOAIEFETUlOSVNUUkHDh8ODTy4gCgpPVSAKQSBBRE/Dh8ODTyBEQSBTT0xVw4fDg08gQUNJTUEgQVBPTlRBREEgVklTQSBQUk9QSUNJQVIgTUVOT1IgUklTQ08gw4AgQURNSU5JU1RSQcOHw4NPIFDDmkJMSUNBLCBQT0lTIE8gQUdSVVBBTUVOVE8gRE9TIFNFUlZJw4dPUyBFIE1BVEVSSUFJUyBFTSBMT1RFIMOaTklDTyBQRVJNSVRFIE1FTk9SIENPTVBMRVhJREFERSBOQSBGSVNDQUxJWkHDh8ODTyBEQSBQUkVTVEHDh8ODTyBETyBTRVJWScOHTyBFIElNUMOVRSDDgCBFTVBSRVNBIEEgUkVTUE9OU0FCSUxJREFERSBERSBDT05UUk9MRSBET1MgQ1VTVE9TIERFIE1BVEVSSUFJUyBVVElMSVpBRE9TLipACgdVc3VhcmlvGjUvL3NzbC5nc3RhdGljLmNvbS9kb2NzL2NvbW1vbi9ibHVlX3NpbGhvdWV0dGU5Ni0wLnBuZzCg0/WDjTE4oNP1g40xckIKB1VzdWFyaW8aNwo1Ly9zc2wuZ3N0YXRpYy5jb20vZG9jcy9jb21tb24vYmx1ZV9zaWxob3VldHRlOTYtMC5wbmd4AIgBAZoBBggAEAAYAKoBvwUSvAVDb21vIGV4ZW1wbG8gZGUganVzdGlmaWNhdGl2YSBwYXJhIGEgZXNjb2xoYSBkYSBTT0xVw4fDg08sIFBPREUtU0UgTUVOQ0lPTkFSOiA8YnI+QSBBRE/Dh8ODTyBEQSBTT0xVw4fDg08gQUNJTUEgQVBPTlRBREEgVklTQSBQUk9QSUNJQVIgVU1BIE1FTEhPUiBTSVNURU3DgVRJQ0EgREUgQ09OVFJPTEUgRSBGSVNDQUxJWkHDh8ODTyBET1MgU0VSVknDh09TIFBSRVNUQURPUywgUkVEVVpJTkRPIE9TIFJFQ1VSU09TIEZJTkFOQ0VJUk9TIE5FQ0VTU8OBUklPUyBQQVJBIE8gQVRFTkRJTUVOVE8gREEgTkVDRVNTSURBREUgUMOaQkxJQ0EgRSBNSU5JTUlaQU5ETyBPUyBSSVNDT1MgREUgRVZFTlRVQUlTIFBSRUpVw41aT1Mgw4AgQURNSU5JU1RSQcOHw4NPLiA8YnI+PGJyPk9VIDxicj5BIEFET8OHw4NPIERBIFNPTFXDh8ODTyBBQ0lNQSBBUE9OVEFEQSBWSVNBIFBST1BJQ0lBUiBNRU5PUiBSSVNDTyDDgCBBRE1JTklTVFJBw4fDg08gUMOaQkxJQ0EsIFBPSVMgTyBBR1JVUEFNRU5UTyBET1MgU0VSVknDh09TIEUgTUFURVJJQUlTIEVNIExPVEUgw5pOSUNPIFBFUk1JVEUgTUVOT1IgQ09NUExFWElEQURFIE5BIEZJU0NBTElaQcOHw4NPIERBIFBSRVNUQcOHw4NPIERPIFNFUlZJw4dPIEUgSU1Qw5VFIMOAIEVNUFJFU0EgQSBSRVNQT05TQUJJTElEQURFIERFIENPTlRST0xFIERPUyBDVVNUT1MgREUgTUFURVJJQUlTIFVUSUxJWkFET1MusAEAuAEBGKDT9YONMSCg0/WDjTEwAEIJa2l4LmNtdDIxIo0QCgtBQUFBenlSQmlmaxLiDwoLQUFBQXp5UkJpZmsSC0FBQUF6eVJCaWZrGuMECgl0ZXh0L2h0bWwS1QRDT05GT1JNRSBBUlQuIDYzLCBEQSBMRUkgMTQxMzMvMjAyMSwgwqfCpyAyLsK6IEEgNC7CuiBBIFZJU1RPUklBIFBPREUgU0VSIEVYSUdJREFWUVVBTkRPOiA8YnI+QSBBVkFMSUHDh8ODTyBQUsOJVklBIERPIExPQ0FMIERFIEVYRUNVw4fDg08gRk9SIElNUFJFU0NJTkTDjVZFTCBQQVJBIE8gQ09OSEVDSU1FTlRPIERBUyBDT05EScOHw5VFUyBFIFBFQ1VMSUFSSURBREVTIERPIE9CSkVUTy9MT0NBTCBERSBFWEVDVcOHw4NPLiA8YnI+REVWRSBTRU1QUkUgU0VSIFBFUk1JVElETyBRVUUgQSBWSVNUT1JJQSBTRUpBIFNVQlNUSVRVw41EQSBQT1IgREVDTEFSQcOHw4NPIEFTU0lOQURBIFBFTE8gUkVTUE9OU8OBVkVMIFTDiUNOSUNPIERPIExJQ0lUQU5URSBERSBRVUUgVEVNIFBMRU5PIENPTkhFQ0lNRU5UTyBEQVMgQ09OREnDh8OVRVMgRSBQRUNVTElBUklEQURFUyBETyBPQkpFVE8vTE9DQUwgREUgRVhFQ1XDh8ODTy48YnI+QSBBRE1JTklTVFJBw4fDg08gREVWRSBESVNQT05JQklMSVpBUiBEQUEgRSBIT1LDgVJJT1MgRElGRVJFTlRFUyBQQVJBIFFVRSBPUyBMSUNJVEFOVEVTIElOVEVSRVNTQURPUyBQT1NTQU0gUkVBTElaQVIgQSBWSVNUT1JJQS4i2wQKCnRleHQvcGxhaW4SzARDT05GT1JNRSBBUlQuIDYzLCBEQSBMRUkgMTQxMzMvMjAyMSwgwqfCpyAyLsK6IEEgNC7CuiBBIFZJU1RPUklBIFBPREUgU0VSIEVYSUdJREFWUVVBTkRPOiAKQSBBVkFMSUHDh8ODTyBQUsOJVklBIERPIExPQ0FMIERFIEVYRUNVw4fDg08gRk9SIElNUFJFU0NJTkTDjVZFTCBQQVJBIE8gQ09OSEVDSU1FTlRPIERBUyBDT05EScOHw5VFUyBFIFBFQ1VMSUFSSURBREVTIERPIE9CSkVUTy9MT0NBTCBERSBFWEVDVcOHw4NPLiAKREVWRSBTRU1QUkUgU0VSIFBFUk1JVElETyBRVUUgQSBWSVNUT1JJQSBTRUpBIFNVQlNUSVRVw41EQSBQT1IgREVDTEFSQcOHw4NPIEFTU0lOQURBIFBFTE8gUkVTUE9OU8OBVkVMIFTDiUNOSUNPIERPIExJQ0lUQU5URSBERSBRVUUgVEVNIFBMRU5PIENPTkhFQ0lNRU5UTyBEQVMgQ09OREnDh8OVRVMgRSBQRUNVTElBUklEQURFUyBETyBPQkpFVE8vTE9DQUwgREUgRVhFQ1XDh8ODTy4KQSBBRE1JTklTVFJBw4fDg08gREVWRSBESVNQT05JQklMSVpBUiBEQUEgRSBIT1LDgVJJT1MgRElGRVJFTlRFUyBQQVJBIFFVRSBPUyBMSUNJVEFOVEVTIElOVEVSRVNTQURPUyBQT1NTQU0gUkVBTElaQVIgQSBWSVNUT1JJQS4qQAoHVXN1YXJpbxo1Ly9zc2wuZ3N0YXRpYy5jb20vZG9jcy9jb21tb24vYmx1ZV9zaWxob3VldHRlOTYtMC5wbmcwoJ+psI0xOKCfqbCNMXJCCgdVc3VhcmlvGjcKNS8vc3NsLmdzdGF0aWMuY29tL2RvY3MvY29tbW9uL2JsdWVfc2lsaG91ZXR0ZTk2LTAucG5neACIAQGaAQYIABAAGACqAdgEEtUEQ09ORk9STUUgQVJULiA2MywgREEgTEVJIDE0MTMzLzIwMjEsIMKnwqcgMi7CuiBBIDQuwrogQSBWSVNUT1JJQSBQT0RFIFNFUiBFWElHSURBVlFVQU5ETzogPGJyPkEgQVZBTElBw4fDg08gUFLDiVZJQSBETyBMT0NBTCBERSBFWEVDVcOHw4NPIEZPUiBJTVBSRVNDSU5Ew41WRUwgUEFSQSBPIENPTkhFQ0lNRU5UTyBEQVMgQ09OREnDh8OVRVMgRSBQRUNVTElBUklEQURFUyBETyBPQkpFVE8vTE9DQUwgREUgRVhFQ1XDh8ODTy4gPGJyPkRFVkUgU0VNUFJFIFNFUiBQRVJNSVRJRE8gUVVFIEEgVklTVE9SSUEgU0VKQSBTVUJTVElUVcONREEgUE9SIERFQ0xBUkHDh8ODTyBBU1NJTkFEQSBQRUxPIFJFU1BPTlPDgVZFTCBUw4lDTklDTyBETyBMSUNJVEFOVEUgREUgUVVFIFRFTSBQTEVOTyBDT05IRUNJTUVOVE8gREFTIENPTkRJw4fDlUVTIEUgUEVDVUxJQVJJREFERVMgRE8gT0JKRVRPL0xPQ0FMIERFIEVYRUNVw4fDg08uPGJyPkEgQURNSU5JU1RSQcOHw4NPIERFVkUgRElTUE9OSUJJTElaQVIgREFBIEUgSE9Sw4FSSU9TIERJRkVSRU5URVMgUEFSQSBRVUUgT1MgTElDSVRBTlRFUyBJTlRFUkVTU0FET1MgUE9TU0FNIFJFQUxJWkFSIEEgVklTVE9SSUEusAEAuAEBGKCfqbCNMSCgn6mwjTEwAEIJa2l4LmNtdDU3IusFCgtBQUFBenlSQmlnQRLABQoLQUFBQXp5UkJpZ0ESC0FBQUF6eVJCaWdBGqoBCgl0ZXh0L2h0bWwSnAFERVNDUkVWRVIgVE9ET1MgT1MgRUxFTUVOVE9TIFFVRSBERVZFTSBTRVIgUFJPRFVaSURPUy9DT05UUkFUQURPUy9FWEVUVUFET1MgUEFSQSBRVUUgQSBDT05UUkFUQcOHw4NPIFBST0RVWkEgT1MgUkVTVUxUQURPUyBQUkVURU5ESURPUyBQRUxBIEFETUlOSVNUUkHDh8ODTy4iqwEKCnRleHQvcGxhaW4SnAFERVNDUkVWRVIgVE9ET1MgT1MgRUxFTUVOVE9TIFFVRSBERVZFTSBTRVIgUFJPRFVaSURPUy9DT05UUkFUQURPUy9FWEVUVUFET1MgUEFSQSBRVUUgQSBDT05UUkFUQcOHw4NPIFBST0RVWkEgT1MgUkVTVUxUQURPUyBQUkVURU5ESURPUyBQRUxBIEFETUlOSVNUUkHDh8ODTy4qQAoHVXN1YXJpbxo1Ly9zc2wuZ3N0YXRpYy5jb20vZG9jcy9jb21tb24vYmx1ZV9zaWxob3VldHRlOTYtMC5wbmcwwJbnhI0xOMCW54SNMXJCCgdVc3VhcmlvGjcKNS8vc3NsLmdzdGF0aWMuY29tL2RvY3MvY29tbW9uL2JsdWVfc2lsaG91ZXR0ZTk2LTAucG5neACIAQGaAQYIABAAGACqAZ8BEpwBREVTQ1JFVkVSIFRPRE9TIE9TIEVMRU1FTlRPUyBRVUUgREVWRU0gU0VSIFBST0RVWklET1MvQ09OVFJBVEFET1MvRVhFVFVBRE9TIFBBUkEgUVVFIEEgQ09OVFJBVEHDh8ODTyBQUk9EVVpBIE9TIFJFU1VMVEFET1MgUFJFVEVORElET1MgUEVMQSBBRE1JTklTVFJBw4fDg08usAEAuAEBGMCW54SNMSDAlueEjTEwAEIJa2l4LmNtdDI0IoAnCgtBQUFBenlSQmlmYxLVJgoLQUFBQXp5UkJpZmMSC0FBQUF6eVJCaWZjGrkMCgl0ZXh0L2h0bWwSqwxDQVNPIFNFSkFNIEFET1RBRE9TIENSSVTDiVJJT1MgRSBQUsOBVElDQVMgREUgU1VTVEVOVEFCSUxJREFERSwgRVNURVMgREVWRU0gU0VSIFZFSUNVTEFET1MgQ09NTyBFU1BFQ0lGSUNBw4fDg08gVMOJQ05JQ0EgRE8gT0JKRVRPIE9VIENPTU8gT0JSSUdBw4fDg08gREEgQ09OVFJBVEFEQS4gPGJyPlBBUkEgQVRFTkRJTUVOVE8gRE8gUFJFU0VOVEUgUkVRVUlTSVRPLCBERVZFLVNFIExFVkFSIEVNIENPTlNJREVSQcOHw4NPIEFTIFNFR1VJTlRFUyBESVJFVFJJWkVTOiA8YnI+UFJFRkVSw4pOQ0lBIFBPUiBQUk9EVVRPUyBERSBCQUlYTyBJTVBBQ1RPIEFNQklFTlRBTDsgPGJyPk7Dg08gR0VSQcOHw4NPLCBSRURVw4fDg08sIFJFVVRJTElaQcOHw4NPLCBSRUNJQ0xBR0VNIEUgVFJBVEFNRU5UTyBERSBSRVPDjURVT1MgU8OTTElET1MgRSBESVNQT1NJw4fDg08gRklOQUwgQU1CSUVOVEFMTUVOVEUgQURFUVVBREEgRE9TIFJFSkVJVE9TOyA8YnI+UFJFRkVSw4pOQ0lBIFBBUkEgUFJPRFVUT1MgUkVDSUNMQURPUyBPVSBSRUNJQ0zDgVZFSVMsIEJFTSBDT01PIFBBUkEgQkVOUywgU0VSVknDh09TIEUgT0JSQVMgUVVFIENPTlNJREVSRU0gQ1JJVMOJUklPUyBDT01QQVTDjVZFSVMgQ09NIFBBRFLDlUVTIERFIENPTlNVTU8gU09DSUFMIEUgQU1CSUVOVEFMTUVOVEUgU1VTVEVOVMOBVkVJUyAoTEVJIE4uwrogMTIuMzA1LzIwMTAgRSBMRUkgTVVOSUNJUEFMIE4uwrogNC44MTkvMjAxNSk7PGJyPkFRVUlTScOHw4NPIERFIFBST0RVVE9TIEUgRVFVSVBBTUVOVE9TIERVUsOBVkVJUywgUkVQQVLDgVZFSVMgRSBRVUUgUE9TU0FNIFNFUiBBUEVSRkVJw4dPQURPUzs8YnI+QURPw4fDg08gREUgUFJPQ0VESU1FTlRPUyBSQUNJT05BSVMgUVVBTkRPIERBIFRPTUFEQSBERSBERUNJU8ODTyBERSBDT05TVU1PLCBPQlNFUlZBTkRPLVNFIEEgTkVDRVNTSURBREUsIE9QT1JUVU5JREFERSBFIEVDT05PTUlDSURBREUgRE9TIFBST0RVVE9TIEEgU0VSRU0gQURRVUlSSURPUzsgPGJyPk5BUyBBUVVJU0nDh8OVRVMgRSBMT0NBw4fDlUVTIERFIElNw5NWRUlTLCBERVZFIFNFUiBEQURBIFBSRUZFUsOKTkNJQSBBIElNw5NWRUlTIFFVRSBBVEVOREFNIEFPUyBSRVFVSVNJVE9TIERFIEFDRVNTSUJJTElEQURFIFBSRVZJU1RPUyBOQSBOQlIgOTA1MCBEQSBBQk5ULCBBIEZJTSBERSBBU1NFR1VSQVIgTyBESVJFSVRPIERFIElSIEUgVklSIERBUyBQRVNTT0FTIENPTSBERUZJQ0nDik5DSUEgT1UgTU9CSUxJREFERSBSRURVWklEQS48YnI+TkFTIENPTlRSQVRBw4fDlUVTIERFIE9CUkFTLCBGT1JORUNJTUVOVE9TIEUgU0VSVknDh09TLCBJTkNMVVNJVkUgREUgRU5HRU5IRVJJQSwgUE9ERVLDgSBTRVIgRVNUQUJFTEVDSURBIFJFTVVORVJBw4fDg08gVkFSScOBVkVMIFZJTkNVTEFEQSBBTyBERVNFTVBFTkhPIERPIENPTlRSQVRBRE8sIENPTSBCQVNFIEVNIE1FVEFTLCBQQURSw5VFUyBERSBRVUFMSURBREUsIENSSVTDiVJJT1MgREUgU1VTVEVOVEFCSUxJREFERSBBTUJJRU5UQUwgRSBQUkFaT1MgREUgRU5UUkVHQSBERUZJTklET1MgTk8gRURJVEFMIERFIExJQ0lUQcOHw4NPIEUgTk8gQ09OVFJBVE8uIqIMCgp0ZXh0L3BsYWluEpMMQ0FTTyBTRUpBTSBBRE9UQURPUyBDUklUw4lSSU9TIEUgUFLDgVRJQ0FTIERFIFNVU1RFTlRBQklMSURBREUsIEVTVEVTIERFVkVNIFNFUiBWRUlDVUxBRE9TIENPTU8gRVNQRUNJRklDQcOHw4NPIFTDiUNOSUNBIERPIE9CSkVUTyBPVSBDT01PIE9CUklHQcOHw4NPIERBIENPTlRSQVRBREEuIApQQVJBIEFURU5ESU1FTlRPIERPIFBSRVNFTlRFIFJFUVVJU0lUTywgREVWRS1TRSBMRVZBUiBFTSBDT05TSURFUkHDh8ODTyBBUyBTRUdVSU5URVMgRElSRVRSSVpFUzogClBSRUZFUsOKTkNJQSBQT1IgUFJPRFVUT1MgREUgQkFJWE8gSU1QQUNUTyBBTUJJRU5UQUw7IApOw4NPIEdFUkHDh8ODTywgUkVEVcOHw4NPLCBSRVVUSUxJWkHDh8ODTywgUkVDSUNMQUdFTSBFIFRSQVRBTUVOVE8gREUgUkVTw41EVU9TIFPDk0xJRE9TIEUgRElTUE9TScOHw4NPIEZJTkFMIEFNQklFTlRBTE1FTlRFIEFERVFVQURBIERPUyBSRUpFSVRPUzsgClBSRUZFUsOKTkNJQSBQQVJBIFBST0RVVE9TIFJFQ0lDTEFET1MgT1UgUkVDSUNMw4FWRUlTLCBCRU0gQ09NTyBQQVJBIEJFTlMsIFNFUlZJw4dPUyBFIE9CUkFTIFFVRSBDT05TSURFUkVNIENSSVTDiVJJT1MgQ09NUEFUw41WRUlTIENPTSBQQURSw5VFUyBERSBDT05TVU1PIFNPQ0lBTCBFIEFNQklFTlRBTE1FTlRFIFNVU1RFTlTDgVZFSVMgKExFSSBOLsK6IDEyLjMwNS8yMDEwIEUgTEVJIE1VTklDSVBBTCBOLsK6IDQuODE5LzIwMTUpOwpBUVVJU0nDh8ODTyBERSBQUk9EVVRPUyBFIEVRVUlQQU1FTlRPUyBEVVLDgVZFSVMsIFJFUEFSw4FWRUlTIEUgUVVFIFBPU1NBTSBTRVIgQVBFUkZFScOHT0FET1M7CkFET8OHw4NPIERFIFBST0NFRElNRU5UT1MgUkFDSU9OQUlTIFFVQU5ETyBEQSBUT01BREEgREUgREVDSVPDg08gREUgQ09OU1VNTywgT0JTRVJWQU5ETy1TRSBBIE5FQ0VTU0lEQURFLCBPUE9SVFVOSURBREUgRSBFQ09OT01JQ0lEQURFIERPUyBQUk9EVVRPUyBBIFNFUkVNIEFEUVVJUklET1M7IApOQVMgQVFVSVNJw4fDlUVTIEUgTE9DQcOHw5VFUyBERSBJTcOTVkVJUywgREVWRSBTRVIgREFEQSBQUkVGRVLDik5DSUEgQSBJTcOTVkVJUyBRVUUgQVRFTkRBTSBBT1MgUkVRVUlTSVRPUyBERSBBQ0VTU0lCSUxJREFERSBQUkVWSVNUT1MgTkEgTkJSIDkwNTAgREEgQUJOVCwgQSBGSU0gREUgQVNTRUdVUkFSIE8gRElSRUlUTyBERSBJUiBFIFZJUiBEQVMgUEVTU09BUyBDT00gREVGSUNJw4pOQ0lBIE9VIE1PQklMSURBREUgUkVEVVpJREEuCk5BUyBDT05UUkFUQcOHw5VFUyBERSBPQlJBUywgRk9STkVDSU1FTlRPUyBFIFNFUlZJw4dPUywgSU5DTFVTSVZFIERFIEVOR0VOSEVSSUEsIFBPREVSw4EgU0VSIEVTVEFCRUxFQ0lEQSBSRU1VTkVSQcOHw4NPIFZBUknDgVZFTCBWSU5DVUxBREEgQU8gREVTRU1QRU5ITyBETyBDT05UUkFUQURPLCBDT00gQkFTRSBFTSBNRVRBUywgUEFEUsOVRVMgREUgUVVBTElEQURFLCBDUklUw4lSSU9TIERFIFNVU1RFTlRBQklMSURBREUgQU1CSUVOVEFMIEUgUFJBWk9TIERFIEVOVFJFR0EgREVGSU5JRE9TIE5PIEVESVRBTCBERSBMSUNJVEHDh8ODTyBFIE5PIENPTlRSQVRPLipACgdVc3VhcmlvGjUvL3NzbC5nc3RhdGljLmNvbS9kb2NzL2NvbW1vbi9ibHVlX3NpbGhvdWV0dGU5Ni0wLnBuZzCAyJ2sjTE4gMidrI0xckIKB1VzdWFyaW8aNwo1Ly9zc2wuZ3N0YXRpYy5jb20vZG9jcy9jb21tb24vYmx1ZV9zaWxob3VldHRlOTYtMC5wbmd4AIgBAZoBBggAEAAYAKoBrgwSqwxDQVNPIFNFSkFNIEFET1RBRE9TIENSSVTDiVJJT1MgRSBQUsOBVElDQVMgREUgU1VTVEVOVEFCSUxJREFERSwgRVNURVMgREVWRU0gU0VSIFZFSUNVTEFET1MgQ09NTyBFU1BFQ0lGSUNBw4fDg08gVMOJQ05JQ0EgRE8gT0JKRVRPIE9VIENPTU8gT0JSSUdBw4fDg08gREEgQ09OVFJBVEFEQS4gPGJyPlBBUkEgQVRFTkRJTUVOVE8gRE8gUFJFU0VOVEUgUkVRVUlTSVRPLCBERVZFLVNFIExFVkFSIEVNIENPTlNJREVSQcOHw4NPIEFTIFNFR1VJTlRFUyBESVJFVFJJWkVTOiA8YnI+UFJFRkVSw4pOQ0lBIFBPUiBQUk9EVVRPUyBERSBCQUlYTyBJTVBBQ1RPIEFNQklFTlRBTDsgPGJyPk7Dg08gR0VSQcOHw4NPLCBSRURVw4fDg08sIFJFVVRJTElaQcOHw4NPLCBSRUNJQ0xBR0VNIEUgVFJBVEFNRU5UTyBERSBSRVPDjURVT1MgU8OTTElET1MgRSBESVNQT1NJw4fDg08gRklOQUwgQU1CSUVOVEFMTUVOVEUgQURFUVVBREEgRE9TIFJFSkVJVE9TOyA8YnI+UFJFRkVSw4pOQ0lBIFBBUkEgUFJPRFVUT1MgUkVDSUNMQURPUyBPVSBSRUNJQ0zDgVZFSVMsIEJFTSBDT01PIFBBUkEgQkVOUywgU0VSVknDh09TIEUgT0JSQVMgUVVFIENPTlNJREVSRU0gQ1JJVMOJUklPUyBDT01QQVTDjVZFSVMgQ09NIFBBRFLDlUVTIERFIENPTlNVTU8gU09DSUFMIEUgQU1CSUVOVEFMTUVOVEUgU1VTVEVOVMOBVkVJUyAoTEVJIE4uwrogMTIuMzA1LzIwMTAgRSBMRUkgTVVOSUNJUEFMIE4uwrogNC44MTkvMjAxNSk7PGJyPkFRVUlTScOHw4NPIERFIFBST0RVVE9TIEUgRVFVSVBBTUVOVE9TIERVUsOBVkVJUywgUkVQQVLDgVZFSVMgRSBRVUUgUE9TU0FNIFNFUiBBUEVSRkVJw4dPQURPUzs8YnI+QURPw4fDg08gREUgUFJPQ0VESU1FTlRPUyBSQUNJT05BSVMgUVVBTkRPIERBIFRPTUFEQSBERSBERUNJU8ODTyBERSBDT05TVU1PLCBPQlNFUlZBTkRPLVNFIEEgTkVDRVNTSURBREUsIE9QT1JUVU5JREFERSBFIEVDT05PTUlDSURBREUgRE9TIFBST0RVVE9TIEEgU0VSRU0gQURRVUlSSURPUzsgPGJyPk5BUyBBUVVJU0nDh8OVRVMgRSBMT0NBw4fDlUVTIERFIElNw5NWRUlTLCBERVZFIFNFUiBEQURBIFBSRUZFUsOKTkNJQSBBIElNw5NWRUlTIFFVRSBBVEVOREFNIEFPUyBSRVFVSVNJVE9TIERFIEFDRVNTSUJJTElEQURFIFBSRVZJU1RPUyBOQSBOQlIgOTA1MCBEQSBBQk5ULCBBIEZJTSBERSBBU1NFR1VSQVIgTyBESVJFSVRPIERFIElSIEUgVklSIERBUyBQRVNTT0FTIENPTSBERUZJQ0nDik5DSUEgT1UgTU9CSUxJREFERSBSRURVWklEQS48YnI+TkFTIENPTlRSQVRBw4fDlUVTIERFIE9CUkFTLCBGT1JORUNJTUVOVE9TIEUgU0VSVknDh09TLCBJTkNMVVNJVkUgREUgRU5HRU5IRVJJQSwgUE9ERVLDgSBTRVIgRVNUQUJFTEVDSURBIFJFTVVORVJBw4fDg08gVkFSScOBVkVMIFZJTkNVTEFEQSBBTyBERVNFTVBFTkhPIERPIENPTlRSQVRBRE8sIENPTSBCQVNFIEVNIE1FVEFTLCBQQURSw5VFUyBERSBRVUFMSURBREUsIENSSVTDiVJJT1MgREUgU1VTVEVOVEFCSUxJREFERSBBTUJJRU5UQUwgRSBQUkFaT1MgREUgRU5UUkVHQSBERUZJTklET1MgTk8gRURJVEFMIERFIExJQ0lUQcOHw4NPIEUgTk8gQ09OVFJBVE8usAEAuAEBGIDInayNMSCAyJ2sjTEwAEIJa2l4LmNtdDQxIo0ECgtBQUFBenlSQmlmVRLiAwoLQUFBQXp5UkJpZlUSC0FBQUF6eVJCaWZVGmEKCXRleHQvaHRtbBJUREVTQ1JFVkVSIENPTlRSQVRPUyBPVSBBUlAgVklHRU5URVMsIFFVRSBURU5IQU0gUkVMQcOHw4NPIENPTSBBIE5FQ0VTU0lEQURFIFDDmkJMSUNBImIKCnRleHQvcGxhaW4SVERFU0NSRVZFUiBDT05UUkFUT1MgT1UgQVJQIFZJR0VOVEVTLCBRVUUgVEVOSEFNIFJFTEHDh8ODTyBDT00gQSBORUNFU1NJREFERSBQw5pCTElDQSpACgdVc3VhcmlvGjUvL3NzbC5nc3RhdGljLmNvbS9kb2NzL2NvbW1vbi9ibHVlX3NpbGhvdWV0dGU5Ni0wLnBuZzDgrOeFjTE44KznhY0xckIKB1VzdWFyaW8aNwo1Ly9zc2wuZ3N0YXRpYy5jb20vZG9jcy9jb21tb24vYmx1ZV9zaWxob3VldHRlOTYtMC5wbmd4AIgBAZoBBggAEAAYAKoBVhJUREVTQ1JFVkVSIENPTlRSQVRPUyBPVSBBUlAgVklHRU5URVMsIFFVRSBURU5IQU0gUkVMQcOHw4NPIENPTSBBIE5FQ0VTU0lEQURFIFDDmkJMSUNBsAEAuAEBGOCs54WNMSDgrOeFjTEwAEIJa2l4LmNtdDMyIsAjCgtBQUFBenlSQmlpdxKVIwoLQUFBQXp5UkJpaXcSC0FBQUF6eVJCaWl3GqILCgl0ZXh0L2h0bWwSlA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08YnI+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0ikAsKCnRleHQvcGxhaW4SgQ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KClRhbWLDqW0gbyBhcnQuIDIuwrogZG8gbWVzbW8gRGVjcmV0byBkaXogcXVlIArigJxPIFByb2dyYW1hICJDT01QUkHCoE1BUkVDSEFMIiBwcm9tb3ZlcsOhIG8gYWNlc3NvIGFvcyBtZXJjYWRvcyBpbXB1bHNpb25hbmRvIG8gZGVzZW52b2x2aW1lbnRvIGxvY2FsIGUgcmVnaW9uYWwgYXRyYXbDqXMgZGFzIGNvbnRyYXRhw6fDtWVzIHDDumJsaWNhcyBkZSBiZW5zLCBzZXJ2acOnb3MgZSBvYnJhcywgY29uY2VkZW5kbyB0cmF0YW1lbnRvIGZhdm9yZWNpZG8gZSBzaW1wbGlmaWNhZG8gYW9zIGJlbmVmaWNpw6FyaW9zIGluZGljYWRvcyBubyBhcnQuIDEuwrosIG9iamV0aXZhbmRvLCBkZSBtb2RvIGVzcGVjaWFsOiBJIC0gYSBwcm9tb8Onw6NvIGRvIGRlc2Vudm9sdmltZW50byBlY29uw7RtaWNvIGUgc29jaWFsIG5vIMOibWJpdG8gbXVuaWNpcGFsIGUgcmVnaW9uYWw7IElJIC0gYSBhbXBsaWHDp8OjbyBkYSBlZmljacOqbmNpYSBuYXPCoGNvbXByYXMgcMO6YmxpY2FzOyBJSUkgLSBvIGluY2VudGl2byDDoCBpbm92YcOnw6NvIHRlY25vbMOzZ2ljYTsgSVYgLSBvIGZvbWVudG8gYW8gZGVzZW52b2x2aW1lbnRvIGxvY2FsIHN1c3RlbnTDoXZlbCwgcG9yIG1laW8gZG8gYXBvaW8gYW9zIGFycmFuam9zIHByb2R1dGl2b3MgbG9jYWlzIGUgYW8gYXNzb2NpYXRpdmlzbW87IFYgLSBvIGVzdMOtbXVsbyBhbyB1c28gZG8gcG9kZXIgZGXCoGNvbXByYcKgZG8gbXVuaWPDrXBpbywgY29tIGFydGljdWxhw6fDo28gZG9zIGRpdmVyc29zIGZhdG9yZXMgZSBhZ2VudGVzLCBwb3IgbWVpbyBkZSBhw6fDo28gaW50ZWdyYWRhIGUgYWJyYW5nZW50ZSwgY2FwYXogZGUgcHJvbW92ZXIgbyBkZXNlbnZvbHZpbWVudG8gc29jaW9lY29uw7RtaWNvIGRvIE11bmljw61waW8gZGXCoE1hcmVjaGFswqBDw6JuZGlkbyBSb25kb24gZSBSZWdpw6NvLuKAnSpACgdVc3VhcmlvGjUvL3NzbC5nc3RhdGljLmNvbS9kb2NzL2NvbW1vbi9ibHVlX3NpbGhvdWV0dGU5Ni0wLnBuZzDA7cLajTE4wO3C2o0xckIKB1VzdWFyaW8aNwo1Ly9zc2wuZ3N0YXRpYy5jb20vZG9jcy9jb21tb24vYmx1ZV9zaWxob3VldHRlOTYtMC5wbmd4AIgBAZoBBggAEAAYAKoBlwsSlAtDb25mb3JtZSBkaXNwb3N0byBubyDCpyAxMiBkbyBhcnQuIDMzLUEgZGEgTGVpIENvbXBsZW1lbnRhciBNdW5pY2lwYWwgbi7CuiA2OC8yMDA5LCBhIFBSSU9SSURBREUgc29tZW50ZSBwb2RlIHNlciBlc3RhYmVsZWNpZGEgc2UgaG91dmVyIEpVU1RJRklDQVRJVkEuIEVzc2EganVzdGlmaWNhdGl2YSBzZXLDoSBvIHByw7NwcmlvIFByb2dyYW1hIENPTVBSQSBNQVJFQ0hBTCwgcXVlIHNlZ3VuZG8gYXJ0LiAxLsK6IGRvIERlY3JldG8gNDIxLzIwMjIgcmVmZXJpZG8gUHJvZ3JhbWEgdmlzYSBvIOKAnGZvbWVudG8gYW8gZGVzZW52b2x2aW1lbnRvIHNvY2lvZWNvbsO0bWljbyBsb2NhbCBlIHJlZ2lvbmFsICguLi4pIGNvbSBvIG9iamV0aXZvIGRlIGdhcmFudGlyIGEgcHJvbW/Dp8OjbyBkZSBhY2Vzc28gYW8gbWVyY2FkbyBwYXJhIG9zIE1QReKAmXMgZSBNRUlTLCBwb3IgbWVpbyBkYXMgbWVkaWRhcyBpbmRpY2FkYXMgbm8gRGVjcmV0by7igJ08YnI+PGJyPlRhbWLDqW0gbyBhcnQuIDIuwrogZG8gbWVzbW8gRGVjcmV0byBkaXogcXVlIDxicj7igJxPIFByb2dyYW1hICZxdW90O0NPTVBSQcKgTUFSRUNIQUwmcXVvdDsgcHJvbW92ZXLDoSBvIGFjZXNzbyBhb3MgbWVyY2Fkb3MgaW1wdWxzaW9uYW5kbyBvIGRlc2Vudm9sdmltZW50byBsb2NhbCBlIHJlZ2lvbmFsIGF0cmF2w6lzIGRhcyBjb250cmF0YcOnw7VlcyBww7pibGljYXMgZGUgYmVucywgc2VydmnDp29zIGUgb2JyYXMsIGNvbmNlZGVuZG8gdHJhdGFtZW50byBmYXZvcmVjaWRvIGUgc2ltcGxpZmljYWRvIGFvcyBiZW5lZmljacOhcmlvcyBpbmRpY2Fkb3Mgbm8gYXJ0LiAxLsK6LCBvYmpldGl2YW5kbywgZGUgbW9kbyBlc3BlY2lhbDogSSAtIGEgcHJvbW/Dp8OjbyBkbyBkZXNlbnZvbHZpbWVudG8gZWNvbsO0bWljbyBlIHNvY2lhbCBubyDDom1iaXRvIG11bmljaXBhbCBlIHJlZ2lvbmFsOyBJSSAtIGEgYW1wbGlhw6fDo28gZGEgZWZpY2nDqm5jaWEgbmFzwqBjb21wcmFzIHDDumJsaWNhczsgSUlJIC0gbyBpbmNlbnRpdm8gw6AgaW5vdmHDp8OjbyB0ZWNub2zDs2dpY2E7IElWIC0gbyBmb21lbnRvIGFvIGRlc2Vudm9sdmltZW50byBsb2NhbCBzdXN0ZW50w6F2ZWwsIHBvciBtZWlvIGRvIGFwb2lvIGFvcyBhcnJhbmpvcyBwcm9kdXRpdm9zIGxvY2FpcyBlIGFvIGFzc29jaWF0aXZpc21vOyBWIC0gbyBlc3TDrW11bG8gYW8gdXNvIGRvIHBvZGVyIGRlwqBjb21wcmHCoGRvIG11bmljw61waW8sIGNvbSBhcnRpY3VsYcOnw6NvIGRvcyBkaXZlcnNvcyBmYXRvcmVzIGUgYWdlbnRlcywgcG9yIG1laW8gZGUgYcOnw6NvIGludGVncmFkYSBlIGFicmFuZ2VudGUsIGNhcGF6IGRlIHByb21vdmVyIG8gZGVzZW52b2x2aW1lbnRvIHNvY2lvZWNvbsO0bWljbyBkbyBNdW5pY8OtcGlvIGRlwqBNYXJlY2hhbMKgQ8OibmRpZG8gUm9uZG9uIGUgUmVnacOjby7igJ2wAQC4AQEYwO3C2o0xIMDtwtqNMTAAQglraXguY210NDAiwxkKC0FBQUF6eVJCaWc4EpgZCgtBQUFBenlSQmlnOBILQUFBQXp5UkJpZzga9gcKCXRleHQvaHRtbBLoB05vdGEgRXhwbGljYXRpdmEgMTogUGFyYSBvIGNhc28gZGUgYXF1aXNpw6fDo28gZGUgYmVucywgbyBlbnF1YWRyYW1lbnRvIGRvIG9iamV0byBuYXMgY2F0ZWdvcmlhcyDigJxjb211beKAnSBlIOKAnGRlIGx1eG/igJ0sIGRldmUgY29uc2lkZXJhciBhcyByZWdyYXMgZG8gYXJ0LiA1MyBkbyBEZWNyZXRvIE11bmljaXBhbCA3Ny8yMDIzLiBQb2RlbSB0YW1iw6ltIHNlciBvYnNlcnZhZGFzIGFzIHJlZ3JhcyBkbyBEZWNyZXRvIEZlZGVyYWwgMTA4MTgvMjAyMS48YnI+PGJyPk5vdGEgZXhwbGljYXRpdmEgMjogTGVtYnJhciBxdWUgYSBhcXVpc2nDp8OjbyBkZSBCRU0gREUgTFVYTyDDqSB2ZWRhZGEgcGVsYSBOb3ZhIExlaSBkZSBMaWNpdGHDp8O1ZXMgZSBwZWxvIERlY3JldG8gc3VwcmEsIHRlbmRvIGVtIHZpc3RhIHF1ZSBhcyBsZXRyYXMg4oCcYeKAnSBlIOKAnGLigJ0gZG8gaW5jaXNvIElJIGRvIGFydC4gNTMgZG8gRGVjcmV0byBNdW5pY2lwYWwgNzcvMjAyMyBkZWZpbmVtIHRhaXMgYmVucyBjb21vIOKAnCguLi4pIGRlIHF1YWxpZGFkZSBlIHByZcOnbyBzdXBlcmlvciBhbyBuZWNlc3PDoXJpbyBwYXJhIGEgZXhlY3XDp8OjbyBkbyBvYmpldG8gZSBzYXRpc2Zhw6fDo28gZGFzIG5lY2Vzc2lkYWRlcyBkYSBBZG1pbmlzdHJhw6fDo28gTXVuaWNpcGFsO+KAnSBlIOKAnGN1am9zIHBhZHLDtWVzIGRlc2NyaXRpdm9zIHVsdHJhcGFzc2FtIGRlbWFzaWFkYW1lbnRlIGEgbmVjZXNzaWRhZGUgZG8gYmVtIG91IHNlcnZpw6dvIGEgc2VyIGFkcXVpcmlkby7igJ0gPGJyPjxicj5Ob3RhIEV4cGxpY2F0aXZhIDM6IEEgYXF1aXNpw6fDo28gZGUgYmVucyBkZSBuYXR1cmV6YSBlc3BlY2lhbCBkZXZlIHNlciBmZWl0YSBwb3IgQ09OQ09SUkVOQ0lBLCB0ZW5kbyBlbSB2aXN0YSBxdWUgbyBQcmVnw6NvIMOpIHJlc2VydmFkbyBhcGVuYXMgcGFyYSBiZW5zIGNvbXVucywgbm9zIHRlcm1vcyBkbyBhcnQuIDYuwrosIGluY2lzbyBYTEkgZGEgTGVpIDE0MTMzLzIwMjEi6wcKCnRleHQvcGxhaW4S3AdOb3RhIEV4cGxpY2F0aXZhIDE6IFBhcmEgbyBjYXNvIGRlIGFxdWlzacOnw6NvIGRlIGJlbnMsIG8gZW5xdWFkcmFtZW50byBkbyBvYmpldG8gbmFzIGNhdGVnb3JpYXMg4oCcY29tdW3igJ0gZSDigJxkZSBsdXhv4oCdLCBkZXZlIGNvbnNpZGVyYXIgYXMgcmVncmFzIGRvIGFydC4gNTMgZG8gRGVjcmV0byBNdW5pY2lwYWwgNzcvMjAyMy4gUG9kZW0gdGFtYsOpbSBzZXIgb2JzZXJ2YWRhcyBhcyByZWdyYXMgZG8gRGVjcmV0byBGZWRlcmFsIDEwODE4LzIwMjEuCgpOb3RhIGV4cGxpY2F0aXZhIDI6IExlbWJyYXIgcXVlIGEgYXF1aXNpw6fDo28gZGUgQkVNIERFIExVWE8gw6kgdmVkYWRhIHBlbGEgTm92YSBMZWkgZGUgTGljaXRhw6fDtWVzIGUgcGVsbyBEZWNyZXRvIHN1cHJhLCB0ZW5kbyBlbSB2aXN0YSBxdWUgYXMgbGV0cmFzIOKAnGHigJ0gZSDigJxi4oCdIGRvIGluY2lzbyBJSSBkbyBhcnQuIDUzIGRvIERlY3JldG8gTXVuaWNpcGFsIDc3LzIwMjMgZGVmaW5lbSB0YWlzIGJlbnMgY29tbyDigJwoLi4uKSBkZSBxdWFsaWRhZGUgZSBwcmXDp28gc3VwZXJpb3IgYW8gbmVjZXNzw6FyaW8gcGFyYSBhIGV4ZWN1w6fDo28gZG8gb2JqZXRvIGUgc2F0aXNmYcOnw6NvIGRhcyBuZWNlc3NpZGFkZXMgZGEgQWRtaW5pc3RyYcOnw6NvIE11bmljaXBhbDvigJ0gZSDigJxjdWpvcyBwYWRyw7VlcyBkZXNjcml0aXZvcyB1bHRyYXBhc3NhbSBkZW1hc2lhZGFtZW50ZSBhIG5lY2Vzc2lkYWRlIGRvIGJlbSBvdSBzZXJ2acOnbyBhIHNlciBhZHF1aXJpZG8u4oCdIAoKTm90YSBFeHBsaWNhdGl2YSAzOiBBIGFxdWlzacOnw6NvIGRlIGJlbnMgZGUgbmF0dXJlemEgZXNwZWNpYWwgZGV2ZSBzZXIgZmVpdGEgcG9yIENPTkNPUlJFTkNJQSwgdGVuZG8gZW0gdmlzdGEgcXVlIG8gUHJlZ8OjbyDDqSByZXNlcnZhZG8gYXBlbmFzIHBhcmEgYmVucyBjb211bnMsIG5vcyB0ZXJtb3MgZG8gYXJ0LiA2LsK6LCBpbmNpc28gWExJIGRhIExlaSAxNDEzMy8yMDIxKkAKB1VzdWFyaW8aNS8vc3NsLmdzdGF0aWMuY29tL2RvY3MvY29tbW9uL2JsdWVfc2lsaG91ZXR0ZTk2LTAucG5nMODhm8eQMTjg4ZvHkDFyQgoHVXN1YXJpbxo3CjUvL3NzbC5nc3RhdGljLmNvbS9kb2NzL2NvbW1vbi9ibHVlX3NpbGhvdWV0dGU5Ni0wLnBuZ3gAiAEBmgEGCAAQABgAqgHrBxLoB05vdGEgRXhwbGljYXRpdmEgMTogUGFyYSBvIGNhc28gZGUgYXF1aXNpw6fDo28gZGUgYmVucywgbyBlbnF1YWRyYW1lbnRvIGRvIG9iamV0byBuYXMgY2F0ZWdvcmlhcyDigJxjb211beKAnSBlIOKAnGRlIGx1eG/igJ0sIGRldmUgY29uc2lkZXJhciBhcyByZWdyYXMgZG8gYXJ0LiA1MyBkbyBEZWNyZXRvIE11bmljaXBhbCA3Ny8yMDIzLiBQb2RlbSB0YW1iw6ltIHNlciBvYnNlcnZhZGFzIGFzIHJlZ3JhcyBkbyBEZWNyZXRvIEZlZGVyYWwgMTA4MTgvMjAyMS48YnI+PGJyPk5vdGEgZXhwbGljYXRpdmEgMjogTGVtYnJhciBxdWUgYSBhcXVpc2nDp8OjbyBkZSBCRU0gREUgTFVYTyDDqSB2ZWRhZGEgcGVsYSBOb3ZhIExlaSBkZSBMaWNpdGHDp8O1ZXMgZSBwZWxvIERlY3JldG8gc3VwcmEsIHRlbmRvIGVtIHZpc3RhIHF1ZSBhcyBsZXRyYXMg4oCcYeKAnSBlIOKAnGLigJ0gZG8gaW5jaXNvIElJIGRvIGFydC4gNTMgZG8gRGVjcmV0byBNdW5pY2lwYWwgNzcvMjAyMyBkZWZpbmVtIHRhaXMgYmVucyBjb21vIOKAnCguLi4pIGRlIHF1YWxpZGFkZSBlIHByZcOnbyBzdXBlcmlvciBhbyBuZWNlc3PDoXJpbyBwYXJhIGEgZXhlY3XDp8OjbyBkbyBvYmpldG8gZSBzYXRpc2Zhw6fDo28gZGFzIG5lY2Vzc2lkYWRlcyBkYSBBZG1pbmlzdHJhw6fDo28gTXVuaWNpcGFsO+KAnSBlIOKAnGN1am9zIHBhZHLDtWVzIGRlc2NyaXRpdm9zIHVsdHJhcGFzc2FtIGRlbWFzaWFkYW1lbnRlIGEgbmVjZXNzaWRhZGUgZG8gYmVtIG91IHNlcnZpw6dvIGEgc2VyIGFkcXVpcmlkby7igJ0gPGJyPjxicj5Ob3RhIEV4cGxpY2F0aXZhIDM6IEEgYXF1aXNpw6fDo28gZGUgYmVucyBkZSBuYXR1cmV6YSBlc3BlY2lhbCBkZXZlIHNlciBmZWl0YSBwb3IgQ09OQ09SUkVOQ0lBLCB0ZW5kbyBlbSB2aXN0YSBxdWUgbyBQcmVnw6NvIMOpIHJlc2VydmFkbyBhcGVuYXMgcGFyYSBiZW5zIGNvbXVucywgbm9zIHRlcm1vcyBkbyBhcnQuIDYuwrosIGluY2lzbyBYTEkgZGEgTGVpIDE0MTMzLzIwMjGwAQC4AQEY4OGbx5AxIODhm8eQMTAAQglraXguY210NjYitC4KC0FBQUF6eVJCaWZZEokuCgtBQUFBenlSQmlmWRILQUFBQXp5UkJpZlka9Q4KCXRleHQvaHRtbBLnDkVTU0EgUkVHUkEgw4kgQVBMSUPDgVZFTCBTT01FTlRFIFBBUkEgTyBDQVNPIERFIFBSRVNUQcOHw4NPIERFIFNFUlZJw4dPUyBDT00gREVESUNBw4fDg08gRVhDTFVTSVZBIERFIE3Dg08gREUgT0JSQS4gUEFSQSBBUyBERU1BSVMgQ09OVFJBVEHDh8OVRVMgTyBJVEVNIE7Dg08gU0UgQVBMSUNBLiA8YnI+T0JTRVJWQcOHw5VFUy46IDxicj5BIFZFREHDh8ODTyBEQSBQQVJUSUNJUEHDh8ODTyBERSBDT09QRVJBVElWQVMgRU0gTElDSVRBw4fDlUVTIFBBUkEgQ09OVFJBVEHDh8ODTyBERSBTRVJWScOHT1MgQ09NIERJU1BPTklCSUxJWkHDh8ODTyBERSBNw4NPIERFIE9CUkEgw4kgQSBSRUdSQS4gPGJyPk8gQVJULiAxNiBEQSBMRUkgMTQxMzMvMjAyMSBESVogUVVFIE9TIFBST0ZJU1NJT05BSVMsIE9SR0FOSVpBRE9TIEVNIENPT1BFUkFUSVZBLCBQT0RFTSBQQVJUSUNJUEFSIERBIExJQ0lUQcOHw4NPIFFVQU5ETzogIDxicj4gYSBjb25zdGl0dWnDp8OjbyBlIG8gZnVuY2lvbmFtZW50byBkYSBjb29wZXJhdGl2YSBvYnNlcnZhcmVtIGFzIHJlZ3JhcyBlc3RhYmVsZWNpZGFzIG5hIGxlZ2lzbGHDp8OjbyBhcGxpY8OhdmVsLCBlbSBlc3BlY2lhbCBhwqBMZWkgbsK6IDUuNzY0LCBkZSAxNiBkZSBkZXplbWJybyBkZSAxOTcxLCBhwqBMZWkgbsK6IDEyLjY5MCwgZGUgMTkgZGUganVsaG8gZGUgMjAxMiwgZSBhwqBMZWkgQ29tcGxlbWVudGFyIG7CuiAxMzAsIGRlIDE3IGRlIGFicmlsIGRlIDIwMDk7PGJyPiBhIGNvb3BlcmF0aXZhIGFwcmVzZW50YXIgZGVtb25zdHJhdGl2byBkZSBhdHVhw6fDo28gZW0gcmVnaW1lIGNvb3BlcmFkbywgY29tIHJlcGFydGnDp8OjbyBkZSByZWNlaXRhcyBlIGRlc3Blc2FzIGVudHJlIG9zIGNvb3BlcmFkb3M7PGJyPiBxdWFscXVlciBjb29wZXJhZG8sIGNvbSBpZ3VhbCBxdWFsaWZpY2HDp8OjbywgZm9yIGNhcGF6IGRlIGV4ZWN1dGFyIG8gb2JqZXRvIGNvbnRyYXRhZG8sIHZlZGFkbyDDoCBBZG1pbmlzdHJhw6fDo28gaW5kaWNhciBub21pbmFsbWVudGUgcGVzc29hczs8YnI+IG8gb2JqZXRvIGRhIGxpY2l0YcOnw6NvIHJlZmVyaXItc2UsIGVtIHNlIHRyYXRhbmRvIGRlIGNvb3BlcmF0aXZhcyBlbnF1YWRyYWRhcyBuYcKgTGVpIG7CuiAxMi42OTAsIGRlIDE5IGRlIGp1bGhvIGRlIDIwMTIsIGEgc2VydmnDp29zIGVzcGVjaWFsaXphZG9zIGNvbnN0YW50ZXMgZG8gb2JqZXRvIHNvY2lhbCBkYSBjb29wZXJhdGl2YSwgYSBzZXJlbSBleGVjdXRhZG9zIGRlIGZvcm1hIGNvbXBsZW1lbnRhciDDoCBzdWEgYXR1YcOnw6NvLjxicj5TRUdVRSBBIExJU1RBIERFIFNFUlZJw4dPUyBQQVJBIE9TIFFVQUlTIEjDgSBERUNJU8OVRVMgQ09OVFLDgVJJQVMgw4AgQ09OVFJBVEHDh8ODTyBERSBDT09QRVJBVElWQVM6IExJTVBFWkEsIENPTlNFUlZBw4fDg08sIFNFR1VSQU7Dh0EsIFZJR0lMw4JOQ0lBLCBQT1JUQVJJQSwgUkVDRVDDh8ODTywgQ09QRUlSQUdFTSwgUkVQUk9HUkFGSUEsIFRFTEVGT05JQSwgTUFOVVRFTsOHw4NPIERFIFBSw4lESU9TLCBNQU5VVEVOw4fDg08gREUgRVFVSVBBTUVOVE9TLCBERSBWRcONQ1VMT1MgRSBERSBJTlNUQUxBw4fDlUVTLCBTRVJWScOHT1MgREUgU0VDUkVUQVJJQURPIEUgU0VDUkVUQVJJQURPIEVYRUNVVElWTywgQVVYSUxJQVIgREUgRVNDUklUw5NSSU8sIEFVWElMSUFSIEFETUlOSVNUUkFUSVZPLCBPRkZJQ0UgQk9ZIChDT05Uw41OVU8pLCBTRVJWScOHT1MgREUgRElHSVRBw4fDg08sIEFTU0VTU09SSUEgREUgSU1QUkVOU0EsIFJFTEHDh8OVRVMgUMOaQkxJQ0FTLCBNT1RPUklTVEEsIFFVQU5ETyBPIFZFw41DVUxPIMOJIEZPUk5FQ0lETyBQRUxPIE1VTklDw41QSU8sIEFTQ0VOU09SSVNUQSwgRU5GRVJNQUdFTSwgQUdFTlRFIENPTVVOSVTDgVJJTyBERSBTQcOaREUuIt4OCgp0ZXh0L3BsYWluEs8ORVNTQSBSRUdSQSDDiSBBUExJQ8OBVkVMIFNPTUVOVEUgUEFSQSBPIENBU08gREUgUFJFU1RBw4fDg08gREUgU0VSVknDh09TIENPTSBERURJQ0HDh8ODTyBFWENMVVNJVkEgREUgTcODTyBERSBPQlJBLiBQQVJBIEFTIERFTUFJUyBDT05UUkFUQcOHw5VFUyBPIElURU0gTsODTyBTRSBBUExJQ0EuIApPQlNFUlZBw4fDlUVTLjogCkEgVkVEQcOHw4NPIERBIFBBUlRJQ0lQQcOHw4NPIERFIENPT1BFUkFUSVZBUyBFTSBMSUNJVEHDh8OVRVMgUEFSQSBDT05UUkFUQcOHw4NPIERFIFNFUlZJw4dPUyBDT00gRElTUE9OSUJJTElaQcOHw4NPIERFIE3Dg08gREUgT0JSQSDDiSBBIFJFR1JBLiAKTyBBUlQuIDE2IERBIExFSSAxNDEzMy8yMDIxIERJWiBRVUUgT1MgUFJPRklTU0lPTkFJUywgT1JHQU5JWkFET1MgRU0gQ09PUEVSQVRJVkEsIFBPREVNIFBBUlRJQ0lQQVIgREEgTElDSVRBw4fDg08gUVVBTkRPOiAgCiBhIGNvbnN0aXR1acOnw6NvIGUgbyBmdW5jaW9uYW1lbnRvIGRhIGNvb3BlcmF0aXZhIG9ic2VydmFyZW0gYXMgcmVncmFzIGVzdGFiZWxlY2lkYXMgbmEgbGVnaXNsYcOnw6NvIGFwbGljw6F2ZWwsIGVtIGVzcGVjaWFsIGHCoExlaSBuwrogNS43NjQsIGRlIDE2IGRlIGRlemVtYnJvIGRlIDE5NzEsIGHCoExlaSBuwrogMTIuNjkwLCBkZSAxOSBkZSBqdWxobyBkZSAyMDEyLCBlIGHCoExlaSBDb21wbGVtZW50YXIgbsK6IDEzMCwgZGUgMTcgZGUgYWJyaWwgZGUgMjAwOTsKIGEgY29vcGVyYXRpdmEgYXByZXNlbnRhciBkZW1vbnN0cmF0aXZvIGRlIGF0dWHDp8OjbyBlbSByZWdpbWUgY29vcGVyYWRvLCBjb20gcmVwYXJ0acOnw6NvIGRlIHJlY2VpdGFzIGUgZGVzcGVzYXMgZW50cmUgb3MgY29vcGVyYWRvczsKIHF1YWxxdWVyIGNvb3BlcmFkbywgY29tIGlndWFsIHF1YWxpZmljYcOnw6NvLCBmb3IgY2FwYXogZGUgZXhlY3V0YXIgbyBvYmpldG8gY29udHJhdGFkbywgdmVkYWRvIMOgIEFkbWluaXN0cmHDp8OjbyBpbmRpY2FyIG5vbWluYWxtZW50ZSBwZXNzb2FzOwog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ClNFR1VFIEEgTElTVEEgREUgU0VSVknDh09TIFBBUkEgT1MgUVVBSVMgSMOBIERFQ0lTw5VFUyBDT05UUsOBUklBUyDDgCBDT05UUkFUQcOHw4NPIERFIENPT1BFUkFUSVZBUzogTElNUEVaQSwgQ09OU0VSVkHDh8ODTywgU0VHVVJBTsOHQSwgVklHSUzDgk5DSUEsIFBPUlRBUklBLCBSRUNFUMOHw4NPLCBDT1BFSVJBR0VNLCBSRVBST0dSQUZJQSwgVEVMRUZPTklBLCBNQU5VVEVOw4fDg08gREUgUFLDiURJT1MsIE1BTlVURU7Dh8ODTyBERSBFUVVJUEFNRU5UT1MsIERFIFZFw41DVUxPUyBFIERFIElOU1RBTEHDh8OVRVMsIFNFUlZJw4dPUyBERSBTRUNSRVRBUklBRE8gRSBTRUNSRVRBUklBRE8gRVhFQ1VUSVZPLCBBVVhJTElBUiBERSBFU0NSSVTDk1JJTywgQVVYSUxJQVIgQURNSU5JU1RSQVRJVk8sIE9GRklDRSBCT1kgKENPTlTDjU5VTyksIFNFUlZJw4dPUyBERSBESUdJVEHDh8ODTywgQVNTRVNTT1JJQSBERSBJTVBSRU5TQSwgUkVMQcOHw5VFUyBQw5pCTElDQVMsIE1PVE9SSVNUQSwgUVVBTkRPIE8gVkXDjUNVTE8gw4kgRk9STkVDSURPIFBFTE8gTVVOSUPDjVBJTywgQVNDRU5TT1JJU1RBLCBFTkZFUk1BR0VNLCBBR0VOVEUgQ09NVU5JVMOBUklPIERFIFNBw5pERS4qQAoHVXN1YXJpbxo1Ly9zc2wuZ3N0YXRpYy5jb20vZG9jcy9jb21tb24vYmx1ZV9zaWxob3VldHRlOTYtMC5wbmcw4OSAr40xOODkgK+NMXJCCgdVc3VhcmlvGjcKNS8vc3NsLmdzdGF0aWMuY29tL2RvY3MvY29tbW9uL2JsdWVfc2lsaG91ZXR0ZTk2LTAucG5neACIAQGaAQYIABAAGACqAeoOEucORVNTQSBSRUdSQSDDiSBBUExJQ8OBVkVMIFNPTUVOVEUgUEFSQSBPIENBU08gREUgUFJFU1RBw4fDg08gREUgU0VSVknDh09TIENPTSBERURJQ0HDh8ODTyBFWENMVVNJVkEgREUgTcODTyBERSBPQlJBLiBQQVJBIEFTIERFTUFJUyBDT05UUkFUQcOHw5VFUyBPIElURU0gTsODTyBTRSBBUExJQ0EuIDxicj5PQlNFUlZBw4fDlUVTLjogPGJyPkEgVkVEQcOHw4NPIERBIFBBUlRJQ0lQQcOHw4NPIERFIENPT1BFUkFUSVZBUyBFTSBMSUNJVEHDh8OVRVMgUEFSQSBDT05UUkFUQcOHw4NPIERFIFNFUlZJw4dPUyBDT00gRElTUE9OSUJJTElaQcOHw4NPIERFIE3Dg08gREUgT0JSQSDDiSBBIFJFR1JBLiA8YnI+TyBBUlQuIDE2IERBIExFSSAxNDEzMy8yMDIxIERJWiBRVUUgT1MgUFJPRklTU0lPTkFJUywgT1JHQU5JWkFET1MgRU0gQ09PUEVSQVRJVkEsIFBPREVNIFBBUlRJQ0lQQVIgREEgTElDSVRBw4fDg08gUVVBTkRPOiAgPGJyPiBhIGNvbnN0aXR1acOnw6NvIGUgbyBmdW5jaW9uYW1lbnRvIGRhIGNvb3BlcmF0aXZhIG9ic2VydmFyZW0gYXMgcmVncmFzIGVzdGFiZWxlY2lkYXMgbmEgbGVnaXNsYcOnw6NvIGFwbGljw6F2ZWwsIGVtIGVzcGVjaWFsIGHCoExlaSBuwrogNS43NjQsIGRlIDE2IGRlIGRlemVtYnJvIGRlIDE5NzEsIGHCoExlaSBuwrogMTIuNjkwLCBkZSAxOSBkZSBqdWxobyBkZSAyMDEyLCBlIGHCoExlaSBDb21wbGVtZW50YXIgbsK6IDEzMCwgZGUgMTcgZGUgYWJyaWwgZGUgMjAwOTs8YnI+IGEgY29vcGVyYXRpdmEgYXByZXNlbnRhciBkZW1vbnN0cmF0aXZvIGRlIGF0dWHDp8OjbyBlbSByZWdpbWUgY29vcGVyYWRvLCBjb20gcmVwYXJ0acOnw6NvIGRlIHJlY2VpdGFzIGUgZGVzcGVzYXMgZW50cmUgb3MgY29vcGVyYWRvczs8YnI+IHF1YWxxdWVyIGNvb3BlcmFkbywgY29tIGlndWFsIHF1YWxpZmljYcOnw6NvLCBmb3IgY2FwYXogZGUgZXhlY3V0YXIgbyBvYmpldG8gY29udHJhdGFkbywgdmVkYWRvIMOgIEFkbWluaXN0cmHDp8OjbyBpbmRpY2FyIG5vbWluYWxtZW50ZSBwZXNzb2FzOzxicj4gbyBvYmpldG8gZGEgbGljaXRhw6fDo28gcmVmZXJpci1zZSwgZW0gc2UgdHJhdGFuZG8gZGUgY29vcGVyYXRpdmFzIGVucXVhZHJhZGFzIG5hwqBMZWkgbsK6IDEyLjY5MCwgZGUgMTkgZGUganVsaG8gZGUgMjAxMiwgYSBzZXJ2acOnb3MgZXNwZWNpYWxpemFkb3MgY29uc3RhbnRlcyBkbyBvYmpldG8gc29jaWFsIGRhIGNvb3BlcmF0aXZhLCBhIHNlcmVtIGV4ZWN1dGFkb3MgZGUgZm9ybWEgY29tcGxlbWVudGFyIMOgIHN1YSBhdHVhw6fDo28uPGJyPlNFR1VFIEEgTElTVEEgREUgU0VSVknDh09TIFBBUkEgT1MgUVVBSVMgSMOBIERFQ0lTw5VFUyBDT05UUsOBUklBUyDDgCBDT05UUkFUQcOHw4NPIERFIENPT1BFUkFUSVZBUzogTElNUEVaQSwgQ09OU0VSVkHDh8ODTywgU0VHVVJBTsOHQSwgVklHSUzDgk5DSUEsIFBPUlRBUklBLCBSRUNFUMOHw4NPLCBDT1BFSVJBR0VNLCBSRVBST0dSQUZJQSwgVEVMRUZPTklBLCBNQU5VVEVOw4fDg08gREUgUFLDiURJT1MsIE1BTlVURU7Dh8ODTyBERSBFUVVJUEFNRU5UT1MsIERFIFZFw41DVUxPUyBFIERFIElOU1RBTEHDh8OVRVMsIFNFUlZJw4dPUyBERSBTRUNSRVRBUklBRE8gRSBTRUNSRVRBUklBRE8gRVhFQ1VUSVZPLCBBVVhJTElBUiBERSBFU0NSSVTDk1JJTywgQVVYSUxJQVIgQURNSU5JU1RSQVRJVk8sIE9GRklDRSBCT1kgKENPTlTDjU5VTyksIFNFUlZJw4dPUyBERSBESUdJVEHDh8ODTywgQVNTRVNTT1JJQSBERSBJTVBSRU5TQSwgUkVMQcOHw5VFUyBQw5pCTElDQVMsIE1PVE9SSVNUQSwgUVVBTkRPIE8gVkXDjUNVTE8gw4kgRk9STkVDSURPIFBFTE8gTVVOSUPDjVBJTywgQVNDRU5TT1JJU1RBLCBFTkZFUk1BR0VNLCBBR0VOVEUgQ09NVU5JVMOBUklPIERFIFNBw5pERS6wAQC4AQEY4OSAr40xIODkgK+NMTAAQglraXguY210NTUiuQwKC0FBQUF6eVJCaWZNEo4MCgtBQUFBenlSQmlmTRILQUFBQXp5UkJpZk0axQMKCXRleHQvaHRtbBK3A1BlbGEgbGVpIDE0MTMzLzIwMjEgYSByZWdyYSDDqSBxdWUgcHJvbW92YSBwcmltZWlybyBlIEpVTEdBTUVOVE8gREFTIFBST1BPU1RBUyBlIGFww7NzIGEgSEFCSUxJVEHDh8ODTywgYW5hbGlzYW5kby1zZSBhIGRvY3VtZW50YcOnw6NvIGFwZW5hcyBkbyBjbGFzc2lmaWNhZG8gcHJvdmlzb3JpYW1lbnRlIGVtIHByaW1laXJvIGx1Z2FyIGUgYXNzaW0gc3VjZXNzaXZhbWVudGUuIDxicj5NYXMsIE8gQVJULiAxNywgwqcgMS7CuiBEQSBMRUkgUEVSTUlURSBRVUUgSEFKQSBJTlZFUlPDg08gREUgRkFTRVMsIENPTSBBIFJFQUxJWkHDh8ODTyBEQSBIQUJJTElUQcOHw4NPIEFOVEVTIERPIEpVTEdBTUVOVE8gREFTIFBST1BPU1RBUy4gTUFTLCDDiSBORUNFU1PDgVJJTyBBVE8gTU9USVZBRE8gQ09NIEVYUExJQ0lUQcOHw4NPIERPUyBCRU5FRsONQ0lPUyBEQSBJTlZFUlPDg08iwwMKCnRleHQvcGxhaW4StANQZWxhIGxlaSAxNDEzMy8yMDIxIGEgcmVncmEgw6kgcXVlIHByb21vdmEgcHJpbWVpcm8gZSBKVUxHQU1FTlRPIERBUyBQUk9QT1NUQVMgZSBhcMOzcyBhIEhBQklMSVRBw4fDg08sIGFuYWxpc2FuZG8tc2UgYSBkb2N1bWVudGHDp8OjbyBhcGVuYXMgZG8gY2xhc3NpZmljYWRvIHByb3Zpc29yaWFtZW50ZSBlbSBwcmltZWlybyBsdWdhciBlIGFzc2ltIHN1Y2Vzc2l2YW1lbnRlLiAKTWFzLCBPIEFSVC4gMTcsIMKnIDEuwrogREEgTEVJIFBFUk1JVEUgUVVFIEhBSkEgSU5WRVJTw4NPIERFIEZBU0VTLCBDT00gQSBSRUFMSVpBw4fDg08gREEgSEFCSUxJVEHDh8ODTyBBTlRFUyBETyBKVUxHQU1FTlRPIERBUyBQUk9QT1NUQVMuIE1BUywgw4kgTkVDRVNTw4FSSU8gQVRPIE1PVElWQURPIENPTSBFWFBMSUNJVEHDh8ODTyBET1MgQkVORUbDjUNJT1MgREEgSU5WRVJTw4NPKkAKB1VzdWFyaW8aNS8vc3NsLmdzdGF0aWMuY29tL2RvY3MvY29tbW9uL2JsdWVfc2lsaG91ZXR0ZTk2LTAucG5nMIDEwq6NMTiAxMKujTFyQgoHVXN1YXJpbxo3CjUvL3NzbC5nc3RhdGljLmNvbS9kb2NzL2NvbW1vbi9ibHVlX3NpbGhvdWV0dGU5Ni0wLnBuZ3gAiAEBmgEGCAAQABgAqgG6AxK3A1BlbGEgbGVpIDE0MTMzLzIwMjEgYSByZWdyYSDDqSBxdWUgcHJvbW92YSBwcmltZWlybyBlIEpVTEdBTUVOVE8gREFTIFBST1BPU1RBUyBlIGFww7NzIGEgSEFCSUxJVEHDh8ODTywgYW5hbGlzYW5kby1zZSBhIGRvY3VtZW50YcOnw6NvIGFwZW5hcyBkbyBjbGFzc2lmaWNhZG8gcHJvdmlzb3JpYW1lbnRlIGVtIHByaW1laXJvIGx1Z2FyIGUgYXNzaW0gc3VjZXNzaXZhbWVudGUuIDxicj5NYXMsIE8gQVJULiAxNywgwqcgMS7CuiBEQSBMRUkgUEVSTUlURSBRVUUgSEFKQSBJTlZFUlPDg08gREUgRkFTRVMsIENPTSBBIFJFQUxJWkHDh8ODTyBEQSBIQUJJTElUQcOHw4NPIEFOVEVTIERPIEpVTEdBTUVOVE8gREFTIFBST1BPU1RBUy4gTUFTLCDDiSBORUNFU1PDgVJJTyBBVE8gTU9USVZBRE8gQ09NIEVYUExJQ0lUQcOHw4NPIERPUyBCRU5FRsONQ0lPUyBEQSBJTlZFUlPDg0+wAQC4AQEYgMTCro0xIIDEwq6NMTAAQglraXguY210NTQipzwKC0FBQUF6eVJCaWlvEvw7CgtBQUFBenlSQmlpbxILQUFBQXp5UkJpaW8amhQKCXRleHQvaHRtbBKMFDEuIENvbmZvcm1lIGFydC4gMi7CuiwgUGFyw6FncmFmbyDDmm5pY28sIGluY2lzbyBJIGRvIERlY3JldG8gTXVuaWNpcGFsIG4uwrogNDIxLzIwMjIsIGNvbnNpZGVyYS1zZSBHUkFOREUgTUFSRUNIQUwgYSByZWdpw6NvIGNvbXBvc3RhIHBlbG9zIHNlZ3VpbnRlcyBNdW5pY8OtcGlvczogTWFyZWNoYWwgQ8OibmRpZG8gUm9uZG9uLCBRdWF0cm8gUG9udGVzLCBNZXJjZWRlcywgUGF0byBCcmFnYWRvIGUgRW50cmUgUmlvcyBkbyBPZXN0ZS48YnI+Mi5Db25mb3JtZSBhcnQuIDEwIGRvIERlY3JldG8gTXVuaWNpcGFsIG4uwrogNDIxLzIwMjIsIG5hcyBoaXDDs3Rlc2VzIGluZGljYWRhcyBub3MgaW5jaXNvcyBJIGEgSUlJIGRvIGFydC4gNDggZGEgTGVpIENvbXBsZW1lbnRhciBuLsK6IDEyMy8yMDA2LCBTRVLDgSBSRUFMSVpBREEgTElDSVRBw4fDg08gRVhDTFVTSVZBIFBBUkEgTVBF4oCZcyBzZWRpYWRhcyBuYSBHUkFOREUgTUFSRUNIQUwsIERFU0RFIFFVRTogPGJyPjxicj5JIC0gRXhpc3RhbSBubyBtw61uaW1vIHRyw6pzIG1pY3JvZW1wcmVzYXMgb3UgZW1wcmVzYXMgZGUgcGVxdWVubyBwb3J0ZSwgZXN0YWJlbGVjaWRhcyBuYSByZWdpw6NvICZxdW90O0dyYW5kZSBNYXJlY2hhbCZxdW90OywgcXVlIGRlc2VtcGVuaGVtIGF0aXZpZGFkZSBjb21wYXTDrXZlbCBjb20gbyBvYmpldG8gZGEgYXF1aXNpw6fDo287IDxicj5JSSAtIEEgcmVzdHJpw6fDo28gcHJldmlzdGEgbm8gY2FwdXQgbsOjbyByZXN1bHRhciBlbSBwcmXDp28gc3VwZXJpb3IgYW8gdmFsb3IgZXN0YWJlbGVjaWRvIGNvbW8gcmVmZXLDqm5jaWE7IDxicj5JSUkgLSBPIG9iamV0byBkYSBjb250cmF0YcOnw6NvIG7Do28gZXN0ZWphIHJlbGFjaW9uYWRvIG5vIGFuZXhvIElJIGRlc3RlIERlY3JldG8uPGJyPjMuIENPTU8gQVBVUkFSIEEgRVhJU1TDik5DSUEgRE8gTcONTklNTyBERSAzIEVNUFJFU0FTIE1QRSBDT01QRVRJVElWQVM/IDxicj5hLiBwYXJ0aWNpcGHDp8OjbyBkZSBlbXByZXNhcyBkYSBHUkFOREUgTUFSRUNIQUwgZW0gbGljaXRhw6fDtWVzIGRvIHByw7NwcmlvIE11bmljw61waW8gZGUgTWFyZWNoYWwgZSBkZSBNdW5pY8OtcGlvcyBkYSByZWdpw6NvOyA8YnI+Yi4gcGVzcXVpc2FzIHBlbGEgaW50ZXJuZXQsIHBhcmEgdmVyaWZpY2HDp8OjbyBkYSBleGlzdMOqbmNpYSBkZSBlbXByZXNhcyBkbyByZXNwZWN0aXZvIHJhbW8gZGUgYXRpdmlkYWRlOyA8YnI+Yy4gY29uc3VsdGEgYXRyYXbDqXMgZG8gc2l0ZSA8YSBocmVmPSJodHRwczovL3d3dy5nb29nbGUuY29tL3VybD9xPWh0dHA6Ly9PRVNURS5DT01QUkEuUFIuR09WLkJSJmFtcDtzYT1EJmFtcDtzb3VyY2U9ZG9jcyZhbXA7dXN0PTE2ODg1OTg1ODE5OTU4MjEmYW1wO3VzZz1BT3ZWYXcxeFVITkUwcWZ1bE40RFZmVV9vbEVQIiBkYXRhLXJhd0hyZWY9Imh0dHA6Ly9PRVNURS5DT01QUkEuUFIuR09WLkJSIiB0YXJnZXQ9Il9ibGFuayI+T0VTVEUuQ09NUFJBLlBSLkdPVi5CUjwvYT48YnI+ZC4gc29saWNpdGHDp8OjbyBkZSBpbmZvcm1hw6fDtWVzIGFvIGVzY3JpdMOzcmlvIGxvY2FsIGRlIGNvbXByYXMgcMO6YmxpY2FzLCB2aW5jdWxhZG8gw6AgU2VjcmV0YXJpYSBkZSBEZXNlbnZvbHZpbWVudG8gRWNvbsO0bWljbzxicj40LiBOw6NvIGF0ZW5kaWRvcyBvcyByZXF1aXNpdG9zIGFjaW1hLCBhcyBsaWNpdGHDp8O1ZXMgZW0gcXVlIHNlIGFwbGlxdWUgYXMgbWVkaWRhcyBkZXNjcml0YXMgbm9zIGluY2lzb3MgSSBhIElJSSBkbyBhcnQuIDQ4IGRhIExDIDEyMy8yMDA2IFNFUsODTyBSRVNUUklUQVMgQU9TIE1VTklDw41QSU9TIERBIFJFR0nDg08gT0VTVEUsIFJFU1NBTFZBREFTIEFTIEhJUMOTVEVTRVMgRU0gUVVFOiA8YnI+PGJyPmEpIG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+Yikgb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+YykgYSBsaWNpdGHDp8OjbyBmb3IgZGlzcGVuc8OhdmVsIG91IGluZXhpZ8OtdmVsLCBleGNldHVhbmRvLXNlIGFzIGRpc3BlbnNhcyBwZWxvIHZhbG9yIChhcnQuIDc1LCBJIGUgSUkpIG5hcyBxdWFpcyBhIGNvbXByYSBkZXZlcsOhIHNlciBmZWl0YSBwcmVmZXJlbmNpYWxtZW50ZSBkZSBtaWNyb2VtcHJlc2FzIGUgZW1wcmVzYXMgZGUgcGVxdWVubyBwb3J0ZSwgYXBsaWNhbmRvLXNlIG8gZGlzcG9zdG8gbm8gaW5jaXNvIEkgZG8gYXJ0LiA0OC4ihxIKCnRleHQvcGxhaW4S+BExLiBDb25mb3JtZSBhcnQuIDIuwrosIFBhcsOhZ3JhZm8gw5puaWNvLCBpbmNpc28gSSBkbyBEZWNyZXRvIE11bmljaXBhbCBuLsK6IDQyMS8yMDIyLCBjb25zaWRlcmEtc2UgR1JBTkRFIE1BUkVDSEFMIGEgcmVnacOjbyBjb21wb3N0YSBwZWxvcyBzZWd1aW50ZXMgTXVuaWPDrXBpb3M6IE1hcmVjaGFsIEPDom5kaWRvIFJvbmRvbiwgUXVhdHJvIFBvbnRlcywgTWVyY2VkZXMsIFBhdG8gQnJhZ2FkbyBlIEVudHJlIFJpb3MgZG8gT2VzdGUuCjIuQ29uZm9ybWUgYXJ0LiAxMCBkbyBEZWNyZXRvIE11bmljaXBhbCBuLsK6IDQyMS8yMDIyLCBuYXMgaGlww7N0ZXNlcyBpbmRpY2FkYXMgbm9zIGluY2lzb3MgSSBhIElJSSBkbyBhcnQuIDQ4IGRhIExlaSBDb21wbGVtZW50YXIgbi7CuiAxMjMvMjAwNiwgU0VSw4EgUkVBTElaQURBIExJQ0lUQcOHw4NPIEVYQ0xVU0lWQSBQQVJBIE1QReKAmXMgc2VkaWFkYXMgbmEgR1JBTkRFIE1BUkVDSEFMLCBERVNERSBRVUU6IAoKSSAtIEV4aXN0YW0gbm8gbcOtbmltbyB0csOqcyBtaWNyb2VtcHJlc2FzIG91IGVtcHJlc2FzIGRlIHBlcXVlbm8gcG9ydGUsIGVzdGFiZWxlY2lkYXMgbmEgcmVnacOjbyAiR3JhbmRlIE1hcmVjaGFsIiwgcXVlIGRlc2VtcGVuaGVtIGF0aXZpZGFkZSBjb21wYXTDrXZlbCBjb20gbyBvYmpldG8gZGEgYXF1aXNpw6fDo287IApJSSAtIEEgcmVzdHJpw6fDo28gcHJldmlzdGEgbm8gY2FwdXQgbsOjbyByZXN1bHRhciBlbSBwcmXDp28gc3VwZXJpb3IgYW8gdmFsb3IgZXN0YWJlbGVjaWRvIGNvbW8gcmVmZXLDqm5jaWE7IApJSUkgLSBPIG9iamV0byBkYSBjb250cmF0YcOnw6NvIG7Do28gZXN0ZWphIHJlbGFjaW9uYWRvIG5vIGFuZXhvIElJIGRlc3RlIERlY3JldG8uCjMuIENPTU8gQVBVUkFSIEEgRVhJU1TDik5DSUEgRE8gTcONTklNTyBERSAzIEVNUFJFU0FTIE1QRSBDT01QRVRJVElWQVM/IAphLiBwYXJ0aWNpcGHDp8OjbyBkZSBlbXByZXNhcyBkYSBHUkFOREUgTUFSRUNIQUwgZW0gbGljaXRhw6fDtWVzIGRvIHByw7NwcmlvIE11bmljw61waW8gZGUgTWFyZWNoYWwgZSBkZSBNdW5pY8OtcGlvcyBkYSByZWdpw6NvOyAKYi4gcGVzcXVpc2FzIHBlbGEgaW50ZXJuZXQsIHBhcmEgdmVyaWZpY2HDp8OjbyBkYSBleGlzdMOqbmNpYSBkZSBlbXByZXNhcyBkbyByZXNwZWN0aXZvIHJhbW8gZGUgYXRpdmlkYWRlOyAKYy4gY29uc3VsdGEgYXRyYXbDqXMgZG8gc2l0ZSBPRVNURS5DT01QUkEuUFIuR09WLkJSCmQuIHNvbGljaXRhw6fDo28gZGUgaW5mb3JtYcOnw7VlcyBhbyBlc2NyaXTDs3JpbyBsb2NhbCBkZSBjb21wcmFzIHDDumJsaWNhcywgdmluY3VsYWRvIMOgIFNlY3JldGFyaWEgZGUgRGVzZW52b2x2aW1lbnRvIEVjb27DtG1pY28KNC4gTsOjbyBhdGVuZGlkb3Mgb3MgcmVxdWlzaXRvcyBhY2ltYSwgYXMgbGljaXRhw6fDtWVzIGVtIHF1ZSBzZSBhcGxpcXVlIGFzIG1lZGlkYXMgZGVzY3JpdGFzIG5vcyBpbmNpc29zIEkgYSBJSUkgZG8gYXJ0LiA0OCBkYSBMQyAxMjMvMjAwNiBTRVLDg08gUkVTVFJJVEFTIEFPUyBNVU5JQ8ONUElPUyBEQSBSRUdJw4NPIE9FU1RFLCBSRVNTQUxWQURBUyBBUyBISVDDk1RFU0VTIEVNIFFVRTogCgphKSBuw6NvIGhvdXZlciB1bSBtw61uaW1vIGRlIDMgKHRyw6pzKSBmb3JuZWNlZG9yZXMgY29tcGV0aXRpdm9zIGVucXVhZHJhZG9zIGNvbW8gbWljcm9lbXByZXNhcyBvdSBlbXByZXNhcyBkZSBwZXF1ZW5vIHBvcnRlIHNlZGlhZG9zIG5hIHJlZ2nDo28gb2VzdGUsIGNhcGF6ZXMgZGUgY3VtcHJpciBhcyBleGlnw6puY2lhcyBlc3RhYmVsZWNpZGFzIG5vIGluc3RydW1lbnRvIGNvbnZvY2F0w7NyaW87CmIpIG8gdHJhdGFtZW50byBkaWZlcmVuY2lhZG8gZSBzaW1wbGlmaWNhZG8gcGFyYSBhcyBtaWNyb2VtcHJlc2FzIGUgZW1wcmVzYXMgZGUgcGVxdWVubyBwb3J0ZSBuw6NvIGZvciB2YW50YWpvc28gcGFyYSBhIGFkbWluaXN0cmHDp8OjbyBww7pibGljYSBvdSByZXByZXNlbnRhciBwcmVqdcOtem8gYW8gY29uanVudG8gb3UgY29tcGxleG8gZG8gb2JqZXRvIGEgc2VyIGNvbnRyYXRhZG87CmMpIGEgbGljaXRhw6fDo28gZm9yIGRpc3BlbnPDoXZlbCBvdSBpbmV4aWfDrXZlbCwgZXhjZXR1YW5kby1zZSBhcyBkaXNwZW5zYXMgcGVsbyB2YWxvciAoYXJ0LiA3NSwgSSBlIElJKSBuYXMgcXVhaXMgYSBjb21wcmEgZGV2ZXLDoSBzZXIgZmVpdGEgcHJlZmVyZW5jaWFsbWVudGUgZGUgbWljcm9lbXByZXNhcyBlIGVtcHJlc2FzIGRlIHBlcXVlbm8gcG9ydGUsIGFwbGljYW5kby1zZSBvIGRpc3Bvc3RvIG5vIGluY2lzbyBJIGRvIGFydC4gNDguKkAKB1VzdWFyaW8aNS8vc3NsLmdzdGF0aWMuY29tL2RvY3MvY29tbW9uL2JsdWVfc2lsaG91ZXR0ZTk2LTAucG5nMMDlmoeNMTjA5ZqHjTFyQgoHVXN1YXJpbxo3CjUvL3NzbC5nc3RhdGljLmNvbS9kb2NzL2NvbW1vbi9ibHVlX3NpbGhvdWV0dGU5Ni0wLnBuZ3gAiAEBmgEGCAAQABgAqgGPFBKMFDEuIENvbmZvcm1lIGFydC4gMi7CuiwgUGFyw6FncmFmbyDDmm5pY28sIGluY2lzbyBJIGRvIERlY3JldG8gTXVuaWNpcGFsIG4uwrogNDIxLzIwMjIsIGNvbnNpZGVyYS1zZSBHUkFOREUgTUFSRUNIQUwgYSByZWdpw6NvIGNvbXBvc3RhIHBlbG9zIHNlZ3VpbnRlcyBNdW5pY8OtcGlvczogTWFyZWNoYWwgQ8OibmRpZG8gUm9uZG9uLCBRdWF0cm8gUG9udGVzLCBNZXJjZWRlcywgUGF0byBCcmFnYWRvIGUgRW50cmUgUmlvcyBkbyBPZXN0ZS48YnI+Mi5Db25mb3JtZSBhcnQuIDEwIGRvIERlY3JldG8gTXVuaWNpcGFsIG4uwrogNDIxLzIwMjIsIG5hcyBoaXDDs3Rlc2VzIGluZGljYWRhcyBub3MgaW5jaXNvcyBJIGEgSUlJIGRvIGFydC4gNDggZGEgTGVpIENvbXBsZW1lbnRhciBuLsK6IDEyMy8yMDA2LCBTRVLDgSBSRUFMSVpBREEgTElDSVRBw4fDg08gRVhDTFVTSVZBIFBBUkEgTVBF4oCZcyBzZWRpYWRhcyBuYSBHUkFOREUgTUFSRUNIQUwsIERFU0RFIFFVRTogPGJyPjxicj5JIC0gRXhpc3RhbSBubyBtw61uaW1vIHRyw6pzIG1pY3JvZW1wcmVzYXMgb3UgZW1wcmVzYXMgZGUgcGVxdWVubyBwb3J0ZSwgZXN0YWJlbGVjaWRhcyBuYSByZWdpw6NvICZxdW90O0dyYW5kZSBNYXJlY2hhbCZxdW90OywgcXVlIGRlc2VtcGVuaGVtIGF0aXZpZGFkZSBjb21wYXTDrXZlbCBjb20gbyBvYmpldG8gZGEgYXF1aXNpw6fDo287IDxicj5JSSAtIEEgcmVzdHJpw6fDo28gcHJldmlzdGEgbm8gY2FwdXQgbsOjbyByZXN1bHRhciBlbSBwcmXDp28gc3VwZXJpb3IgYW8gdmFsb3IgZXN0YWJlbGVjaWRvIGNvbW8gcmVmZXLDqm5jaWE7IDxicj5JSUkgLSBPIG9iamV0byBkYSBjb250cmF0YcOnw6NvIG7Do28gZXN0ZWphIHJlbGFjaW9uYWRvIG5vIGFuZXhvIElJIGRlc3RlIERlY3JldG8uPGJyPjMuIENPTU8gQVBVUkFSIEEgRVhJU1TDik5DSUEgRE8gTcONTklNTyBERSAzIEVNUFJFU0FTIE1QRSBDT01QRVRJVElWQVM/IDxicj5hLiBwYXJ0aWNpcGHDp8OjbyBkZSBlbXByZXNhcyBkYSBHUkFOREUgTUFSRUNIQUwgZW0gbGljaXRhw6fDtWVzIGRvIHByw7NwcmlvIE11bmljw61waW8gZGUgTWFyZWNoYWwgZSBkZSBNdW5pY8OtcGlvcyBkYSByZWdpw6NvOyA8YnI+Yi4gcGVzcXVpc2FzIHBlbGEgaW50ZXJuZXQsIHBhcmEgdmVyaWZpY2HDp8OjbyBkYSBleGlzdMOqbmNpYSBkZSBlbXByZXNhcyBkbyByZXNwZWN0aXZvIHJhbW8gZGUgYXRpdmlkYWRlOyA8YnI+Yy4gY29uc3VsdGEgYXRyYXbDqXMgZG8gc2l0ZSA8YSBocmVmPSJodHRwczovL3d3dy5nb29nbGUuY29tL3VybD9xPWh0dHA6Ly9PRVNURS5DT01QUkEuUFIuR09WLkJSJmFtcDtzYT1EJmFtcDtzb3VyY2U9ZG9jcyZhbXA7dXN0PTE2ODg1OTg1ODE5OTU4MjEmYW1wO3VzZz1BT3ZWYXcxeFVITkUwcWZ1bE40RFZmVV9vbEVQIiBkYXRhLXJhd2hyZWY9Imh0dHA6Ly9PRVNURS5DT01QUkEuUFIuR09WLkJSIiB0YXJnZXQ9Il9ibGFuayI+T0VTVEUuQ09NUFJBLlBSLkdPVi5CUjwvYT48YnI+ZC4gc29saWNpdGHDp8OjbyBkZSBpbmZvcm1hw6fDtWVzIGFvIGVzY3JpdMOzcmlvIGxvY2FsIGRlIGNvbXByYXMgcMO6YmxpY2FzLCB2aW5jdWxhZG8gw6AgU2VjcmV0YXJpYSBkZSBEZXNlbnZvbHZpbWVudG8gRWNvbsO0bWljbzxicj40LiBOw6NvIGF0ZW5kaWRvcyBvcyByZXF1aXNpdG9zIGFjaW1hLCBhcyBsaWNpdGHDp8O1ZXMgZW0gcXVlIHNlIGFwbGlxdWUgYXMgbWVkaWRhcyBkZXNjcml0YXMgbm9zIGluY2lzb3MgSSBhIElJSSBkbyBhcnQuIDQ4IGRhIExDIDEyMy8yMDA2IFNFUsODTyBSRVNUUklUQVMgQU9TIE1VTklDw41QSU9TIERBIFJFR0nDg08gT0VTVEUsIFJFU1NBTFZBREFTIEFTIEhJUMOTVEVTRVMgRU0gUVVFOiA8YnI+PGJyPmEpIG7Do28gaG91dmVyIHVtIG3DrW5pbW8gZGUgMyAodHLDqnMpIGZvcm5lY2Vkb3JlcyBjb21wZXRpdGl2b3MgZW5xdWFkcmFkb3MgY29tbyBtaWNyb2VtcHJlc2FzIG91IGVtcHJlc2FzIGRlIHBlcXVlbm8gcG9ydGUgc2VkaWFkb3MgbmEgcmVnacOjbyBvZXN0ZSwgY2FwYXplcyBkZSBjdW1wcmlyIGFzIGV4aWfDqm5jaWFzIGVzdGFiZWxlY2lkYXMgbm8gaW5zdHJ1bWVudG8gY29udm9jYXTDs3Jpbzs8YnI+YikgbyB0cmF0YW1lbnRvIGRpZmVyZW5jaWFkbyBlIHNpbXBsaWZpY2FkbyBwYXJhIGFzIG1pY3JvZW1wcmVzYXMgZSBlbXByZXNhcyBkZSBwZXF1ZW5vIHBvcnRlIG7Do28gZm9yIHZhbnRham9zbyBwYXJhIGEgYWRtaW5pc3RyYcOnw6NvIHDDumJsaWNhIG91IHJlcHJlc2VudGFyIHByZWp1w616byBhbyBjb25qdW50byBvdSBjb21wbGV4byBkbyBvYmpldG8gYSBzZXIgY29udHJhdGFkbzs8YnI+YykgYSBsaWNpdGHDp8OjbyBmb3IgZGlzcGVuc8OhdmVsIG91IGluZXhpZ8OtdmVsLCBleGNldHVhbmRvLXNlIGFzIGRpc3BlbnNhcyBwZWxvIHZhbG9yIChhcnQuIDc1LCBJIGUgSUkpIG5hcyBxdWFpcyBhIGNvbXByYSBkZXZlcsOhIHNlciBmZWl0YSBwcmVmZXJlbmNpYWxtZW50ZSBkZSBtaWNyb2VtcHJlc2FzIGUgZW1wcmVzYXMgZGUgcGVxdWVubyBwb3J0ZSwgYXBsaWNhbmRvLXNlIG8gZGlzcG9zdG8gbm8gaW5jaXNvIEkgZG8gYXJ0LiA0OC6wAQC4AQEYwOWah40xIMDlmoeNMTAAQglraXguY210MzUitiQKC0FBQUF6eVJCaWcwEoskCgtBQUFBenlSQmlnMBILQUFBQXp5UkJpZzAa1QsKCXRleHQvaHRtbBLHC0VYRU1QTE9TIERFIEFERVFVQcOHw4NPIERPIEFNQklFTlRFKTogPGJyPglFWEVNUExPIDE8YnI+U3Vic3RpdHVpw6fDo28gZGUgdG9kb3Mgb3MgcG9ydGEgcGFwZWwtdG9hbGhhIG5vcyBiYW5oZWlyb3MgZG8gUGHDp28gTXVuaWNpcGFsLiA8YnI+UFJBWk86IGF0w6kgbyDDumx0aW1vIGRpYSDDunRpbCBhbnRlcmlvciBhbyBpbsOtY2lvIGRhIGV4ZWN1w6fDo28gZG8gY29udHJhdG8uIDxicj5SRVNQT05Tw4FWRUw6IEZVTEFOTyBERSBUQUw8YnI+SW5zdGFsYcOnw6NvIGRlIHRhbXBhcyBub3MgdmFzb3Mgc2FuaXTDoXJpb3MgZmFsdGFudGVzPGJyPlBSQVpPOiBhdMOpIG8gw7psdGltbyBkaWEgw7p0aWwgYW50ZXJpb3IgYW8gaW7DrWNpbyBkYSBleGVjdcOnw6NvIGRvIGNvbnRyYXRvLiA8YnI+UkVTUE9OU8OBVkVMOiBGVUxBTk8gREUgVEFMPGJyPkFxdWlzacOnw6NvIGRvIGVxdWlwYW1lbnRvIFhYWCBwZWxhIFNlY3JldGFyaWEgaW50ZXJlc3NhZGEsIHZpc2FuZG8gYSBleGVjdcOnw6NvIGRvIHNlcnZpw6dvIG9iamV0byBkZXN0YSBsaWNpdGHDp8Ojby4gPGJyPlBSQVpPOiBBdMOpIFhYWCAoWFhYKSBkaWFzIGFudGVzIGRhIHB1YmxpY2HDp8OjbyBkbyBlZGl0YWwgZGEgbGljaXRhw6fDo288YnI+UkVTUE9OU8OBVkVMOiBGVUxBTk8gREUgVEFMPGJyPglFWEVNUExPIDI8YnI+SS4gTm8gcHJhem8gZGUgMDcgZGlhcyBhbnRlcyBkbyBpbsOtY2lvIGRhIGNvbnRyYXRhw6fDo28sIHNlcsOjbyBwcm92aWRlbmNpYWRhcyBhcyBzZWd1aW50ZXMgYWRlcXVhw6fDtWVzIDxicj4xLiBGw61zaWNhcyBlIGVzdHJ1dHVyYWlzOjxicj5EZWZpbmlyIHF1YWwgc2FsYSBzZXLDoSBkZXN0aW5hZGEgYSBlcXVpcGUgcmVzaWRlbnRlLjxicj5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PGJyPkluc3RhbGHDp8OjbyB1bSByYW1hbCB0ZWxlZsO0bmljbywgcmVxdWlzacOnw6NvIGVzdGEgcXVlIHNlcsOhIGZlaXRhIMOgIENvb3JkZW5hZG9yaWEgZGUgVGVjbm9sb2dpYSBkYSBJbmZvcm1hw6fDo288YnI+SW5zdGFsYcOnw6NvIGRlIDAxIGNvbXB1dGFkb3IsIHJlcXVpc2nDp8OjbyBxdWUgdGFtYsOpbSBzZXLDoSBmZWl0YSBqdW50byDDoCBDb29yZGVuYWRvcmlhIGRlIFRlY25vbG9naWEgZGEgSW5mb3JtYcOnw6NvXTxicj4yLiBJbnN0YWxhw6fDo28gZGUgYXJtw6FyaW9zIG5vIHZlc3Rpw6FyaW8gbm8gUHLDqWRpbyBkbyBSZWZlaXTDs3JpbyBwYXJhIGd1YXJkYSBkZSBpdGVucyBwZXNzb2FpcyBkZSBjYWRhIG1lbWJybyBkYSBlcXVpcGUgcmVzaWRlbnRlLiKgCwoKdGV4dC9wbGFpbhKRC0VYRU1QTE9TIERFIEFERVFVQcOHw4NPIERPIEFNQklFTlRFKTogCglFWEVNUExPIDEKU3Vic3RpdHVpw6fDo28gZGUgdG9kb3Mgb3MgcG9ydGEgcGFwZWwtdG9hbGhhIG5vcyBiYW5oZWlyb3MgZG8gUGHDp28gTXVuaWNpcGFsLiAKUFJBWk86IGF0w6kgbyDDumx0aW1vIGRpYSDDunRpbCBhbnRlcmlvciBhbyBpbsOtY2lvIGRhIGV4ZWN1w6fDo28gZG8gY29udHJhdG8uIApSRVNQT05Tw4FWRUw6IEZVTEFOTyBERSBUQUwKSW5zdGFsYcOnw6NvIGRlIHRhbXBhcyBub3MgdmFzb3Mgc2FuaXTDoXJpb3MgZmFsdGFudGVzClBSQVpPOiBhdMOpIG8gw7psdGltbyBkaWEgw7p0aWwgYW50ZXJpb3IgYW8gaW7DrWNpbyBkYSBleGVjdcOnw6NvIGRvIGNvbnRyYXRvLiAKUkVTUE9OU8OBVkVMOiBGVUxBTk8gREUgVEFMCkFxdWlzacOnw6NvIGRvIGVxdWlwYW1lbnRvIFhYWCBwZWxhIFNlY3JldGFyaWEgaW50ZXJlc3NhZGEsIHZpc2FuZG8gYSBleGVjdcOnw6NvIGRvIHNlcnZpw6dvIG9iamV0byBkZXN0YSBsaWNpdGHDp8Ojby4gClBSQVpPOiBBdMOpIFhYWCAoWFhYKSBkaWFzIGFudGVzIGRhIHB1YmxpY2HDp8OjbyBkbyBlZGl0YWwgZGEgbGljaXRhw6fDo28KUkVTUE9OU8OBVkVMOiBGVUxBTk8gREUgVEFMCglFWEVNUExPIDIKSS4gTm8gcHJhem8gZGUgMDcgZGlhcyBhbnRlcyBkbyBpbsOtY2lvIGRhIGNvbnRyYXRhw6fDo28sIHNlcsOjbyBwcm92aWRlbmNpYWRhcyBhcyBzZWd1aW50ZXMgYWRlcXVhw6fDtWVzIAoxLiBGw61zaWNhcyBlIGVzdHJ1dHVyYWlzOgpEZWZpbmlyIHF1YWwgc2FsYSBzZXLDoSBkZXN0aW5hZGEgYSBlcXVpcGUgcmVzaWRlbnRlLgpOYSBzYWxhIGRlZmluaWRhLCBtb250YXIgMDEgbWVzYSBkZSBlc3Rhw6fDo28gZGUgdHJhYmFsaG8gZSBkaXNwb3IgZGUgMSBhcm3DoXJpbyBkZSBhw6dvIHBhcmEgZ3VhcmRhIGRlIHBlw6dhcy9tYXRlcmlhaXMgZGEgY29udHJhdGFkYSwgYSBzb2xpY2l0YcOnw6NvIGRlc3RlcyBtw7N2ZWlzIHNlcsOhIGZlaXRhIHBhcmEgYSBDb29yZGVuYWRvcmlhIGRlIEFsbW94YXJpZmFkbyBlIFBhdHJpbcO0bmlvCkluc3RhbGHDp8OjbyB1bSByYW1hbCB0ZWxlZsO0bmljbywgcmVxdWlzacOnw6NvIGVzdGEgcXVlIHNlcsOhIGZlaXRhIMOgIENvb3JkZW5hZG9yaWEgZGUgVGVjbm9sb2dpYSBkYSBJbmZvcm1hw6fDo28KSW5zdGFsYcOnw6NvIGRlIDAxIGNvbXB1dGFkb3IsIHJlcXVpc2nDp8OjbyBxdWUgdGFtYsOpbSBzZXLDoSBmZWl0YSBqdW50byDDoCBDb29yZGVuYWRvcmlhIGRlIFRlY25vbG9naWEgZGEgSW5mb3JtYcOnw6NvXQoyLiBJbnN0YWxhw6fDo28gZGUgYXJtw6FyaW9zIG5vIHZlc3Rpw6FyaW8gbm8gUHLDqWRpbyBkbyBSZWZlaXTDs3JpbyBwYXJhIGd1YXJkYSBkZSBpdGVucyBwZXNzb2FpcyBkZSBjYWRhIG1lbWJybyBkYSBlcXVpcGUgcmVzaWRlbnRlLipACgdVc3VhcmlvGjUvL3NzbC5nc3RhdGljLmNvbS9kb2NzL2NvbW1vbi9ibHVlX3NpbGhvdWV0dGU5Ni0wLnBuZzCgirSFjTE4oIq0hY0xckIKB1VzdWFyaW8aNwo1Ly9zc2wuZ3N0YXRpYy5jb20vZG9jcy9jb21tb24vYmx1ZV9zaWxob3VldHRlOTYtMC5wbmd4AIgBAZoBBggAEAAYAKoBygsSxwtFWEVNUExPUyBERSBBREVRVUHDh8ODTyBETyBBTUJJRU5URSk6IDxicj4JRVhFTVBMTyAxPGJyPlN1YnN0aXR1acOnw6NvIGRlIHRvZG9zIG9zIHBvcnRhIHBhcGVsLXRvYWxoYSBub3MgYmFuaGVpcm9zIGRvIFBhw6dvIE11bmljaXBhbC4gPGJyPlBSQVpPOiBhdMOpIG8gw7psdGltbyBkaWEgw7p0aWwgYW50ZXJpb3IgYW8gaW7DrWNpbyBkYSBleGVjdcOnw6NvIGRvIGNvbnRyYXRvLiA8YnI+UkVTUE9OU8OBVkVMOiBGVUxBTk8gREUgVEFMPGJyPkluc3RhbGHDp8OjbyBkZSB0YW1wYXMgbm9zIHZhc29zIHNhbml0w6FyaW9zIGZhbHRhbnRlczxicj5QUkFaTzogYXTDqSBvIMO6bHRpbW8gZGlhIMO6dGlsIGFudGVyaW9yIGFvIGluw61jaW8gZGEgZXhlY3XDp8OjbyBkbyBjb250cmF0by4gPGJyPlJFU1BPTlPDgVZFTDogRlVMQU5PIERFIFRBTDxicj5BcXVpc2nDp8OjbyBkbyBlcXVpcGFtZW50byBYWFggcGVsYSBTZWNyZXRhcmlhIGludGVyZXNzYWRhLCB2aXNhbmRvIGEgZXhlY3XDp8OjbyBkbyBzZXJ2acOnbyBvYmpldG8gZGVzdGEgbGljaXRhw6fDo28uIDxicj5QUkFaTzogQXTDqSBYWFggKFhYWCkgZGlhcyBhbnRlcyBkYSBwdWJsaWNhw6fDo28gZG8gZWRpdGFsIGRhIGxpY2l0YcOnw6NvPGJyPlJFU1BPTlPDgVZFTDogRlVMQU5PIERFIFRBTDxicj4JRVhFTVBMTyAyPGJyPkkuIE5vIHByYXpvIGRlIDA3IGRpYXMgYW50ZXMgZG8gaW7DrWNpbyBkYSBjb250cmF0YcOnw6NvLCBzZXLDo28gcHJvdmlkZW5jaWFkYXMgYXMgc2VndWludGVzIGFkZXF1YcOnw7VlcyA8YnI+MS4gRsOtc2ljYXMgZSBlc3RydXR1cmFpczo8YnI+RGVmaW5pciBxdWFsIHNhbGEgc2Vyw6EgZGVzdGluYWRhIGEgZXF1aXBlIHJlc2lkZW50ZS48YnI+TmEgc2FsYSBkZWZpbmlkYSwgbW9udGFyIDAxIG1lc2EgZGUgZXN0YcOnw6NvIGRlIHRyYWJhbGhvIGUgZGlzcG9yIGRlIDEgYXJtw6FyaW8gZGUgYcOnbyBwYXJhIGd1YXJkYSBkZSBwZcOnYXMvbWF0ZXJpYWlzIGRhIGNvbnRyYXRhZGEsIGEgc29saWNpdGHDp8OjbyBkZXN0ZXMgbcOzdmVpcyBzZXLDoSBmZWl0YSBwYXJhIGEgQ29vcmRlbmFkb3JpYSBkZSBBbG1veGFyaWZhZG8gZSBQYXRyaW3DtG5pbzxicj5JbnN0YWxhw6fDo28gdW0gcmFtYWwgdGVsZWbDtG5pY28sIHJlcXVpc2nDp8OjbyBlc3RhIHF1ZSBzZXLDoSBmZWl0YSDDoCBDb29yZGVuYWRvcmlhIGRlIFRlY25vbG9naWEgZGEgSW5mb3JtYcOnw6NvPGJyPkluc3RhbGHDp8OjbyBkZSAwMSBjb21wdXRhZG9yLCByZXF1aXNpw6fDo28gcXVlIHRhbWLDqW0gc2Vyw6EgZmVpdGEganVudG8gw6AgQ29vcmRlbmFkb3JpYSBkZSBUZWNub2xvZ2lhIGRhIEluZm9ybWHDp8Ojb108YnI+Mi4gSW5zdGFsYcOnw6NvIGRlIGFybcOhcmlvcyBubyB2ZXN0acOhcmlvIG5vIFByw6lkaW8gZG8gUmVmZWl0w7NyaW8gcGFyYSBndWFyZGEgZGUgaXRlbnMgcGVzc29haXMgZGUgY2FkYSBtZW1icm8gZGEgZXF1aXBlIHJlc2lkZW50ZS6wAQC4AQEYoIq0hY0xIKCKtIWNMTAAQglraXguY210Mjki7AkKC0FBQUF6eVJCaWZREsEJCgtBQUFBenlSQmlmURILQUFBQXp5UkJpZlEa1QIKCXRleHQvaHRtbBLHAk8g4oCcSVRFTeKAnSBPVSDigJxMT1RF4oCdIEEgU0VSIENPTlNJREVSQURPIMOJIEFRVUVMRSBJTkRJQ0FETyBQQVJBIEpVTEdBTUVOVE8gKG1lbm9yIHByZcOnbyBwb3IgSVRFTSwgbWVub3IgcHJlw6dvIFBPUiBMT1RFLCBtZW5vciBwcmXDp28gZ2xvYmFsKS4gRU5Uw4NPLCBTRU5ETyBBIExJQ0lUQcOHw4NPIFBPUiBJVEVNLCBDT05TSURFUkEtU0UgTyBWQUxPUiBETyBJVEVNLCBTRU5ETyBBIExJQ0lUQcOHw4NPIFBPUiBMT1RFIERFIElURU5TLCBDT05TSURFUkEtU0UgTyBWQUxPUiBETyBMT1RFIChTT01BIERPUyBWQUxPUkVTIERPUyBJVEVOUyBRVUUgTyBDT01QT0VNLiLWAgoKdGV4dC9wbGFpbhLHAk8g4oCcSVRFTeKAnSBPVSDigJxMT1RF4oCdIEEgU0VSIENPTlNJREVSQURPIMOJIEFRVUVMRSBJTkRJQ0FETyBQQVJBIEpVTEdBTUVOVE8gKG1lbm9yIHByZcOnbyBwb3IgSVRFTSwgbWVub3IgcHJlw6dvIFBPUiBMT1RFLCBtZW5vciBwcmXDp28gZ2xvYmFsKS4gRU5Uw4NPLCBTRU5ETyBBIExJQ0lUQcOHw4NPIFBPUiBJVEVNLCBDT05TSURFUkEtU0UgTyBWQUxPUiBETyBJVEVNLCBTRU5ETyBBIExJQ0lUQcOHw4NPIFBPUiBMT1RFIERFIElURU5TLCBDT05TSURFUkEtU0UgTyBWQUxPUiBETyBMT1RFIChTT01BIERPUyBWQUxPUkVTIERPUyBJVEVOUyBRVUUgTyBDT01QT0VNLipACgdVc3VhcmlvGjUvL3NzbC5nc3RhdGljLmNvbS9kb2NzL2NvbW1vbi9ibHVlX3NpbGhvdWV0dGU5Ni0wLnBuZzCg/4SIjTE4oP+EiI0xckIKB1VzdWFyaW8aNwo1Ly9zc2wuZ3N0YXRpYy5jb20vZG9jcy9jb21tb24vYmx1ZV9zaWxob3VldHRlOTYtMC5wbmd4AIgBAZoBBggAEAAYAKoBygISxwJPIOKAnElURU3igJ0gT1Ug4oCcTE9UReKAnSBBIFNFUiBDT05TSURFUkFETyDDiSBBUVVFTEUgSU5ESUNBRE8gUEFSQSBKVUxHQU1FTlRPIChtZW5vciBwcmXDp28gcG9yIElURU0sIG1lbm9yIHByZcOnbyBQT1IgTE9URSwgbWVub3IgcHJlw6dvIGdsb2JhbCkuIEVOVMODTywgU0VORE8gQSBMSUNJVEHDh8ODTyBQT1IgSVRFTSwgQ09OU0lERVJBLVNFIE8gVkFMT1IgRE8gSVRFTSwgU0VORE8gQSBMSUNJVEHDh8ODTyBQT1IgTE9URSBERSBJVEVOUywgQ09OU0lERVJBLVNFIE8gVkFMT1IgRE8gTE9URSAoU09NQSBET1MgVkFMT1JFUyBET1MgSVRFTlMgUVVFIE8gQ09NUE9FTS6wAQC4AQEYoP+EiI0xIKD/hIiNMTAAQglraXguY210MzcixwUKC0FBQUF6eVJCaWlzEpwFCgtBQUFBenlSQmlpcxILQUFBQXp5UkJpaXMangEKCXRleHQvaHRtbBKQAURFU0NSRVZFUiBBUyBQUklOQ0lQQUlTIENBUkFDVEVSw41TSVRDQVMgREUgQ0FEQSBTT0xVw4fDg08gRU5DT05UUkFEQSBOTyBMRVZBTlRBTUVOVE8gREUgTUVSQ0FETy4gC07Dg08gREVWRU0gU0VSIE1FTkNJT05BREFTIFNPTFXDh8OVRVMgSUdVQUlTLiKfAQoKdGV4dC9wbGFpbhKQAURFU0NSRVZFUiBBUyBQUklOQ0lQQUlTIENBUkFDVEVSw41TSVRDQVMgREUgQ0FEQSBTT0xVw4fDg08gRU5DT05UUkFEQSBOTyBMRVZBTlRBTUVOVE8gREUgTUVSQ0FETy4gC07Dg08gREVWRU0gU0VSIE1FTkNJT05BREFTIFNPTFXDh8OVRVMgSUdVQUlTLipACgdVc3VhcmlvGjUvL3NzbC5nc3RhdGljLmNvbS9kb2NzL2NvbW1vbi9ibHVlX3NpbGhvdWV0dGU5Ni0wLnBuZzDgqe6DjTE44Knug40xckIKB1VzdWFyaW8aNwo1Ly9zc2wuZ3N0YXRpYy5jb20vZG9jcy9jb21tb24vYmx1ZV9zaWxob3VldHRlOTYtMC5wbmd4AIgBAZoBBggAEAAYAKoBkwESkAFERVNDUkVWRVIgQVMgUFJJTkNJUEFJUyBDQVJBQ1RFUsONU0lUQ0FTIERFIENBREEgU09MVcOHw4NPIEVOQ09OVFJBREEgTk8gTEVWQU5UQU1FTlRPIERFIE1FUkNBRE8uIAtOw4NPIERFVkVNIFNFUiBNRU5DSU9OQURBUyBTT0xVw4fDlUVTIElHVUFJUy6wAQC4AQEY4Knug40xIOCp7oONMTAAQglraXguY210MjAiwg8KC0FBQUF6eVJCaWc0EpcPCgtBQUFBenlSQmlnNBILQUFBQXp5UkJpZzQayAQKCXRleHQvaHRtbBK6B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8YnI+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LGBAoKdGV4dC9wbGFpbhK3BENhc28gdG9kYXMgYXMgb3V0cmFzIGNvbnRyYXRhw6fDtWVzIGRlIE11bmljw61waW9zIHF1ZSBmb3JlbSBwZXNxdWlzYWRhcyB0aXZlcmVtIGFzIG1lc21hcyBjYXJhY3RlcsOtc3RpY2FzIGdlcmFpcywgbsOjbyDDqSBuZWNlc3PDoXJpbyByZXBldGlyIHRvZGFzIGFzIGluZm9ybWHDp8O1ZXMuIE5lc3NlIGNhc28sIGJhc3RhIGluZGljYXIgYXMgY2FyYWN0ZXLDrXN0aWNhcyBkYSBzZWd1bmRhIGNvbnRyYXRhw6fDo28gcXVlIGRpdmVyZ2VtIGRhIHByaW1laXJhLiAKTGVtYnJhciBxdWUgbyBsZXZhbnRhbWVudG8gZGUgbWVyY2FkbyB0ZW0gcG9yIG9iamV0aXZvIGlkZW50aWZpY2FyIGEgZXhpc3TDqm5jaWEgZGUgbm92YXMgbWV0b2RvbG9naWFzLCB0ZWNub2xvZ2lhcyBvdSBpbm92YcOnw7VlcyBwYXJhIG1lbGhvciBhdGVuZGltZW50byBkYSBuZWNlc3NpZGFkZS4gU2UgdG9kYXMgYXMgY29udHJhdGHDp8O1ZXMgc8OjbyBmZWl0YXMgY29tIG9zIG1lc21vcyDigJxtb2xkZXPigJ0gbsOjbyDDqSBuZWNlc3PDoXJpbyBmaWNhciByZXBldGluZG8gdsOhcmlhcyB2ZXplcyBhIG1lc21hIGNvaXNhLipACgdVc3VhcmlvGjUvL3NzbC5nc3RhdGljLmNvbS9kb2NzL2NvbW1vbi9ibHVlX3NpbGhvdWV0dGU5Ni0wLnBuZzCg78WCjTE4oO/Fgo0xckIKB1VzdWFyaW8aNwo1Ly9zc2wuZ3N0YXRpYy5jb20vZG9jcy9jb21tb24vYmx1ZV9zaWxob3VldHRlOTYtMC5wbmd4AIgBAZoBBggAEAAYAKoBvQQSugRDYXNvIHRvZGFzIGFzIG91dHJhcyBjb250cmF0YcOnw7VlcyBkZSBNdW5pY8OtcGlvcyBxdWUgZm9yZW0gcGVzcXVpc2FkYXMgdGl2ZXJlbSBhcyBtZXNtYXMgY2FyYWN0ZXLDrXN0aWNhcyBnZXJhaXMsIG7Do28gw6kgbmVjZXNzw6FyaW8gcmVwZXRpciB0b2RhcyBhcyBpbmZvcm1hw6fDtWVzLiBOZXNzZSBjYXNvLCBiYXN0YSBpbmRpY2FyIGFzIGNhcmFjdGVyw61zdGljYXMgZGEgc2VndW5kYSBjb250cmF0YcOnw6NvIHF1ZSBkaXZlcmdlbSBkYSBwcmltZWlyYS4gPGJyPkxlbWJyYXIgcXVlIG8gbGV2YW50YW1lbnRvIGRlIG1lcmNhZG8gdGVtIHBvciBvYmpldGl2byBpZGVudGlmaWNhciBhIGV4aXN0w6puY2lhIGRlIG5vdmFzIG1ldG9kb2xvZ2lhcywgdGVjbm9sb2dpYXMgb3UgaW5vdmHDp8O1ZXMgcGFyYSBtZWxob3IgYXRlbmRpbWVudG8gZGEgbmVjZXNzaWRhZGUuIFNlIHRvZGFzIGFzIGNvbnRyYXRhw6fDtWVzIHPDo28gZmVpdGFzIGNvbSBvcyBtZXNtb3Mg4oCcbW9sZGVz4oCdIG7Do28gw6kgbmVjZXNzw6FyaW8gZmljYXIgcmVwZXRpbmRvIHbDoXJpYXMgdmV6ZXMgYSBtZXNtYSBjb2lzYS6wAQC4AQEYoO/Fgo0xIKDvxYKNMTAAQglraXguY210MTUihAUKC0FBQUF6eVJCaWhJEtkECgtBQUFBenlSQmloSRILQUFBQXp5UkJpaEkaiAEKCXRleHQvaHRtbBJ7RXNzYXMgb3V0cmFzIHBlc3F1aXNhcyBwb2RlbSBzZXIgcmVhbGl6YWRhcyBwYXJhIOKAnG1lbGhvcmFy4oCdIGEgYnVzY2EgZGFzIG1lbGhvcmVzIHNvbHXDp8O1ZXMgcGFyYSBhIG5lY2Vzc2lkYWRlIHDDumJsaWNhIokBCgp0ZXh0L3BsYWluEntFc3NhcyBvdXRyYXMgcGVzcXVpc2FzIHBvZGVtIHNlciByZWFsaXphZGFzIHBhcmEg4oCcbWVsaG9yYXLigJ0gYSBidXNjYSBkYXMgbWVsaG9yZXMgc29sdcOnw7VlcyBwYXJhIGEgbmVjZXNzaWRhZGUgcMO6YmxpY2EqQAoHVXN1YXJpbxo1Ly9zc2wuZ3N0YXRpYy5jb20vZG9jcy9jb21tb24vYmx1ZV9zaWxob3VldHRlOTYtMC5wbmcwwIyag40xOMCMmoONMXJCCgdVc3VhcmlvGjcKNS8vc3NsLmdzdGF0aWMuY29tL2RvY3MvY29tbW9uL2JsdWVfc2lsaG91ZXR0ZTk2LTAucG5neACIAQGaAQYIABAAGACqAX0Se0Vzc2FzIG91dHJhcyBwZXNxdWlzYXMgcG9kZW0gc2VyIHJlYWxpemFkYXMgcGFyYSDigJxtZWxob3JhcuKAnSBhIGJ1c2NhIGRhcyBtZWxob3JlcyBzb2x1w6fDtWVzIHBhcmEgYSBuZWNlc3NpZGFkZSBww7pibGljYbABALgBARjAjJqDjTEgwIyag40xMABCCWtpeC5jbXQxNyKfBAoLQUFBQXp5UkJpZ2cS9AMKC0FBQUF6eVJCaWdnEgtBQUFBenlSQmlnZxpnCgl0ZXh0L2h0bWwSWkNBU08gTsODTyBTRSBUUkFURSBERSBISVDDk1RFU0UgREUgRElTUEVOU0EgT1UgREUgSU5FWElHSUJJTElEQURFLCBFWENMVUlSIE8gUFJFU0VOVEUgSVRFTSJoCgp0ZXh0L3BsYWluElpDQVNPIE7Dg08gU0UgVFJBVEUgREUgSElQw5NURVNFIERFIERJU1BFTlNBIE9VIERFIElORVhJR0lCSUxJREFERSwgRVhDTFVJUiBPIFBSRVNFTlRFIElURU0qQAoHVXN1YXJpbxo1Ly9zc2wuZ3N0YXRpYy5jb20vZG9jcy9jb21tb24vYmx1ZV9zaWxob3VldHRlOTYtMC5wbmcwoMjGho0xOKDIxoaNMXJCCgdVc3VhcmlvGjcKNS8vc3NsLmdzdGF0aWMuY29tL2RvY3MvY29tbW9uL2JsdWVfc2lsaG91ZXR0ZTk2LTAucG5neACIAQGaAQYIABAAGACqAVwSWkNBU08gTsODTyBTRSBUUkFURSBERSBISVDDk1RFU0UgREUgRElTUEVOU0EgT1UgREUgSU5FWElHSUJJTElEQURFLCBFWENMVUlSIE8gUFJFU0VOVEUgSVRFTbABALgBARigyMaGjTEgoMjGho0xMABCCWtpeC5jbXQ2NyLAWAoLQUFBQXp5UkJpaE0SlVgKC0FBQUF6eVJCaWhNEgtBQUFBenlSQmloTRqFHQoJdGV4dC9odG1sEvccTyBhcnQuIDY3IGRhIExlaSAxNC4xMzMvMjAyMSBkaXogbyBzZWd1aW50ZSBzb2JyZSAgIGEgUVVBTElGSUNBw4fDg08gVMOJQ05JQ0E6IDxicj5ET0NVTUVOVEHDh8ODTyBSRVNUUklUQSBBOiA8YnI+IEFTUEVDVE8gUFJPRklTU0lPTkFMOiBBUFJFRU5UQcOHQcOVIERFIFBST0ZJU1NJT05BTCBSRUdJU1RSQURPIERPIENPTlNFTEhPIENPTVBFVEVOVEUgREVURU5UT1IgREUgQVRFU1RBRE8gREUgUkVTUE9OU0FCSUxJREFERSBUw4lDTklDQSBQQVJBIE9CUkEvU0VSVknDh08gU0VNRUxIQU5URS4gKEFURU7Dh8ODTzogTsODTyBTw4NPIEFETUlUSURPUyBBVEVTVEFET1MgREUgUkVTUE9OU0FCSUxJREFERSBUw4lDTklDQSBERSBQUk9GSVNTSU9OQUlTIFFVRSBURU5IQU0gREFETyBDQVVTQSDDgCBBUExJQ0HDh8ODTyBEQVMgU0FOw4fDlUVTIERFIElNUEVESU1FTlRPIERFIExJQ0lUQVIgRSBDT05UUkFUQVIgRSBERSBJTklET05FSURBREUgUVVBTkRPIEEgUEVOQUxJREFERSBERUNPUlJFUiBERSBRVUFMUVVFUiBBVE8gUFJPRklTU0lPTkFMIERFIFNVQSBSRVNQT05TQUJJTElEQURFLCBJTkNMVVNJVkUgT1JJRU5UQcOHw4NPL1BSRVNDUknDh8ODTyBUw4lDTklDQS48YnI+PGJyPkFTUEVDVE8gT1BFUkFDSU9OQUw6PGJyPkNFUlRJRMOVRVMvQVRFU1RBRE9TIEVNSVRJRE9TIFBFTE8gQ09OU0VMSE8gUFJPRklTU0lPTkFMIENPTVBFVEVOVEUsIFFVQU5ETyBGT1IgTyBDQVNPLCBRVUUgREVNT05TVFJFTSBDQVBBQ0lEQURFIE9QRVJBQ0lPTkFMIE5BIEVYRUNVw4fDg08gREUgU0VSVknDh08gU0lNSUxBUiBERSBDT01QTEVYSURBREUgVEVDTk9Mw5NHSUNBIEUgT1BFUkNJT05BTCBFUVVJVkFMRU5URSBPVSBTVVBFUklPUiBCRU0gQ09NTyBET0NVTUVOVE9TIENPTVBST0JBVMOTUklPUyBFTUlUSURPUyBOQSBGT1JNQSBETyDCpyAzLsK6IERPIEFSVC4gODggREEgTEVJIDE0MTMzLzIwMjEuIDxicj5JTkRJQ0HDh8ODTyBERSBQRVNTT0FMIFTDiUNOSUNPLCBJTlNUQUxBw4fDlUVTIEUgQVBBUkVMSEFNRU5UTyBBREVRVUFETyBFIERJU1BPTsONVkVMIFBBUkEgUkVBTElaQcOHw4NPIERPIE9CSkVUTyBFIFFVQUxJRklDQcOHw4NPIERFIENBREEgTUVNQlJPIERBIEVRVUlQRSBUw4lDTklDQSBSRVNQT05Tw4FWRUwgUEVMT1MgVFJBQkFMSE9TLiA8YnI+UFJPVkEgRE8gQVRFTkRJTUVOVE8gREUgUkVRVUlTSVRPUyBERSBMRUkgRVNQRUNJQUw8YnI+UkVHSVNUUk8vSU5TQ1JJw4fDg08gTkEgRU5USURBREUgUFJPRklTU0lPTkFMIENPTVBFVEVOVEUuIDxicj5ERUNMQVJBw4fDg08gREUgUVVFIE8gTElDSVRBTlRFIFRPTU9VIENPTkhFQ0lFTlRPIERFIFRPREFTIEFTIElORk9STUHDh8OVRVMgRSBEQVMgQ09OREnDh8OVRVMgTE9DQUlTIFBBUkEgQ1VNUFJJTUVOVE8gREFTIE9CUklHQcOHw5VFUy48YnI+T0JTOiA8YnI+QSBFWElHw4pOQ0lBIERFIEFURVNUQURPIFNFUsOBIFJFU1RSSVRBIMOAUyBQQVJDRUxBUyBERSBNQUlPUiBSRUxFVsOCTkNJQSBPVSBWQUxPUiBTSUdOSUZJQ0FUSVZPIERPIE9CSkVUTywgQ09OU0lERVJBREFTIEFTIFFVRSBURU5IQU0gVkFMT1IgSU5ESVZJRFVBTCBJR1VBTCBPVSBTVVBFUklPUiBBIDQlIERPIFZBTE9SIFRPVEFMIEVTVElNQURPIERBIENPTlRSQVRBw4fDg08uIDxicj5QT0RFTSBTRVIgRVhJR0lEQVMgUVVBTlRJREFERVMgTcONTklNQVMgTk9TIEFURVNUQURPUywgTElNSVRBREFTIEEgQVTDiSA1MCUgREEgUEFSQ0VMQSBERSBNQUlPUiBSRUxFVsOCTkNJQSBPVSBWQUxPUiBTSUdOSUZJQ0FUSVZPIEUgVkVEQURBIExJTUlUQcOHw4NPIERFIFRFTVBPIE9VIERFIExPQ0FMIEVTUEVDw41GSUNPIFJFTEFUSVZPIEFPUyBBVEVTVEFET1MuIDxicj5TQUxWTyBFTSBDQVNPIERFIE9CUkFTIEUgU0VSVknDh09TIERFIEVOR0VOSEFSSUEsIEEgQVBSRVNFTlRBw4fDg08gREUgUFJPRklTU0lPTkFMIFJFR0lTVFJBRE8gTk8gw5NSR8ODTyBDT01QRVRFTlRFIEUgREUgQ0VSVElEw4NPIEFURVNUQURPIERFIFFVRSBUUkFUQU0gT1MgSU5DSVNPUyBJIEUgSUkgRE8gQ0FQVVQgRE8gQVJULiA2NyBEQSBMRUkgUE9ERU0gU0VSLCBBIENSSVTDiVJJTyBEQSBBRE1JTklTVEHDh8ODTywgU1VCU1RJVFXDjURBUyBQT1IgT1VUUkEgUFJPVkEgREUgUVVFIE8gUFJPRklTU0lPTkFMIE9VIEEgRU1QUkVTQSBQT1NTVUkgQ09OSEVDSU1FTlRPIFTDiUNOSUNPIEUgRVhQRVJJw4pOQ0lBIFBSw4FUSUNBIE5BIEVYRUNVw4fDg08gREUgU0VSVknDh08gREUgQ0FSQUNURVLDjVNUSUNBUyBTRU1FTEhBTlRFUywgU0VORE8gRVNTQVMg4oCcUFJPVkFTIEFMVEVSTkFUSVZBU+KAnSBJTkRJQ0FEQVMgTkVTVEUgSVRFTSBETyBFU1RVRE8gUFJFTElNSU5BUiBQQVJBIFRSQU5TQ1JJw4fDg08gTk8gRURJVEFMLiA8YnI+U0VSw4EgQURNSVRJRE8gQVRFU1RBRE8vT1VUUk8gRE9DVU1FTlRPIEVNSVRJRE8gUE9SIEVOVElEQURFIEVTVFJBTkdFSVJBLCBDT05GT1JNRSBSRUdSQSBETyDCpyA0LsK6IERPIEFSVElHTzxicj5TRVJWScOHT1MgQ09OVMONTlVPUzogUE9ERSBTRVIgRVhJR0lEQSBDRVJUSUTDg08vQVRFU1RBRE8gREUgRVhFQ1XDh8ODTyBERSBTRVJWScOHT1MgU0lNSUxBUkVTIENPTSBQUkFaTyBNw41OSU1PIERFIDMgQU5PUywgU0VORE8gUEVSw41PRE8gU1VDRVNTSVZPIE9VIE7Dg08uIDxicj5PUyBQUk9GSVNTSU9OQUlTIERFVEVOVE9SRVMgREEgUVVBTElGSUNBw4fDg08gVMOJQ05JQ08tUFJPRklTU0lPTkFMIEUgSU5URUdSQU5URVMgREEgRVFVSVBFIFTDiUNOSUNBIFBPREVNIFNFUiBTVUJTVElUVcONRE9TIFBPUiBPVVRST1MgREUgRVhQRVJJw4pOQ0lBIEVRVUlWQUxFTlRFIE9VIFNVUEVSSU9SLCBERVNERSBRVUUgQVBST1ZBREEgUEVMQSBBRE1JTklTVFJBw4fDg08uPGJyPlBBUkEgU09DSUVEQURFUyBFTVBSRVPDgVJJQVMgRVNUUkFOR0VJUkFTLCBPIFJFR0lTVFJPL0lOU0NSScOHw4NPIE5BIEVOVElBREUgUFJPRklTU0lPTkFMIENPTVBFVEVOVEUgU0VSw4EgRVhJR0lETyBOTyBNT01FTlRPIERBIEFTU0lOQVRVQSBETyBDT05UUkFUTywgTUVESUFOVEUgQVBSRVNFTlRBw4fDg08sIFBFTEEgRU1QUkVTQSwgREEgU09MSUNJVEHDh8ODTyBERSBSRUdJU1RSTyBQRVJBTlRFIFJFRkVSSURBIEVOVElEQURFIFBST0ZJU1NJT05BTC4gPGJyPiBQT0RFIFNFUiBFWElHSURBIFJFTEHDh8ODTyBET1MgQ09NUFJPTUlTU09TIEFTU1VNSURPUyBQRUxPIExJQ0lUQU5URSBRVUUgSU1QT1JFTSBFTSBESU1JTlVJw4fDg08gREEgRElTUE9OSUJJTElEQURFIERPIFJFU1BPTlPDgVZFTCBUw4lDTklDTyAoSU5DIEkpIEUgUEVTU09BTCBUw4lDTklDTyAoSU5DLiBJSUkpLiA8YnI+UEFSQSBBU1BFQ1RPUyBUw4lDTklDT1MgRVNQRUPDjUZJQ09TIFBPREUgU0VSIEVYSUdJRE8gUVVFIEEgUVVBTElGSUNBw4fDg08gVEVDTklDQSBTRUpBIERFTU9OU1RSQURBIFBPUiBNRUlPIERFIEFURVNUQURPUyBSRUxBVElWT1MgQSBQT1RFTkNJQUwgU1VCQ09OVFJBVEHDh8ODTyBETyBPQkpFVE8gKEFUw4kgMjUlKSwgU0VORE8gUE9TU8ONVkVMIFFVRSBNQUlTIERFIFVNIExJQ0lUQU5URSBJTkRJUVVFIE8gTUVTTU8gUE9URU5DSUFMIFNVQkNPTlRSQVRBRE8uPGJyPkFURU7Dh8ODTyBQQVJBIEFTIFJFR1JBUyBERSBBVEVTVEFETyBERSBERVNFTVBFTkhPIEVNSVRJRE8gRU0gRkFWT1IgREUgQ09OU8OTUklPICjCpyAxMCBETyBBUlQuIDY3KSLKHAoKdGV4dC9wbGFpbhK7HE8gYXJ0LiA2NyBkYSBMZWkgMTQuMTMzLzIwMjEgZGl6IG8gc2VndWludGUgc29icmUgICBhIFFVQUxJRklDQcOHw4NPIFTDiUNOSUNBOiAKRE9DVU1FTlRBw4fDg08gUkVTVFJJVEEgQTogCiBBU1BFQ1RPIFBST0ZJU1NJT05BTDogQVBSRUVOVEHDh0HDlSBERSBQUk9GSVNTSU9OQUwgUkVHSVNUUkFETyBETyBDT05TRUxITyBDT01QRVRFTlRFIERFVEVOVE9SIERFIEFURVNUQURPIERFIFJFU1BPTlNBQklMSURBREUgVMOJQ05JQ0EgUEFSQSBPQlJBL1NFUlZJw4dPIFNFTUVMSEFOVEUuIChBVEVOw4fDg086IE7Dg08gU8ODTyBBRE1JVElET1MgQVRFU1RBRE9TIERFIFJFU1BPTlNBQklMSURBREUgVMOJQ05JQ0EgREUgUFJPRklTU0lPTkFJUyBRVUUgVEVOSEFNIERBRE8gQ0FVU0Egw4AgQVBMSUNBw4fDg08gREFTIFNBTsOHw5VFUyBERSBJTVBFRElNRU5UTyBERSBMSUNJVEFSIEUgQ09OVFJBVEFSIEUgREUgSU5JRE9ORUlEQURFIFFVQU5ETyBBIFBFTkFMSURBREUgREVDT1JSRVIgREUgUVVBTFFVRVIgQVRPIFBST0ZJU1NJT05BTCBERSBTVUEgUkVTUE9OU0FCSUxJREFERSwgSU5DTFVTSVZFIE9SSUVOVEHDh8ODTy9QUkVTQ1JJw4fDg08gVMOJQ05JQ0EuCgpBU1BFQ1RPIE9QRVJBQ0lPTkFMOgpDRVJUSUTDlUVTL0FURVNUQURPUyBFTUlUSURPUyBQRUxPIENPTlNFTEhPIFBST0ZJU1NJT05BTCBDT01QRVRFTlRFLCBRVUFORE8gRk9SIE8gQ0FTTywgUVVFIERFTU9OU1RSRU0gQ0FQQUNJREFERSBPUEVSQUNJT05BTCBOQSBFWEVDVcOHw4NPIERFIFNFUlZJw4dPIFNJTUlMQVIgREUgQ09NUExFWElEQURFIFRFQ05PTMOTR0lDQSBFIE9QRVJDSU9OQUwgRVFVSVZBTEVOVEUgT1UgU1VQRVJJT1IgQkVNIENPTU8gRE9DVU1FTlRPUyBDT01QUk9CQVTDk1JJT1MgRU1JVElET1MgTkEgRk9STUEgRE8gwqcgMy7CuiBETyBBUlQuIDg4IERBIExFSSAxNDEzMy8yMDIxLiAKSU5ESUNBw4fDg08gREUgUEVTU09BTCBUw4lDTklDTywgSU5TVEFMQcOHw5VFUyBFIEFQQVJFTEhBTUVOVE8gQURFUVVBRE8gRSBESVNQT07DjVZFTCBQQVJBIFJFQUxJWkHDh8ODTyBETyBPQkpFVE8gRSBRVUFMSUZJQ0HDh8ODTyBERSBDQURBIE1FTUJSTyBEQSBFUVVJUEUgVMOJQ05JQ0EgUkVTUE9OU8OBVkVMIFBFTE9TIFRSQUJBTEhPUy4gClBST1ZBIERPIEFURU5ESU1FTlRPIERFIFJFUVVJU0lUT1MgREUgTEVJIEVTUEVDSUFMClJFR0lTVFJPL0lOU0NSScOHw4NPIE5BIEVOVElEQURFIFBST0ZJU1NJT05BTCBDT01QRVRFTlRFLiAKREVDTEFSQcOHw4NPIERFIFFVRSBPIExJQ0lUQU5URSBUT01PVSBDT05IRUNJRU5UTyBERSBUT0RBUyBBUyBJTkZPUk1Bw4fDlUVTIEUgREFTIENPTkRJw4fDlUVTIExPQ0FJUyBQQVJBIENVTVBSSU1FTlRPIERBUyBPQlJJR0HDh8OVRVMuCk9CUzogCkEgRVhJR8OKTkNJQSBERSBBVEVTVEFETyBTRVLDgSBSRVNUUklUQSDDgFMgUEFSQ0VMQVMgREUgTUFJT1IgUkVMRVbDgk5DSUEgT1UgVkFMT1IgU0lHTklGSUNBVElWTyBETyBPQkpFVE8sIENPTlNJREVSQURBUyBBUyBRVUUgVEVOSEFNIFZBTE9SIElORElWSURVQUwgSUdVQUwgT1UgU1VQRVJJT1IgQSA0JSBETyBWQUxPUiBUT1RBTCBFU1RJTUFETyBEQSBDT05UUkFUQcOHw4NPLiAKUE9ERU0gU0VSIEVYSUdJREFTIFFVQU5USURBREVTIE3DjU5JTUFTIE5PUyBBVEVTVEFET1MsIExJTUlUQURBUyBBIEFUw4kgNTAlIERBIFBBUkNFTEEgREUgTUFJT1IgUkVMRVbDgk5DSUEgT1UgVkFMT1IgU0lHTklGSUNBVElWTyBFIFZFREFEQSBMSU1JVEHDh8ODTyBERSBURU1QTyBPVSBERSBMT0NBTCBFU1BFQ8ONRklDTyBSRUxBVElWTyBBT1MgQVRFU1RBRE9TLiAKU0FMVk8gRU0gQ0FTTyBERSBPQlJBUyBFIFNFUlZJw4dPUyBERSBFTkdFTkhBUklBLCBBIEFQUkVTRU5UQcOHw4NPIERFIFBST0ZJU1NJT05BTCBSRUdJU1RSQURPIE5PIMOTUkfDg08gQ09NUEVURU5URSBFIERFIENFUlRJRMODTyBBVEVTVEFETyBERSBRVUUgVFJBVEFNIE9TIElOQ0lTT1MgSSBFIElJIERPIENBUFVUIERPIEFSVC4gNjcgREEgTEVJIFBPREVNIFNFUiwgQSBDUklUw4lSSU8gREEgQURNSU5JU1RBw4fDg08sIFNVQlNUSVRVw41EQVMgUE9SIE9VVFJBIFBST1ZBIERFIFFVRSBPIFBST0ZJU1NJT05BTCBPVSBBIEVNUFJFU0EgUE9TU1VJIENPTkhFQ0lNRU5UTyBUw4lDTklDTyBFIEVYUEVSScOKTkNJQSBQUsOBVElDQSBOQSBFWEVDVcOHw4NPIERFIFNFUlZJw4dPIERFIENBUkFDVEVSw41TVElDQVMgU0VNRUxIQU5URVMsIFNFTkRPIEVTU0FTIOKAnFBST1ZBUyBBTFRFUk5BVElWQVPigJ0gSU5ESUNBREFTIE5FU1RFIElURU0gRE8gRVNUVURPIFBSRUxJTUlOQVIgUEFSQSBUUkFOU0NSScOHw4NPIE5PIEVESVRBTC4gClNFUsOBIEFETUlUSURPIEFURVNUQURPL09VVFJPIERPQ1VNRU5UTyBFTUlUSURPIFBPUiBFTlRJREFERSBFU1RSQU5HRUlSQSwgQ09ORk9STUUgUkVHUkEgRE8gwqcgNC7CuiBETyBBUlRJR08KU0VSVknDh09TIENPTlTDjU5VT1M6IFBPREUgU0VSIEVYSUdJREEgQ0VSVElEw4NPL0FURVNUQURPIERFIEVYRUNVw4fDg08gREUgU0VSVknDh09TIFNJTUlMQVJFUyBDT00gUFJBWk8gTcONTklNTyBERSAzIEFOT1MsIFNFTkRPIFBFUsONT0RPIFNVQ0VTU0lWTyBPVSBOw4NPLiAKT1MgUFJPRklTU0lPTkFJUyBERVRFTlRPUkVTIERBIFFVQUxJRklDQcOHw4NPIFTDiUNOSUNPLVBST0ZJU1NJT05BTCBFIElOVEVHUkFOVEVTIERBIEVRVUlQRSBUw4lDTklDQSBQT0RFTSBTRVIgU1VCU1RJVFXDjURPUyBQT1IgT1VUUk9TIERFIEVYUEVSScOKTkNJQSBFUVVJVkFMRU5URSBPVSBTVVBFUklPUiwgREVTREUgUVVFIEFQUk9WQURBIFBFTEEgQURNSU5JU1RSQcOHw4NPLgpQQVJBIFNPQ0lFREFERVMgRU1QUkVTw4FSSUFTIEVTVFJBTkdFSVJBUywgTyBSRUdJU1RSTy9JTlNDUknDh8ODTyBOQSBFTlRJQURFIFBST0ZJU1NJT05BTCBDT01QRVRFTlRFIFNFUsOBIEVYSUdJRE8gTk8gTU9NRU5UTyBEQSBBU1NJTkFUVUEgRE8gQ09OVFJBVE8sIE1FRElBTlRFIEFQUkVTRU5UQcOHw4NPLCBQRUxBIEVNUFJFU0EsIERBIFNPTElDSVRBw4fDg08gREUgUkVHSVNUUk8gUEVSQU5URSBSRUZFUklEQSBFTlRJREFERSBQUk9GSVNTSU9OQUwuIAogUE9ERSBTRVIgRVhJR0lEQSBSRUxBw4fDg08gRE9TIENPTVBST01JU1NPUyBBU1NVTUlET1MgUEVMTyBMSUNJVEFOVEUgUVVFIElNUE9SRU0gRU0gRElNSU5VScOHw4NPIERBIERJU1BPTklCSUxJREFERSBETyBSRVNQT05Tw4FWRUwgVMOJQ05JQ08gKElOQyBJKSBFIFBFU1NPQUwgVMOJQ05JQ08gKElOQy4gSUlJKS4gClBBUkEgQVNQRUNUT1MgVMOJQ05JQ09TIEVTUEVDw41GSUNPUyBQT0RFIFNFUiBFWElHSURPIFFVRSBBIFFVQUxJRklDQcOHw4NPIFRFQ05JQ0EgU0VKQSBERU1PTlNUUkFEQSBQT1IgTUVJTyBERSBBVEVTVEFET1MgUkVMQVRJVk9TIEEgUE9URU5DSUFMIFNVQkNPTlRSQVRBw4fDg08gRE8gT0JKRVRPIChBVMOJIDI1JSksIFNFTkRPIFBPU1PDjVZFTCBRVUUgTUFJUyBERSBVTSBMSUNJVEFOVEUgSU5ESVFVRSBPIE1FU01PIFBPVEVOQ0lBTCBTVUJDT05UUkFUQURPLgpBVEVOw4fDg08gUEFSQSBBUyBSRUdSQVMgREUgQVRFU1RBRE8gREUgREVTRU1QRU5ITyBFTUlUSURPIEVNIEZBVk9SIERFIENPTlPDk1JJTyAowqcgMTAgRE8gQVJULiA2NykqQAoHVXN1YXJpbxo1Ly9zc2wuZ3N0YXRpYy5jb20vZG9jcy9jb21tb24vYmx1ZV9zaWxob3VldHRlOTYtMC5wbmcw4J+aro0xOOCfmq6NMXJCCgdVc3VhcmlvGjcKNS8vc3NsLmdzdGF0aWMuY29tL2RvY3MvY29tbW9uL2JsdWVfc2lsaG91ZXR0ZTk2LTAucG5neACIAQGaAQYIABAAGACqAfocEvccTyBhcnQuIDY3IGRhIExlaSAxNC4xMzMvMjAyMSBkaXogbyBzZWd1aW50ZSBzb2JyZSAgIGEgUVVBTElGSUNBw4fDg08gVMOJQ05JQ0E6IDxicj5ET0NVTUVOVEHDh8ODTyBSRVNUUklUQSBBOiA8YnI+IEFTUEVDVE8gUFJPRklTU0lPTkFMOiBBUFJFRU5UQcOHQcOVIERFIFBST0ZJU1NJT05BTCBSRUdJU1RSQURPIERPIENPTlNFTEhPIENPTVBFVEVOVEUgREVURU5UT1IgREUgQVRFU1RBRE8gREUgUkVTUE9OU0FCSUxJREFERSBUw4lDTklDQSBQQVJBIE9CUkEvU0VSVknDh08gU0VNRUxIQU5URS4gKEFURU7Dh8ODTzogTsODTyBTw4NPIEFETUlUSURPUyBBVEVTVEFET1MgREUgUkVTUE9OU0FCSUxJREFERSBUw4lDTklDQSBERSBQUk9GSVNTSU9OQUlTIFFVRSBURU5IQU0gREFETyBDQVVTQSDDgCBBUExJQ0HDh8ODTyBEQVMgU0FOw4fDlUVTIERFIElNUEVESU1FTlRPIERFIExJQ0lUQVIgRSBDT05UUkFUQVIgRSBERSBJTklET05FSURBREUgUVVBTkRPIEEgUEVOQUxJREFERSBERUNPUlJFUiBERSBRVUFMUVVFUiBBVE8gUFJPRklTU0lPTkFMIERFIFNVQSBSRVNQT05TQUJJTElEQURFLCBJTkNMVVNJVkUgT1JJRU5UQcOHw4NPL1BSRVNDUknDh8ODTyBUw4lDTklDQS48YnI+PGJyPkFTUEVDVE8gT1BFUkFDSU9OQUw6PGJyPkNFUlRJRMOVRVMvQVRFU1RBRE9TIEVNSVRJRE9TIFBFTE8gQ09OU0VMSE8gUFJPRklTU0lPTkFMIENPTVBFVEVOVEUsIFFVQU5ETyBGT1IgTyBDQVNPLCBRVUUgREVNT05TVFJFTSBDQVBBQ0lEQURFIE9QRVJBQ0lPTkFMIE5BIEVYRUNVw4fDg08gREUgU0VSVknDh08gU0lNSUxBUiBERSBDT01QTEVYSURBREUgVEVDTk9Mw5NHSUNBIEUgT1BFUkNJT05BTCBFUVVJVkFMRU5URSBPVSBTVVBFUklPUiBCRU0gQ09NTyBET0NVTUVOVE9TIENPTVBST0JBVMOTUklPUyBFTUlUSURPUyBOQSBGT1JNQSBETyDCpyAzLsK6IERPIEFSVC4gODggREEgTEVJIDE0MTMzLzIwMjEuIDxicj5JTkRJQ0HDh8ODTyBERSBQRVNTT0FMIFTDiUNOSUNPLCBJTlNUQUxBw4fDlUVTIEUgQVBBUkVMSEFNRU5UTyBBREVRVUFETyBFIERJU1BPTsONVkVMIFBBUkEgUkVBTElaQcOHw4NPIERPIE9CSkVUTyBFIFFVQUxJRklDQcOHw4NPIERFIENBREEgTUVNQlJPIERBIEVRVUlQRSBUw4lDTklDQSBSRVNQT05Tw4FWRUwgUEVMT1MgVFJBQkFMSE9TLiA8YnI+UFJPVkEgRE8gQVRFTkRJTUVOVE8gREUgUkVRVUlTSVRPUyBERSBMRUkgRVNQRUNJQUw8YnI+UkVHSVNUUk8vSU5TQ1JJw4fDg08gTkEgRU5USURBREUgUFJPRklTU0lPTkFMIENPTVBFVEVOVEUuIDxicj5ERUNMQVJBw4fDg08gREUgUVVFIE8gTElDSVRBTlRFIFRPTU9VIENPTkhFQ0lFTlRPIERFIFRPREFTIEFTIElORk9STUHDh8OVRVMgRSBEQVMgQ09OREnDh8OVRVMgTE9DQUlTIFBBUkEgQ1VNUFJJTUVOVE8gREFTIE9CUklHQcOHw5VFUy48YnI+T0JTOiA8YnI+QSBFWElHw4pOQ0lBIERFIEFURVNUQURPIFNFUsOBIFJFU1RSSVRBIMOAUyBQQVJDRUxBUyBERSBNQUlPUiBSRUxFVsOCTkNJQSBPVSBWQUxPUiBTSUdOSUZJQ0FUSVZPIERPIE9CSkVUTywgQ09OU0lERVJBREFTIEFTIFFVRSBURU5IQU0gVkFMT1IgSU5ESVZJRFVBTCBJR1VBTCBPVSBTVVBFUklPUiBBIDQlIERPIFZBTE9SIFRPVEFMIEVTVElNQURPIERBIENPTlRSQVRBw4fDg08uIDxicj5QT0RFTSBTRVIgRVhJR0lEQVMgUVVBTlRJREFERVMgTcONTklNQVMgTk9TIEFURVNUQURPUywgTElNSVRBREFTIEEgQVTDiSA1MCUgREEgUEFSQ0VMQSBERSBNQUlPUiBSRUxFVsOCTkNJQSBPVSBWQUxPUiBTSUdOSUZJQ0FUSVZPIEUgVkVEQURBIExJTUlUQcOHw4NPIERFIFRFTVBPIE9VIERFIExPQ0FMIEVTUEVDw41GSUNPIFJFTEFUSVZPIEFPUyBBVEVTVEFET1MuIDxicj5TQUxWTyBFTSBDQVNPIERFIE9CUkFTIEUgU0VSVknDh09TIERFIEVOR0VOSEFSSUEsIEEgQVBSRVNFTlRBw4fDg08gREUgUFJPRklTU0lPTkFMIFJFR0lTVFJBRE8gTk8gw5NSR8ODTyBDT01QRVRFTlRFIEUgREUgQ0VSVElEw4NPIEFURVNUQURPIERFIFFVRSBUUkFUQU0gT1MgSU5DSVNPUyBJIEUgSUkgRE8gQ0FQVVQgRE8gQVJULiA2NyBEQSBMRUkgUE9ERU0gU0VSLCBBIENSSVTDiVJJTyBEQSBBRE1JTklTVEHDh8ODTywgU1VCU1RJVFXDjURBUyBQT1IgT1VUUkEgUFJPVkEgREUgUVVFIE8gUFJPRklTU0lPTkFMIE9VIEEgRU1QUkVTQSBQT1NTVUkgQ09OSEVDSU1FTlRPIFTDiUNOSUNPIEUgRVhQRVJJw4pOQ0lBIFBSw4FUSUNBIE5BIEVYRUNVw4fDg08gREUgU0VSVknDh08gREUgQ0FSQUNURVLDjVNUSUNBUyBTRU1FTEhBTlRFUywgU0VORE8gRVNTQVMg4oCcUFJPVkFTIEFMVEVSTkFUSVZBU+KAnSBJTkRJQ0FEQVMgTkVTVEUgSVRFTSBETyBFU1RVRE8gUFJFTElNSU5BUiBQQVJBIFRSQU5TQ1JJw4fDg08gTk8gRURJVEFMLiA8YnI+U0VSw4EgQURNSVRJRE8gQVRFU1RBRE8vT1VUUk8gRE9DVU1FTlRPIEVNSVRJRE8gUE9SIEVOVElEQURFIEVTVFJBTkdFSVJBLCBDT05GT1JNRSBSRUdSQSBETyDCpyA0LsK6IERPIEFSVElHTzxicj5TRVJWScOHT1MgQ09OVMONTlVPUzogUE9ERSBTRVIgRVhJR0lEQSBDRVJUSUTDg08vQVRFU1RBRE8gREUgRVhFQ1XDh8ODTyBERSBTRVJWScOHT1MgU0lNSUxBUkVTIENPTSBQUkFaTyBNw41OSU1PIERFIDMgQU5PUywgU0VORE8gUEVSw41PRE8gU1VDRVNTSVZPIE9VIE7Dg08uIDxicj5PUyBQUk9GSVNTSU9OQUlTIERFVEVOVE9SRVMgREEgUVVBTElGSUNBw4fDg08gVMOJQ05JQ08tUFJPRklTU0lPTkFMIEUgSU5URUdSQU5URVMgREEgRVFVSVBFIFTDiUNOSUNBIFBPREVNIFNFUiBTVUJTVElUVcONRE9TIFBPUiBPVVRST1MgREUgRVhQRVJJw4pOQ0lBIEVRVUlWQUxFTlRFIE9VIFNVUEVSSU9SLCBERVNERSBRVUUgQVBST1ZBREEgUEVMQSBBRE1JTklTVFJBw4fDg08uPGJyPlBBUkEgU09DSUVEQURFUyBFTVBSRVPDgVJJQVMgRVNUUkFOR0VJUkFTLCBPIFJFR0lTVFJPL0lOU0NSScOHw4NPIE5BIEVOVElBREUgUFJPRklTU0lPTkFMIENPTVBFVEVOVEUgU0VSw4EgRVhJR0lETyBOTyBNT01FTlRPIERBIEFTU0lOQVRVQSBETyBDT05UUkFUTywgTUVESUFOVEUgQVBSRVNFTlRBw4fDg08sIFBFTEEgRU1QUkVTQSwgREEgU09MSUNJVEHDh8ODTyBERSBSRUdJU1RSTyBQRVJBTlRFIFJFRkVSSURBIEVOVElEQURFIFBST0ZJU1NJT05BTC4gPGJyPiBQT0RFIFNFUiBFWElHSURBIFJFTEHDh8ODTyBET1MgQ09NUFJPTUlTU09TIEFTU1VNSURPUyBQRUxPIExJQ0lUQU5URSBRVUUgSU1QT1JFTSBFTSBESU1JTlVJw4fDg08gREEgRElTUE9OSUJJTElEQURFIERPIFJFU1BPTlPDgVZFTCBUw4lDTklDTyAoSU5DIEkpIEUgUEVTU09BTCBUw4lDTklDTyAoSU5DLiBJSUkpLiA8YnI+UEFSQSBBU1BFQ1RPUyBUw4lDTklDT1MgRVNQRUPDjUZJQ09TIFBPREUgU0VSIEVYSUdJRE8gUVVFIEEgUVVBTElGSUNBw4fDg08gVEVDTklDQSBTRUpBIERFTU9OU1RSQURBIFBPUiBNRUlPIERFIEFURVNUQURPUyBSRUxBVElWT1MgQSBQT1RFTkNJQUwgU1VCQ09OVFJBVEHDh8ODTyBETyBPQkpFVE8gKEFUw4kgMjUlKSwgU0VORE8gUE9TU8ONVkVMIFFVRSBNQUlTIERFIFVNIExJQ0lUQU5URSBJTkRJUVVFIE8gTUVTTU8gUE9URU5DSUFMIFNVQkNPTlRSQVRBRE8uPGJyPkFURU7Dh8ODTyBQQVJBIEFTIFJFR1JBUyBERSBBVEVTVEFETyBERSBERVNFTVBFTkhPIEVNSVRJRE8gRU0gRkFWT1IgREUgQ09OU8OTUklPICjCpyAxMCBETyBBUlQuIDY3KbABALgBARjgn5qujTEg4J+aro0xMABCCWtpeC5jbXQ1MiL7BgoLQUFBQXp5UkJpZ2sS0AYKC0FBQUF6eVJCaWdrEgtBQUFBenlSQmlnaxraAQoJdGV4dC9odG1sEswBTm90YSBFeHBsaWNhdGl2YTogRW0gcmF6w6NvIGRlIHNldSBwb3RlbmNpYWwgZGUgcmVzdHJpbmdpciBhIGNvbXBldGl0aXZpZGFkZSBkbyBjZXJ0YW1lLCBhIGV4aWfDqm5jaWEgZGUgY2FydGEgZGUgc29saWRhcmllZGFkZSBzb21lbnRlIHNlIGp1c3RpZmljYXLDoSBlbSBzaXR1YcOnw7VlcyBleGNlcGNpb25haXMgZSBkZXZpZGFtZW50ZSBtb3RpdmFkYXMuItsBCgp0ZXh0L3BsYWluEswBTm90YSBFeHBsaWNhdGl2YTogRW0gcmF6w6NvIGRlIHNldSBwb3RlbmNpYWwgZGUgcmVzdHJpbmdpciBhIGNvbXBldGl0aXZpZGFkZSBkbyBjZXJ0YW1lLCBhIGV4aWfDqm5jaWEgZGUgY2FydGEgZGUgc29saWRhcmllZGFkZSBzb21lbnRlIHNlIGp1c3RpZmljYXLDoSBlbSBzaXR1YcOnw7VlcyBleGNlcGNpb25haXMgZSBkZXZpZGFtZW50ZSBtb3RpdmFkYXMuKkAKB1VzdWFyaW8aNS8vc3NsLmdzdGF0aWMuY29tL2RvY3MvY29tbW9uL2JsdWVfc2lsaG91ZXR0ZTk2LTAucG5nMMDb4Z+QMTjA2+GfkDFyQgoHVXN1YXJpbxo3CjUvL3NzbC5nc3RhdGljLmNvbS9kb2NzL2NvbW1vbi9ibHVlX3NpbGhvdWV0dGU5Ni0wLnBuZ3gAiAEBmgEGCAAQABgAqgHPARLMAU5vdGEgRXhwbGljYXRpdmE6IEVtIHJhesOjbyBkZSBzZXUgcG90ZW5jaWFsIGRlIHJlc3RyaW5naXIgYSBjb21wZXRpdGl2aWRhZGUgZG8gY2VydGFtZSwgYSBleGlnw6puY2lhIGRlIGNhcnRhIGRlIHNvbGlkYXJpZWRhZGUgc29tZW50ZSBzZSBqdXN0aWZpY2Fyw6EgZW0gc2l0dWHDp8O1ZXMgZXhjZXBjaW9uYWlzIGUgZGV2aWRhbWVudGUgbW90aXZhZGFzLrABALgBARjA2+GfkDEgwNvhn5AxMABCCWtpeC5jbXQ0NyKeGAoLQUFBQXp5UkJpaEES8xcKC0FBQUF6eVJCaWhBEgtBQUFBenlSQmloQRrBBwoJdGV4dC9odG1sErMHUVVBTlRPIMOAUyBFU1RJTUFUSVZBUyBERSBRVUFOVElEQURFUzogPGJyPkRFVkVNIEVTVEFSIEFDT01QQU5IQURBUyBEQVMgTUVNw5NSSUFTIERFIEPDgUxDVUxPIEUgRE9TIERPQ1VNRU5UT1MgUVVFIExIRVMgRMODTyBTVVBPUlRFLCBJTkNMVVNJVkUgUVVFIENPTlNJREVSRU0gSU5URVJERVBFTkRFTkNJQVMgQ09NIE9VVFJBUyBDT05UUkFUQcOHw5VFUywgREUgTU9ETyBBIFBPU1NJQklMSVRBUiBFQ09OT01JQSBERSBFU0NBTEE6IDxicj5ERUZJTklSIEUgRE9DVU1FTlRBUiBPIE3DiVRPRE8gUEFSQSBBIEVTVElNQVRJVkEgREFTIFFVQU5USURBREVTIEEgU0VSRU0gQ09OVFJBVEFEQVMuIDxicj5VVElMSVpBUiBJTkZPUk1Bw4fDlUVTIERBUyBDT05UUkFUQcOHT0VTIEFOVEVSSU9SRVMsIFNFIEFERUFRVUFETy4gPGJyPlBBUkEgT1MgQ0FTT1MgRU0gUVVFIEhPVVZFUiBNQVRFUklBSVMgRVNQRUPDjUZJQ09TLCBDVUpBIFBSRVZJU0lCSUxJREFERSBOw4NPIFNFIE1PU1RSQSBQT1NTw41WRUwgQU5URVMgREEgQ09OVFJBVEHDh8ODTywgQVZBTElBUiBBIElOQ0xVU8ODTyBERSBNRUNBTklTTU9TIFBBUkEgVFJBVEFSIEVTU0EgUVVFU1TDg08uPGJyPk5PIENBU08gREUgQ09OVFJBVEHDh8ODTyBDT00gREVESUNBw4fDg08gRVhDTFVTSVZBIERFIE3Dg08gREUgT0JSQSwgUkVDT01FTkRBLVNFIElOQ0xVSVIgVU1BIFRBQkVMQSBDT00gQSBERVNDUknDh8ODTyBET1MgUE9TVE9TIERFIFRSQUJBTEhPIE5FQ0VTU8OBUklPUyDDgCBFWEVDVcOHw4NPIERPIFNFUlZJw4dPLjxicj5BUyBRVUFOVElEQURFUyBERVZFTSBTRVIgT1JHQU5JWkFEQVMgRU0gSVRFTlMsIEdSVVBPUyBERSBJVEVOUyBPVSBMT1RFUywgSVRFTSDDmk5JQ08sIENPTkZPUk1FIEEgU09MVcOHw4NPIEFQT05UQURBIFBFTEEgRVFVSVBFIERFIFBMQU5FSkFNRU5UTyBQQVJBIEEgQ09OVFJBVEHDh8ODTy4isAcKCnRleHQvcGxhaW4SoQdRVUFOVE8gw4BTIEVTVElNQVRJVkFTIERFIFFVQU5USURBREVTOiAKREVWRU0gRVNUQVIgQUNPTVBBTkhBREFTIERBUyBNRU3Dk1JJQVMgREUgQ8OBTENVTE8gRSBET1MgRE9DVU1FTlRPUyBRVUUgTEhFUyBEw4NPIFNVUE9SVEUsIElOQ0xVU0lWRSBRVUUgQ09OU0lERVJFTSBJTlRFUkRFUEVOREVOQ0lBUyBDT00gT1VUUkFTIENPTlRSQVRBw4fDlUVTLCBERSBNT0RPIEEgUE9TU0lCSUxJVEFSIEVDT05PTUlBIERFIEVTQ0FMQTogCkRFRklOSVIgRSBET0NVTUVOVEFSIE8gTcOJVE9ETyBQQVJBIEEgRVNUSU1BVElWQSBEQVMgUVVBTlRJREFERVMgQSBTRVJFTSBDT05UUkFUQURBUy4gClVUSUxJWkFSIElORk9STUHDh8OVRVMgREFTIENPTlRSQVRBw4dPRVMgQU5URVJJT1JFUywgU0UgQURFQVFVQURPLiAKUEFSQSBPUyBDQVNPUyBFTSBRVUUgSE9VVkVSIE1BVEVSSUFJUyBFU1BFQ8ONRklDT1MsIENVSkEgUFJFVklTSUJJTElEQURFIE7Dg08gU0UgTU9TVFJBIFBPU1PDjVZFTCBBTlRFUyBEQSBDT05UUkFUQcOHw4NPLCBBVkFMSUFSIEEgSU5DTFVTw4NPIERFIE1FQ0FOSVNNT1MgUEFSQSBUUkFUQVIgRVNTQSBRVUVTVMODTy4KTk8gQ0FTTyBERSBDT05UUkFUQcOHw4NPIENPTSBERURJQ0HDh8ODTyBFWENMVVNJVkEgREUgTcODTyBERSBPQlJBLCBSRUNPTUVOREEtU0UgSU5DTFVJUiBVTUEgVEFCRUxBIENPTSBBIERFU0NSScOHw4NPIERPUyBQT1NUT1MgREUgVFJBQkFMSE8gTkVDRVNTw4FSSU9TIMOAIEVYRUNVw4fDg08gRE8gU0VSVknDh08uCkFTIFFVQU5USURBREVTIERFVkVNIFNFUiBPUkdBTklaQURBUyBFTSBJVEVOUywgR1JVUE9TIERFIElURU5TIE9VIExPVEVTLCBJVEVNIMOaTklDTywgQ09ORk9STUUgQSBTT0xVw4fDg08gQVBPTlRBREEgUEVMQSBFUVVJUEUgREUgUExBTkVKQU1FTlRPIFBBUkEgQSBDT05UUkFUQcOHw4NPLipACgdVc3VhcmlvGjUvL3NzbC5nc3RhdGljLmNvbS9kb2NzL2NvbW1vbi9ibHVlX3NpbGhvdWV0dGU5Ni0wLnBuZzDgs7SxjTE44LO0sY0xckIKB1VzdWFyaW8aNwo1Ly9zc2wuZ3N0YXRpYy5jb20vZG9jcy9jb21tb24vYmx1ZV9zaWxob3VldHRlOTYtMC5wbmd4AIgBAZoBBggAEAAYAKoBtgcSswdRVUFOVE8gw4BTIEVTVElNQVRJVkFTIERFIFFVQU5USURBREVTOiA8YnI+REVWRU0gRVNUQVIgQUNPTVBBTkhBREFTIERBUyBNRU3Dk1JJQVMgREUgQ8OBTENVTE8gRSBET1MgRE9DVU1FTlRPUyBRVUUgTEhFUyBEw4NPIFNVUE9SVEUsIElOQ0xVU0lWRSBRVUUgQ09OU0lERVJFTSBJTlRFUkRFUEVOREVOQ0lBUyBDT00gT1VUUkFTIENPTlRSQVRBw4fDlUVTLCBERSBNT0RPIEEgUE9TU0lCSUxJVEFSIEVDT05PTUlBIERFIEVTQ0FMQTogPGJyPkRFRklOSVIgRSBET0NVTUVOVEFSIE8gTcOJVE9ETyBQQVJBIEEgRVNUSU1BVElWQSBEQVMgUVVBTlRJREFERVMgQSBTRVJFTSBDT05UUkFUQURBUy4gPGJyPlVUSUxJWkFSIElORk9STUHDh8OVRVMgREFTIENPTlRSQVRBw4dPRVMgQU5URVJJT1JFUywgU0UgQURFQVFVQURPLiA8YnI+UEFSQSBPUyBDQVNPUyBFTSBRVUUgSE9VVkVSIE1BVEVSSUFJUyBFU1BFQ8ONRklDT1MsIENVSkEgUFJFVklTSUJJTElEQURFIE7Dg08gU0UgTU9TVFJBIFBPU1PDjVZFTCBBTlRFUyBEQSBDT05UUkFUQcOHw4NPLCBBVkFMSUFSIEEgSU5DTFVTw4NPIERFIE1FQ0FOSVNNT1MgUEFSQSBUUkFUQVIgRVNTQSBRVUVTVMODTy48YnI+Tk8gQ0FTTyBERSBDT05UUkFUQcOHw4NPIENPTSBERURJQ0HDh8ODTyBFWENMVVNJVkEgREUgTcODTyBERSBPQlJBLCBSRUNPTUVOREEtU0UgSU5DTFVJUiBVTUEgVEFCRUxBIENPTSBBIERFU0NSScOHw4NPIERPUyBQT1NUT1MgREUgVFJBQkFMSE8gTkVDRVNTw4FSSU9TIMOAIEVYRUNVw4fDg08gRE8gU0VSVknDh08uPGJyPkFTIFFVQU5USURBREVTIERFVkVNIFNFUiBPUkdBTklaQURBUyBFTSBJVEVOUywgR1JVUE9TIERFIElURU5TIE9VIExPVEVTLCBJVEVNIMOaTklDTywgQ09ORk9STUUgQSBTT0xVw4fDg08gQVBPTlRBREEgUEVMQSBFUVVJUEUgREUgUExBTkVKQU1FTlRPIFBBUkEgQSBDT05UUkFUQcOHw4NPLrABALgBARjgs7SxjTEg4LO0sY0xMABCCWtpeC5jbXQ1OSLECAoLQUFBQXp5UkJpaEUSmQgKC0FBQUF6eVJCaWhFEgtBQUFBenlSQmloRRqdAgoJdGV4dC9odG1s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iKeAgoKdGV4dC9wbGFpbhKPAlRhbWLDqW0gw6kgcG9zc8OtdmVsIGV4aWdpciBkYSBlbXByZXNhIGEgZGVtb25zdHJhw6fDo28gZGUgZGVzZW1wZW5obywgcXVhbGlkYWRlIG91IHByb2R1dGl2aWRhZGUgZG8gcHJvZHV0byBlcXVpdmFsZW50ZSBvdSBzaW1pbGFyIGNvbSBvIHByb2R1dG8gZGEgbWFyY2EgZGUgcmVmZXLDqm5jaWEgcG9yIG1laW8gZGUgbGF1ZG8gZXhwZWRpZG8gcG9yIGxhYm9yYXTDs3JpbyBvdSBpbnN0aXR1dG8gaWTDtG5lbyAoQWPDs3Jkw6NvIDIzMDAvMjAwNyDigJMgUGxlbm8gVENVKS4qQAoHVXN1YXJpbxo1Ly9zc2wuZ3N0YXRpYy5jb20vZG9jcy9jb21tb24vYmx1ZV9zaWxob3VldHRlOTYtMC5wbmcwoIur4p0uOKCLq+KdLnJCCgdVc3VhcmlvGjcKNS8vc3NsLmdzdGF0aWMuY29tL2RvY3MvY29tbW9uL2JsdWVfc2lsaG91ZXR0ZTk2LTAucG5neACIAQGaAQYIABAAGACqAZICEo8CVGFtYsOpbSDDqSBwb3Nzw612ZWwgZXhpZ2lyIGRhIGVtcHJlc2EgYSBkZW1vbnN0cmHDp8OjbyBkZSBkZXNlbXBlbmhvLCBxdWFsaWRhZGUgb3UgcHJvZHV0aXZpZGFkZSBkbyBwcm9kdXRvIGVxdWl2YWxlbnRlIG91IHNpbWlsYXIgY29tIG8gcHJvZHV0byBkYSBtYXJjYSBkZSByZWZlcsOqbmNpYSBwb3IgbWVpbyBkZSBsYXVkbyBleHBlZGlkbyBwb3IgbGFib3JhdMOzcmlvIG91IGluc3RpdHV0byBpZMO0bmVvIChBY8OzcmTDo28gMjMwMC8yMDA3IOKAkyBQbGVubyBUQ1UpLrABALgBARigi6vinS4goIur4p0uMABCCWtpeC5jbXQ0NiKmGgoLQUFBQXp5UkJpZ2MS+xkKC0FBQUF6eVJCaWdjEgtBQUFBenlSQmlnYxqYCAoJdGV4dC9odG1sEooITsOjbyBkZXZlIHNlciBhZG90YWRhIG5lbmh1bWEgZGFzIHJlZ3JhcyBkbyBhcnQuIDQ4IExDIE4uwrogMTIzLzIwMDYsIGluZGljYWRhcyBubyBpdGVtIOKAnGlp4oCdLiBBZGlhbnRlLCBub3MgY2Fzb3MgZW0gcXVlOjxicj4gTsOjbyBob3V2ZXIgbm8gbcOtbmltbyAzIGZvcm5lY2Vkb3JlcyBjb21wZXRpdGl2b3MgZW5xdWFkcmFkb3MgY29tbyBNRS9FUFAgc2VkaWFkb3MgbG9jYWwgb3UgcmVnaW9uYWxtZW50ZSBlIGNhcGF6ZXMgZGUgY3VtcHJpciBhcyBleGlnw6puY2lhcyBlc3RhYmVsZWNpZGFzIG5vIGVkaXRhbDsgPGJyPihBVEVOw4fDg086IHF1YW5kbyBhcyBwZXNxdWlzYXMgaW5kaWNhcmVtIG7Dum1lcm8gcmVkdXppZG8gZGUgZW1wcmVzYXMgc2VkaWFkYXMgbmEgR1JBTkRFIE1BUkVDSEFMIG91IG5hIFJFR0nDg08gT0VTVEUsIGEgYXV0b3JpZGFkZSBkZW1hbmRhbnRlIHBvZGUgYWZhc3RhciBhIGFwbGljYcOnw6NvIGRhcyByZWdyYXMgZGUgcHJpdmlsw6lnaW8gbWVuY2lvbmFkYXMpPGJyPk8gdHJhdGFtZW50byBkaWZlcmVuY2lhZG8gZSBzaW1wbGlmaWNhZG8gcGFyYSBNRS9FUFAgbsOjbyBmb3IgdmFudGFqb3NvIHBhcmEgYSBhZG1pbmlzdHJhw6fDo28gcMO6YmxpY2Egb3UgcmVwcmVzZW50YXIgcHJlanXDrXpvIGFvIGNvbmp1bnRvIG91IGNvbXBsZXhvIGRvIG9iamV0byBhIHNlciBjb250cmF0YWRvLjxicj4oQW5hbGlzYXIgQ09NUExFWElEQURFIERPIE9CSkVUTyBYIEVTVFJVVFVSQS9DQVJBQ1RFUsONU1RJQ0FTIERBUyBNUEXigJlzIGVuY29udHJhZGFzIG5hIHJlZ2nDo28pPGJyPkEgbGljaXRhw6fDo28gZm9yIGRpc3BlbnPDoXZlbCBvdSBpbmV4aWfDrXZlbCwgbm9zIHRlcm1vcyBkb3MgYXJ0cy4gMjQgZSAyNSBkYSBsZWkgZGUgbGljaXRhw6fDtWVzLCBleGNldG8gbm9zIGNhc29zIGRlIGRpc3BlbnNhIGRvcyBpbmNpc29zIEkgZSBJSSBkbyBhcnQuIDI0IChkaXNwZW5zYSBwZWxvIHZhbG9yKSwgcXVlIGRldmVyw6NvIHNlciBmZWl0YXMgcHJlZmVyZW5jaWFsbWVudGUgY29tIE1FL0VQUC4iiggKCnRleHQvcGxhaW4S+wdOw6NvIGRldmUgc2VyIGFkb3RhZGEgbmVuaHVtYSBkYXMgcmVncmFzIGRvIGFydC4gNDggTEMgTi7CuiAxMjMvMjAwNiwgaW5kaWNhZGFzIG5vIGl0ZW0g4oCcaWnigJ0uIEFkaWFudGUsIG5vcyBjYXNvcyBlbSBxdWU6CiBOw6NvIGhvdXZlciBubyBtw61uaW1vIDMgZm9ybmVjZWRvcmVzIGNvbXBldGl0aXZvcyBlbnF1YWRyYWRvcyBjb21vIE1FL0VQUCBzZWRpYWRvcyBsb2NhbCBvdSByZWdpb25hbG1lbnRlIGUgY2FwYXplcyBkZSBjdW1wcmlyIGFzIGV4aWfDqm5jaWFzIGVzdGFiZWxlY2lkYXMgbm8gZWRpdGFsOyAKKEFURU7Dh8ODTzogcXVhbmRvIGFzIHBlc3F1aXNhcyBpbmRpY2FyZW0gbsO6bWVybyByZWR1emlkbyBkZSBlbXByZXNhcyBzZWRpYWRhcyBuYSBHUkFOREUgTUFSRUNIQUwgb3UgbmEgUkVHScODTyBPRVNURSwgYSBhdXRvcmlkYWRlIGRlbWFuZGFudGUgcG9kZSBhZmFzdGFyIGEgYXBsaWNhw6fDo28gZGFzIHJlZ3JhcyBkZSBwcml2aWzDqWdpbyBtZW5jaW9uYWRhcykKTyB0cmF0YW1lbnRvIGRpZmVyZW5jaWFkbyBlIHNpbXBsaWZpY2FkbyBwYXJhIE1FL0VQUCBuw6NvIGZvciB2YW50YWpvc28gcGFyYSBhIGFkbWluaXN0cmHDp8OjbyBww7pibGljYSBvdSByZXByZXNlbnRhciBwcmVqdcOtem8gYW8gY29uanVudG8gb3UgY29tcGxleG8gZG8gb2JqZXRvIGEgc2VyIGNvbnRyYXRhZG8uCihBbmFsaXNhciBDT01QTEVYSURBREUgRE8gT0JKRVRPIFggRVNUUlVUVVJBL0NBUkFDVEVSw41TVElDQVMgREFTIE1QReKAmXMgZW5jb250cmFkYXMgbmEgcmVnacOjbykK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ipACgdVc3VhcmlvGjUvL3NzbC5nc3RhdGljLmNvbS9kb2NzL2NvbW1vbi9ibHVlX3NpbGhvdWV0dGU5Ni0wLnBuZzCAruuHjTE4gK7rh40xckIKB1VzdWFyaW8aNwo1Ly9zc2wuZ3N0YXRpYy5jb20vZG9jcy9jb21tb24vYmx1ZV9zaWxob3VldHRlOTYtMC5wbmd4AIgBAZoBBggAEAAYAKoBjQgSighOw6NvIGRldmUgc2VyIGFkb3RhZGEgbmVuaHVtYSBkYXMgcmVncmFzIGRvIGFydC4gNDggTEMgTi7CuiAxMjMvMjAwNiwgaW5kaWNhZGFzIG5vIGl0ZW0g4oCcaWnigJ0uIEFkaWFudGUsIG5vcyBjYXNvcyBlbSBxdWU6PGJyPiBOw6NvIGhvdXZlciBubyBtw61uaW1vIDMgZm9ybmVjZWRvcmVzIGNvbXBldGl0aXZvcyBlbnF1YWRyYWRvcyBjb21vIE1FL0VQUCBzZWRpYWRvcyBsb2NhbCBvdSByZWdpb25hbG1lbnRlIGUgY2FwYXplcyBkZSBjdW1wcmlyIGFzIGV4aWfDqm5jaWFzIGVzdGFiZWxlY2lkYXMgbm8gZWRpdGFsOyA8YnI+KEFURU7Dh8ODTzogcXVhbmRvIGFzIHBlc3F1aXNhcyBpbmRpY2FyZW0gbsO6bWVybyByZWR1emlkbyBkZSBlbXByZXNhcyBzZWRpYWRhcyBuYSBHUkFOREUgTUFSRUNIQUwgb3UgbmEgUkVHScODTyBPRVNURSwgYSBhdXRvcmlkYWRlIGRlbWFuZGFudGUgcG9kZSBhZmFzdGFyIGEgYXBsaWNhw6fDo28gZGFzIHJlZ3JhcyBkZSBwcml2aWzDqWdpbyBtZW5jaW9uYWRhcyk8YnI+TyB0cmF0YW1lbnRvIGRpZmVyZW5jaWFkbyBlIHNpbXBsaWZpY2FkbyBwYXJhIE1FL0VQUCBuw6NvIGZvciB2YW50YWpvc28gcGFyYSBhIGFkbWluaXN0cmHDp8OjbyBww7pibGljYSBvdSByZXByZXNlbnRhciBwcmVqdcOtem8gYW8gY29uanVudG8gb3UgY29tcGxleG8gZG8gb2JqZXRvIGEgc2VyIGNvbnRyYXRhZG8uPGJyPihBbmFsaXNhciBDT01QTEVYSURBREUgRE8gT0JKRVRPIFggRVNUUlVUVVJBL0NBUkFDVEVSw41TVElDQVMgREFTIE1QReKAmXMgZW5jb250cmFkYXMgbmEgcmVnacOjbyk8YnI+QSBsaWNpdGHDp8OjbyBmb3IgZGlzcGVuc8OhdmVsIG91IGluZXhpZ8OtdmVsLCBub3MgdGVybW9zIGRvcyBhcnRzLiAyNCBlIDI1IGRhIGxlaSBkZSBsaWNpdGHDp8O1ZXMsIGV4Y2V0byBub3MgY2Fzb3MgZGUgZGlzcGVuc2EgZG9zIGluY2lzb3MgSSBlIElJIGRvIGFydC4gMjQgKGRpc3BlbnNhIHBlbG8gdmFsb3IpLCBxdWUgZGV2ZXLDo28gc2VyIGZlaXRhcyBwcmVmZXJlbmNpYWxtZW50ZSBjb20gTUUvRVBQLrABALgBARiAruuHjTEggK7rh40xMABCCWtpeC5jbXQzNiKhJAoLQUFBQXp5UkJpZ1US9iMKC0FBQUF6eVJCaWdVEgtBQUFBenlSQmlnVRrKCwoJdGV4dC9odG1sErwLTyBFU1RVRE8gUFJFTElNSU5BUiBQT0RFIEFQT05UQVIgVU0gw5pOSUNPIExPVEUsIENPTVBPU1RPIERFIERJVkVSU09TIElURU5TLCBPVSBWw4FSSU9TIExPVEVTLCBDT01QT1NUT1MgREUgRElWRVJTT1MgSVRFTlMgT1UsIEFQRU5BUyBESVZFUlNPUyBJVEVOUy4gSEFWRU5ETyBNQUlTIERFIFVNIExPVEUsIFJFQ09NRU5EQS1TRSBBTFRFUkFSIEEgUkVEQcOHw4NPIERPIElURU0gSUkuIEFDSU1BLCBNRU5DSU9OQU5ETyBBIFFVQU5USURBREUgREUgTE9URVMuPGJyPjxicj5UQU1Cw4lNIFBPREUgSEFWRVIgQSBESVZJU8ODTyBERSBVTSBJVEVNIEVNIExPVEVTIERFU1RJTkFET1MgQSBDT05UUkFUQcOHw4NPIERFIFbDgVJJQVMgRU1QUkVTQVMgUEFSQSBPIE1FU01PIElURU0uICA8YnI+PGJyPkFTIE9Qw4fDlUVTIENPTlNUQU5URVMgTkFTIEFMw41ORUFTIDEgQSAzIERPIElURU0gSUkgTsODTyBTRSBFWENMVUVNIEVOVFJFIFNJLiBQT1JUQU5UTywgUE9ERU0gU0VSIENPTlNJREVSQURBUyBJTkRJVklEVUFMTUVOVEUgT1UgVE9EQVMgRUxBUy4gPGJyPjxicj5BIEVRVUlQRSBERSBFU1RVRE8gUE9ERSBBUE9OVEFSIE9VVFJBUyBKVVNUSUZJQ0FUSVZBUyBQQVJBIE8gUEFSQ0VMQU1FTlRPIE9VIE7Dg08gREEgU09MVcOHw4NPLiA8YnI+PGJyPkxFTUJSQVIgUVVFOiA8YnI+PGJyPk8gcGFyY2VsYW1lbnRvIGRhIHNvbHXDp8OjbyDDqSBhIHJlZ3JhIGRldmVuZG8gYSBsaWNpdGHDp8OjbyBzZXIgcmVhbGl6YWRhIHBvciBpdGVtLCBzZW1wcmUgcXVlIG8gb2JqZXRvIGZvciBkaXZpc8OtdmVsLCBkZXNkZSBxdWUgc2UgdmVyaWZpcXVlIG7Do28gaGF2ZXIgcHJlanXDrXpvIHBhcmEgbyBjb25qdW50byBkYSBzb2x1w6fDo28gb3UgcGVyZGEgZGUgZWNvbm9taWEgZGUgZXNjYWxhLCB2aXNhbmRvIHByb3BpY2lhciBhIGFtcGxhIHBhcnRpY2lwYcOnw6NvIGRlIGxpY2l0YW50ZXMsIHF1ZSBlbWJvcmEgbsOjbyBkaXNwb25oYW0gZGUgY2FwYWNpZGFkZSBwYXJhIGV4ZWN1w6fDo28gZGEgdG90YWxpZGFkZSBkbyBvYmpldG8sIHBvc3NhbSBmYXrDqi1sbyBjb20gcmVsYcOnw6NvIGEgaXRlbnMgb3UgdW5pZGFkZXMgYXV0w7Rub21hczsgPGJyPkRlZmluaXIgZSBkb2N1bWVudGFyIG8gbcOpdG9kbyBwYXJhIGF2YWxpYXIgc2UgbyBvYmpldG8gw6kgZGl2aXPDrXZlbCwgbGV2YW5kbyBlbSBjb25zaWRlcmHDp8OjbyBvIG1lcmNhZG8gZm9ybmVjZWRvciwgcG9kZW5kbyBzZXIgcGFyY2VsYWRvIGNhc28gYSBjb250cmF0YcOnw6NvIG5lc3NlcyBtb2xkZXMgYXNzZWd1cmUsIGNvbmNvbWl0YW50ZW1lbnRlOjxicj4gc2VyIHTDqWNuaWNhIGUgZWNvbm9taWNhbWVudGUgdmnDoXZlbDs8YnI+cXVlIG7Do28gaGF2ZXLDoSBwZXJkYSBkZSBlc2NhbGE7IGUgPGJyPnF1ZSBoYXZlcsOhIG1lbGhvciBhcHJvdmVpdGFtZW50byBkbyBtZXJjYWRvIGUgYW1wbGlhw6fDo28gZGEgY29tcGV0aXRpdmlkYWRlOyKhCwoKdGV4dC9wbGFpbhKSC08gRVNUVURPIFBSRUxJTUlOQVIgUE9ERSBBUE9OVEFSIFVNIMOaTklDTyBMT1RFLCBDT01QT1NUTyBERSBESVZFUlNPUyBJVEVOUywgT1UgVsOBUklPUyBMT1RFUywgQ09NUE9TVE9TIERFIERJVkVSU09TIElURU5TIE9VLCBBUEVOQVMgRElWRVJTT1MgSVRFTlMuIEhBVkVORE8gTUFJUyBERSBVTSBMT1RFLCBSRUNPTUVOREEtU0UgQUxURVJBUiBBIFJFREHDh8ODTyBETyBJVEVNIElJLiBBQ0lNQSwgTUVOQ0lPTkFORE8gQSBRVUFOVElEQURFIERFIExPVEVTLgoKVEFNQsOJTSBQT0RFIEhBVkVSIEEgRElWSVPDg08gREUgVU0gSVRFTSBFTSBMT1RFUyBERVNUSU5BRE9TIEEgQ09OVFJBVEHDh8ODTyBERSBWw4FSSUFTIEVNUFJFU0FTIFBBUkEgTyBNRVNNTyBJVEVNLiAgCgpBUyBPUMOHw5VFUyBDT05TVEFOVEVTIE5BUyBBTMONTkVBUyAxIEEgMyBETyBJVEVNIElJIE7Dg08gU0UgRVhDTFVFTSBFTlRSRSBTSS4gUE9SVEFOVE8sIFBPREVNIFNFUiBDT05TSURFUkFEQVMgSU5ESVZJRFVBTE1FTlRFIE9VIFRPREFTIEVMQVMuIAoKQSBFUVVJUEUgREUgRVNUVURPIFBPREUgQVBPTlRBUiBPVVRSQVMgSlVTVElGSUNBVElWQVMgUEFSQSBPIFBBUkNFTEFNRU5UTyBPVSBOw4NPIERBIFNPTFXDh8ODTy4gCgpMRU1CUkFSIFFVRTogCgpPIHBhcmNlbGFtZW50byBkYSBzb2x1w6fDo28gw6kgYSByZWdyYSBkZXZlbmRvIGEgbGljaXRhw6fDo28gc2VyIHJlYWxpemFkYSBwb3IgaXRlbSwgc2VtcHJlIHF1ZSBvIG9iamV0byBmb3IgZGl2aXPDrXZlbCwgZGVzZGUgcXVlIHNlIHZlcmlmaXF1ZSBuw6NvIGhhdmVyIHByZWp1w616byBwYXJhIG8gY29uanVudG8gZGEgc29sdcOnw6NvIG91IHBlcmRhIGRlIGVjb25vbWlhIGRlIGVzY2FsYSwgdmlzYW5kbyBwcm9waWNpYXIgYSBhbXBsYSBwYXJ0aWNpcGHDp8OjbyBkZSBsaWNpdGFudGVzLCBxdWUgZW1ib3JhIG7Do28gZGlzcG9uaGFtIGRlIGNhcGFjaWRhZGUgcGFyYSBleGVjdcOnw6NvIGRhIHRvdGFsaWRhZGUgZG8gb2JqZXRvLCBwb3NzYW0gZmF6w6otbG8gY29tIHJlbGHDp8OjbyBhIGl0ZW5zIG91IHVuaWRhZGVzIGF1dMO0bm9tYXM7IApEZWZpbmlyIGUgZG9jdW1lbnRhciBvIG3DqXRvZG8gcGFyYSBhdmFsaWFyIHNlIG8gb2JqZXRvIMOpIGRpdmlzw612ZWwsIGxldmFuZG8gZW0gY29uc2lkZXJhw6fDo28gbyBtZXJjYWRvIGZvcm5lY2Vkb3IsIHBvZGVuZG8gc2VyIHBhcmNlbGFkbyBjYXNvIGEgY29udHJhdGHDp8OjbyBuZXNzZXMgbW9sZGVzIGFzc2VndXJlLCBjb25jb21pdGFudGVtZW50ZToKIHNlciB0w6ljbmljYSBlIGVjb25vbWljYW1lbnRlIHZpw6F2ZWw7CnF1ZSBuw6NvIGhhdmVyw6EgcGVyZGEgZGUgZXNjYWxhOyBlIApxdWUgaGF2ZXLDoSBtZWxob3IgYXByb3ZlaXRhbWVudG8gZG8gbWVyY2FkbyBlIGFtcGxpYcOnw6NvIGRhIGNvbXBldGl0aXZpZGFkZTsqQAoHVXN1YXJpbxo1Ly9zc2wuZ3N0YXRpYy5jb20vZG9jcy9jb21tb24vYmx1ZV9zaWxob3VldHRlOTYtMC5wbmcwwKSPhI0xOMCkj4SNMXJCCgdVc3VhcmlvGjcKNS8vc3NsLmdzdGF0aWMuY29tL2RvY3MvY29tbW9uL2JsdWVfc2lsaG91ZXR0ZTk2LTAucG5neACIAQGaAQYIABAAGACqAb8LErwLTyBFU1RVRE8gUFJFTElNSU5BUiBQT0RFIEFQT05UQVIgVU0gw5pOSUNPIExPVEUsIENPTVBPU1RPIERFIERJVkVSU09TIElURU5TLCBPVSBWw4FSSU9TIExPVEVTLCBDT01QT1NUT1MgREUgRElWRVJTT1MgSVRFTlMgT1UsIEFQRU5BUyBESVZFUlNPUyBJVEVOUy4gSEFWRU5ETyBNQUlTIERFIFVNIExPVEUsIFJFQ09NRU5EQS1TRSBBTFRFUkFSIEEgUkVEQcOHw4NPIERPIElURU0gSUkuIEFDSU1BLCBNRU5DSU9OQU5ETyBBIFFVQU5USURBREUgREUgTE9URVMuPGJyPjxicj5UQU1Cw4lNIFBPREUgSEFWRVIgQSBESVZJU8ODTyBERSBVTSBJVEVNIEVNIExPVEVTIERFU1RJTkFET1MgQSBDT05UUkFUQcOHw4NPIERFIFbDgVJJQVMgRU1QUkVTQVMgUEFSQSBPIE1FU01PIElURU0uICA8YnI+PGJyPkFTIE9Qw4fDlUVTIENPTlNUQU5URVMgTkFTIEFMw41ORUFTIDEgQSAzIERPIElURU0gSUkgTsODTyBTRSBFWENMVUVNIEVOVFJFIFNJLiBQT1JUQU5UTywgUE9ERU0gU0VSIENPTlNJREVSQURBUyBJTkRJVklEVUFMTUVOVEUgT1UgVE9EQVMgRUxBUy4gPGJyPjxicj5BIEVRVUlQRSBERSBFU1RVRE8gUE9ERSBBUE9OVEFSIE9VVFJBUyBKVVNUSUZJQ0FUSVZBUyBQQVJBIE8gUEFSQ0VMQU1FTlRPIE9VIE7Dg08gREEgU09MVcOHw4NPLiA8YnI+PGJyPkxFTUJSQVIgUVVFOiA8YnI+PGJyPk8gcGFyY2VsYW1lbnRvIGRhIHNvbHXDp8OjbyDDqSBhIHJlZ3JhIGRldmVuZG8gYSBsaWNpdGHDp8OjbyBzZXIgcmVhbGl6YWRhIHBvciBpdGVtLCBzZW1wcmUgcXVlIG8gb2JqZXRvIGZvciBkaXZpc8OtdmVsLCBkZXNkZSBxdWUgc2UgdmVyaWZpcXVlIG7Do28gaGF2ZXIgcHJlanXDrXpvIHBhcmEgbyBjb25qdW50byBkYSBzb2x1w6fDo28gb3UgcGVyZGEgZGUgZWNvbm9taWEgZGUgZXNjYWxhLCB2aXNhbmRvIHByb3BpY2lhciBhIGFtcGxhIHBhcnRpY2lwYcOnw6NvIGRlIGxpY2l0YW50ZXMsIHF1ZSBlbWJvcmEgbsOjbyBkaXNwb25oYW0gZGUgY2FwYWNpZGFkZSBwYXJhIGV4ZWN1w6fDo28gZGEgdG90YWxpZGFkZSBkbyBvYmpldG8sIHBvc3NhbSBmYXrDqi1sbyBjb20gcmVsYcOnw6NvIGEgaXRlbnMgb3UgdW5pZGFkZXMgYXV0w7Rub21hczsgPGJyPkRlZmluaXIgZSBkb2N1bWVudGFyIG8gbcOpdG9kbyBwYXJhIGF2YWxpYXIgc2UgbyBvYmpldG8gw6kgZGl2aXPDrXZlbCwgbGV2YW5kbyBlbSBjb25zaWRlcmHDp8OjbyBvIG1lcmNhZG8gZm9ybmVjZWRvciwgcG9kZW5kbyBzZXIgcGFyY2VsYWRvIGNhc28gYSBjb250cmF0YcOnw6NvIG5lc3NlcyBtb2xkZXMgYXNzZWd1cmUsIGNvbmNvbWl0YW50ZW1lbnRlOjxicj4gc2VyIHTDqWNuaWNhIGUgZWNvbm9taWNhbWVudGUgdmnDoXZlbDs8YnI+cXVlIG7Do28gaGF2ZXLDoSBwZXJkYSBkZSBlc2NhbGE7IGUgPGJyPnF1ZSBoYXZlcsOhIG1lbGhvciBhcHJvdmVpdGFtZW50byBkbyBtZXJjYWRvIGUgYW1wbGlhw6fDo28gZGEgY29tcGV0aXRpdmlkYWRlO7ABALgBARjApI+EjTEgwKSPhI0xMABCCWtpeC5jbXQyMiLAHAoLQUFBQXp5UkJpZncSlRwKC0FBQUF6eVJCaWZ3EgtBQUFBenlSQmlmdxrzCAoJdGV4dC9odG1sEuUITm90YSBFeHBsaWNhdGl2Y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ZG8gRVRQLCBkZXZlbmRvIG8gVFIgZGlzY2lwbGluYXIgYSBmb3JtYSBjb21vIGVzc2EgZXRhcGEgb2NvcnJlcsOhLCBiZW0gY29tbyBvcyBjcml0w6lyaW9zIGEgc2VyZW0gYWRvdGFkb3MgcGFyYSBhIGF2YWxpYcOnw6NvLjxicj48YnI+Tm90YSBFeHBsaWNhdGl2YSAyOiBBIGV4aWfDqm5jaWEgZGUgcHJvdmEgZGUgY29uY2VpdG8sIGFtb3N0cmEsIHByb3TDs3RpcG8sIHRlc3RlcyBlIG91dHJhcyBmb3JtYXMgZGUgYXZhbGlhw6fDo28gZGUgY29uZm9ybWlkYWRlIGRvIG9iamV0byDDqSBleGNlcGNpb25hbC4gRXZlbnR1YWwgZXhpZ8OqbmNpYSBuZXNzZSBzZW50aWRvIGRldmUgc2VyIHBvbmRlcmFkYSBwZWxhIEFkbWluaXN0cmHDp8OjbyDDoCBsdXogZG8gY2FzbyBjb25jcmV0bywgbWVkaWFudGUganVzdGlmaWNhdGl2YS4gTyBpbnN1Y2Vzc28gZW0gY29udHJhdGHDp8O1ZXMgcHJldMOpcml0YXMgcG9kZSBqdXN0aWZpY2FyIGVzc2EgcHJldmlzw6NvLiBIw6EgaXRlbnMgZGUgYmFpeGEgcXVhbGlkYWRlIHF1ZSBzaW1wbGVzbWVudGUgbsOjbyBmdW5jaW9uYW0gY29tbyBkZXZlcmlhbSwgZW1ib3JhIHBvc3N1YW0gZGVzY3Jpw6fDo28gdMOpY25pY2Egc2VtZWxoYW50ZSDDoCBkZSBvYmpldG9zIGRlIGJvYSBxdWFsaWRhZGUuIE8ganVsZ2FtZW50byBwZWxvIG1lbm9yIHByZcOnbyBwb2RlIGF0cmFpciBvIGZvcm5lY2ltZW50byBkZSBiZW5zIGRlIHBvdWNhIHF1YWxpZGFkZSwgZGV2ZW5kbyBhIEFkbWluaXN0cmHDp8OjbyBhZG90YXIgY2F1dGVsYXMgcGFyYSBuw6NvIGFkcXVpcmlyIG1hdGVyaWFsIGltcHJlc3TDoXZlbCBlLCBtYWlzIGltcG9ydGFudGUsIGV2aXRhciByZXBldGlkYW1lbnRlIGNvbnRyYXRhciBuZXNzYXMgY29uZGnDp8O1ZXMuIu4ICgp0ZXh0L3BsYWluEt8ITm90YSBFeHBsaWNhdGl2YSAxOiBBIHBvc3NpYmlsaWRhZGUgZGUgZXhpZ8OqbmNpYSBkZSBhbW9zdHJhLCBleGFtZSBkZSBjb25mb3JtaWRhZGUgZSBwcm92YSBkZSBjb25jZWl0byB0ZW0gcHJldmlzw6NvIG5vIGFydC4gMTcsIMKnIDMuwrosIGFydC4gNDEsIGluY2lzbyBJSSBlIGFydC4gNDIsIMKnIDIuwrogZGEgTGVpIDE0MTMzLzIwMjEuIEEganVzdGlmaWNhdGl2YSBwYXJhIGEgZXhpZ8OqbmNpYSBkZXZlIGNvbnN0YXIgZG8gRVRQLCBkZXZlbmRvIG8gVFIgZGlzY2lwbGluYXIgYSBmb3JtYSBjb21vIGVzc2EgZXRhcGEgb2NvcnJlcsOhLCBiZW0gY29tbyBvcyBjcml0w6lyaW9zIGEgc2VyZW0gYWRvdGFkb3MgcGFyYSBhIGF2YWxpYcOnw6NvLgoKTm90YSBFeHBsaWNhdGl2YSAyOiBBIGV4aWfDqm5jaWEgZGUgcHJvdmEgZGUgY29uY2VpdG8sIGFtb3N0cmEsIHByb3TDs3RpcG8sIHRlc3RlcyBlIG91dHJhcyBmb3JtYXMgZGUgYXZhbGlhw6fDo28gZGUgY29uZm9ybWlkYWRlIGRvIG9iamV0byDDqSBleGNlcGNpb25hbC4gRXZlbnR1YWwgZXhpZ8OqbmNpYSBuZXNzZSBzZW50aWRvIGRldmUgc2VyIHBvbmRlcmFkYSBwZWxhIEFkbWluaXN0cmHDp8OjbyDDoCBsdXogZG8gY2FzbyBjb25jcmV0bywgbWVkaWFudGUganVzdGlmaWNhdGl2YS4gTyBpbnN1Y2Vzc28gZW0gY29udHJhdGHDp8O1ZXMgcHJldMOpcml0YXMgcG9kZSBqdXN0aWZpY2FyIGVzc2EgcHJldmlzw6NvLiBIw6EgaXRlbnMgZGUgYmFpeGEgcXVhbGlkYWRlIHF1ZSBzaW1wbGVzbWVudGUgbsOjbyBmdW5jaW9uYW0gY29tbyBkZXZlcmlhbSwgZW1ib3JhIHBvc3N1YW0gZGVzY3Jpw6fDo28gdMOpY25pY2Egc2VtZWxoYW50ZSDDoCBkZSBvYmpldG9zIGRlIGJvYSBxdWFsaWRhZGUuIE8ganVsZ2FtZW50byBwZWxvIG1lbm9yIHByZcOnbyBwb2RlIGF0cmFpciBvIGZvcm5lY2ltZW50byBkZSBiZW5zIGRlIHBvdWNhIHF1YWxpZGFkZSwgZGV2ZW5kbyBhIEFkbWluaXN0cmHDp8OjbyBhZG90YXIgY2F1dGVsYXMgcGFyYSBuw6NvIGFkcXVpcmlyIG1hdGVyaWFsIGltcHJlc3TDoXZlbCBlLCBtYWlzIGltcG9ydGFudGUsIGV2aXRhciByZXBldGlkYW1lbnRlIGNvbnRyYXRhciBuZXNzYXMgY29uZGnDp8O1ZXMuKkAKB1VzdWFyaW8aNS8vc3NsLmdzdGF0aWMuY29tL2RvY3MvY29tbW9uL2JsdWVfc2lsaG91ZXR0ZTk2LTAucG5nMKC3uZ+QMTigt7mfkDFyQgoHVXN1YXJpbxo3CjUvL3NzbC5nc3RhdGljLmNvbS9kb2NzL2NvbW1vbi9ibHVlX3NpbGhvdWV0dGU5Ni0wLnBuZ3gAiAEBmgEGCAAQABgAqgHoCBLlCE5vdGEgRXhwbGljYXRpdmEgMTogQSBwb3NzaWJpbGlkYWRlIGRlIGV4aWfDqm5jaWEgZGUgYW1vc3RyYSwgZXhhbWUgZGUgY29uZm9ybWlkYWRlIGUgcHJvdmEgZGUgY29uY2VpdG8gdGVtIHByZXZpc8OjbyBubyBhcnQuIDE3LCDCpyAzLsK6LCBhcnQuIDQxLCBpbmNpc28gSUkgZSBhcnQuIDQyLCDCpyAyLsK6IGRhIExlaSAxNDEzMy8yMDIxLiBBIGp1c3RpZmljYXRpdmEgcGFyYSBhIGV4aWfDqm5jaWEgZGV2ZSBjb25zdGFyIGRvIEVUUCwgZGV2ZW5kbyBvIFRSIGRpc2NpcGxpbmFyIGEgZm9ybWEgY29tbyBlc3NhIGV0YXBhIG9jb3JyZXLDoSwgYmVtIGNvbW8gb3MgY3JpdMOpcmlvcyBhIHNlcmVtIGFkb3RhZG9zIHBhcmEgYSBhdmFsaWHDp8Ojby48YnI+PGJyPk5vdGEgRXhwbGljYXRpdmEgMjogQSBleGlnw6puY2lhIGRlIHByb3ZhIGRlIGNvbmNlaXRvLCBhbW9zdHJhLCBwcm90w7N0aXBvLCB0ZXN0ZXMgZSBvdXRyYXMgZm9ybWFzIGRlIGF2YWxpYcOnw6NvIGRlIGNvbmZvcm1pZGFkZSBkbyBvYmpldG8gw6kgZXhjZXBjaW9uYWwuIEV2ZW50dWFsIGV4aWfDqm5jaWEgbmVzc2Ugc2VudGlkbyBkZXZlIHNlciBwb25kZXJhZGEgcGVsYSBBZG1pbmlzdHJhw6fDo28gw6AgbHV6IGRvIGNhc28gY29uY3JldG8sIG1lZGlhbnRlIGp1c3RpZmljYXRpdmEuIE8gaW5zdWNlc3NvIGVtIGNvbnRyYXRhw6fDtWVzIHByZXTDqXJpdGFzIHBvZGUganVzdGlmaWNhciBlc3NhIHByZXZpc8Ojby4gSMOhIGl0ZW5zIGRlIGJhaXhhIHF1YWxpZGFkZSBxdWUgc2ltcGxlc21lbnRlIG7Do28gZnVuY2lvbmFtIGNvbW8gZGV2ZXJpYW0sIGVtYm9yYSBwb3NzdWFtIGRlc2NyacOnw6NvIHTDqWNuaWNhIHNlbWVsaGFudGUgw6AgZGUgb2JqZXRvcyBkZSBib2EgcXVhbGlkYWRlLiBPIGp1bGdhbWVudG8gcGVsbyBtZW5vciBwcmXDp28gcG9kZSBhdHJhaXIgbyBmb3JuZWNpbWVudG8gZGUgYmVucyBkZSBwb3VjYSBxdWFsaWRhZGUsIGRldmVuZG8gYSBBZG1pbmlzdHJhw6fDo28gYWRvdGFyIGNhdXRlbGFzIHBhcmEgbsOjbyBhZHF1aXJpciBtYXRlcmlhbCBpbXByZXN0w6F2ZWwgZSwgbWFpcyBpbXBvcnRhbnRlLCBldml0YXIgcmVwZXRpZGFtZW50ZSBjb250cmF0YXIgbmVzc2FzIGNvbmRpw6fDtWVzLrABALgBARigt7mfkDEgoLe5n5AxMABCCWtpeC5jbXQ0NSKhBwoLQUFBQXp5UkJpaDgS9wYKC0FBQUF6eVJCaWg4EgtBQUFBenlSQmloOBrnAQoJdGV4dC9odG1sEtkBQ0FTTyBURU5IQSBIQVZJRE8gSU1QVUdOQcOHw4NPLCBERVZFTSBTRVIgTEVWQU5UQURBUyBJTkZPUk1Bw4fDlUVTIFNPQlJFIEEgTUVTTUE6IFFVRU0gSU1QVUdOT1UsIFFVQUwgRk9JIE8gTU9USVZPIERBIElNUFVHTkHDh8ODTywgU0UgSE9VVkUgUkVWSVPDg08gRE8gRURJVEFMLCBETyBUUiAoT1UgT1VUUk9TIEFORVhPUykgRU0gREVDT1JSw4pOQ0lBIERBIElNUFVHTkHDh8ODTyLoAQoKdGV4dC9wbGFpbhLZAUNBU08gVEVOSEEgSEFWSURPIElNUFVHTkHDh8ODTywgREVWRU0gU0VSIExFVkFOVEFEQVMgSU5GT1JNQcOHw5VFUyBTT0JSRSBBIE1FU01BOiBRVUVNIElNUFVHTk9VLCBRVUFMIEZPSSBPIE1PVElWTyBEQSBJTVBVR05Bw4fDg08sIFNFIEhPVVZFIFJFVklTw4NPIERPIEVESVRBTCwgRE8gVFIgKE9VIE9VVFJPUyBBTkVYT1MpIEVNIERFQ09SUsOKTkNJQSBEQSBJTVBVR05Bw4fDg08qQAoHVXN1YXJpbxo1Ly9zc2wuZ3N0YXRpYy5jb20vZG9jcy9jb21tb24vYmx1ZV9zaWxob3VldHRlOTYtMC5wbmcwgIv0+owxOICL9PqMMXJCCgdVc3VhcmlvGjcKNS8vc3NsLmdzdGF0aWMuY29tL2RvY3MvY29tbW9uL2JsdWVfc2lsaG91ZXR0ZTk2LTAucG5neACIAQGaAQYIABAAGACqAdwBEtkBQ0FTTyBURU5IQSBIQVZJRE8gSU1QVUdOQcOHw4NPLCBERVZFTSBTRVIgTEVWQU5UQURBUyBJTkZPUk1Bw4fDlUVTIFNPQlJFIEEgTUVTTUE6IFFVRU0gSU1QVUdOT1UsIFFVQUwgRk9JIE8gTU9USVZPIERBIElNUFVHTkHDh8ODTywgU0UgSE9VVkUgUkVWSVPDg08gRE8gRURJVEFMLCBETyBUUiAoT1UgT1VUUk9TIEFORVhPUykgRU0gREVDT1JSw4pOQ0lBIERBIElNUFVHTkHDh8ODT7ABALgBARiAi/T6jDEggIv0+owxMABCCGtpeC5jbXQ0IqoMCgtBQUFBenlSQmlnWRL/CwoLQUFBQXp5UkJpZ1kSC0FBQUF6eVJCaWdZGsADCgl0ZXh0L2h0bWwSsgNERVNDUkVWRVIgUE9TU8ONVkVJUyBJTVBBQ1RPUyBBTUJJRU5UQUlTIERFQ09SUkVOVEVTIERBIENPTlRSQVRBw4fDg08gRSBSRVNQRUNUSVZBUyBNRURJREFTIE1JVElHQURPUkFTLCBJTkNMVcONRE9TIFJFUVVJU0lUT1MgREUgQkFJWE8gQ09OU1VNTyBERSBFTkVSR0lBIEUgREUgT1VUUk9TIFJFQ1VSU09TLCBNRURJREFTIERFIExPR8ONU1RJQ0EgUkVWRVJTQSBQQVJBIERFU0ZBWklNRU5UTyBFIFJFQ0lMQUdFTSBERSBCRU5TIEUgUkVGVUdPUywgUVVBTkRPIEFQTElDw4FWRUwuIDxicj5QT0RFTSBTRVIgREVTQ1JJVE9TIFJFU1VMVEFET1MgUE9TSVRJVk9TIFBSRVRFTkRJRE9TIFFVQU5UTyBBTyBJTVBBQ1RPIEFNQklFTlRBTCwgQ09NTywgUE9SIEVYRU1QTE8sIEEgRElNSU5VScOHw4NPIERPIENPTlNVTU8gREUgUEzDgVNUSUNPLCBERSBQQVBFTCwgRVRDLCK+AwoKdGV4dC9wbGFpbhKvA0RFU0NSRVZFUiBQT1NTw41WRUlTIElNUEFDVE9TIEFNQklFTlRBSVMgREVDT1JSRU5URVMgREEgQ09OVFJBVEHDh8ODTyBFIFJFU1BFQ1RJVkFTIE1FRElEQVMgTUlUSUdBRE9SQVMsIElOQ0xVw41ET1MgUkVRVUlTSVRPUyBERSBCQUlYTyBDT05TVU1PIERFIEVORVJHSUEgRSBERSBPVVRST1MgUkVDVVJTT1MsIE1FRElEQVMgREUgTE9Hw41TVElDQSBSRVZFUlNBIFBBUkEgREVTRkFaSU1FTlRPIEUgUkVDSUxBR0VNIERFIEJFTlMgRSBSRUZVR09TLCBRVUFORE8gQVBMSUPDgVZFTC4gClBPREVNIFNFUiBERVNDUklUT1MgUkVTVUxUQURPUyBQT1NJVElWT1MgUFJFVEVORElET1MgUVVBTlRPIEFPIElNUEFDVE8gQU1CSUVOVEFMLCBDT01PLCBQT1IgRVhFTVBMTywgQSBESU1JTlVJw4fDg08gRE8gQ09OU1VNTyBERSBQTMOBU1RJQ08sIERFIFBBUEVMLCBFVEMsKkAKB1VzdWFyaW8aNS8vc3NsLmdzdGF0aWMuY29tL2RvY3MvY29tbW9uL2JsdWVfc2lsaG91ZXR0ZTk2LTAucG5nMIDmi4WNMTiA5ouFjTFyQgoHVXN1YXJpbxo3CjUvL3NzbC5nc3RhdGljLmNvbS9kb2NzL2NvbW1vbi9ibHVlX3NpbGhvdWV0dGU5Ni0wLnBuZ3gAiAEBmgEGCAAQABgAqgG1AxKyA0RFU0NSRVZFUiBQT1NTw41WRUlTIElNUEFDVE9TIEFNQklFTlRBSVMgREVDT1JSRU5URVMgREEgQ09OVFJBVEHDh8ODTyBFIFJFU1BFQ1RJVkFTIE1FRElEQVMgTUlUSUdBRE9SQVMsIElOQ0xVw41ET1MgUkVRVUlTSVRPUyBERSBCQUlYTyBDT05TVU1PIERFIEVORVJHSUEgRSBERSBPVVRST1MgUkVDVVJTT1MsIE1FRElEQVMgREUgTE9Hw41TVElDQSBSRVZFUlNBIFBBUkEgREVTRkFaSU1FTlRPIEUgUkVDSUxBR0VNIERFIEJFTlMgRSBSRUZVR09TLCBRVUFORE8gQVBMSUPDgVZFTC4gPGJyPlBPREVNIFNFUiBERVNDUklUT1MgUkVTVUxUQURPUyBQT1NJVElWT1MgUFJFVEVORElET1MgUVVBTlRPIEFPIElNUEFDVE8gQU1CSUVOVEFMLCBDT01PLCBQT1IgRVhFTVBMTywgQSBESU1JTlVJw4fDg08gRE8gQ09OU1VNTyBERSBQTMOBU1RJQ08sIERFIFBBUEVMLCBFVEMssAEAuAEBGIDmi4WNMSCA5ouFjTEwAEIJa2l4LmNtdDMzIqMFCgtBQUFBenlSQmlnTRL4BAoLQUFBQXp5UkJpZ00SC0FBQUF6eVJCaWdNGpIBCgl0ZXh0L2h0bWwShAFQT0RFTSBTRVIgQVBSRVNFTlRBREFTIERVQVMgVEFCRUxBUyBESVNUSU5UQVMgT1UgVU1BLCBDT05GT1JNRSBBIE5BVFVSRVpBIEUgQSBDT01QTEVYSURBREUgRE8gT0JKRVRPIEUgREFTIFJFU1BFQ1RJVkFTIElORk9STUHDh8OVRVMikwEKCnRleHQvcGxhaW4ShAFQT0RFTSBTRVIgQVBSRVNFTlRBREFTIERVQVMgVEFCRUxBUyBESVNUSU5UQVMgT1UgVU1BLCBDT05GT1JNRSBBIE5BVFVSRVpBIEUgQSBDT01QTEVYSURBREUgRE8gT0JKRVRPIEUgREFTIFJFU1BFQ1RJVkFTIElORk9STUHDh8OVRVMqQAoHVXN1YXJpbxo1Ly9zc2wuZ3N0YXRpYy5jb20vZG9jcy9jb21tb24vYmx1ZV9zaWxob3VldHRlOTYtMC5wbmcwoIPZsY0xOKCD2bGNMXJCCgdVc3VhcmlvGjcKNS8vc3NsLmdzdGF0aWMuY29tL2RvY3MvY29tbW9uL2JsdWVfc2lsaG91ZXR0ZTk2LTAucG5neACIAQGaAQYIABAAGACqAYcBEoQBUE9ERU0gU0VSIEFQUkVTRU5UQURBUyBEVUFTIFRBQkVMQVMgRElTVElOVEFTIE9VIFVNQSwgQ09ORk9STUUgQSBOQVRVUkVaQSBFIEEgQ09NUExFWElEQURFIERPIE9CSkVUTyBFIERBUyBSRVNQRUNUSVZBUyBJTkZPUk1Bw4fDlUVTsAEAuAEBGKCD2bGNMSCgg9mxjTEwAEIJa2l4LmNtdDYyItgZCgtBQUFBenlSQmlmbxKtGQoLQUFBQXp5UkJpZm8SC0FBQUF6eVJCaWZvGv8HCgl0ZXh0L2h0bWwS8QdQQVJBIENPTlRSQVRPUyBERSBTRVJWScOHT1MsIEVNIEVTUEVDSUFMIFFVQU5ETyBIT1VWRVIgUkVHSU1FIERFIERFRElDQcOHw4NPIEVYQ0xVU0lWQSBERSBNw4NPIERFIE9CUkEsIERFVkUgU0VSIEVMQUJPUkFEQSBBIFBMQU5JTEhBIERFIENVU1RPUyBFIEZPUk1Bw4fDg08gREUgUFJFw4dPUzxicj5BIFBMQU5JTEhBIFNPTUVOVEUgU0VSw4EgRElTUEVOU8OBVkVMIE5BUyBDT05UUkFUQcOHw5VFUyBERSBTRVJWScOHT1MgRU0gUVVFIEEgTkFUVVJFWkEgRE8gT0JKRVRPIFRPUk5FIElOVknDgVZFTCBPVSBERVNORUNFU1PDgVJJTyBPIERFVEFMSEFNRU5UTyBERSBDVVNUT1MgUEFSQSBBRkVSScOHw4NPIERBIEVYRVFVSUJJTElEQURFIERPUyBQUkXDh09TIFBSQVRJQ0FET1MgPGJyPlBBUkEgQSBGT1JNQcOHw4NPIERPIFBSRcOHTyBGSU5BTDo8YnI+REVWRU0gU0VSIEFQT05UQURBUywgTk8gTcONTklNTywgMyAoVFLDilMpIERJRkVSRU5URVMgRk9OVEVTIERFIFBFU1FVSVNBLCBERU5UUkUgQVMgTUVOQ0lPTkFEQVMgTk9TIERJU1BPU0lUSVZPUyBETyBERUMuIDc3LzIwMjMuIDxicj5DQVNPIE7Dg08gU0VKQU0gRU5DT05UUkFET1MgTk8gTcONTklNTyAzIFJFRkVSRU5DSUFJUyBERSBQUkXDh08sIFRBTCBDT05EScOHw4NPIERFVkUgU0VSIElORElDQURBIE5PIEVTVFVETyBQUkVMSU1JTkFSLiAgPGJyPlBPREVSw4EgU0VSIEFET1RBRE8gQ09NTyBDUklUw4lSSU86IE3DiURJQSBQT05ERVJBREEsIE1FRElBTlRBLCBNRU5PUiBET1MgUFJFw4dPUyBPQlRJRE9TLiBQT0RFLCBJTkNMVVNJVkUgU0VSIEFET1RBRE8gTyBNQUlPUiBET1MgUFJFw4dPUyBTRSBIT1VWRVIgSlVTVElGSUNBVElWQS48YnI+w4kgUE9TU8ONVkVMIEVYQ0xVSVIgUFJFw4dPUyBQRVNRVUlTQURPUyBRVUFORE8gSU5FWEVRVcONVkVJUywgSU5DT05TSVNURU5URVMgT1UgRVhDRVNTSVZBTUVOVEUgRUxFVkFET1MgKFZJREUgwqfCpyA3LsK6IEUgOC7CuiBETyBBUlQuIDc5IERPIERlYy4gNzcvMjAyMykpIu4HCgp0ZXh0L3BsYWluEt8HUEFSQSBDT05UUkFUT1MgREUgU0VSVknDh09TLCBFTSBFU1BFQ0lBTCBRVUFORE8gSE9VVkVSIFJFR0lNRSBERSBERURJQ0HDh8ODTyBFWENMVVNJVkEgREUgTcODTyBERSBPQlJBLCBERVZFIFNFUiBFTEFCT1JBREEgQSBQTEFOSUxIQSBERSBDVVNUT1MgRSBGT1JNQcOHw4NPIERFIFBSRcOHT1MKQSBQTEFOSUxIQSBTT01FTlRFIFNFUsOBIERJU1BFTlPDgVZFTCBOQVMgQ09OVFJBVEHDh8OVRVMgREUgU0VSVknDh09TIEVNIFFVRSBBIE5BVFVSRVpBIERPIE9CSkVUTyBUT1JORSBJTlZJw4FWRUwgT1UgREVTTkVDRVNTw4FSSU8gTyBERVRBTEhBTUVOVE8gREUgQ1VTVE9TIFBBUkEgQUZFUknDh8ODTyBEQSBFWEVRVUlCSUxJREFERSBET1MgUFJFw4dPUyBQUkFUSUNBRE9TIApQQVJBIEEgRk9STUHDh8ODTyBETyBQUkXDh08gRklOQUw6CkRFVkVNIFNFUiBBUE9OVEFEQVMsIE5PIE3DjU5JTU8sIDMgKFRSw4pTKSBESUZFUkVOVEVTIEZPTlRFUyBERSBQRVNRVUlTQSwgREVOVFJFIEFTIE1FTkNJT05BREFTIE5PUyBESVNQT1NJVElWT1MgRE8gREVDLiA3Ny8yMDIzLiAKQ0FTTyBOw4NPIFNFSkFNIEVOQ09OVFJBRE9TIE5PIE3DjU5JTU8gMyBSRUZFUkVOQ0lBSVMgREUgUFJFw4dPLCBUQUwgQ09OREnDh8ODTyBERVZFIFNFUiBJTkRJQ0FEQSBOTyBFU1RVRE8gUFJFTElNSU5BUi4gIApQT0RFUsOBIFNFUiBBRE9UQURPIENPTU8gQ1JJVMOJUklPOiBNw4lESUEgUE9OREVSQURBLCBNRURJQU5UQSwgTUVOT1IgRE9TIFBSRcOHT1MgT0JUSURPUy4gUE9ERSwgSU5DTFVTSVZFIFNFUiBBRE9UQURPIE8gTUFJT1IgRE9TIFBSRcOHT1MgU0UgSE9VVkVSIEpVU1RJRklDQVRJVkEuCsOJIFBPU1PDjVZFTCBFWENMVUlSIFBSRcOHT1MgUEVTUVVJU0FET1MgUVVBTkRPIElORVhFUVXDjVZFSVMsIElOQ09OU0lTVEVOVEVTIE9VIEVYQ0VTU0lWQU1FTlRFIEVMRVZBRE9TIChWSURFIMKnwqcgNy7CuiBFIDguwrogRE8gQVJULiA3OSBETyBEZWMuIDc3LzIwMjMpKSpACgdVc3VhcmlvGjUvL3NzbC5nc3RhdGljLmNvbS9kb2NzL2NvbW1vbi9ibHVlX3NpbGhvdWV0dGU5Ni0wLnBuZzCg/ISyjTE4oPyEso0xckIKB1VzdWFyaW8aNwo1Ly9zc2wuZ3N0YXRpYy5jb20vZG9jcy9jb21tb24vYmx1ZV9zaWxob3VldHRlOTYtMC5wbmd4AIgBAZoBBggAEAAYAKoB9AcS8QdQQVJBIENPTlRSQVRPUyBERSBTRVJWScOHT1MsIEVNIEVTUEVDSUFMIFFVQU5ETyBIT1VWRVIgUkVHSU1FIERFIERFRElDQcOHw4NPIEVYQ0xVU0lWQSBERSBNw4NPIERFIE9CUkEsIERFVkUgU0VSIEVMQUJPUkFEQSBBIFBMQU5JTEhBIERFIENVU1RPUyBFIEZPUk1Bw4fDg08gREUgUFJFw4dPUzxicj5BIFBMQU5JTEhBIFNPTUVOVEUgU0VSw4EgRElTUEVOU8OBVkVMIE5BUyBDT05UUkFUQcOHw5VFUyBERSBTRVJWScOHT1MgRU0gUVVFIEEgTkFUVVJFWkEgRE8gT0JKRVRPIFRPUk5FIElOVknDgVZFTCBPVSBERVNORUNFU1PDgVJJTyBPIERFVEFMSEFNRU5UTyBERSBDVVNUT1MgUEFSQSBBRkVSScOHw4NPIERBIEVYRVFVSUJJTElEQURFIERPUyBQUkXDh09TIFBSQVRJQ0FET1MgPGJyPlBBUkEgQSBGT1JNQcOHw4NPIERPIFBSRcOHTyBGSU5BTDo8YnI+REVWRU0gU0VSIEFQT05UQURBUywgTk8gTcONTklNTywgMyAoVFLDilMpIERJRkVSRU5URVMgRk9OVEVTIERFIFBFU1FVSVNBLCBERU5UUkUgQVMgTUVOQ0lPTkFEQVMgTk9TIERJU1BPU0lUSVZPUyBETyBERUMuIDc3LzIwMjMuIDxicj5DQVNPIE7Dg08gU0VKQU0gRU5DT05UUkFET1MgTk8gTcONTklNTyAzIFJFRkVSRU5DSUFJUyBERSBQUkXDh08sIFRBTCBDT05EScOHw4NPIERFVkUgU0VSIElORElDQURBIE5PIEVTVFVETyBQUkVMSU1JTkFSLiAgPGJyPlBPREVSw4EgU0VSIEFET1RBRE8gQ09NTyBDUklUw4lSSU86IE3DiURJQSBQT05ERVJBREEsIE1FRElBTlRBLCBNRU5PUiBET1MgUFJFw4dPUyBPQlRJRE9TLiBQT0RFLCBJTkNMVVNJVkUgU0VSIEFET1RBRE8gTyBNQUlPUiBET1MgUFJFw4dPUyBTRSBIT1VWRVIgSlVTVElGSUNBVElWQS48YnI+w4kgUE9TU8ONVkVMIEVYQ0xVSVIgUFJFw4dPUyBQRVNRVUlTQURPUyBRVUFORE8gSU5FWEVRVcONVkVJUywgSU5DT05TSVNURU5URVMgT1UgRVhDRVNTSVZBTUVOVEUgRUxFVkFET1MgKFZJREUgwqfCpyA3LsK6IEUgOC7CuiBETyBBUlQuIDc5IERPIERlYy4gNzcvMjAyMykpsAEAuAEBGKD8hLKNMSCg/ISyjTEwAEIJa2l4LmNtdDY0IpwmCgtBQUFBenlSQmloMBLyJQoLQUFBQXp5UkJpaDASC0FBQUF6eVJCaWgwGpgMCgl0ZXh0L2h0bWwSigxBIEFOw4FMSVNFIFBPREUgU0UgUkVGRVJJUiBBIFVNQSBDT05UUkFUQcOHw4NPLCBBIFbDgVJJQVMgQ09OVFJBVEHDh35FT1MgT1UgQSBTw4lSSUUgSElTVMOTUklDQSBERSBDT05UUkFUT1MsIENPTkZPUk1FIE8gT0JKRVRPIERFIEFOQUxJU0UgRE8gRVNUVURPLiA8YnI+UE9SIEVYRU1QTE8sIFNFIE8gRVNUVURPIFNFIFJFRkVSRSDDgCBORUNFU1NJREFERSBERSBDT05UUkFUQcOHw4NPIERFIEVTUEVDSUFMSURBREVTIE3DiURJQ0FTLCBFWElTVEVNIFbDgVJJT1MgUFJPQ0VTU09TIEFOVEVSSU9SRVMgUVVFIFBSRUNJU0FNIFNFUiBBTkFMSVNBRE9TIChQUkVHT0VTLCBDSEFNQU1FTlRPUyBFIEFUw4kgTUVTTU8gUFJPQ0VTU09TIFNFTEVUSVZPUyBERSBDT05UUkFUQcOHw4NPIFRFTVBPUkFSSUEgRSBQUk9DRVNTT1MgREUgQ09OQ1VSU08gUMOaQkxJQ08pLiA8YnI+VEFNQsOJTSwgRU0gT0JKRVRPUyBNQUlTIFNJTVBMRVMsIFBPREUgU0VSIElOVEVSRVNTQU5URSBBTkFMSVNBUiBBIFPDiVJJRSBISVNUT1JJQ0EgUEFSQSDigJxDT01QQVJBUuKAnSBSRVNVTFRBRE9TIERFIExJQ0lUQcOHw5VFUyBESVJFUkVOVEVTLiA8YnI+QSBBTsOBTElTRSAoU0VKQSBERSBVTUEgQ09OVFJBVEHDh8ODTywgREUgVsOBUklBUyBDT05UUkFUQcOHw5VFUyBPVSBEQSBTw4lSSUUgSElTVMOTUklDQSkgREVWRSBMRVZBTlRBUjogPGJyPiBJTkZPUk1Bw4fDlUVTIEdFUkFJUyBTT0JSRSBPIE9CSkVUTyBFTSBTSTxicj5JTkZPUk1Bw4fDlUVTIFNPQlJFIEEgTElDSVRBw4fDg08gUFJPUFJJQU1FTlRFIERJVEEgKE1PREFMSURBREUsIFRJUE8sIENSSVTDiVJJTyBERSBKVUxHQU1FTlRPLCBSRUdJTUUgREUgRVhFQ1XDh8ODTyBFVEMpIEUgPGJyPklORk9STUHDh8OVRVMgU09CUkUgQSBFWEVDVcOHw4NPIERPIE9CSkVUTy4gPGJyPlRBSVMgSU5GT1JNQcOHw5VFUyBERVZFTSBTRVIgQlVTQ0FEQVMgSlVOVE8gQU9TIEFSUVVJVk9TIERBIFBSw5NQUklBIFNFQ1JFVEFSSUEgSU5URVJFU1NBREEsIENPTSBTRVJWSURPUkVTIFFVRSBQQVJUSUNJUEFSQU0gRE8gUExBTkVKQU1FTlRPIERBIENPTlRSQVRBw4fDg08gQU5URUlST1IsIENPTSBPIEFHRU5URSBERSBDT05UUkFUQcOHQU8gKENPTUlTU8ODTyBPVSBQUkVHT0VJUk8pIEUgQ09NIE8gR0VTVE9SL0ZJU0NBTCBETyBDT05UUkFUTyBBTlRFUklPUi4gPGJyPkVTUEVDSUZJQ0FNRU5URSBFTSBSRUxBw4fDg08gw4AgRVhFQ1XDh8ODTyBETyBPQkpFVE8sIEEgRVFVSVBFIERFIFBMQU5FSkFNRU5UTyBERVZFIEJVU0NBUiBBQ0VTU08gw4BTIEFOT1RBw4fDlUVTIERFIEFDT01QQU5IQU1FTlRPIFBFTE8gR0VTVE9SL0ZJU0NBTCwgSsOBIFFVRSBNRVNNTyBRVUUgTsODTyBURU5IQSBPQ09SUklETyBQUk9DRVNTTyBBRE1JTklTVFJBVElWTyBERSBBUExJQ0HDh8ODTyBERSBQRU5BTElEQURFLCBQT0RFTSBIQVZFUiBGQUxIQVMvSU5DT05TSVNUw4pOQ0lBUyBPQlNFUlZBREFTIE5BIEVYRUNVw4fDg08gQ09OVFJBVFVBTCBRVUUgUE9ERU0gU0VSIFNBTkFEQVMgUEFSQSBBIE5PVkEgQ09OVFJBVEHDh0FPIoEMCgp0ZXh0L3BsYWluEvILQSBBTsOBTElTRSBQT0RFIFNFIFJFRkVSSVIgQSBVTUEgQ09OVFJBVEHDh8ODTywgQSBWw4FSSUFTIENPTlRSQVRBw4d+RU9TIE9VIEEgU8OJUklFIEhJU1TDk1JJQ0EgREUgQ09OVFJBVE9TLCBDT05GT1JNRSBPIE9CSkVUTyBERSBBTkFMSVNFIERPIEVTVFVETy4gClBPUiBFWEVNUExPLCBTRSBPIEVTVFVETyBTRSBSRUZFUkUgw4AgTkVDRVNTSURBREUgREUgQ09OVFJBVEHDh8ODTyBERSBFU1BFQ0lBTElEQURFUyBNw4lESUNBUywgRVhJU1RFTSBWw4FSSU9TIFBST0NFU1NPUyBBTlRFUklPUkVTIFFVRSBQUkVDSVNBTSBTRVIgQU5BTElTQURPUyAoUFJFR09FUywgQ0hBTUFNRU5UT1MgRSBBVMOJIE1FU01PIFBST0NFU1NPUyBTRUxFVElWT1MgREUgQ09OVFJBVEHDh8ODTyBURU1QT1JBUklBIEUgUFJPQ0VTU09TIERFIENPTkNVUlNPIFDDmkJMSUNPKS4gClRBTULDiU0sIEVNIE9CSkVUT1MgTUFJUyBTSU1QTEVTLCBQT0RFIFNFUiBJTlRFUkVTU0FOVEUgQU5BTElTQVIgQSBTw4lSSUUgSElTVE9SSUNBIFBBUkEg4oCcQ09NUEFSQVLigJ0gUkVTVUxUQURPUyBERSBMSUNJVEHDh8OVRVMgRElSRVJFTlRFUy4gCkEgQU7DgUxJU0UgKFNFSkEgREUgVU1BIENPTlRSQVRBw4fDg08sIERFIFbDgVJJQVMgQ09OVFJBVEHDh8OVRVMgT1UgREEgU8OJUklFIEhJU1TDk1JJQ0EpIERFVkUgTEVWQU5UQVI6IAogSU5GT1JNQcOHw5VFUyBHRVJBSVMgU09CUkUgTyBPQkpFVE8gRU0gU0kKSU5GT1JNQcOHw5VFUyBTT0JSRSBBIExJQ0lUQcOHw4NPIFBST1BSSUFNRU5URSBESVRBIChNT0RBTElEQURFLCBUSVBPLCBDUklUw4lSSU8gREUgSlVMR0FNRU5UTywgUkVHSU1FIERFIEVYRUNVw4fDg08gRVRDKSBFIApJTkZPUk1Bw4fDlUVTIFNPQlJFIEEgRVhFQ1XDh8ODTyBETyBPQkpFVE8uIApUQUlTIElORk9STUHDh8OVRVMgREVWRU0gU0VSIEJVU0NBREFTIEpVTlRPIEFPUyBBUlFVSVZPUyBEQSBQUsOTUFJJQSBTRUNSRVRBUklBIElOVEVSRVNTQURBLCBDT00gU0VSVklET1JFUyBRVUUgUEFSVElDSVBBUkFNIERPIFBMQU5FSkFNRU5UTyBEQSBDT05UUkFUQcOHw4NPIEFOVEVJUk9SLCBDT00gTyBBR0VOVEUgREUgQ09OVFJBVEHDh0FPIChDT01JU1PDg08gT1UgUFJFR09FSVJPKSBFIENPTSBPIEdFU1RPUi9GSVNDQUwgRE8gQ09OVFJBVE8gQU5URVJJT1IuIApFU1BFQ0lGSUNBTUVOVEUgRU0gUkVMQcOHw4NPIMOAIEVYRUNVw4fDg08gRE8gT0JKRVRPLCBBIEVRVUlQRSBERSBQTEFORUpBTUVOVE8gREVWRSBCVVNDQVIgQUNFU1NPIMOAUyBBTk9UQcOHw5VFUyBERSBBQ09NUEFOSEFNRU5UTyBQRUxPIEdFU1RPUi9GSVNDQUwsIErDgSBRVUUgTUVTTU8gUVVFIE7Dg08gVEVOSEEgT0NPUlJJRE8gUFJPQ0VTU08gQURNSU5JU1RSQVRJVk8gREUgQVBMSUNBw4fDg08gREUgUEVOQUxJREFERSwgUE9ERU0gSEFWRVIgRkFMSEFTL0lOQ09OU0lTVMOKTkNJQVMgT0JTRVJWQURBUyBOQSBFWEVDVcOHw4NPIENPTlRSQVRVQUwgUVVFIFBPREVNIFNFUiBTQU5BREFTIFBBUkEgQSBOT1ZBIENPTlRSQVRBw4dBTypACgdVc3VhcmlvGjUvL3NzbC5nc3RhdGljLmNvbS9kb2NzL2NvbW1vbi9ibHVlX3NpbGhvdWV0dGU5Ni0wLnBuZzDA6MD6jDE4wOjA+owxckIKB1VzdWFyaW8aNwo1Ly9zc2wuZ3N0YXRpYy5jb20vZG9jcy9jb21tb24vYmx1ZV9zaWxob3VldHRlOTYtMC5wbmd4AIgBAZoBBggAEAAYAKoBjQwSigxBIEFOw4FMSVNFIFBPREUgU0UgUkVGRVJJUiBBIFVNQSBDT05UUkFUQcOHw4NPLCBBIFbDgVJJQVMgQ09OVFJBVEHDh35FT1MgT1UgQSBTw4lSSUUgSElTVMOTUklDQSBERSBDT05UUkFUT1MsIENPTkZPUk1FIE8gT0JKRVRPIERFIEFOQUxJU0UgRE8gRVNUVURPLiA8YnI+UE9SIEVYRU1QTE8sIFNFIE8gRVNUVURPIFNFIFJFRkVSRSDDgCBORUNFU1NJREFERSBERSBDT05UUkFUQcOHw4NPIERFIEVTUEVDSUFMSURBREVTIE3DiURJQ0FTLCBFWElTVEVNIFbDgVJJT1MgUFJPQ0VTU09TIEFOVEVSSU9SRVMgUVVFIFBSRUNJU0FNIFNFUiBBTkFMSVNBRE9TIChQUkVHT0VTLCBDSEFNQU1FTlRPUyBFIEFUw4kgTUVTTU8gUFJPQ0VTU09TIFNFTEVUSVZPUyBERSBDT05UUkFUQcOHw4NPIFRFTVBPUkFSSUEgRSBQUk9DRVNTT1MgREUgQ09OQ1VSU08gUMOaQkxJQ08pLiA8YnI+VEFNQsOJTSwgRU0gT0JKRVRPUyBNQUlTIFNJTVBMRVMsIFBPREUgU0VSIElOVEVSRVNTQU5URSBBTkFMSVNBUiBBIFPDiVJJRSBISVNUT1JJQ0EgUEFSQSDigJxDT01QQVJBUuKAnSBSRVNVTFRBRE9TIERFIExJQ0lUQcOHw5VFUyBESVJFUkVOVEVTLiA8YnI+QSBBTsOBTElTRSAoU0VKQSBERSBVTUEgQ09OVFJBVEHDh8ODTywgREUgVsOBUklBUyBDT05UUkFUQcOHw5VFUyBPVSBEQSBTw4lSSUUgSElTVMOTUklDQSkgREVWRSBMRVZBTlRBUjogPGJyPiBJTkZPUk1Bw4fDlUVTIEdFUkFJUyBTT0JSRSBPIE9CSkVUTyBFTSBTSTxicj5JTkZPUk1Bw4fDlUVTIFNPQlJFIEEgTElDSVRBw4fDg08gUFJPUFJJQU1FTlRFIERJVEEgKE1PREFMSURBREUsIFRJUE8sIENSSVTDiVJJTyBERSBKVUxHQU1FTlRPLCBSRUdJTUUgREUgRVhFQ1XDh8ODTyBFVEMpIEUgPGJyPklORk9STUHDh8OVRVMgU09CUkUgQSBFWEVDVcOHw4NPIERPIE9CSkVUTy4gPGJyPlRBSVMgSU5GT1JNQcOHw5VFUyBERVZFTSBTRVIgQlVTQ0FEQVMgSlVOVE8gQU9TIEFSUVVJVk9TIERBIFBSw5NQUklBIFNFQ1JFVEFSSUEgSU5URVJFU1NBREEsIENPTSBTRVJWSURPUkVTIFFVRSBQQVJUSUNJUEFSQU0gRE8gUExBTkVKQU1FTlRPIERBIENPTlRSQVRBw4fDg08gQU5URUlST1IsIENPTSBPIEFHRU5URSBERSBDT05UUkFUQcOHQU8gKENPTUlTU8ODTyBPVSBQUkVHT0VJUk8pIEUgQ09NIE8gR0VTVE9SL0ZJU0NBTCBETyBDT05UUkFUTyBBTlRFUklPUi4gPGJyPkVTUEVDSUZJQ0FNRU5URSBFTSBSRUxBw4fDg08gw4AgRVhFQ1XDh8ODTyBETyBPQkpFVE8sIEEgRVFVSVBFIERFIFBMQU5FSkFNRU5UTyBERVZFIEJVU0NBUiBBQ0VTU08gw4BTIEFOT1RBw4fDlUVTIERFIEFDT01QQU5IQU1FTlRPIFBFTE8gR0VTVE9SL0ZJU0NBTCwgSsOBIFFVRSBNRVNNTyBRVUUgTsODTyBURU5IQSBPQ09SUklETyBQUk9DRVNTTyBBRE1JTklTVFJBVElWTyBERSBBUExJQ0HDh8ODTyBERSBQRU5BTElEQURFLCBQT0RFTSBIQVZFUiBGQUxIQVMvSU5DT05TSVNUw4pOQ0lBUyBPQlNFUlZBREFTIE5BIEVYRUNVw4fDg08gQ09OVFJBVFVBTCBRVUUgUE9ERU0gU0VSIFNBTkFEQVMgUEFSQSBBIE5PVkEgQ09OVFJBVEHDh0FPsAEAuAEBGMDowPqMMSDA6MD6jDEwAEIIa2l4LmNtdDIizwoKC0FBQUF6eVJCaWdREqQKCgtBQUFBenlSQmlnURILQUFBQXp5UkJpZ1Ea9gIKCXRleHQvaHRtbBLoAkVTVEUgSVRFTSBERVZFIFNFUiBVVElMSVpBRE8gUVVBTkRPIFNFIFRSQVRBUiBERSBDT05UUkFUQcOHw4NPIE5FQ0VTU8OBUklBIFBBUkEgQVRFTkRJTUVOVE8gREUgUE9Mw41USUNBIFDDmkJMSUNBIEVTUEVDw41GSUNBIE9VIFBBUkEgQVRFTkRJTUVOVE8gREUgUExBTk8gTVVOSUNJUEFMLCBRVUFORE8gQSBDT05UUkFUQcOHw4NPIEZPUiBSRUFMSVpBREEgUE9SIEZBTFRBIERFIEVTVFJVVFVSQSBNVU5JQ0lQQUwgUEFSQSBBVEVORElNRU5UTyBERSBERVRFUk1JTkFEQSDDgVJFQS9TRVJWScOHTywgT1UgQUlOREEsIFFVQU5ETyBTRSBERVNUSU5BIEEgQVRFTkRJTUVOVE8gREUgREVNQU5EQSBTQVpPTkFMIE9VIElOVEVSTUlURU5URSL3AgoKdGV4dC9wbGFpbhLoAkVTVEUgSVRFTSBERVZFIFNFUiBVVElMSVpBRE8gUVVBTkRPIFNFIFRSQVRBUiBERSBDT05UUkFUQcOHw4NPIE5FQ0VTU8OBUklBIFBBUkEgQVRFTkRJTUVOVE8gREUgUE9Mw41USUNBIFDDmkJMSUNBIEVTUEVDw41GSUNBIE9VIFBBUkEgQVRFTkRJTUVOVE8gREUgUExBTk8gTVVOSUNJUEFMLCBRVUFORE8gQSBDT05UUkFUQcOHw4NPIEZPUiBSRUFMSVpBREEgUE9SIEZBTFRBIERFIEVTVFJVVFVSQSBNVU5JQ0lQQUwgUEFSQSBBVEVORElNRU5UTyBERSBERVRFUk1JTkFEQSDDgVJFQS9TRVJWScOHTywgT1UgQUlOREEsIFFVQU5ETyBTRSBERVNUSU5BIEEgQVRFTkRJTUVOVE8gREUgREVNQU5EQSBTQVpPTkFMIE9VIElOVEVSTUlURU5URSpACgdVc3VhcmlvGjUvL3NzbC5nc3RhdGljLmNvbS9kb2NzL2NvbW1vbi9ibHVlX3NpbGhvdWV0dGU5Ni0wLnBuZzCAo+n7jDE4gKPp+4wxckIKB1VzdWFyaW8aNwo1Ly9zc2wuZ3N0YXRpYy5jb20vZG9jcy9jb21tb24vYmx1ZV9zaWxob3VldHRlOTYtMC5wbmd4AIgBAZoBBggAEAAYAKoB6wIS6AJFU1RFIElURU0gREVWRSBTRVIgVVRJTElaQURPIFFVQU5ETyBTRSBUUkFUQVIgREUgQ09OVFJBVEHDh8ODTyBORUNFU1PDgVJJQSBQQVJBIEFURU5ESU1FTlRPIERFIFBPTMONVElDQSBQw5pCTElDQSBFU1BFQ8ONRklDQSBPVSBQQVJBIEFURU5ESU1FTlRPIERFIFBMQU5PIE1VTklDSVBBTCwgUVVBTkRPIEEgQ09OVFJBVEHDh8ODTyBGT1IgUkVBTElaQURBIFBPUiBGQUxUQSBERSBFU1RSVVRVUkEgTVVOSUNJUEFMIFBBUkEgQVRFTkRJTUVOVE8gREUgREVURVJNSU5BREEgw4FSRUEvU0VSVknDh08sIE9VIEFJTkRBLCBRVUFORE8gU0UgREVTVElOQSBBIEFURU5ESU1FTlRPIERFIERFTUFOREEgU0FaT05BTCBPVSBJTlRFUk1JVEVOVEWwAQC4AQEYgKPp+4wxIICj6fuMMTAAQglraXguY210MTAi8R4KC0FBQUF6eVJCaWZzEsYeCgtBQUFBenlSQmlmcxILQUFBQXp5UkJpZnMa6AkKCXRleHQvaHRtbBLaCUEpIEVMRU5DQVIgT1MgUkVRVUlTSVRPUyBORUNFU1PDgVJJT1MgQU8gQVRFTkRJTUVOVE8gREEgTkVDRVNTSURBREU7PGJyPkIpIElOQ0xVSVIsIFNFIFBPU1PDjVZFTCwgQ1JJVMOJUklPUyBFIFBSw4FUSUNBUyBERSBTVVNURU5UQUJJTElEQURFLCBJTkNMVVNJVkUgREUgTE9Hw41TVElDQTxicj5SRVZFUlNBLCBRVUUgREVWRU0gU0VSIFZFSUNVTEFET1MgQ09NTyBFU1BFQ0lGSUNBw4fDg08gVMOJQ05JQ0EgRE8gT0JKRVRPIE9VIENPTU8gT0JSSUdBw4fDg088YnI+RE8gQ09OVFJBVEFETzs8YnI+QykgSURFTlRJRklDQVIgQSBORUNFU1NJREFERSBERSBUUkFOU0nDh8ODTyBDT05UUkFUVUFMLCBDT00gVFJBTlNGRVLDik5DSUEgREUgQ09OSEVDSU1FTlRPLDxicj5URUNOT0xPR0lBIEUgVMOJQ05JQ0FTIEVNUFJFR0FEQVM7PGJyPkQpIEFQT05UQVIgU0UgSEFWRVLDgSBBUExJQ0HDh8ODTyBERSBSRUdSQVMgREUgVFJBVEFNRU5UTyBGQVZPUkVDSURPIEUgU0lNUExJRklDQURPIFBBUkE8YnI+TUUvRVBQIERFIFFVRSBUUkFUQSBBIExFSSBDT01QTEVNRU5UQVIgTsK6IDEyMy8yMDA2IEUsIEFJTkRBLCBTRSBBIENPTlRSQVRBw4fDg08gSU5URUdSQSBPPGJyPlBST0dSQU1BIE1VTklDSVBBTCBERSBGT01FTlRPIEFPIERFU0VOVk9MVklNRU5UTyBTT0NJT0VDT07DlE1JQ08gTE9DQUwgRSBSRUdJT05BTDxicj5ERU5PTUlOQURPICZxdW90O0NPTVBSQSBNQVJFQ0hBTCZxdW90Ozs8YnI+RSkgSU5ESUNBUiBTRSBTRVLDgSBQRVJNSVRJREEgQSBQQVJUSUNJUEHDh8ODTyBERSBDT09QRVJBVElWQVMgREUgVFJBQkFMSE8sIEJFTSBDT01PIERFPGJyPkFTU09DSUHDh8OVRVMgU0VNIEZJTkFMSURBREUgTFVDUkFUSVZBOzxicj5GKSBRVUFORE8gTyBFVFAgREVNT05TVFJBUiBRVUUgQSBBVkFMSUHDh8ODTyBFIEEgUE9OREVSQcOHw4NPIERBIFFVQUxJREFERSBUw4lDTklDQSBEQVM8YnI+UFJPUE9TVEFTIFFVRSBTVVBFUkFSRU0gT1MgUkVRVUlTSVRPUyBNw41OSU1PUyBFU1RBQkVMRUNJRE9TIE5PIEVESVRBTCBTw4NPIFJFTEVWQU5URVMgQU9TIEZJTlMgUFJFVEVORElET1MgUEVMQSBBRE1JTklTVFJBw4fDg08gTkFTIExJQ0lUQcOHw5VFUywgREVWRVLDgSBTRVIgRVNDT0xISURPIE8gQ1JJVMOJUklPIERFPGJyPkpVTEdBTUVOVE8gREUgVMOJQ05JQ0EgRSBQUkXDh08sIENPTkZPUk1FIE8gRElTUE9TVE8gTk8gwqcgMcK6LCBETyBBUlQuIDM2LCBEQSBMRUkgTsK6IDE0LjEzMy8yMDIxLiK1CQoKdGV4dC9wbGFpbhKmCUEpIEVMRU5DQVIgT1MgUkVRVUlTSVRPUyBORUNFU1PDgVJJT1MgQU8gQVRFTkRJTUVOVE8gREEgTkVDRVNTSURBREU7CkIpIElOQ0xVSVIsIFNFIFBPU1PDjVZFTCwgQ1JJVMOJUklPUyBFIFBSw4FUSUNBUyBERSBTVVNURU5UQUJJTElEQURFLCBJTkNMVVNJVkUgREUgTE9Hw41TVElDQQpSRVZFUlNBLCBRVUUgREVWRU0gU0VSIFZFSUNVTEFET1MgQ09NTyBFU1BFQ0lGSUNBw4fDg08gVMOJQ05JQ0EgRE8gT0JKRVRPIE9VIENPTU8gT0JSSUdBw4fDg08KRE8gQ09OVFJBVEFETzsKQykgSURFTlRJRklDQVIgQSBORUNFU1NJREFERSBERSBUUkFOU0nDh8ODTyBDT05UUkFUVUFMLCBDT00gVFJBTlNGRVLDik5DSUEgREUgQ09OSEVDSU1FTlRPLApURUNOT0xPR0lBIEUgVMOJQ05JQ0FTIEVNUFJFR0FEQVM7CkQpIEFQT05UQVIgU0UgSEFWRVLDgSBBUExJQ0HDh8ODTyBERSBSRUdSQVMgREUgVFJBVEFNRU5UTyBGQVZPUkVDSURPIEUgU0lNUExJRklDQURPIFBBUkEKTUUvRVBQIERFIFFVRSBUUkFUQSBBIExFSSBDT01QTEVNRU5UQVIgTsK6IDEyMy8yMDA2IEUsIEFJTkRBLCBTRSBBIENPTlRSQVRBw4fDg08gSU5URUdSQSBPClBST0dSQU1BIE1VTklDSVBBTCBERSBGT01FTlRPIEFPIERFU0VOVk9MVklNRU5UTyBTT0NJT0VDT07DlE1JQ08gTE9DQUwgRSBSRUdJT05BTApERU5PTUlOQURPICJDT01QUkEgTUFSRUNIQUwiOwpFKSBJTkRJQ0FSIFNFIFNFUsOBIFBFUk1JVElEQSBBIFBBUlRJQ0lQQcOHw4NPIERFIENPT1BFUkFUSVZBUyBERSBUUkFCQUxITywgQkVNIENPTU8gREUKQVNTT0NJQcOHw5VFUyBTRU0gRklOQUxJREFERSBMVUNSQVRJVkE7CkYpIFFVQU5ETyBPIEVUUCBERU1PTlNUUkFSIFFVRSBBIEFWQUxJQcOHw4NPIEUgQSBQT05ERVJBw4fDg08gREEgUVVBTElEQURFIFTDiUNOSUNBIERBUwpQUk9QT1NUQVMgUVVFIFNVUEVSQVJFTSBPUyBSRVFVSVNJVE9TIE3DjU5JTU9TIEVTVEFCRUxFQ0lET1MgTk8gRURJVEFMIFPDg08gUkVMRVZBTlRFUyBBT1MgRklOUyBQUkVURU5ESURPUyBQRUxBIEFETUlOSVNUUkHDh8ODTyBOQVMgTElDSVRBw4fDlUVTLCBERVZFUsOBIFNFUiBFU0NPTEhJRE8gTyBDUklUw4lSSU8gREUKSlVMR0FNRU5UTyBERSBUw4lDTklDQSBFIFBSRcOHTywgQ09ORk9STUUgTyBESVNQT1NUTyBOTyDCpyAxwrosIERPIEFSVC4gMzYsIERBIExFSSBOwrogMTQuMTMzLzIwMjEuKkAKB1VzdWFyaW8aNS8vc3NsLmdzdGF0aWMuY29tL2RvY3MvY29tbW9uL2JsdWVfc2lsaG91ZXR0ZTk2LTAucG5nMKDPmoaNMTigz5qGjTFyQgoHVXN1YXJpbxo3CjUvL3NzbC5nc3RhdGljLmNvbS9kb2NzL2NvbW1vbi9ibHVlX3NpbGhvdWV0dGU5Ni0wLnBuZ3gAiAEBmgEGCAAQABgAqgHdCRLaCUEpIEVMRU5DQVIgT1MgUkVRVUlTSVRPUyBORUNFU1PDgVJJT1MgQU8gQVRFTkRJTUVOVE8gREEgTkVDRVNTSURBREU7PGJyPkIpIElOQ0xVSVIsIFNFIFBPU1PDjVZFTCwgQ1JJVMOJUklPUyBFIFBSw4FUSUNBUyBERSBTVVNURU5UQUJJTElEQURFLCBJTkNMVVNJVkUgREUgTE9Hw41TVElDQTxicj5SRVZFUlNBLCBRVUUgREVWRU0gU0VSIFZFSUNVTEFET1MgQ09NTyBFU1BFQ0lGSUNBw4fDg08gVMOJQ05JQ0EgRE8gT0JKRVRPIE9VIENPTU8gT0JSSUdBw4fDg088YnI+RE8gQ09OVFJBVEFETzs8YnI+QykgSURFTlRJRklDQVIgQSBORUNFU1NJREFERSBERSBUUkFOU0nDh8ODTyBDT05UUkFUVUFMLCBDT00gVFJBTlNGRVLDik5DSUEgREUgQ09OSEVDSU1FTlRPLDxicj5URUNOT0xPR0lBIEUgVMOJQ05JQ0FTIEVNUFJFR0FEQVM7PGJyPkQpIEFQT05UQVIgU0UgSEFWRVLDgSBBUExJQ0HDh8ODTyBERSBSRUdSQVMgREUgVFJBVEFNRU5UTyBGQVZPUkVDSURPIEUgU0lNUExJRklDQURPIFBBUkE8YnI+TUUvRVBQIERFIFFVRSBUUkFUQSBBIExFSSBDT01QTEVNRU5UQVIgTsK6IDEyMy8yMDA2IEUsIEFJTkRBLCBTRSBBIENPTlRSQVRBw4fDg08gSU5URUdSQSBPPGJyPlBST0dSQU1BIE1VTklDSVBBTCBERSBGT01FTlRPIEFPIERFU0VOVk9MVklNRU5UTyBTT0NJT0VDT07DlE1JQ08gTE9DQUwgRSBSRUdJT05BTDxicj5ERU5PTUlOQURPICZxdW90O0NPTVBSQSBNQVJFQ0hBTCZxdW90Ozs8YnI+RSkgSU5ESUNBUiBTRSBTRVLDgSBQRVJNSVRJREEgQSBQQVJUSUNJUEHDh8ODTyBERSBDT09QRVJBVElWQVMgREUgVFJBQkFMSE8sIEJFTSBDT01PIERFPGJyPkFTU09DSUHDh8OVRVMgU0VNIEZJTkFMSURBREUgTFVDUkFUSVZBOzxicj5GKSBRVUFORE8gTyBFVFAgREVNT05TVFJBUiBRVUUgQSBBVkFMSUHDh8ODTyBFIEEgUE9OREVSQcOHw4NPIERBIFFVQUxJREFERSBUw4lDTklDQSBEQVM8YnI+UFJPUE9TVEFTIFFVRSBTVVBFUkFSRU0gT1MgUkVRVUlTSVRPUyBNw41OSU1PUyBFU1RBQkVMRUNJRE9TIE5PIEVESVRBTCBTw4NPIFJFTEVWQU5URVMgQU9TIEZJTlMgUFJFVEVORElET1MgUEVMQSBBRE1JTklTVFJBw4fDg08gTkFTIExJQ0lUQcOHw5VFUywgREVWRVLDgSBTRVIgRVNDT0xISURPIE8gQ1JJVMOJUklPIERFPGJyPkpVTEdBTUVOVE8gREUgVMOJQ05JQ0EgRSBQUkXDh08sIENPTkZPUk1FIE8gRElTUE9TVE8gTk8gwqcgMcK6LCBETyBBUlQuIDM2LCBEQSBMRUkgTsK6IDE0LjEzMy8yMDIxLrABALgBARigz5qGjTEgoM+aho0xMABCCWtpeC5jbXQzNCKkHgoLQUFBQXp5UkJpaDQS+R0KC0FBQUF6eVJCaWg0EgtBQUFBenlSQmloNBrDCQoJdGV4dC9odG1sErUJTm90YSBleHBsaWNhdGl2YSAxOiBQYXJhIEZPUk5FQ0lNRU5UTyBERSBCRU5TLCBub3MgdGVybW9zIGRvIGFydC4gNDEsIGluY2lzbyBJIGRhIExlaSAxNDEzMy8yMSBhIGFkbWluaXN0cmHDp8OjbywgZXhjZXBjaW9uYWxtZW50ZSwgcG9kZSBpbmRpY2FyIHVtYSBvdSBtYWlzIG1hcmNhcyBvdSBtb2RlbG9zLCBkZXNkZSBxdWUgZm9ybWFsbWVudGUganVzdGlmaWNhZG8sIG5hcyBzZWd1aW50ZXMgaGlww7N0ZXNlczogPGJyPiBuZWNlc3NpZGFkZSBkZSBwYWRyb25pemHDp8OjbyBkbyBvYmpldG8gKG8gcHJvY2Vzc28gZGUgcGFkcm9uaXphw6fDo28gZGV2ZSBhdGVuZGVyIGFvIGRpc3Bvc3RvIG5vIGFydC4gNDMgZGEgTGVpIDE0MTMzLzIxKTxicj5uZWNlc3NpZGFkZSBkZSBtYW50ZXIgYSBjb21wYXRpYmlsaWRhZGUgY29tIHBsYXRhZm9ybWFzIGUgcGFkcsO1ZXMgasOhIGFkb3RhZG9zIHBlbGEgQWRtaW5pc3RyYcOnw6NvPGJyPnF1YW5kbyBkZXRlcm1pbmFkYSBtYXJjYSBvdSBtb2RlbG8gY29tZXJjaWFsaXphZG8gcG9yIG1haXMgZGUgdW0gZm9ybmVjZWRvciBmb3IgbyDDum5pY28gY2FwYXogZGUgYXRlbmRlciDDoHMgbmVjZXNzaWRhZGVzIGRvIGNvbnRyYXRhbnRlIChleGVtcGxvOiBjYXJ0dWNobyBkZSBpbXByZXNzb3JhIFNhbXN1bmcpPGJyPnF1YW5kbyBhIGRlc2NyacOnw6NvIGRvIG9iamV0byBwdWRlciBzZXIgbWFpcyBiZW0gY29tcHJlZW5kaWRhIHBlbGEgaWRlbnRpZmljYcOnw6NvIGRlIGRldGVybWluYWRhIG1hcmNhIG91IGRldGVybWluYWRvIG1vZGVsbyBhcHRvcyBhIHNlcnZpciBhcGVuYXMgY29tbyByZWZlcsOqbmNpYSAoZXhlbXBsbzogY2Fmw6kgc29sw7p2ZWwgdGlwbyDigJxuZXNjYWbDqeKAnSkuIE5lc3NhIGhpcMOzdGVzZSwgcmVjb21lbmRhLXNlIHF1ZSBhIGRlc2NyacOnw6NvIHNlamEgYWNvbXBhbmhhZGEgZGUgZXhwcmVzc8O1ZXMgY29tbzog4oCcb3UgZXF1aXZhbGVudGXigJ0sIOKAnG91IHNpbWlsYXLigJ0gZSDigJxvdSBkZSBtZWxob3IgcXVhbGlkYWRl4oCdLjxicj48YnI+Tm90YSBleHBsaWNhdGl2YSAyOiBDYXNvIGhhamEgb2JqZXRvcyBkaXZlcnNvcyBjb20gaW5kaWNhw6fDo28gZGUgbWFyY2EvbW9kZWxvIHBvciBkaWZlcmVudGVzIG1vdGl2b3MsIGRldmUgc2VyIGFiZXJ0byBpdGVtIGRlIGp1c3RpZmljYXRpdmEgZXNwZWNpZmljbyBwYXJhIGNhZGEgc2l0dWHDp8Ojby4isgkKCnRleHQvcGxhaW4SowlOb3RhIGV4cGxpY2F0aXZhIDE6IFBhcmEgRk9STkVDSU1FTlRPIERFIEJFTlMsIG5vcyB0ZXJtb3MgZG8gYXJ0LiA0MSwgaW5jaXNvIEkgZGEgTGVpIDE0MTMzLzIxIGEgYWRtaW5pc3RyYcOnw6NvLCBleGNlcGNpb25hbG1lbnRlLCBwb2RlIGluZGljYXIgdW1hIG91IG1haXMgbWFyY2FzIG91IG1vZGVsb3MsIGRlc2RlIHF1ZSBmb3JtYWxtZW50ZSBqdXN0aWZpY2FkbywgbmFzIHNlZ3VpbnRlcyBoaXDDs3Rlc2VzOiAKIG5lY2Vzc2lkYWRlIGRlIHBhZHJvbml6YcOnw6NvIGRvIG9iamV0byAobyBwcm9jZXNzbyBkZSBwYWRyb25pemHDp8OjbyBkZXZlIGF0ZW5kZXIgYW8gZGlzcG9zdG8gbm8gYXJ0LiA0MyBkYSBMZWkgMTQxMzMvMjEpCm5lY2Vzc2lkYWRlIGRlIG1hbnRlciBhIGNvbXBhdGliaWxpZGFkZSBjb20gcGxhdGFmb3JtYXMgZSBwYWRyw7VlcyBqw6EgYWRvdGFkb3MgcGVsYSBBZG1pbmlzdHJhw6fDo28KcXVhbmRvIGRldGVybWluYWRhIG1hcmNhIG91IG1vZGVsbyBjb21lcmNpYWxpemFkbyBwb3IgbWFpcyBkZSB1bSBmb3JuZWNlZG9yIGZvciBvIMO6bmljbyBjYXBheiBkZSBhdGVuZGVyIMOgcyBuZWNlc3NpZGFkZXMgZG8gY29udHJhdGFudGUgKGV4ZW1wbG86IGNhcnR1Y2hvIGRlIGltcHJlc3NvcmEgU2Ftc3VuZykK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CgpOb3RhIGV4cGxpY2F0aXZhIDI6IENhc28gaGFqYSBvYmpldG9zIGRpdmVyc29zIGNvbSBpbmRpY2HDp8OjbyBkZSBtYXJjYS9tb2RlbG8gcG9yIGRpZmVyZW50ZXMgbW90aXZvcywgZGV2ZSBzZXIgYWJlcnRvIGl0ZW0gZGUganVzdGlmaWNhdGl2YSBlc3BlY2lmaWNvIHBhcmEgY2FkYSBzaXR1YcOnw6NvLipACgdVc3VhcmlvGjUvL3NzbC5nc3RhdGljLmNvbS9kb2NzL2NvbW1vbi9ibHVlX3NpbGhvdWV0dGU5Ni0wLnBuZzCA5p+fkDE4gOafn5AxckIKB1VzdWFyaW8aNwo1Ly9zc2wuZ3N0YXRpYy5jb20vZG9jcy9jb21tb24vYmx1ZV9zaWxob3VldHRlOTYtMC5wbmd4AIgBAZoBBggAEAAYAKoBuAkStQlOb3RhIGV4cGxpY2F0aXZhIDE6IFBhcmEgRk9STkVDSU1FTlRPIERFIEJFTlMsIG5vcyB0ZXJtb3MgZG8gYXJ0LiA0MSwgaW5jaXNvIEkgZGEgTGVpIDE0MTMzLzIxIGEgYWRtaW5pc3RyYcOnw6NvLCBleGNlcGNpb25hbG1lbnRlLCBwb2RlIGluZGljYXIgdW1hIG91IG1haXMgbWFyY2FzIG91IG1vZGVsb3MsIGRlc2RlIHF1ZSBmb3JtYWxtZW50ZSBqdXN0aWZpY2FkbywgbmFzIHNlZ3VpbnRlcyBoaXDDs3Rlc2VzOiA8YnI+IG5lY2Vzc2lkYWRlIGRlIHBhZHJvbml6YcOnw6NvIGRvIG9iamV0byAobyBwcm9jZXNzbyBkZSBwYWRyb25pemHDp8OjbyBkZXZlIGF0ZW5kZXIgYW8gZGlzcG9zdG8gbm8gYXJ0LiA0MyBkYSBMZWkgMTQxMzMvMjEpPGJyPm5lY2Vzc2lkYWRlIGRlIG1hbnRlciBhIGNvbXBhdGliaWxpZGFkZSBjb20gcGxhdGFmb3JtYXMgZSBwYWRyw7VlcyBqw6EgYWRvdGFkb3MgcGVsYSBBZG1pbmlzdHJhw6fDo288YnI+cXVhbmRvIGRldGVybWluYWRhIG1hcmNhIG91IG1vZGVsbyBjb21lcmNpYWxpemFkbyBwb3IgbWFpcyBkZSB1bSBmb3JuZWNlZG9yIGZvciBvIMO6bmljbyBjYXBheiBkZSBhdGVuZGVyIMOgcyBuZWNlc3NpZGFkZXMgZG8gY29udHJhdGFudGUgKGV4ZW1wbG86IGNhcnR1Y2hvIGRlIGltcHJlc3NvcmEgU2Ftc3VuZyk8YnI+cXVhbmRvIGEgZGVzY3Jpw6fDo28gZG8gb2JqZXRvIHB1ZGVyIHNlciBtYWlzIGJlbSBjb21wcmVlbmRpZGEgcGVsYSBpZGVudGlmaWNhw6fDo28gZGUgZGV0ZXJtaW5hZGEgbWFyY2Egb3UgZGV0ZXJtaW5hZG8gbW9kZWxvIGFwdG9zIGEgc2VydmlyIGFwZW5hcyBjb21vIHJlZmVyw6puY2lhIChleGVtcGxvOiBjYWbDqSBzb2zDunZlbCB0aXBvIOKAnG5lc2NhZsOp4oCdKS4gTmVzc2EgaGlww7N0ZXNlLCByZWNvbWVuZGEtc2UgcXVlIGEgZGVzY3Jpw6fDo28gc2VqYSBhY29tcGFuaGFkYSBkZSBleHByZXNzw7VlcyBjb21vOiDigJxvdSBlcXVpdmFsZW50ZeKAnSwg4oCcb3Ugc2ltaWxhcuKAnSBlIOKAnG91IGRlIG1lbGhvciBxdWFsaWRhZGXigJ0uPGJyPjxicj5Ob3RhIGV4cGxpY2F0aXZhIDI6IENhc28gaGFqYSBvYmpldG9zIGRpdmVyc29zIGNvbSBpbmRpY2HDp8OjbyBkZSBtYXJjYS9tb2RlbG8gcG9yIGRpZmVyZW50ZXMgbW90aXZvcywgZGV2ZSBzZXIgYWJlcnRvIGl0ZW0gZGUganVzdGlmaWNhdGl2YSBlc3BlY2lmaWNvIHBhcmEgY2FkYSBzaXR1YcOnw6NvLrABALgBARiA5p+fkDEggOafn5AxMABCCWtpeC5jbXQ0MyKLCwoLQUFBQXp5UkJpaGcS4AoKC0FBQUF6eVJCaWhnEgtBQUFBenlSQmloZxqKAwoJdGV4dC9odG1sEvwCQXF1aSwgdGFtYsOpbSBkZXZlbSBzZXIgbGV2YWRvcyBlbSBjb25zaWRlcmHDp8OjbyBvcyBhcG9udGFtZW50b3MgZmVpdG9zIHBhcmEgb3MgY29udHJhdG9zIGRhIEFkbWluaXN0cmHDp8OjbyBQw7pibGljYS4gC1RhbWLDqW0gZW0gcmVsYcOnw6NvIGEgZXN0ZXMgY29udHJhdG9zLCBzZSB0aXZlcmVtIGFzIG1lc21hcyBjYXJhY3RlcsOtc3RpY2FzIGRvcyBjb250cmF0b3MgcMO6YmxpY29zLCBuw6NvIMOpIG5lY2Vzc8OhcmlvIHJlcGV0aXIgdG9kYXMgYXMgaW5mb3JtYcOnw7VlcywgbWVuY2lvbmFuZG8tc2UgYXBlbmFzIGFxdWVsYXMgY2FyYWN0ZXLDrXN0aWNhcyBxdWUgZGl2ZXJnZW0gZGFzIGNvbnRyYXRhw6fDtWVzIGFuYWxpc2FkYXMgYW50ZXJpb3JtZW50ZS4iiwMKCnRleHQvcGxhaW4S/AJ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ipACgdVc3VhcmlvGjUvL3NzbC5nc3RhdGljLmNvbS9kb2NzL2NvbW1vbi9ibHVlX3NpbGhvdWV0dGU5Ni0wLnBuZzDg69uCjTE44Ovbgo0xckIKB1VzdWFyaW8aNwo1Ly9zc2wuZ3N0YXRpYy5jb20vZG9jcy9jb21tb24vYmx1ZV9zaWxob3VldHRlOTYtMC5wbmd4AIgBAZoBBggAEAAYAKoB/wIS/AJBcXVpLCB0YW1iw6ltIGRldmVtIHNlciBsZXZhZG9zIGVtIGNvbnNpZGVyYcOnw6NvIG9zIGFwb250YW1lbnRvcyBmZWl0b3MgcGFyYSBvcyBjb250cmF0b3MgZGEgQWRtaW5pc3RyYcOnw6NvIFDDumJsaWNhLiALVGFtYsOpbSBlbSByZWxhw6fDo28gYSBlc3RlcyBjb250cmF0b3MsIHNlIHRpdmVyZW0gYXMgbWVzbWFzIGNhcmFjdGVyw61zdGljYXMgZG9zIGNvbnRyYXRvcyBww7pibGljb3MsIG7Do28gw6kgbmVjZXNzw6FyaW8gcmVwZXRpciB0b2RhcyBhcyBpbmZvcm1hw6fDtWVzLCBtZW5jaW9uYW5kby1zZSBhcGVuYXMgYXF1ZWxhcyBjYXJhY3RlcsOtc3RpY2FzIHF1ZSBkaXZlcmdlbSBkYXMgY29udHJhdGHDp8O1ZXMgYW5hbGlzYWRhcyBhbnRlcmlvcm1lbnRlLrABALgBARjg69uCjTEg4Ovbgo0xMABCCWtpeC5jbXQxNiK+DgoLQUFBQXp5UkJpaUkSkw4KC0FBQUF6eVJCaWlJEgtBQUFBenlSQmlpSRqcBAoJdGV4dC9odG1sEo4EQSBFRklDScOKTkNJQSBERSBVTSBDT05UUkFUTyBFU1TDgSBESVJFVEFNRU5URSBSRUxBQ0lPTkFEQSBDT00gTyBBQ09NUEFOSEFNRU5UTyBERSBTVUEgRVhFQ1XDh8ODTy4gTyBHRVNUT1IgRE8gQ09OVFJBVE8gVEVNIEdSQU5ERSBSRVNQT05TQUJJTElEQURFIFBFTE9TIFNFVVMgUkVTVUxUQURPUywgREVWRU5ETyBPQlNFUlZBUiBPIENVTVBSSU1FTlRPLCBQRUxBIENPTlRSQVRBREEsIERBUyBSRUdSQVMgUFJFVklTVEFTIE5PIElOU1RSVU1FTlRPIENPTlRSQVRVQUwgQ09ORk9STUUgUFJFQ09OSVpBIEEgTEVJIDE0LjEzMy8yMDIxLiA8YnI+TyBDT05UUkFUTyBERVZFUsOBIFNFUiBFWEVDVVRBRE8gRklFTE1FTlRFIFBFTEFTIFBBUlRFUywgREUgQUNPUkRPIENPTSBBUyBDTMOBVVNVTEFTIEVTVEFCRUxFQ0lEQVMgRSBBUyBOT1JNQVMgQ09OU1RBTlRFUyBEQSBDSVRBREEgTEVJLCBSRVNQT05ERU5ETyBDQURBIFFVQUwgUEVMQVMgQ09OU0VRVcOKTkNJQVMgREUgU1VBIElORVhFQ1XDh8ODTyBUT1RBTCBPVSBQQVJDSUFMLiKaBAoKdGV4dC9wbGFpbhKLBEEgRUZJQ0nDik5DSUEgREUgVU0gQ09OVFJBVE8gRVNUw4EgRElSRVRBTUVOVEUgUkVMQUNJT05BREEgQ09NIE8gQUNPTVBBTkhBTUVOVE8gREUgU1VBIEVYRUNVw4fDg08uIE8gR0VTVE9SIERPIENPTlRSQVRPIFRFTSBHUkFOREUgUkVTUE9OU0FCSUxJREFERSBQRUxPUyBTRVVTIFJFU1VMVEFET1MsIERFVkVORE8gT0JTRVJWQVIgTyBDVU1QUklNRU5UTywgUEVMQSBDT05UUkFUQURBLCBEQVMgUkVHUkFTIFBSRVZJU1RBUyBOTyBJTlNUUlVNRU5UTyBDT05UUkFUVUFMIENPTkZPUk1FIFBSRUNPTklaQSBBIExFSSAxNC4xMzMvMjAyMS4gCk8gQ09OVFJBVE8gREVWRVLDgSBTRVIgRVhFQ1VUQURPIEZJRUxNRU5URSBQRUxBUyBQQVJURVMsIERFIEFDT1JETyBDT00gQVMgQ0zDgVVTVUxBUyBFU1RBQkVMRUNJREFTIEUgQVMgTk9STUFTIENPTlNUQU5URVMgREEgQ0lUQURBIExFSSwgUkVTUE9OREVORE8gQ0FEQSBRVUFMIFBFTEFTIENPTlNFUVXDik5DSUFTIERFIFNVQSBJTkVYRUNVw4fDg08gVE9UQUwgT1UgUEFSQ0lBTC4qQAoHVXN1YXJpbxo1Ly9zc2wuZ3N0YXRpYy5jb20vZG9jcy9jb21tb24vYmx1ZV9zaWxob3VldHRlOTYtMC5wbmcwwK7chY0xOMCu3IWNMXJCCgdVc3VhcmlvGjcKNS8vc3NsLmdzdGF0aWMuY29tL2RvY3MvY29tbW9uL2JsdWVfc2lsaG91ZXR0ZTk2LTAucG5neACIAQGaAQYIABAAGACqAZEEEo4EQSBFRklDScOKTkNJQSBERSBVTSBDT05UUkFUTyBFU1TDgSBESVJFVEFNRU5URSBSRUxBQ0lPTkFEQSBDT00gTyBBQ09NUEFOSEFNRU5UTyBERSBTVUEgRVhFQ1XDh8ODTy4gTyBHRVNUT1IgRE8gQ09OVFJBVE8gVEVNIEdSQU5ERSBSRVNQT05TQUJJTElEQURFIFBFTE9TIFNFVVMgUkVTVUxUQURPUywgREVWRU5ETyBPQlNFUlZBUiBPIENVTVBSSU1FTlRPLCBQRUxBIENPTlRSQVRBREEsIERBUyBSRUdSQVMgUFJFVklTVEFTIE5PIElOU1RSVU1FTlRPIENPTlRSQVRVQUwgQ09ORk9STUUgUFJFQ09OSVpBIEEgTEVJIDE0LjEzMy8yMDIxLiA8YnI+TyBDT05UUkFUTyBERVZFUsOBIFNFUiBFWEVDVVRBRE8gRklFTE1FTlRFIFBFTEFTIFBBUlRFUywgREUgQUNPUkRPIENPTSBBUyBDTMOBVVNVTEFTIEVTVEFCRUxFQ0lEQVMgRSBBUyBOT1JNQVMgQ09OU1RBTlRFUyBEQSBDSVRBREEgTEVJLCBSRVNQT05ERU5ETyBDQURBIFFVQUwgUEVMQVMgQ09OU0VRVcOKTkNJQVMgREUgU1VBIElORVhFQ1XDh8ODTyBUT1RBTCBPVSBQQVJDSUFMLrABALgBARjArtyFjTEgwK7chY0xMABCCWtpeC5jbXQzMCKEBAoLQUFBQXp5UkJpaGsS2QMKC0FBQUF6eVJCaWhrEgtBQUFBenlSQmloaxpeCgl0ZXh0L2h0bWwSUU5FQ0VTU8OBUklBIFRSQU5TRkVSw4pOQ0lBIERFIENPTkhFQ0lNRU5UTywgVEVDTk9MT0dJQSBFL09VIFTDiUNOSUNBUyBFTVBSRUdBREFTPyJfCgp0ZXh0L3BsYWluElFORUNFU1PDgVJJQSBUUkFOU0ZFUsOKTkNJQSBERSBDT05IRUNJTUVOVE8sIFRFQ05PTE9HSUEgRS9PVSBUw4lDTklDQVMgRU1QUkVHQURBUz8qQAoHVXN1YXJpbxo1Ly9zc2wuZ3N0YXRpYy5jb20vZG9jcy9jb21tb24vYmx1ZV9zaWxob3VldHRlOTYtMC5wbmcwoL7ysI0xOKC+8rCNMXJCCgdVc3VhcmlvGjcKNS8vc3NsLmdzdGF0aWMuY29tL2RvY3MvY29tbW9uL2JsdWVfc2lsaG91ZXR0ZTk2LTAucG5neACIAQGaAQYIABAAGACqAVMSUU5FQ0VTU8OBUklBIFRSQU5TRkVSw4pOQ0lBIERFIENPTkhFQ0lNRU5UTywgVEVDTk9MT0dJQSBFL09VIFTDiUNOSUNBUyBFTVBSRUdBREFTP7ABALgBARigvvKwjTEgoL7ysI0xMABCCWtpeC5jbXQ1OCLDCAoLQUFBQXp5UkJpaU0SmQgKC0FBQUF6eVJCaWlNEgtBQUFBenlSQmlpTRqdAgoJdGV4dC9odG1sEo8CQ0FTTyBURU5IQSBIQVZJRE8gUkVDVVJTTywgREVTQ1JFVkVSIFFVRU0gUkVDT1JSRVUsIFFVQUwgRk9JIE9CSkVUTyBETyBSRUNVUlNPLCBWRVJJRklDQU5ETyBSQVrDlUVTIEUgQ09OVFJBUlJBWsOVRVMsIFNFIEhPVVZFIE1BTklGRVNUQcOHw4NPIFTDiUNOSUNBIE9VIEpVUsONRElDQSBOQSBFVEFQQSBSRUNVUlNBTCwgU0UgSE9VVkUgUkVDT05TSURFUkHDh8ODTyBQRUxPIEFHRU5URSBERSBDT05UUkFUQcOHw4NPIEUgREVDSVPDg08gREEgQVVUT1JJREFERSBTVVBFUklPUiKeAgoKdGV4dC9wbGFpbhKPAkNBU08gVEVOSEEgSEFWSURPIFJFQ1VSU08sIERFU0NSRVZFUiBRVUVNIFJFQ09SUkVVLCBRVUFMIEZPSSBPQkpFVE8gRE8gUkVDVVJTTywgVkVSSUZJQ0FORE8gUkFaw5VFUyBFIENPTlRSQVJSQVrDlUVTLCBTRSBIT1VWRSBNQU5JRkVTVEHDh8ODTyBUw4lDTklDQSBPVSBKVVLDjURJQ0EgTkEgRVRBUEEgUkVDVVJTQUwsIFNFIEhPVVZFIFJFQ09OU0lERVJBw4fDg08gUEVMTyBBR0VOVEUgREUgQ09OVFJBVEHDh8ODTyBFIERFQ0lTw4NPIERBIEFVVE9SSURBREUgU1VQRVJJT1IqQAoHVXN1YXJpbxo1Ly9zc2wuZ3N0YXRpYy5jb20vZG9jcy9jb21tb24vYmx1ZV9zaWxob3VldHRlOTYtMC5wbmcwwLT7+owxOMC0+/qMMXJCCgdVc3VhcmlvGjcKNS8vc3NsLmdzdGF0aWMuY29tL2RvY3MvY29tbW9uL2JsdWVfc2lsaG91ZXR0ZTk2LTAucG5neACIAQGaAQYIABAAGACqAZICEo8CQ0FTTyBURU5IQSBIQVZJRE8gUkVDVVJTTywgREVTQ1JFVkVSIFFVRU0gUkVDT1JSRVUsIFFVQUwgRk9JIE9CSkVUTyBETyBSRUNVUlNPLCBWRVJJRklDQU5ETyBSQVrDlUVTIEUgQ09OVFJBUlJBWsOVRVMsIFNFIEhPVVZFIE1BTklGRVNUQcOHw4NPIFTDiUNOSUNBIE9VIEpVUsONRElDQSBOQSBFVEFQQSBSRUNVUlNBTCwgU0UgSE9VVkUgUkVDT05TSURFUkHDh8ODTyBQRUxPIEFHRU5URSBERSBDT05UUkFUQcOHw4NPIEUgREVDSVPDg08gREEgQVVUT1JJREFERSBTVVBFUklPUrABALgBARjAtPv6jDEgwLT7+owxMABCCGtpeC5jbXQ1IqMvCgtBQUFBenlSQmlpQRL4LgoLQUFBQXp5UkJpaUESC0FBQUF6eVJCaWlBGpQPCgl0ZXh0L2h0bWwShg9Ob3RhIGV4cGxpY2F0aXZhIDE6IE5vIGNhc28gZGUgRk9STkVDSU1FTlRPIERFIEJFTlMsIMOpIHBvc3PDrXZlbCBxdWUgYSBBZG1pbmlzdHJhw6fDo28gdmVkZSBhIGNvbnRyYXRhw6fDo28gZGUgbWFyY2Egb3UgcHJvZHV0byBjb20gYmFzZSBlbSBleHBlcmnDqm5jaWEgcHLDqXZpYSwgcmVnaXN0cmFkYSBlbSBwcm9jZXNzbyBhZG1pbmlzdHJhdGl2bywgY29uZm9ybWUgYXJ0LiA0MSwgaW5jLiBJSUkgZGEgTGVpIDE0MTMzLzIwMjEuIDxicj48YnI+Tm90YSBFeHBsaWNhdGl2YSAyOiBBIEFkbWluaXN0cmHDp8OjbywgbmEgY29uZGnDp8OjbyBkZSBjb250cmF0YW50ZSwgZGV2ZSBhcHJvdmVpdGFyIHN1YSBleHBlcmnDqm5jaWEgcGFyYSBhcGVyZmVpw6dvYXIgc2V1IHByb2Nlc3NvIGRlIGNvbnRyYXRhw6fDo28sIHBvciBtZWlvIGRhIGFkb8Onw6NvIGRlIHByb3ZpZMOqbmNpYXMgcXVlIGV2aXRlbSBhIHJlcGV0acOnw6NvIGRlIGNvbXByYXMgbWFsc3VjZWRpZGFzLiBQYXJhIHRhbnRvLCBkZXZlIGNvbnNpZGVyYXIgdGFtYsOpbSBvIHJlbGF0w7NyaW8gZmluYWwgZGUgcXVlIHRyYXRhIGEgYWzDrW5lYSDigJxk4oCdIGRvIGluY2lzbyBWSSBkbyDCpyAzwrogZG8gYXJ0LiAxNzQgZGEgTGVpIG7CuiAxNC4xMzMsIGRlIDIwMjEuIEFsw6ltIGRvIHByZcOnbywgZWxlbWVudG9zIGNvbW8gcXVhbGlkYWRlIGRvIHByb2R1dG8gZSBkYSBhc3Npc3TDqm5jaWEgdMOpY25pY2EgYXNzaW0gY29tbyBkdXJhYmlsaWRhZGUgZG8gYmVtIGUgY3VzdG9zIGNvbSBtYW51dGVuw6fDo28gc8OjbyBlc3NlbmNpYWlzIHBhcmEgcXVlIHNlIGNvbmNsdWEgcXVlIHVtIG9iamV0byBhdGVuZGUgb3UgbsOjbyBhIG5lY2Vzc2lkYWRlIGFkbWluaXN0cmF0aXZhLiBEaWZlcmVudGVtZW50ZSBkbyBtZXJjYWRvIHByaXZhZG8sIGVtIHF1ZSBiYXN0YSBhIHZvbnRhZGUgZG8gcGFydGljdWxhciBkZSBuw6NvIGVmZXR1YXIgbm92YSBjb250cmF0YcOnw6NvLCBubyDDom1iaXRvIGRhcyBjb250cmF0YcOnw7VlcyBww7pibGljYXMgw6kgbmVjZXNzw6FyaWEgYSBleGlzdMOqbmNpYSBkZSBqdXN0byBtb3Rpdm8sIHF1ZSBhIGxlaSB2aW5jdWxhIMOgIGV4aXN0w6puY2lhIGRlIHByb2Nlc3NvIGFkbWluaXN0cmF0aXZvIHByw6l2aW8sIGN1am8gcmVzdWx0YWRvIHRlbmhhIGN1bG1pbmFkbyBjb20gYSBjb25jbHVzw6NvIGRlIHF1ZSBkZXRlcm1pbmFkbyBwcm9kdXRvIG91IG1hcmNhIG7Do28gYXRlbmRlbSBhb3MgcmVxdWlzaXRvcyBtw61uaW1vcyBwYXJhIHF1ZSBzZWphbSBhZHF1aXJpZGFzIHBlbGEgQWRtaW5pc3RyYcOnw6NvLiBPIGNhcHV0IGRvIGFydGlnbyA0MSBkZWl4YSBjbGFybyBxdWUgZXNzYSBkZXZlIHNlciB1bWEgbWVkaWRhIGV4Y2VwY2lvbmFsLCBxdWUgdGVyw6EgY2FiaW1lbnRvIHF1YW5kbyBob3V2ZXIgbmVjZXNzaWRhZGUuIFNvbWVudGUgc2Vyw6EgcG9zc8OtdmVsIHZlZGFyIGEgYXF1aXNpw6fDo28gZGUgcHJvZHV0byBvdSBtYXJjYSBzZSBob3V2ZXIgcHJvY2Vzc28gYWRtaW5pc3RyYXRpdm8gcHLDqXZpbyBubyBxdWFsIGFzIHJhesO1ZXMgYWRtaW5pc3RyYXRpdmFzIHRlbmhhbSBzaWRvIGV4cG9zdGFzLCBjb20gcG9zc2liaWxpZGFkZSBkZSBwYXJ0aWNpcGHDp8OjbyBkbyBwYXJ0aWN1bGFyIGVudm9sdmlkbywgYSBmaW0gZGUgcXVlIGEgZXhjbHVzw6NvIGRlIG1hcmNhIG91IHByb2R1dG8gbsOjbyBjb25zdGl0dWEgdW0gYXRvIGFyYml0csOhcmlvLiBBcyByYXrDtWVzIHBhcmEgYSB2ZWRhw6fDo28gZGV2ZW0gc2VyIGFwcmVzZW50YWRhcyBubyBFc3R1ZG8gVMOpY25pY28gUHJlbGltaW5hciwgaW5jbHVzaXZlIGNvbSBjaXRhw6fDo28gZGUgdHJlY2hvcyBkbyBwcm9jZXNzbyBhZG1pbmlzdHJhdGl2byBlbSBxdWUgc2UgY29uc29saWRvdSBhIHZlZGHDp8Ojbywgc2UgZm9yIG8gY2Fzby4ijw8KCnRleHQvcGxhaW4SgA9Ob3RhIGV4cGxpY2F0aXZhIDE6IE5vIGNhc28gZGUgRk9STkVDSU1FTlRPIERFIEJFTlMsIMOpIHBvc3PDrXZlbCBxdWUgYSBBZG1pbmlzdHJhw6fDo28gdmVkZSBhIGNvbnRyYXRhw6fDo28gZGUgbWFyY2Egb3UgcHJvZHV0byBjb20gYmFzZSBlbSBleHBlcmnDqm5jaWEgcHLDqXZpYSwgcmVnaXN0cmFkYSBlbSBwcm9jZXNzbyBhZG1pbmlzdHJhdGl2bywgY29uZm9ybWUgYXJ0LiA0MSwgaW5jLiBJSUkgZGEgTGVpIDE0MTMzLzIwMjEuIAoKTm90YSBFeHBsaWNhdGl2YSAyOiBBIEFkbWluaXN0cmHDp8OjbywgbmEgY29uZGnDp8OjbyBkZSBjb250cmF0YW50ZSwgZGV2ZSBhcHJvdmVpdGFyIHN1YSBleHBlcmnDqm5jaWEgcGFyYSBhcGVyZmVpw6dvYXIgc2V1IHByb2Nlc3NvIGRlIGNvbnRyYXRhw6fDo28sIHBvciBtZWlvIGRhIGFkb8Onw6NvIGRlIHByb3ZpZMOqbmNpYXMgcXVlIGV2aXRlbSBhIHJlcGV0acOnw6NvIGRlIGNvbXByYXMgbWFsc3VjZWRpZGFzLiBQYXJhIHRhbnRvLCBkZXZlIGNvbnNpZGVyYXIgdGFtYsOpbSBvIHJlbGF0w7NyaW8gZmluYWwgZGUgcXVlIHRyYXRhIGEgYWzDrW5lYSDigJxk4oCdIGRvIGluY2lzbyBWSSBkbyDCpyAzwrogZG8gYXJ0LiAxNzQgZGEgTGVpIG7CuiAxNC4xMzMsIGRlIDIwMjEuIEFsw6ltIGRvIHByZcOnbywgZWxlbWVudG9zIGNvbW8gcXVhbGlkYWRlIGRvIHByb2R1dG8gZSBkYSBhc3Npc3TDqm5jaWEgdMOpY25pY2EgYXNzaW0gY29tbyBkdXJhYmlsaWRhZGUgZG8gYmVtIGUgY3VzdG9zIGNvbSBtYW51dGVuw6fDo28gc8OjbyBlc3NlbmNpYWlzIHBhcmEgcXVlIHNlIGNvbmNsdWEgcXVlIHVtIG9iamV0byBhdGVuZGUgb3UgbsOjbyBhIG5lY2Vzc2lkYWRlIGFkbWluaXN0cmF0aXZhLiBEaWZlcmVudGVtZW50ZSBkbyBtZXJjYWRvIHByaXZhZG8sIGVtIHF1ZSBiYXN0YSBhIHZvbnRhZGUgZG8gcGFydGljdWxhciBkZSBuw6NvIGVmZXR1YXIgbm92YSBjb250cmF0YcOnw6NvLCBubyDDom1iaXRvIGRhcyBjb250cmF0YcOnw7VlcyBww7pibGljYXMgw6kgbmVjZXNzw6FyaWEgYSBleGlzdMOqbmNpYSBkZSBqdXN0byBtb3Rpdm8sIHF1ZSBhIGxlaSB2aW5jdWxhIMOgIGV4aXN0w6puY2lhIGRlIHByb2Nlc3NvIGFkbWluaXN0cmF0aXZvIHByw6l2aW8sIGN1am8gcmVzdWx0YWRvIHRlbmhhIGN1bG1pbmFkbyBjb20gYSBjb25jbHVzw6NvIGRlIHF1ZSBkZXRlcm1pbmFkbyBwcm9kdXRvIG91IG1hcmNhIG7Do28gYXRlbmRlbSBhb3MgcmVxdWlzaXRvcyBtw61uaW1vcyBwYXJhIHF1ZSBzZWphbSBhZHF1aXJpZGFzIHBlbGEgQWRtaW5pc3RyYcOnw6NvLiBPIGNhcHV0IGRvIGFydGlnbyA0MSBkZWl4YSBjbGFybyBxdWUgZXNzYSBkZXZlIHNlciB1bWEgbWVkaWRhIGV4Y2VwY2lvbmFsLCBxdWUgdGVyw6EgY2FiaW1lbnRvIHF1YW5kbyBob3V2ZXIgbmVjZXNzaWRhZGUuIFNvbWVudGUgc2Vyw6EgcG9zc8OtdmVsIHZlZGFyIGEgYXF1aXNpw6fDo28gZGUgcHJvZHV0byBvdSBtYXJjYSBzZSBob3V2ZXIgcHJvY2Vzc28gYWRtaW5pc3RyYXRpdm8gcHLDqXZpbyBubyBxdWFsIGFzIHJhesO1ZXMgYWRtaW5pc3RyYXRpdmFzIHRlbmhhbSBzaWRvIGV4cG9zdGFzLCBjb20gcG9zc2liaWxpZGFkZSBkZSBwYXJ0aWNpcGHDp8OjbyBkbyBwYXJ0aWN1bGFyIGVudm9sdmlkbywgYSBmaW0gZGUgcXVlIGEgZXhjbHVzw6NvIGRlIG1hcmNhIG91IHByb2R1dG8gbsOjbyBjb25zdGl0dWEgdW0gYXRvIGFyYml0csOhcmlvLiBBcyByYXrDtWVzIHBhcmEgYSB2ZWRhw6fDo28gZGV2ZW0gc2VyIGFwcmVzZW50YWRhcyBubyBFc3R1ZG8gVMOpY25pY28gUHJlbGltaW5hciwgaW5jbHVzaXZlIGNvbSBjaXRhw6fDo28gZGUgdHJlY2hvcyBkbyBwcm9jZXNzbyBhZG1pbmlzdHJhdGl2byBlbSBxdWUgc2UgY29uc29saWRvdSBhIHZlZGHDp8Ojbywgc2UgZm9yIG8gY2Fzby4qQAoHVXN1YXJpbxo1Ly9zc2wuZ3N0YXRpYy5jb20vZG9jcy9jb21tb24vYmx1ZV9zaWxob3VldHRlOTYtMC5wbmcwwI+nn5AxOMCPp5+QMXJCCgdVc3VhcmlvGjcKNS8vc3NsLmdzdGF0aWMuY29tL2RvY3MvY29tbW9uL2JsdWVfc2lsaG91ZXR0ZTk2LTAucG5neACIAQGaAQYIABAAGACqAYkPEoYPTm90YSBleHBsaWNhdGl2YSAxOiBObyBjYXNvIGRlIEZPUk5FQ0lNRU5UTyBERSBCRU5TLCDDqSBwb3Nzw612ZWwgcXVlIGEgQWRtaW5pc3RyYcOnw6NvIHZlZGUgYSBjb250cmF0YcOnw6NvIGRlIG1hcmNhIG91IHByb2R1dG8gY29tIGJhc2UgZW0gZXhwZXJpw6puY2lhIHByw6l2aWEsIHJlZ2lzdHJhZGEgZW0gcHJvY2Vzc28gYWRtaW5pc3RyYXRpdm8sIGNvbmZvcm1lIGFydC4gNDEsIGluYy4gSUlJIGRhIExlaSAxNDEzMy8yMDIxLiA8YnI+PGJyPk5vdGEgRXhwbGljYXRpdmEgMjogQSBBZG1pbmlzdHJhw6fDo28sIG5hIGNvbmRpw6fDo28gZGUgY29udHJhdGFudGUsIGRldmUgYXByb3ZlaXRhciBzdWEgZXhwZXJpw6puY2lhIHBhcmEgYXBlcmZlacOnb2FyIHNldSBwcm9jZXNzbyBkZSBjb250cmF0YcOnw6NvLCBwb3IgbWVpbyBkYSBhZG/Dp8OjbyBkZSBwcm92aWTDqm5jaWFzIHF1ZSBldml0ZW0gYSByZXBldGnDp8OjbyBkZSBjb21wcmFzIG1hbHN1Y2VkaWRhcy4gUGFyYSB0YW50bywgZGV2ZSBjb25zaWRlcmFyIHRhbWLDqW0gbyByZWxhdMOzcmlvIGZpbmFsIGRlIHF1ZSB0cmF0YSBhIGFsw61uZWEg4oCcZOKAnSBkbyBpbmNpc28gVkkgZG8gwqcgM8K6IGRvIGFydC4gMTc0IGRhIExlaSBuwrogMTQuMTMzLCBkZSAyMDIxLiBBbMOpbSBkbyBwcmXDp28sIGVsZW1lbnRvcyBjb21vIHF1YWxpZGFkZSBkbyBwcm9kdXRvIGUgZGEgYXNzaXN0w6puY2lhIHTDqWNuaWNhIGFzc2ltIGNvbW8gZHVyYWJpbGlkYWRlIGRvIGJlbSBlIGN1c3RvcyBjb20gbWFudXRlbsOnw6NvIHPDo28gZXNzZW5jaWFpcyBwYXJhIHF1ZSBzZSBjb25jbHVhIHF1ZSB1bSBvYmpldG8gYXRlbmRlIG91IG7Do28gYSBuZWNlc3NpZGFkZSBhZG1pbmlzdHJhdGl2YS4gRGlmZXJlbnRlbWVudGUgZG8gbWVyY2FkbyBwcml2YWRvLCBlbSBxdWUgYmFzdGEgYSB2b250YWRlIGRvIHBhcnRpY3VsYXIgZGUgbsOjbyBlZmV0dWFyIG5vdmEgY29udHJhdGHDp8Ojbywgbm8gw6JtYml0byBkYXMgY29udHJhdGHDp8O1ZXMgcMO6YmxpY2FzIMOpIG5lY2Vzc8OhcmlhIGEgZXhpc3TDqm5jaWEgZGUganVzdG8gbW90aXZvLCBxdWUgYSBsZWkgdmluY3VsYSDDoCBleGlzdMOqbmNpYSBkZSBwcm9jZXNzbyBhZG1pbmlzdHJhdGl2byBwcsOpdmlvLCBjdWpvIHJlc3VsdGFkbyB0ZW5oYSBjdWxtaW5hZG8gY29tIGEgY29uY2x1c8OjbyBkZSBxdWUgZGV0ZXJtaW5hZG8gcHJvZHV0byBvdSBtYXJjYSBuw6NvIGF0ZW5kZW0gYW9zIHJlcXVpc2l0b3MgbcOtbmltb3MgcGFyYSBxdWUgc2VqYW0gYWRxdWlyaWRhcyBwZWxhIEFkbWluaXN0cmHDp8Ojby4gTyBjYXB1dCBkbyBhcnRpZ28gNDEgZGVpeGEgY2xhcm8gcXVlIGVzc2EgZGV2ZSBzZXIgdW1hIG1lZGlkYSBleGNlcGNpb25hbCwgcXVlIHRlcsOhIGNhYmltZW50byBxdWFuZG8gaG91dmVyIG5lY2Vzc2lkYWRlLiBTb21lbnRlIHNlcsOhIHBvc3PDrXZlbCB2ZWRhciBhIGFxdWlzacOnw6NvIGRlIHByb2R1dG8gb3UgbWFyY2Egc2UgaG91dmVyIHByb2Nlc3NvIGFkbWluaXN0cmF0aXZvIHByw6l2aW8gbm8gcXVhbCBhcyByYXrDtWVzIGFkbWluaXN0cmF0aXZhcyB0ZW5oYW0gc2lkbyBleHBvc3RhcywgY29tIHBvc3NpYmlsaWRhZGUgZGUgcGFydGljaXBhw6fDo28gZG8gcGFydGljdWxhciBlbnZvbHZpZG8sIGEgZmltIGRlIHF1ZSBhIGV4Y2x1c8OjbyBkZSBtYXJjYSBvdSBwcm9kdXRvIG7Do28gY29uc3RpdHVhIHVtIGF0byBhcmJpdHLDoXJpby4gQXMgcmF6w7VlcyBwYXJhIGEgdmVkYcOnw6NvIGRldmVtIHNlciBhcHJlc2VudGFkYXMgbm8gRXN0dWRvIFTDqWNuaWNvIFByZWxpbWluYXIsIGluY2x1c2l2ZSBjb20gY2l0YcOnw6NvIGRlIHRyZWNob3MgZG8gcHJvY2Vzc28gYWRtaW5pc3RyYXRpdm8gZW0gcXVlIHNlIGNvbnNvbGlkb3UgYSB2ZWRhw6fDo28sIHNlIGZvciBvIGNhc28usAEAuAEBGMCPp5+QMSDAj6efkDEwAEIJa2l4LmNtdDQ0Iu9jCgtBQUFBenlSQmloYxLEYwoLQUFBQXp5UkJpaGMSC0FBQUF6eVJCaWhjGvogCgl0ZXh0L2h0bWwS7CBFTSBDQVNPIERFIEZPUk5FQ0lNRU5UTyBERSBCRU5TLCBJTkRJQ0FSOiA8YnI+Q0FTTyBBIERFTUFOREEgUE9TU0EgU0VSIEFURU5ESURBIFBPUiBDT01QUkEgT1UgUE9SIExPQ0HDh8ODTyBERSBCRU0sIG8gRVRQIGRldmUgY29uc2lkZXJhciBvcyBjdXN0b3MgZSBvcyBiZW5lZsOtY2lvcyBkZSBjYWRhIG9ww6fDo28sIGNvbSBpbmRpY2HDp8OjbyBkYSBhbHRlcm5hdGl2YSBtYWlzIHZhbnRham9zYS4gRGVzc2UgbW9kbywgYSBwZXNxdWlzYSBkZSBtZXJjYWRvIGRldmUgYnVzY2FyIGNvbnRyYXRvcyBydWEg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gPGJyPkZvaSBpbmRpY2FkYSBtYXJjYS9tb2RlbG8gdmVkYWRhIHBhcmEgY29udHJhdGHDp8OjbyAocXVhbmRvIGhvdXZl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4gSG91dmUgaW5kaWNhw6fDo28gZGUgbG9jYWlzIGRlIGVudHJlZ2E/IEVzc2EgaW5mb3JtYcOnw6NvIGluZmx1ZW5jaW91LCBkZSBhbGd1bWEgZm9ybWEsIG5vIHByZcOnbyBmaW5hbD88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88YnI+UXVhbCDDqSBvIHJlZ2ltZSBkZSBleGVjdcOnw6NvPzxicj5PIGZvcm5lY2ltZW50byBmb2kgY2xhc3NpZmljYWRvIGNvbW8gQ09OVElOVUFETz88YnI+Rm9pIHV0aWxpemFkbyBvIFNJVEVNQSBERSBSRUdJU1RSTyBERSBQUkXDh09TPzxicj5PdXRyYXMgaW5mb3JtYcOnw7VlcyByZWxldmFudGVzLjxicj48YnI+RU0gQ0FTTyBERSBTRVJWScOHT1MgRU0gR0VSQUw6IDxicj5v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m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m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d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by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Bvc3RhPzxicj5RdWFsIGZvaSBhIG1vZGFsaWRhZGUgZGUgbGljaXRhw6fDo28gYWRvdGFkYT8gRm9pIHJlYWxpemFkYSBtZWRpYW50ZSBjcmVkZW5jaWFtZW50byAoYXJ0LiA3OSBMZWkgMTQuMTMzLzIxKT88YnI+UXVhbCBmb2kgbyBjcml0w6lyaW8gZGUganVsZ2FtZW50byBhZG90YWRvPzxicj5RdWFsIGZvaSBvIHJlZ2ltZSBkZSBleGVjdcOnw6NvIGluZGljYWRvPzxicj5Gb3JhbSB1c2FkYXMgcmVncmFzIGRlIHByaXZpbMOpZ2lvIE1QRT88YnI+Rm9pIHV0aWxpemFkbyBvIFNpc3RlbWEgZGUgUmVnaXN0cm8gZGUgUHJlw6dvcz8gIo8gCgp0ZXh0L3BsYWluEoAgRU0gQ0FTTyBERSBGT1JORUNJTUVOVE8gREUgQkVOUywgSU5ESUNBUjogCkNBU08gQSBERU1BTkRBIFBPU1NBIFNFUiBBVEVORElEQSBQT1IgQ09NUFJBIE9VIFBPUiBMT0NBw4fDg08gREUgQkVNLCBvIEVUUCBkZXZlIGNvbnNpZGVyYXIgb3MgY3VzdG9zIGUgb3MgYmVuZWbDrWNpb3MgZGUgY2FkYSBvcMOnw6NvLCBjb20gaW5kaWNhw6fDo28gZGEgYWx0ZXJuYXRpdmEgbWFpcyB2YW50YWpvc2EuIERlc3NlIG1vZG8sIGEgcGVzcXVpc2EgZGUgbWVyY2FkbyBkZXZlIGJ1c2NhciBjb250cmF0b3MgcnVhIApIb3V2ZSBwcsOpLXF1YWxpZmljYcOnw6NvIHByw6l2aWEgZG8gYmVtIG91IGRlIGxpY2l0YW50ZXMgKGFydC4gODAgZGEgbGVpIDE0MTMzLzIxKT8KRm9pIHVzYWRhIGRlc2NyacOnw6NvIGNvbnRpZGEgZW0gY2F0w6Fsb2dvIGVsZXRyw7RuaWNvIGRlIHBhZHJvbml6YcOnw6NvPwpGb2kgaW5kaWNhZGEgbWFyY2EgZSBtb2RlbG8gZXNwZWPDrWZpY28gcGFyYSBhcXVpc2nDp8Ojbz8gSMOhIGp1c3RpZmljYXRpdmEgcGFyYSB0YWwgaW5kaWNhw6fDo28gKHRhbCBtYXJjYS9tb2RlbG8gw6kgYSDDum5pY2EgY29tcGF0w612ZWwgY29tIG8gZXF1aXBhbWVudG8gdGFsOyBow6EgcHJvY2Vzc28gZGUgcGFkcm9uaXphw6fDo28gYW50ZXJpb3IsIGFkb3RhbmRvIHRhbCBtYXJjYS9tb2RlbG8pIApGb2kgaW5kaWNhZGEgbWFyY2EvbW9kZWxvIHZlZGFkYSBwYXJhIGNvbnRyYXRhw6fDo28gKHF1YW5kbyBob3V2ZSBwcm9jZXNzbyBhZG1pbmlzdHJhdGl2byBhbnRlcmlvciBlbSBxdWUgZm9pIGNvbXByb3ZhZG8gcXVlIG9zIHByb2R1dG9zIGFkcXVpcmlkb3MgZSB1dGlsaXphZG9zIGFudGVyaW9ybWVudGUgbsOjbyBhdGVuZGVtIGEgcmVxdWlzaXRvcyBpbmRpc3BlbnPDoXZlaXMgYW8gcGxlbm8gYWRpbXBsZW1lbnRvIGRhIG9icmlnYcOnw6NvIGNvbnRyYXR1YWwpCkZvaSBpbmRpY2FkYSBtYXJjYS9tb2RlbG8gY29tbyBwYWRyw6NvIGRlIHJlZmVyw6puY2lhPwpIw6EgZXhpZ8OqbmNpYSBvdSBwcm92YSBkZSBjb25jZWl0byBkbyBiZW0/CkZvaSBsaWNpdGFkbyBwb3IgbG90ZSBkZSBkaXZlcnNvcyBpdGVucz8KTyBpdGVtIGZvaSBkaXZpZGlkbyBlbSBsb3RlcyBkZSBxdWFudGlkYWRlcyBtZW5vcmVzIHBhcmEgcGVybWl0aXIgbyBmb3JuZWNpbWVudG8gcG9yIHbDoXJpYXMgZW1wcmVzYXM/IChwcmluY8OtcGlvIGRvIHBhcmNlbGFtZW50byDigJMgYXJ0LiA0MCwgwqcgMi7CuiBMZWkgMTQuMTMzLzIxIOKAkyBkZXZlbmRvIHNlciBjb25zaWRlcmFkbzogdmlhYmlsaWRhZGUgZGEgZGl2aXPDo28gZG8gb2JqZXRvIGVtIGxvdGVzOyBhcHJvdmVpdGFtZW50byBkYXMgcGVjdWxpYXJpZGFkZXMgZG8gbWVyY2FkbyBsb2NhbCwgdmlzYW5kbyBlY29ub21pY2lkYWRlLCBkZXNkZSBxdWUgYXRlbmRpZG9zIHBhcsOibWV0cm9zIGRlIHF1YWxpZGFkZTsgZGV2ZXIgZGUgYnVzY2FyIGEgYW1wbGlhw6fDo28gZGEgY29tcGV0acOnw6NvIGUgZXZpdGFyIGEgY29uY2VudHJhw6fDo28gZGUgbWVyY2FkbykKIEhvdXZlIGluZGljYcOnw6NvIGRlIGxvY2FpcyBkZSBlbnRyZWdhPyBFc3NhIGluZm9ybWHDp8OjbyBpbmZsdWVuY2lvdSwgZGUgYWxndW1hIGZvcm1hLCBubyBwcmXDp28gZmluYWw/CkZvaSBleGlnaWRvIHByYXpvIGRlIGdhcmFudGlhIGRpZmVyZW50ZSBkbyBtw61uaW1vIGluZGljYWRvIHBlbG8gQ8OzZGlnbyBkZSBEZWZlc2EgZG8gQ29uc3VtaWRvcj8KRm9yYW0gaW5kaWNhZGFzIHJlZ3JhcyBkZSBtYW51dGVuw6fDo28gZSBhc3Npc3TDqm5jaWEgdMOpY25pY2E/IEZvaSBleGlnaWRvIGRlc2xvY2FtZW50byBkZSB0w6ljbmljbyBwYXJhIGFzc2lzdMOqbmNpYSB0w6ljbmljYSBubyBwcsOzcHJpbyBNdW5pY8OtcGlvPyBFc3NhIGV4aWfDqm5jaWEgZXN0w6EganVzdGlmaWNhZGE/ClF1YWwgZm9pIG8gY3JpdMOpcmlvIGRlIGp1bGdhbWVudG8/CkEgbGljaXRhw6fDo28gZm9pIGV4Y2x1c2l2YSBNUEU/ClF1YWwgw6kgbyByZWdpbWUgZGUgZXhlY3XDp8Ojbz8KTyBmb3JuZWNpbWVudG8gZm9pIGNsYXNzaWZpY2FkbyBjb21vIENPTlRJTlVBRE8/CkZvaSB1dGlsaXphZG8gbyBTSVRFTUEgREUgUkVHSVNUUk8gREUgUFJFw4dPUz8KT3V0cmFzIGluZm9ybWHDp8O1ZXMgcmVsZXZhbnRlcy4KCkVNIENBU08gREUgU0VSVknDh09TIEVNIEdFUkFMOiAKbyBzZXJ2acOnbyBmb2kgY2xhc3NpZmljYWRvIGNvbW8g4oCcYXRpdmlkYWRlIG1hdGVyaWFsIGFjZXNzw7NyaWFzLCBpbnN0cnVtZW50YWlzIG91IGNvbXBsZW1lbnRhcmVz4oCdPwpIb3V2ZSBwYWRyb25pemHDp8OjbyBwcsOpdmlhIGRvIHNlcnZpw6dvIChjb20gYmFzZSBlbSBlc3BlY2lmaWNhw6fDtWVzIGVzdMOpdGljYXMsIHTDqWNuaWNhcyBvdSBkZSBkZXNlbXBlbmhvKT8KZm9pIGluZGljYWRvIHBhcmNlbGFtZW50byBkbyBzZXJ2acOnbz8gKG5lY2Vzc8OhcmlvIGRlbW9uc3RyYXIgcXVlIMOpIHRlY25pY2FtZW50ZSB2acOhdmVsIGUgZWNvbm9taWNhbWVudGUgdmFudGFqb3NvLCBkZXZlbmRvIHNlciBjb25zaWRlcmFkb3M6IHJlc3BvbnNhYmlsaWRhZGUgdMOpY25pY2E7IGN1c3RvIHBhcmEgYSBBZG1pbmlzdHJhw6fDo28gZGUgdsOhcmlvcyBjb250cmF0b3MgZnJlbmUgw6AgcmVkdcOnw6NvIGRlIGN1c3RvcyBjb20gYSBkaXZpc8OjbyBkbyBvYmpldG8gZW0gaXRlbnM7IGRldmVyIGRlIGJ1c2NhciBhbXBsaWHDp8OjbyBkYSBjb21wZXRpw6fDo28gZSBldml0YXIgYSBjb25jZW50cmHDp8OjbyBkZSBtZXJjYWRvKQpob3V2ZSBjb250cmF0YcOnw6NvIGRlIHbDoXJpYXMgZW1wcmVzYXMgcGFyYSBwcmVzdGHDp8OjbyBjb25jb21pdGFudGUgZG8gbWVzbW8gc2VydmnDp28/IChkZW1vbnN0cmFyIHF1ZSBuw6NvIGltcGxpY2EgZW0gcGVyZGEgZGUgZWNvbm9taWEgZGUgZXNjYWxhOyBlIHF1ZSBhIG3Dumx0aXBsYSBleGVjdcOnw6NvIMOpIGNvbnZlbmllbnRlIHBhcmEgYXRlbmRlciBhIEFkbWluaXN0cmHDp8OjbykuCnRyYXRhbmRvLXNlIGRlIHNlcnZpw6dvIGRlIG1hbnV0ZW7Dp8OjbyBlIGFzc2lzdMOqbmNpYSB0w6ljbmljYSwgdmVyaWZpY2FyOiAoaSkgc2UgZm9pIGluZGljYWRvIGxvY2FsIGRhIHJlYWxpemHDp8OjbyBkbyBzZXJ2acOnbzsgKGlpKSBzZSBmb2kgZXhpZ2lkbyBkZXNsb2NhbWVudG8gZG8gdMOpY25pY28gYXTDqSBhIHJlcGFydGnDp8OjbyBww7pibGljYTsgb3UgKGlpaSkgZXhpZ8OqbmNpYSBkZSBhc3Npc3TDqm5jaWEgZW0gdW5pZGFkZSBjb20gZGlzdMOibmNpYSBjb21wYXTDrXZlbCBjb20gYXMgbmVjZXNzaWRhZGVzIGRhIGFkbWluaXN0cmHDp8Ojbzsgb3UgKGl2KSBleGlnw6puY2lhIGRlIHF1ZSBhIGVtcHJlc2EgcmV0aXJlIG8gYmVtIG5hIHJlcGFydGnDp8OjbyBlIGxldmUgcGFyYSBvIGxvY2FsIGRhIGFzc2lzdMOqbmNpYSDDoHMgc3VhcyBleHBlbnNhcy4gClRyYXRhLXNlIGRlIHNlcnZpw6dvIGNvbnRpbnVhZG8gb3UgbsOjbz8gClRyYXRhLXNlIGRlIHNlcnZpw6dvIGNvbSBkZWRpY2HDp8OjbyBleGNsdXNpdmEgZGUgbcOjbyBkZSBvYnJhIG91IG7Do28/IEVtIHNlbmRvIGNvbSBkZWRpY2HDp8OjbywgZm9pIHVzYWRvIHBndG8uIHBvciBjb250YSB2aW5jdWxhZG8gb3UgcG9yIGZhdG8gZ2VyYWRvcj8KSMOhIHJlc3BvbnNhYmlsaWRhZGUgZGEgZW1wcmVzYSBkZSBmb3JuZWNlciBtYXRlcmlhaXM/Ck8gc2VydmnDp28gZm9pIGRpdmlkaWRvIGVtIGxvdGVzL2l0ZW5zPwpGb2kgZXhpZ2lkYSBnYXJhbnRpYSBkZSBleGVjdcOnw6NvPwpGb2kgZXhpZ2lkYSB2aXN0b3JpYSBwYXJhIGVsYWJvcmHDp8OjbyBkYSBwcm9wb3N0YT8KUXVhbCBmb2kgYSBtb2RhbGlkYWRlIGRlIGxpY2l0YcOnw6NvIGFkb3RhZGE/IEZvaSByZWFsaXphZGEgbWVkaWFudGUgY3JlZGVuY2lhbWVudG8gKGFydC4gNzkgTGVpIDE0LjEzMy8yMSk/ClF1YWwgZm9pIG8gY3JpdMOpcmlvIGRlIGp1bGdhbWVudG8gYWRvdGFkbz8KUXVhbCBmb2kgbyByZWdpbWUgZGUgZXhlY3XDp8OjbyBpbmRpY2Fkbz8KRm9yYW0gdXNhZGFzIHJlZ3JhcyBkZSBwcml2aWzDqWdpbyBNUEU/CkZvaSB1dGlsaXphZG8gbyBTaXN0ZW1hIGRlIFJlZ2lzdHJvIGRlIFByZcOnb3M/ICpACgdVc3VhcmlvGjUvL3NzbC5nc3RhdGljLmNvbS9kb2NzL2NvbW1vbi9ibHVlX3NpbGhvdWV0dGU5Ni0wLnBuZzCglsX+jDE4oJbF/owxckIKB1VzdWFyaW8aNwo1Ly9zc2wuZ3N0YXRpYy5jb20vZG9jcy9jb21tb24vYmx1ZV9zaWxob3VldHRlOTYtMC5wbmd4AIgBAZoBBggAEAAYAKoB7yAS7CBFTSBDQVNPIERFIEZPUk5FQ0lNRU5UTyBERSBCRU5TLCBJTkRJQ0FSOiA8YnI+Q0FTTyBBIERFTUFOREEgUE9TU0EgU0VSIEFURU5ESURBIFBPUiBDT01QUkEgT1UgUE9SIExPQ0HDh8ODTyBERSBCRU0sIG8gRVRQIGRldmUgY29uc2lkZXJhciBvcyBjdXN0b3MgZSBvcyBiZW5lZsOtY2lvcyBkZSBjYWRhIG9ww6fDo28sIGNvbSBpbmRpY2HDp8OjbyBkYSBhbHRlcm5hdGl2YSBtYWlzIHZhbnRham9zYS4gRGVzc2UgbW9kbywgYSBwZXNxdWlzYSBkZSBtZXJjYWRvIGRldmUgYnVzY2FyIGNvbnRyYXRvcyBydWEgPGJyPkhvdXZlIHByw6ktcXVhbGlmaWNhw6fDo28gcHLDqXZpYSBkbyBiZW0gb3UgZGUgbGljaXRhbnRlcyAoYXJ0LiA4MCBkYSBsZWkgMTQxMzMvMjEpPzxicj5Gb2kgdXNhZGEgZGVzY3Jpw6fDo28gY29udGlkYSBlbSBjYXTDoWxvZ28gZWxldHLDtG5pY28gZGUgcGFkcm9uaXphw6fDo28/PGJyPkZvaSBpbmRpY2FkYSBtYXJjYSBlIG1vZGVsbyBlc3BlY8OtZmljbyBwYXJhIGFxdWlzacOnw6NvPyBIw6EganVzdGlmaWNhdGl2YSBwYXJhIHRhbCBpbmRpY2HDp8OjbyAodGFsIG1hcmNhL21vZGVsbyDDqSBhIMO6bmljYSBjb21wYXTDrXZlbCBjb20gbyBlcXVpcGFtZW50byB0YWw7IGjDoSBwcm9jZXNzbyBkZSBwYWRyb25pemHDp8OjbyBhbnRlcmlvciwgYWRvdGFuZG8gdGFsIG1hcmNhL21vZGVsbykgPGJyPkZvaSBpbmRpY2FkYSBtYXJjYS9tb2RlbG8gdmVkYWRhIHBhcmEgY29udHJhdGHDp8OjbyAocXVhbmRvIGhvdXZlIHByb2Nlc3NvIGFkbWluaXN0cmF0aXZvIGFudGVyaW9yIGVtIHF1ZSBmb2kgY29tcHJvdmFkbyBxdWUgb3MgcHJvZHV0b3MgYWRxdWlyaWRvcyBlIHV0aWxpemFkb3MgYW50ZXJpb3JtZW50ZSBuw6NvIGF0ZW5kZW0gYSByZXF1aXNpdG9zIGluZGlzcGVuc8OhdmVpcyBhbyBwbGVubyBhZGltcGxlbWVudG8gZGEgb2JyaWdhw6fDo28gY29udHJhdHVhbCk8YnI+Rm9pIGluZGljYWRhIG1hcmNhL21vZGVsbyBjb21vIHBhZHLDo28gZGUgcmVmZXLDqm5jaWE/PGJyPkjDoSBleGlnw6puY2lhIG91IHByb3ZhIGRlIGNvbmNlaXRvIGRvIGJlbT88YnI+Rm9pIGxpY2l0YWRvIHBvciBsb3RlIGRlIGRpdmVyc29zIGl0ZW5zPzxicj5PIGl0ZW0gZm9pIGRpdmlkaWRvIGVtIGxvdGVzIGRlIHF1YW50aWRhZGVzIG1lbm9yZXMgcGFyYSBwZXJtaXRpciBvIGZvcm5lY2ltZW50byBwb3IgdsOhcmlhcyBlbXByZXNhcz8gKHByaW5jw61waW8gZG8gcGFyY2VsYW1lbnRvIOKAkyBhcnQuIDQwLCDCpyAyLsK6IExlaSAxNC4xMzMvMjEg4oCTIGRldmVuZG8gc2VyIGNvbnNpZGVyYWRvOiB2aWFiaWxpZGFkZSBkYSBkaXZpc8OjbyBkbyBvYmpldG8gZW0gbG90ZXM7IGFwcm92ZWl0YW1lbnRvIGRhcyBwZWN1bGlhcmlkYWRlcyBkbyBtZXJjYWRvIGxvY2FsLCB2aXNhbmRvIGVjb25vbWljaWRhZGUsIGRlc2RlIHF1ZSBhdGVuZGlkb3MgcGFyw6JtZXRyb3MgZGUgcXVhbGlkYWRlOyBkZXZlciBkZSBidXNjYXIgYSBhbXBsaWHDp8OjbyBkYSBjb21wZXRpw6fDo28gZSBldml0YXIgYSBjb25jZW50cmHDp8OjbyBkZSBtZXJjYWRvKTxicj4gSG91dmUgaW5kaWNhw6fDo28gZGUgbG9jYWlzIGRlIGVudHJlZ2E/IEVzc2EgaW5mb3JtYcOnw6NvIGluZmx1ZW5jaW91LCBkZSBhbGd1bWEgZm9ybWEsIG5vIHByZcOnbyBmaW5hbD88YnI+Rm9pIGV4aWdpZG8gcHJhem8gZGUgZ2FyYW50aWEgZGlmZXJlbnRlIGRvIG3DrW5pbW8gaW5kaWNhZG8gcGVsbyBDw7NkaWdvIGRlIERlZmVzYSBkbyBDb25zdW1pZG9yPzxicj5Gb3JhbSBpbmRpY2FkYXMgcmVncmFzIGRlIG1hbnV0ZW7Dp8OjbyBlIGFzc2lzdMOqbmNpYSB0w6ljbmljYT8gRm9pIGV4aWdpZG8gZGVzbG9jYW1lbnRvIGRlIHTDqWNuaWNvIHBhcmEgYXNzaXN0w6puY2lhIHTDqWNuaWNhIG5vIHByw7NwcmlvIE11bmljw61waW8/IEVzc2EgZXhpZ8OqbmNpYSBlc3TDoSBqdXN0aWZpY2FkYT88YnI+UXVhbCBmb2kgbyBjcml0w6lyaW8gZGUganVsZ2FtZW50bz88YnI+QSBsaWNpdGHDp8OjbyBmb2kgZXhjbHVzaXZhIE1QRT88YnI+UXVhbCDDqSBvIHJlZ2ltZSBkZSBleGVjdcOnw6NvPzxicj5PIGZvcm5lY2ltZW50byBmb2kgY2xhc3NpZmljYWRvIGNvbW8gQ09OVElOVUFETz88YnI+Rm9pIHV0aWxpemFkbyBvIFNJVEVNQSBERSBSRUdJU1RSTyBERSBQUkXDh09TPzxicj5PdXRyYXMgaW5mb3JtYcOnw7VlcyByZWxldmFudGVzLjxicj48YnI+RU0gQ0FTTyBERSBTRVJWScOHT1MgRU0gR0VSQUw6IDxicj5vIHNlcnZpw6dvIGZvaSBjbGFzc2lmaWNhZG8gY29tbyDigJxhdGl2aWRhZGUgbWF0ZXJpYWwgYWNlc3PDs3JpYXMsIGluc3RydW1lbnRhaXMgb3UgY29tcGxlbWVudGFyZXPigJ0/PGJyPkhvdXZlIHBhZHJvbml6YcOnw6NvIHByw6l2aWEgZG8gc2VydmnDp28gKGNvbSBiYXNlIGVtIGVzcGVjaWZpY2HDp8O1ZXMgZXN0w6l0aWNhcywgdMOpY25pY2FzIG91IGRlIGRlc2VtcGVuaG8pPzxicj5mb2kgaW5kaWNhZG8gcGFyY2VsYW1lbnRvIGRvIHNlcnZpw6dvPyAobmVjZXNzw6FyaW8gZGVtb25zdHJhciBxdWUgw6kgdGVjbmljYW1lbnRlIHZpw6F2ZWwgZSBlY29ub21pY2FtZW50ZSB2YW50YWpvc28sIGRldmVuZG8gc2VyIGNvbnNpZGVyYWRvczogcmVzcG9uc2FiaWxpZGFkZSB0w6ljbmljYTsgY3VzdG8gcGFyYSBhIEFkbWluaXN0cmHDp8OjbyBkZSB2w6FyaW9zIGNvbnRyYXRvcyBmcmVuZSDDoCByZWR1w6fDo28gZGUgY3VzdG9zIGNvbSBhIGRpdmlzw6NvIGRvIG9iamV0byBlbSBpdGVuczsgZGV2ZXIgZGUgYnVzY2FyIGFtcGxpYcOnw6NvIGRhIGNvbXBldGnDp8OjbyBlIGV2aXRhciBhIGNvbmNlbnRyYcOnw6NvIGRlIG1lcmNhZG8pPGJyPmhvdXZlIGNvbnRyYXRhw6fDo28gZGUgdsOhcmlhcyBlbXByZXNhcyBwYXJhIHByZXN0YcOnw6NvIGNvbmNvbWl0YW50ZSBkbyBtZXNtbyBzZXJ2acOnbz8gKGRlbW9uc3RyYXIgcXVlIG7Do28gaW1wbGljYSBlbSBwZXJkYSBkZSBlY29ub21pYSBkZSBlc2NhbGE7IGUgcXVlIGEgbcO6bHRpcGxhIGV4ZWN1w6fDo28gw6kgY29udmVuaWVudGUgcGFyYSBhdGVuZGVyIGEgQWRtaW5pc3RyYcOnw6NvKS48YnI+dHJhdGFuZG8tc2UgZGUgc2VydmnDp28gZGUgbWFudXRlbsOnw6NvIGUgYXNzaXN0w6puY2lhIHTDqWNuaWNhLCB2ZXJpZmljYXI6IChpKSBzZSBmb2kgaW5kaWNhZG8gbG9jYWwgZGEgcmVhbGl6YcOnw6NvIGRvIHNlcnZpw6dvOyAoaWkpIHNlIGZvaSBleGlnaWRvIGRlc2xvY2FtZW50byBkbyB0w6ljbmljbyBhdMOpIGEgcmVwYXJ0acOnw6NvIHDDumJsaWNhOyBvdSAoaWlpKSBleGlnw6puY2lhIGRlIGFzc2lzdMOqbmNpYSBlbSB1bmlkYWRlIGNvbSBkaXN0w6JuY2lhIGNvbXBhdMOtdmVsIGNvbSBhcyBuZWNlc3NpZGFkZXMgZGEgYWRtaW5pc3RyYcOnw6NvOyBvdSAoaXYpIGV4aWfDqm5jaWEgZGUgcXVlIGEgZW1wcmVzYSByZXRpcmUgbyBiZW0gbmEgcmVwYXJ0acOnw6NvIGUgbGV2ZSBwYXJhIG8gbG9jYWwgZGEgYXNzaXN0w6puY2lhIMOgcyBzdWFzIGV4cGVuc2FzLiA8YnI+VHJhdGEtc2UgZGUgc2VydmnDp28gY29udGludWFkbyBvdSBuw6NvPyA8YnI+VHJhdGEtc2UgZGUgc2VydmnDp28gY29tIGRlZGljYcOnw6NvIGV4Y2x1c2l2YSBkZSBtw6NvIGRlIG9icmEgb3UgbsOjbz8gRW0gc2VuZG8gY29tIGRlZGljYcOnw6NvLCBmb2kgdXNhZG8gcGd0by4gcG9yIGNvbnRhIHZpbmN1bGFkbyBvdSBwb3IgZmF0byBnZXJhZG9yPzxicj5Iw6EgcmVzcG9uc2FiaWxpZGFkZSBkYSBlbXByZXNhIGRlIGZvcm5lY2VyIG1hdGVyaWFpcz88YnI+TyBzZXJ2acOnbyBmb2kgZGl2aWRpZG8gZW0gbG90ZXMvaXRlbnM/PGJyPkZvaSBleGlnaWRhIGdhcmFudGlhIGRlIGV4ZWN1w6fDo28/PGJyPkZvaSBleGlnaWRhIHZpc3RvcmlhIHBhcmEgZWxhYm9yYcOnw6NvIGRhIHByb3Bvc3RhPzxicj5RdWFsIGZvaSBhIG1vZGFsaWRhZGUgZGUgbGljaXRhw6fDo28gYWRvdGFkYT8gRm9pIHJlYWxpemFkYSBtZWRpYW50ZSBjcmVkZW5jaWFtZW50byAoYXJ0LiA3OSBMZWkgMTQuMTMzLzIxKT88YnI+UXVhbCBmb2kgbyBjcml0w6lyaW8gZGUganVsZ2FtZW50byBhZG90YWRvPzxicj5RdWFsIGZvaSBvIHJlZ2ltZSBkZSBleGVjdcOnw6NvIGluZGljYWRvPzxicj5Gb3JhbSB1c2FkYXMgcmVncmFzIGRlIHByaXZpbMOpZ2lvIE1QRT88YnI+Rm9pIHV0aWxpemFkbyBvIFNpc3RlbWEgZGUgUmVnaXN0cm8gZGUgUHJlw6dvcz8gsAEAuAEBGKCWxf6MMSCglsX+jDEwAEIJa2l4LmNtdDE0IqkICgtBQUFBenlSQmlpRRL+BwoLQUFBQXp5UkJpaUUSC0FBQUF6eVJCaWlFGpQCCgl0ZXh0L2h0bWwShgJQQVJBIEFET8OHw4NPIERBIFBSRVNFTlRFIFJFR1JBIERFIEJFTkVGw41DSU8sIEEgU0VDUkVUQVJJQSBJTlRFUkVTU0FEQSBERVZFIFRFUiBDRVJURVpBIERFIFFVRSBOw4NPIEhBVkVSw4EgQ09NUFJPTUVUSU1FTlRPIERBIFFVQUxJREFERSBETyBTRVJWScOHTyBQUkVTVEFETywgRVZJVEFORE8gVEFNQsOJTSBRVUUgSEFKQSBDT01QQVJBw4fDlUVTIEVOVFJFIEEgUEFSQ0VMQSBSRVNFUlZBREEgw4AgTUUvRVBQIEUgTyBSRU1BTkVTQ0VOVEUgRE8gT0JKRVRPIpUCCgp0ZXh0L3BsYWluEoYCUEFSQSBBRE/Dh8ODTyBEQSBQUkVTRU5URSBSRUdSQSBERSBCRU5FRsONQ0lPLCBBIFNFQ1JFVEFSSUEgSU5URVJFU1NBREEgREVWRSBURVIgQ0VSVEVaQSBERSBRVUUgTsODTyBIQVZFUsOBIENPTVBST01FVElNRU5UTyBEQSBRVUFMSURBREUgRE8gU0VSVknDh08gUFJFU1RBRE8sIEVWSVRBTkRPIFRBTULDiU0gUVVFIEhBSkEgQ09NUEFSQcOHw5VFUyBFTlRSRSBBIFBBUkNFTEEgUkVTRVJWQURBIMOAIE1FL0VQUCBFIE8gUkVNQU5FU0NFTlRFIERPIE9CSkVUTypACgdVc3VhcmlvGjUvL3NzbC5nc3RhdGljLmNvbS9kb2NzL2NvbW1vbi9ibHVlX3NpbGhvdWV0dGU5Ni0wLnBuZzCg54+HjTE4oOePh40xckIKB1VzdWFyaW8aNwo1Ly9zc2wuZ3N0YXRpYy5jb20vZG9jcy9jb21tb24vYmx1ZV9zaWxob3VldHRlOTYtMC5wbmd4AIgBAZoBBggAEAAYAKoBiQIShgJQQVJBIEFET8OHw4NPIERBIFBSRVNFTlRFIFJFR1JBIERFIEJFTkVGw41DSU8sIEEgU0VDUkVUQVJJQSBJTlRFUkVTU0FEQSBERVZFIFRFUiBDRVJURVpBIERFIFFVRSBOw4NPIEhBVkVSw4EgQ09NUFJPTUVUSU1FTlRPIERBIFFVQUxJREFERSBETyBTRVJWScOHTyBQUkVTVEFETywgRVZJVEFORE8gVEFNQsOJTSBRVUUgSEFKQSBDT01QQVJBw4fDlUVTIEVOVFJFIEEgUEFSQ0VMQSBSRVNFUlZBREEgw4AgTUUvRVBQIEUgTyBSRU1BTkVTQ0VOVEUgRE8gT0JKRVRPsAEAuAEBGKDnj4eNMSCg54+HjTEwAEIJa2l4LmNtdDM5IoELCgtBQUFBenlSQmlpOBLXCgoLQUFBQXp5UkJpaTgSC0FBQUF6eVJCaWk4GogDCgl0ZXh0L2h0bWwS+gJDQVNPIFRFTkhBIEhBVklETyBBUExJQ0HDh8ODTyBERSBQRU5BTElEQURFLCBERVNDUkVWRVIgUVVBTCBGT0kgQSBQRU5BTElEQURFIEFQTElDQURBIEUgUEFSQSBRVUFMIEVNUFJFU0EuIDxicj5BTMOJTSBESVNTTywgUFJFQ0lTQSBTRVIgVkVSSUZJQ0FETyBPUyBQQVLDgk1FVFJPUyBERSBQRU5BTElEQURFIElORElDQURPUyBOQSBMSUNJVEHDh8ODTyBBTlRFSVJPUiwgUE9JUywgUE9ERS1TRSBDSEVHQVIgw4AgQ09OQ0xVU8ODTyBERSBRVUUsIFBPUiBFWEVNUExPLCBPUyBDUklUw4lSSU9TIERFIE1VTFRBIElORElDQURPUyBBTlRFUklPUk1FTlRFIEVSQU0gQlJBTkRPUyBERU1BSVMsIFNFVkVST1MgREVNQUlTIE9VIElOQURFUVVBRE9TIFBBUkEgTyBPQkpFVE8ihgMKCnRleHQvcGxhaW4S9wJDQVNPIFRFTkhBIEhBVklETyBBUExJQ0HDh8ODTyBERSBQRU5BTElEQURFLCBERVNDUkVWRVIgUVVBTCBGT0kgQSBQRU5BTElEQURFIEFQTElDQURBIEUgUEFSQSBRVUFMIEVNUFJFU0EuIApBTMOJTSBESVNTTywgUFJFQ0lTQSBTRVIgVkVSSUZJQ0FETyBPUyBQQVLDgk1FVFJPUyBERSBQRU5BTElEQURFIElORElDQURPUyBOQSBMSUNJVEHDh8ODTyBBTlRFSVJPUiwgUE9JUywgUE9ERS1TRSBDSEVHQVIgw4AgQ09OQ0xVU8ODTyBERSBRVUUsIFBPUiBFWEVNUExPLCBPUyBDUklUw4lSSU9TIERFIE1VTFRBIElORElDQURPUyBBTlRFUklPUk1FTlRFIEVSQU0gQlJBTkRPUyBERU1BSVMsIFNFVkVST1MgREVNQUlTIE9VIElOQURFUVVBRE9TIFBBUkEgTyBPQkpFVE8qQAoHVXN1YXJpbxo1Ly9zc2wuZ3N0YXRpYy5jb20vZG9jcy9jb21tb24vYmx1ZV9zaWxob3VldHRlOTYtMC5wbmcwgN6C+4wxOIDegvuMMXJCCgdVc3VhcmlvGjcKNS8vc3NsLmdzdGF0aWMuY29tL2RvY3MvY29tbW9uL2JsdWVfc2lsaG91ZXR0ZTk2LTAucG5neACIAQGaAQYIABAAGACqAf0CEvoCQ0FTTyBURU5IQSBIQVZJRE8gQVBMSUNBw4fDg08gREUgUEVOQUxJREFERSwgREVTQ1JFVkVSIFFVQUwgRk9JIEEgUEVOQUxJREFERSBBUExJQ0FEQSBFIFBBUkEgUVVBTCBFTVBSRVNBLiA8YnI+QUzDiU0gRElTU08sIFBSRUNJU0EgU0VSIFZFUklGSUNBRE8gT1MgUEFSw4JNRVRST1MgREUgUEVOQUxJREFERSBJTkRJQ0FET1MgTkEgTElDSVRBw4fDg08gQU5URUlST1IsIFBPSVMsIFBPREUtU0UgQ0hFR0FSIMOAIENPTkNMVVPDg08gREUgUVVFLCBQT1IgRVhFTVBMTywgT1MgQ1JJVMOJUklPUyBERSBNVUxUQSBJTkRJQ0FET1MgQU5URVJJT1JNRU5URSBFUkFNIEJSQU5ET1MgREVNQUlTLCBTRVZFUk9TIERFTUFJUyBPVSBJTkFERVFVQURPUyBQQVJBIE8gT0JKRVRPsAEAuAEBGIDegvuMMSCA3oL7jDEwAEIIa2l4LmNtdDYi5x8KC0FBQUF6eVJCaWU0ErwfCgtBQUFBenlSQmllNBILQUFBQXp5UkJpZTQahwoKCXRleHQvaHRtbBL5CURPQ1VNRU5UT1MgRVhJR8ONVkVJUzogPGJyPkJBTEFOw4dPIFBBVFJJTU9OSUFMLCBEUkUgZSBERU1BSVMgREVNT05TVFJBw4fDlUVTIENPTlTDgUJFSVMgRE9TIDIgw5pMVElNT1MgRVhFUkPDjUNJT1MgU09DSUFJUy4gPGJyPkNFUlRJRMODTyBORUdBVElWQSBERSBGRUlUT1MgU09CUkUgRkFMw4pOQ0lBUy48YnI+T0JTRVJWQcOHw5VFUzo8YnI+MS4gw4kgVkVEQURBIEEgRVhJR8OKTkNJQSBERSBWQUxPUkVTIE3DjU5JTU9TIERFIEZBVFVSQU1FTlRPIEFOVEVFSVJPIEUgREUgw41ORElDRVMgREUgUkVOVEFCSUxJREFERSBPVSBMVUNSQVRJVklEQURFLiA8YnI+Mi4gQSBFUVVJUEUgREUgUExBTkVKQU1FTlRPIFBPREUgSU5ESUNBUiBRVUUgU0VKQSBFWElHSURBIERFQ0xBUkHDh8ODTyBERSBDT05UQURPUiwgUVVFIEFURVNURSBPIEFURU5ESU1FTlRPIFBFTE8gTElDSVRBTlRFIERPUyDDjU5ESUNFUyBFQ09Ow5RNSUNPUyBQUkVWSVNUT1MuIDxicj4zLiBBIEVRVUlQRSBERSBQTEFORUpBTUVOVE8gUE9ERSBJTkRJQ0FSIFFVRSBTRUpBIEVYSUdJREEgUkVMQcOHw4NPIERPUyBDT01QUk9NSVNTT1MgQVNTVU1JRE9TIFBFTE8gTElDSVRBTlRFIFFVRSBJTVBPUlRFTSBFTSBESU1JTlVJw4fDg08gREUgU1VBIENBUEFDSURBREUgRUNPTsOUTUlDTy1GSU5BTkNFSVJBLCBFWENMVcONREFTIFBBUkNFTEFTIErDgSBFWEVDVVRBREFTIERFIENPTlRSQVRPUyBGSVJNQURPUy4gPGJyPjQuIFBBUkEgQ09NUFJBUyBDT00gRU5UUkVHQVMgRlVUVVJBUywgU0VSVknDh09TIEVNIEdFUkFMIEUgT0JSQVMvU0VSVknDh09TIERFIEVOR0VOSEFSSUEsIEEgRVFVSVBFIFBPREUgRVhJR0lSIERFTU9OU1RSQcOHw4NPIERFIENBUElUQUwgTcONTklNTyBPVSBQQVRSSU3DlE5JTyBMw41RVUlETyBNw41OSU1PIEVRVUlWQUxFTlRFIEEgQVTDiSAxMCUgRE8gVkFMT1IgRVNUSU1BRE8gREEgQ09OVFJBVEHDh8ODTy4gPGJyPjUuIMOJIFZFREFETyBFWElHSVIgw41ORElDRVMgRSBWQUxPUkVTIE7Dg08gVVNVQUxNRU5URSBBRE9UQURPUyBQQVJBIEEgQVZBTElBw4fDg08gREEgU0lUVUHDh8ODTyBFQ09Ow5RNSUNPLUZJTkFOQ0VJUkEgU1VGSUNJRU5URSBQQVJBIE8gQ1VNUFJJTUVOVE8gREFTIE9CUklHQcOHw5VFUyBERUNPUlJFTlRFUyBEQSBMSUNJVEHDh0FPLiA8YnI+Ni4gUEFSQSBQRVNTT0EgSlVSw41ESUNBIENPTlNUSVRVw41EQSBBIE1FTk9TIERFIDIgQU5PUywgU0VSw4EgRVhJR0lETyBCQUxBTsOHTyBTT01FTlRFIERPIMOaTFRJTU8gRVhFUkPDjUNJTy4i7QkKCnRleHQvcGxhaW4S3glET0NVTUVOVE9TIEVYSUfDjVZFSVM6IApCQUxBTsOHTyBQQVRSSU1PTklBTCwgRFJFIGUgREVNQUlTIERFTU9OU1RSQcOHw5VFUyBDT05Uw4FCRUlTIERPUyAyIMOaTFRJTU9TIEVYRVJDw41DSU9TIFNPQ0lBSVMuIApDRVJUSUTDg08gTkVHQVRJVkEgREUgRkVJVE9TIFNPQlJFIEZBTMOKTkNJQVMuCk9CU0VSVkHDh8OVRVM6CjEuIMOJIFZFREFEQSBBIEVYSUfDik5DSUEgREUgVkFMT1JFUyBNw41OSU1PUyBERSBGQVRVUkFNRU5UTyBBTlRFRUlSTyBFIERFIMONTkRJQ0VTIERFIFJFTlRBQklMSURBREUgT1UgTFVDUkFUSVZJREFERS4gCjIuIEEgRVFVSVBFIERFIFBMQU5FSkFNRU5UTyBQT0RFIElORElDQVIgUVVFIFNFSkEgRVhJR0lEQSBERUNMQVJBw4fDg08gREUgQ09OVEFET1IsIFFVRSBBVEVTVEUgTyBBVEVORElNRU5UTyBQRUxPIExJQ0lUQU5URSBET1Mgw41ORElDRVMgRUNPTsOUTUlDT1MgUFJFVklTVE9TLiAKMy4gQSBFUVVJUEUgREUgUExBTkVKQU1FTlRPIFBPREUgSU5ESUNBUiBRVUUgU0VKQSBFWElHSURBIFJFTEHDh8ODTyBET1MgQ09NUFJPTUlTU09TIEFTU1VNSURPUyBQRUxPIExJQ0lUQU5URSBRVUUgSU1QT1JURU0gRU0gRElNSU5VScOHw4NPIERFIFNVQSBDQVBBQ0lEQURFIEVDT07DlE1JQ08tRklOQU5DRUlSQSwgRVhDTFXDjURBUyBQQVJDRUxBUyBKw4EgRVhFQ1VUQURBUyBERSBDT05UUkFUT1MgRklSTUFET1MuIAo0LiBQQVJBIENPTVBSQVMgQ09NIEVOVFJFR0FTIEZVVFVSQVMsIFNFUlZJw4dPUyBFTSBHRVJBTCBFIE9CUkFTL1NFUlZJw4dPUyBERSBFTkdFTkhBUklBLCBBIEVRVUlQRSBQT0RFIEVYSUdJUiBERU1PTlNUUkHDh8ODTyBERSBDQVBJVEFMIE3DjU5JTU8gT1UgUEFUUklNw5ROSU8gTMONUVVJRE8gTcONTklNTyBFUVVJVkFMRU5URSBBIEFUw4kgMTAlIERPIFZBTE9SIEVTVElNQURPIERBIENPTlRSQVRBw4fDg08uIAo1LiDDiSBWRURBRE8gRVhJR0lSIMONTkRJQ0VTIEUgVkFMT1JFUyBOw4NPIFVTVUFMTUVOVEUgQURPVEFET1MgUEFSQSBBIEFWQUxJQcOHw4NPIERBIFNJVFVBw4fDg08gRUNPTsOUTUlDTy1GSU5BTkNFSVJBIFNVRklDSUVOVEUgUEFSQSBPIENVTVBSSU1FTlRPIERBUyBPQlJJR0HDh8OVRVMgREVDT1JSRU5URVMgREEgTElDSVRBw4dBTy4gCjYuIFBBUkEgUEVTU09BIEpVUsONRElDQSBDT05TVElUVcONREEgQSBNRU5PUyBERSAyIEFOT1MsIFNFUsOBIEVYSUdJRE8gQkFMQU7Dh08gU09NRU5URSBETyDDmkxUSU1PIEVYRVJDw41DSU8uKkAKB1VzdWFyaW8aNS8vc3NsLmdzdGF0aWMuY29tL2RvY3MvY29tbW9uL2JsdWVfc2lsaG91ZXR0ZTk2LTAucG5nMMD0na6NMTjA9J2ujTFyQgoHVXN1YXJpbxo3CjUvL3NzbC5nc3RhdGljLmNvbS9kb2NzL2NvbW1vbi9ibHVlX3NpbGhvdWV0dGU5Ni0wLnBuZ3gAiAEBmgEGCAAQABgAqgH8CRL5CURPQ1VNRU5UT1MgRVhJR8ONVkVJUzogPGJyPkJBTEFOw4dPIFBBVFJJTU9OSUFMLCBEUkUgZSBERU1BSVMgREVNT05TVFJBw4fDlUVTIENPTlTDgUJFSVMgRE9TIDIgw5pMVElNT1MgRVhFUkPDjUNJT1MgU09DSUFJUy4gPGJyPkNFUlRJRMODTyBORUdBVElWQSBERSBGRUlUT1MgU09CUkUgRkFMw4pOQ0lBUy48YnI+T0JTRVJWQcOHw5VFUzo8YnI+MS4gw4kgVkVEQURBIEEgRVhJR8OKTkNJQSBERSBWQUxPUkVTIE3DjU5JTU9TIERFIEZBVFVSQU1FTlRPIEFOVEVFSVJPIEUgREUgw41ORElDRVMgREUgUkVOVEFCSUxJREFERSBPVSBMVUNSQVRJVklEQURFLiA8YnI+Mi4gQSBFUVVJUEUgREUgUExBTkVKQU1FTlRPIFBPREUgSU5ESUNBUiBRVUUgU0VKQSBFWElHSURBIERFQ0xBUkHDh8ODTyBERSBDT05UQURPUiwgUVVFIEFURVNURSBPIEFURU5ESU1FTlRPIFBFTE8gTElDSVRBTlRFIERPUyDDjU5ESUNFUyBFQ09Ow5RNSUNPUyBQUkVWSVNUT1MuIDxicj4zLiBBIEVRVUlQRSBERSBQTEFORUpBTUVOVE8gUE9ERSBJTkRJQ0FSIFFVRSBTRUpBIEVYSUdJREEgUkVMQcOHw4NPIERPUyBDT01QUk9NSVNTT1MgQVNTVU1JRE9TIFBFTE8gTElDSVRBTlRFIFFVRSBJTVBPUlRFTSBFTSBESU1JTlVJw4fDg08gREUgU1VBIENBUEFDSURBREUgRUNPTsOUTUlDTy1GSU5BTkNFSVJBLCBFWENMVcONREFTIFBBUkNFTEFTIErDgSBFWEVDVVRBREFTIERFIENPTlRSQVRPUyBGSVJNQURPUy4gPGJyPjQuIFBBUkEgQ09NUFJBUyBDT00gRU5UUkVHQVMgRlVUVVJBUywgU0VSVknDh09TIEVNIEdFUkFMIEUgT0JSQVMvU0VSVknDh09TIERFIEVOR0VOSEFSSUEsIEEgRVFVSVBFIFBPREUgRVhJR0lSIERFTU9OU1RSQcOHw4NPIERFIENBUElUQUwgTcONTklNTyBPVSBQQVRSSU3DlE5JTyBMw41RVUlETyBNw41OSU1PIEVRVUlWQUxFTlRFIEEgQVTDiSAxMCUgRE8gVkFMT1IgRVNUSU1BRE8gREEgQ09OVFJBVEHDh8ODTy4gPGJyPjUuIMOJIFZFREFETyBFWElHSVIgw41ORElDRVMgRSBWQUxPUkVTIE7Dg08gVVNVQUxNRU5URSBBRE9UQURPUyBQQVJBIEEgQVZBTElBw4fDg08gREEgU0lUVUHDh8ODTyBFQ09Ow5RNSUNPLUZJTkFOQ0VJUkEgU1VGSUNJRU5URSBQQVJBIE8gQ1VNUFJJTUVOVE8gREFTIE9CUklHQcOHw5VFUyBERUNPUlJFTlRFUyBEQSBMSUNJVEHDh0FPLiA8YnI+Ni4gUEFSQSBQRVNTT0EgSlVSw41ESUNBIENPTlNUSVRVw41EQSBBIE1FTk9TIERFIDIgQU5PUywgU0VSw4EgRVhJR0lETyBCQUxBTsOHTyBTT01FTlRFIERPIMOaTFRJTU8gRVhFUkPDjUNJTy6wAQC4AQEYwPSdro0xIMD0na6NMTAAQglraXguY210NTMi6hEKC0FBQUF6eVJCaWhZEsARCgtBQUFBenlSQmloWRILQUFBQXp5UkJpaFkatAUKCXRleHQvaHRtbBKmBURFU0NSRVZFUiBBIERFTUFOREEvUFJPQkxFTUEgQSBTRVIgQU5BTElTQURPIFBFTEEgRVFVSVBFIERFIEVTVFVETyBQUkVMSU1JTkFSIEVNIExJTkhBUyBHRVJBSVMuIDxicj5QT1IgRVhFTVBMTzogPGJyPuKAnE8gb2JqZXRvIGRlIGVzdHVkbyBkbyBwcmVzZW50ZSBkb2N1bWVudG8gw6kgYSBuZWNlc3NpZGFkZSBkZSBzZXJ2acOnb3MgZGUgZXNwZWNpYWxpZGFkZXMgbcOpZGljYXPigJ0gPGJyPjxicj7igJxPIG9iamV0byBkZSBlc3R1ZG8gZG8gcHJlc2VudGUgZG9jdW1lbnRvIMOpIGEgbGltcGV6YSBkYXMgdW5pZGFkZXMgZWR1Y2FjaW9uYWlz4oCdPGJyPjxicj7igJxPIG9iamV0byBkZSBlc3R1ZG8gZG8gcHJlc2VudGUgZG9jdW1lbnRvIMOpIGEgbmVjZXNzaWRhZGUgZGUgaW1wcmVzc8OjbyBkZSBkb2N1bWVudG9zIHBlbGFzIHNlY3JldGFyaWFzIGUgw7NyZ8Ojb3MgcXVlIGFzIGludGVncmFt4oCdPGJyPjxicj7igJxPIG9iamV0byBkZSBlc3R1ZG8gZG8gcHJlc2VudGUgZG9jdW1lbnRvIMOpIGEgbWFudXRlbsOnw6NvIGRvcyBwcsOpZGlvcyBww7pibGljb3PigJ08YnI+PGJyPuKAnE8gb2JqZXRvIGRlIGVzdHVkbyBkbyBwcmVzZW50ZSBkb2N1bWVudG8gw6kgYSBuZWNlc3NpZGFkZSBkZSBtYW51dGVuw6fDo28gZGEgbWFsaGEgdmnDoXJpYSB1cmJhbmEgZG8gbXVuaWPDrXBpb+KAnSKXBQoKdGV4dC9wbGFpbhKIBURFU0NSRVZFUiBBIERFTUFOREEvUFJPQkxFTUEgQSBTRVIgQU5BTElTQURPIFBFTEEgRVFVSVBFIERFIEVTVFVETyBQUkVMSU1JTkFSIEVNIExJTkhBUyBHRVJBSVMuIApQT1IgRVhFTVBMTzogCuKAnE8gb2JqZXRvIGRlIGVzdHVkbyBkbyBwcmVzZW50ZSBkb2N1bWVudG8gw6kgYSBuZWNlc3NpZGFkZSBkZSBzZXJ2acOnb3MgZGUgZXNwZWNpYWxpZGFkZXMgbcOpZGljYXPigJ0gCgrigJxPIG9iamV0byBkZSBlc3R1ZG8gZG8gcHJlc2VudGUgZG9jdW1lbnRvIMOpIGEgbGltcGV6YSBkYXMgdW5pZGFkZXMgZWR1Y2FjaW9uYWlz4oCdCgrigJxPIG9iamV0byBkZSBlc3R1ZG8gZG8gcHJlc2VudGUgZG9jdW1lbnRvIMOpIGEgbmVjZXNzaWRhZGUgZGUgaW1wcmVzc8OjbyBkZSBkb2N1bWVudG9zIHBlbGFzIHNlY3JldGFyaWFzIGUgw7NyZ8Ojb3MgcXVlIGFzIGludGVncmFt4oCdCgrigJxPIG9iamV0byBkZSBlc3R1ZG8gZG8gcHJlc2VudGUgZG9jdW1lbnRvIMOpIGEgbWFudXRlbsOnw6NvIGRvcyBwcsOpZGlvcyBww7pibGljb3PigJ0KCuKAnE8gb2JqZXRvIGRlIGVzdHVkbyBkbyBwcmVzZW50ZSBkb2N1bWVudG8gw6kgYSBuZWNlc3NpZGFkZSBkZSBtYW51dGVuw6fDo28gZGEgbWFsaGEgdmnDoXJpYSB1cmJhbmEgZG8gbXVuaWPDrXBpb+KAnSpACgdVc3VhcmlvGjUvL3NzbC5nc3RhdGljLmNvbS9kb2NzL2NvbW1vbi9ibHVlX3NpbGhvdWV0dGU5Ni0wLnBuZzDgq7L7jDE44Kuy+4wxckIKB1VzdWFyaW8aNwo1Ly9zc2wuZ3N0YXRpYy5jb20vZG9jcy9jb21tb24vYmx1ZV9zaWxob3VldHRlOTYtMC5wbmd4AIgBAZoBBggAEAAYAKoBqQUSpgVERVNDUkVWRVIgQSBERU1BTkRBL1BST0JMRU1BIEEgU0VSIEFOQUxJU0FETyBQRUxBIEVRVUlQRSBERSBFU1RVRE8gUFJFTElNSU5BUiBFTSBMSU5IQVMgR0VSQUlTLiA8YnI+UE9SIEVYRU1QTE86IDxicj7igJxPIG9iamV0byBkZSBlc3R1ZG8gZG8gcHJlc2VudGUgZG9jdW1lbnRvIMOpIGEgbmVjZXNzaWRhZGUgZGUgc2VydmnDp29zIGRlIGVzcGVjaWFsaWRhZGVzIG3DqWRpY2Fz4oCdIDxicj48YnI+4oCcTyBvYmpldG8gZGUgZXN0dWRvIGRvIHByZXNlbnRlIGRvY3VtZW50byDDqSBhIGxpbXBlemEgZGFzIHVuaWRhZGVzIGVkdWNhY2lvbmFpc+KAnTxicj48YnI+4oCcTyBvYmpldG8gZGUgZXN0dWRvIGRvIHByZXNlbnRlIGRvY3VtZW50byDDqSBhIG5lY2Vzc2lkYWRlIGRlIGltcHJlc3PDo28gZGUgZG9jdW1lbnRvcyBwZWxhcyBzZWNyZXRhcmlhcyBlIMOzcmfDo29zIHF1ZSBhcyBpbnRlZ3JhbeKAnTxicj48YnI+4oCcTyBvYmpldG8gZGUgZXN0dWRvIGRvIHByZXNlbnRlIGRvY3VtZW50byDDqSBhIG1hbnV0ZW7Dp8OjbyBkb3MgcHLDqWRpb3MgcMO6YmxpY29z4oCdPGJyPjxicj7igJxPIG9iamV0byBkZSBlc3R1ZG8gZG8gcHJlc2VudGUgZG9jdW1lbnRvIMOpIGEgbmVjZXNzaWRhZGUgZGUgbWFudXRlbsOnw6NvIGRhIG1hbGhhIHZpw6FyaWEgdXJiYW5hIGRvIG11bmljw61waW/igJ2wAQC4AQEY4Kuy+4wxIOCrsvuMMTAAQghraXguY210MSLWIAoLQUFBQXp5UkJpZ3cSqyAKC0FBQUF6eVJCaWd3EgtBQUFBenlSQmlndxqrCgoJdGV4dC9odG1sEp0KQ29uZm9ybWUgaW5jaXNvcyBYViwgWFZJIGUgWFZJSSBkbyBhcnQuIDYuwrogZGEgTGVpIDE0MTMzLzIwMjEsIGNvbnNpZGVyYS1zZTogIDxicj5YViAtIHNlcnZpw6dvcyBlIGZvcm5lY2ltZW50b3MgY29udMOtbnVvczogc2VydmnDp29zIGNvbnRyYXRhZG9zIGUgY29tcHJhcyByZWFsaXphZGFzIHBlbGEgQWRtaW5pc3RyYcOnw6NvIFDDumJsaWNhIHBhcmEgYSBtYW51dGVuw6fDo28gZGEgYXRpdmlkYWRlIGFkbWluaXN0cmF0aXZhLCBkZWNvcnJlbnRlcyBkZSBuZWNlc3NpZGFkZXMgcGVybWFuZW50ZXMgb3UgcHJvbG9uZ2FkYXM7PGJyPlhWSSAtIHNlcnZpw6dvcyBjb250w61udW9zIGNvbSByZWdpbWUgZGUgZGVkaWNhw6fDo28gZXhjbHVzaXZhIGRlIG3Do28gZGUgb2JyYTogYXF1ZWxlcyBjdWpvIG1vZGVsbyBkZSBleGVjdcOnw6NvIGNvbnRyYXR1YWwgZXhpZ2UsIGVudHJlIG91dHJvcyByZXF1aXNpdG9zLCBxdWU6PGJyPmEpIG9zIGVtcHJlZ2Fkb3MgZG8gY29udHJhdGFkbyBmaXF1ZW0gw6AgZGlzcG9zacOnw6NvIG5hcyBkZXBlbmTDqm5jaWFzIGRvIGNvbnRyYXRhbnRlIHBhcmEgYSBwcmVzdGHDp8OjbyBkb3Mgc2VydmnDp29zOzxicj5iKSBvIGNvbnRyYXRhZG8gbsOjbyBjb21wYXJ0aWxoZSBvcyByZWN1cnNvcyBodW1hbm9zIGUgbWF0ZXJpYWlzIGRpc3BvbsOtdmVpcyBkZSB1bWEgY29udHJhdGHDp8OjbyBwYXJhIGV4ZWN1w6fDo28gc2ltdWx0w6JuZWEgZGUgb3V0cm9zIGNvbnRyYXRvczs8YnI+YykgbyBjb250cmF0YWRvIHBvc3NpYmlsaXRlIGEgZmlzY2FsaXphw6fDo28gcGVsbyBjb250cmF0YW50ZSBxdWFudG8gw6AgZGlzdHJpYnVpw6fDo28sIGNvbnRyb2xlIGUgc3VwZXJ2aXPDo28gZG9zIHJlY3Vyc29zIGh1bWFub3MgYWxvY2Fkb3MgYW9zIHNldXMgY29udHJhdG9zOzxicj5YVklJIC0gc2VydmnDp29zIG7Do28gY29udMOtbnVvcyBvdSBjb250cmF0YWRvcyBwb3IgZXNjb3BvOiB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s8YnI+PGJyPkFzc2ltLCBhIG5hdHVyZXphIGNvbnTDrW51YSBkZSB1bSBmb3JuZWNpbWVudG8gb3UgZGUgdW0gc2VydmnDp28gZGV2ZSBzZXIgaWRlbnRpZmljYWRhIGEgY2FkYSBjb250cmF0YcOnw6NvLiKUCgoKdGV4dC9wbGFpbhKFCkNvbmZvcm1lIGluY2lzb3MgWFYsIFhWSSBlIFhWSUkgZG8gYXJ0LiA2LsK6IGRhIExlaSAxNDEzMy8yMDIxLCBjb25zaWRlcmEtc2U6ICAKWFYgLSBzZXJ2acOnb3MgZSBmb3JuZWNpbWVudG9zIGNvbnTDrW51b3M6IHNlcnZpw6dvcyBjb250cmF0YWRvcyBlIGNvbXByYXMgcmVhbGl6YWRhcyBwZWxhIEFkbWluaXN0cmHDp8OjbyBQw7pibGljYSBwYXJhIGEgbWFudXRlbsOnw6NvIGRhIGF0aXZpZGFkZSBhZG1pbmlzdHJhdGl2YSwgZGVjb3JyZW50ZXMgZGUgbmVjZXNzaWRhZGVzIHBlcm1hbmVudGVzIG91IHByb2xvbmdhZGFzOwpYVkkgLSBzZXJ2acOnb3MgY29udMOtbnVvcyBjb20gcmVnaW1lIGRlIGRlZGljYcOnw6NvIGV4Y2x1c2l2YSBkZSBtw6NvIGRlIG9icmE6IGFxdWVsZXMgY3VqbyBtb2RlbG8gZGUgZXhlY3XDp8OjbyBjb250cmF0dWFsIGV4aWdlLCBlbnRyZSBvdXRyb3MgcmVxdWlzaXRvcywgcXVlOgphKSBvcyBlbXByZWdhZG9zIGRvIGNvbnRyYXRhZG8gZmlxdWVtIMOgIGRpc3Bvc2nDp8OjbyBuYXMgZGVwZW5kw6puY2lhcyBkbyBjb250cmF0YW50ZSBwYXJhIGEgcHJlc3Rhw6fDo28gZG9zIHNlcnZpw6dvczsKYikgbyBjb250cmF0YWRvIG7Do28gY29tcGFydGlsaGUgb3MgcmVjdXJzb3MgaHVtYW5vcyBlIG1hdGVyaWFpcyBkaXNwb27DrXZlaXMgZGUgdW1hIGNvbnRyYXRhw6fDo28gcGFyYSBleGVjdcOnw6NvIHNpbXVsdMOibmVhIGRlIG91dHJvcyBjb250cmF0b3M7CmMpIG8gY29udHJhdGFkbyBwb3NzaWJpbGl0ZSBhIGZpc2NhbGl6YcOnw6NvIHBlbG8gY29udHJhdGFudGUgcXVhbnRvIMOgIGRpc3RyaWJ1acOnw6NvLCBjb250cm9sZSBlIHN1cGVydmlzw6NvIGRvcyByZWN1cnNvcyBodW1hbm9zIGFsb2NhZG9zIGFvcyBzZXVzIGNvbnRyYXRvczsKWFZJSSAtIHNlcnZpw6dvcyBuw6NvIGNvbnTDrW51b3Mgb3UgY29udHJhdGFkb3MgcG9yIGVzY29wbzogYXF1ZWxlcyBxdWUgaW1ww7VlbSBhbyBjb250cmF0YWRvIG8gZGV2ZXIgZGUgcmVhbGl6YXIgYSBwcmVzdGHDp8OjbyBkZSB1bSBzZXJ2acOnbyBlc3BlY8OtZmljbyBlbSBwZXLDrW9kbyBwcmVkZXRlcm1pbmFkbywgcG9kZW5kbyBzZXIgcHJvcnJvZ2FkbywgZGVzZGUgcXVlIGp1c3RpZmljYWRhbWVudGUsIHBlbG8gcHJhem8gbmVjZXNzw6FyaW8gw6AgY29uY2x1c8OjbyBkbyBvYmpldG87CgpBc3NpbSwgYSBuYXR1cmV6YSBjb250w61udWEgZGUgdW0gZm9ybmVjaW1lbnRvIG91IGRlIHVtIHNlcnZpw6dvIGRldmUgc2VyIGlkZW50aWZpY2FkYSBhIGNhZGEgY29udHJhdGHDp8Ojby4qQAoHVXN1YXJpbxo1Ly9zc2wuZ3N0YXRpYy5jb20vZG9jcy9jb21tb24vYmx1ZV9zaWxob3VldHRlOTYtMC5wbmcwoO7jho0xOKDu44aNMXJCCgdVc3VhcmlvGjcKNS8vc3NsLmdzdGF0aWMuY29tL2RvY3MvY29tbW9uL2JsdWVfc2lsaG91ZXR0ZTk2LTAucG5neACIAQGaAQYIABAAGACqAaAKEp0KQ29uZm9ybWUgaW5jaXNvcyBYViwgWFZJIGUgWFZJSSBkbyBhcnQuIDYuwrogZGEgTGVpIDE0MTMzLzIwMjEsIGNvbnNpZGVyYS1zZTogIDxicj5YViAtIHNlcnZpw6dvcyBlIGZvcm5lY2ltZW50b3MgY29udMOtbnVvczogc2VydmnDp29zIGNvbnRyYXRhZG9zIGUgY29tcHJhcyByZWFsaXphZGFzIHBlbGEgQWRtaW5pc3RyYcOnw6NvIFDDumJsaWNhIHBhcmEgYSBtYW51dGVuw6fDo28gZGEgYXRpdmlkYWRlIGFkbWluaXN0cmF0aXZhLCBkZWNvcnJlbnRlcyBkZSBuZWNlc3NpZGFkZXMgcGVybWFuZW50ZXMgb3UgcHJvbG9uZ2FkYXM7PGJyPlhWSSAtIHNlcnZpw6dvcyBjb250w61udW9zIGNvbSByZWdpbWUgZGUgZGVkaWNhw6fDo28gZXhjbHVzaXZhIGRlIG3Do28gZGUgb2JyYTogYXF1ZWxlcyBjdWpvIG1vZGVsbyBkZSBleGVjdcOnw6NvIGNvbnRyYXR1YWwgZXhpZ2UsIGVudHJlIG91dHJvcyByZXF1aXNpdG9zLCBxdWU6PGJyPmEpIG9zIGVtcHJlZ2Fkb3MgZG8gY29udHJhdGFkbyBmaXF1ZW0gw6AgZGlzcG9zacOnw6NvIG5hcyBkZXBlbmTDqm5jaWFzIGRvIGNvbnRyYXRhbnRlIHBhcmEgYSBwcmVzdGHDp8OjbyBkb3Mgc2VydmnDp29zOzxicj5iKSBvIGNvbnRyYXRhZG8gbsOjbyBjb21wYXJ0aWxoZSBvcyByZWN1cnNvcyBodW1hbm9zIGUgbWF0ZXJpYWlzIGRpc3BvbsOtdmVpcyBkZSB1bWEgY29udHJhdGHDp8OjbyBwYXJhIGV4ZWN1w6fDo28gc2ltdWx0w6JuZWEgZGUgb3V0cm9zIGNvbnRyYXRvczs8YnI+YykgbyBjb250cmF0YWRvIHBvc3NpYmlsaXRlIGEgZmlzY2FsaXphw6fDo28gcGVsbyBjb250cmF0YW50ZSBxdWFudG8gw6AgZGlzdHJpYnVpw6fDo28sIGNvbnRyb2xlIGUgc3VwZXJ2aXPDo28gZG9zIHJlY3Vyc29zIGh1bWFub3MgYWxvY2Fkb3MgYW9zIHNldXMgY29udHJhdG9zOzxicj5YVklJIC0gc2VydmnDp29zIG7Do28gY29udMOtbnVvcyBvdSBjb250cmF0YWRvcyBwb3IgZXNjb3BvOiBhcXVlbGVzIHF1ZSBpbXDDtWVtIGFvIGNvbnRyYXRhZG8gbyBkZXZlciBkZSByZWFsaXphciBhIHByZXN0YcOnw6NvIGRlIHVtIHNlcnZpw6dvIGVzcGVjw61maWNvIGVtIHBlcsOtb2RvIHByZWRldGVybWluYWRvLCBwb2RlbmRvIHNlciBwcm9ycm9nYWRvLCBkZXNkZSBxdWUganVzdGlmaWNhZGFtZW50ZSwgcGVsbyBwcmF6byBuZWNlc3PDoXJpbyDDoCBjb25jbHVzw6NvIGRvIG9iamV0bzs8YnI+PGJyPkFzc2ltLCBhIG5hdHVyZXphIGNvbnTDrW51YSBkZSB1bSBmb3JuZWNpbWVudG8gb3UgZGUgdW0gc2VydmnDp28gZGV2ZSBzZXIgaWRlbnRpZmljYWRhIGEgY2FkYSBjb250cmF0YcOnw6NvLrABALgBARig7uOGjTEgoO7jho0xMABCCWtpeC5jbXQ2NSK9DQoLQUFBQXp5UkJpZTgSkg0KC0FBQUF6eVJCaWU4EgtBQUFBenlSQmllOBryAwoJdGV4dC9odG1sEuQDREVWRU0gU0VSIEFDUkVTQ0VOVEFEQVMgT1VUUkFTIElORk9STUHDh8OVRVMgUVVFIEEgRVFVSVBFIERFIEVTVFVETyBFTlRFTkRFUiBDT01PIFJFTEVWQU5URVMgUEFSQSBPIExFVkFOVEFNRU5UTyBERSBNRVJDQURPLiA8YnI+REVWRU0gU0VSIENPTlNJREVSQURBUyBPVVRSQVMgT1DDh8OVRVMgTUVOT1MgT05FUk9TQVMgw4AgQURNSU5JU1RSQcOHw4NPLCBUQUlTIENPTU8gQ0hBTUFNRU5UT1MgUMOaQkxJQ09TIERFIERPQcOHw4NPIEUgUEVSTVVUQVM7IDxicj5DQVNPIEFQw5NTIE8gTEVWQU5UQU1FTlRPIERFIE1FUkNBRE8sIEEgUVVBTlRJREFERSBERSBGT1JORUNFRE9SRVMgRk9SIENPTlNJREVSQURBIFJFU1RSSVRBLCBERVZFLVNFIFZFUklGSUNBUiBTRSBPUyBSRVFVSVNJVE9TIFFVRSBMSU1JVEFNIE8gTUVSQ0FETyBTw4NPIFJFQUxNRU5URSBJTkRJU1BFTlPDgVZFSVMsIEZMRVhJQklMSVpBTkRPLU9TIFNFTVBSRSBRVUUgUE9TU8ONVkVMLiLtAwoKdGV4dC9wbGFpbhLeA0RFVkVNIFNFUiBBQ1JFU0NFTlRBREFTIE9VVFJBUyBJTkZPUk1Bw4fDlUVTIFFVRSBBIEVRVUlQRSBERSBFU1RVRE8gRU5URU5ERVIgQ09NTyBSRUxFVkFOVEVTIFBBUkEgTyBMRVZBTlRBTUVOVE8gREUgTUVSQ0FETy4gCkRFVkVNIFNFUiBDT05TSURFUkFEQVMgT1VUUkFTIE9Qw4fDlUVTIE1FTk9TIE9ORVJPU0FTIMOAIEFETUlOSVNUUkHDh8ODTywgVEFJUyBDT01PIENIQU1BTUVOVE9TIFDDmkJMSUNPUyBERSBET0HDh8ODTyBFIFBFUk1VVEFTOyAKQ0FTTyBBUMOTUyBPIExFVkFOVEFNRU5UTyBERSBNRVJDQURPLCBBIFFVQU5USURBREUgREUgRk9STkVDRURPUkVTIEZPUiBDT05TSURFUkFEQSBSRVNUUklUQSwgREVWRS1TRSBWRVJJRklDQVIgU0UgT1MgUkVRVUlTSVRPUyBRVUUgTElNSVRBTSBPIE1FUkNBRE8gU8ODTyBSRUFMTUVOVEUgSU5ESVNQRU5Tw4FWRUlTLCBGTEVYSUJJTElaQU5ETy1PUyBTRU1QUkUgUVVFIFBPU1PDjVZFTC4qQAoHVXN1YXJpbxo1Ly9zc2wuZ3N0YXRpYy5jb20vZG9jcy9jb21tb24vYmx1ZV9zaWxob3VldHRlOTYtMC5wbmcw4IPRg40xOOCD0YONMXJCCgdVc3VhcmlvGjcKNS8vc3NsLmdzdGF0aWMuY29tL2RvY3MvY29tbW9uL2JsdWVfc2lsaG91ZXR0ZTk2LTAucG5neACIAQGaAQYIABAAGACqAecDEuQDREVWRU0gU0VSIEFDUkVTQ0VOVEFEQVMgT1VUUkFTIElORk9STUHDh8OVRVMgUVVFIEEgRVFVSVBFIERFIEVTVFVETyBFTlRFTkRFUiBDT01PIFJFTEVWQU5URVMgUEFSQSBPIExFVkFOVEFNRU5UTyBERSBNRVJDQURPLiA8YnI+REVWRU0gU0VSIENPTlNJREVSQURBUyBPVVRSQVMgT1DDh8OVRVMgTUVOT1MgT05FUk9TQVMgw4AgQURNSU5JU1RSQcOHw4NPLCBUQUlTIENPTU8gQ0hBTUFNRU5UT1MgUMOaQkxJQ09TIERFIERPQcOHw4NPIEUgUEVSTVVUQVM7IDxicj5DQVNPIEFQw5NTIE8gTEVWQU5UQU1FTlRPIERFIE1FUkNBRE8sIEEgUVVBTlRJREFERSBERSBGT1JORUNFRE9SRVMgRk9SIENPTlNJREVSQURBIFJFU1RSSVRBLCBERVZFLVNFIFZFUklGSUNBUiBTRSBPUyBSRVFVSVNJVE9TIFFVRSBMSU1JVEFNIE8gTUVSQ0FETyBTw4NPIFJFQUxNRU5URSBJTkRJU1BFTlPDgVZFSVMsIEZMRVhJQklMSVpBTkRPLU9TIFNFTVBSRSBRVUUgUE9TU8ONVkVMLrABALgBARjgg9GDjTEg4IPRg40xMABCCWtpeC5jbXQxOSLWBQoLQUFBQXp5UkJpaTASqwUKC0FBQUF6eVJCaWkwEgtBQUFBenlSQmlpMBqkAQoJdGV4dC9odG1sEpYBSU5ESUNBUiBPUyBSRVNVTFRBRE9TIFBSRVRFTkRJRE9TIEVNIFRFUk1PUyBERSBFQ09OT01JQ0lEQURFIEUgREUgTUVMSE9SPGJyPkFQUk9WRUlUQU1FTlRPIERPUyBSRUNVUlNPUyBIVU1BTk9TLCBNQVRFUklBSVMgRSBGSU5BTkNFSVJPUyBESVNQT07DjVZFSVM6IqIBCgp0ZXh0L3BsYWluEpMBSU5ESUNBUiBPUyBSRVNVTFRBRE9TIFBSRVRFTkRJRE9TIEVNIFRFUk1PUyBERSBFQ09OT01JQ0lEQURFIEUgREUgTUVMSE9SCkFQUk9WRUlUQU1FTlRPIERPUyBSRUNVUlNPUyBIVU1BTk9TLCBNQVRFUklBSVMgRSBGSU5BTkNFSVJPUyBESVNQT07DjVZFSVM6KkAKB1VzdWFyaW8aNS8vc3NsLmdzdGF0aWMuY29tL2RvY3MvY29tbW9uL2JsdWVfc2lsaG91ZXR0ZTk2LTAucG5nMOCU8oSNMTjglPKEjTFyQgoHVXN1YXJpbxo3CjUvL3NzbC5nc3RhdGljLmNvbS9kb2NzL2NvbW1vbi9ibHVlX3NpbGhvdWV0dGU5Ni0wLnBuZ3gAiAEBmgEGCAAQABgAqgGZARKWAUlORElDQVIgT1MgUkVTVUxUQURPUyBQUkVURU5ESURPUyBFTSBURVJNT1MgREUgRUNPTk9NSUNJREFERSBFIERFIE1FTEhPUjxicj5BUFJPVkVJVEFNRU5UTyBET1MgUkVDVVJTT1MgSFVNQU5PUywgTUFURVJJQUlTIEUgRklOQU5DRUlST1MgRElTUE9Ow41WRUlTOrABALgBARjglPKEjTEg4JTyhI0xMABCCWtpeC5jbXQyNiL1DwoLQUFBQXp5UkJpaFESyg8KC0FBQUF6eVJCaWhREgtBQUFBenlSQmloURrgBAoJdGV4dC9odG1sEtIER0FSQU5USUEgVklOQ1VMQURBIEEgRVhFQ1XDh8ODTyBETyBPQkpFVE8sIE5PIFZBTE9SIERFOiA8YnI+QVTDiSA1JSBETyBWQUxPUiBJTklDSUFMIERPIENPTlRSQVRPPGJyPkFVVE9SSVpBREEgTUFKT1JBw4fDg08gUEFSQSBBVMOJIDEwJSBRVUFORE8gSlVTVElGSUNBREEgTUVESUFOVEUgQU7DgUxJU0UgREEgQ09NUExFWElEQURFIFTDiUNOSUNBIEUgRE9TIFJJU0NPUyBFTlZPTFZJRE9TPGJyPlBPREUgU0VSIFBSRVNUQURBIE1FRElBTlRFOiA8YnI+Q0FVw4fDg08gRU0gRElOSEVSSU8gT1UgVMONVFVMT1MgREEgRMONVklEQSBQw5pCTElDQTxicj5TRUdVUk8tR0FSQU5USUE8YnI+RklBTsOHQSBCQU5Dw4FSSUE8YnI+TsODTyBISVDDk1RFU0UgREUgU0VHVVJPLUdBUkFOVElBLCBPIFBSQVpPIE3DjU5JTU8gUEFSQSBBIFBSRVNUQcOHw4NPIERBIEdBUkFOVElBIFNFUsOBIERFIDEgTcOKUywgQ09OVEFETyBEQSBIT01PTEFHQcOHw4NPIERBIExJQ0lUQcOHw4NPIEUgQU5URVJJT1IgQSBBU1NJTkFVUkEgRE8gQ09OVFJBVE8uPGJyPk9CU0VSVkFSIEFTIFJFR1JBUyBDT05USURBUyBOTyBBUlQuIDk2IEUgU1MuIERBIExFSSAxNDEzMy8yMDIxIskECgp0ZXh0L3BsYWluEroER0FSQU5USUEgVklOQ1VMQURBIEEgRVhFQ1XDh8ODTyBETyBPQkpFVE8sIE5PIFZBTE9SIERFOiAKQVTDiSA1JSBETyBWQUxPUiBJTklDSUFMIERPIENPTlRSQVRPCkFVVE9SSVpBREEgTUFKT1JBw4fDg08gUEFSQSBBVMOJIDEwJSBRVUFORE8gSlVTVElGSUNBREEgTUVESUFOVEUgQU7DgUxJU0UgREEgQ09NUExFWElEQURFIFTDiUNOSUNBIEUgRE9TIFJJU0NPUyBFTlZPTFZJRE9TClBPREUgU0VSIFBSRVNUQURBIE1FRElBTlRFOiAKQ0FVw4fDg08gRU0gRElOSEVSSU8gT1UgVMONVFVMT1MgREEgRMONVklEQSBQw5pCTElDQQpTRUdVUk8tR0FSQU5USUEKRklBTsOHQSBCQU5Dw4FSSUEKTsODTyBISVDDk1RFU0UgREUgU0VHVVJPLUdBUkFOVElBLCBPIFBSQVpPIE3DjU5JTU8gUEFSQSBBIFBSRVNUQcOHw4NPIERBIEdBUkFOVElBIFNFUsOBIERFIDEgTcOKUywgQ09OVEFETyBEQSBIT01PTEFHQcOHw4NPIERBIExJQ0lUQcOHw4NPIEUgQU5URVJJT1IgQSBBU1NJTkFVUkEgRE8gQ09OVFJBVE8uCk9CU0VSVkFSIEFTIFJFR1JBUyBDT05USURBUyBOTyBBUlQuIDk2IEUgU1MuIERBIExFSSAxNDEzMy8yMDIxKkAKB1VzdWFyaW8aNS8vc3NsLmdzdGF0aWMuY29tL2RvY3MvY29tbW9uL2JsdWVfc2lsaG91ZXR0ZTk2LTAucG5nMKCY1bCNMTigmNWwjTFyQgoHVXN1YXJpbxo3CjUvL3NzbC5nc3RhdGljLmNvbS9kb2NzL2NvbW1vbi9ibHVlX3NpbGhvdWV0dGU5Ni0wLnBuZ3gAiAEBmgEGCAAQABgAqgHVBBLSBEdBUkFOVElBIFZJTkNVTEFEQSBBIEVYRUNVw4fDg08gRE8gT0JKRVRPLCBOTyBWQUxPUiBERTogPGJyPkFUw4kgNSUgRE8gVkFMT1IgSU5JQ0lBTCBETyBDT05UUkFUTzxicj5BVVRPUklaQURBIE1BSk9SQcOHw4NPIFBBUkEgQVTDiSAxMCUgUVVBTkRPIEpVU1RJRklDQURBIE1FRElBTlRFIEFOw4FMSVNFIERBIENPTVBMRVhJREFERSBUw4lDTklDQSBFIERPUyBSSVNDT1MgRU5WT0xWSURPUzxicj5QT0RFIFNFUiBQUkVTVEFEQSBNRURJQU5URTogPGJyPkNBVcOHw4NPIEVNIERJTkhFUklPIE9VIFTDjVRVTE9TIERBIETDjVZJREEgUMOaQkxJQ0E8YnI+U0VHVVJPLUdBUkFOVElBPGJyPkZJQU7Dh0EgQkFOQ8OBUklBPGJyPk7Dg08gSElQw5NURVNFIERFIFNFR1VSTy1HQVJBTlRJQSwgTyBQUkFaTyBNw41OSU1PIFBBUkEgQSBQUkVTVEHDh8ODTyBEQSBHQVJBTlRJQSBTRVLDgSBERSAxIE3DilMsIENPTlRBRE8gREEgSE9NT0xBR0HDh8ODTyBEQSBMSUNJVEHDh8ODTyBFIEFOVEVSSU9SIEEgQVNTSU5BVVJBIERPIENPTlRSQVRPLjxicj5PQlNFUlZBUiBBUyBSRUdSQVMgQ09OVElEQVMgTk8gQVJULiA5NiBFIFNTLiBEQSBMRUkgMTQxMzMvMjAyMbABALgBARigmNWwjTEgoJjVsI0xMABCCWtpeC5jbXQ1MCKiFgoLQUFBQXp5UkJpZ28S9xUKC0FBQUF6eVJCaWdvEgtBQUFBenlSQmlnbxrqBgoJdGV4dC9odG1sEtwGSU5ESUNBUiBBUyBQUk9WSURFTkNJQVMgUVVFIFBSRUNJU0FNIFNFUiBBRE9UQURBUyBQRUxBIEFETUlOU0lUUkHDh8ODTyBBTlRFUyBEQSBDRUxFQlJBw4fDg08gRE8gQ09OVFJBVE8sIElOQ0xVU0lWRSBRVUFOVE8gw4AgQ0FQQUNJVEHDh8ODTyBERSBTRVJWScOHT1MgUEFSQSBHRVNUw4NPL0ZJU0NBTElaQcOHw4NPIENPTlRSQVRVQUwuPGJyPmEpIEVsYWJvcmFyIGNyb25vZ3JhbWEgY29tIHRvZGFzIGFzIGF0aXZpZGFkZXMgbmVjZXNzw6FyaWFzIMOgIGFkZXF1YcOnw6NvIGRvIGFtYmllbnRlIGRhIG9yZ2FuaXphw6fDo28gcGFyYSBxdWUgYSBjb250cmF0YcOnw6NvIHN1cnRhIHNldXMgZWZlaXRvcyBlIGNvbSBvcyByZXNwb25zw6F2ZWlzIHBvciBlc3NlcyBhanVzdGVzIG5vcyBkaXZlcnNvcyBzZXRvcmVzOyA8YnI+YikgQ29uc2lkZXJhciBhIG5lY2Vzc2lkYWRlIGRlIGNhcGFjaXRhw6fDo28gZGUgc2Vydmlkb3JlcyBwYXJhIGF0dWFyZW0gbmEgY29udHJhdGHDp8OjbyBlIGZpc2NhbGl6YcOnw6NvIGRvcyBzZXJ2acOnb3MgZGUgYWNvcmRvIGNvbSBhcyBlc3BlY2lmaWNpZGFkZXMgZG8gb2JqZXRvIGEgc2VyIGNvbnRyYXRhZG87IDxicj5jKSBsZW1icmFyIHF1ZSBhcyBwcm92aWTDqm5jaWFzIHBhcmEgYWRlcXVhw6fDo28gZG8gYW1iaWVudGUgZGV2ZW0gc2VyIGNvbnNpZGVyYWRhcyBuYSBwb3N0ZXJpb3IgZWxhYm9yYcOnw6NvIGRvIE1hcGEgZGUgUmlzY29zLCB0ZW5kbyBlbSB2aXN0YSBhIHBvc3NpYmlsaWRhZGUgZGUgYSBjb250cmF0YcOnw6NvIG7Do28gYWxjYW7Dp2FyIG8gb2JqZXRpdm8gY2FzbyBvcyBhanVzdGVzIGluZGljYWRvcyBuZXN0ZSBpdGVtIG7Do28gb2NvcnJhbSBlbSB0ZW1wby4i4gYKCnRleHQvcGxhaW4S0wZJTkRJQ0FSIEFTIFBST1ZJREVOQ0lBUyBRVUUgUFJFQ0lTQU0gU0VSIEFET1RBREFTIFBFTEEgQURNSU5TSVRSQcOHw4NPIEFOVEVTIERBIENFTEVCUkHDh8ODTyBETyBDT05UUkFUTywgSU5DTFVTSVZFIFFVQU5UTyDDgCBDQVBBQ0lUQcOHw4NPIERFIFNFUlZJw4dPUyBQQVJBIEdFU1TDg08vRklTQ0FMSVpBw4fDg08gQ09OVFJBVFVBTC4KYSkgRWxhYm9yYXIgY3Jvbm9ncmFtYSBjb20gdG9kYXMgYXMgYXRpdmlkYWRlcyBuZWNlc3PDoXJpYXMgw6AgYWRlcXVhw6fDo28gZG8gYW1iaWVudGUgZGEgb3JnYW5pemHDp8OjbyBwYXJhIHF1ZSBhIGNvbnRyYXRhw6fDo28gc3VydGEgc2V1cyBlZmVpdG9zIGUgY29tIG9zIHJlc3BvbnPDoXZlaXMgcG9yIGVzc2VzIGFqdXN0ZXMgbm9zIGRpdmVyc29zIHNldG9yZXM7IApiKSBDb25zaWRlcmFyIGEgbmVjZXNzaWRhZGUgZGUgY2FwYWNpdGHDp8OjbyBkZSBzZXJ2aWRvcmVzIHBhcmEgYXR1YXJlbSBuYSBjb250cmF0YcOnw6NvIGUgZmlzY2FsaXphw6fDo28gZG9zIHNlcnZpw6dvcyBkZSBhY29yZG8gY29tIGFzIGVzcGVjaWZpY2lkYWRlcyBkbyBvYmpldG8gYSBzZXIgY29udHJhdGFkbzsgCmMpIGxlbWJyYXIgcXVlIGFzIHByb3ZpZMOqbmNpYXMgcGFyYSBhZGVxdWHDp8OjbyBkbyBhbWJpZW50ZSBkZXZlbSBzZXIgY29uc2lkZXJhZGFzIG5hIHBvc3RlcmlvciBlbGFib3Jhw6fDo28gZG8gTWFwYSBkZSBSaXNjb3MsIHRlbmRvIGVtIHZpc3RhIGEgcG9zc2liaWxpZGFkZSBkZSBhIGNvbnRyYXRhw6fDo28gbsOjbyBhbGNhbsOnYXIgbyBvYmpldGl2byBjYXNvIG9zIGFqdXN0ZXMgaW5kaWNhZG9zIG5lc3RlIGl0ZW0gbsOjbyBvY29ycmFtIGVtIHRlbXBvLipACgdVc3VhcmlvGjUvL3NzbC5nc3RhdGljLmNvbS9kb2NzL2NvbW1vbi9ibHVlX3NpbGhvdWV0dGU5Ni0wLnBuZzDg4KyFjTE44OCshY0xckIKB1VzdWFyaW8aNwo1Ly9zc2wuZ3N0YXRpYy5jb20vZG9jcy9jb21tb24vYmx1ZV9zaWxob3VldHRlOTYtMC5wbmd4AIgBAZoBBggAEAAYAKoB3wYS3AZJTkRJQ0FSIEFTIFBST1ZJREVOQ0lBUyBRVUUgUFJFQ0lTQU0gU0VSIEFET1RBREFTIFBFTEEgQURNSU5TSVRSQcOHw4NPIEFOVEVTIERBIENFTEVCUkHDh8ODTyBETyBDT05UUkFUTywgSU5DTFVTSVZFIFFVQU5UTyDDgCBDQVBBQ0lUQcOHw4NPIERFIFNFUlZJw4dPUyBQQVJBIEdFU1TDg08vRklTQ0FMSVpBw4fDg08gQ09OVFJBVFVBTC48YnI+YSkgRWxhYm9yYXIgY3Jvbm9ncmFtYSBjb20gdG9kYXMgYXMgYXRpdmlkYWRlcyBuZWNlc3PDoXJpYXMgw6AgYWRlcXVhw6fDo28gZG8gYW1iaWVudGUgZGEgb3JnYW5pemHDp8OjbyBwYXJhIHF1ZSBhIGNvbnRyYXRhw6fDo28gc3VydGEgc2V1cyBlZmVpdG9zIGUgY29tIG9zIHJlc3BvbnPDoXZlaXMgcG9yIGVzc2VzIGFqdXN0ZXMgbm9zIGRpdmVyc29zIHNldG9yZXM7IDxicj5iKSBDb25zaWRlcmFyIGEgbmVjZXNzaWRhZGUgZGUgY2FwYWNpdGHDp8OjbyBkZSBzZXJ2aWRvcmVzIHBhcmEgYXR1YXJlbSBuYSBjb250cmF0YcOnw6NvIGUgZmlzY2FsaXphw6fDo28gZG9zIHNlcnZpw6dvcyBkZSBhY29yZG8gY29tIGFzIGVzcGVjaWZpY2lkYWRlcyBkbyBvYmpldG8gYSBzZXIgY29udHJhdGFkbzsgPGJyPmMpIGxlbWJyYXIgcXVlIGFzIHByb3ZpZMOqbmNpYXMgcGFyYSBhZGVxdWHDp8OjbyBkbyBhbWJpZW50ZSBkZXZlbSBzZXIgY29uc2lkZXJhZGFzIG5hIHBvc3RlcmlvciBlbGFib3Jhw6fDo28gZG8gTWFwYSBkZSBSaXNjb3MsIHRlbmRvIGVtIHZpc3RhIGEgcG9zc2liaWxpZGFkZSBkZSBhIGNvbnRyYXRhw6fDo28gbsOjbyBhbGNhbsOnYXIgbyBvYmpldGl2byBjYXNvIG9zIGFqdXN0ZXMgaW5kaWNhZG9zIG5lc3RlIGl0ZW0gbsOjbyBvY29ycmFtIGVtIHRlbXBvLrABALgBARjg4KyFjTEg4OCshY0xMABCCWtpeC5jbXQyOCLHBgoLQUFBQXp5UkJpaTQSnQYKC0FBQUF6eVJCaWk0EgtBQUFBenlSQmlpNBrJAQoJdGV4dC9odG1sErsBQ0FTTyBURU5IQSBIQVZJRE8gQ09OVFJBVEHDh8ODTyBBTlRFSVJPUiwgRUxBIERFVkUgU0VSIElERU5USUZJQ0FEQSwgQ09NIEEgTUVOw4fDg08gRE8gUFJPQ0VTU08gTElDSVRBVMOTUklPIEUgTElDSVRBw4fDg08sIE7Dmk1FUk8gREUgQVRBIERFIFJFR0lTVFJPIERFIFBSRcOHT1MgRS9PVSBOw5pNRVJPIERFIENPTlRSQVRPLiLKAQoKdGV4dC9wbGFpbhK7AUNBU08gVEVOSEEgSEFWSURPIENPTlRSQVRBw4fDg08gQU5URUlST1IsIEVMQSBERVZFIFNFUiBJREVOVElGSUNBREEsIENPTSBBIE1FTsOHw4NPIERPIFBST0NFU1NPIExJQ0lUQVTDk1JJTyBFIExJQ0lUQcOHw4NPLCBOw5pNRVJPIERFIEFUQSBERSBSRUdJU1RSTyBERSBQUkXDh09TIEUvT1UgTsOaTUVSTyBERSBDT05UUkFUTy4qQAoHVXN1YXJpbxo1Ly9zc2wuZ3N0YXRpYy5jb20vZG9jcy9jb21tb24vYmx1ZV9zaWxob3VldHRlOTYtMC5wbmcw4ObL+owxOODmy/qMMXJCCgdVc3VhcmlvGjcKNS8vc3NsLmdzdGF0aWMuY29tL2RvY3MvY29tbW9uL2JsdWVfc2lsaG91ZXR0ZTk2LTAucG5neACIAQGaAQYIABAAGACqAb4BErsBQ0FTTyBURU5IQSBIQVZJRE8gQ09OVFJBVEHDh8ODTyBBTlRFSVJPUiwgRUxBIERFVkUgU0VSIElERU5USUZJQ0FEQSwgQ09NIEEgTUVOw4fDg08gRE8gUFJPQ0VTU08gTElDSVRBVMOTUklPIEUgTElDSVRBw4fDg08sIE7Dmk1FUk8gREUgQVRBIERFIFJFR0lTVFJPIERFIFBSRcOHT1MgRS9PVSBOw5pNRVJPIERFIENPTlRSQVRPLrABALgBARjg5sv6jDEg4ObL+owxMABCCGtpeC5jbXQzIpgJCgtBQUFBenlSQmllMBLtCAoLQUFBQXp5UkJpZTASC0FBQUF6eVJCaWUwGrkCCgl0ZXh0L2h0bWwSqwJFU1RFIElURU0gREVWRSBTRVIgVVRJTElaQURPIFFVQU5ETyBTRSBUUkFUQVIgREUgQVFVSVNJw4fDg08gREUgQkVOUyBPVSBDT05UUkFUQcOHw4NPIERFIFNFUlZJw4dPIERFIENPTlNFUlZBw4fDg08sIExJTVBFWkEsIFNFR1VSQU7Dh0EsIFZJR0lMw4JOQ0lBLCBUUkFOU1BPUlRFUywgSU5GT1JNw4FUSUNBLCBDT1BFSVJBR0VNLCBSRUNFUMOHw4NPLCBSRVBST0dSQUZJQSwgVEVMRUNPTVVOSUNBw4fDlUVTLCBNQU5VVEVOw4fDg08gREUgUFLDiURJT1MsIEVRVUlQQU1FTlRPUywgVkXDjUNVTE9TIEUgSU5TVEFMQcOHw5VFUyK6AgoKdGV4dC9wbGFpbhKrAkVTVEUgSVRFTSBERVZFIFNFUiBVVElMSVpBRE8gUVVBTkRPIFNFIFRSQVRBUiBERSBBUVVJU0nDh8ODTyBERSBCRU5TIE9VIENPTlRSQVRBw4fDg08gREUgU0VSVknDh08gREUgQ09OU0VSVkHDh8ODTywgTElNUEVaQSwgU0VHVVJBTsOHQSwgVklHSUzDgk5DSUEsIFRSQU5TUE9SVEVTLCBJTkZPUk3DgVRJQ0EsIENPUEVJUkFHRU0sIFJFQ0VQw4fDg08sIFJFUFJPR1JBRklBLCBURUxFQ09NVU5JQ0HDh8OVRVMsIE1BTlVURU7Dh8ODTyBERSBQUsOJRElPUywgRVFVSVBBTUVOVE9TLCBWRcONQ1VMT1MgRSBJTlNUQUxBw4fDlUVTKkAKB1VzdWFyaW8aNS8vc3NsLmdzdGF0aWMuY29tL2RvY3MvY29tbW9uL2JsdWVfc2lsaG91ZXR0ZTk2LTAucG5nMOD37PuMMTjg9+z7jDFyQgoHVXN1YXJpbxo3CjUvL3NzbC5nc3RhdGljLmNvbS9kb2NzL2NvbW1vbi9ibHVlX3NpbGhvdWV0dGU5Ni0wLnBuZ3gAiAEBmgEGCAAQABgAqgGuAhKrAkVTVEUgSVRFTSBERVZFIFNFUiBVVElMSVpBRE8gUVVBTkRPIFNFIFRSQVRBUiBERSBBUVVJU0nDh8ODTyBERSBCRU5TIE9VIENPTlRSQVRBw4fDg08gREUgU0VSVknDh08gREUgQ09OU0VSVkHDh8ODTywgTElNUEVaQSwgU0VHVVJBTsOHQSwgVklHSUzDgk5DSUEsIFRSQU5TUE9SVEVTLCBJTkZPUk3DgVRJQ0EsIENPUEVJUkFHRU0sIFJFQ0VQw4fDg08sIFJFUFJPR1JBRklBLCBURUxFQ09NVU5JQ0HDh8OVRVMsIE1BTlVURU7Dh8ODTyBERSBQUsOJRElPUywgRVFVSVBBTUVOVE9TLCBWRcONQ1VMT1MgRSBJTlNUQUxBw4fDlUVTsAEAuAEBGOD37PuMMSDg9+z7jDEwAEIJa2l4LmNtdDExIucHCgtBQUFBenlSQmloVRK8BwoLQUFBQXp5UkJpaFUSC0FBQUF6eVJCaWhVGv4BCgl0ZXh0L2h0bWwS8AF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i/wEKCnRleHQvcGxhaW4S8AFFbSBzaXR1YcOnw7VlcyBlc3BlY8OtZmljYXMgb3Ugbm9zIGNhc29zIGRlIGNvbXBsZXhpZGFkZSB0w6ljbmljYSBkbyBvYmpldG8sIHBvZGVyw6Egc2VyIHJlYWxpemFkYSBhdWRpw6puY2lhIHDDumJsaWNhIHBhcmEgY29sZXRhIGRlIGNvbnRyaWJ1acOnw7VlcyBhIGZpbSBkZSBkZWZpbmlyIGEgc29sdcOnw6NvIG1haXMgYWRlcXVhZGEgdmlzYW5kbyBwcmVzZXJ2YXIgYSByZWxhw6fDo28gY3VzdG8tYmVuZWbDrWNpby4qQAoHVXN1YXJpbxo1Ly9zc2wuZ3N0YXRpYy5jb20vZG9jcy9jb21tb24vYmx1ZV9zaWxob3VldHRlOTYtMC5wbmcwgK/Ng40xOICvzYONMXJCCgdVc3VhcmlvGjcKNS8vc3NsLmdzdGF0aWMuY29tL2RvY3MvY29tbW9uL2JsdWVfc2lsaG91ZXR0ZTk2LTAucG5neACIAQGaAQYIABAAGACqAfMBEvABRW0gc2l0dWHDp8O1ZXMgZXNwZWPDrWZpY2FzIG91IG5vcyBjYXNvcyBkZSBjb21wbGV4aWRhZGUgdMOpY25pY2EgZG8gb2JqZXRvLCBwb2RlcsOhIHNlciByZWFsaXphZGEgYXVkacOqbmNpYSBww7pibGljYSBwYXJhIGNvbGV0YSBkZSBjb250cmlidWnDp8O1ZXMgYSBmaW0gZGUgZGVmaW5pciBhIHNvbHXDp8OjbyBtYWlzIGFkZXF1YWRhIHZpc2FuZG8gcHJlc2VydmFyIGEgcmVsYcOnw6NvIGN1c3RvLWJlbmVmw61jaW8usAEAuAEBGICvzYONMSCAr82DjTEwAEIJa2l4LmNtdDE4Iv0LCgtBQUFBenlSQmlncxLSCwoLQUFBQXp5UkJpZ3MSC0FBQUF6eVJCaWdzGrEDCgl0ZXh0L2h0bWwSowNUUkFUQSBBIFBSRVNFTlRFIFNJVFVBw4fDg08sIERFIE9CSkVUTyBRVUUgRVhJSkEgUE9TVEVSSU9SIElOU1RBTEHDh8ODTyBETyBDT05UUkFUQURPIE5BIFNFREUgRE8gTVVOSUPDjVBJTy4gVEFMIEVYSUfDik5DSUEgREVWRSBTRVIgREVWSURBTUVOVEUgSlVTVElGSUNBREEgTk8gUFJPQ0VTU08uIDxicj5QQVJBIE9TIENPTlRSQVRPUyBERSBTRVJWScOHTyBDT05USU5VQURPIENPTSBSRUdJTUUgREUgREVESUNBw4fDg08gRVhDTFVTSVZBIERFIE3Dg08gREUgT0JSQSwgUkVDT01FTkRBLVNFIFFVRSBTRUpBIFNFTVBSRSBFWElHSURBIEEgSU5TVEFMQcOHw4NPIERFIEVTQ1JJVMOTUklPIExPQ0FMIFBBUkEgR0VSRU5DSUFNRU5UTyBEQSBNw4NPIERFIE9CUkEgT1UgQSBDT05UUkFUQcOHw4NPIERFIFRBSVMgU0VSVknDh09TIExPQ0FJUyKvAwoKdGV4dC9wbGFpbhKgA1RSQVRBIEEgUFJFU0VOVEUgU0lUVUHDh8ODTywgREUgT0JKRVRPIFFVRSBFWElKQSBQT1NURVJJT1IgSU5TVEFMQcOHw4NPIERPIENPTlRSQVRBRE8gTkEgU0VERSBETyBNVU5JQ8ONUElPLiBUQUwgRVhJR8OKTkNJQSBERVZFIFNFUiBERVZJREFNRU5URSBKVVNUSUZJQ0FEQSBOTyBQUk9DRVNTTy4gClBBUkEgT1MgQ09OVFJBVE9TIERFIFNFUlZJw4dPIENPTlRJTlVBRE8gQ09NIFJFR0lNRSBERSBERURJQ0HDh8ODTyBFWENMVVNJVkEgREUgTcODTyBERSBPQlJBLCBSRUNPTUVOREEtU0UgUVVFIFNFSkEgU0VNUFJFIEVYSUdJREEgQSBJTlNUQUxBw4fDg08gREUgRVNDUklUw5NSSU8gTE9DQUwgUEFSQSBHRVJFTkNJQU1FTlRPIERBIE3Dg08gREUgT0JSQSBPVSBBIENPTlRSQVRBw4fDg08gREUgVEFJUyBTRVJWScOHT1MgTE9DQUlTKkAKB1VzdWFyaW8aNS8vc3NsLmdzdGF0aWMuY29tL2RvY3MvY29tbW9uL2JsdWVfc2lsaG91ZXR0ZTk2LTAucG5nMOCwu6+NMTjgsLuvjTFyQgoHVXN1YXJpbxo3CjUvL3NzbC5nc3RhdGljLmNvbS9kb2NzL2NvbW1vbi9ibHVlX3NpbGhvdWV0dGU5Ni0wLnBuZ3gAiAEBmgEGCAAQABgAqgGmAxKjA1RSQVRBIEEgUFJFU0VOVEUgU0lUVUHDh8ODTywgREUgT0JKRVRPIFFVRSBFWElKQSBQT1NURVJJT1IgSU5TVEFMQcOHw4NPIERPIENPTlRSQVRBRE8gTkEgU0VERSBETyBNVU5JQ8ONUElPLiBUQUwgRVhJR8OKTkNJQSBERVZFIFNFUiBERVZJREFNRU5URSBKVVNUSUZJQ0FEQSBOTyBQUk9DRVNTTy4gPGJyPlBBUkEgT1MgQ09OVFJBVE9TIERFIFNFUlZJw4dPIENPTlRJTlVBRE8gQ09NIFJFR0lNRSBERSBERURJQ0HDh8ODTyBFWENMVVNJVkEgREUgTcODTyBERSBPQlJBLCBSRUNPTUVOREEtU0UgUVVFIFNFSkEgU0VNUFJFIEVYSUdJREEgQSBJTlNUQUxBw4fDg08gREUgRVNDUklUw5NSSU8gTE9DQUwgUEFSQSBHRVJFTkNJQU1FTlRPIERBIE3Dg08gREUgT0JSQSBPVSBBIENPTlRSQVRBw4fDg08gREUgVEFJUyBTRVJWScOHT1MgTE9DQUlTsAEAuAEBGOCwu6+NMSDgsLuvjTEwAEIJa2l4LmNtdDU2IuENCgtBQUFBenlSQmlmRRK2DQoLQUFBQXp5UkJpZkUSC0FBQUF6eVJCaWZFGoEECgl0ZXh0L2h0bWwS8wNRVUFOVE8gw4BTIEVTVElNQVRJVkFTIERFIFZBTE9SLCBPQlNFUlZBUiBBUyBSRUdSQVMgRE9TIEFSVElHT1MgMjMgRSAyNCBEQSBMRUkgMTQxMzMvMjAyMSBFIERPUyBBUlRTLiA3OSBBIDEwMiBETyBERUNSRVRPIDc3LzIwMjMuIDxicj5PdXRyYXMgb2JzZXJ2YcOnw7Vlczo8YnI+SU5ESUNBUiBQUkXDh09TIFVOSVTDgVJJT1MgUkVGRVJFTkNJQUlTPGJyPkFQUkVTRU5UQVIgTUVNw5NSSUFTIERFIEPDgUxDVUxPIEUgRE9DVU1FTlRPUyBRVUUgTEhFIETDg08gU1VQT1JURSAoUE9ERSBTRVIgQ09NTyBBTkVYTyBETyBFVFApPGJyPkEgRVNUSU1BVElWQSBERSBWQUxPUiBQT0RFIFNFUiBDTEFTU0lGSUNBREEgQ09NTyBTSUdJTE9TQSBQRUxBIEFETUlOSVNUUkHDh8ODTywgREVTREUgUVVFIEhBSkEgSlVTVElGSUNBVElWQS4gPGJyPkFTIEVTVElNQVRJVkFTIERFIFZBTE9SRVMgUE9ERU0gU0VSIFJFRklOQURBUyBQT1NURVJJT1JNRU5URSBRVUFORE8gRUxBQk9SQURPIE8gVFIuIvMDCgp0ZXh0L3BsYWluEuQDUVVBTlRPIMOAUyBFU1RJTUFUSVZBUyBERSBWQUxPUiwgT0JTRVJWQVIgQVMgUkVHUkFTIERPUyBBUlRJR09TIDIzIEUgMjQgREEgTEVJIDE0MTMzLzIwMjEgRSBET1MgQVJUUy4gNzkgQSAxMDIgRE8gREVDUkVUTyA3Ny8yMDIzLiAKT3V0cmFzIG9ic2VydmHDp8O1ZXM6CklORElDQVIgUFJFw4dPUyBVTklUw4FSSU9TIFJFRkVSRU5DSUFJUwpBUFJFU0VOVEFSIE1FTcOTUklBUyBERSBDw4FMQ1VMTyBFIERPQ1VNRU5UT1MgUVVFIExIRSBEw4NPIFNVUE9SVEUgKFBPREUgU0VSIENPTU8gQU5FWE8gRE8gRVRQKQpBIEVTVElNQVRJVkEgREUgVkFMT1IgUE9ERSBTRVIgQ0xBU1NJRklDQURBIENPTU8gU0lHSUxPU0EgUEVMQSBBRE1JTklTVFJBw4fDg08sIERFU0RFIFFVRSBIQUpBIEpVU1RJRklDQVRJVkEuIApBUyBFU1RJTUFUSVZBUyBERSBWQUxPUkVTIFBPREVNIFNFUiBSRUZJTkFEQVMgUE9TVEVSSU9STUVOVEUgUVVBTkRPIEVMQUJPUkFETyBPIFRSLipACgdVc3VhcmlvGjUvL3NzbC5nc3RhdGljLmNvbS9kb2NzL2NvbW1vbi9ibHVlX3NpbGhvdWV0dGU5Ni0wLnBuZzDAiLixjTE4wIi4sY0xckIKB1VzdWFyaW8aNwo1Ly9zc2wuZ3N0YXRpYy5jb20vZG9jcy9jb21tb24vYmx1ZV9zaWxob3VldHRlOTYtMC5wbmd4AIgBAZoBBggAEAAYAKoB9gMS8wNRVUFOVE8gw4BTIEVTVElNQVRJVkFTIERFIFZBTE9SLCBPQlNFUlZBUiBBUyBSRUdSQVMgRE9TIEFSVElHT1MgMjMgRSAyNCBEQSBMRUkgMTQxMzMvMjAyMSBFIERPUyBBUlRTLiA3OSBBIDEwMiBETyBERUNSRVRPIDc3LzIwMjMuIDxicj5PdXRyYXMgb2JzZXJ2YcOnw7Vlczo8YnI+SU5ESUNBUiBQUkXDh09TIFVOSVTDgVJJT1MgUkVGRVJFTkNJQUlTPGJyPkFQUkVTRU5UQVIgTUVNw5NSSUFTIERFIEPDgUxDVUxPIEUgRE9DVU1FTlRPUyBRVUUgTEhFIETDg08gU1VQT1JURSAoUE9ERSBTRVIgQ09NTyBBTkVYTyBETyBFVFApPGJyPkEgRVNUSU1BVElWQSBERSBWQUxPUiBQT0RFIFNFUiBDTEFTU0lGSUNBREEgQ09NTyBTSUdJTE9TQSBQRUxBIEFETUlOSVNUUkHDh8ODTywgREVTREUgUVVFIEhBSkEgSlVTVElGSUNBVElWQS4gPGJyPkFTIEVTVElNQVRJVkFTIERFIFZBTE9SRVMgUE9ERU0gU0VSIFJFRklOQURBUyBQT1NURVJJT1JNRU5URSBRVUFORE8gRUxBQk9SQURPIE8gVFIusAEAuAEBGMCIuLGNMSDAiLixjTEwAEIJa2l4LmNtdDYwIrASCgtBQUFBenlSQmlpZxKFEgoLQUFBQXp5UkJpaWcSC0FBQUF6eVJCaWlnGsUFCgl0ZXh0L2h0bWwStwVFTSBDQVNPIERFIENPTlRSQVRBw4fDg08gREUgQkVOUyBFIFNFUlZJw4dPUywgQVMgUkVHUkFTIENPTlNUQU0gTk9TIEFSVFMuIDc5IEEgODMgRE8gREVDLiA3Ny8yMDIzLjxicj5FTSBDQVNPIERFIE9CUkFTIEUgU0VSVknDh09TIERFIEVOR0VOSEFSSUEsIEFTIFJFR1JBUyBDT05TVEFNIE5PUyBBUlRTLiA4NCBBIDk5IERPIERFQy4gNzcvMjAyMy4gPGJyPk5PIENBU08gREUgQ09OVEFUQcOHw4NPIERFIFRFQ05PTE9HSUEgREEgSU5GT1JNQcOHw4NPIEUgQ09NVU5JQ0HDh8ODTywgQVMgUkVHUkFTIENPTlNUQU0gTk9TIEFSVFMuIDEwMSBFIDEwMiBETyBERUMuIDc3LzIwMjM8YnI+QVMgRk9OVEVTIERFIFBSRcOHT1MgQ09OU1VMVEFEQVMgREVWRU0gU0VSIFJFTEFDSU9OQURBUyBORVNURSBJVEVNLiA8YnI+UEFSQSBGT1JORUNJTUVOVE8gREUgQkVOUyBFIFBSRVNUQcOHw4NPIERFIFNFUlZJw4dPUyBFTSBHRVJBTCwgU0VSw4EgT0JSSUdBVMOTUklBIEEgSU5ESUNBw4fDg08gREUgUFJFw4dPUyBQUkFUSUNBRE9TIFBFTEEgUFLDk1BSSUEgQURNSU5JU1RSQcOHw4NPIEVNIEVYRUNVw4fDg08sIE9VIENPTkNMVcONRE9TIE5PIFBFUsONT0RPIE3DgVhJTU8gREUgMSBBTk8gKEFUVUFMSVpBRE8pLCBSRVNTQUxWQURBIEpVU1RJRklDQVRJVkEgRVhQUkVTU0EgUEFSQSBPIEFGQVNUQU1FTlRPIERBIEZPTlRFIERFIFBSRcOHTyK6BQoKdGV4dC9wbGFpbhKrBUVNIENBU08gREUgQ09OVFJBVEHDh8ODTyBERSBCRU5TIEUgU0VSVknDh09TLCBBUyBSRUdSQVMgQ09OU1RBTSBOT1MgQVJUUy4gNzkgQSA4MyBETyBERUMuIDc3LzIwMjMuCkVNIENBU08gREUgT0JSQVMgRSBTRVJWScOHT1MgREUgRU5HRU5IQVJJQSwgQVMgUkVHUkFTIENPTlNUQU0gTk9TIEFSVFMuIDg0IEEgOTkgRE8gREVDLiA3Ny8yMDIzLiAKTk8gQ0FTTyBERSBDT05UQVRBw4fDg08gREUgVEVDTk9MT0dJQSBEQSBJTkZPUk1Bw4fDg08gRSBDT01VTklDQcOHw4NPLCBBUyBSRUdSQVMgQ09OU1RBTSBOT1MgQVJUUy4gMTAxIEUgMTAyIERPIERFQy4gNzcvMjAyMwpBUyBGT05URVMgREUgUFJFw4dPUyBDT05TVUxUQURBUyBERVZFTSBTRVIgUkVMQUNJT05BREFTIE5FU1RFIElURU0uIApQQVJBIEZPUk5FQ0lNRU5UTyBERSBCRU5TIEUgUFJFU1RBw4fDg08gREUgU0VSVknDh09TIEVNIEdFUkFMLCBTRVLDgSBPQlJJR0FUw5NSSUEgQSBJTkRJQ0HDh8ODTyBERSBQUkXDh09TIFBSQVRJQ0FET1MgUEVMQSBQUsOTUFJJQSBBRE1JTklTVFJBw4fDg08gRU0gRVhFQ1XDh8ODTywgT1UgQ09OQ0xVw41ET1MgTk8gUEVSw41PRE8gTcOBWElNTyBERSAxIEFOTyAoQVRVQUxJWkFETyksIFJFU1NBTFZBREEgSlVTVElGSUNBVElWQSBFWFBSRVNTQSBQQVJBIE8gQUZBU1RBTUVOVE8gREEgRk9OVEUgREUgUFJFw4dPKkAKB1VzdWFyaW8aNS8vc3NsLmdzdGF0aWMuY29tL2RvY3MvY29tbW9uL2JsdWVfc2lsaG91ZXR0ZTk2LTAucG5nMMCB5LGNMTjAgeSxjTFyQgoHVXN1YXJpbxo3CjUvL3NzbC5nc3RhdGljLmNvbS9kb2NzL2NvbW1vbi9ibHVlX3NpbGhvdWV0dGU5Ni0wLnBuZ3gAiAEBmgEGCAAQABgAqgG6BRK3BUVNIENBU08gREUgQ09OVFJBVEHDh8ODTyBERSBCRU5TIEUgU0VSVknDh09TLCBBUyBSRUdSQVMgQ09OU1RBTSBOT1MgQVJUUy4gNzkgQSA4MyBETyBERUMuIDc3LzIwMjMuPGJyPkVNIENBU08gREUgT0JSQVMgRSBTRVJWScOHT1MgREUgRU5HRU5IQVJJQSwgQVMgUkVHUkFTIENPTlNUQU0gTk9TIEFSVFMuIDg0IEEgOTkgRE8gREVDLiA3Ny8yMDIzLiA8YnI+Tk8gQ0FTTyBERSBDT05UQVRBw4fDg08gREUgVEVDTk9MT0dJQSBEQSBJTkZPUk1Bw4fDg08gRSBDT01VTklDQcOHw4NPLCBBUyBSRUdSQVMgQ09OU1RBTSBOT1MgQVJUUy4gMTAxIEUgMTAyIERPIERFQy4gNzcvMjAyMzxicj5BUyBGT05URVMgREUgUFJFw4dPUyBDT05TVUxUQURBUyBERVZFTSBTRVIgUkVMQUNJT05BREFTIE5FU1RFIElURU0uIDxicj5QQVJBIEZPUk5FQ0lNRU5UTyBERSBCRU5TIEUgUFJFU1RBw4fDg08gREUgU0VSVknDh09TIEVNIEdFUkFMLCBTRVLDgSBPQlJJR0FUw5NSSUEgQSBJTkRJQ0HDh8ODTyBERSBQUkXDh09TIFBSQVRJQ0FET1MgUEVMQSBQUsOTUFJJQSBBRE1JTklTVFJBw4fDg08gRU0gRVhFQ1XDh8ODTywgT1UgQ09OQ0xVw41ET1MgTk8gUEVSw41PRE8gTcOBWElNTyBERSAxIEFOTyAoQVRVQUxJWkFETyksIFJFU1NBTFZBREEgSlVTVElGSUNBVElWQSBFWFBSRVNTQSBQQVJBIE8gQUZBU1RBTUVOVE8gREEgRk9OVEUgREUgUFJFw4dPsAEAuAEBGMCB5LGNMSDAgeSxjTEwAEIJa2l4LmNtdDYzIosvCgtBQUFBenlSQmlmSRLgLgoLQUFBQXp5UkJpZkkSC0FBQUF6eVJCaWZJGpMPCgl0ZXh0L2h0bWwShQ9PIFJPTCBBQkFJWE8gw4kgRVhFTVBMSUZJQ0FUSVZPLCBBREVRVUFETyDDgCBQUkVTVEHDh8ODTyBERSBTRVJWScOHT1MgREUgTElNUEVaQS4gUE9ERSBTRVIgQURFUVVBRE8gUEFSQSBPVVRSQVMgRVNQw4lDSUVTIERFIENPTlRSQVRBw4fDg08uIChDQVNPIEEgRVFVSVBFIERFIFBMQU5FSkFNRU5UTyBFTlRFTkRBIE7Dg08gU0VSIEFERVFVQURPIFNPTElDSVRBUiBDUklUw4lSSU9TIE9VIFBSw4FUSUNBUyBERSBTVVNURU5UQUJJTElEQURFLCBERVZFUsOBIEVYQ0xVSVIgRVNURSBJVEVNIOKAnGnigJ0gREEgTEVUUkEg4oCcYuKAnSk6PGJyPlVTQVIgUFJPRFVUT1MgREUgTElNUEVaQSBFIENPTlNFUlZBw4fDg08gREUgU1VQRVJGw41DSUVTIEUgT0JKRVRPUyBRVUUgT0JFREXDh0FNIMOAUyBDTEFTU0lGSUNBw4fDlUVTIEUgRVNQRUNJRklDQcOHw5VFUyBERVRFUk1JTkFEQVMgUEVMQSBBTlZJU0E7IDxicj5BRE9UQVIgTUVESURBUyBQQVJBIEVWSVRBUiBPIERFU1BFUkTDjUNJTyBERSDDgUdVQSBUUkFUQURBLCBDT05GT1JNRSBQUkVWSVNUTyBOQSBMRUkgTVVOSUNJUEFMIDQuNzM3LzIwMTUsIFFVRSBESVNQw5VFIFNPQlJFIEEgUE9Mw41USUNBIE1VTklDSVBBTCBERSBTQU5FQU1FTlRPIELDgVNJQ087ICA8YnI+T0JTRVJWQVIgQSBSRVNPTFXDh8ODTyBDT05BTUEgTi7CuiAyMCwgREUgNyBERSBERVpFTUJSTyBERSAxOTk0IFFVQU5UTyBBT1MgRVFVSVBBTUVOVE9TIERFIExJTVBFWkEgUVVFIEdFUkVNIFJVw41ETyBOTyBTRVUgRlVOQ0lPTkFNRU5UTzsgPGJyPkZPUk5FQ0VSIEFPUyBFTVBSRUdBRE9TIE9TIEVRVUlQQU1FTlRPUyBERSBTRUdVUkFOw4dBIFFVRSBTRSBGSVpFUkVNIE5FQ0VTU8OBUklPUyBQQVJBIEEgRVhFQ1XDh8ODTyBET1MgU0VSVknDh09TOyA8YnI+UkVBTElaQVIgUFJPR1JBTUEgSU5URVJOTyBERSBUUkVJTkFNRU5UTyBERSBTRVVTIEVNUFJFR0FET1MsIE5PUyAzIFBSSU1FSVJPUyBNRVNFUyBERSBFWEVDVcOHw4NPIENPTlRSQVRVQUwsIFBBUkEgQSBSRURVw4fDg08gRE8gQ09OU1VNTyBERSBFTkVSR0lBIEVMw4lUUklDQSBFIERFIMOBR1VBLCBCRU0gQ09NTyBQQVJBIFJFRFXDh8ODTyBERSBQUk9EVcOHw4NPIERFIFJFU8ONRFVPUyBTw5NMSURPUywgT0JTRVJWQURBUyBBUyBOT1JNQVMgQU1CSUVOVEFJUyBWSUdFTlRFUzsgPGJyPlJFU1BFSVRBUiBBUyBOT1JNQVMgQlJBU0lMRUlSQVMgLSBOQlIgUFVCTElDQURBUyBQRUxBIEFTU09DSUHDh8ODTyBCUkFTSUxFSVJBIERFIE5PUk1BUyBUw4lDTklDQVMgU09CUkUgUkVTw41EVU9TIFPDk0xJRE9TOyA8YnI+UVVFIE9TIEJFTlMgU0VKQU0gQ09OU1RJVFXDjURPUywgTk8gVE9ETyBPVSBFTSBQQVJURSwgUE9SIE1BVEVSSUFMIFJFQ0lDTEFETywgQVTDk1hJQ08sIEJJT0RFR1JBRMOBVkVMLCBDT05GT1JNRSBBQk5UIE5CUiAxNTQ0OC0xIEUgMTU0ODgtMjsgPGJyPlFVRSBPUyBCRU5TIFNFSkFNIFBSRUZFUkVOQ0lBTE1FTlRFLCBBQ09ORElDSU9OQURPUyBFTSBFTUJBTEFHRU5TIEFERVFVQURBUywgQ09NIE8gTUVOT1IgVk9MVU1FIFBPU1PDjVZFTCwgQ09NIFVUSUxJWkHDh8ODTyBERSBNQVRFUklBSVMgUkVDSUNMw4FWRUlTLCBERSBGT1JNQSBBIEdBUkFOVElSIEEgTcOBWElNQSBQUk9URcOHw4NPIERVUkFOVEUgTyBUUkFOU1BPUlRFIEUgQVJNQVpFTkFNRU5UTzsgPGJyPlFVRSBPUyBCRU5TIE7Dg08gQ09OVEVOSEFNIFNVQlNUw4JOQ0lBUyBQRVJJR09TQVMgKE1FUkPDmlJJTywgQ0hVTUJPLCBDUk9NTyBIRVhBVkFMRU5URSwgQ8OBRE1JTywgQklGRU5JTE9TIFBPTElCUk9NQURPUywgw4lURVJFUyBESUZFTklMIFBPTElCUk9NQURPUywgRU5UUkUgT1VUUk9TKSBFTSBDT05DRU5UUkHDh8ODTyBBQ0lNQSBEQVFVRUxBIElORElDQURBIFBFTEFTIE5PUk1BUyBERSBTRUdVUkFOw4dBIERPIFRSQUJBTEhPLiL5DgoKdGV4dC9wbGFpbhLqDk8gUk9MIEFCQUlYTyDDiSBFWEVNUExJRklDQVRJVk8sIEFERVFVQURPIMOAIFBSRVNUQcOHw4NPIERFIFNFUlZJw4dPUyBERSBMSU1QRVpBLiBQT0RFIFNFUiBBREVRVUFETyBQQVJBIE9VVFJBUyBFU1DDiUNJRVMgREUgQ09OVFJBVEHDh8ODTy4gKENBU08gQSBFUVVJUEUgREUgUExBTkVKQU1FTlRPIEVOVEVOREEgTsODTyBTRVIgQURFUVVBRE8gU09MSUNJVEFSIENSSVTDiVJJT1MgT1UgUFLDgVRJQ0FTIERFIFNVU1RFTlRBQklMSURBREUsIERFVkVSw4EgRVhDTFVJUiBFU1RFIElURU0g4oCcaeKAnSBEQSBMRVRSQSDigJxi4oCdKToKVVNBUiBQUk9EVVRPUyBERSBMSU1QRVpBIEUgQ09OU0VSVkHDh8ODTyBERSBTVVBFUkbDjUNJRVMgRSBPQkpFVE9TIFFVRSBPQkVERcOHQU0gw4BTIENMQVNTSUZJQ0HDh8OVRVMgRSBFU1BFQ0lGSUNBw4fDlUVTIERFVEVSTUlOQURBUyBQRUxBIEFOVklTQTsgCkFET1RBUiBNRURJREFTIFBBUkEgRVZJVEFSIE8gREVTUEVSRMONQ0lPIERFIMOBR1VBIFRSQVRBREEsIENPTkZPUk1FIFBSRVZJU1RPIE5BIExFSSBNVU5JQ0lQQUwgNC43MzcvMjAxNSwgUVVFIERJU1DDlUUgU09CUkUgQSBQT0zDjVRJQ0EgTVVOSUNJUEFMIERFIFNBTkVBTUVOVE8gQsOBU0lDTzsgIApPQlNFUlZBUiBBIFJFU09MVcOHw4NPIENPTkFNQSBOLsK6IDIwLCBERSA3IERFIERFWkVNQlJPIERFIDE5OTQgUVVBTlRPIEFPUyBFUVVJUEFNRU5UT1MgREUgTElNUEVaQSBRVUUgR0VSRU0gUlXDjURPIE5PIFNFVSBGVU5DSU9OQU1FTlRPOyAKRk9STkVDRVIgQU9TIEVNUFJFR0FET1MgT1MgRVFVSVBBTUVOVE9TIERFIFNFR1VSQU7Dh0EgUVVFIFNFIEZJWkVSRU0gTkVDRVNTw4FSSU9TIFBBUkEgQSBFWEVDVcOHw4NPIERPUyBTRVJWScOHT1M7IApSRUFMSVpBUiBQUk9HUkFNQSBJTlRFUk5PIERFIFRSRUlOQU1FTlRPIERFIFNFVVMgRU1QUkVHQURPUywgTk9TIDMgUFJJTUVJUk9TIE1FU0VTIERFIEVYRUNVw4fDg08gQ09OVFJBVFVBTCwgUEFSQSBBIFJFRFXDh8ODTyBETyBDT05TVU1PIERFIEVORVJHSUEgRUzDiVRSSUNBIEUgREUgw4FHVUEsIEJFTSBDT01PIFBBUkEgUkVEVcOHw4NPIERFIFBST0RVw4fDg08gREUgUkVTw41EVU9TIFPDk0xJRE9TLCBPQlNFUlZBREFTIEFTIE5PUk1BUyBBTUJJRU5UQUlTIFZJR0VOVEVTOyAKUkVTUEVJVEFSIEFTIE5PUk1BUyBCUkFTSUxFSVJBUyAtIE5CUiBQVUJMSUNBREFTIFBFTEEgQVNTT0NJQcOHw4NPIEJSQVNJTEVJUkEgREUgTk9STUFTIFTDiUNOSUNBUyBTT0JSRSBSRVPDjURVT1MgU8OTTElET1M7IApRVUUgT1MgQkVOUyBTRUpBTSBDT05TVElUVcONRE9TLCBOTyBUT0RPIE9VIEVNIFBBUlRFLCBQT1IgTUFURVJJQUwgUkVDSUNMQURPLCBBVMOTWElDTywgQklPREVHUkFEw4FWRUwsIENPTkZPUk1FIEFCTlQgTkJSIDE1NDQ4LTEgRSAxNTQ4OC0yOyAKUVVFIE9TIEJFTlMgU0VKQU0gUFJFRkVSRU5DSUFMTUVOVEUsIEFDT05ESUNJT05BRE9TIEVNIEVNQkFMQUdFTlMgQURFUVVBREFTLCBDT00gTyBNRU5PUiBWT0xVTUUgUE9TU8ONVkVMLCBDT00gVVRJTElaQcOHw4NPIERFIE1BVEVSSUFJUyBSRUNJQ0zDgVZFSVMsIERFIEZPUk1BIEEgR0FSQU5USVIgQSBNw4FYSU1BIFBST1RFw4fDg08gRFVSQU5URSBPIFRSQU5TUE9SVEUgRSBBUk1BWkVOQU1FTlRPOyAKUVVFIE9TIEJFTlMgTsODTyBDT05URU5IQU0gU1VCU1TDgk5DSUFTIFBFUklHT1NBUyAoTUVSQ8OaUklPLCBDSFVNQk8sIENST01PIEhFWEFWQUxFTlRFLCBDw4FETUlPLCBCSUZFTklMT1MgUE9MSUJST01BRE9TLCDDiVRFUkVTIERJRkVOSUwgUE9MSUJST01BRE9TLCBFTlRSRSBPVVRST1MpIEVNIENPTkNFTlRSQcOHw4NPIEFDSU1BIERBUVVFTEEgSU5ESUNBREEgUEVMQVMgTk9STUFTIERFIFNFR1VSQU7Dh0EgRE8gVFJBQkFMSE8uKkAKB1VzdWFyaW8aNS8vc3NsLmdzdGF0aWMuY29tL2RvY3MvY29tbW9uL2JsdWVfc2lsaG91ZXR0ZTk2LTAucG5nMKCZt6yNMTigmbesjTFyQgoHVXN1YXJpbxo3CjUvL3NzbC5nc3RhdGljLmNvbS9kb2NzL2NvbW1vbi9ibHVlX3NpbGhvdWV0dGU5Ni0wLnBuZ3gAiAEBmgEGCAAQABgAqgGIDxKFD08gUk9MIEFCQUlYTyDDiSBFWEVNUExJRklDQVRJVk8sIEFERVFVQURPIMOAIFBSRVNUQcOHw4NPIERFIFNFUlZJw4dPUyBERSBMSU1QRVpBLiBQT0RFIFNFUiBBREVRVUFETyBQQVJBIE9VVFJBUyBFU1DDiUNJRVMgREUgQ09OVFJBVEHDh8ODTy4gKENBU08gQSBFUVVJUEUgREUgUExBTkVKQU1FTlRPIEVOVEVOREEgTsODTyBTRVIgQURFUVVBRE8gU09MSUNJVEFSIENSSVTDiVJJT1MgT1UgUFLDgVRJQ0FTIERFIFNVU1RFTlRBQklMSURBREUsIERFVkVSw4EgRVhDTFVJUiBFU1RFIElURU0g4oCcaeKAnSBEQSBMRVRSQSDigJxi4oCdKTo8YnI+VVNBUiBQUk9EVVRPUyBERSBMSU1QRVpBIEUgQ09OU0VSVkHDh8ODTyBERSBTVVBFUkbDjUNJRVMgRSBPQkpFVE9TIFFVRSBPQkVERcOHQU0gw4BTIENMQVNTSUZJQ0HDh8OVRVMgRSBFU1BFQ0lGSUNBw4fDlUVTIERFVEVSTUlOQURBUyBQRUxBIEFOVklTQTsgPGJyPkFET1RBUiBNRURJREFTIFBBUkEgRVZJVEFSIE8gREVTUEVSRMONQ0lPIERFIMOBR1VBIFRSQVRBREEsIENPTkZPUk1FIFBSRVZJU1RPIE5BIExFSSBNVU5JQ0lQQUwgNC43MzcvMjAxNSwgUVVFIERJU1DDlUUgU09CUkUgQSBQT0zDjVRJQ0EgTVVOSUNJUEFMIERFIFNBTkVBTUVOVE8gQsOBU0lDTzsgIDxicj5PQlNFUlZBUiBBIFJFU09MVcOHw4NPIENPTkFNQSBOLsK6IDIwLCBERSA3IERFIERFWkVNQlJPIERFIDE5OTQgUVVBTlRPIEFPUyBFUVVJUEFNRU5UT1MgREUgTElNUEVaQSBRVUUgR0VSRU0gUlXDjURPIE5PIFNFVSBGVU5DSU9OQU1FTlRPOyA8YnI+Rk9STkVDRVIgQU9TIEVNUFJFR0FET1MgT1MgRVFVSVBBTUVOVE9TIERFIFNFR1VSQU7Dh0EgUVVFIFNFIEZJWkVSRU0gTkVDRVNTw4FSSU9TIFBBUkEgQSBFWEVDVcOHw4NPIERPUyBTRVJWScOHT1M7IDxicj5SRUFMSVpBUiBQUk9HUkFNQSBJTlRFUk5PIERFIFRSRUlOQU1FTlRPIERFIFNFVVMgRU1QUkVHQURPUywgTk9TIDMgUFJJTUVJUk9TIE1FU0VTIERFIEVYRUNVw4fDg08gQ09OVFJBVFVBTCwgUEFSQSBBIFJFRFXDh8ODTyBETyBDT05TVU1PIERFIEVORVJHSUEgRUzDiVRSSUNBIEUgREUgw4FHVUEsIEJFTSBDT01PIFBBUkEgUkVEVcOHw4NPIERFIFBST0RVw4fDg08gREUgUkVTw41EVU9TIFPDk0xJRE9TLCBPQlNFUlZBREFTIEFTIE5PUk1BUyBBTUJJRU5UQUlTIFZJR0VOVEVTOyA8YnI+UkVTUEVJVEFSIEFTIE5PUk1BUyBCUkFTSUxFSVJBUyAtIE5CUiBQVUJMSUNBREFTIFBFTEEgQVNTT0NJQcOHw4NPIEJSQVNJTEVJUkEgREUgTk9STUFTIFTDiUNOSUNBUyBTT0JSRSBSRVPDjURVT1MgU8OTTElET1M7IDxicj5RVUUgT1MgQkVOUyBTRUpBTSBDT05TVElUVcONRE9TLCBOTyBUT0RPIE9VIEVNIFBBUlRFLCBQT1IgTUFURVJJQUwgUkVDSUNMQURPLCBBVMOTWElDTywgQklPREVHUkFEw4FWRUwsIENPTkZPUk1FIEFCTlQgTkJSIDE1NDQ4LTEgRSAxNTQ4OC0yOyA8YnI+UVVFIE9TIEJFTlMgU0VKQU0gUFJFRkVSRU5DSUFMTUVOVEUsIEFDT05ESUNJT05BRE9TIEVNIEVNQkFMQUdFTlMgQURFUVVBREFTLCBDT00gTyBNRU5PUiBWT0xVTUUgUE9TU8ONVkVMLCBDT00gVVRJTElaQcOHw4NPIERFIE1BVEVSSUFJUyBSRUNJQ0zDgVZFSVMsIERFIEZPUk1BIEEgR0FSQU5USVIgQSBNw4FYSU1BIFBST1RFw4fDg08gRFVSQU5URSBPIFRSQU5TUE9SVEUgRSBBUk1BWkVOQU1FTlRPOyA8YnI+UVVFIE9TIEJFTlMgTsODTyBDT05URU5IQU0gU1VCU1TDgk5DSUFTIFBFUklHT1NBUyAoTUVSQ8OaUklPLCBDSFVNQk8sIENST01PIEhFWEFWQUxFTlRFLCBDw4FETUlPLCBCSUZFTklMT1MgUE9MSUJST01BRE9TLCDDiVRFUkVTIERJRkVOSUwgUE9MSUJST01BRE9TLCBFTlRSRSBPVVRST1MpIEVNIENPTkNFTlRSQcOHw4NPIEFDSU1BIERBUVVFTEEgSU5ESUNBREEgUEVMQVMgTk9STUFTIERFIFNFR1VSQU7Dh0EgRE8gVFJBQkFMSE8usAEAuAEBGKCZt6yNMSCgmbesjTEwAEIJa2l4LmNtdDQyIv8TCgtBQUFBenlSQmlpaxLUEwoLQUFBQXp5UkJpaWsSC0FBQUF6eVJCaWlrGo4GCgl0ZXh0L2h0bWwSgAZDT05GT1JNRSBBUlQuIDU4LCBQT0RFIFNFUiBFWElHSURBIFBSRVNUQcOHQcOVIERFIEdBUkFOVElBIERFIFBST1BPU1RBLCBBIFNFUiBBUFJFU0VOVEFEQSBKVU5UTyBDT00gRVNUQSwgTUVESUFOVEUgUkVDT0xISU1FTlRPIERFIFFVQU5USUEsIENPTU8gUkVRVUlTSVRPIERFIFBSw4ktUVVBTElGSUNBw4fDg08uIDxicj5PQlNFUlZBw4fDlUVTOiA8YnI+QSBHQVJBTlRJQSBERSBQUk9QT1NUQSBOw4NPIFBPREUgU0VSIFNVUEVSSU9SIEEgMSUgRE8gVkFMT1IgRVNUSU1BRE8gUEFSQSAgQSBDT05UUkFUQcOHw4NPPGJyPkEgR0FSQU5USUEgREUgUFJPUE9TVEEgU0VSw4EgREVWT0xWSURBUyBBT1MgTElDSVRBTlRFUyBFTSAxMCBESUFTIMOaVEVJUywgQ09OVEFET1MgREEgQVNTSU5BVFVSQSBETyBDT05UUkFUTyBPVSBEQSBERUNMQVJBw4fDg08gREUgTElDSVRBw4fDg08gRlJBQ0FTU0FEQS4gPGJyPkEgUkVDVVNBIEVNIEFTU0lOQVIgTyBDT05UUkFUTyBPVSBBIE7Dg08gQVBSRVNFTlRBw4fDg08gREUgRE9DVU1FTlRPUyBORUNFU1PDgVJJT1MgUEFSQSBBIENPTlRSQVRBw4fDg08gSU1QTElDQVLDgSBOQSBFWEVDVcOHw4NPIERPIFZBTE9SIElOVEVHUkFMIERBIEdBUkFOVElBLiA8YnI+QSBHQVJBTlRJQSBERSBQUk9QT1NUQSBQT0RFIFNFUiBQUkVTVEFEQSAgTUVESUFOVEU6IDxicj5DQVXDh8ODTyBFTSBESU5IRUlSTyBPVSBUw41UVUxPUyBEQSBEw41WSURBIFDDmkJMSUNBPGJyPlNFR1VSTy1HQVJBTlRJQTxicj5GSUFOw4dBIEJBTkPDgVJJQS4i9wUKCnRleHQvcGxhaW4S6AVDT05GT1JNRSBBUlQuIDU4LCBQT0RFIFNFUiBFWElHSURBIFBSRVNUQcOHQcOVIERFIEdBUkFOVElBIERFIFBST1BPU1RBLCBBIFNFUiBBUFJFU0VOVEFEQSBKVU5UTyBDT00gRVNUQSwgTUVESUFOVEUgUkVDT0xISU1FTlRPIERFIFFVQU5USUEsIENPTU8gUkVRVUlTSVRPIERFIFBSw4ktUVVBTElGSUNBw4fDg08uIApPQlNFUlZBw4fDlUVTOiAKQSBHQVJBTlRJQSBERSBQUk9QT1NUQSBOw4NPIFBPREUgU0VSIFNVUEVSSU9SIEEgMSUgRE8gVkFMT1IgRVNUSU1BRE8gUEFSQSAgQSBDT05UUkFUQcOHw4NPCkEgR0FSQU5USUEgREUgUFJPUE9TVEEgU0VSw4EgREVWT0xWSURBUyBBT1MgTElDSVRBTlRFUyBFTSAxMCBESUFTIMOaVEVJUywgQ09OVEFET1MgREEgQVNTSU5BVFVSQSBETyBDT05UUkFUTyBPVSBEQSBERUNMQVJBw4fDg08gREUgTElDSVRBw4fDg08gRlJBQ0FTU0FEQS4gCkEgUkVDVVNBIEVNIEFTU0lOQVIgTyBDT05UUkFUTyBPVSBBIE7Dg08gQVBSRVNFTlRBw4fDg08gREUgRE9DVU1FTlRPUyBORUNFU1PDgVJJT1MgUEFSQSBBIENPTlRSQVRBw4fDg08gSU1QTElDQVLDgSBOQSBFWEVDVcOHw4NPIERPIFZBTE9SIElOVEVHUkFMIERBIEdBUkFOVElBLiAKQSBHQVJBTlRJQSBERSBQUk9QT1NUQSBQT0RFIFNFUiBQUkVTVEFEQSAgTUVESUFOVEU6IApDQVXDh8ODTyBFTSBESU5IRUlSTyBPVSBUw41UVUxPUyBEQSBEw41WSURBIFDDmkJMSUNBClNFR1VSTy1HQVJBTlRJQQpGSUFOw4dBIEJBTkPDgVJJQS4qQAoHVXN1YXJpbxo1Ly9zc2wuZ3N0YXRpYy5jb20vZG9jcy9jb21tb24vYmx1ZV9zaWxob3VldHRlOTYtMC5wbmcwwPDCsI0xOMDwwrCNMXJCCgdVc3VhcmlvGjcKNS8vc3NsLmdzdGF0aWMuY29tL2RvY3MvY29tbW9uL2JsdWVfc2lsaG91ZXR0ZTk2LTAucG5neACIAQGaAQYIABAAGACqAYMGEoAGQ09ORk9STUUgQVJULiA1OCwgUE9ERSBTRVIgRVhJR0lEQSBQUkVTVEHDh0HDlSBERSBHQVJBTlRJQSBERSBQUk9QT1NUQSwgQSBTRVIgQVBSRVNFTlRBREEgSlVOVE8gQ09NIEVTVEEsIE1FRElBTlRFIFJFQ09MSElNRU5UTyBERSBRVUFOVElBLCBDT01PIFJFUVVJU0lUTyBERSBQUsOJLVFVQUxJRklDQcOHw4NPLiA8YnI+T0JTRVJWQcOHw5VFUzogPGJyPkEgR0FSQU5USUEgREUgUFJPUE9TVEEgTsODTyBQT0RFIFNFUiBTVVBFUklPUiBBIDElIERPIFZBTE9SIEVTVElNQURPIFBBUkEgIEEgQ09OVFJBVEHDh8ODTzxicj5BIEdBUkFOVElBIERFIFBST1BPU1RBIFNFUsOBIERFVk9MVklEQVMgQU9TIExJQ0lUQU5URVMgRU0gMTAgRElBUyDDmlRFSVMsIENPTlRBRE9TIERBIEFTU0lOQVRVUkEgRE8gQ09OVFJBVE8gT1UgREEgREVDTEFSQcOHw4NPIERFIExJQ0lUQcOHw4NPIEZSQUNBU1NBREEuIDxicj5BIFJFQ1VTQSBFTSBBU1NJTkFSIE8gQ09OVFJBVE8gT1UgQSBOw4NPIEFQUkVTRU5UQcOHw4NPIERFIERPQ1VNRU5UT1MgTkVDRVNTw4FSSU9TIFBBUkEgQSBDT05UUkFUQcOHw4NPIElNUExJQ0FSw4EgTkEgRVhFQ1XDh8ODTyBETyBWQUxPUiBJTlRFR1JBTCBEQSBHQVJBTlRJQS4gPGJyPkEgR0FSQU5USUEgREUgUFJPUE9TVEEgUE9ERSBTRVIgUFJFU1RBREEgIE1FRElBTlRFOiA8YnI+Q0FVw4fDg08gRU0gRElOSEVJUk8gT1UgVMONVFVMT1MgREEgRMONVklEQSBQw5pCTElDQTxicj5TRUdVUk8tR0FSQU5USUE8YnI+RklBTsOHQSBCQU5Dw4FSSUEusAEAuAEBGMDwwrCNMSDA8MKwjTEwAEIJa2l4LmNtdDQ5IpkECgtBQUFBenlSQmlqQRLuAwoLQUFBQXp5UkJpakESC0FBQUF6eVJCaWpBGmUKCXRleHQvaHRtbBJYSU5ESUNBUiBFWElHw4pOQ0lBUyBSRUxBQ0lPTkFEQVMgw4AgTUFOVVRFTsOHw4NPIEUgQVNTSVNUw4pOQ0lBIFTDiUNOSUNBLCBTRSBGT1IgTyBDQVNPLiJmCgp0ZXh0L3BsYWluElhJTkRJQ0FSIEVYSUfDik5DSUFTIFJFTEFDSU9OQURBUyDDgCBNQU5VVEVOw4fDg08gRSBBU1NJU1TDik5DSUEgVMOJQ05JQ0EsIFNFIEZPUiBPIENBU08uKkAKB1VzdWFyaW8aNS8vc3NsLmdzdGF0aWMuY29tL2RvY3MvY29tbW9uL2JsdWVfc2lsaG91ZXR0ZTk2LTAucG5nMMCW54SNMTjAlueEjTFyQgoHVXN1YXJpbxo3CjUvL3NzbC5nc3RhdGljLmNvbS9kb2NzL2NvbW1vbi9ibHVlX3NpbGhvdWV0dGU5Ni0wLnBuZ3gAiAEBmgEGCAAQABgAqgFaElhJTkRJQ0FSIEVYSUfDik5DSUFTIFJFTEFDSU9OQURBUyDDgCBNQU5VVEVOw4fDg08gRSBBU1NJU1TDik5DSUEgVMOJQ05JQ0EsIFNFIEZPUiBPIENBU08usAEAuAEBGMCW54SNMSDAlueEjTEwAEIJa2l4LmNtdDI1IsorCgtBQUFBenlSQmlmQRKgKwoLQUFBQXp5UkJpZkESC0FBQUF6eVJCaWZBGtsPCgl0ZXh0L2h0bWwSzQ8xLk8gUFJFU0VOVEUgRE9DVU1FTlRPIFZJU0EgQU5BTElTQVIgQSBWSUFCSUxJREFERSBEQSBDT05UUkFUQcOHw4NPLCBCRU0gQ09NTyBMRVZBTlRBUiBPUyBFTEVNRU5UT1MgRVNTRU5DSUFJUyBRVUUgU0VSVklSw4NPIFBBUkEgQ09NUE9SIE8gVEVSTU8gREUgUkVGRVLDik5DSUEgT1UgUFJPSkVUTyBCw4FTSUNPLCBERSBGT1JNQSBBIE1FTEhPUiBBVEVOREVSIMOAUyBORUNFU1NJREFERVMgREEgQURNSU5JU1RSQcOHw4NPLiBPIERPQ1VNRU5UTyBGT0kgRUxBQk9SQURPIENPTSBCQVNFIE5BUyBPUklFTlRBw4fDlUVTIERBIElOU1RSVcOHw4NPIE5PUk1BVElWQSBDT05KVU5UQSBOLsK6IDAxLzIwMTcsIEFQUk9WQURBIFBFTE8gREVDUkVUTyBNVU5JQ0lQQUwgTi7CuiAyOTAvMjAxNyBFIERJU1BPTsONVkVMIFBBUkEgQ09OU1VMVEEgTk8gTElOSzogPGEgaHJlZj0iaHR0cHM6Ly93d3cuZ29vZ2xlLmNvbS91cmw/cT1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SUzRDI5MCUyNTJGMjAxNyZhbXA7c2E9RCZhbXA7c291cmNlPWRvY3MmYW1wO3VzdD0xNjg4NTk4NTgxNjU2MzA0JmFtcDt1c2c9QU92VmF3MkU2T2dNdnlIelZoa1oySWFoOTFnQiIgZGF0YS1yYXdIcmVmPSJ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T0yOTAlMkYyMDE3IiB0YXJnZXQ9Il9ibGFuayI+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9MjkwJTJGMjAxNzwvYT48YnI+PGJyPjIuIE9TIERFU1RBUVVFUyBFTSBST1NBIFJFRkVSRU0tU0UgQSBUUkVDSE9TIERPIFRFWFRPIFFVRSBERVZFTSBTRVIgQ09NUExFTUVOVEFET1MgT1UgQUxURVJBRE9TLCBDT00gQkFTRSBOQVMgSU5GT1JNQcOHw5VFUyBFU1BFQ8ONRklDQVMgREEgQ09OVFJBVEHDh8ODTyBQUkVURU5ESURBPGJyPjxicj4zLiBYWFggU0lHTklGSUNBIFBPU1NJQklMSURBREUgREUgSU5DTFVTw4NPIERFIFRFWFRPPGJyPjxicj40LiAgT1MgSVRFTlMgRVNDUklUT1MgQ09NIExFVFJBIFZFUk1FTEhBIFJFRkVSRU0tU0UgQU8gQ09OVEXDmkRPIE3DjU5JTU8gT0JSSUdBVMOTUklPIERPIEVTVFVETyBQUkVMSU1JTkFSLiBPUyBERU1BSVMgSVRFTlMgUE9ERU0gU0VSIEVYQ0xVw41ET1MsIENBU08gU0UgVFJBVEUgREUgQ09OVFJBVEHDh8ODTyBERSBNRU5PUiBDT01QTEVYSURBREUsIE9VIENPTlRSQVRBREEgTUVESUFOVEUgRElTUEVOU0EgREUgTElDSVRBw4fDg08gT1UgSU5FWElHSUJJTElEQURFIERFIExJQ0lUQcOHw4NPLCBERVNERSBRVUUgU0VNIERFRElDQcOHw4NPIEVYQ0xVU0lWQSBERSBNw4NPIERFIE9CUkEgRSBOw4NPIEhBSkEgQ09NUFJPTUVUSU1FTlRPIERBIEVUQVBBIERFIFBMQU5FSkFNRU5UTyBEQSBDT05UUkFUQcOHw4NPLiKpCgoKdGV4dC9wbGFpbhKaCjEuTyBQUkVTRU5URSBET0NVTUVOVE8gVklTQSBBTkFMSVNBUiBBIFZJQUJJTElEQURFIERBIENPTlRSQVRBw4fDg08sIEJFTSBDT01PIExFVkFOVEFSIE9TIEVMRU1FTlRPUyBFU1NFTkNJQUlTIFFVRSBTRVJWSVLDg08gUEFSQSBDT01QT1IgTyBURVJNTyBERSBSRUZFUsOKTkNJQSBPVSBQUk9KRVRPIELDgVNJQ08sIERFIEZPUk1BIEEgTUVMSE9SIEFURU5ERVIgw4BTIE5FQ0VTU0lEQURFUyBEQSBBRE1JTklTVFJBw4fDg08uIE8gRE9DVU1FTlRPIEZPSSBFTEFCT1JBRE8gQ09NIEJBU0UgTkFTIE9SSUVOVEHDh8OVRVMgREEgSU5TVFJVw4fDg08gTk9STUFUSVZBIENPTkpVTlRBIE4uwrogMDEvMjAxNywgQVBST1ZBREEgUEVMTyBERUNSRVRPIE1VTklDSVBBTCBOLsK6IDI5MC8yMDE3IEUgRElTUE9Ow41WRUwgUEFSQSBDT05TVUxUQSBOTyBMSU5LOiBodHRwczovL2xlaXNtdW5pY2lwYWlzLmNvbS5ici9hMS9wci9tL21hcmVjaGFsLWNhbmRpZG8tcm9uZG9uL2RlY3JldG8vMjAxNy8yOS8yOTAvZGVjcmV0by1uLTI5MC0yMDE3LWRpc3BvZS1zb2JyZS1ob21vbG9nYWNhby1kYS1pbnN0cnVjYW8tbm9ybWF0aXZhLWNvbmp1bnRhLW4tMDAxLTIwMTctZGEtY29udHJvbGFkb3JpYS1nZXJhbC1kby1tdW5pY2lwaW8tZS1hLXByb2N1cmFkb3JpYS1nZXJhbC1kby1tdW5pY2lwaW8/cT0yOTAlMkYyMDE3CgoyLiBPUyBERVNUQVFVRVMgRU0gUk9TQSBSRUZFUkVNLVNFIEEgVFJFQ0hPUyBETyBURVhUTyBRVUUgREVWRU0gU0VSIENPTVBMRU1FTlRBRE9TIE9VIEFMVEVSQURPUywgQ09NIEJBU0UgTkFTIElORk9STUHDh8OVRVMgRVNQRUPDjUZJQ0FTIERBIENPTlRSQVRBw4fDg08gUFJFVEVORElEQQoKMy4gWFhYIFNJR05JRklDQSBQT1NTSUJJTElEQURFIERFIElOQ0xVU8ODTyBERSBURVhUTwoKNC4gIE9TIElURU5TIEVTQ1JJVE9TIENPTSBMRVRSQSBWRVJNRUxIQSBSRUZFUkVNLVNFIEFPIENPTlRFw5pETyBNw41OSU1PIE9CUklHQVTDk1JJTyBETyBFU1RVRE8gUFJFTElNSU5BUi4gT1MgREVNQUlTIElURU5TIFBPREVNIFNFUiBFWENMVcONRE9TLCBDQVNPIFNFIFRSQVRFIERFIENPTlRSQVRBw4fDg08gREUgTUVOT1IgQ09NUExFWElEQURFLCBPVSBDT05UUkFUQURBIE1FRElBTlRFIERJU1BFTlNBIERFIExJQ0lUQcOHw4NPIE9VIElORVhJR0lCSUxJREFERSBERSBMSUNJVEHDh8ODTywgREVTREUgUVVFIFNFTSBERURJQ0HDh8ODTyBFWENMVVNJVkEgREUgTcODTyBERSBPQlJBIEUgTsODTyBIQUpBIENPTVBST01FVElNRU5UTyBEQSBFVEFQQSBERSBQTEFORUpBTUVOVE8gREEgQ09OVFJBVEHDh8ODTy4qQAoHVXN1YXJpbxo1Ly9zc2wuZ3N0YXRpYy5jb20vZG9jcy9jb21tb24vYmx1ZV9zaWxob3VldHRlOTYtMC5wbmcw4PfUhowxOOD31IaMMXJCCgdVc3VhcmlvGjcKNS8vc3NsLmdzdGF0aWMuY29tL2RvY3MvY29tbW9uL2JsdWVfc2lsaG91ZXR0ZTk2LTAucG5neACIAQGaAQYIABAAGACqAdAPEs0PMS5PIFBSRVNFTlRFIERPQ1VNRU5UTyBWSVNBIEFOQUxJU0FSIEEgVklBQklMSURBREUgREEgQ09OVFJBVEHDh8ODTywgQkVNIENPTU8gTEVWQU5UQVIgT1MgRUxFTUVOVE9TIEVTU0VOQ0lBSVMgUVVFIFNFUlZJUsODTyBQQVJBIENPTVBPUiBPIFRFUk1PIERFIFJFRkVSw4pOQ0lBIE9VIFBST0pFVE8gQsOBU0lDTywgREUgRk9STUEgQSBNRUxIT1IgQVRFTkRFUiDDgFMgTkVDRVNTSURBREVTIERBIEFETUlOSVNUUkHDh8ODTy4gTyBET0NVTUVOVE8gRk9JIEVMQUJPUkFETyBDT00gQkFTRSBOQVMgT1JJRU5UQcOHw5VFUyBEQSBJTlNUUlXDh8ODTyBOT1JNQVRJVkEgQ09OSlVOVEEgTi7CuiAwMS8yMDE3LCBBUFJPVkFEQSBQRUxPIERFQ1JFVE8gTVVOSUNJUEFMIE4uwrogMjkwLzIwMTcgRSBESVNQT07DjVZFTCBQQVJBIENPTlNVTFRBIE5PIExJTks6IDxhIGhyZWY9Imh0dHBzOi8vd3d3Lmdvb2dsZS5jb20vdXJsP3E9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lM0QyOTAlMjUyRjIwMTcmYW1wO3NhPUQmYW1wO3NvdXJjZT1kb2NzJmFtcDt1c3Q9MTY4ODU5ODU4MTY1NjMwNCZhbXA7dXNnPUFPdlZhdzJFNk9nTXZ5SHpWaGtaMklhaDkxZ0IiIGRhdGEtcmF3aHJlZj0iaHR0cHM6Ly9sZWlzbXVuaWNpcGFpcy5jb20uYnIvYTEvcHIvbS9tYXJlY2hhbC1jYW5kaWRvLXJvbmRvbi9kZWNyZXRvLzIwMTcvMjkvMjkwL2RlY3JldG8tbi0yOTAtMjAxNy1kaXNwb2Utc29icmUtaG9tb2xvZ2FjYW8tZGEtaW5zdHJ1Y2FvLW5vcm1hdGl2YS1jb25qdW50YS1uLTAwMS0yMDE3LWRhLWNvbnRyb2xhZG9yaWEtZ2VyYWwtZG8tbXVuaWNpcGlvLWUtYS1wcm9jdXJhZG9yaWEtZ2VyYWwtZG8tbXVuaWNpcGlvP3E9MjkwJTJGMjAxNyIgdGFyZ2V0PSJfYmxhbmsiPmh0dHBzOi8vbGVpc211bmljaXBhaXMuY29tLmJyL2ExL3ByL20vbWFyZWNoYWwtY2FuZGlkby1yb25kb24vZGVjcmV0by8yMDE3LzI5LzI5MC9kZWNyZXRvLW4tMjkwLTIwMTctZGlzcG9lLXNvYnJlLWhvbW9sb2dhY2FvLWRhLWluc3RydWNhby1ub3JtYXRpdmEtY29uanVudGEtbi0wMDEtMjAxNy1kYS1jb250cm9sYWRvcmlhLWdlcmFsLWRvLW11bmljaXBpby1lLWEtcHJvY3VyYWRvcmlhLWdlcmFsLWRvLW11bmljaXBpbz9xPTI5MCUyRjIwMTc8L2E+PGJyPjxicj4yLiBPUyBERVNUQVFVRVMgRU0gUk9TQSBSRUZFUkVNLVNFIEEgVFJFQ0hPUyBETyBURVhUTyBRVUUgREVWRU0gU0VSIENPTVBMRU1FTlRBRE9TIE9VIEFMVEVSQURPUywgQ09NIEJBU0UgTkFTIElORk9STUHDh8OVRVMgRVNQRUPDjUZJQ0FTIERBIENPTlRSQVRBw4fDg08gUFJFVEVORElEQTxicj48YnI+My4gWFhYIFNJR05JRklDQSBQT1NTSUJJTElEQURFIERFIElOQ0xVU8ODTyBERSBURVhUTzxicj48YnI+NC4gIE9TIElURU5TIEVTQ1JJVE9TIENPTSBMRVRSQSBWRVJNRUxIQSBSRUZFUkVNLVNFIEFPIENPTlRFw5pETyBNw41OSU1PIE9CUklHQVTDk1JJTyBETyBFU1RVRE8gUFJFTElNSU5BUi4gT1MgREVNQUlTIElURU5TIFBPREVNIFNFUiBFWENMVcONRE9TLCBDQVNPIFNFIFRSQVRFIERFIENPTlRSQVRBw4fDg08gREUgTUVOT1IgQ09NUExFWElEQURFLCBPVSBDT05UUkFUQURBIE1FRElBTlRFIERJU1BFTlNBIERFIExJQ0lUQcOHw4NPIE9VIElORVhJR0lCSUxJREFERSBERSBMSUNJVEHDh8ODTywgREVTREUgUVVFIFNFTSBERURJQ0HDh8ODTyBFWENMVVNJVkEgREUgTcODTyBERSBPQlJBIEUgTsODTyBIQUpBIENPTVBST01FVElNRU5UTyBEQSBFVEFQQSBERSBQTEFORUpBTUVOVE8gREEgQ09OVFJBVEHDh8ODTy6wAQC4AQEY4PfUhowxIOD31IaMMTAAQghraXguY210MCLuCQoLQUFBQXp5UkJpaWMSxAkKC0FBQUF6eVJCaWljEgtBQUFBenlSQmlpYxrWAgoJdGV4dC9odG1sEsgCQSBFUVVJUEUgREUgUExBTkVKQU1FTlRPIERFVkUgQlVTQ0FSIElORk9STUHDh8OVRVMgSlVOVE8gQU8gQUdFTlRFIERFIENPTlRSQVRBw4fDg08sIEdFU1RPUiBFIEZJU0NBTCBETyBDT05UUkFUTyBBTlRFUklPUiDigJMgSU5DTFVTSVZFIENPTSBGSVNDQUlTIFNFVE9SSUFJUyBFTSBDQVNPIERFIENPTlRSQVRPUyBFWEVDVVRBRE9TIEVNIFbDgVJJT1MgTE9DQUlTIENPTkNPTUlUQU5URU5URSDigJMgQSBGSU0gREUgVkVSSUZJQ0FSIEEgTkVDRVNTSURBREUgREUgQUxHVU1BIEFMVEVSQcOHw4NPIFBBUkEgTUVMSE9SIEFERVFVQcOHw4NPIE5BIE5PVkEgQ09OVFJBVEHDh8ODTyLXAgoKdGV4dC9wbGFpbhLIAkEgRVFVSVBFIERFIFBMQU5FSkFNRU5UTyBERVZFIEJVU0NBUiBJTkZPUk1Bw4fDlUVTIEpVTlRPIEFPIEFHRU5URSBERSBDT05UUkFUQcOHw4NPLCBHRVNUT1IgRSBGSVNDQUwgRE8gQ09OVFJBVE8gQU5URVJJT1Ig4oCTIElOQ0xVU0lWRSBDT00gRklTQ0FJUyBTRVRPUklBSVMgRU0gQ0FTTyBERSBDT05UUkFUT1MgRVhFQ1VUQURPUyBFTSBWw4FSSU9TIExPQ0FJUyBDT05DT01JVEFOVEVOVEUg4oCTIEEgRklNIERFIFZFUklGSUNBUiBBIE5FQ0VTU0lEQURFIERFIEFMR1VNQSBBTFRFUkHDh8ODTyBQQVJBIE1FTEhPUiBBREVRVUHDh8ODTyBOQSBOT1ZBIENPTlRSQVRBw4fDg08qQAoHVXN1YXJpbxo1Ly9zc2wuZ3N0YXRpYy5jb20vZG9jcy9jb21tb24vYmx1ZV9zaWxob3VldHRlOTYtMC5wbmcwwIeK+4wxOMCHivuMMXJCCgdVc3VhcmlvGjcKNS8vc3NsLmdzdGF0aWMuY29tL2RvY3MvY29tbW9uL2JsdWVfc2lsaG91ZXR0ZTk2LTAucG5neACIAQGaAQYIABAAGACqAcsCEsgCQSBFUVVJUEUgREUgUExBTkVKQU1FTlRPIERFVkUgQlVTQ0FSIElORk9STUHDh8OVRVMgSlVOVE8gQU8gQUdFTlRFIERFIENPTlRSQVRBw4fDg08sIEdFU1RPUiBFIEZJU0NBTCBETyBDT05UUkFUTyBBTlRFUklPUiDigJMgSU5DTFVTSVZFIENPTSBGSVNDQUlTIFNFVE9SSUFJUyBFTSBDQVNPIERFIENPTlRSQVRPUyBFWEVDVVRBRE9TIEVNIFbDgVJJT1MgTE9DQUlTIENPTkNPTUlUQU5URU5URSDigJMgQSBGSU0gREUgVkVSSUZJQ0FSIEEgTkVDRVNTSURBREUgREUgQUxHVU1BIEFMVEVSQcOHw4NPIFBBUkEgTUVMSE9SIEFERVFVQcOHw4NPIE5BIE5PVkEgQ09OVFJBVEHDh8ODT7ABALgBARjAh4r7jDEgwIeK+4wxMABCCGtpeC5jbXQ3IsELCgtBQUFBenlSQmlodxKWCwoLQUFBQXp5UkJpaHcSC0FBQUF6eVJCaWh3GqEDCgl0ZXh0L2h0bWwSkwNERVNDUkVWRVIgQVMgQ09OVFJBVEHDh8OVRVMgTkVDRVNTw4FSSUFTIFBBUkEgUVVFIFNFSkFNIFBST0RVWklET1MgT1MgUkVTVUxUQURPUyBQUkVURU5ESURPUyBQRUxBIEFETUlOSVNUUkHDh8ODTyBQw5pCTElDQSA8YnI+Q09OVFJBVEHDh8OVRVMgQ09SUkVMQVRBUzogQVFVRUxBUyBDVUpPUyBPQkpFVE9TIFNFSkFNIFNJTUlMQVJFUyBPVTxicj5DT1JSRVNQT05ERU5URVMgRU5UUkUgU0k7PGJyPkNPTlRSQVRBw4fDlUVTIElOVEVSREVQRU5ERU5URVM6IEFRVUVMQVMgRU0gUVVFIEEgRVhFQ1XDh8ODTyBEQTxicj5DT05UUkFUQcOHw4NPIFRSQVRBREEgUE9ERVLDgSBBRkVUQVIgT1UgU0VSIEFGRVRBREEgUE9SIE9VVFJBUyBDT05UUkFUQcOHw5VFUyBEQSBBRE1JTklTVFJBw4fDg088YnI+UMOaQkxJQ0EuIpMDCgp0ZXh0L3BsYWluEoQDREVTQ1JFVkVSIEFTIENPTlRSQVRBw4fDlUVTIE5FQ0VTU8OBUklBUyBQQVJBIFFVRSBTRUpBTSBQUk9EVVpJRE9TIE9TIFJFU1VMVEFET1MgUFJFVEVORElET1MgUEVMQSBBRE1JTklTVFJBw4fDg08gUMOaQkxJQ0EgCkNPTlRSQVRBw4fDlUVTIENPUlJFTEFUQVM6IEFRVUVMQVMgQ1VKT1MgT0JKRVRPUyBTRUpBTSBTSU1JTEFSRVMgT1UKQ09SUkVTUE9OREVOVEVTIEVOVFJFIFNJOwpDT05UUkFUQcOHw5VFUyBJTlRFUkRFUEVOREVOVEVTOiBBUVVFTEFTIEVNIFFVRSBBIEVYRUNVw4fDg08gREEKQ09OVFJBVEHDh8ODTyBUUkFUQURBIFBPREVSw4EgQUZFVEFSIE9VIFNFUiBBRkVUQURBIFBPUiBPVVRSQVMgQ09OVFJBVEHDh8OVRVMgREEgQURNSU5JU1RSQcOHw4NPClDDmkJMSUNBLipACgdVc3VhcmlvGjUvL3NzbC5nc3RhdGljLmNvbS9kb2NzL2NvbW1vbi9ibHVlX3NpbGhvdWV0dGU5Ni0wLnBuZzCA2OOFjTE4gNjjhY0xckIKB1VzdWFyaW8aNwo1Ly9zc2wuZ3N0YXRpYy5jb20vZG9jcy9jb21tb24vYmx1ZV9zaWxob3VldHRlOTYtMC5wbmd4AIgBAZoBBggAEAAYAKoBlgMSkwNERVNDUkVWRVIgQVMgQ09OVFJBVEHDh8OVRVMgTkVDRVNTw4FSSUFTIFBBUkEgUVVFIFNFSkFNIFBST0RVWklET1MgT1MgUkVTVUxUQURPUyBQUkVURU5ESURPUyBQRUxBIEFETUlOSVNUUkHDh8ODTyBQw5pCTElDQSA8YnI+Q09OVFJBVEHDh8OVRVMgQ09SUkVMQVRBUzogQVFVRUxBUyBDVUpPUyBPQkpFVE9TIFNFSkFNIFNJTUlMQVJFUyBPVTxicj5DT1JSRVNQT05ERU5URVMgRU5UUkUgU0k7PGJyPkNPTlRSQVRBw4fDlUVTIElOVEVSREVQRU5ERU5URVM6IEFRVUVMQVMgRU0gUVVFIEEgRVhFQ1XDh8ODTyBEQTxicj5DT05UUkFUQcOHw4NPIFRSQVRBREEgUE9ERVLDgSBBRkVUQVIgT1UgU0VSIEFGRVRBREEgUE9SIE9VVFJBUyBDT05UUkFUQcOHw5VFUyBEQSBBRE1JTklTVFJBw4fDg088YnI+UMOaQkxJQ0EusAEAuAEBGIDY44WNMSCA2OOFjTEwAEIJa2l4LmNtdDMxIqMLCgtBQUFBenlSQmlmNBL4CgoLQUFBQXp5UkJpZjQSC0FBQUF6eVJCaWY0GpUDCgl0ZXh0L2h0bWwShwNERUNMQVJBUiBPUyBCRU5FRsONQ0lPUyBESVJFVE9TIEUgSU5ESVJFVE9TIFFVRSBPIMOTUkfDg08gT1UgRU5USURBREUgQUxNRUpBIENPTSBBPGJyPkNPTlRSQVRBw4fDg08sIEVNIFRFUk1PUyBERSBFQ09OT01JQ0lEQURFLCBFRklDw4FDSUEsIEVGSUNJw4pOQ0lBLCBERSBNRUxIT1IgQVBST1ZFSVRBTUVOVE8gREU8YnI+UkVDVVJTT1MgSFVNQU5PUywgTUFURVJJQUlTIEUgRklOQU5DRUlST1MgRElTUE9Ow41WRUlTOzxicj5QT0RFTSBTRVIgSU5ESUNBRE9TIE9VVE9TIElNUEFDVE9TIFBPU0lUSVZPUyBFU1BFUkFET1MsIENPTU8sIFBPUiBFWEVNUExPLCBBIE1FTEhPUklBIERBIFFVQUxJREFERSBERSBQUk9EVVRPUyBPVSBTRVJWScOHT1MgT0ZFUkVDSURPUyDDgCBTT0NJRURBREUuIo0DCgp0ZXh0L3BsYWluEv4CREVDTEFSQVIgT1MgQkVORUbDjUNJT1MgRElSRVRPUyBFIElORElSRVRPUyBRVUUgTyDDk1JHw4NPIE9VIEVOVElEQURFIEFMTUVKQSBDT00gQQpDT05UUkFUQcOHw4NPLCBFTSBURVJNT1MgREUgRUNPTk9NSUNJREFERSwgRUZJQ8OBQ0lBLCBFRklDScOKTkNJQSwgREUgTUVMSE9SIEFQUk9WRUlUQU1FTlRPIERFClJFQ1VSU09TIEhVTUFOT1MsIE1BVEVSSUFJUyBFIEZJTkFOQ0VJUk9TIERJU1BPTsONVkVJUzsKUE9ERU0gU0VSIElORElDQURPUyBPVVRPUyBJTVBBQ1RPUyBQT1NJVElWT1MgRVNQRVJBRE9TLCBDT01PLCBQT1IgRVhFTVBMTywgQSBNRUxIT1JJQSBEQSBRVUFMSURBREUgREUgUFJPRFVUT1MgT1UgU0VSVknDh09TIE9GRVJFQ0lET1Mgw4AgU09DSUVEQURFLipACgdVc3VhcmlvGjUvL3NzbC5nc3RhdGljLmNvbS9kb2NzL2NvbW1vbi9ibHVlX3NpbGhvdWV0dGU5Ni0wLnBuZzCgkYiFjTE4oJGIhY0xckIKB1VzdWFyaW8aNwo1Ly9zc2wuZ3N0YXRpYy5jb20vZG9jcy9jb21tb24vYmx1ZV9zaWxob3VldHRlOTYtMC5wbmd4AIgBAZoBBggAEAAYAKoBigMShwNERUNMQVJBUiBPUyBCRU5FRsONQ0lPUyBESVJFVE9TIEUgSU5ESVJFVE9TIFFVRSBPIMOTUkfDg08gT1UgRU5USURBREUgQUxNRUpBIENPTSBBPGJyPkNPTlRSQVRBw4fDg08sIEVNIFRFUk1PUyBERSBFQ09OT01JQ0lEQURFLCBFRklDw4FDSUEsIEVGSUNJw4pOQ0lBLCBERSBNRUxIT1IgQVBST1ZFSVRBTUVOVE8gREU8YnI+UkVDVVJTT1MgSFVNQU5PUywgTUFURVJJQUlTIEUgRklOQU5DRUlST1MgRElTUE9Ow41WRUlTOzxicj5QT0RFTSBTRVIgSU5ESUNBRE9TIE9VVE9TIElNUEFDVE9TIFBPU0lUSVZPUyBFU1BFUkFET1MsIENPTU8sIFBPUiBFWEVNUExPLCBBIE1FTEhPUklBIERBIFFVQUxJREFERSBERSBQUk9EVVRPUyBPVSBTRVJWScOHT1MgT0ZFUkVDSURPUyDDgCBTT0NJRURBREUusAEAuAEBGKCRiIWNMSCgkYiFjTEwAEIJa2l4LmNtdDI3IpAFCgtBQUFBenlSQmlpWRLmBAoLQUFBQXp5UkJpaVkSC0FBQUF6eVJCaWlZGowBCgl0ZXh0L2h0bWwSf1ZFUklGSUNBUiBFTSBSRUZFUklEQVMgTEVHSVNMQcOHw5VFUyBTRSBIw4EgSU5ESUNBw4fDg08gREUgUkVHUkFTIEVTUEVDw41GSUNBUyBSRUxBQ0lPTkFEQVMgQSBERU1BTkRBL1BST0JMRU1BIE9CSkVUTyBERSBFU1RVRE8ijQEKCnRleHQvcGxhaW4Sf1ZFUklGSUNBUiBFTSBSRUZFUklEQVMgTEVHSVNMQcOHw5VFUyBTRSBIw4EgSU5ESUNBw4fDg08gREUgUkVHUkFTIEVTUEVDw41GSUNBUyBSRUxBQ0lPTkFEQVMgQSBERU1BTkRBL1BST0JMRU1BIE9CSkVUTyBERSBFU1RVRE8qQAoHVXN1YXJpbxo1Ly9zc2wuZ3N0YXRpYy5jb20vZG9jcy9jb21tb24vYmx1ZV9zaWxob3VldHRlOTYtMC5wbmcwwPnh+4wxOMD54fuMMXJCCgdVc3VhcmlvGjcKNS8vc3NsLmdzdGF0aWMuY29tL2RvY3MvY29tbW9uL2JsdWVfc2lsaG91ZXR0ZTk2LTAucG5neACIAQGaAQYIABAAGACqAYEBEn9WRVJJRklDQVIgRU0gUkVGRVJJREFTIExFR0lTTEHDh8OVRVMgU0UgSMOBIElORElDQcOHw4NPIERFIFJFR1JBUyBFU1BFQ8ONRklDQVMgUkVMQUNJT05BREFTIEEgREVNQU5EQS9QUk9CTEVNQSBPQkpFVE8gREUgRVNUVURPsAEAuAEBGMD54fuMMSDA+eH7jDEwAEIIa2l4LmNtdDki9wgKC0FBQUF6eVJCaWY4EswICgtBQUFBenlSQmlmOBILQUFBQXp5UkJpZjgargIKCXRleHQvaHRtbBKgAlBBUlRJTkRPIERBIERFU0NSScOHw4NPIFNVQ0lOVEEgQ09OVElEQSBET0NVTUVOVE8gSU5JQ0lBTCBETyBQUk9DRVNTTyAtIERPQ1VNRU5UTyBERSBGT1JNQUxJWkHDh8ODTyBEQSBERU1BTkRBLCBNRU1PUkFORE8sIE9SREVNIERFIENPTVBSQSBPVSBPVVRSTyDigJMgREVWRU0gU0VSIEFQUkVTRU5UQURPUyBPUyBBU1BFQ1RPUyBSRUxBQ0lPTkFET1MgQU8gT0JKRVRPLCBQQVJBIFNVQSBERUxJTUlUQcOHw4NPLCBDT00gQSBJTkRJQ0HDh8ODTyBEQVMgUVVBTlRJREFERVMgQSBTRVJFTSBERU1BTkRBREFTLiKvAgoKdGV4dC9wbGFpbhKgAlBBUlRJTkRPIERBIERFU0NSScOHw4NPIFNVQ0lOVEEgQ09OVElEQSBET0NVTUVOVE8gSU5JQ0lBTCBETyBQUk9DRVNTTyAtIERPQ1VNRU5UTyBERSBGT1JNQUxJWkHDh8ODTyBEQSBERU1BTkRBLCBNRU1PUkFORE8sIE9SREVNIERFIENPTVBSQSBPVSBPVVRSTyDigJMgREVWRU0gU0VSIEFQUkVTRU5UQURPUyBPUyBBU1BFQ1RPUyBSRUxBQ0lPTkFET1MgQU8gT0JKRVRPLCBQQVJBIFNVQSBERUxJTUlUQcOHw4NPLCBDT00gQSBJTkRJQ0HDh8ODTyBEQVMgUVVBTlRJREFERVMgQSBTRVJFTSBERU1BTkRBREFTLipACgdVc3VhcmlvGjUvL3NzbC5nc3RhdGljLmNvbS9kb2NzL2NvbW1vbi9ibHVlX3NpbGhvdWV0dGU5Ni0wLnBuZzDAvP2wjTE4wLz9sI0xckIKB1VzdWFyaW8aNwo1Ly9zc2wuZ3N0YXRpYy5jb20vZG9jcy9jb21tb24vYmx1ZV9zaWxob3VldHRlOTYtMC5wbmd4AIgBAZoBBggAEAAYAKoBowISoAJQQVJUSU5ETyBEQSBERVNDUknDh8ODTyBTVUNJTlRBIENPTlRJREEgRE9DVU1FTlRPIElOSUNJQUwgRE8gUFJPQ0VTU08gLSBET0NVTUVOVE8gREUgRk9STUFMSVpBw4fDg08gREEgREVNQU5EQSwgTUVNT1JBTkRPLCBPUkRFTSBERSBDT01QUkEgT1UgT1VUUk8g4oCTIERFVkVNIFNFUiBBUFJFU0VOVEFET1MgT1MgQVNQRUNUT1MgUkVMQUNJT05BRE9TIEFPIE9CSkVUTywgUEFSQSBTVUEgREVMSU1JVEHDh8ODTywgQ09NIEEgSU5ESUNBw4fDg08gREFTIFFVQU5USURBREVTIEEgU0VSRU0gREVNQU5EQURBUy6wAQC4AQEYwLz9sI0xIMC8/bCNMTAAQglraXguY210NjEizgcKC0FBQUF6eVJCaWhvEqQHCgtBQUFBenlSQmlobxILQUFBQXp5UkJpaG8a9gEKCXRleHQvaHRtbBLoAUEgSlVTVElGSUNBVElWQSBEQSBORUNFU1NJREFERSBEQSBDT05UUkFUQcOHw4NPIERFVkUgU0VSIEZPUk5FQ0lEQSBQRUxBIFNFQ1JFVEFSSUEgSU5URVJFU1NBREEgT1UgUEVMQSBTRUNSRVRBUklBIERFIEFETUlOSVNUUkHDh8ODTy9ERVBBUlRBTUVOVE8gREUgQ09NUFJBUyBRVUFORE8gU0UgVFJBVEFSIERFIE9CSkVUTyBERVNUSU5BRE8gQU8gQVRFTkRJTUVOVE8gREUgRElWRVJTQVMgU0VDUkVUQVJJQVMi9wEKCnRleHQvcGxhaW4S6AFBIEpVU1RJRklDQVRJVkEgREEgTkVDRVNTSURBREUgREEgQ09OVFJBVEHDh8ODTyBERVZFIFNFUiBGT1JORUNJREEgUEVMQSBTRUNSRVRBUklBIElOVEVSRVNTQURBIE9VIFBFTEEgU0VDUkVUQVJJQSBERSBBRE1JTklTVFJBw4fDg08vREVQQVJUQU1FTlRPIERFIENPTVBSQVMgUVVBTkRPIFNFIFRSQVRBUiBERSBPQkpFVE8gREVTVElOQURPIEFPIEFURU5ESU1FTlRPIERFIERJVkVSU0FTIFNFQ1JFVEFSSUFTKkAKB1VzdWFyaW8aNS8vc3NsLmdzdGF0aWMuY29tL2RvY3MvY29tbW9uL2JsdWVfc2lsaG91ZXR0ZTk2LTAucG5nMMDamPuMMTjA2pj7jDFyQgoHVXN1YXJpbxo3CjUvL3NzbC5nc3RhdGljLmNvbS9kb2NzL2NvbW1vbi9ibHVlX3NpbGhvdWV0dGU5Ni0wLnBuZ3gAiAEBmgEGCAAQABgAqgHrARLoAUEgSlVTVElGSUNBVElWQSBEQSBORUNFU1NJREFERSBEQSBDT05UUkFUQcOHw4NPIERFVkUgU0VSIEZPUk5FQ0lEQSBQRUxBIFNFQ1JFVEFSSUEgSU5URVJFU1NBREEgT1UgUEVMQSBTRUNSRVRBUklBIERFIEFETUlOSVNUUkHDh8ODTy9ERVBBUlRBTUVOVE8gREUgQ09NUFJBUyBRVUFORE8gU0UgVFJBVEFSIERFIE9CSkVUTyBERVNUSU5BRE8gQU8gQVRFTkRJTUVOVE8gREUgRElWRVJTQVMgU0VDUkVUQVJJQVOwAQC4AQEYwNqY+4wxIMDamPuMMTAAQghraXguY210OCLYHwoLQUFBQXp5UkJpaVESrR8KC0FBQUF6eVJCaWlREgtBQUFBenlSQmlpURr/CQoJdGV4dC9odG1sEvEJQSBERVNDUknDh8ODTyBEQSBTT0xVw4fDg08gQ09NTyBVTSBUT0RPIERFVkUgVEVSIFBPUiBGSU5BTElEQURFIEEgQ09OVFJBVEHDh8ODTyBNQUlTIFZBTlRBSk9TQSBQQVJBIEEgQURNSU5JU1RSQcOHw4NPLCBBIFFVQUwgREVWRSBTRSBEQVIgUEVMTyBNRU5PUiBESVNQw4pORElPLCBDT05TSURFUkFETyBPIENJQ0xPIERFIFZJREEgRE8gT0JFVE8g4oCTIEVNIENBU08gREUgQVFVSVNJw4fDg08gREUgQkVOUyDigJMgT1UgREEgUEFSQ0VMQSBERSBTRVJWScOHTyBDT01QT1NUQSBQT1IgQkVOUywgTEVWQU5ETy1TRSBFTSBDT05TSURFUkHDh8ODTyBGQVRPUkVTIEVDT05PTUlDQU1FTlRFIFJFTEVWQU5URVMsIE9CSkVUSVZBTUVOVEUgTUVOU1VSw4FWRUlTLCBQT0RFTkRPIFNFUiBDT05TSURFUkFET1MgQ1VTVE9TIFJFTEFUSVZPUyBBIE1BTlVURU7Dh8ODTywgVVRJTElaQcOHw4NPLCBSRVBPU0nDh8ODTywgREVQUkVDSUHDh8ODTywgSU1QQUNUTyBBTUJJRU5UQUwgRSBERVNDQVJURSBPVSBMT0fDjVNUSUNBIFJFVkVSU0EuPGJyPk5PIExFVkFOVEFNRU5UTyBERSBDVVNUTyBSRUxBQ0lPTkFET1MgQU8gQ0lDTE8gREUgVklEQSBETyBPQkpFVE8sIFBPREVNIFNFUiBDT05TSURFUkFET1M6PGJyPkhJU1TDk1JJQ08gREUgQ09OVFJBVE9TIEFOVEVSSU9SRVMsIENPTkZPUk1FIE9DT1JSw4pOQ0lBUyBBTk9UQURBUyBFIFJFTEFUw5NSSU9TIEZPUk1BTE1FTlRFIFBST0RVWklET1M7IDxicj5Tw4lSSUVTIEVTVEFUw41TVElDQVMgRElTUE9OSUJJTElaQURBUyBQT1IgSU5TVElUVUnDh8OVRVMgUMOaQkxJQ0FTIE9VIFBSSVZBREFTLCBDT00gQ09NUEVUw4pOQ0lBIFTDiUNOSUNBIENPTVBBVMONVkVMOyA8YnI+UFVCTElDQcOHw5VFUyBFU1BFQ0lBTElaQURBUzsgRTxicj5UUkFCQUxIT1MgVMOJQ05JQ09TIEUgQUNBRMOKTUlDT1MuIDxicj5OTyBQUk9DRVNTTyBERSBDT05UUkFUQcOHw4NPIFFVRSBDT05TSURFUkUgTyBDVVNUTyBETyBDSUNMTyBERSBWSURBIERPIE9CSkVUTyBBUMOTUyBBIFNVQSBFTlRSRUdBLCBERVZFUsOBIFNFUiBVVElMSVpBRE8sIFBSRUZFUkVOQ0lBTE1FTlRFLCBPIFJFR0lNRSBERSBDT05UUkFUQcOHw4NPIERFIEZPUk5FQ0lNRU5UTyBFIFBSRVNUQcOHw4NPIERFIFNFUlZJw4dPIEFTU09DSUFETywgREUgRk9STUEgQSBHQVJBTlRJUiBRVUUgT1MgVkFMT1JFUyBPRkVSVEFET1MgTkEgUFJPUE9TVEEgREUgQ1VTVE8gRE8gQ0lDTE8gREUgVklEQSBTRUpBTSBFWEVDVVRBRE9TIFBFTE8gQ09OVFJBVEFETy4i7gkKCnRleHQvcGxhaW4S3wlBIERFU0NSScOHw4NPIERBIFNPTFXDh8ODTyBDT01PIFVNIFRPRE8gREVWRSBURVIgUE9SIEZJTkFMSURBREUgQSBDT05UUkFUQcOHw4NPIE1BSVMgVkFOVEFKT1NBIFBBUkEgQSBBRE1JTklTVFJBw4fDg08sIEEgUVVBTCBERVZFIFNFIERBUiBQRUxPIE1FTk9SIERJU1DDik5ESU8sIENPTlNJREVSQURPIE8gQ0lDTE8gREUgVklEQSBETyBPQkVUTyDigJMgRU0gQ0FTTyBERSBBUVVJU0nDh8ODTyBERSBCRU5TIOKAkyBPVSBEQSBQQVJDRUxBIERFIFNFUlZJw4dPIENPTVBPU1RBIFBPUiBCRU5TLCBMRVZBTkRPLVNFIEVNIENPTlNJREVSQcOHw4NPIEZBVE9SRVMgRUNPTk9NSUNBTUVOVEUgUkVMRVZBTlRFUywgT0JKRVRJVkFNRU5URSBNRU5TVVLDgVZFSVMsIFBPREVORE8gU0VSIENPTlNJREVSQURPUyBDVVNUT1MgUkVMQVRJVk9TIEEgTUFOVVRFTsOHw4NPLCBVVElMSVpBw4fDg08sIFJFUE9TScOHw4NPLCBERVBSRUNJQcOHw4NPLCBJTVBBQ1RPIEFNQklFTlRBTCBFIERFU0NBUlRFIE9VIExPR8ONU1RJQ0EgUkVWRVJTQS4KTk8gTEVWQU5UQU1FTlRPIERFIENVU1RPIFJFTEFDSU9OQURPUyBBTyBDSUNMTyBERSBWSURBIERPIE9CSkVUTywgUE9ERU0gU0VSIENPTlNJREVSQURPUzoKSElTVMOTUklDTyBERSBDT05UUkFUT1MgQU5URVJJT1JFUywgQ09ORk9STUUgT0NPUlLDik5DSUFTIEFOT1RBREFTIEUgUkVMQVTDk1JJT1MgRk9STUFMTUVOVEUgUFJPRFVaSURPUzsgClPDiVJJRVMgRVNUQVTDjVNUSUNBUyBESVNQT05JQklMSVpBREFTIFBPUiBJTlNUSVRVScOHw5VFUyBQw5pCTElDQVMgT1UgUFJJVkFEQVMsIENPTSBDT01QRVTDik5DSUEgVMOJQ05JQ0EgQ09NUEFUw41WRUw7IApQVUJMSUNBw4fDlUVTIEVTUEVDSUFMSVpBREFTOyBFClRSQUJBTEhPUyBUw4lDTklDT1MgRSBBQ0FEw4pNSUNPUy4gCk5PIFBST0NFU1NPIERFIENPTlRSQVRBw4fDg08gUVVFIENPTlNJREVSRSBPIENVU1RPIERPIENJQ0xPIERFIFZJREEgRE8gT0JKRVRPIEFQw5NTIEEgU1VBIEVOVFJFR0EsIERFVkVSw4EgU0VSIFVUSUxJWkFETywgUFJFRkVSRU5DSUFMTUVOVEUsIE8gUkVHSU1FIERFIENPTlRSQVRBw4fDg08gREUgRk9STkVDSU1FTlRPIEUgUFJFU1RBw4fDg08gREUgU0VSVknDh08gQVNTT0NJQURPLCBERSBGT1JNQSBBIEdBUkFOVElSIFFVRSBPUyBWQUxPUkVTIE9GRVJUQURPUyBOQSBQUk9QT1NUQSBERSBDVVNUTyBETyBDSUNMTyBERSBWSURBIFNFSkFNIEVYRUNVVEFET1MgUEVMTyBDT05UUkFUQURPLipACgdVc3VhcmlvGjUvL3NzbC5nc3RhdGljLmNvbS9kb2NzL2NvbW1vbi9ibHVlX3NpbGhvdWV0dGU5Ni0wLnBuZzCg6+qEjTE4oOvqhI0xckIKB1VzdWFyaW8aNwo1Ly9zc2wuZ3N0YXRpYy5jb20vZG9jcy9jb21tb24vYmx1ZV9zaWxob3VldHRlOTYtMC5wbmd4AIgBAZoBBggAEAAYAKoB9AkS8QlBIERFU0NSScOHw4NPIERBIFNPTFXDh8ODTyBDT01PIFVNIFRPRE8gREVWRSBURVIgUE9SIEZJTkFMSURBREUgQSBDT05UUkFUQcOHw4NPIE1BSVMgVkFOVEFKT1NBIFBBUkEgQSBBRE1JTklTVFJBw4fDg08sIEEgUVVBTCBERVZFIFNFIERBUiBQRUxPIE1FTk9SIERJU1DDik5ESU8sIENPTlNJREVSQURPIE8gQ0lDTE8gREUgVklEQSBETyBPQkVUTyDigJMgRU0gQ0FTTyBERSBBUVVJU0nDh8ODTyBERSBCRU5TIOKAkyBPVSBEQSBQQVJDRUxBIERFIFNFUlZJw4dPIENPTVBPU1RBIFBPUiBCRU5TLCBMRVZBTkRPLVNFIEVNIENPTlNJREVSQcOHw4NPIEZBVE9SRVMgRUNPTk9NSUNBTUVOVEUgUkVMRVZBTlRFUywgT0JKRVRJVkFNRU5URSBNRU5TVVLDgVZFSVMsIFBPREVORE8gU0VSIENPTlNJREVSQURPUyBDVVNUT1MgUkVMQVRJVk9TIEEgTUFOVVRFTsOHw4NPLCBVVElMSVpBw4fDg08sIFJFUE9TScOHw4NPLCBERVBSRUNJQcOHw4NPLCBJTVBBQ1RPIEFNQklFTlRBTCBFIERFU0NBUlRFIE9VIExPR8ONU1RJQ0EgUkVWRVJTQS48YnI+Tk8gTEVWQU5UQU1FTlRPIERFIENVU1RPIFJFTEFDSU9OQURPUyBBTyBDSUNMTyBERSBWSURBIERPIE9CSkVUTywgUE9ERU0gU0VSIENPTlNJREVSQURPUzo8YnI+SElTVMOTUklDTyBERSBDT05UUkFUT1MgQU5URVJJT1JFUywgQ09ORk9STUUgT0NPUlLDik5DSUFTIEFOT1RBREFTIEUgUkVMQVTDk1JJT1MgRk9STUFMTUVOVEUgUFJPRFVaSURPUzsgPGJyPlPDiVJJRVMgRVNUQVTDjVNUSUNBUyBESVNQT05JQklMSVpBREFTIFBPUiBJTlNUSVRVScOHw5VFUyBQw5pCTElDQVMgT1UgUFJJVkFEQVMsIENPTSBDT01QRVTDik5DSUEgVMOJQ05JQ0EgQ09NUEFUw41WRUw7IDxicj5QVUJMSUNBw4fDlUVTIEVTUEVDSUFMSVpBREFTOyBFPGJyPlRSQUJBTEhPUyBUw4lDTklDT1MgRSBBQ0FEw4pNSUNPUy4gPGJyPk5PIFBST0NFU1NPIERFIENPTlRSQVRBw4fDg08gUVVFIENPTlNJREVSRSBPIENVU1RPIERPIENJQ0xPIERFIFZJREEgRE8gT0JKRVRPIEFQw5NTIEEgU1VBIEVOVFJFR0EsIERFVkVSw4EgU0VSIFVUSUxJWkFETywgUFJFRkVSRU5DSUFMTUVOVEUsIE8gUkVHSU1FIERFIENPTlRSQVRBw4fDg08gREUgRk9STkVDSU1FTlRPIEUgUFJFU1RBw4fDg08gREUgU0VSVknDh08gQVNTT0NJQURPLCBERSBGT1JNQSBBIEdBUkFOVElSIFFVRSBPUyBWQUxPUkVTIE9GRVJUQURPUyBOQSBQUk9QT1NUQSBERSBDVVNUTyBETyBDSUNMTyBERSBWSURBIFNFSkFNIEVYRUNVVEFET1MgUEVMTyBDT05UUkFUQURPLrABALgBARig6+qEjTEgoOvqhI0xMABCCWtpeC5jbXQyMyLVBwoLQUFBQXp5UkJpaHMSqgcKC0FBQUF6eVJCaWhzEgtBQUFBenlSQmlocxr4AQoJdGV4dC9odG1sEuoBUE9ERU0gU0VSIFBFU1FVSVNBRE9TIENPTlRSQVRPUyBERSBNVU5JQ8ONUElPUywgRVNUQURPUywgw5NSR8ODT1MgRkVERVJBSVMsIFRSSUJVTkFJUyBERSBDT05UQVMgKFRDVSBFIFRDRVMpLCBKVVNUScOHQSBGRURFUkFMIChTVEosIFNURiwgVFJGLCBUUlQsIFRTVCwgVFJFLCBUU0UpLCBKVVNUScOHQSBFU1RBRFVBTCwgTUlOSVNUw4lSSU9TIFDDmkJMSUNPUywgREVGRU5TT1JJQVMgUMOaQkxJQ0FTLCBFVEMuIvkBCgp0ZXh0L3BsYWluEuoBUE9ERU0gU0VSIFBFU1FVSVNBRE9TIENPTlRSQVRPUyBERSBNVU5JQ8ONUElPUywgRVNUQURPUywgw5NSR8ODT1MgRkVERVJBSVMsIFRSSUJVTkFJUyBERSBDT05UQVMgKFRDVSBFIFRDRVMpLCBKVVNUScOHQSBGRURFUkFMIChTVEosIFNURiwgVFJGLCBUUlQsIFRTVCwgVFJFLCBUU0UpLCBKVVNUScOHQSBFU1RBRFVBTCwgTUlOSVNUw4lSSU9TIFDDmkJMSUNPUywgREVGRU5TT1JJQVMgUMOaQkxJQ0FTLCBFVEMuKkAKB1VzdWFyaW8aNS8vc3NsLmdzdGF0aWMuY29tL2RvY3MvY29tbW9uL2JsdWVfc2lsaG91ZXR0ZTk2LTAucG5nMKDDtv6MMTigw7b+jDFyQgoHVXN1YXJpbxo3CjUvL3NzbC5nc3RhdGljLmNvbS9kb2NzL2NvbW1vbi9ibHVlX3NpbGhvdWV0dGU5Ni0wLnBuZ3gAiAEBmgEGCAAQABgAqgHtARLqAVBPREVNIFNFUiBQRVNRVUlTQURPUyBDT05UUkFUT1MgREUgTVVOSUPDjVBJT1MsIEVTVEFET1MsIMOTUkfDg09TIEZFREVSQUlTLCBUUklCVU5BSVMgREUgQ09OVEFTIChUQ1UgRSBUQ0VTKSwgSlVTVEnDh0EgRkVERVJBTCAoU1RKLCBTVEYsIFRSRiwgVFJULCBUU1QsIFRSRSwgVFNFKSwgSlVTVEnDh0EgRVNUQURVQUwsIE1JTklTVMOJUklPUyBQw5pCTElDT1MsIERFRkVOU09SSUFTIFDDmkJMSUNBUywgRVRDLrABALgBARigw7b+jDEgoMO2/owxMABCCWtpeC5jbXQxMyKQCgoLQUFBQXp5UkJpZjAS5QkKC0FBQUF6eVJCaWYwEgtBQUFBenlSQmlmMBriAgoJdGV4dC9odG1sEtQCUEFSQSBGT1JORUNJTUVOVE8gREUgQkVOUywgVklBIERFIFJFR1JBIE7Dg08gU0UgRkFaIE5FQ0VTU0FSSUEgRVhJR8OKTkNJQSBERSBRVUFMSUZJQ0HDh8ODTyBUw4lDTklDQTxicj5QQVJBIENPTlRSQVRBw4fDlUVTIERFIE9CSkVUTyBDT00gRU5UUkVHQSBJTUVESUFUQSBFIElOVEVHUkFMIERPUyBCRU5TIEFEUVVJUklET1MgRE9TIFFVQUlTIE7Dg08gUkVTVUxURSBPQklSR0HDh8OVRVMgRlVUVVJBUywgSU5DTFNVSVZFIFFVQU5UTyDDgCBBU1NJU1TDik5DSUEgVMOJQ05JQ0EsIEFWQUxJQVIgQSBORUNFU1NJREFFIERFIEVYSUdJUiBIQUJJTElUQcOHw4NPIEVDT07DlE1JQ08tRklOQU5DRUlSQSLgAgoKdGV4dC9wbGFpbhLRAlBBUkEgRk9STkVDSU1FTlRPIERFIEJFTlMsIFZJQSBERSBSRUdSQSBOw4NPIFNFIEZBWiBORUNFU1NBUklBIEVYSUfDik5DSUEgREUgUVVBTElGSUNBw4fDg08gVMOJQ05JQ0EKUEFSQSBDT05UUkFUQcOHw5VFUyBERSBPQkpFVE8gQ09NIEVOVFJFR0EgSU1FRElBVEEgRSBJTlRFR1JBTCBET1MgQkVOUyBBRFFVSVJJRE9TIERPUyBRVUFJUyBOw4NPIFJFU1VMVEUgT0JJUkdBw4fDlUVTIEZVVFVSQVMsIElOQ0xTVUlWRSBRVUFOVE8gw4AgQVNTSVNUw4pOQ0lBIFTDiUNOSUNBLCBBVkFMSUFSIEEgTkVDRVNTSURBRSBERSBFWElHSVIgSEFCSUxJVEHDh8ODTyBFQ09Ow5RNSUNPLUZJTkFOQ0VJUkEqQAoHVXN1YXJpbxo1Ly9zc2wuZ3N0YXRpYy5jb20vZG9jcy9jb21tb24vYmx1ZV9zaWxob3VldHRlOTYtMC5wbmcw4PHNho0xOODxzYaNMXJCCgdVc3VhcmlvGjcKNS8vc3NsLmdzdGF0aWMuY29tL2RvY3MvY29tbW9uL2JsdWVfc2lsaG91ZXR0ZTk2LTAucG5neACIAQGaAQYIABAAGACqAdcCEtQCUEFSQSBGT1JORUNJTUVOVE8gREUgQkVOUywgVklBIERFIFJFR1JBIE7Dg08gU0UgRkFaIE5FQ0VTU0FSSUEgRVhJR8OKTkNJQSBERSBRVUFMSUZJQ0HDh8ODTyBUw4lDTklDQTxicj5QQVJBIENPTlRSQVRBw4fDlUVTIERFIE9CSkVUTyBDT00gRU5UUkVHQSBJTUVESUFUQSBFIElOVEVHUkFMIERPUyBCRU5TIEFEUVVJUklET1MgRE9TIFFVQUlTIE7Dg08gUkVTVUxURSBPQklSR0HDh8OVRVMgRlVUVVJBUywgSU5DTFNVSVZFIFFVQU5UTyDDgCBBU1NJU1TDik5DSUEgVMOJQ05JQ0EsIEFWQUxJQVIgQSBORUNFU1NJREFFIERFIEVYSUdJUiBIQUJJTElUQcOHw4NPIEVDT07DlE1JQ08tRklOQU5DRUlSQbABALgBARjg8c2GjTEg4PHNho0xMABCCWtpeC5jbXQ1MSLLPAoLQUFBQXp5UkJpaVUSoDwKC0FBQUF6eVJCaWlVEgtBQUFBenlSQmlpVRrWEwoJdGV4dC9odG1sEsgTTm90YSBFeHBsaWNhdGl2YSAxOiBOw6NvIHNlIGFkbWl0ZSBhIGV4aWfDqm5jaWEgZGUgc3ViY29udHJhdGHDp8OjbyBwYXJhIG8gZm9ybmVjaW1lbnRvIGRlIGJlbnMsIGV4Y2V0byBxdWFuZG8gZXN0aXZlciB2aW5jdWxhZG8gw6AgcHJlc3Rhw6fDo28gZGUgc2VydmnDp29zIGFjZXNzw7NyaW9zLiBPYnNlcnZlLXNlLCBhaW5kYSwgcXVlIMOpIHZlZGFkYSBhIHN1YmNvbnRyYXRhw6fDo28gY29tcGxldGEgb3UgZGEgcGFyY2VsYSBwcmluY2lwYWwgZGEgb2JyaWdhw6fDo28uPGJyPjxicj5Ob3RhIEV4cGxpY2F0aXZhIDI6IEEgc3ViY29udHJhdGHDp8OjbyBkZXZlIHNlciBhdmFsaWFkYSDDoCBsdXogZG8gYXJ0aWdvIDEyMiBkYSBMZWkgbsK6IDE0LjEzMy8yMDIxOjxicj7igJxBcnQuIDEyMi4gTmEgZXhlY3XDp8OjbyBkbyBjb250cmF0byBlIHNlbSBwcmVqdcOtem8gZGFzIHJlc3BvbnNhYmlsaWRhZGVzIGNvbnRyYXR1YWlzIGUgbGVnYWlzLCBvIGNvbnRyYXRhZG8gcG9kZXLDoSBzdWJjb250cmF0YXIgcGFydGVzIGRhIG9icmEsIGRvIHNlcnZpw6dvIG91IGRvIGZvcm5lY2ltZW50byBhdMOpIG8gbGltaXRlIGF1dG9yaXphZG8sIGVtIGNhZGEgY2FzbywgcGVsYSBBZG1pbmlzdHJhw6fDo28uPGJyPsKnIDHCuiBPIGNvbnRyYXRhZG8gYXByZXNlbnRhcsOhIMOgIEFkbWluaXN0cmHDp8OjbyBkb2N1bWVudGHDp8OjbyBxdWUgY29tcHJvdmUgYSBjYXBhY2lkYWRlIHTDqWNuaWNhIGRvIHN1YmNvbnRyYXRhZG8sIHF1ZSBzZXLDoSBhdmFsaWFkYSBlIGp1bnRhZGEgYW9zIGF1dG9zIGRvIHByb2Nlc3NvIGNvcnJlc3BvbmRlbnRlLjxicj7CpyAywrogUmVndWxhbWVudG8gb3UgZWRpdGFsIGRlIGxpY2l0YcOnw6NvIHBvZGVyw6NvIHZlZGFyLCByZXN0cmluZ2lyIG91IGVzdGFiZWxlY2VyIGNvbmRpw6fDtWVzIHBhcmEgYSBzdWJjb250cmF0YcOnw6NvLjxicj7CpyAzwrogU2Vyw6EgdmVkYWRhIGEgc3ViY29udHJhdGHDp8OjbyBkZSBwZXNzb2EgZsOtc2ljYSBvdSBqdXLDrWRpY2EsIHNlIGFxdWVsYSBvdSBvcyBkaXJpZ2VudGVzIGRlc3RhIG1hbnRpdmVyZW0gdsOtbmN1bG8gZGUgbmF0dXJlemEgdMOpY25pY2EsIGNvbWVyY2lhbCwgZWNvbsO0bWljYSwgZmluYW5jZWlyYSwgdHJhYmFsaGlzdGEgb3UgY2l2aWwgY29tIGRpcmlnZW50ZSBkbyDDs3Jnw6NvIG91IGVudGlkYWRlIGNvbnRyYXRhbnRlIG91IGNvbSBhZ2VudGUgcMO6YmxpY28gcXVlIGRlc2VtcGVuaGUgZnVuw6fDo28gbmEgbGljaXRhw6fDo28gb3UgYXR1ZSBuYSBmaXNjYWxpemHDp8OjbyBvdSBuYSBnZXN0w6NvIGRvIGNvbnRyYXRvLCBvdSBzZSBkZWxlcyBmb3JlbSBjw7RuanVnZSwgY29tcGFuaGVpcm8gb3UgcGFyZW50ZSBlbSBsaW5oYSByZXRhLCBjb2xhdGVyYWwsIG91IHBvciBhZmluaWRhZGUsIGF0w6kgbyB0ZXJjZWlybyBncmF1LCBkZXZlbmRvIGVzc2EgcHJvaWJpw6fDo28gY29uc3RhciBleHByZXNzYW1lbnRlIGRvIGVkaXRhbCBkZSBsaWNpdGHDp8Ojby7igJ08YnI+PGJyPk5vdGEgRXhwbGljYXRpdmEgMzogRW0gaGF2ZW5kbyBhIG5lY2Vzc2lkYWRlIGRlIGluY2x1c8OjbyBkZSBvdXRyYXMgZXNwZWNpZmljYcOnw7VlcyB0w6ljbmljYXMgcXVhbnRvIMOgIHN1YmNvbnRyYXRhw6fDo28sIGRldmVyw6NvIHNlciBpbnNlcmlkYXMgbm9zIGl0ZW5zIGFjaW1hLjxicj48YnI+Tm90YSBFeHBsaWNhdGl2YSA0OiBBIHN1YmNvbnRyYXRhw6fDo28gcGFyY2lhbCDDqSBwZXJtaXRpZGEgZSBkZXZlcsOhIHNlciBhbmFsaXNhZGEgcGVsYSBBZG1pbmlzdHJhw6fDo28gY29tIGJhc2UgbmFzIGluZm9ybWHDp8O1ZXMgZG9zIGVzdHVkb3MgcHJlbGltaW5hcmVzLCBlbSBjYWRhIGNhc28gY29uY3JldG8uIENhc28gYWRtaXRpZGEsIG8gVGVybW8gZGUgUmVmZXLDqm5jaWEgZSBvIENvbnRyYXRvIGVzdGFiZWxlY2Vyw6NvIGNvbSBkZXRhbGhhbWVudG8gc2V1cyBsaW1pdGVzIGUgY29uZGnDp8O1ZXMsIGluY2x1c2l2ZSBlc3BlY2lmaWNhbmRvIHF1YWlzIHBhcmNlbGFzIGRvIG9iamV0byBwb2RlcsOjbyBzZXIgc3ViY29udHJhdGFkYXMuPGJyPjxicj5Ob3RhIEV4cGxpY2F0aXZhIDM6IEEgZGVwZW5kZXIgZGEgcGFyY2VsYSBkbyBmb3JuZWNpbWVudG8gY3VqYSBjb250cmF0YcOnw6NvIHNlcsOhIHBlcm1pdGlkYSwgcG9kZXLDoSBzZXIgcHJldmlzdG8sIG5vIHTDs3BpY28gcGVydGluZW50ZSwgcXVlIGEgcXVhbGlmaWNhw6fDo28gdMOpY25pY2Egc2VqYSBkZW1vbnN0cmFkYSBwb3IgbWVpbyBkZSBhdGVzdGFkb3MgcmVsYXRpdm9zIGEgcG90ZW5jaWFsIHN1YmNvbnRyYXRhZG8sIGxpbWl0YWRvIGEgMjUlIGRvIG9iamV0byBhIHNlciBsaWNpdGFkbywgY29uZm9ybWUgYXJ0LiA2Nywgwqc5wrogZGEgTGVpIG7CuiAxNC4xMzMsIGRlIDIwMjEuIE5lc3RhIGhpcMOzdGVzZSwgbWFpcyBkZSB1bSBsaWNpdGFudGUgcG9kZXLDoSBhcHJlc2VudGFyIGF0ZXN0YWRvIHJlbGF0aXZvIGFvIG1lc21vIHBvdGVuY2lhbCBzdWJjb250cmF0YWRvLi4isxMKCnRleHQvcGxhaW4SpBNOb3RhIEV4cGxpY2F0aXZh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KCk5vdGEgRXhwbGljYXRpdmEgMjogQSBzdWJjb250cmF0YcOnw6NvIGRldmUgc2VyIGF2YWxpYWRhIMOgIGx1eiBkbyBhcnRpZ28gMTIyIGRhIExlaSBuwrogMTQuMTMzLzIwMjE6C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KwqcgMcK6IE8gY29udHJhdGFkbyBhcHJlc2VudGFyw6Egw6AgQWRtaW5pc3RyYcOnw6NvIGRvY3VtZW50YcOnw6NvIHF1ZSBjb21wcm92ZSBhIGNhcGFjaWRhZGUgdMOpY25pY2EgZG8gc3ViY29udHJhdGFkbywgcXVlIHNlcsOhIGF2YWxpYWRhIGUganVudGFkYSBhb3MgYXV0b3MgZG8gcHJvY2Vzc28gY29ycmVzcG9uZGVudGUuCsKnIDLCuiBSZWd1bGFtZW50byBvdSBlZGl0YWwgZGUgbGljaXRhw6fDo28gcG9kZXLDo28gdmVkYXIsIHJlc3RyaW5naXIgb3UgZXN0YWJlbGVjZXIgY29uZGnDp8O1ZXMgcGFyYSBhIHN1YmNvbnRyYXRhw6fDo28uC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QoKTm90YSBFeHBsaWNhdGl2YSAzOiBFbSBoYXZlbmRvIGEgbmVjZXNzaWRhZGUgZGUgaW5jbHVzw6NvIGRlIG91dHJhcyBlc3BlY2lmaWNhw6fDtWVzIHTDqWNuaWNhcyBxdWFudG8gw6Agc3ViY29udHJhdGHDp8OjbywgZGV2ZXLDo28gc2VyIGluc2VyaWRhcyBub3MgaXRlbnMgYWNpbWEuCgpOb3RhIEV4cGxpY2F0aXZh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KCk5vdGEgRXhwbGljYXRpdmEgMzogQSBkZXBlbmRlciBkYSBwYXJjZWxhIGRvIGZvcm5lY2ltZW50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LipACgdVc3VhcmlvGjUvL3NzbC5nc3RhdGljLmNvbS9kb2NzL2NvbW1vbi9ibHVlX3NpbGhvdWV0dGU5Ni0wLnBuZzCAhemfkDE4gIXpn5AxckIKB1VzdWFyaW8aNwo1Ly9zc2wuZ3N0YXRpYy5jb20vZG9jcy9jb21tb24vYmx1ZV9zaWxob3VldHRlOTYtMC5wbmd4AIgBAZoBBggAEAAYAKoByxMSyBNOb3RhIEV4cGxpY2F0aXZhIDE6IE7Do28gc2UgYWRtaXRlIGEgZXhpZ8OqbmNpYSBkZSBzdWJjb250cmF0YcOnw6NvIHBhcmEgbyBmb3JuZWNpbWVudG8gZGUgYmVucywgZXhjZXRvIHF1YW5kbyBlc3RpdmVyIHZpbmN1bGFkbyDDoCBwcmVzdGHDp8OjbyBkZSBzZXJ2acOnb3MgYWNlc3PDs3Jpb3MuIE9ic2VydmUtc2UsIGFpbmRhLCBxdWUgw6kgdmVkYWRhIGEgc3ViY29udHJhdGHDp8OjbyBjb21wbGV0YSBvdSBkYSBwYXJjZWxhIHByaW5jaXBhbCBkYSBvYnJpZ2HDp8Ojby48YnI+PGJyPk5vdGEgRXhwbGljYXRpdmEgMjogQSBzdWJjb250cmF0YcOnw6NvIGRldmUgc2VyIGF2YWxpYWRhIMOgIGx1eiBkbyBhcnRpZ28gMTIyIGRhIExlaSBuwrogMTQuMTMzLzIwMjE6PGJyPuKAnEFydC4gMTIyLiBOYSBleGVjdcOnw6NvIGRvIGNvbnRyYXRvIGUgc2VtIHByZWp1w616byBkYXMgcmVzcG9uc2FiaWxpZGFkZXMgY29udHJhdHVhaXMgZSBsZWdhaXMsIG8gY29udHJhdGFkbyBwb2RlcsOhIHN1YmNvbnRyYXRhciBwYXJ0ZXMgZGEgb2JyYSwgZG8gc2VydmnDp28gb3UgZG8gZm9ybmVjaW1lbnRvIGF0w6kgbyBsaW1pdGUgYXV0b3JpemFkbywgZW0gY2FkYSBjYXNvLCBwZWxhIEFkbWluaXN0cmHDp8Ojby48YnI+wqcgMcK6IE8gY29udHJhdGFkbyBhcHJlc2VudGFyw6Egw6AgQWRtaW5pc3RyYcOnw6NvIGRvY3VtZW50YcOnw6NvIHF1ZSBjb21wcm92ZSBhIGNhcGFjaWRhZGUgdMOpY25pY2EgZG8gc3ViY29udHJhdGFkbywgcXVlIHNlcsOhIGF2YWxpYWRhIGUganVudGFkYSBhb3MgYXV0b3MgZG8gcHJvY2Vzc28gY29ycmVzcG9uZGVudGUuPGJyPsKnIDLCuiBSZWd1bGFtZW50byBvdSBlZGl0YWwgZGUgbGljaXRhw6fDo28gcG9kZXLDo28gdmVkYXIsIHJlc3RyaW5naXIgb3UgZXN0YWJlbGVjZXIgY29uZGnDp8O1ZXMgcGFyYSBhIHN1YmNvbnRyYXRhw6fDo28uPGJyPsKnIDPCuiBTZXLDoSB2ZWRhZGEgYSBzdWJjb250cmF0YcOnw6NvIGRlIHBlc3NvYSBmw61zaWNhIG91IGp1csOtZGljYSwgc2UgYXF1ZWxhIG91IG9zIGRpcmlnZW50ZXMgZGVzdGEgbWFudGl2ZXJlbSB2w61uY3VsbyBkZSBuYXR1cmV6YSB0w6ljbmljYSwgY29tZXJjaWFsLCBlY29uw7RtaWNhLCBmaW5hbmNlaXJhLCB0cmFiYWxoaXN0YSBvdSBjaXZpbCBjb20gZGlyaWdlbnRlIGRvIMOzcmfDo28gb3UgZW50aWRhZGUgY29udHJhdGFudGUgb3UgY29tIGFnZW50ZSBww7pibGljbyBxdWUgZGVzZW1wZW5oZSBmdW7Dp8OjbyBuYSBsaWNpdGHDp8OjbyBvdSBhdHVlIG5hIGZpc2NhbGl6YcOnw6NvIG91IG5hIGdlc3TDo28gZG8gY29udHJhdG8sIG91IHNlIGRlbGVzIGZvcmVtIGPDtG5qdWdlLCBjb21wYW5oZWlybyBvdSBwYXJlbnRlIGVtIGxpbmhhIHJldGEsIGNvbGF0ZXJhbCwgb3UgcG9yIGFmaW5pZGFkZSwgYXTDqSBvIHRlcmNlaXJvIGdyYXUsIGRldmVuZG8gZXNzYSBwcm9pYmnDp8OjbyBjb25zdGFyIGV4cHJlc3NhbWVudGUgZG8gZWRpdGFsIGRlIGxpY2l0YcOnw6NvLuKAnTxicj48YnI+Tm90YSBFeHBsaWNhdGl2YSAzOiBFbSBoYXZlbmRvIGEgbmVjZXNzaWRhZGUgZGUgaW5jbHVzw6NvIGRlIG91dHJhcyBlc3BlY2lmaWNhw6fDtWVzIHTDqWNuaWNhcyBxdWFudG8gw6Agc3ViY29udHJhdGHDp8OjbywgZGV2ZXLDo28gc2VyIGluc2VyaWRhcyBub3MgaXRlbnMgYWNpbWEuPGJyPjxicj5Ob3RhIEV4cGxpY2F0aXZhIDQ6IEEgc3ViY29udHJhdGHDp8OjbyBwYXJjaWFsIMOpIHBlcm1pdGlkYSBlIGRldmVyw6Egc2VyIGFuYWxpc2FkYSBwZWxhIEFkbWluaXN0cmHDp8OjbyBjb20gYmFzZSBuYXMgaW5mb3JtYcOnw7VlcyBkb3MgZXN0dWRvcyBwcmVsaW1pbmFyZXMsIGVtIGNhZGEgY2FzbyBjb25jcmV0by4gQ2FzbyBhZG1pdGlkYSwgbyBUZXJtbyBkZSBSZWZlcsOqbmNpYSBlIG8gQ29udHJhdG8gZXN0YWJlbGVjZXLDo28gY29tIGRldGFsaGFtZW50byBzZXVzIGxpbWl0ZXMgZSBjb25kacOnw7VlcywgaW5jbHVzaXZlIGVzcGVjaWZpY2FuZG8gcXVhaXMgcGFyY2VsYXMgZG8gb2JqZXRvIHBvZGVyw6NvIHNlciBzdWJjb250cmF0YWRhcy48YnI+PGJyPk5vdGEgRXhwbGljYXRpdmEgMzogQSBkZXBlbmRlciBkYSBwYXJjZWxhIGRvIGZvcm5lY2ltZW50byBjdWphIGNvbnRyYXRhw6fDo28gc2Vyw6EgcGVybWl0aWRhLCBwb2RlcsOhIHNlciBwcmV2aXN0bywgbm8gdMOzcGljbyBwZXJ0aW5lbnRlLCBxdWUgYSBxdWFsaWZpY2HDp8OjbyB0w6ljbmljYSBzZWphIGRlbW9uc3RyYWRhIHBvciBtZWlvIGRlIGF0ZXN0YWRvcyByZWxhdGl2b3MgYSBwb3RlbmNpYWwgc3ViY29udHJhdGFkbywgbGltaXRhZG8gYSAyNSUgZG8gb2JqZXRvIGEgc2VyIGxpY2l0YWRvLCBjb25mb3JtZSBhcnQuIDY3LCDCpznCuiBkYSBMZWkgbsK6IDE0LjEzMywgZGUgMjAyMS4gTmVzdGEgaGlww7N0ZXNlLCBtYWlzIGRlIHVtIGxpY2l0YW50ZSBwb2RlcsOhIGFwcmVzZW50YXIgYXRlc3RhZG8gcmVsYXRpdm8gYW8gbWVzbW8gcG90ZW5jaWFsIHN1YmNvbnRyYXRhZG8uLrABALgBARiAhemfkDEggIXpn5AxMABCCWtpeC5jbXQ0ODIJaC4yczhleW8xMgloLjE3ZHA4dnUyCWguNGQzNG9nODIIaC5namRneHMyCWguMWZvYjl0ZTIJaC4zem55c2g3MgloLjJldDkycDAyCGgudHlqY3d0OAByITFNSzZtX2Vnc01aTE1aOVllbDFnaHB5aUxvcXV1N05K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7</Pages>
  <Words>4063</Words>
  <Characters>21945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Secretaria Infraestrutura</cp:lastModifiedBy>
  <cp:revision>42</cp:revision>
  <cp:lastPrinted>2026-08-05T12:55:00Z</cp:lastPrinted>
  <dcterms:created xsi:type="dcterms:W3CDTF">2024-09-17T17:53:00Z</dcterms:created>
  <dcterms:modified xsi:type="dcterms:W3CDTF">2026-08-05T12:56:00Z</dcterms:modified>
</cp:coreProperties>
</file>