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F8F2445" w:rsidR="00045159" w:rsidRPr="00FB6124" w:rsidRDefault="00FC6C9A" w:rsidP="003E39CC">
      <w:pPr>
        <w:spacing w:before="120" w:after="120" w:line="22" w:lineRule="atLeast"/>
        <w:jc w:val="center"/>
        <w:rPr>
          <w:rFonts w:ascii="Times New Roman" w:eastAsia="Times New Roman" w:hAnsi="Times New Roman" w:cs="Times New Roman"/>
          <w:b/>
          <w:color w:val="000000"/>
          <w:sz w:val="24"/>
        </w:rPr>
      </w:pPr>
      <w:r w:rsidRPr="00FB6124">
        <w:rPr>
          <w:rFonts w:ascii="Times New Roman" w:eastAsia="Times New Roman" w:hAnsi="Times New Roman" w:cs="Times New Roman"/>
          <w:b/>
          <w:color w:val="000000"/>
          <w:sz w:val="24"/>
        </w:rPr>
        <w:t>TERMO DE REFERÊNCIA</w:t>
      </w:r>
    </w:p>
    <w:p w14:paraId="16B1C85F" w14:textId="4B213E65" w:rsidR="00A560AC" w:rsidRPr="00FB6124" w:rsidRDefault="00957242" w:rsidP="003E39CC">
      <w:pPr>
        <w:spacing w:before="120" w:after="120" w:line="22" w:lineRule="atLeast"/>
        <w:jc w:val="center"/>
        <w:rPr>
          <w:rFonts w:ascii="Times New Roman" w:eastAsia="Times New Roman" w:hAnsi="Times New Roman" w:cs="Times New Roman"/>
          <w:b/>
          <w:color w:val="000000"/>
          <w:sz w:val="24"/>
        </w:rPr>
      </w:pPr>
      <w:r w:rsidRPr="00FB6124">
        <w:rPr>
          <w:rFonts w:ascii="Times New Roman" w:eastAsia="Times New Roman" w:hAnsi="Times New Roman" w:cs="Times New Roman"/>
          <w:b/>
          <w:color w:val="000000"/>
          <w:sz w:val="24"/>
        </w:rPr>
        <w:t xml:space="preserve">OBRAS E </w:t>
      </w:r>
      <w:r w:rsidR="00A560AC" w:rsidRPr="00FB6124">
        <w:rPr>
          <w:rFonts w:ascii="Times New Roman" w:eastAsia="Times New Roman" w:hAnsi="Times New Roman" w:cs="Times New Roman"/>
          <w:b/>
          <w:color w:val="000000"/>
          <w:sz w:val="24"/>
        </w:rPr>
        <w:t>SERVIÇOS COMUNS DE ENGENHARIA</w:t>
      </w:r>
    </w:p>
    <w:p w14:paraId="00000003" w14:textId="171FBDA7" w:rsidR="00045159" w:rsidRPr="00FB6124" w:rsidRDefault="00FC6C9A" w:rsidP="003E39CC">
      <w:pPr>
        <w:spacing w:before="120" w:after="120" w:line="22" w:lineRule="atLeast"/>
        <w:ind w:right="-15"/>
        <w:jc w:val="center"/>
        <w:rPr>
          <w:rFonts w:ascii="Times New Roman" w:eastAsia="Times New Roman" w:hAnsi="Times New Roman" w:cs="Times New Roman"/>
          <w:b/>
          <w:sz w:val="24"/>
        </w:rPr>
      </w:pPr>
      <w:r w:rsidRPr="00FB6124">
        <w:rPr>
          <w:rFonts w:ascii="Times New Roman" w:eastAsia="Times New Roman" w:hAnsi="Times New Roman" w:cs="Times New Roman"/>
          <w:b/>
          <w:sz w:val="24"/>
        </w:rPr>
        <w:t xml:space="preserve">SECRETARIA </w:t>
      </w:r>
      <w:r w:rsidR="003D081A" w:rsidRPr="00FB6124">
        <w:rPr>
          <w:rFonts w:ascii="Times New Roman" w:eastAsia="Times New Roman" w:hAnsi="Times New Roman" w:cs="Times New Roman"/>
          <w:b/>
          <w:sz w:val="24"/>
        </w:rPr>
        <w:t>MUNICIPAL DE INFRAESTRUTURA</w:t>
      </w:r>
    </w:p>
    <w:p w14:paraId="64BBD6C7" w14:textId="6FA12EFE" w:rsidR="00957242" w:rsidRDefault="00957242" w:rsidP="003E39CC">
      <w:pPr>
        <w:spacing w:before="120" w:after="120" w:line="22" w:lineRule="atLeast"/>
        <w:ind w:right="-15"/>
        <w:jc w:val="center"/>
        <w:rPr>
          <w:rFonts w:ascii="Times New Roman" w:eastAsia="Times New Roman" w:hAnsi="Times New Roman" w:cs="Times New Roman"/>
          <w:b/>
          <w:sz w:val="24"/>
        </w:rPr>
      </w:pPr>
      <w:r w:rsidRPr="00FB6124">
        <w:rPr>
          <w:rFonts w:ascii="Times New Roman" w:eastAsia="Times New Roman" w:hAnsi="Times New Roman" w:cs="Times New Roman"/>
          <w:b/>
          <w:sz w:val="24"/>
        </w:rPr>
        <w:t>Processo Licitatório n.°...........</w:t>
      </w:r>
    </w:p>
    <w:p w14:paraId="7DF6F464" w14:textId="77777777" w:rsidR="00E37EA8" w:rsidRPr="00FB6124" w:rsidRDefault="00E37EA8" w:rsidP="003E39CC">
      <w:pPr>
        <w:spacing w:before="120" w:after="120" w:line="22" w:lineRule="atLeast"/>
        <w:ind w:right="-15"/>
        <w:jc w:val="center"/>
        <w:rPr>
          <w:rFonts w:ascii="Times New Roman" w:eastAsia="Times New Roman" w:hAnsi="Times New Roman" w:cs="Times New Roman"/>
          <w:b/>
          <w:sz w:val="24"/>
        </w:rPr>
      </w:pPr>
    </w:p>
    <w:p w14:paraId="267A8BA6" w14:textId="77777777" w:rsidR="007F382D" w:rsidRPr="00FB6124" w:rsidRDefault="00FC6C9A" w:rsidP="003E39CC">
      <w:pPr>
        <w:keepNext/>
        <w:keepLines/>
        <w:numPr>
          <w:ilvl w:val="0"/>
          <w:numId w:val="7"/>
        </w:numPr>
        <w:pBdr>
          <w:top w:val="nil"/>
          <w:left w:val="nil"/>
          <w:bottom w:val="nil"/>
          <w:right w:val="nil"/>
          <w:between w:val="nil"/>
        </w:pBdr>
        <w:spacing w:before="120" w:after="120" w:line="22" w:lineRule="atLeast"/>
        <w:jc w:val="both"/>
        <w:rPr>
          <w:rFonts w:ascii="Times New Roman" w:eastAsia="Times New Roman" w:hAnsi="Times New Roman" w:cs="Times New Roman"/>
          <w:sz w:val="24"/>
        </w:rPr>
      </w:pPr>
      <w:r w:rsidRPr="00FB6124">
        <w:rPr>
          <w:rFonts w:ascii="Times New Roman" w:eastAsia="Times New Roman" w:hAnsi="Times New Roman" w:cs="Times New Roman"/>
          <w:b/>
          <w:color w:val="000000"/>
          <w:sz w:val="24"/>
        </w:rPr>
        <w:t xml:space="preserve"> DEFINIÇÃO DO OBJETO </w:t>
      </w:r>
    </w:p>
    <w:p w14:paraId="00000006" w14:textId="45F9D298" w:rsidR="00045159" w:rsidRPr="00FB6124" w:rsidRDefault="00957242" w:rsidP="003E39CC">
      <w:pPr>
        <w:keepNext/>
        <w:keepLines/>
        <w:numPr>
          <w:ilvl w:val="1"/>
          <w:numId w:val="7"/>
        </w:numPr>
        <w:pBdr>
          <w:top w:val="nil"/>
          <w:left w:val="nil"/>
          <w:bottom w:val="nil"/>
          <w:right w:val="nil"/>
          <w:between w:val="nil"/>
        </w:pBdr>
        <w:spacing w:before="120" w:after="120" w:line="22" w:lineRule="atLeast"/>
        <w:jc w:val="both"/>
        <w:rPr>
          <w:rFonts w:ascii="Times New Roman" w:eastAsia="Times New Roman" w:hAnsi="Times New Roman" w:cs="Times New Roman"/>
          <w:sz w:val="24"/>
        </w:rPr>
      </w:pPr>
      <w:bookmarkStart w:id="0" w:name="_Hlk151727864"/>
      <w:r w:rsidRPr="00FB6124">
        <w:rPr>
          <w:rFonts w:ascii="Times New Roman" w:eastAsia="Times New Roman" w:hAnsi="Times New Roman" w:cs="Times New Roman"/>
          <w:color w:val="000000"/>
          <w:sz w:val="24"/>
        </w:rPr>
        <w:t xml:space="preserve">Contratação de </w:t>
      </w:r>
      <w:r w:rsidR="00385147">
        <w:rPr>
          <w:rFonts w:ascii="Times New Roman" w:eastAsia="Times New Roman" w:hAnsi="Times New Roman" w:cs="Times New Roman"/>
          <w:color w:val="000000"/>
          <w:sz w:val="24"/>
        </w:rPr>
        <w:t>o</w:t>
      </w:r>
      <w:r w:rsidRPr="00FB6124">
        <w:rPr>
          <w:rFonts w:ascii="Times New Roman" w:eastAsia="Times New Roman" w:hAnsi="Times New Roman" w:cs="Times New Roman"/>
          <w:color w:val="000000"/>
          <w:sz w:val="24"/>
        </w:rPr>
        <w:t xml:space="preserve">bra </w:t>
      </w:r>
      <w:bookmarkEnd w:id="0"/>
      <w:r w:rsidR="00977C72">
        <w:rPr>
          <w:rFonts w:ascii="Times New Roman" w:eastAsia="Times New Roman" w:hAnsi="Times New Roman" w:cs="Times New Roman"/>
          <w:color w:val="000000"/>
          <w:sz w:val="24"/>
        </w:rPr>
        <w:t xml:space="preserve">de </w:t>
      </w:r>
      <w:r w:rsidR="00734812" w:rsidRPr="00734812">
        <w:rPr>
          <w:rFonts w:ascii="Times New Roman" w:hAnsi="Times New Roman" w:cs="Times New Roman"/>
          <w:color w:val="000000"/>
          <w:sz w:val="24"/>
        </w:rPr>
        <w:t>Pavimentação e Recapeamento Asfáltico em via urbana em CBUQ, 25.209,57 m², incluindo serviços preliminares, terrapl</w:t>
      </w:r>
      <w:r w:rsidR="00ED672B">
        <w:rPr>
          <w:rFonts w:ascii="Times New Roman" w:hAnsi="Times New Roman" w:cs="Times New Roman"/>
          <w:color w:val="000000"/>
          <w:sz w:val="24"/>
        </w:rPr>
        <w:t>e</w:t>
      </w:r>
      <w:r w:rsidR="00734812" w:rsidRPr="00734812">
        <w:rPr>
          <w:rFonts w:ascii="Times New Roman" w:hAnsi="Times New Roman" w:cs="Times New Roman"/>
          <w:color w:val="000000"/>
          <w:sz w:val="24"/>
        </w:rPr>
        <w:t>nagem, drenagem, base/sub-base, revestimento, meio-fio e sarjeta, serviços de urbanização, sinalização de trânsito, iluminação pública, serviços diversos e ensaios tecnológicos, em trecho da Avenida Maripá (entre Avenida Rio Grande do Sul e Rua Ceará), com recursos do convênio n° 805/2026 - SECID</w:t>
      </w:r>
      <w:r w:rsidR="003B2FF5" w:rsidRPr="00FB6124">
        <w:rPr>
          <w:rFonts w:ascii="Times New Roman" w:hAnsi="Times New Roman" w:cs="Times New Roman"/>
          <w:color w:val="000000"/>
          <w:sz w:val="24"/>
        </w:rPr>
        <w:t>,</w:t>
      </w:r>
      <w:r w:rsidRPr="00FB6124">
        <w:rPr>
          <w:rFonts w:ascii="Times New Roman" w:hAnsi="Times New Roman" w:cs="Times New Roman"/>
          <w:color w:val="000000"/>
          <w:sz w:val="24"/>
        </w:rPr>
        <w:t xml:space="preserve"> </w:t>
      </w:r>
      <w:r w:rsidR="00FC6C9A" w:rsidRPr="00FB6124">
        <w:rPr>
          <w:rFonts w:ascii="Times New Roman" w:eastAsia="Times New Roman" w:hAnsi="Times New Roman" w:cs="Times New Roman"/>
          <w:color w:val="000000"/>
          <w:sz w:val="24"/>
        </w:rPr>
        <w:t xml:space="preserve">nos termos da tabela abaixo, conforme condições, quantidades e exigências estabelecidas neste </w:t>
      </w:r>
      <w:r w:rsidR="00FC6C9A" w:rsidRPr="00FB6124">
        <w:rPr>
          <w:rFonts w:ascii="Times New Roman" w:eastAsia="Times New Roman" w:hAnsi="Times New Roman" w:cs="Times New Roman"/>
          <w:sz w:val="24"/>
        </w:rPr>
        <w:t>instrumento:</w:t>
      </w:r>
    </w:p>
    <w:tbl>
      <w:tblPr>
        <w:tblStyle w:val="a7"/>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6"/>
        <w:gridCol w:w="3931"/>
        <w:gridCol w:w="1550"/>
        <w:gridCol w:w="1364"/>
        <w:gridCol w:w="1520"/>
      </w:tblGrid>
      <w:tr w:rsidR="0092167F" w:rsidRPr="00FB6124" w14:paraId="7A7F2EE7" w14:textId="77777777" w:rsidTr="008B2C05">
        <w:trPr>
          <w:jc w:val="center"/>
        </w:trPr>
        <w:tc>
          <w:tcPr>
            <w:tcW w:w="310" w:type="pct"/>
            <w:vAlign w:val="center"/>
          </w:tcPr>
          <w:p w14:paraId="00000008" w14:textId="6CF34076" w:rsidR="0092167F" w:rsidRPr="00E37EA8" w:rsidRDefault="007444C1" w:rsidP="00F37118">
            <w:pPr>
              <w:widowControl w:val="0"/>
              <w:spacing w:line="22" w:lineRule="atLeast"/>
              <w:jc w:val="center"/>
              <w:rPr>
                <w:rFonts w:ascii="Times New Roman" w:eastAsia="Times New Roman" w:hAnsi="Times New Roman" w:cs="Times New Roman"/>
                <w:b/>
                <w:sz w:val="24"/>
              </w:rPr>
            </w:pPr>
            <w:bookmarkStart w:id="1" w:name="_heading=h.3znysh7" w:colFirst="0" w:colLast="0"/>
            <w:bookmarkEnd w:id="1"/>
            <w:r w:rsidRPr="00E37EA8">
              <w:rPr>
                <w:rFonts w:ascii="Times New Roman" w:eastAsia="Times New Roman" w:hAnsi="Times New Roman" w:cs="Times New Roman"/>
                <w:b/>
                <w:sz w:val="24"/>
              </w:rPr>
              <w:t>Item</w:t>
            </w:r>
          </w:p>
        </w:tc>
        <w:tc>
          <w:tcPr>
            <w:tcW w:w="2188" w:type="pct"/>
            <w:vAlign w:val="center"/>
          </w:tcPr>
          <w:p w14:paraId="0000000A" w14:textId="4ED8C04B" w:rsidR="0092167F" w:rsidRPr="00E37EA8" w:rsidRDefault="007444C1" w:rsidP="00F37118">
            <w:pPr>
              <w:spacing w:line="22" w:lineRule="atLeast"/>
              <w:jc w:val="center"/>
              <w:rPr>
                <w:rFonts w:ascii="Times New Roman" w:eastAsia="Times New Roman" w:hAnsi="Times New Roman" w:cs="Times New Roman"/>
                <w:sz w:val="24"/>
              </w:rPr>
            </w:pPr>
            <w:r w:rsidRPr="00E37EA8">
              <w:rPr>
                <w:rFonts w:ascii="Times New Roman" w:eastAsia="Times New Roman" w:hAnsi="Times New Roman" w:cs="Times New Roman"/>
                <w:b/>
                <w:sz w:val="24"/>
              </w:rPr>
              <w:t>Descrição / especificação</w:t>
            </w:r>
          </w:p>
        </w:tc>
        <w:tc>
          <w:tcPr>
            <w:tcW w:w="863" w:type="pct"/>
            <w:vAlign w:val="center"/>
          </w:tcPr>
          <w:p w14:paraId="0000000B" w14:textId="7BB909A9" w:rsidR="0092167F" w:rsidRPr="00E37EA8" w:rsidRDefault="007444C1" w:rsidP="00F37118">
            <w:pPr>
              <w:widowControl w:val="0"/>
              <w:spacing w:line="22" w:lineRule="atLeast"/>
              <w:jc w:val="center"/>
              <w:rPr>
                <w:rFonts w:ascii="Times New Roman" w:eastAsia="Times New Roman" w:hAnsi="Times New Roman" w:cs="Times New Roman"/>
                <w:sz w:val="24"/>
              </w:rPr>
            </w:pPr>
            <w:r w:rsidRPr="00E37EA8">
              <w:rPr>
                <w:rFonts w:ascii="Times New Roman" w:eastAsia="Times New Roman" w:hAnsi="Times New Roman" w:cs="Times New Roman"/>
                <w:b/>
                <w:sz w:val="24"/>
              </w:rPr>
              <w:t>Identificação Cat</w:t>
            </w:r>
            <w:r>
              <w:rPr>
                <w:rFonts w:ascii="Times New Roman" w:eastAsia="Times New Roman" w:hAnsi="Times New Roman" w:cs="Times New Roman"/>
                <w:b/>
                <w:sz w:val="24"/>
              </w:rPr>
              <w:t>s</w:t>
            </w:r>
            <w:r w:rsidRPr="00E37EA8">
              <w:rPr>
                <w:rFonts w:ascii="Times New Roman" w:eastAsia="Times New Roman" w:hAnsi="Times New Roman" w:cs="Times New Roman"/>
                <w:b/>
                <w:sz w:val="24"/>
              </w:rPr>
              <w:t>er</w:t>
            </w:r>
          </w:p>
        </w:tc>
        <w:tc>
          <w:tcPr>
            <w:tcW w:w="782" w:type="pct"/>
            <w:vAlign w:val="center"/>
          </w:tcPr>
          <w:p w14:paraId="0000000C" w14:textId="400A0E41" w:rsidR="0092167F" w:rsidRPr="00E37EA8" w:rsidRDefault="007444C1" w:rsidP="00F37118">
            <w:pPr>
              <w:widowControl w:val="0"/>
              <w:spacing w:line="22" w:lineRule="atLeast"/>
              <w:jc w:val="center"/>
              <w:rPr>
                <w:rFonts w:ascii="Times New Roman" w:eastAsia="Times New Roman" w:hAnsi="Times New Roman" w:cs="Times New Roman"/>
                <w:sz w:val="24"/>
              </w:rPr>
            </w:pPr>
            <w:r w:rsidRPr="00E37EA8">
              <w:rPr>
                <w:rFonts w:ascii="Times New Roman" w:eastAsia="Times New Roman" w:hAnsi="Times New Roman" w:cs="Times New Roman"/>
                <w:b/>
                <w:sz w:val="24"/>
              </w:rPr>
              <w:t>Unidade de medida</w:t>
            </w:r>
          </w:p>
        </w:tc>
        <w:tc>
          <w:tcPr>
            <w:tcW w:w="857" w:type="pct"/>
            <w:vAlign w:val="center"/>
          </w:tcPr>
          <w:p w14:paraId="0000000D" w14:textId="74B878A2" w:rsidR="0092167F" w:rsidRPr="00E37EA8" w:rsidRDefault="007444C1" w:rsidP="00F37118">
            <w:pPr>
              <w:widowControl w:val="0"/>
              <w:spacing w:line="22" w:lineRule="atLeast"/>
              <w:jc w:val="center"/>
              <w:rPr>
                <w:rFonts w:ascii="Times New Roman" w:eastAsia="Times New Roman" w:hAnsi="Times New Roman" w:cs="Times New Roman"/>
                <w:sz w:val="24"/>
              </w:rPr>
            </w:pPr>
            <w:r w:rsidRPr="00E37EA8">
              <w:rPr>
                <w:rFonts w:ascii="Times New Roman" w:eastAsia="Times New Roman" w:hAnsi="Times New Roman" w:cs="Times New Roman"/>
                <w:b/>
                <w:sz w:val="24"/>
              </w:rPr>
              <w:t>Quantidade</w:t>
            </w:r>
          </w:p>
        </w:tc>
      </w:tr>
      <w:tr w:rsidR="003E39CC" w:rsidRPr="00FB6124" w14:paraId="7C37588A" w14:textId="77777777" w:rsidTr="008B2C05">
        <w:trPr>
          <w:trHeight w:val="849"/>
          <w:jc w:val="center"/>
        </w:trPr>
        <w:tc>
          <w:tcPr>
            <w:tcW w:w="310" w:type="pct"/>
            <w:vAlign w:val="center"/>
          </w:tcPr>
          <w:p w14:paraId="0000000E" w14:textId="556B8075" w:rsidR="003E39CC" w:rsidRPr="00E37EA8" w:rsidRDefault="003E39CC" w:rsidP="00F37118">
            <w:pPr>
              <w:widowControl w:val="0"/>
              <w:spacing w:line="22" w:lineRule="atLeast"/>
              <w:jc w:val="center"/>
              <w:rPr>
                <w:rFonts w:ascii="Times New Roman" w:eastAsia="Times New Roman" w:hAnsi="Times New Roman" w:cs="Times New Roman"/>
                <w:bCs/>
                <w:sz w:val="24"/>
              </w:rPr>
            </w:pPr>
            <w:r w:rsidRPr="00E37EA8">
              <w:rPr>
                <w:rFonts w:ascii="Times New Roman" w:eastAsia="Times New Roman" w:hAnsi="Times New Roman" w:cs="Times New Roman"/>
                <w:bCs/>
                <w:sz w:val="24"/>
              </w:rPr>
              <w:t>1</w:t>
            </w:r>
          </w:p>
        </w:tc>
        <w:tc>
          <w:tcPr>
            <w:tcW w:w="2188" w:type="pct"/>
            <w:vAlign w:val="center"/>
          </w:tcPr>
          <w:p w14:paraId="0000000F" w14:textId="354D655E" w:rsidR="003E39CC" w:rsidRPr="008B2C05" w:rsidRDefault="008B2C05" w:rsidP="00F37118">
            <w:pPr>
              <w:spacing w:line="22" w:lineRule="atLeast"/>
              <w:jc w:val="both"/>
              <w:rPr>
                <w:rFonts w:ascii="Times New Roman" w:eastAsia="Times New Roman" w:hAnsi="Times New Roman" w:cs="Times New Roman"/>
                <w:sz w:val="24"/>
              </w:rPr>
            </w:pPr>
            <w:r w:rsidRPr="008B2C05">
              <w:rPr>
                <w:rFonts w:ascii="Times New Roman" w:hAnsi="Times New Roman" w:cs="Times New Roman"/>
                <w:color w:val="000000"/>
                <w:sz w:val="24"/>
              </w:rPr>
              <w:t>Pavimentação e Recapeamento Asfáltico em Vias Urbanas – Drenagem, Pavimentação</w:t>
            </w:r>
            <w:r>
              <w:rPr>
                <w:rFonts w:ascii="Times New Roman" w:hAnsi="Times New Roman" w:cs="Times New Roman"/>
                <w:color w:val="000000"/>
                <w:sz w:val="24"/>
              </w:rPr>
              <w:t>,</w:t>
            </w:r>
            <w:r w:rsidRPr="008B2C05">
              <w:rPr>
                <w:rFonts w:ascii="Times New Roman" w:hAnsi="Times New Roman" w:cs="Times New Roman"/>
                <w:color w:val="000000"/>
                <w:sz w:val="24"/>
              </w:rPr>
              <w:t xml:space="preserve"> Sinalização</w:t>
            </w:r>
            <w:r>
              <w:rPr>
                <w:rFonts w:ascii="Times New Roman" w:hAnsi="Times New Roman" w:cs="Times New Roman"/>
                <w:color w:val="000000"/>
                <w:sz w:val="24"/>
              </w:rPr>
              <w:t xml:space="preserve"> e Urbanização</w:t>
            </w:r>
            <w:r w:rsidRPr="008B2C05">
              <w:rPr>
                <w:rFonts w:ascii="Times New Roman" w:hAnsi="Times New Roman" w:cs="Times New Roman"/>
                <w:color w:val="000000"/>
                <w:sz w:val="24"/>
              </w:rPr>
              <w:t xml:space="preserve"> da Avenida Maripá.</w:t>
            </w:r>
          </w:p>
        </w:tc>
        <w:tc>
          <w:tcPr>
            <w:tcW w:w="863" w:type="pct"/>
            <w:vAlign w:val="center"/>
          </w:tcPr>
          <w:p w14:paraId="00000010" w14:textId="7C1E7532" w:rsidR="003E39CC" w:rsidRPr="00E37EA8" w:rsidRDefault="003E39CC" w:rsidP="00F37118">
            <w:pPr>
              <w:widowControl w:val="0"/>
              <w:spacing w:line="22" w:lineRule="atLeast"/>
              <w:jc w:val="center"/>
              <w:rPr>
                <w:rFonts w:ascii="Times New Roman" w:eastAsia="Times New Roman" w:hAnsi="Times New Roman" w:cs="Times New Roman"/>
                <w:sz w:val="24"/>
              </w:rPr>
            </w:pPr>
            <w:r w:rsidRPr="00E37EA8">
              <w:rPr>
                <w:rFonts w:ascii="Times New Roman" w:eastAsia="Times New Roman" w:hAnsi="Times New Roman" w:cs="Times New Roman"/>
                <w:sz w:val="24"/>
              </w:rPr>
              <w:t>1406</w:t>
            </w:r>
          </w:p>
        </w:tc>
        <w:tc>
          <w:tcPr>
            <w:tcW w:w="782" w:type="pct"/>
            <w:vAlign w:val="center"/>
          </w:tcPr>
          <w:p w14:paraId="00000011" w14:textId="5DB08366" w:rsidR="003E39CC" w:rsidRPr="00E37EA8" w:rsidRDefault="003E39CC" w:rsidP="00F37118">
            <w:pPr>
              <w:widowControl w:val="0"/>
              <w:spacing w:line="22" w:lineRule="atLeast"/>
              <w:jc w:val="center"/>
              <w:rPr>
                <w:rFonts w:ascii="Times New Roman" w:eastAsia="Times New Roman" w:hAnsi="Times New Roman" w:cs="Times New Roman"/>
                <w:sz w:val="24"/>
              </w:rPr>
            </w:pPr>
            <w:r w:rsidRPr="00E37EA8">
              <w:rPr>
                <w:rFonts w:ascii="Times New Roman" w:eastAsia="Times New Roman" w:hAnsi="Times New Roman" w:cs="Times New Roman"/>
                <w:sz w:val="24"/>
              </w:rPr>
              <w:t>Serviço</w:t>
            </w:r>
          </w:p>
        </w:tc>
        <w:tc>
          <w:tcPr>
            <w:tcW w:w="857" w:type="pct"/>
            <w:vAlign w:val="center"/>
          </w:tcPr>
          <w:p w14:paraId="00000012" w14:textId="5C9A9124" w:rsidR="003E39CC" w:rsidRPr="00E37EA8" w:rsidRDefault="003E39CC" w:rsidP="00F37118">
            <w:pPr>
              <w:widowControl w:val="0"/>
              <w:spacing w:line="22" w:lineRule="atLeast"/>
              <w:jc w:val="center"/>
              <w:rPr>
                <w:rFonts w:ascii="Times New Roman" w:eastAsia="Times New Roman" w:hAnsi="Times New Roman" w:cs="Times New Roman"/>
                <w:sz w:val="24"/>
              </w:rPr>
            </w:pPr>
            <w:r w:rsidRPr="00E37EA8">
              <w:rPr>
                <w:rFonts w:ascii="Times New Roman" w:eastAsia="Times New Roman" w:hAnsi="Times New Roman" w:cs="Times New Roman"/>
                <w:sz w:val="24"/>
              </w:rPr>
              <w:t>1</w:t>
            </w:r>
          </w:p>
        </w:tc>
      </w:tr>
    </w:tbl>
    <w:p w14:paraId="722DA7B5" w14:textId="21565B08" w:rsidR="00957242" w:rsidRPr="00FB6124" w:rsidRDefault="00957242" w:rsidP="003E39CC">
      <w:pPr>
        <w:pStyle w:val="PargrafodaLista"/>
        <w:numPr>
          <w:ilvl w:val="1"/>
          <w:numId w:val="7"/>
        </w:numPr>
        <w:spacing w:before="120" w:after="120" w:line="22" w:lineRule="atLeast"/>
        <w:contextualSpacing w:val="0"/>
        <w:jc w:val="both"/>
        <w:rPr>
          <w:rFonts w:ascii="Times New Roman" w:eastAsia="Times New Roman" w:hAnsi="Times New Roman" w:cs="Times New Roman"/>
          <w:sz w:val="24"/>
        </w:rPr>
      </w:pPr>
      <w:bookmarkStart w:id="2" w:name="_heading=h.30j0zll" w:colFirst="0" w:colLast="0"/>
      <w:bookmarkStart w:id="3" w:name="_heading=h.4d34og8" w:colFirst="0" w:colLast="0"/>
      <w:bookmarkStart w:id="4" w:name="_heading=h.2s8eyo1" w:colFirst="0" w:colLast="0"/>
      <w:bookmarkEnd w:id="2"/>
      <w:bookmarkEnd w:id="3"/>
      <w:bookmarkEnd w:id="4"/>
      <w:r w:rsidRPr="00FB6124">
        <w:rPr>
          <w:rFonts w:ascii="Times New Roman" w:eastAsia="Times New Roman" w:hAnsi="Times New Roman" w:cs="Times New Roman"/>
          <w:sz w:val="24"/>
        </w:rPr>
        <w:t>A obra objeto desta licitação, caracteriza-se como de natureza comum de engenharia, conforme a justificativa constante do Estudo Técnico Preliminar.</w:t>
      </w:r>
    </w:p>
    <w:p w14:paraId="5F2A473B" w14:textId="642F304F" w:rsidR="007F382D" w:rsidRPr="00FB6124" w:rsidRDefault="007D1AB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sz w:val="24"/>
        </w:rPr>
        <w:t xml:space="preserve">O prazo do contrato será </w:t>
      </w:r>
      <w:r w:rsidR="008C791C" w:rsidRPr="00FB6124">
        <w:rPr>
          <w:rFonts w:ascii="Times New Roman" w:eastAsia="Times New Roman" w:hAnsi="Times New Roman" w:cs="Times New Roman"/>
          <w:sz w:val="24"/>
        </w:rPr>
        <w:t>o definido como necessário à integral execução do escopo, conforme estipulado no Projeto Básico ou Anteprojeto.</w:t>
      </w:r>
    </w:p>
    <w:p w14:paraId="13E2D87F" w14:textId="77777777" w:rsidR="007F382D" w:rsidRPr="00FB6124" w:rsidRDefault="00B952DC" w:rsidP="003E39CC">
      <w:pPr>
        <w:pStyle w:val="PargrafodaLista"/>
        <w:numPr>
          <w:ilvl w:val="2"/>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sz w:val="24"/>
        </w:rPr>
        <w:t>Tratando-se de contratação com previsão de conclusão de escopo predefinido, o prazo de vigência será automaticamente prorrogado quando seu objeto não for concluído no período firmado no contrato, observado o disposto no art. 111 da Lei n.º 14.133/2021.</w:t>
      </w:r>
    </w:p>
    <w:p w14:paraId="50426DCE" w14:textId="77777777" w:rsidR="007F382D" w:rsidRPr="00FB6124" w:rsidRDefault="002607B9"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sz w:val="24"/>
        </w:rPr>
        <w:t>O contrato indicará as demais regras aplicáveis à sua vigência.</w:t>
      </w:r>
    </w:p>
    <w:p w14:paraId="78475190" w14:textId="77777777" w:rsidR="007F382D" w:rsidRPr="00FB6124" w:rsidRDefault="00FC6C9A" w:rsidP="003E39CC">
      <w:pPr>
        <w:pStyle w:val="PargrafodaLista"/>
        <w:numPr>
          <w:ilvl w:val="0"/>
          <w:numId w:val="7"/>
        </w:numPr>
        <w:pBdr>
          <w:top w:val="nil"/>
          <w:left w:val="nil"/>
          <w:bottom w:val="nil"/>
          <w:right w:val="nil"/>
          <w:between w:val="nil"/>
        </w:pBdr>
        <w:spacing w:before="240" w:after="120" w:line="22" w:lineRule="atLeast"/>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b/>
          <w:color w:val="000000"/>
          <w:sz w:val="24"/>
        </w:rPr>
        <w:t>FUNDAMENTAÇÃO DA CONTRATAÇÃO</w:t>
      </w:r>
      <w:bookmarkStart w:id="5" w:name="_heading=h.3rdcrjn" w:colFirst="0" w:colLast="0"/>
      <w:bookmarkEnd w:id="5"/>
    </w:p>
    <w:p w14:paraId="47E43C35" w14:textId="463AD7EB" w:rsidR="007F382D" w:rsidRPr="00FB6124" w:rsidRDefault="00FC6C9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sz w:val="24"/>
        </w:rPr>
        <w:t xml:space="preserve">A fundamentação da contratação encontra-se disposta no capítulo </w:t>
      </w:r>
      <w:r w:rsidR="002607B9" w:rsidRPr="00FB6124">
        <w:rPr>
          <w:rFonts w:ascii="Times New Roman" w:eastAsia="Times New Roman" w:hAnsi="Times New Roman" w:cs="Times New Roman"/>
          <w:sz w:val="24"/>
        </w:rPr>
        <w:t>3</w:t>
      </w:r>
      <w:r w:rsidRPr="00FB6124">
        <w:rPr>
          <w:rFonts w:ascii="Times New Roman" w:eastAsia="Times New Roman" w:hAnsi="Times New Roman" w:cs="Times New Roman"/>
          <w:sz w:val="24"/>
        </w:rPr>
        <w:t xml:space="preserve"> (Necessidade da Contratação) contido no ETP, anexo deste TR.</w:t>
      </w:r>
    </w:p>
    <w:p w14:paraId="237A1B8C" w14:textId="5A7A28D6" w:rsidR="007F382D" w:rsidRPr="00FB6124" w:rsidRDefault="00FC6C9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sz w:val="24"/>
        </w:rPr>
        <w:t xml:space="preserve">As disposições relacionadas ao Plano de Contratação Anual, às leis orçamentárias e outros instrumentos de planejamento, constam no </w:t>
      </w:r>
      <w:r w:rsidR="002607B9" w:rsidRPr="00FB6124">
        <w:rPr>
          <w:rFonts w:ascii="Times New Roman" w:eastAsia="Times New Roman" w:hAnsi="Times New Roman" w:cs="Times New Roman"/>
          <w:sz w:val="24"/>
        </w:rPr>
        <w:t>c</w:t>
      </w:r>
      <w:r w:rsidRPr="00FB6124">
        <w:rPr>
          <w:rFonts w:ascii="Times New Roman" w:eastAsia="Times New Roman" w:hAnsi="Times New Roman" w:cs="Times New Roman"/>
          <w:sz w:val="24"/>
        </w:rPr>
        <w:t>apítulo</w:t>
      </w:r>
      <w:r w:rsidR="002607B9" w:rsidRPr="00FB6124">
        <w:rPr>
          <w:rFonts w:ascii="Times New Roman" w:eastAsia="Times New Roman" w:hAnsi="Times New Roman" w:cs="Times New Roman"/>
          <w:sz w:val="24"/>
        </w:rPr>
        <w:t xml:space="preserve"> 4</w:t>
      </w:r>
      <w:r w:rsidRPr="00FB6124">
        <w:rPr>
          <w:rFonts w:ascii="Times New Roman" w:eastAsia="Times New Roman" w:hAnsi="Times New Roman" w:cs="Times New Roman"/>
          <w:sz w:val="24"/>
        </w:rPr>
        <w:t xml:space="preserve"> (Referência a outros instrumentos de planejamento) do ETP.</w:t>
      </w:r>
    </w:p>
    <w:p w14:paraId="49389659" w14:textId="77777777" w:rsidR="007F382D" w:rsidRPr="00FB6124" w:rsidRDefault="00FC6C9A" w:rsidP="003E39CC">
      <w:pPr>
        <w:pStyle w:val="PargrafodaLista"/>
        <w:numPr>
          <w:ilvl w:val="0"/>
          <w:numId w:val="7"/>
        </w:numPr>
        <w:pBdr>
          <w:top w:val="nil"/>
          <w:left w:val="nil"/>
          <w:bottom w:val="nil"/>
          <w:right w:val="nil"/>
          <w:between w:val="nil"/>
        </w:pBdr>
        <w:spacing w:before="240" w:after="120" w:line="22" w:lineRule="atLeast"/>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b/>
          <w:color w:val="000000"/>
          <w:sz w:val="24"/>
        </w:rPr>
        <w:t>DESCRIÇÃO DA SOLUÇÃO COMO UM TODO</w:t>
      </w:r>
      <w:bookmarkStart w:id="6" w:name="_heading=h.26in1rg" w:colFirst="0" w:colLast="0"/>
      <w:bookmarkEnd w:id="6"/>
    </w:p>
    <w:p w14:paraId="1524FE51" w14:textId="75A9C533" w:rsidR="007F382D" w:rsidRPr="00FB6124" w:rsidRDefault="00FC6C9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sz w:val="24"/>
        </w:rPr>
        <w:t>A descrição da solução como um todo consta no Capítulo</w:t>
      </w:r>
      <w:r w:rsidR="002607B9" w:rsidRPr="00FB6124">
        <w:rPr>
          <w:rFonts w:ascii="Times New Roman" w:eastAsia="Times New Roman" w:hAnsi="Times New Roman" w:cs="Times New Roman"/>
          <w:sz w:val="24"/>
        </w:rPr>
        <w:t xml:space="preserve"> 7</w:t>
      </w:r>
      <w:r w:rsidRPr="00FB6124">
        <w:rPr>
          <w:rFonts w:ascii="Times New Roman" w:eastAsia="Times New Roman" w:hAnsi="Times New Roman" w:cs="Times New Roman"/>
          <w:sz w:val="24"/>
        </w:rPr>
        <w:t xml:space="preserve"> do ETP, observado, ainda, o disposto no Anteprojeto ou Projeto Básico.</w:t>
      </w:r>
    </w:p>
    <w:p w14:paraId="78EB2F27" w14:textId="77777777" w:rsidR="007F382D" w:rsidRPr="00FB6124" w:rsidRDefault="00FC6C9A" w:rsidP="003E39CC">
      <w:pPr>
        <w:pStyle w:val="PargrafodaLista"/>
        <w:numPr>
          <w:ilvl w:val="0"/>
          <w:numId w:val="7"/>
        </w:numPr>
        <w:pBdr>
          <w:top w:val="nil"/>
          <w:left w:val="nil"/>
          <w:bottom w:val="nil"/>
          <w:right w:val="nil"/>
          <w:between w:val="nil"/>
        </w:pBdr>
        <w:spacing w:before="240" w:after="120" w:line="22" w:lineRule="atLeast"/>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b/>
          <w:sz w:val="24"/>
        </w:rPr>
        <w:t>REQUISITOS DA CONTRATAÇÃO</w:t>
      </w:r>
      <w:bookmarkStart w:id="7" w:name="_heading=h.lnxbz9" w:colFirst="0" w:colLast="0"/>
      <w:bookmarkEnd w:id="7"/>
    </w:p>
    <w:p w14:paraId="2C3BADD9" w14:textId="641446C0" w:rsidR="007E4182" w:rsidRPr="00FB6124" w:rsidRDefault="00FC6C9A" w:rsidP="003E39CC">
      <w:pPr>
        <w:pBdr>
          <w:top w:val="nil"/>
          <w:left w:val="nil"/>
          <w:bottom w:val="nil"/>
          <w:right w:val="nil"/>
          <w:between w:val="nil"/>
        </w:pBdr>
        <w:spacing w:before="120" w:after="120" w:line="22" w:lineRule="atLeast"/>
        <w:jc w:val="both"/>
        <w:rPr>
          <w:rFonts w:ascii="Times New Roman" w:eastAsia="Times New Roman" w:hAnsi="Times New Roman" w:cs="Times New Roman"/>
          <w:sz w:val="24"/>
        </w:rPr>
      </w:pPr>
      <w:r w:rsidRPr="00FB6124">
        <w:rPr>
          <w:rFonts w:ascii="Times New Roman" w:eastAsia="Times New Roman" w:hAnsi="Times New Roman" w:cs="Times New Roman"/>
          <w:b/>
          <w:sz w:val="24"/>
        </w:rPr>
        <w:t>Regras de benefício para MPE’s</w:t>
      </w:r>
    </w:p>
    <w:p w14:paraId="0B0EFF11" w14:textId="70F123C8" w:rsidR="00B90639" w:rsidRPr="009A70CA" w:rsidRDefault="00B90639" w:rsidP="009A70CA">
      <w:pPr>
        <w:pStyle w:val="PargrafodaLista"/>
        <w:numPr>
          <w:ilvl w:val="1"/>
          <w:numId w:val="7"/>
        </w:numPr>
        <w:spacing w:before="120" w:after="120" w:line="22" w:lineRule="atLeast"/>
        <w:contextualSpacing w:val="0"/>
        <w:jc w:val="both"/>
        <w:rPr>
          <w:rFonts w:ascii="Times New Roman" w:hAnsi="Times New Roman" w:cs="Times New Roman"/>
          <w:sz w:val="24"/>
        </w:rPr>
      </w:pPr>
      <w:r>
        <w:rPr>
          <w:rFonts w:ascii="Times New Roman" w:hAnsi="Times New Roman" w:cs="Times New Roman"/>
          <w:sz w:val="24"/>
        </w:rPr>
        <w:t>Não enquadrado nas hipóteses previstas no Art. 48 da Lei Complementar n° 123/2006, tendo em vista o valor da contratação e a natureza não divisível do bem contratado.</w:t>
      </w:r>
    </w:p>
    <w:p w14:paraId="388D8392" w14:textId="59FE7831" w:rsidR="007F382D" w:rsidRDefault="00B90639" w:rsidP="00B90639">
      <w:pPr>
        <w:pStyle w:val="PargrafodaLista"/>
        <w:numPr>
          <w:ilvl w:val="2"/>
          <w:numId w:val="7"/>
        </w:numPr>
        <w:spacing w:before="120" w:after="120" w:line="22" w:lineRule="atLeast"/>
        <w:contextualSpacing w:val="0"/>
        <w:jc w:val="both"/>
        <w:rPr>
          <w:rFonts w:ascii="Times New Roman" w:hAnsi="Times New Roman" w:cs="Times New Roman"/>
          <w:sz w:val="24"/>
        </w:rPr>
      </w:pPr>
      <w:r>
        <w:rPr>
          <w:rFonts w:ascii="Times New Roman" w:hAnsi="Times New Roman" w:cs="Times New Roman"/>
          <w:sz w:val="24"/>
        </w:rPr>
        <w:lastRenderedPageBreak/>
        <w:t xml:space="preserve">Fica afastada a hipótese prevista no Art. 48, inciso II, da referida Lei, </w:t>
      </w:r>
      <w:r w:rsidR="004A0176">
        <w:rPr>
          <w:rFonts w:ascii="Times New Roman" w:hAnsi="Times New Roman" w:cs="Times New Roman"/>
          <w:sz w:val="24"/>
        </w:rPr>
        <w:t>conforme justificativa constante no Capítulo 8 do ETP.</w:t>
      </w:r>
    </w:p>
    <w:p w14:paraId="04D13474" w14:textId="77777777" w:rsidR="00AB6609" w:rsidRPr="00AB6609" w:rsidRDefault="00AB6609" w:rsidP="00AB6609">
      <w:pPr>
        <w:pStyle w:val="PargrafodaLista"/>
        <w:spacing w:before="120" w:after="120" w:line="22" w:lineRule="atLeast"/>
        <w:ind w:left="0"/>
        <w:contextualSpacing w:val="0"/>
        <w:jc w:val="both"/>
        <w:rPr>
          <w:rFonts w:ascii="Times New Roman" w:hAnsi="Times New Roman" w:cs="Times New Roman"/>
          <w:sz w:val="24"/>
        </w:rPr>
      </w:pPr>
    </w:p>
    <w:p w14:paraId="000000A6" w14:textId="07C55654" w:rsidR="00045159" w:rsidRPr="00FB6124" w:rsidRDefault="00FC6C9A" w:rsidP="003E39CC">
      <w:pPr>
        <w:spacing w:before="120" w:after="120" w:line="22" w:lineRule="atLeast"/>
        <w:jc w:val="both"/>
        <w:rPr>
          <w:rFonts w:ascii="Times New Roman" w:hAnsi="Times New Roman" w:cs="Times New Roman"/>
          <w:sz w:val="24"/>
        </w:rPr>
      </w:pPr>
      <w:r w:rsidRPr="00FB6124">
        <w:rPr>
          <w:rFonts w:ascii="Times New Roman" w:eastAsia="Times New Roman" w:hAnsi="Times New Roman" w:cs="Times New Roman"/>
          <w:b/>
          <w:sz w:val="24"/>
        </w:rPr>
        <w:t xml:space="preserve">Sustentabilidade </w:t>
      </w:r>
    </w:p>
    <w:p w14:paraId="65B26C25" w14:textId="77777777" w:rsidR="007F382D" w:rsidRPr="00FB6124" w:rsidRDefault="00004B7C"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bCs/>
          <w:sz w:val="24"/>
        </w:rPr>
        <w:t>Destinação ambientalmente correta dos resíduos de construção e demolição gerados pela obra, para posterior reciclagem, reutilização ou destinação final.</w:t>
      </w:r>
    </w:p>
    <w:p w14:paraId="576E3550" w14:textId="77777777" w:rsidR="007F382D" w:rsidRPr="00FB6124" w:rsidRDefault="00FC6C9A" w:rsidP="003E39CC">
      <w:pPr>
        <w:spacing w:before="120" w:after="120" w:line="22" w:lineRule="atLeast"/>
        <w:jc w:val="both"/>
        <w:rPr>
          <w:rFonts w:ascii="Times New Roman" w:hAnsi="Times New Roman" w:cs="Times New Roman"/>
          <w:bCs/>
          <w:sz w:val="24"/>
        </w:rPr>
      </w:pPr>
      <w:r w:rsidRPr="00FB6124">
        <w:rPr>
          <w:rFonts w:ascii="Times New Roman" w:eastAsia="Times New Roman" w:hAnsi="Times New Roman" w:cs="Times New Roman"/>
          <w:b/>
          <w:sz w:val="24"/>
        </w:rPr>
        <w:t>Indicação de marca/modelo</w:t>
      </w:r>
    </w:p>
    <w:p w14:paraId="6AB8E0C0" w14:textId="77777777" w:rsidR="007F382D" w:rsidRPr="00FB6124" w:rsidRDefault="00004B7C"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bCs/>
          <w:sz w:val="24"/>
        </w:rPr>
        <w:t>Neste processo não haverá indicação de marca ou modelo.</w:t>
      </w:r>
    </w:p>
    <w:p w14:paraId="051CDE5B" w14:textId="77777777" w:rsidR="007F382D" w:rsidRPr="00FB6124" w:rsidRDefault="00FC6C9A" w:rsidP="003E39CC">
      <w:pPr>
        <w:spacing w:before="120" w:after="120" w:line="22" w:lineRule="atLeast"/>
        <w:jc w:val="both"/>
        <w:rPr>
          <w:rFonts w:ascii="Times New Roman" w:hAnsi="Times New Roman" w:cs="Times New Roman"/>
          <w:bCs/>
          <w:sz w:val="24"/>
        </w:rPr>
      </w:pPr>
      <w:r w:rsidRPr="00FB6124">
        <w:rPr>
          <w:rFonts w:ascii="Times New Roman" w:eastAsia="Times New Roman" w:hAnsi="Times New Roman" w:cs="Times New Roman"/>
          <w:b/>
          <w:sz w:val="24"/>
        </w:rPr>
        <w:t>Vedação de contratação de marca/modelo</w:t>
      </w:r>
    </w:p>
    <w:p w14:paraId="114ED981" w14:textId="77777777" w:rsidR="007F382D" w:rsidRPr="00FB6124" w:rsidRDefault="00004B7C"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bCs/>
          <w:color w:val="000000"/>
          <w:sz w:val="24"/>
        </w:rPr>
        <w:t>Neste processo não haverá vedação de marca/modelo.</w:t>
      </w:r>
    </w:p>
    <w:p w14:paraId="2E9E14EC" w14:textId="7AA3D079" w:rsidR="007F382D" w:rsidRPr="00FB6124" w:rsidRDefault="00FC6C9A" w:rsidP="003E39CC">
      <w:pPr>
        <w:spacing w:before="120" w:after="120" w:line="22" w:lineRule="atLeast"/>
        <w:jc w:val="both"/>
        <w:rPr>
          <w:rFonts w:ascii="Times New Roman" w:hAnsi="Times New Roman" w:cs="Times New Roman"/>
          <w:bCs/>
          <w:sz w:val="24"/>
        </w:rPr>
      </w:pPr>
      <w:r w:rsidRPr="00FB6124">
        <w:rPr>
          <w:rFonts w:ascii="Times New Roman" w:eastAsia="Times New Roman" w:hAnsi="Times New Roman" w:cs="Times New Roman"/>
          <w:b/>
          <w:sz w:val="24"/>
        </w:rPr>
        <w:t>Exigência de amostra/prova de conceito</w:t>
      </w:r>
    </w:p>
    <w:p w14:paraId="46557BD5" w14:textId="77777777" w:rsidR="007F382D" w:rsidRPr="00FB6124" w:rsidRDefault="00ED765F"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eastAsia="Times New Roman" w:hAnsi="Times New Roman" w:cs="Times New Roman"/>
          <w:sz w:val="24"/>
        </w:rPr>
        <w:t>Não será exigida amostra/prova de conceito.</w:t>
      </w:r>
    </w:p>
    <w:p w14:paraId="7FD817A6" w14:textId="77777777" w:rsidR="007F382D" w:rsidRPr="00FB6124" w:rsidRDefault="00FC6C9A" w:rsidP="003E39CC">
      <w:pPr>
        <w:spacing w:before="120" w:after="120" w:line="22" w:lineRule="atLeast"/>
        <w:jc w:val="both"/>
        <w:rPr>
          <w:rFonts w:ascii="Times New Roman" w:hAnsi="Times New Roman" w:cs="Times New Roman"/>
          <w:bCs/>
          <w:sz w:val="24"/>
        </w:rPr>
      </w:pPr>
      <w:r w:rsidRPr="00FB6124">
        <w:rPr>
          <w:rFonts w:ascii="Times New Roman" w:eastAsia="Times New Roman" w:hAnsi="Times New Roman" w:cs="Times New Roman"/>
          <w:b/>
          <w:sz w:val="24"/>
        </w:rPr>
        <w:t>Exigência de carta de solidariedade</w:t>
      </w:r>
    </w:p>
    <w:p w14:paraId="0270EBC7" w14:textId="77777777" w:rsidR="007F382D" w:rsidRPr="00FB6124" w:rsidRDefault="00004B7C"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bCs/>
          <w:sz w:val="24"/>
        </w:rPr>
        <w:t>Não será exigida carta de solidariedade.</w:t>
      </w:r>
      <w:bookmarkStart w:id="8" w:name="_heading=h.2et92p0" w:colFirst="0" w:colLast="0"/>
      <w:bookmarkEnd w:id="8"/>
    </w:p>
    <w:p w14:paraId="3F514F93" w14:textId="77777777" w:rsidR="007F382D" w:rsidRPr="00FB6124" w:rsidRDefault="00FC6C9A" w:rsidP="003E39CC">
      <w:pPr>
        <w:spacing w:before="120" w:after="120" w:line="22" w:lineRule="atLeast"/>
        <w:jc w:val="both"/>
        <w:rPr>
          <w:rFonts w:ascii="Times New Roman" w:hAnsi="Times New Roman" w:cs="Times New Roman"/>
          <w:bCs/>
          <w:sz w:val="24"/>
        </w:rPr>
      </w:pPr>
      <w:r w:rsidRPr="00FB6124">
        <w:rPr>
          <w:rFonts w:ascii="Times New Roman" w:eastAsia="Times New Roman" w:hAnsi="Times New Roman" w:cs="Times New Roman"/>
          <w:b/>
          <w:sz w:val="24"/>
        </w:rPr>
        <w:t>Inversão de fases do processo</w:t>
      </w:r>
    </w:p>
    <w:p w14:paraId="701EAD52" w14:textId="77777777" w:rsidR="007F382D" w:rsidRPr="00FB6124" w:rsidRDefault="00677C3E"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sz w:val="24"/>
        </w:rPr>
        <w:t>Não será</w:t>
      </w:r>
      <w:r w:rsidR="00004B7C" w:rsidRPr="00FB6124">
        <w:rPr>
          <w:rFonts w:ascii="Times New Roman" w:hAnsi="Times New Roman" w:cs="Times New Roman"/>
          <w:sz w:val="24"/>
        </w:rPr>
        <w:t xml:space="preserve"> solicitará a inversão de fases do processo.</w:t>
      </w:r>
      <w:bookmarkStart w:id="9" w:name="_heading=h.tyjcwt" w:colFirst="0" w:colLast="0"/>
      <w:bookmarkEnd w:id="9"/>
    </w:p>
    <w:p w14:paraId="76A2FDCA" w14:textId="77777777" w:rsidR="007F382D" w:rsidRPr="00FB6124" w:rsidRDefault="00FC6C9A" w:rsidP="003E39CC">
      <w:pPr>
        <w:spacing w:before="120" w:after="120" w:line="22" w:lineRule="atLeast"/>
        <w:jc w:val="both"/>
        <w:rPr>
          <w:rFonts w:ascii="Times New Roman" w:hAnsi="Times New Roman" w:cs="Times New Roman"/>
          <w:bCs/>
          <w:sz w:val="24"/>
        </w:rPr>
      </w:pPr>
      <w:r w:rsidRPr="00FB6124">
        <w:rPr>
          <w:rFonts w:ascii="Times New Roman" w:eastAsia="Times New Roman" w:hAnsi="Times New Roman" w:cs="Times New Roman"/>
          <w:b/>
          <w:sz w:val="24"/>
        </w:rPr>
        <w:t>Participação de cooperativas de trabalho</w:t>
      </w:r>
    </w:p>
    <w:p w14:paraId="0F49816B" w14:textId="77777777" w:rsidR="007F382D" w:rsidRPr="00FB6124" w:rsidRDefault="00004B7C"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sz w:val="24"/>
        </w:rPr>
        <w:t>Não se aplica.</w:t>
      </w:r>
    </w:p>
    <w:p w14:paraId="4DD20C7B" w14:textId="77777777" w:rsidR="007F382D" w:rsidRPr="00FB6124" w:rsidRDefault="00FC6C9A" w:rsidP="003E39CC">
      <w:pPr>
        <w:spacing w:before="120" w:after="120" w:line="22" w:lineRule="atLeast"/>
        <w:jc w:val="both"/>
        <w:rPr>
          <w:rFonts w:ascii="Times New Roman" w:hAnsi="Times New Roman" w:cs="Times New Roman"/>
          <w:bCs/>
          <w:sz w:val="24"/>
        </w:rPr>
      </w:pPr>
      <w:r w:rsidRPr="00FB6124">
        <w:rPr>
          <w:rFonts w:ascii="Times New Roman" w:eastAsia="Times New Roman" w:hAnsi="Times New Roman" w:cs="Times New Roman"/>
          <w:b/>
          <w:sz w:val="24"/>
        </w:rPr>
        <w:t>Instalação de ponto de atendimento local</w:t>
      </w:r>
    </w:p>
    <w:p w14:paraId="07770D12" w14:textId="77777777" w:rsidR="007F382D" w:rsidRPr="00FB6124" w:rsidRDefault="00004B7C"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sz w:val="24"/>
        </w:rPr>
        <w:t>Não se aplica.</w:t>
      </w:r>
    </w:p>
    <w:p w14:paraId="120C5DD6" w14:textId="77777777" w:rsidR="007F382D" w:rsidRPr="00FB6124" w:rsidRDefault="00FC6C9A" w:rsidP="003E39CC">
      <w:pPr>
        <w:spacing w:before="120" w:after="120" w:line="22" w:lineRule="atLeast"/>
        <w:jc w:val="both"/>
        <w:rPr>
          <w:rFonts w:ascii="Times New Roman" w:hAnsi="Times New Roman" w:cs="Times New Roman"/>
          <w:bCs/>
          <w:sz w:val="24"/>
        </w:rPr>
      </w:pPr>
      <w:r w:rsidRPr="00FB6124">
        <w:rPr>
          <w:rFonts w:ascii="Times New Roman" w:eastAsia="Times New Roman" w:hAnsi="Times New Roman" w:cs="Times New Roman"/>
          <w:b/>
          <w:sz w:val="24"/>
        </w:rPr>
        <w:t>Obrigações do contratant</w:t>
      </w:r>
      <w:r w:rsidR="007F382D" w:rsidRPr="00FB6124">
        <w:rPr>
          <w:rFonts w:ascii="Times New Roman" w:eastAsia="Times New Roman" w:hAnsi="Times New Roman" w:cs="Times New Roman"/>
          <w:b/>
          <w:sz w:val="24"/>
        </w:rPr>
        <w:t>e</w:t>
      </w:r>
    </w:p>
    <w:p w14:paraId="47DB2524" w14:textId="77777777" w:rsidR="007F382D" w:rsidRPr="00FB6124" w:rsidRDefault="00004B7C"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bCs/>
          <w:sz w:val="24"/>
        </w:rPr>
        <w:t>As obrigações do contrata</w:t>
      </w:r>
      <w:r w:rsidR="00677C3E" w:rsidRPr="00FB6124">
        <w:rPr>
          <w:rFonts w:ascii="Times New Roman" w:hAnsi="Times New Roman" w:cs="Times New Roman"/>
          <w:bCs/>
          <w:sz w:val="24"/>
        </w:rPr>
        <w:t>nte</w:t>
      </w:r>
      <w:r w:rsidRPr="00FB6124">
        <w:rPr>
          <w:rFonts w:ascii="Times New Roman" w:hAnsi="Times New Roman" w:cs="Times New Roman"/>
          <w:bCs/>
          <w:sz w:val="24"/>
        </w:rPr>
        <w:t xml:space="preserve"> serão posteriormente previstas em cláusula específica da minuta de contrato</w:t>
      </w:r>
      <w:r w:rsidR="00677C3E" w:rsidRPr="00FB6124">
        <w:rPr>
          <w:rFonts w:ascii="Times New Roman" w:hAnsi="Times New Roman" w:cs="Times New Roman"/>
          <w:bCs/>
          <w:sz w:val="24"/>
        </w:rPr>
        <w:t>.</w:t>
      </w:r>
    </w:p>
    <w:p w14:paraId="25AFB634" w14:textId="77777777" w:rsidR="007F382D" w:rsidRPr="00FB6124" w:rsidRDefault="00FC6C9A" w:rsidP="003E39CC">
      <w:pPr>
        <w:spacing w:before="120" w:after="120" w:line="22" w:lineRule="atLeast"/>
        <w:jc w:val="both"/>
        <w:rPr>
          <w:rFonts w:ascii="Times New Roman" w:hAnsi="Times New Roman" w:cs="Times New Roman"/>
          <w:bCs/>
          <w:sz w:val="24"/>
        </w:rPr>
      </w:pPr>
      <w:r w:rsidRPr="00FB6124">
        <w:rPr>
          <w:rFonts w:ascii="Times New Roman" w:eastAsia="Times New Roman" w:hAnsi="Times New Roman" w:cs="Times New Roman"/>
          <w:b/>
          <w:sz w:val="24"/>
        </w:rPr>
        <w:t>Obrigações do contratado</w:t>
      </w:r>
      <w:bookmarkStart w:id="10" w:name="_Hlk151732431"/>
    </w:p>
    <w:p w14:paraId="42FBD269" w14:textId="01CED0BA" w:rsidR="007F382D" w:rsidRPr="00FB6124" w:rsidRDefault="00004B7C"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sz w:val="24"/>
        </w:rPr>
        <w:t xml:space="preserve">As obrigações </w:t>
      </w:r>
      <w:r w:rsidRPr="00FB6124">
        <w:rPr>
          <w:rFonts w:ascii="Times New Roman" w:hAnsi="Times New Roman" w:cs="Times New Roman"/>
          <w:color w:val="000000"/>
          <w:sz w:val="24"/>
        </w:rPr>
        <w:t>do contratado serão posteriormente previstas em cláusula específica da minuta de contrato</w:t>
      </w:r>
      <w:bookmarkEnd w:id="10"/>
      <w:r w:rsidRPr="00FB6124">
        <w:rPr>
          <w:rFonts w:ascii="Times New Roman" w:hAnsi="Times New Roman" w:cs="Times New Roman"/>
          <w:color w:val="000000"/>
          <w:sz w:val="24"/>
        </w:rPr>
        <w:t>.</w:t>
      </w:r>
    </w:p>
    <w:p w14:paraId="7BBE6A5A" w14:textId="77777777" w:rsidR="007F382D" w:rsidRPr="00FB6124" w:rsidRDefault="00FC6C9A" w:rsidP="003E39CC">
      <w:pPr>
        <w:pStyle w:val="PargrafodaLista"/>
        <w:numPr>
          <w:ilvl w:val="0"/>
          <w:numId w:val="7"/>
        </w:numPr>
        <w:spacing w:before="240" w:after="120" w:line="22" w:lineRule="atLeast"/>
        <w:contextualSpacing w:val="0"/>
        <w:jc w:val="both"/>
        <w:rPr>
          <w:rFonts w:ascii="Times New Roman" w:hAnsi="Times New Roman" w:cs="Times New Roman"/>
          <w:bCs/>
          <w:sz w:val="24"/>
        </w:rPr>
      </w:pPr>
      <w:r w:rsidRPr="00FB6124">
        <w:rPr>
          <w:rFonts w:ascii="Times New Roman" w:eastAsia="Times New Roman" w:hAnsi="Times New Roman" w:cs="Times New Roman"/>
          <w:b/>
          <w:color w:val="000000"/>
          <w:sz w:val="24"/>
        </w:rPr>
        <w:t>MODELO DE EXECUÇÃO DO OBJETO (ROTINA DE EXECUÇÃO)</w:t>
      </w:r>
    </w:p>
    <w:p w14:paraId="092BE66B" w14:textId="77777777" w:rsidR="007F382D" w:rsidRPr="00FB6124" w:rsidRDefault="00FC6C9A" w:rsidP="003E39CC">
      <w:pPr>
        <w:spacing w:before="120" w:after="120" w:line="22" w:lineRule="atLeast"/>
        <w:jc w:val="both"/>
        <w:rPr>
          <w:rFonts w:ascii="Times New Roman" w:hAnsi="Times New Roman" w:cs="Times New Roman"/>
          <w:bCs/>
          <w:sz w:val="24"/>
        </w:rPr>
      </w:pPr>
      <w:r w:rsidRPr="00FB6124">
        <w:rPr>
          <w:rFonts w:ascii="Times New Roman" w:eastAsia="Times New Roman" w:hAnsi="Times New Roman" w:cs="Times New Roman"/>
          <w:b/>
          <w:color w:val="000000"/>
          <w:sz w:val="24"/>
        </w:rPr>
        <w:t>Condições de execução do objeto</w:t>
      </w:r>
    </w:p>
    <w:p w14:paraId="7C280DEC" w14:textId="77777777" w:rsidR="007F382D"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eastAsia="Times New Roman" w:hAnsi="Times New Roman" w:cs="Times New Roman"/>
          <w:color w:val="000000"/>
          <w:sz w:val="24"/>
        </w:rPr>
        <w:t xml:space="preserve">A execução do objeto seguirá as seguintes regras: </w:t>
      </w:r>
    </w:p>
    <w:p w14:paraId="2A9B2A9E" w14:textId="598FE725" w:rsidR="007F382D" w:rsidRPr="0089665B"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Cs/>
          <w:sz w:val="24"/>
        </w:rPr>
      </w:pPr>
      <w:r w:rsidRPr="0089665B">
        <w:rPr>
          <w:rFonts w:ascii="Times New Roman" w:eastAsia="Times New Roman" w:hAnsi="Times New Roman" w:cs="Times New Roman"/>
          <w:sz w:val="24"/>
        </w:rPr>
        <w:t xml:space="preserve">Início da execução do objeto </w:t>
      </w:r>
      <w:r w:rsidR="00193D6E" w:rsidRPr="0089665B">
        <w:rPr>
          <w:rFonts w:ascii="Times New Roman" w:eastAsia="Times New Roman" w:hAnsi="Times New Roman" w:cs="Times New Roman"/>
          <w:sz w:val="24"/>
        </w:rPr>
        <w:t>no máximo até 21</w:t>
      </w:r>
      <w:r w:rsidR="00004B7C" w:rsidRPr="0089665B">
        <w:rPr>
          <w:rFonts w:ascii="Times New Roman" w:eastAsia="Times New Roman" w:hAnsi="Times New Roman" w:cs="Times New Roman"/>
          <w:sz w:val="24"/>
        </w:rPr>
        <w:t xml:space="preserve"> (</w:t>
      </w:r>
      <w:r w:rsidR="00193D6E" w:rsidRPr="0089665B">
        <w:rPr>
          <w:rFonts w:ascii="Times New Roman" w:eastAsia="Times New Roman" w:hAnsi="Times New Roman" w:cs="Times New Roman"/>
          <w:sz w:val="24"/>
        </w:rPr>
        <w:t>vinte e um</w:t>
      </w:r>
      <w:r w:rsidR="00004B7C" w:rsidRPr="0089665B">
        <w:rPr>
          <w:rFonts w:ascii="Times New Roman" w:eastAsia="Times New Roman" w:hAnsi="Times New Roman" w:cs="Times New Roman"/>
          <w:sz w:val="24"/>
        </w:rPr>
        <w:t>)</w:t>
      </w:r>
      <w:r w:rsidRPr="0089665B">
        <w:rPr>
          <w:rFonts w:ascii="Times New Roman" w:eastAsia="Times New Roman" w:hAnsi="Times New Roman" w:cs="Times New Roman"/>
          <w:sz w:val="24"/>
        </w:rPr>
        <w:t xml:space="preserve"> dias, contados </w:t>
      </w:r>
      <w:r w:rsidR="00193D6E" w:rsidRPr="0089665B">
        <w:rPr>
          <w:rFonts w:ascii="Times New Roman" w:eastAsia="Times New Roman" w:hAnsi="Times New Roman" w:cs="Times New Roman"/>
          <w:sz w:val="24"/>
        </w:rPr>
        <w:t xml:space="preserve">a partir da data </w:t>
      </w:r>
      <w:r w:rsidRPr="0089665B">
        <w:rPr>
          <w:rFonts w:ascii="Times New Roman" w:eastAsia="Times New Roman" w:hAnsi="Times New Roman" w:cs="Times New Roman"/>
          <w:sz w:val="24"/>
        </w:rPr>
        <w:t xml:space="preserve">da </w:t>
      </w:r>
      <w:r w:rsidR="00193D6E" w:rsidRPr="0089665B">
        <w:rPr>
          <w:rFonts w:ascii="Times New Roman" w:eastAsia="Times New Roman" w:hAnsi="Times New Roman" w:cs="Times New Roman"/>
          <w:sz w:val="24"/>
        </w:rPr>
        <w:t>assinatura, citada no extrato do contrato publicado no PNCP ou no Diário Oficial</w:t>
      </w:r>
      <w:r w:rsidR="00172400" w:rsidRPr="0089665B">
        <w:rPr>
          <w:rFonts w:ascii="Times New Roman" w:eastAsia="Times New Roman" w:hAnsi="Times New Roman" w:cs="Times New Roman"/>
          <w:sz w:val="24"/>
        </w:rPr>
        <w:t xml:space="preserve"> para aqueles municípios com até 20.000 habitantes que assim optarem, em conformidade com o prazo estabelecido no parágrafo único do art. 176 da Lei Federal 14.133/21</w:t>
      </w:r>
      <w:r w:rsidR="007A1ED2" w:rsidRPr="0089665B">
        <w:rPr>
          <w:rFonts w:ascii="Times New Roman" w:eastAsia="Times New Roman" w:hAnsi="Times New Roman" w:cs="Times New Roman"/>
          <w:sz w:val="24"/>
        </w:rPr>
        <w:t>.</w:t>
      </w:r>
    </w:p>
    <w:p w14:paraId="13A98877" w14:textId="77777777" w:rsidR="007F382D" w:rsidRPr="00FB6124" w:rsidRDefault="001D3D9D" w:rsidP="003E39CC">
      <w:pPr>
        <w:pStyle w:val="PargrafodaLista"/>
        <w:numPr>
          <w:ilvl w:val="2"/>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color w:val="000000"/>
          <w:sz w:val="24"/>
        </w:rPr>
        <w:t xml:space="preserve">O serviço será executado, conforme estabelecido no memorial descritivo e no projeto </w:t>
      </w:r>
      <w:r w:rsidR="0082618E" w:rsidRPr="00FB6124">
        <w:rPr>
          <w:rFonts w:ascii="Times New Roman" w:hAnsi="Times New Roman" w:cs="Times New Roman"/>
          <w:color w:val="000000"/>
          <w:sz w:val="24"/>
        </w:rPr>
        <w:t xml:space="preserve">básico </w:t>
      </w:r>
      <w:r w:rsidRPr="00FB6124">
        <w:rPr>
          <w:rFonts w:ascii="Times New Roman" w:hAnsi="Times New Roman" w:cs="Times New Roman"/>
          <w:color w:val="000000"/>
          <w:sz w:val="24"/>
        </w:rPr>
        <w:t xml:space="preserve">de engenharia; </w:t>
      </w:r>
    </w:p>
    <w:p w14:paraId="2D7207AB" w14:textId="77777777" w:rsidR="007F382D" w:rsidRPr="00FB6124" w:rsidRDefault="00BC3DAD" w:rsidP="003E39CC">
      <w:pPr>
        <w:pStyle w:val="PargrafodaLista"/>
        <w:numPr>
          <w:ilvl w:val="2"/>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color w:val="000000"/>
          <w:sz w:val="24"/>
        </w:rPr>
        <w:t xml:space="preserve"> </w:t>
      </w:r>
      <w:r w:rsidR="001D3D9D" w:rsidRPr="00FB6124">
        <w:rPr>
          <w:rFonts w:ascii="Times New Roman" w:hAnsi="Times New Roman" w:cs="Times New Roman"/>
          <w:color w:val="000000"/>
          <w:sz w:val="24"/>
        </w:rPr>
        <w:t xml:space="preserve">Todas as despesas de transporte, tributos, frete, carregamento, encargos trabalhistas e previdenciários e outros custos decorrentes direta e indiretamente do fornecimento do objeto da licitação, correrão por conta exclusiva da contratada; </w:t>
      </w:r>
    </w:p>
    <w:p w14:paraId="08BD93D7" w14:textId="77777777" w:rsidR="007F382D" w:rsidRPr="00FB6124" w:rsidRDefault="001D3D9D" w:rsidP="003E39CC">
      <w:pPr>
        <w:pStyle w:val="PargrafodaLista"/>
        <w:numPr>
          <w:ilvl w:val="2"/>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color w:val="000000"/>
          <w:sz w:val="24"/>
        </w:rPr>
        <w:lastRenderedPageBreak/>
        <w:t xml:space="preserve">Fica reservado a esta Administração em qualquer fase do certame, o direito de realizar testes que comprovem a qualidade do serviço executado. Para tanto, a execução será submetida a análises técnicas pertinentes e ficam, desde já, cientes de que o serviço considerado insatisfatório em qualquer das análises será automaticamente recusado, devendo ser, imediatamente, substituído ou realizado novamente; </w:t>
      </w:r>
    </w:p>
    <w:p w14:paraId="24AB73AE" w14:textId="4119888A" w:rsidR="007F382D" w:rsidRPr="00FB6124" w:rsidRDefault="00605CEE" w:rsidP="003E39CC">
      <w:pPr>
        <w:pStyle w:val="PargrafodaLista"/>
        <w:numPr>
          <w:ilvl w:val="2"/>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color w:val="000000"/>
          <w:sz w:val="24"/>
        </w:rPr>
        <w:t>Deverá a contratada efetuar a limpeza</w:t>
      </w:r>
      <w:r w:rsidR="001D3D9D" w:rsidRPr="00FB6124">
        <w:rPr>
          <w:rFonts w:ascii="Times New Roman" w:hAnsi="Times New Roman" w:cs="Times New Roman"/>
          <w:color w:val="000000"/>
          <w:sz w:val="24"/>
        </w:rPr>
        <w:t xml:space="preserve"> do canteiro da obra, remo</w:t>
      </w:r>
      <w:r w:rsidRPr="00FB6124">
        <w:rPr>
          <w:rFonts w:ascii="Times New Roman" w:hAnsi="Times New Roman" w:cs="Times New Roman"/>
          <w:color w:val="000000"/>
          <w:sz w:val="24"/>
        </w:rPr>
        <w:t>vendo</w:t>
      </w:r>
      <w:r w:rsidR="001D3D9D" w:rsidRPr="00FB6124">
        <w:rPr>
          <w:rFonts w:ascii="Times New Roman" w:hAnsi="Times New Roman" w:cs="Times New Roman"/>
          <w:color w:val="000000"/>
          <w:sz w:val="24"/>
        </w:rPr>
        <w:t xml:space="preserve"> de dejetos</w:t>
      </w:r>
      <w:r w:rsidRPr="00FB6124">
        <w:rPr>
          <w:rFonts w:ascii="Times New Roman" w:hAnsi="Times New Roman" w:cs="Times New Roman"/>
          <w:color w:val="000000"/>
          <w:sz w:val="24"/>
        </w:rPr>
        <w:t xml:space="preserve"> e</w:t>
      </w:r>
      <w:r w:rsidR="001D3D9D" w:rsidRPr="00FB6124">
        <w:rPr>
          <w:rFonts w:ascii="Times New Roman" w:hAnsi="Times New Roman" w:cs="Times New Roman"/>
          <w:color w:val="000000"/>
          <w:sz w:val="24"/>
        </w:rPr>
        <w:t xml:space="preserve"> sobras de materiais, a cada etapa correspondente a cada medição</w:t>
      </w:r>
      <w:r w:rsidRPr="00FB6124">
        <w:rPr>
          <w:rFonts w:ascii="Times New Roman" w:hAnsi="Times New Roman" w:cs="Times New Roman"/>
          <w:color w:val="000000"/>
          <w:sz w:val="24"/>
        </w:rPr>
        <w:t>,</w:t>
      </w:r>
      <w:r w:rsidR="001D3D9D" w:rsidRPr="00FB6124">
        <w:rPr>
          <w:rFonts w:ascii="Times New Roman" w:hAnsi="Times New Roman" w:cs="Times New Roman"/>
          <w:color w:val="000000"/>
          <w:sz w:val="24"/>
        </w:rPr>
        <w:t xml:space="preserve"> e na integralidade para finalização da obra, antes da última medição.</w:t>
      </w:r>
    </w:p>
    <w:p w14:paraId="5BAAB9FC" w14:textId="45B02789" w:rsidR="00605CEE" w:rsidRPr="00FB6124" w:rsidRDefault="00605CEE" w:rsidP="003E39CC">
      <w:pPr>
        <w:pStyle w:val="PargrafodaLista"/>
        <w:numPr>
          <w:ilvl w:val="2"/>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bCs/>
          <w:sz w:val="24"/>
        </w:rPr>
        <w:t xml:space="preserve">Deverá </w:t>
      </w:r>
      <w:r w:rsidR="003E7789" w:rsidRPr="00FB6124">
        <w:rPr>
          <w:rFonts w:ascii="Times New Roman" w:hAnsi="Times New Roman" w:cs="Times New Roman"/>
          <w:bCs/>
          <w:sz w:val="24"/>
        </w:rPr>
        <w:t xml:space="preserve">a contratada </w:t>
      </w:r>
      <w:r w:rsidRPr="00FB6124">
        <w:rPr>
          <w:rFonts w:ascii="Times New Roman" w:hAnsi="Times New Roman" w:cs="Times New Roman"/>
          <w:bCs/>
          <w:sz w:val="24"/>
        </w:rPr>
        <w:t>oferecer condições de trafegabilidade aos moradores da região implantando, quando necessário, caminhos alternativos (desvios), de acordo com a demanda e a evolução da obra.</w:t>
      </w:r>
    </w:p>
    <w:p w14:paraId="1DF6B64D" w14:textId="680CF133" w:rsidR="00605CEE" w:rsidRPr="00FB6124" w:rsidRDefault="00605CEE" w:rsidP="003E39CC">
      <w:pPr>
        <w:pStyle w:val="PargrafodaLista"/>
        <w:numPr>
          <w:ilvl w:val="3"/>
          <w:numId w:val="7"/>
        </w:numPr>
        <w:spacing w:before="120" w:after="120" w:line="22" w:lineRule="atLeast"/>
        <w:contextualSpacing w:val="0"/>
        <w:jc w:val="both"/>
        <w:rPr>
          <w:rFonts w:ascii="Times New Roman" w:hAnsi="Times New Roman" w:cs="Times New Roman"/>
          <w:bCs/>
          <w:sz w:val="24"/>
        </w:rPr>
      </w:pPr>
      <w:r w:rsidRPr="00FB6124">
        <w:rPr>
          <w:rFonts w:ascii="Times New Roman" w:hAnsi="Times New Roman" w:cs="Times New Roman"/>
          <w:bCs/>
          <w:sz w:val="24"/>
        </w:rPr>
        <w:t>As áreas utilizadas para implantação de desvios deverão, ao termino da obra, ser revertidos a condições similares às encontradas antes de seu uso para tal fim.</w:t>
      </w:r>
    </w:p>
    <w:p w14:paraId="3F6B1C7F" w14:textId="5545888A"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Cs/>
          <w:sz w:val="24"/>
        </w:rPr>
      </w:pPr>
      <w:r w:rsidRPr="00FB6124">
        <w:rPr>
          <w:rFonts w:ascii="Times New Roman" w:eastAsia="Times New Roman" w:hAnsi="Times New Roman" w:cs="Times New Roman"/>
          <w:sz w:val="24"/>
        </w:rPr>
        <w:t xml:space="preserve">Cronograma de realização dos serviços: </w:t>
      </w:r>
      <w:r w:rsidR="00AF5A19">
        <w:rPr>
          <w:rFonts w:ascii="Times New Roman" w:eastAsia="Times New Roman" w:hAnsi="Times New Roman" w:cs="Times New Roman"/>
          <w:sz w:val="24"/>
        </w:rPr>
        <w:t>c</w:t>
      </w:r>
      <w:r w:rsidR="00BC3DAD" w:rsidRPr="00FB6124">
        <w:rPr>
          <w:rFonts w:ascii="Times New Roman" w:eastAsia="Times New Roman" w:hAnsi="Times New Roman" w:cs="Times New Roman"/>
          <w:sz w:val="24"/>
        </w:rPr>
        <w:t xml:space="preserve">onforme cronograma </w:t>
      </w:r>
      <w:r w:rsidR="00AF5A19">
        <w:rPr>
          <w:rFonts w:ascii="Times New Roman" w:eastAsia="Times New Roman" w:hAnsi="Times New Roman" w:cs="Times New Roman"/>
          <w:sz w:val="24"/>
        </w:rPr>
        <w:t xml:space="preserve">físico-financeiro </w:t>
      </w:r>
      <w:r w:rsidR="00BC3DAD" w:rsidRPr="00FB6124">
        <w:rPr>
          <w:rFonts w:ascii="Times New Roman" w:eastAsia="Times New Roman" w:hAnsi="Times New Roman" w:cs="Times New Roman"/>
          <w:sz w:val="24"/>
        </w:rPr>
        <w:t>anexo</w:t>
      </w:r>
      <w:r w:rsidR="00AF5A19">
        <w:rPr>
          <w:rFonts w:ascii="Times New Roman" w:eastAsia="Times New Roman" w:hAnsi="Times New Roman" w:cs="Times New Roman"/>
          <w:sz w:val="24"/>
        </w:rPr>
        <w:t>.</w:t>
      </w:r>
    </w:p>
    <w:p w14:paraId="1DDD5161" w14:textId="77777777" w:rsidR="004C256A" w:rsidRPr="00FB6124" w:rsidRDefault="00FC6C9A" w:rsidP="003E39CC">
      <w:pPr>
        <w:spacing w:before="120" w:after="120" w:line="22" w:lineRule="atLeast"/>
        <w:jc w:val="both"/>
        <w:rPr>
          <w:rFonts w:ascii="Times New Roman" w:hAnsi="Times New Roman" w:cs="Times New Roman"/>
          <w:bCs/>
          <w:sz w:val="24"/>
        </w:rPr>
      </w:pPr>
      <w:r w:rsidRPr="00FB6124">
        <w:rPr>
          <w:rFonts w:ascii="Times New Roman" w:eastAsia="Times New Roman" w:hAnsi="Times New Roman" w:cs="Times New Roman"/>
          <w:b/>
          <w:color w:val="000000"/>
          <w:sz w:val="24"/>
        </w:rPr>
        <w:t>Local e horário da prestação dos serviços</w:t>
      </w:r>
    </w:p>
    <w:p w14:paraId="05DB5BD8"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Cs/>
          <w:sz w:val="24"/>
        </w:rPr>
      </w:pPr>
      <w:r w:rsidRPr="00FB6124">
        <w:rPr>
          <w:rFonts w:ascii="Times New Roman" w:eastAsia="Times New Roman" w:hAnsi="Times New Roman" w:cs="Times New Roman"/>
          <w:sz w:val="24"/>
        </w:rPr>
        <w:t>Os serviços serão prestados no(s) local(ais) e horário(s) abaixo indicado(s):</w:t>
      </w:r>
    </w:p>
    <w:p w14:paraId="2F5DD1DE" w14:textId="513CEDDD" w:rsidR="004C256A" w:rsidRPr="00FB6124" w:rsidRDefault="00385147" w:rsidP="003E39CC">
      <w:pPr>
        <w:pStyle w:val="PargrafodaLista"/>
        <w:numPr>
          <w:ilvl w:val="2"/>
          <w:numId w:val="7"/>
        </w:numPr>
        <w:spacing w:before="120" w:after="120" w:line="22" w:lineRule="atLeast"/>
        <w:contextualSpacing w:val="0"/>
        <w:jc w:val="both"/>
        <w:rPr>
          <w:rFonts w:ascii="Times New Roman" w:hAnsi="Times New Roman" w:cs="Times New Roman"/>
          <w:bCs/>
          <w:sz w:val="24"/>
        </w:rPr>
      </w:pPr>
      <w:r>
        <w:rPr>
          <w:rFonts w:ascii="Times New Roman" w:eastAsia="Times New Roman" w:hAnsi="Times New Roman" w:cs="Times New Roman"/>
          <w:bCs/>
          <w:color w:val="000000"/>
          <w:sz w:val="24"/>
        </w:rPr>
        <w:t xml:space="preserve">Avenida </w:t>
      </w:r>
      <w:r w:rsidR="00857F3F">
        <w:rPr>
          <w:rFonts w:ascii="Times New Roman" w:eastAsia="Times New Roman" w:hAnsi="Times New Roman" w:cs="Times New Roman"/>
          <w:bCs/>
          <w:color w:val="000000"/>
          <w:sz w:val="24"/>
        </w:rPr>
        <w:t>Maripá</w:t>
      </w:r>
      <w:r w:rsidR="00AD5E1D" w:rsidRPr="00FB6124">
        <w:rPr>
          <w:rFonts w:ascii="Times New Roman" w:eastAsia="Times New Roman" w:hAnsi="Times New Roman" w:cs="Times New Roman"/>
          <w:bCs/>
          <w:color w:val="000000"/>
          <w:sz w:val="24"/>
        </w:rPr>
        <w:t>,</w:t>
      </w:r>
      <w:r w:rsidR="008C791C" w:rsidRPr="00FB6124">
        <w:rPr>
          <w:rFonts w:ascii="Times New Roman" w:eastAsia="Times New Roman" w:hAnsi="Times New Roman" w:cs="Times New Roman"/>
          <w:bCs/>
          <w:color w:val="000000"/>
          <w:sz w:val="24"/>
        </w:rPr>
        <w:t xml:space="preserve"> Marechal Cândido Rondon</w:t>
      </w:r>
      <w:r w:rsidR="00AD5E1D" w:rsidRPr="00FB6124">
        <w:rPr>
          <w:rFonts w:ascii="Times New Roman" w:eastAsia="Times New Roman" w:hAnsi="Times New Roman" w:cs="Times New Roman"/>
          <w:bCs/>
          <w:color w:val="000000"/>
          <w:sz w:val="24"/>
        </w:rPr>
        <w:t xml:space="preserve"> – PR.</w:t>
      </w:r>
    </w:p>
    <w:p w14:paraId="54B932F9" w14:textId="0EACF641" w:rsidR="004C256A" w:rsidRPr="00FB6124" w:rsidRDefault="004C256A" w:rsidP="003E39CC">
      <w:pPr>
        <w:spacing w:before="120" w:after="120" w:line="22" w:lineRule="atLeast"/>
        <w:jc w:val="both"/>
        <w:rPr>
          <w:rFonts w:ascii="Times New Roman" w:hAnsi="Times New Roman" w:cs="Times New Roman"/>
          <w:b/>
          <w:sz w:val="24"/>
        </w:rPr>
      </w:pPr>
      <w:r w:rsidRPr="00FB6124">
        <w:rPr>
          <w:rFonts w:ascii="Times New Roman" w:hAnsi="Times New Roman" w:cs="Times New Roman"/>
          <w:b/>
          <w:sz w:val="24"/>
        </w:rPr>
        <w:t>Rotinas a serem cumpridas</w:t>
      </w:r>
    </w:p>
    <w:p w14:paraId="0A317CC4" w14:textId="72E1E4F0"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A execução dos serviços observará as rotinas indicadas</w:t>
      </w:r>
      <w:r w:rsidR="001D3D9D" w:rsidRPr="00FB6124">
        <w:rPr>
          <w:rFonts w:ascii="Times New Roman" w:eastAsia="Times New Roman" w:hAnsi="Times New Roman" w:cs="Times New Roman"/>
          <w:bCs/>
          <w:color w:val="000000"/>
          <w:sz w:val="24"/>
        </w:rPr>
        <w:t xml:space="preserve"> </w:t>
      </w:r>
      <w:r w:rsidR="00576FD3" w:rsidRPr="00FB6124">
        <w:rPr>
          <w:rFonts w:ascii="Times New Roman" w:eastAsia="Times New Roman" w:hAnsi="Times New Roman" w:cs="Times New Roman"/>
          <w:bCs/>
          <w:color w:val="000000"/>
          <w:sz w:val="24"/>
        </w:rPr>
        <w:t>n</w:t>
      </w:r>
      <w:r w:rsidR="001D3D9D" w:rsidRPr="00FB6124">
        <w:rPr>
          <w:rFonts w:ascii="Times New Roman" w:eastAsia="Times New Roman" w:hAnsi="Times New Roman" w:cs="Times New Roman"/>
          <w:bCs/>
          <w:color w:val="000000"/>
          <w:sz w:val="24"/>
        </w:rPr>
        <w:t>o projeto básico</w:t>
      </w:r>
      <w:r w:rsidR="004C256A" w:rsidRPr="00FB6124">
        <w:rPr>
          <w:rFonts w:ascii="Times New Roman" w:eastAsia="Times New Roman" w:hAnsi="Times New Roman" w:cs="Times New Roman"/>
          <w:bCs/>
          <w:color w:val="000000"/>
          <w:sz w:val="24"/>
        </w:rPr>
        <w:t xml:space="preserve"> </w:t>
      </w:r>
      <w:r w:rsidR="001D3D9D" w:rsidRPr="00FB6124">
        <w:rPr>
          <w:rFonts w:ascii="Times New Roman" w:eastAsia="Times New Roman" w:hAnsi="Times New Roman" w:cs="Times New Roman"/>
          <w:bCs/>
          <w:color w:val="000000"/>
          <w:sz w:val="24"/>
        </w:rPr>
        <w:t xml:space="preserve">e </w:t>
      </w:r>
      <w:r w:rsidR="00576FD3" w:rsidRPr="00FB6124">
        <w:rPr>
          <w:rFonts w:ascii="Times New Roman" w:eastAsia="Times New Roman" w:hAnsi="Times New Roman" w:cs="Times New Roman"/>
          <w:bCs/>
          <w:color w:val="000000"/>
          <w:sz w:val="24"/>
        </w:rPr>
        <w:t>n</w:t>
      </w:r>
      <w:r w:rsidR="001D3D9D" w:rsidRPr="00FB6124">
        <w:rPr>
          <w:rFonts w:ascii="Times New Roman" w:eastAsia="Times New Roman" w:hAnsi="Times New Roman" w:cs="Times New Roman"/>
          <w:bCs/>
          <w:color w:val="000000"/>
          <w:sz w:val="24"/>
        </w:rPr>
        <w:t>o memorial descritivo</w:t>
      </w:r>
      <w:r w:rsidR="00576FD3" w:rsidRPr="00FB6124">
        <w:rPr>
          <w:rFonts w:ascii="Times New Roman" w:eastAsia="Times New Roman" w:hAnsi="Times New Roman" w:cs="Times New Roman"/>
          <w:bCs/>
          <w:color w:val="000000"/>
          <w:sz w:val="24"/>
        </w:rPr>
        <w:t>,</w:t>
      </w:r>
      <w:r w:rsidR="00385019" w:rsidRPr="00FB6124">
        <w:rPr>
          <w:rFonts w:ascii="Times New Roman" w:eastAsia="Times New Roman" w:hAnsi="Times New Roman" w:cs="Times New Roman"/>
          <w:bCs/>
          <w:color w:val="000000"/>
          <w:sz w:val="24"/>
        </w:rPr>
        <w:t xml:space="preserve"> em anexo.</w:t>
      </w:r>
    </w:p>
    <w:p w14:paraId="3A5EFDBD" w14:textId="77777777" w:rsidR="004C256A"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rPr>
        <w:t xml:space="preserve">Materiais a serem disponibilizados </w:t>
      </w:r>
    </w:p>
    <w:p w14:paraId="15EA0A59"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Para a perfeita execução dos serviços, a Contratada deverá disponibilizar os materiais, equipamentos, ferramentas e utensílios necessários, nas quantidades estimadas e qualidade a seguir estabelecidas, promovendo a substituição sempre que necessário</w:t>
      </w:r>
      <w:r w:rsidR="00385019" w:rsidRPr="00FB6124">
        <w:rPr>
          <w:rFonts w:ascii="Times New Roman" w:eastAsia="Times New Roman" w:hAnsi="Times New Roman" w:cs="Times New Roman"/>
          <w:sz w:val="24"/>
        </w:rPr>
        <w:t>.</w:t>
      </w:r>
    </w:p>
    <w:p w14:paraId="2B43E46E" w14:textId="15465F05" w:rsidR="004C256A" w:rsidRPr="00FB6124" w:rsidRDefault="00385019"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bCs/>
          <w:sz w:val="24"/>
        </w:rPr>
        <w:t>Outras informações relevantes para o dimensionamento da proposta</w:t>
      </w:r>
      <w:bookmarkStart w:id="11" w:name="_heading=h.35nkun2" w:colFirst="0" w:colLast="0"/>
      <w:bookmarkEnd w:id="11"/>
    </w:p>
    <w:p w14:paraId="6B914CBF" w14:textId="2F0D106E" w:rsidR="004C256A" w:rsidRPr="00FB6124" w:rsidRDefault="003E7789"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sz w:val="24"/>
        </w:rPr>
      </w:pPr>
      <w:r w:rsidRPr="00FB6124">
        <w:rPr>
          <w:rFonts w:ascii="Times New Roman" w:hAnsi="Times New Roman" w:cs="Times New Roman"/>
          <w:sz w:val="24"/>
        </w:rPr>
        <w:t>Todo o pessoal envolvido no serviço deverá utilizar equipamentos de proteção individual exigidos pelas normas de segurança no trabalho.</w:t>
      </w:r>
    </w:p>
    <w:p w14:paraId="6AF3BAFA" w14:textId="77777777" w:rsidR="004C256A" w:rsidRPr="00FB6124" w:rsidRDefault="00BC3DAD"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bCs/>
          <w:color w:val="000000"/>
          <w:sz w:val="24"/>
        </w:rPr>
        <w:t>A empresa deve utilizar placas de sinalização e orientação, a fim de alertar e orientar o tráfego nas vias em obras;</w:t>
      </w:r>
    </w:p>
    <w:p w14:paraId="6B5D3548" w14:textId="77777777" w:rsidR="004C256A"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rPr>
        <w:t>Especificação da garantia do serviço - art. 40, § 1.º, inciso III da Lei 14.133/2021</w:t>
      </w:r>
    </w:p>
    <w:p w14:paraId="6C369D1A" w14:textId="77777777" w:rsidR="0035102A" w:rsidRPr="00FB6124" w:rsidRDefault="00576FD3"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O contratado responderá durante o prazo irredutível de 05 (cinco) anos, pela solidez e segurança do trabalho, assim em razão dos materiais, como do solo</w:t>
      </w:r>
      <w:r w:rsidR="001D3D9D" w:rsidRPr="00FB6124">
        <w:rPr>
          <w:rFonts w:ascii="Times New Roman" w:hAnsi="Times New Roman" w:cs="Times New Roman"/>
          <w:sz w:val="24"/>
        </w:rPr>
        <w:t>.</w:t>
      </w:r>
      <w:bookmarkStart w:id="12" w:name="_heading=h.1ksv4uv" w:colFirst="0" w:colLast="0"/>
      <w:bookmarkStart w:id="13" w:name="_heading=h.44sinio" w:colFirst="0" w:colLast="0"/>
      <w:bookmarkEnd w:id="12"/>
      <w:bookmarkEnd w:id="13"/>
    </w:p>
    <w:p w14:paraId="0506B760" w14:textId="788BB88C" w:rsidR="0035102A" w:rsidRPr="003245C7" w:rsidRDefault="00FC6C9A" w:rsidP="003E39CC">
      <w:pPr>
        <w:pStyle w:val="PargrafodaLista"/>
        <w:spacing w:before="120" w:after="120" w:line="22" w:lineRule="atLeast"/>
        <w:ind w:left="0"/>
        <w:contextualSpacing w:val="0"/>
        <w:jc w:val="both"/>
        <w:rPr>
          <w:rFonts w:ascii="Times New Roman" w:hAnsi="Times New Roman" w:cs="Times New Roman"/>
          <w:b/>
          <w:bCs/>
          <w:sz w:val="24"/>
        </w:rPr>
      </w:pPr>
      <w:r w:rsidRPr="003245C7">
        <w:rPr>
          <w:rFonts w:ascii="Times New Roman" w:eastAsia="Times New Roman" w:hAnsi="Times New Roman" w:cs="Times New Roman"/>
          <w:b/>
          <w:bCs/>
          <w:sz w:val="24"/>
        </w:rPr>
        <w:t>Subcontratação</w:t>
      </w:r>
      <w:r w:rsidR="000B79A5" w:rsidRPr="003245C7">
        <w:rPr>
          <w:rFonts w:ascii="Times New Roman" w:eastAsia="Times New Roman" w:hAnsi="Times New Roman" w:cs="Times New Roman"/>
          <w:b/>
          <w:bCs/>
          <w:sz w:val="24"/>
        </w:rPr>
        <w:t xml:space="preserve"> </w:t>
      </w:r>
    </w:p>
    <w:p w14:paraId="45CC1F49" w14:textId="77777777" w:rsidR="00ED672B" w:rsidRPr="00ED672B" w:rsidRDefault="00ED672B"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ED672B">
        <w:rPr>
          <w:rFonts w:ascii="Times New Roman" w:eastAsia="Times New Roman" w:hAnsi="Times New Roman" w:cs="Times New Roman"/>
          <w:sz w:val="24"/>
        </w:rPr>
        <w:t>A contratada não poderá subcontratar o Contrato, a nenhuma pessoa física ou jurídica, salvo autorização prévia, por escrito, do contratante, nos termos da CLÁUSULA DÉCIMA OITAVA da Minuta de Contrato</w:t>
      </w:r>
    </w:p>
    <w:p w14:paraId="78835F1C" w14:textId="554800FD" w:rsidR="0035102A" w:rsidRPr="00ED672B" w:rsidRDefault="00ED672B"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ED672B">
        <w:rPr>
          <w:rFonts w:ascii="Times New Roman" w:eastAsia="Times New Roman" w:hAnsi="Times New Roman" w:cs="Times New Roman"/>
          <w:sz w:val="24"/>
        </w:rPr>
        <w:t xml:space="preserve">A subcontratação parcial do objeto, será permitida até o limite de </w:t>
      </w:r>
      <w:r>
        <w:rPr>
          <w:rFonts w:ascii="Times New Roman" w:eastAsia="Times New Roman" w:hAnsi="Times New Roman" w:cs="Times New Roman"/>
          <w:sz w:val="24"/>
        </w:rPr>
        <w:t>25</w:t>
      </w:r>
      <w:r w:rsidRPr="00ED672B">
        <w:rPr>
          <w:rFonts w:ascii="Times New Roman" w:eastAsia="Times New Roman" w:hAnsi="Times New Roman" w:cs="Times New Roman"/>
          <w:sz w:val="24"/>
        </w:rPr>
        <w:t>% (</w:t>
      </w:r>
      <w:r>
        <w:rPr>
          <w:rFonts w:ascii="Times New Roman" w:eastAsia="Times New Roman" w:hAnsi="Times New Roman" w:cs="Times New Roman"/>
          <w:sz w:val="24"/>
        </w:rPr>
        <w:t>vinte e cinco porcento</w:t>
      </w:r>
      <w:r w:rsidRPr="00ED672B">
        <w:rPr>
          <w:rFonts w:ascii="Times New Roman" w:eastAsia="Times New Roman" w:hAnsi="Times New Roman" w:cs="Times New Roman"/>
          <w:sz w:val="24"/>
        </w:rPr>
        <w:t>) do valor total do contrato, nas seguintes condições</w:t>
      </w:r>
      <w:r w:rsidR="0035102A" w:rsidRPr="00ED672B">
        <w:rPr>
          <w:rFonts w:ascii="Times New Roman" w:eastAsia="Times New Roman" w:hAnsi="Times New Roman" w:cs="Times New Roman"/>
          <w:sz w:val="24"/>
        </w:rPr>
        <w:t xml:space="preserve">: </w:t>
      </w:r>
    </w:p>
    <w:p w14:paraId="1D5012FE" w14:textId="780042B4" w:rsidR="0035102A" w:rsidRPr="00ED672B" w:rsidRDefault="00ED672B"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ED672B">
        <w:rPr>
          <w:rFonts w:ascii="Times New Roman" w:eastAsia="Times New Roman" w:hAnsi="Times New Roman" w:cs="Times New Roman"/>
          <w:sz w:val="24"/>
        </w:rPr>
        <w:t>Autorização prévia por escrito do contratante, a quem incumbe aferir as condições de habilitação jurídica, regularidade fiscal e trabalhista da subcontratada, bem como, os requisitos de qualificação técnica, quando exigidos no edital</w:t>
      </w:r>
      <w:r w:rsidR="00A82DB0" w:rsidRPr="00ED672B">
        <w:rPr>
          <w:rFonts w:ascii="Times New Roman" w:eastAsia="Times New Roman" w:hAnsi="Times New Roman" w:cs="Times New Roman"/>
          <w:sz w:val="24"/>
        </w:rPr>
        <w:t>.</w:t>
      </w:r>
    </w:p>
    <w:p w14:paraId="6EC835F4" w14:textId="3CA0B98A" w:rsidR="00ED672B" w:rsidRDefault="00ED672B" w:rsidP="00ED672B">
      <w:pPr>
        <w:pStyle w:val="PargrafodaLista"/>
        <w:numPr>
          <w:ilvl w:val="1"/>
          <w:numId w:val="7"/>
        </w:numPr>
        <w:spacing w:before="120" w:after="120" w:line="22" w:lineRule="atLeast"/>
        <w:contextualSpacing w:val="0"/>
        <w:jc w:val="both"/>
        <w:rPr>
          <w:rFonts w:ascii="Times New Roman" w:hAnsi="Times New Roman" w:cs="Times New Roman"/>
          <w:sz w:val="24"/>
        </w:rPr>
      </w:pPr>
      <w:r w:rsidRPr="00ED672B">
        <w:rPr>
          <w:rFonts w:ascii="Times New Roman" w:hAnsi="Times New Roman" w:cs="Times New Roman"/>
          <w:sz w:val="24"/>
        </w:rPr>
        <w:lastRenderedPageBreak/>
        <w:t>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r>
        <w:rPr>
          <w:rFonts w:ascii="Times New Roman" w:hAnsi="Times New Roman" w:cs="Times New Roman"/>
          <w:sz w:val="24"/>
        </w:rPr>
        <w:t>.</w:t>
      </w:r>
    </w:p>
    <w:p w14:paraId="3BF699B2" w14:textId="56CCBBE3" w:rsidR="00ED672B" w:rsidRDefault="00ED672B" w:rsidP="00ED672B">
      <w:pPr>
        <w:pStyle w:val="PargrafodaLista"/>
        <w:numPr>
          <w:ilvl w:val="1"/>
          <w:numId w:val="7"/>
        </w:numPr>
        <w:spacing w:before="120" w:after="120" w:line="22" w:lineRule="atLeast"/>
        <w:contextualSpacing w:val="0"/>
        <w:jc w:val="both"/>
        <w:rPr>
          <w:rFonts w:ascii="Times New Roman" w:hAnsi="Times New Roman" w:cs="Times New Roman"/>
          <w:sz w:val="24"/>
        </w:rPr>
      </w:pPr>
      <w:r w:rsidRPr="00ED672B">
        <w:rPr>
          <w:rFonts w:ascii="Times New Roman" w:hAnsi="Times New Roman" w:cs="Times New Roman"/>
          <w:sz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r>
        <w:rPr>
          <w:rFonts w:ascii="Times New Roman" w:hAnsi="Times New Roman" w:cs="Times New Roman"/>
          <w:sz w:val="24"/>
        </w:rPr>
        <w:t>.</w:t>
      </w:r>
    </w:p>
    <w:p w14:paraId="438787FF" w14:textId="3CDB2981" w:rsidR="00ED672B" w:rsidRDefault="00ED672B" w:rsidP="00ED672B">
      <w:pPr>
        <w:pStyle w:val="PargrafodaLista"/>
        <w:numPr>
          <w:ilvl w:val="1"/>
          <w:numId w:val="7"/>
        </w:numPr>
        <w:spacing w:before="120" w:after="120" w:line="22" w:lineRule="atLeast"/>
        <w:contextualSpacing w:val="0"/>
        <w:jc w:val="both"/>
        <w:rPr>
          <w:rFonts w:ascii="Times New Roman" w:hAnsi="Times New Roman" w:cs="Times New Roman"/>
          <w:sz w:val="24"/>
        </w:rPr>
      </w:pPr>
      <w:r w:rsidRPr="00ED672B">
        <w:rPr>
          <w:rFonts w:ascii="Times New Roman" w:hAnsi="Times New Roman" w:cs="Times New Roman"/>
          <w:sz w:val="24"/>
        </w:rPr>
        <w:t>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r>
        <w:rPr>
          <w:rFonts w:ascii="Times New Roman" w:hAnsi="Times New Roman" w:cs="Times New Roman"/>
          <w:sz w:val="24"/>
        </w:rPr>
        <w:t>.</w:t>
      </w:r>
    </w:p>
    <w:p w14:paraId="65C8E2C5" w14:textId="0F39C218" w:rsidR="00ED672B" w:rsidRPr="00ED672B" w:rsidRDefault="00ED672B" w:rsidP="00ED672B">
      <w:pPr>
        <w:pStyle w:val="PargrafodaLista"/>
        <w:numPr>
          <w:ilvl w:val="1"/>
          <w:numId w:val="7"/>
        </w:numPr>
        <w:spacing w:before="120" w:after="120" w:line="22" w:lineRule="atLeast"/>
        <w:contextualSpacing w:val="0"/>
        <w:jc w:val="both"/>
        <w:rPr>
          <w:rFonts w:ascii="Times New Roman" w:hAnsi="Times New Roman" w:cs="Times New Roman"/>
          <w:sz w:val="24"/>
        </w:rPr>
      </w:pPr>
      <w:r w:rsidRPr="00ED672B">
        <w:rPr>
          <w:rFonts w:ascii="Times New Roman" w:hAnsi="Times New Roman" w:cs="Times New Roman"/>
          <w:sz w:val="24"/>
        </w:rPr>
        <w:t>É vedada a subcontratação total do objeto licitado</w:t>
      </w:r>
      <w:r>
        <w:rPr>
          <w:rFonts w:ascii="Times New Roman" w:hAnsi="Times New Roman" w:cs="Times New Roman"/>
          <w:sz w:val="24"/>
        </w:rPr>
        <w:t>.</w:t>
      </w:r>
    </w:p>
    <w:p w14:paraId="67685726" w14:textId="77777777" w:rsidR="004C256A"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sz w:val="24"/>
        </w:rPr>
        <w:t>Procedimentos de transição e finalização do contrato</w:t>
      </w:r>
      <w:bookmarkStart w:id="14" w:name="_Hlk151969012"/>
    </w:p>
    <w:p w14:paraId="625777B0" w14:textId="4618E444"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Não serão necessários procedimentos de transição e finalização do contrato devido às características do objeto.</w:t>
      </w:r>
      <w:bookmarkStart w:id="15" w:name="_heading=h.gjdgxs" w:colFirst="0" w:colLast="0"/>
      <w:bookmarkEnd w:id="14"/>
      <w:bookmarkEnd w:id="15"/>
    </w:p>
    <w:p w14:paraId="2CF3BCBD" w14:textId="77777777" w:rsidR="004C256A" w:rsidRPr="00FB6124" w:rsidRDefault="00FC6C9A" w:rsidP="003E39CC">
      <w:pPr>
        <w:pStyle w:val="PargrafodaLista"/>
        <w:numPr>
          <w:ilvl w:val="0"/>
          <w:numId w:val="7"/>
        </w:numPr>
        <w:spacing w:before="24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b/>
          <w:sz w:val="24"/>
        </w:rPr>
        <w:t>MODELO DE GESTÃO DO CONTRATO</w:t>
      </w:r>
    </w:p>
    <w:p w14:paraId="20D225F6"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contrato deverá ser executado fielmente pelas partes, de acordo com as cláusulas avençadas e as normas da Lei nº 14.133/2021, e cada parte responderá pelas consequências de sua inexecução total ou parcial. (Lei nº 14.133/2021, art. 115, caput).</w:t>
      </w:r>
    </w:p>
    <w:p w14:paraId="6F005842" w14:textId="77777777" w:rsidR="000535ED"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Em caso de impedimento, ordem de paralisação ou suspensão do contrato, o cronograma de execução será prorrogado automaticamente pelo tempo correspondente, anotadas tais circunstâncias mediante simples apostila (Lei nº 14.133/2021, art. 115, §5º).</w:t>
      </w:r>
    </w:p>
    <w:p w14:paraId="2019A0B3" w14:textId="6157590E"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As comunicações entre o órgão ou entidade e a contratada devem ser realizadas por escrito sempre que o ato exigir tal formalidade, admitindo-se o uso de ulteriores meios idôneos de comunicação, inclusive mensagem eletrônica.</w:t>
      </w:r>
    </w:p>
    <w:p w14:paraId="44002520"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órgão ou entidade poderá convocar representante da empresa para adoção de providências que devam ser cumpridas de imediato.</w:t>
      </w:r>
    </w:p>
    <w:p w14:paraId="7B3903E1"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Após a assinatura do contrato ou instrumento equivalente</w:t>
      </w:r>
      <w:r w:rsidRPr="00FB6124">
        <w:rPr>
          <w:rFonts w:ascii="Times New Roman" w:eastAsia="Times New Roman" w:hAnsi="Times New Roman" w:cs="Times New Roman"/>
          <w:strike/>
          <w:sz w:val="24"/>
        </w:rPr>
        <w:t>,</w:t>
      </w:r>
      <w:r w:rsidRPr="00FB6124">
        <w:rPr>
          <w:rFonts w:ascii="Times New Roman" w:eastAsia="Times New Roman" w:hAnsi="Times New Roman" w:cs="Times New Roman"/>
          <w:sz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EB9F21" w14:textId="77777777" w:rsidR="004C256A"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rPr>
        <w:t>Preposto</w:t>
      </w:r>
    </w:p>
    <w:p w14:paraId="37486537"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A Contratada designará formalmente o preposto da empresa, antes do início da prestação dos serviços, indicando no instrumento os poderes e deveres em relação à execução do objeto contratado.</w:t>
      </w:r>
    </w:p>
    <w:p w14:paraId="00464172"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A Contratante poderá recusar, desde que justificadamente, a indicação ou a manutenção do preposto da empresa, hipótese em que a Contratada designará outro para o exercício da atividade.</w:t>
      </w:r>
    </w:p>
    <w:p w14:paraId="70152E75" w14:textId="77777777" w:rsidR="004C256A"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rPr>
        <w:t>Fiscalização</w:t>
      </w:r>
    </w:p>
    <w:p w14:paraId="44739B1A"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lastRenderedPageBreak/>
        <w:t>A execução do contrato deverá ser acompanhada e fiscalizada pelo(s) gestor e/ou fiscal(is) do contrato, e/ou pelos respectivos substitutos, nos termos do art. 117, caput da Lei 14.133/2021, promovendo-se a designação de fiscais técnico, administrativo e setoriais (ou de execução) conforme a complexidade do objeto.</w:t>
      </w:r>
    </w:p>
    <w:p w14:paraId="745BCBFE" w14:textId="5C243C87" w:rsidR="003B590D" w:rsidRPr="00FB6124" w:rsidRDefault="003B590D" w:rsidP="003E39CC">
      <w:pPr>
        <w:pStyle w:val="PargrafodaLista"/>
        <w:numPr>
          <w:ilvl w:val="1"/>
          <w:numId w:val="7"/>
        </w:numPr>
        <w:spacing w:before="120" w:after="120" w:line="22" w:lineRule="atLeast"/>
        <w:contextualSpacing w:val="0"/>
        <w:jc w:val="both"/>
        <w:rPr>
          <w:rFonts w:ascii="Times New Roman" w:hAnsi="Times New Roman" w:cs="Times New Roman"/>
          <w:sz w:val="24"/>
        </w:rPr>
      </w:pPr>
      <w:r w:rsidRPr="00FB6124">
        <w:rPr>
          <w:rFonts w:ascii="Times New Roman" w:hAnsi="Times New Roman" w:cs="Times New Roman"/>
          <w:sz w:val="24"/>
        </w:rPr>
        <w:t>Ficam designados:</w:t>
      </w:r>
    </w:p>
    <w:p w14:paraId="4AFB4CB5" w14:textId="18F0C0C5" w:rsidR="00206200" w:rsidRPr="00206200" w:rsidRDefault="00206200" w:rsidP="003E39CC">
      <w:pPr>
        <w:pStyle w:val="PargrafodaLista"/>
        <w:numPr>
          <w:ilvl w:val="2"/>
          <w:numId w:val="7"/>
        </w:numPr>
        <w:spacing w:before="120" w:after="120" w:line="22" w:lineRule="atLeast"/>
        <w:contextualSpacing w:val="0"/>
        <w:jc w:val="both"/>
        <w:rPr>
          <w:rFonts w:ascii="Times New Roman" w:hAnsi="Times New Roman" w:cs="Times New Roman"/>
          <w:sz w:val="24"/>
        </w:rPr>
      </w:pPr>
      <w:r w:rsidRPr="00FB6124">
        <w:rPr>
          <w:rFonts w:ascii="Times New Roman" w:hAnsi="Times New Roman" w:cs="Times New Roman"/>
          <w:sz w:val="24"/>
        </w:rPr>
        <w:t>C</w:t>
      </w:r>
      <w:r w:rsidRPr="00206200">
        <w:rPr>
          <w:rFonts w:ascii="Times New Roman" w:hAnsi="Times New Roman" w:cs="Times New Roman"/>
          <w:sz w:val="24"/>
        </w:rPr>
        <w:t xml:space="preserve">omo GESTOR DE CONTRATO o servidor </w:t>
      </w:r>
      <w:r w:rsidR="00C72B0E" w:rsidRPr="00FB6124">
        <w:rPr>
          <w:rFonts w:ascii="Times New Roman" w:hAnsi="Times New Roman" w:cs="Times New Roman"/>
          <w:sz w:val="24"/>
        </w:rPr>
        <w:t>Walter Carneiro Kruger</w:t>
      </w:r>
      <w:r w:rsidRPr="00206200">
        <w:rPr>
          <w:rFonts w:ascii="Times New Roman" w:hAnsi="Times New Roman" w:cs="Times New Roman"/>
          <w:sz w:val="24"/>
        </w:rPr>
        <w:t xml:space="preserve">, ocupante do cargo de </w:t>
      </w:r>
      <w:r w:rsidR="00C72B0E" w:rsidRPr="00FB6124">
        <w:rPr>
          <w:rFonts w:ascii="Times New Roman" w:hAnsi="Times New Roman" w:cs="Times New Roman"/>
          <w:sz w:val="24"/>
        </w:rPr>
        <w:t>Analista Técnico</w:t>
      </w:r>
      <w:r w:rsidR="006849AF">
        <w:rPr>
          <w:rFonts w:ascii="Times New Roman" w:hAnsi="Times New Roman" w:cs="Times New Roman"/>
          <w:sz w:val="24"/>
        </w:rPr>
        <w:t xml:space="preserve"> e como suplente a servidora Nadir Ten Caten, ocupante do cargo de Assistente Administrativo</w:t>
      </w:r>
      <w:r w:rsidRPr="00206200">
        <w:rPr>
          <w:rFonts w:ascii="Times New Roman" w:hAnsi="Times New Roman" w:cs="Times New Roman"/>
          <w:sz w:val="24"/>
        </w:rPr>
        <w:t>; </w:t>
      </w:r>
    </w:p>
    <w:p w14:paraId="3BC1D196" w14:textId="24CC03B0" w:rsidR="003B590D" w:rsidRDefault="00206200" w:rsidP="003E39CC">
      <w:pPr>
        <w:pStyle w:val="PargrafodaLista"/>
        <w:numPr>
          <w:ilvl w:val="2"/>
          <w:numId w:val="7"/>
        </w:numPr>
        <w:spacing w:before="120" w:after="120" w:line="22" w:lineRule="atLeast"/>
        <w:contextualSpacing w:val="0"/>
        <w:jc w:val="both"/>
        <w:rPr>
          <w:rFonts w:ascii="Times New Roman" w:hAnsi="Times New Roman" w:cs="Times New Roman"/>
          <w:sz w:val="24"/>
        </w:rPr>
      </w:pPr>
      <w:r w:rsidRPr="00FB6124">
        <w:rPr>
          <w:rFonts w:ascii="Times New Roman" w:hAnsi="Times New Roman" w:cs="Times New Roman"/>
          <w:sz w:val="24"/>
        </w:rPr>
        <w:t>Como fiscal</w:t>
      </w:r>
      <w:r w:rsidR="007939EB" w:rsidRPr="00FB6124">
        <w:rPr>
          <w:rFonts w:ascii="Times New Roman" w:hAnsi="Times New Roman" w:cs="Times New Roman"/>
          <w:sz w:val="24"/>
        </w:rPr>
        <w:t xml:space="preserve"> técnico</w:t>
      </w:r>
      <w:r w:rsidRPr="00FB6124">
        <w:rPr>
          <w:rFonts w:ascii="Times New Roman" w:hAnsi="Times New Roman" w:cs="Times New Roman"/>
          <w:sz w:val="24"/>
        </w:rPr>
        <w:t xml:space="preserve"> </w:t>
      </w:r>
      <w:r w:rsidR="00985A09">
        <w:rPr>
          <w:rFonts w:ascii="Times New Roman" w:hAnsi="Times New Roman" w:cs="Times New Roman"/>
          <w:sz w:val="24"/>
        </w:rPr>
        <w:t>a</w:t>
      </w:r>
      <w:r w:rsidRPr="00FB6124">
        <w:rPr>
          <w:rFonts w:ascii="Times New Roman" w:hAnsi="Times New Roman" w:cs="Times New Roman"/>
          <w:sz w:val="24"/>
        </w:rPr>
        <w:t xml:space="preserve"> servidor</w:t>
      </w:r>
      <w:r w:rsidR="00985A09">
        <w:rPr>
          <w:rFonts w:ascii="Times New Roman" w:hAnsi="Times New Roman" w:cs="Times New Roman"/>
          <w:sz w:val="24"/>
        </w:rPr>
        <w:t>a</w:t>
      </w:r>
      <w:r w:rsidR="00C72B0E" w:rsidRPr="00FB6124">
        <w:rPr>
          <w:rFonts w:ascii="Times New Roman" w:eastAsia="Times New Roman" w:hAnsi="Times New Roman" w:cs="Times New Roman"/>
          <w:color w:val="000000"/>
          <w:sz w:val="24"/>
        </w:rPr>
        <w:t xml:space="preserve"> </w:t>
      </w:r>
      <w:r w:rsidR="00841B65">
        <w:rPr>
          <w:rFonts w:ascii="Times New Roman" w:eastAsia="Times New Roman" w:hAnsi="Times New Roman" w:cs="Times New Roman"/>
          <w:color w:val="000000"/>
          <w:sz w:val="24"/>
        </w:rPr>
        <w:t>Daniel</w:t>
      </w:r>
      <w:r w:rsidR="00985A09">
        <w:rPr>
          <w:rFonts w:ascii="Times New Roman" w:eastAsia="Times New Roman" w:hAnsi="Times New Roman" w:cs="Times New Roman"/>
          <w:color w:val="000000"/>
          <w:sz w:val="24"/>
        </w:rPr>
        <w:t>a Schimelfenig Quiosi</w:t>
      </w:r>
      <w:r w:rsidRPr="00FB6124">
        <w:rPr>
          <w:rFonts w:ascii="Times New Roman" w:hAnsi="Times New Roman" w:cs="Times New Roman"/>
          <w:sz w:val="24"/>
        </w:rPr>
        <w:t>, ocupante do cargo de</w:t>
      </w:r>
      <w:r w:rsidR="00AA4D5D">
        <w:rPr>
          <w:rFonts w:ascii="Times New Roman" w:hAnsi="Times New Roman" w:cs="Times New Roman"/>
          <w:sz w:val="24"/>
        </w:rPr>
        <w:t xml:space="preserve"> </w:t>
      </w:r>
      <w:r w:rsidR="00985A09">
        <w:rPr>
          <w:rFonts w:ascii="Times New Roman" w:hAnsi="Times New Roman" w:cs="Times New Roman"/>
          <w:sz w:val="24"/>
        </w:rPr>
        <w:t>Arquiteta</w:t>
      </w:r>
      <w:r w:rsidR="00AA4D5D">
        <w:rPr>
          <w:rFonts w:ascii="Times New Roman" w:hAnsi="Times New Roman" w:cs="Times New Roman"/>
          <w:sz w:val="24"/>
        </w:rPr>
        <w:t>,</w:t>
      </w:r>
      <w:r w:rsidR="00C72B0E" w:rsidRPr="00FB6124">
        <w:rPr>
          <w:rFonts w:ascii="Times New Roman" w:hAnsi="Times New Roman" w:cs="Times New Roman"/>
          <w:sz w:val="24"/>
        </w:rPr>
        <w:t xml:space="preserve"> </w:t>
      </w:r>
      <w:r w:rsidR="00841B65">
        <w:rPr>
          <w:rFonts w:ascii="Times New Roman" w:eastAsia="Times New Roman" w:hAnsi="Times New Roman" w:cs="Times New Roman"/>
          <w:color w:val="000000"/>
          <w:sz w:val="24"/>
        </w:rPr>
        <w:t>CA</w:t>
      </w:r>
      <w:r w:rsidR="00985A09">
        <w:rPr>
          <w:rFonts w:ascii="Times New Roman" w:eastAsia="Times New Roman" w:hAnsi="Times New Roman" w:cs="Times New Roman"/>
          <w:color w:val="000000"/>
          <w:sz w:val="24"/>
        </w:rPr>
        <w:t xml:space="preserve">U </w:t>
      </w:r>
      <w:r w:rsidR="00AE6F99">
        <w:rPr>
          <w:rFonts w:ascii="Times New Roman" w:eastAsia="Times New Roman" w:hAnsi="Times New Roman" w:cs="Times New Roman"/>
          <w:color w:val="000000"/>
          <w:sz w:val="24"/>
        </w:rPr>
        <w:t xml:space="preserve">PR </w:t>
      </w:r>
      <w:r w:rsidR="00985A09">
        <w:rPr>
          <w:rFonts w:ascii="Times New Roman" w:eastAsia="Times New Roman" w:hAnsi="Times New Roman" w:cs="Times New Roman"/>
          <w:color w:val="000000"/>
          <w:sz w:val="24"/>
        </w:rPr>
        <w:t>A197721-0</w:t>
      </w:r>
      <w:r w:rsidR="006849AF">
        <w:rPr>
          <w:rFonts w:ascii="Times New Roman" w:eastAsia="Times New Roman" w:hAnsi="Times New Roman" w:cs="Times New Roman"/>
          <w:color w:val="000000"/>
          <w:sz w:val="24"/>
        </w:rPr>
        <w:t xml:space="preserve"> e como suplente </w:t>
      </w:r>
      <w:r w:rsidR="00985A09">
        <w:rPr>
          <w:rFonts w:ascii="Times New Roman" w:eastAsia="Times New Roman" w:hAnsi="Times New Roman" w:cs="Times New Roman"/>
          <w:color w:val="000000"/>
          <w:sz w:val="24"/>
        </w:rPr>
        <w:t>a</w:t>
      </w:r>
      <w:r w:rsidR="006849AF">
        <w:rPr>
          <w:rFonts w:ascii="Times New Roman" w:eastAsia="Times New Roman" w:hAnsi="Times New Roman" w:cs="Times New Roman"/>
          <w:color w:val="000000"/>
          <w:sz w:val="24"/>
        </w:rPr>
        <w:t xml:space="preserve"> servidor</w:t>
      </w:r>
      <w:r w:rsidR="00985A09">
        <w:rPr>
          <w:rFonts w:ascii="Times New Roman" w:eastAsia="Times New Roman" w:hAnsi="Times New Roman" w:cs="Times New Roman"/>
          <w:color w:val="000000"/>
          <w:sz w:val="24"/>
        </w:rPr>
        <w:t>a</w:t>
      </w:r>
      <w:r w:rsidR="002A6320">
        <w:rPr>
          <w:rFonts w:ascii="Times New Roman" w:eastAsia="Times New Roman" w:hAnsi="Times New Roman" w:cs="Times New Roman"/>
          <w:color w:val="000000"/>
          <w:sz w:val="24"/>
        </w:rPr>
        <w:t xml:space="preserve"> </w:t>
      </w:r>
      <w:r w:rsidR="00985A09">
        <w:rPr>
          <w:rFonts w:ascii="Times New Roman" w:eastAsia="Times New Roman" w:hAnsi="Times New Roman" w:cs="Times New Roman"/>
          <w:color w:val="000000"/>
          <w:sz w:val="24"/>
        </w:rPr>
        <w:t>Bruna Caroline Rieger Rosso</w:t>
      </w:r>
      <w:r w:rsidR="002A6320">
        <w:rPr>
          <w:rFonts w:ascii="Times New Roman" w:eastAsia="Times New Roman" w:hAnsi="Times New Roman" w:cs="Times New Roman"/>
          <w:color w:val="000000"/>
          <w:sz w:val="24"/>
        </w:rPr>
        <w:t xml:space="preserve">, </w:t>
      </w:r>
      <w:r w:rsidR="002A6320" w:rsidRPr="00FB6124">
        <w:rPr>
          <w:rFonts w:ascii="Times New Roman" w:hAnsi="Times New Roman" w:cs="Times New Roman"/>
          <w:sz w:val="24"/>
        </w:rPr>
        <w:t xml:space="preserve">ocupante do cargo de </w:t>
      </w:r>
      <w:r w:rsidR="00985A09">
        <w:rPr>
          <w:rFonts w:ascii="Times New Roman" w:hAnsi="Times New Roman" w:cs="Times New Roman"/>
          <w:sz w:val="24"/>
        </w:rPr>
        <w:t>Arquiteta</w:t>
      </w:r>
      <w:r w:rsidR="002A6320" w:rsidRPr="00FB6124">
        <w:rPr>
          <w:rFonts w:ascii="Times New Roman" w:hAnsi="Times New Roman" w:cs="Times New Roman"/>
          <w:sz w:val="24"/>
        </w:rPr>
        <w:t xml:space="preserve">, </w:t>
      </w:r>
      <w:r w:rsidR="00AE6F99" w:rsidRPr="00FB6124">
        <w:rPr>
          <w:rFonts w:ascii="Times New Roman" w:eastAsia="Times New Roman" w:hAnsi="Times New Roman" w:cs="Times New Roman"/>
          <w:color w:val="000000"/>
          <w:sz w:val="24"/>
        </w:rPr>
        <w:t>CA</w:t>
      </w:r>
      <w:r w:rsidR="00AA4D5D">
        <w:rPr>
          <w:rFonts w:ascii="Times New Roman" w:eastAsia="Times New Roman" w:hAnsi="Times New Roman" w:cs="Times New Roman"/>
          <w:color w:val="000000"/>
          <w:sz w:val="24"/>
        </w:rPr>
        <w:t xml:space="preserve">U </w:t>
      </w:r>
      <w:r w:rsidR="00AE6F99">
        <w:rPr>
          <w:rFonts w:ascii="Times New Roman" w:eastAsia="Times New Roman" w:hAnsi="Times New Roman" w:cs="Times New Roman"/>
          <w:color w:val="000000"/>
          <w:sz w:val="24"/>
        </w:rPr>
        <w:t>PR</w:t>
      </w:r>
      <w:r w:rsidR="00841B65">
        <w:rPr>
          <w:rFonts w:ascii="Times New Roman" w:eastAsia="Times New Roman" w:hAnsi="Times New Roman" w:cs="Times New Roman"/>
          <w:color w:val="000000"/>
          <w:sz w:val="24"/>
        </w:rPr>
        <w:t xml:space="preserve"> </w:t>
      </w:r>
      <w:r w:rsidR="00AA4D5D">
        <w:rPr>
          <w:rFonts w:ascii="Times New Roman" w:eastAsia="Times New Roman" w:hAnsi="Times New Roman" w:cs="Times New Roman"/>
          <w:color w:val="000000"/>
          <w:sz w:val="24"/>
        </w:rPr>
        <w:t>A88055-8</w:t>
      </w:r>
      <w:r w:rsidR="002A6320">
        <w:rPr>
          <w:rFonts w:ascii="Times New Roman" w:eastAsia="Times New Roman" w:hAnsi="Times New Roman" w:cs="Times New Roman"/>
          <w:color w:val="000000"/>
          <w:sz w:val="24"/>
        </w:rPr>
        <w:t xml:space="preserve">. </w:t>
      </w:r>
    </w:p>
    <w:p w14:paraId="68AAAF6A" w14:textId="02F469E1" w:rsidR="00841B65" w:rsidRDefault="00841B65" w:rsidP="003E39CC">
      <w:pPr>
        <w:pStyle w:val="PargrafodaLista"/>
        <w:numPr>
          <w:ilvl w:val="2"/>
          <w:numId w:val="7"/>
        </w:numPr>
        <w:spacing w:before="120" w:after="120" w:line="22" w:lineRule="atLeast"/>
        <w:contextualSpacing w:val="0"/>
        <w:jc w:val="both"/>
        <w:rPr>
          <w:rFonts w:ascii="Times New Roman" w:hAnsi="Times New Roman" w:cs="Times New Roman"/>
          <w:sz w:val="24"/>
        </w:rPr>
      </w:pPr>
      <w:r>
        <w:rPr>
          <w:rFonts w:ascii="Times New Roman" w:hAnsi="Times New Roman" w:cs="Times New Roman"/>
          <w:sz w:val="24"/>
        </w:rPr>
        <w:t xml:space="preserve">Como fiscal administrativo </w:t>
      </w:r>
      <w:r w:rsidRPr="00206200">
        <w:rPr>
          <w:rFonts w:ascii="Times New Roman" w:hAnsi="Times New Roman" w:cs="Times New Roman"/>
          <w:sz w:val="24"/>
        </w:rPr>
        <w:t xml:space="preserve">o servidor </w:t>
      </w:r>
      <w:r w:rsidRPr="00FB6124">
        <w:rPr>
          <w:rFonts w:ascii="Times New Roman" w:hAnsi="Times New Roman" w:cs="Times New Roman"/>
          <w:sz w:val="24"/>
        </w:rPr>
        <w:t>Walter Carneiro Kruger</w:t>
      </w:r>
      <w:r w:rsidRPr="00206200">
        <w:rPr>
          <w:rFonts w:ascii="Times New Roman" w:hAnsi="Times New Roman" w:cs="Times New Roman"/>
          <w:sz w:val="24"/>
        </w:rPr>
        <w:t xml:space="preserve">, ocupante do cargo de </w:t>
      </w:r>
      <w:r w:rsidRPr="00FB6124">
        <w:rPr>
          <w:rFonts w:ascii="Times New Roman" w:hAnsi="Times New Roman" w:cs="Times New Roman"/>
          <w:sz w:val="24"/>
        </w:rPr>
        <w:t>Analista Técnico</w:t>
      </w:r>
      <w:r>
        <w:rPr>
          <w:rFonts w:ascii="Times New Roman" w:hAnsi="Times New Roman" w:cs="Times New Roman"/>
          <w:sz w:val="24"/>
        </w:rPr>
        <w:t xml:space="preserve"> e como suplente a servidora Nadir Ten Caten, ocupante do cargo de Assistente Administrativo</w:t>
      </w:r>
      <w:r w:rsidRPr="00206200">
        <w:rPr>
          <w:rFonts w:ascii="Times New Roman" w:hAnsi="Times New Roman" w:cs="Times New Roman"/>
          <w:sz w:val="24"/>
        </w:rPr>
        <w:t>; </w:t>
      </w:r>
    </w:p>
    <w:p w14:paraId="7110AF76" w14:textId="328DD9D2" w:rsidR="00841B65" w:rsidRPr="00FB6124" w:rsidRDefault="00841B65" w:rsidP="003E39CC">
      <w:pPr>
        <w:pStyle w:val="PargrafodaLista"/>
        <w:numPr>
          <w:ilvl w:val="2"/>
          <w:numId w:val="7"/>
        </w:numPr>
        <w:spacing w:before="120" w:after="120" w:line="22" w:lineRule="atLeast"/>
        <w:contextualSpacing w:val="0"/>
        <w:jc w:val="both"/>
        <w:rPr>
          <w:rFonts w:ascii="Times New Roman" w:hAnsi="Times New Roman" w:cs="Times New Roman"/>
          <w:sz w:val="24"/>
        </w:rPr>
      </w:pPr>
      <w:r>
        <w:rPr>
          <w:rFonts w:ascii="Times New Roman" w:hAnsi="Times New Roman" w:cs="Times New Roman"/>
          <w:sz w:val="24"/>
        </w:rPr>
        <w:t xml:space="preserve">Como fiscal de execução </w:t>
      </w:r>
      <w:r w:rsidR="00AA4D5D">
        <w:rPr>
          <w:rFonts w:ascii="Times New Roman" w:hAnsi="Times New Roman" w:cs="Times New Roman"/>
          <w:sz w:val="24"/>
        </w:rPr>
        <w:t>a</w:t>
      </w:r>
      <w:r w:rsidRPr="00FB6124">
        <w:rPr>
          <w:rFonts w:ascii="Times New Roman" w:hAnsi="Times New Roman" w:cs="Times New Roman"/>
          <w:sz w:val="24"/>
        </w:rPr>
        <w:t xml:space="preserve"> servidor</w:t>
      </w:r>
      <w:r w:rsidR="00AA4D5D">
        <w:rPr>
          <w:rFonts w:ascii="Times New Roman" w:hAnsi="Times New Roman" w:cs="Times New Roman"/>
          <w:sz w:val="24"/>
        </w:rPr>
        <w:t>a</w:t>
      </w:r>
      <w:r w:rsidRPr="00FB6124">
        <w:rPr>
          <w:rFonts w:ascii="Times New Roman" w:eastAsia="Times New Roman" w:hAnsi="Times New Roman" w:cs="Times New Roman"/>
          <w:color w:val="000000"/>
          <w:sz w:val="24"/>
        </w:rPr>
        <w:t xml:space="preserve"> </w:t>
      </w:r>
      <w:r w:rsidR="00AA4D5D">
        <w:rPr>
          <w:rFonts w:ascii="Times New Roman" w:eastAsia="Times New Roman" w:hAnsi="Times New Roman" w:cs="Times New Roman"/>
          <w:color w:val="000000"/>
          <w:sz w:val="24"/>
        </w:rPr>
        <w:t>Daniela Schimelfenig Quiosi</w:t>
      </w:r>
      <w:r w:rsidRPr="00FB6124">
        <w:rPr>
          <w:rFonts w:ascii="Times New Roman" w:hAnsi="Times New Roman" w:cs="Times New Roman"/>
          <w:sz w:val="24"/>
        </w:rPr>
        <w:t xml:space="preserve">, ocupante do cargo de </w:t>
      </w:r>
      <w:r w:rsidR="00AA4D5D">
        <w:rPr>
          <w:rFonts w:ascii="Times New Roman" w:hAnsi="Times New Roman" w:cs="Times New Roman"/>
          <w:sz w:val="24"/>
        </w:rPr>
        <w:t>Arquiteta,</w:t>
      </w:r>
      <w:r w:rsidR="00AA4D5D" w:rsidRPr="00FB6124">
        <w:rPr>
          <w:rFonts w:ascii="Times New Roman" w:hAnsi="Times New Roman" w:cs="Times New Roman"/>
          <w:sz w:val="24"/>
        </w:rPr>
        <w:t xml:space="preserve"> </w:t>
      </w:r>
      <w:r w:rsidR="00AA4D5D">
        <w:rPr>
          <w:rFonts w:ascii="Times New Roman" w:eastAsia="Times New Roman" w:hAnsi="Times New Roman" w:cs="Times New Roman"/>
          <w:color w:val="000000"/>
          <w:sz w:val="24"/>
        </w:rPr>
        <w:t>CAU PR A197721-0</w:t>
      </w:r>
      <w:r>
        <w:rPr>
          <w:rFonts w:ascii="Times New Roman" w:eastAsia="Times New Roman" w:hAnsi="Times New Roman" w:cs="Times New Roman"/>
          <w:color w:val="000000"/>
          <w:sz w:val="24"/>
        </w:rPr>
        <w:t xml:space="preserve"> e como suplente </w:t>
      </w:r>
      <w:r w:rsidR="00AA4D5D">
        <w:rPr>
          <w:rFonts w:ascii="Times New Roman" w:eastAsia="Times New Roman" w:hAnsi="Times New Roman" w:cs="Times New Roman"/>
          <w:color w:val="000000"/>
          <w:sz w:val="24"/>
        </w:rPr>
        <w:t>a</w:t>
      </w:r>
      <w:r>
        <w:rPr>
          <w:rFonts w:ascii="Times New Roman" w:eastAsia="Times New Roman" w:hAnsi="Times New Roman" w:cs="Times New Roman"/>
          <w:color w:val="000000"/>
          <w:sz w:val="24"/>
        </w:rPr>
        <w:t xml:space="preserve"> servidor</w:t>
      </w:r>
      <w:r w:rsidR="00AA4D5D">
        <w:rPr>
          <w:rFonts w:ascii="Times New Roman" w:eastAsia="Times New Roman" w:hAnsi="Times New Roman" w:cs="Times New Roman"/>
          <w:color w:val="000000"/>
          <w:sz w:val="24"/>
        </w:rPr>
        <w:t>a</w:t>
      </w:r>
      <w:r>
        <w:rPr>
          <w:rFonts w:ascii="Times New Roman" w:eastAsia="Times New Roman" w:hAnsi="Times New Roman" w:cs="Times New Roman"/>
          <w:color w:val="000000"/>
          <w:sz w:val="24"/>
        </w:rPr>
        <w:t xml:space="preserve"> </w:t>
      </w:r>
      <w:r w:rsidR="00AA4D5D">
        <w:rPr>
          <w:rFonts w:ascii="Times New Roman" w:eastAsia="Times New Roman" w:hAnsi="Times New Roman" w:cs="Times New Roman"/>
          <w:color w:val="000000"/>
          <w:sz w:val="24"/>
        </w:rPr>
        <w:t xml:space="preserve">Bruna Caroline Rieger Rosso, </w:t>
      </w:r>
      <w:r w:rsidR="00AA4D5D" w:rsidRPr="00FB6124">
        <w:rPr>
          <w:rFonts w:ascii="Times New Roman" w:hAnsi="Times New Roman" w:cs="Times New Roman"/>
          <w:sz w:val="24"/>
        </w:rPr>
        <w:t xml:space="preserve">ocupante do cargo de </w:t>
      </w:r>
      <w:r w:rsidR="00AA4D5D">
        <w:rPr>
          <w:rFonts w:ascii="Times New Roman" w:hAnsi="Times New Roman" w:cs="Times New Roman"/>
          <w:sz w:val="24"/>
        </w:rPr>
        <w:t>Arquiteta</w:t>
      </w:r>
      <w:r w:rsidR="00AA4D5D" w:rsidRPr="00FB6124">
        <w:rPr>
          <w:rFonts w:ascii="Times New Roman" w:hAnsi="Times New Roman" w:cs="Times New Roman"/>
          <w:sz w:val="24"/>
        </w:rPr>
        <w:t xml:space="preserve">, </w:t>
      </w:r>
      <w:r w:rsidR="00AA4D5D" w:rsidRPr="00FB6124">
        <w:rPr>
          <w:rFonts w:ascii="Times New Roman" w:eastAsia="Times New Roman" w:hAnsi="Times New Roman" w:cs="Times New Roman"/>
          <w:color w:val="000000"/>
          <w:sz w:val="24"/>
        </w:rPr>
        <w:t>CA</w:t>
      </w:r>
      <w:r w:rsidR="00AA4D5D">
        <w:rPr>
          <w:rFonts w:ascii="Times New Roman" w:eastAsia="Times New Roman" w:hAnsi="Times New Roman" w:cs="Times New Roman"/>
          <w:color w:val="000000"/>
          <w:sz w:val="24"/>
        </w:rPr>
        <w:t>U PR A88055-8.</w:t>
      </w:r>
    </w:p>
    <w:p w14:paraId="35ED817F" w14:textId="77777777" w:rsidR="004C256A"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rPr>
        <w:t>Fiscalização Técnica</w:t>
      </w:r>
    </w:p>
    <w:p w14:paraId="2E8BC3FD"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O fiscal técnico do contrato acompanhará a execução do contrato, para que sejam </w:t>
      </w:r>
      <w:r w:rsidR="00D37BE1" w:rsidRPr="00FB6124">
        <w:rPr>
          <w:rFonts w:ascii="Times New Roman" w:eastAsia="Times New Roman" w:hAnsi="Times New Roman" w:cs="Times New Roman"/>
          <w:color w:val="000000"/>
          <w:sz w:val="24"/>
        </w:rPr>
        <w:t>c</w:t>
      </w:r>
      <w:r w:rsidRPr="00FB6124">
        <w:rPr>
          <w:rFonts w:ascii="Times New Roman" w:eastAsia="Times New Roman" w:hAnsi="Times New Roman" w:cs="Times New Roman"/>
          <w:color w:val="000000"/>
          <w:sz w:val="24"/>
        </w:rPr>
        <w:t xml:space="preserve">umpridas todas as condições estabelecidas no contrato, de modo a assegurar os melhores resultados para a Administração. </w:t>
      </w:r>
    </w:p>
    <w:p w14:paraId="16C6D27C"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77/2023.</w:t>
      </w:r>
    </w:p>
    <w:p w14:paraId="673C957C"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Identificada qualquer inexatidão ou irregularidade, o fiscal técnico do contrato emitirá notificações para a correção da execução do contrato, determinando prazo para a correção. </w:t>
      </w:r>
    </w:p>
    <w:p w14:paraId="791F9904"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1F310BC9"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No caso de ocorrências que possam inviabilizar a execução do contrato nas datas aprazadas, o fiscal técnico do contrato comunicará o fato imediatamente ao gestor do contrato. </w:t>
      </w:r>
    </w:p>
    <w:p w14:paraId="36C4BBBC"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fiscal técnico do contrato comunicará ao gestor do contrato, em tempo hábil, o término do contrato sob sua responsabilidade, com vistas à renovação tempestiva ou à prorrogação contratual.</w:t>
      </w:r>
    </w:p>
    <w:p w14:paraId="061F0BF5" w14:textId="77777777" w:rsidR="004C256A"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rPr>
        <w:t>Fiscalização Administrativa</w:t>
      </w:r>
    </w:p>
    <w:p w14:paraId="2592910A"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6E012250"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71A6F3A3" w14:textId="77777777" w:rsidR="007939EB" w:rsidRPr="00FB6124" w:rsidRDefault="007939EB" w:rsidP="003E39CC">
      <w:pPr>
        <w:pStyle w:val="PargrafodaLista"/>
        <w:spacing w:before="120" w:after="120"/>
        <w:ind w:left="0"/>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b/>
          <w:bCs/>
          <w:color w:val="000000"/>
          <w:sz w:val="24"/>
        </w:rPr>
        <w:t>Fiscalização setorial</w:t>
      </w:r>
    </w:p>
    <w:p w14:paraId="2CDDAF66" w14:textId="5BD601AA" w:rsidR="007939EB" w:rsidRPr="00FB6124" w:rsidRDefault="007939EB" w:rsidP="003E39CC">
      <w:pPr>
        <w:pStyle w:val="PargrafodaLista"/>
        <w:numPr>
          <w:ilvl w:val="1"/>
          <w:numId w:val="7"/>
        </w:numPr>
        <w:spacing w:before="120" w:after="120"/>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color w:val="000000"/>
          <w:sz w:val="24"/>
        </w:rPr>
        <w:t>Compete ao fiscal setorial ou de execução realizar o acompanhamento da execução do contrato nos aspectos técnicos e administrativos, devendo:</w:t>
      </w:r>
    </w:p>
    <w:p w14:paraId="4F9EA735" w14:textId="014981DA" w:rsidR="007939EB" w:rsidRPr="00FB6124" w:rsidRDefault="007939EB" w:rsidP="003E39CC">
      <w:pPr>
        <w:pStyle w:val="PargrafodaLista"/>
        <w:numPr>
          <w:ilvl w:val="2"/>
          <w:numId w:val="7"/>
        </w:numPr>
        <w:spacing w:before="120" w:after="120"/>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color w:val="000000"/>
          <w:sz w:val="24"/>
        </w:rPr>
        <w:t>avaliar constantemente o cumprimento da rotina de execução indicada no TR; </w:t>
      </w:r>
    </w:p>
    <w:p w14:paraId="14817D37" w14:textId="09D1D998" w:rsidR="007939EB" w:rsidRPr="00FB6124" w:rsidRDefault="007939EB" w:rsidP="003E39CC">
      <w:pPr>
        <w:pStyle w:val="PargrafodaLista"/>
        <w:numPr>
          <w:ilvl w:val="2"/>
          <w:numId w:val="7"/>
        </w:numPr>
        <w:spacing w:before="120" w:after="120"/>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color w:val="000000"/>
          <w:sz w:val="24"/>
        </w:rPr>
        <w:t>anotar, em registro próprio, todas as ocorrências relacionadas com a execução do objeto, indicando dia, mês e ano, bem como o nome de eventuais empregados envolvidos na ocorrência - especialmente, quando se tratar de serviço com regime de dedicação exclusiva de mão de obra -, determinando o que for necessário à regularização de falhas ou defeitos observados, encaminhando os apontamentos ao gestor de contrato para as providências cabíveis. </w:t>
      </w:r>
    </w:p>
    <w:p w14:paraId="46AD5C1B" w14:textId="752D9ECD" w:rsidR="007939EB" w:rsidRPr="00FB6124" w:rsidRDefault="007939EB" w:rsidP="003E39CC">
      <w:pPr>
        <w:pStyle w:val="PargrafodaLista"/>
        <w:numPr>
          <w:ilvl w:val="2"/>
          <w:numId w:val="7"/>
        </w:numPr>
        <w:spacing w:before="120" w:after="120"/>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color w:val="000000"/>
          <w:sz w:val="24"/>
        </w:rPr>
        <w:t>comunicar imediatamente ao gestor de contrato as intercorrências que prejudiquem a execução do objeto, inclusive atrasos ou ausências em contratos de serviços, em especial com regime de dedicação exclusiva de mão de obra.</w:t>
      </w:r>
    </w:p>
    <w:p w14:paraId="02D0EF6F" w14:textId="0D301531" w:rsidR="007939EB" w:rsidRPr="00FB6124" w:rsidRDefault="007939EB" w:rsidP="003E39CC">
      <w:pPr>
        <w:pStyle w:val="PargrafodaLista"/>
        <w:numPr>
          <w:ilvl w:val="2"/>
          <w:numId w:val="7"/>
        </w:numPr>
        <w:spacing w:before="120" w:after="120"/>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color w:val="000000"/>
          <w:sz w:val="24"/>
        </w:rPr>
        <w:t>cumprir outras responsabilidades determinadas no TR, contrato ou outros instrumentos legais. </w:t>
      </w:r>
    </w:p>
    <w:p w14:paraId="173052EB" w14:textId="77777777" w:rsidR="004C256A"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rPr>
        <w:t>Gestor do Contrato</w:t>
      </w:r>
    </w:p>
    <w:p w14:paraId="5A98B242"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bCs/>
          <w:color w:val="000000"/>
          <w:sz w:val="24"/>
        </w:rPr>
        <w:t>O gestor do contrato coordenará a atualização do processo de acompanhamento e fiscalização</w:t>
      </w:r>
      <w:r w:rsidRPr="00FB6124">
        <w:rPr>
          <w:rFonts w:ascii="Times New Roman" w:eastAsia="Times New Roman" w:hAnsi="Times New Roman" w:cs="Times New Roman"/>
          <w:color w:val="000000"/>
          <w:sz w:val="24"/>
        </w:rPr>
        <w:t xml:space="preserve">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arts. 13 e ss.).</w:t>
      </w:r>
    </w:p>
    <w:p w14:paraId="0F580A4C"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03BF1BE"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101F95E"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E901355"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349E33"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gestor do contrato deverá elaborar relatório final com informações sobre a consecução dos objetivos que tenham justificado a contratação e eventuais condutas a serem adotadas para o aprimoramento das atividades da Administração.</w:t>
      </w:r>
    </w:p>
    <w:p w14:paraId="295FB898" w14:textId="3D0E773F"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0B8B478F" w14:textId="77777777" w:rsidR="004C256A" w:rsidRPr="00FB6124" w:rsidRDefault="00FC6C9A" w:rsidP="003E39CC">
      <w:pPr>
        <w:pStyle w:val="PargrafodaLista"/>
        <w:numPr>
          <w:ilvl w:val="0"/>
          <w:numId w:val="7"/>
        </w:numPr>
        <w:spacing w:before="24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b/>
          <w:bCs/>
          <w:color w:val="000000"/>
          <w:sz w:val="24"/>
        </w:rPr>
        <w:t>CRITÉRIOS</w:t>
      </w:r>
      <w:r w:rsidRPr="00FB6124">
        <w:rPr>
          <w:rFonts w:ascii="Times New Roman" w:eastAsia="Times New Roman" w:hAnsi="Times New Roman" w:cs="Times New Roman"/>
          <w:b/>
          <w:color w:val="000000"/>
          <w:sz w:val="24"/>
        </w:rPr>
        <w:t xml:space="preserve"> DE MEDIÇÃO E PAGAMENTO</w:t>
      </w:r>
    </w:p>
    <w:p w14:paraId="1B098B47" w14:textId="77777777" w:rsidR="004C256A" w:rsidRPr="00FB6124" w:rsidRDefault="00D37BE1"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A avaliação da execução do objeto ficará sob respon</w:t>
      </w:r>
      <w:r w:rsidR="007E4182" w:rsidRPr="00FB6124">
        <w:rPr>
          <w:rFonts w:ascii="Times New Roman" w:eastAsia="Times New Roman" w:hAnsi="Times New Roman" w:cs="Times New Roman"/>
          <w:color w:val="000000"/>
          <w:sz w:val="24"/>
        </w:rPr>
        <w:t>s</w:t>
      </w:r>
      <w:r w:rsidRPr="00FB6124">
        <w:rPr>
          <w:rFonts w:ascii="Times New Roman" w:eastAsia="Times New Roman" w:hAnsi="Times New Roman" w:cs="Times New Roman"/>
          <w:color w:val="000000"/>
          <w:sz w:val="24"/>
        </w:rPr>
        <w:t>abilidade do fiscal técnico, para que sejam cumpridas todas as condições estabelecidas no contrato, cabendo a este o parecer definitivo atestando a conclusão de cada etapa da obra.</w:t>
      </w:r>
    </w:p>
    <w:p w14:paraId="1C58A27F"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Será indicada a retenção ou glosa no pagamento, proporcional à irregularidade verificada,</w:t>
      </w:r>
      <w:r w:rsidR="00312F62" w:rsidRPr="00FB6124">
        <w:rPr>
          <w:rFonts w:ascii="Times New Roman" w:eastAsia="Times New Roman" w:hAnsi="Times New Roman" w:cs="Times New Roman"/>
          <w:color w:val="000000"/>
          <w:sz w:val="24"/>
        </w:rPr>
        <w:t xml:space="preserve"> </w:t>
      </w:r>
      <w:r w:rsidRPr="00FB6124">
        <w:rPr>
          <w:rFonts w:ascii="Times New Roman" w:eastAsia="Times New Roman" w:hAnsi="Times New Roman" w:cs="Times New Roman"/>
          <w:color w:val="000000"/>
          <w:sz w:val="24"/>
        </w:rPr>
        <w:t>sem prejuízo das sanções cabíveis, caso se constate que a Contratada:</w:t>
      </w:r>
    </w:p>
    <w:p w14:paraId="2336C47A"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não produziu os resultados acordados,</w:t>
      </w:r>
    </w:p>
    <w:p w14:paraId="55A46495"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deixou de executar, ou não executou com a qualidade mínima exigida as atividades contratadas; ou</w:t>
      </w:r>
    </w:p>
    <w:p w14:paraId="42198B23" w14:textId="77777777" w:rsidR="004C256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deixou de utilizar materiais e recursos humanos exigidos para a execução do serviço, ou utilizou-os com qualidade ou quantidade inferior à demandada.</w:t>
      </w:r>
    </w:p>
    <w:p w14:paraId="44A396E6" w14:textId="24EE0FF5" w:rsidR="007939EB" w:rsidRPr="00FB6124" w:rsidRDefault="007939EB" w:rsidP="003E39CC">
      <w:pPr>
        <w:pStyle w:val="PargrafodaLista"/>
        <w:numPr>
          <w:ilvl w:val="1"/>
          <w:numId w:val="7"/>
        </w:numPr>
        <w:spacing w:before="120" w:after="120" w:line="22" w:lineRule="atLeast"/>
        <w:contextualSpacing w:val="0"/>
        <w:jc w:val="both"/>
        <w:rPr>
          <w:rFonts w:ascii="Times New Roman" w:hAnsi="Times New Roman" w:cs="Times New Roman"/>
          <w:sz w:val="24"/>
        </w:rPr>
      </w:pPr>
      <w:r w:rsidRPr="00FB6124">
        <w:rPr>
          <w:rFonts w:ascii="Times New Roman" w:hAnsi="Times New Roman" w:cs="Times New Roman"/>
          <w:sz w:val="24"/>
        </w:rPr>
        <w:t>A utilização d</w:t>
      </w:r>
      <w:r w:rsidR="00FB6124" w:rsidRPr="00FB6124">
        <w:rPr>
          <w:rFonts w:ascii="Times New Roman" w:hAnsi="Times New Roman" w:cs="Times New Roman"/>
          <w:sz w:val="24"/>
        </w:rPr>
        <w:t>o método de medição</w:t>
      </w:r>
      <w:r w:rsidRPr="00FB6124">
        <w:rPr>
          <w:rFonts w:ascii="Times New Roman" w:hAnsi="Times New Roman" w:cs="Times New Roman"/>
          <w:sz w:val="24"/>
        </w:rPr>
        <w:t xml:space="preserve"> não impede a aplicação concomitante de outros mecanismos para a avaliação da prestação dos serviços.</w:t>
      </w:r>
    </w:p>
    <w:p w14:paraId="20CBA3E2" w14:textId="77777777" w:rsidR="004C256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A aferição da execução contratual para fins de pagamento considerará os seguintes critérios:</w:t>
      </w:r>
    </w:p>
    <w:p w14:paraId="0193E7A6"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Ao final de cada etapa da execução contratual, conforme previsto no Cronograma Físico-Financeiro, a Contratada apresentará a medição prévia das atividades executadas no período, através de planilha e memória de cálculo detalhada, acompanhada do Diário da Obra</w:t>
      </w:r>
      <w:r w:rsidR="00312F62" w:rsidRPr="00FB6124">
        <w:rPr>
          <w:rFonts w:ascii="Times New Roman" w:eastAsia="Times New Roman" w:hAnsi="Times New Roman" w:cs="Times New Roman"/>
          <w:sz w:val="24"/>
        </w:rPr>
        <w:t>;</w:t>
      </w:r>
    </w:p>
    <w:p w14:paraId="07D53502"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Uma etapa será considerada efetivamente concluída quando as atividades previstas para aquela etapa, no Cronograma Físico-Financeiro, estiverem executadas em sua totalidade</w:t>
      </w:r>
      <w:r w:rsidR="00312F62" w:rsidRPr="00FB6124">
        <w:rPr>
          <w:rFonts w:ascii="Times New Roman" w:eastAsia="Times New Roman" w:hAnsi="Times New Roman" w:cs="Times New Roman"/>
          <w:sz w:val="24"/>
        </w:rPr>
        <w:t>;</w:t>
      </w:r>
    </w:p>
    <w:p w14:paraId="3DC1F58A"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Juntamente com a primeira medição, a Contratada deverá apresentar comprovação de matrícula da obra junto à Previdência Social e o Alvará de Construção quando necessário</w:t>
      </w:r>
      <w:r w:rsidR="00312F62" w:rsidRPr="00FB6124">
        <w:rPr>
          <w:rFonts w:ascii="Times New Roman" w:eastAsia="Times New Roman" w:hAnsi="Times New Roman" w:cs="Times New Roman"/>
          <w:sz w:val="24"/>
        </w:rPr>
        <w:t>;</w:t>
      </w:r>
    </w:p>
    <w:p w14:paraId="6D19634F"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A Contratada também apresentará, a cada medição, os documentos comprobatórios da procedência legal dos produtos e subprodutos florestais utilizados naquela etapa da execução contratual, quando for o caso</w:t>
      </w:r>
      <w:r w:rsidR="00312F62" w:rsidRPr="00FB6124">
        <w:rPr>
          <w:rFonts w:ascii="Times New Roman" w:eastAsia="Times New Roman" w:hAnsi="Times New Roman" w:cs="Times New Roman"/>
          <w:sz w:val="24"/>
        </w:rPr>
        <w:t>.</w:t>
      </w:r>
    </w:p>
    <w:p w14:paraId="6287DE84"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A Contratante terá o prazo de 05 (cinco) dias úteis, contados a partir da data da apresentação da medição, para aprovar ou rejeitar, no todo ou em parte, a medição prévia relatada pela Contratada, bem como para avaliar a conformidade das atividades executadas, inclusive quanto à obrigação de utilização de produtos e subprodutos florestais de comprovada procedência legal.</w:t>
      </w:r>
    </w:p>
    <w:p w14:paraId="09175189"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A aprovação da medição prévia apresentada pela Contratada não a exime de qualquer das responsabilidades contratuais, nem implica aceitação definitiva das atividades executadas.</w:t>
      </w:r>
    </w:p>
    <w:p w14:paraId="463A4AAB"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Após a aprovação, a Contratada emitirá Nota Fiscal/Fatura no valor da medição definitiva aprovada, acompanhada da planilha de medição de serviços e de memória de cálculo detalhada.</w:t>
      </w:r>
    </w:p>
    <w:p w14:paraId="470C355F"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O pagamento somente será efetuado após o “atesto”, pelo servidor competente, da Nota Fiscal/Fatura apresentada pela Contratada, acompanhada dos demais documentos exigidos neste instrumento contratual.</w:t>
      </w:r>
    </w:p>
    <w:p w14:paraId="1A2878B6"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lastRenderedPageBreak/>
        <w:t>O “atesto” da Nota Fiscal/Fatura fica condicionado à verificação da conformidade da Nota Fiscal/Fatura apresentada pela Contratada com as atividades efetivamente executadas, bem como às seguintes comprovações, que deverão obrigatoriamente acompanhá-la:</w:t>
      </w:r>
    </w:p>
    <w:p w14:paraId="4C0435FC"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Do pagamento das contribuições sociais (Fundo de Garantia do Tempo de Serviço e Previdência Social) e da regularidade trabalhista, correspondentes ao mês da última nota fiscal ou fatura vencida, quanto aos empregados diretamente vinculados à execução contratual;</w:t>
      </w:r>
    </w:p>
    <w:p w14:paraId="3AA05D54"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 xml:space="preserve">Da regularidade fiscal, mediante consulta aos sítios eletrônicos oficiais </w:t>
      </w:r>
      <w:r w:rsidR="00B05531" w:rsidRPr="00FB6124">
        <w:rPr>
          <w:rFonts w:ascii="Times New Roman" w:eastAsia="Times New Roman" w:hAnsi="Times New Roman" w:cs="Times New Roman"/>
          <w:sz w:val="24"/>
        </w:rPr>
        <w:t>(SICAF) ou</w:t>
      </w:r>
      <w:r w:rsidRPr="00FB6124">
        <w:rPr>
          <w:rFonts w:ascii="Times New Roman" w:eastAsia="Times New Roman" w:hAnsi="Times New Roman" w:cs="Times New Roman"/>
          <w:sz w:val="24"/>
        </w:rPr>
        <w:t xml:space="preserve"> à documentação mencionada no artigo 68, incisos III e IV, da Lei n°14.133, de 2021;</w:t>
      </w:r>
    </w:p>
    <w:p w14:paraId="320F91B5" w14:textId="77777777" w:rsidR="00F10CF0" w:rsidRPr="00FB6124" w:rsidRDefault="002429CC"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sz w:val="24"/>
        </w:rPr>
        <w:t>O pagamento somente será autorizado depois de efetuado o “atesto” pelo servidor competente, condicionado este ato à verificação da conformidade da Nota Fiscal/Fatura apresentada em relação às atividades efetivamente prestadas e aos materiais empregados.</w:t>
      </w:r>
    </w:p>
    <w:p w14:paraId="713EC7E2" w14:textId="77777777" w:rsidR="00F10CF0"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u w:val="single"/>
        </w:rPr>
        <w:t>Recebimento e aceitação do objeto</w:t>
      </w:r>
      <w:bookmarkStart w:id="16" w:name="_heading=h.2jxsxqh" w:colFirst="0" w:colLast="0"/>
      <w:bookmarkEnd w:id="16"/>
    </w:p>
    <w:p w14:paraId="23263F22" w14:textId="0A33D71E" w:rsidR="00F10CF0" w:rsidRPr="0089665B"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89665B">
        <w:rPr>
          <w:rFonts w:ascii="Times New Roman" w:eastAsia="Times New Roman" w:hAnsi="Times New Roman" w:cs="Times New Roman"/>
          <w:color w:val="000000"/>
          <w:sz w:val="24"/>
        </w:rPr>
        <w:t xml:space="preserve">Os serviços serão </w:t>
      </w:r>
      <w:r w:rsidRPr="0089665B">
        <w:rPr>
          <w:rFonts w:ascii="Times New Roman" w:eastAsia="Times New Roman" w:hAnsi="Times New Roman" w:cs="Times New Roman"/>
          <w:b/>
          <w:color w:val="000000"/>
          <w:sz w:val="24"/>
          <w:u w:val="single"/>
        </w:rPr>
        <w:t>recebidos provisoriamente</w:t>
      </w:r>
      <w:r w:rsidRPr="0089665B">
        <w:rPr>
          <w:rFonts w:ascii="Times New Roman" w:eastAsia="Times New Roman" w:hAnsi="Times New Roman" w:cs="Times New Roman"/>
          <w:color w:val="000000"/>
          <w:sz w:val="24"/>
        </w:rPr>
        <w:t>,</w:t>
      </w:r>
      <w:r w:rsidR="002E576F" w:rsidRPr="0089665B">
        <w:rPr>
          <w:rFonts w:ascii="Times New Roman" w:eastAsia="Times New Roman" w:hAnsi="Times New Roman" w:cs="Times New Roman"/>
          <w:color w:val="000000"/>
          <w:sz w:val="24"/>
        </w:rPr>
        <w:t xml:space="preserve"> em no máximo 15 (quinze) dias, pelos fiscais técnico e administrativo, mediante termos detalhados, quando verificado o cumprimento das exigências de caráter técnico e administrativo. (</w:t>
      </w:r>
      <w:hyperlink r:id="rId8" w:anchor="art140">
        <w:r w:rsidR="002E576F" w:rsidRPr="0089665B">
          <w:rPr>
            <w:rFonts w:ascii="Times New Roman" w:eastAsia="Times New Roman" w:hAnsi="Times New Roman" w:cs="Times New Roman"/>
            <w:color w:val="000000"/>
            <w:sz w:val="24"/>
          </w:rPr>
          <w:t>Art. 140, I, a, da Lei nº 14.133</w:t>
        </w:r>
      </w:hyperlink>
      <w:r w:rsidR="002E576F" w:rsidRPr="0089665B">
        <w:rPr>
          <w:rFonts w:ascii="Times New Roman" w:eastAsia="Times New Roman" w:hAnsi="Times New Roman" w:cs="Times New Roman"/>
          <w:color w:val="000000"/>
          <w:sz w:val="24"/>
        </w:rPr>
        <w:t>/2021 e arts. 23, 25, inc. VI e 29 do Dec. Mun. 77/2021).</w:t>
      </w:r>
      <w:r w:rsidR="00796AF6" w:rsidRPr="0089665B">
        <w:rPr>
          <w:rFonts w:ascii="Times New Roman" w:eastAsia="Times New Roman" w:hAnsi="Times New Roman" w:cs="Times New Roman"/>
          <w:color w:val="000000"/>
          <w:sz w:val="24"/>
        </w:rPr>
        <w:t xml:space="preserve"> </w:t>
      </w:r>
    </w:p>
    <w:p w14:paraId="73AB7EF1"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prazo da disposição acima será contado ao final de</w:t>
      </w:r>
      <w:r w:rsidR="003D3946" w:rsidRPr="00FB6124">
        <w:rPr>
          <w:rFonts w:ascii="Times New Roman" w:eastAsia="Times New Roman" w:hAnsi="Times New Roman" w:cs="Times New Roman"/>
          <w:color w:val="000000"/>
          <w:sz w:val="24"/>
        </w:rPr>
        <w:t xml:space="preserve"> medição </w:t>
      </w:r>
      <w:r w:rsidRPr="00FB6124">
        <w:rPr>
          <w:rFonts w:ascii="Times New Roman" w:eastAsia="Times New Roman" w:hAnsi="Times New Roman" w:cs="Times New Roman"/>
          <w:color w:val="000000"/>
          <w:sz w:val="24"/>
        </w:rPr>
        <w:t xml:space="preserve">de execução do serviço, com a comprovação da prestação da parcela correspondente ao referido período. </w:t>
      </w:r>
      <w:bookmarkStart w:id="17" w:name="_heading=h.3j2qqm3" w:colFirst="0" w:colLast="0"/>
      <w:bookmarkEnd w:id="17"/>
    </w:p>
    <w:p w14:paraId="78FF76CA"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fiscal técnico do contrato realizará o recebimento provisório do objeto do contrato mediante termo detalhado que comprove o cumprimento das exigências de caráter técnico. (art. 23 do Dec. Mun. 77/2023)</w:t>
      </w:r>
      <w:bookmarkStart w:id="18" w:name="_heading=h.1y810tw" w:colFirst="0" w:colLast="0"/>
      <w:bookmarkEnd w:id="18"/>
    </w:p>
    <w:p w14:paraId="56C89A57"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fiscal administrativo do contrato realizará o recebimento provisório do objeto do contrato mediante termo detalhado que comprove o cumprimento das exigências de caráter administrativo. (art. 25, inciso VI do Dec. Mun. 77/2021)</w:t>
      </w:r>
    </w:p>
    <w:p w14:paraId="07E09315"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fiscal setorial do contrato, quando houver, realizará o recebimento provisório sob o ponto de vista técnico e administrativo, referente a parcela de serviço sob sua fiscalização. (art. 29 do Dec. Mun. 77/2023)</w:t>
      </w:r>
    </w:p>
    <w:p w14:paraId="5E162749"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Para efeito de recebimento provisório, ao final de cada período de medição,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1E70703" w14:textId="77777777" w:rsidR="00F10CF0"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Será considerado como ocorrido o recebimento provisório com a entrega do termo detalhado ou, em havendo mais de um a ser feito, com a entrega do último.</w:t>
      </w:r>
    </w:p>
    <w:p w14:paraId="20B254CE" w14:textId="77777777" w:rsidR="00F10CF0"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D099BF5" w14:textId="77777777" w:rsidR="00F10CF0"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A fiscalização não efetuará o ateste da última e/ou única medição de serviços até que sejam sanadas todas as eventuais pendências que possam vir a ser apontadas no Recebimento Provisório. (</w:t>
      </w:r>
      <w:hyperlink r:id="rId9" w:anchor="art119">
        <w:r w:rsidRPr="00FB6124">
          <w:rPr>
            <w:rFonts w:ascii="Times New Roman" w:eastAsia="Times New Roman" w:hAnsi="Times New Roman" w:cs="Times New Roman"/>
            <w:color w:val="000000"/>
            <w:sz w:val="24"/>
          </w:rPr>
          <w:t>Art. 119 c/c art. 140 da Lei nº 14133/2021</w:t>
        </w:r>
      </w:hyperlink>
      <w:r w:rsidRPr="00FB6124">
        <w:rPr>
          <w:rFonts w:ascii="Times New Roman" w:eastAsia="Times New Roman" w:hAnsi="Times New Roman" w:cs="Times New Roman"/>
          <w:color w:val="000000"/>
          <w:sz w:val="24"/>
        </w:rPr>
        <w:t>)</w:t>
      </w:r>
    </w:p>
    <w:p w14:paraId="116F3804" w14:textId="77777777" w:rsidR="00F10CF0"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recebimento provisório também ficará sujeito, quando cabível, à conclusão de todos os testes de campo e à entrega dos Manuais e Instruções exigíveis.</w:t>
      </w:r>
    </w:p>
    <w:p w14:paraId="3BABBC0B" w14:textId="77777777" w:rsidR="00F10CF0"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lastRenderedPageBreak/>
        <w:t>Os serviços poderão ser rejeitados, no todo ou em parte, quando em desacordo com as especificações constantes neste Termo de Referência e na proposta, sem prejuízo da aplicação das penalidades.</w:t>
      </w:r>
    </w:p>
    <w:p w14:paraId="43BF6C9F"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CF5F262" w14:textId="2E7A55F4" w:rsidR="00F10CF0" w:rsidRPr="0089665B"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89665B">
        <w:rPr>
          <w:rFonts w:ascii="Times New Roman" w:eastAsia="Times New Roman" w:hAnsi="Times New Roman" w:cs="Times New Roman"/>
          <w:color w:val="000000"/>
          <w:sz w:val="24"/>
        </w:rPr>
        <w:t xml:space="preserve">Os serviços serão </w:t>
      </w:r>
      <w:r w:rsidRPr="0089665B">
        <w:rPr>
          <w:rFonts w:ascii="Times New Roman" w:eastAsia="Times New Roman" w:hAnsi="Times New Roman" w:cs="Times New Roman"/>
          <w:b/>
          <w:color w:val="000000"/>
          <w:sz w:val="24"/>
          <w:u w:val="single"/>
        </w:rPr>
        <w:t>recebidos definitivamente</w:t>
      </w:r>
      <w:r w:rsidRPr="0089665B">
        <w:rPr>
          <w:rFonts w:ascii="Times New Roman" w:eastAsia="Times New Roman" w:hAnsi="Times New Roman" w:cs="Times New Roman"/>
          <w:color w:val="000000"/>
          <w:sz w:val="24"/>
        </w:rPr>
        <w:t xml:space="preserve"> no prazo </w:t>
      </w:r>
      <w:r w:rsidRPr="0089665B">
        <w:rPr>
          <w:rFonts w:ascii="Times New Roman" w:eastAsia="Times New Roman" w:hAnsi="Times New Roman" w:cs="Times New Roman"/>
          <w:sz w:val="24"/>
        </w:rPr>
        <w:t xml:space="preserve">de </w:t>
      </w:r>
      <w:r w:rsidR="00796AF6" w:rsidRPr="0089665B">
        <w:rPr>
          <w:rFonts w:ascii="Times New Roman" w:eastAsia="Times New Roman" w:hAnsi="Times New Roman" w:cs="Times New Roman"/>
          <w:sz w:val="24"/>
        </w:rPr>
        <w:t>até 60</w:t>
      </w:r>
      <w:r w:rsidR="003D3946" w:rsidRPr="0089665B">
        <w:rPr>
          <w:rFonts w:ascii="Times New Roman" w:eastAsia="Times New Roman" w:hAnsi="Times New Roman" w:cs="Times New Roman"/>
          <w:sz w:val="24"/>
        </w:rPr>
        <w:t xml:space="preserve"> </w:t>
      </w:r>
      <w:r w:rsidRPr="0089665B">
        <w:rPr>
          <w:rFonts w:ascii="Times New Roman" w:eastAsia="Times New Roman" w:hAnsi="Times New Roman" w:cs="Times New Roman"/>
          <w:sz w:val="24"/>
        </w:rPr>
        <w:t>(</w:t>
      </w:r>
      <w:r w:rsidR="00796AF6" w:rsidRPr="0089665B">
        <w:rPr>
          <w:rFonts w:ascii="Times New Roman" w:eastAsia="Times New Roman" w:hAnsi="Times New Roman" w:cs="Times New Roman"/>
          <w:sz w:val="24"/>
        </w:rPr>
        <w:t>sessenta</w:t>
      </w:r>
      <w:r w:rsidRPr="0089665B">
        <w:rPr>
          <w:rFonts w:ascii="Times New Roman" w:eastAsia="Times New Roman" w:hAnsi="Times New Roman" w:cs="Times New Roman"/>
          <w:sz w:val="24"/>
        </w:rPr>
        <w:t xml:space="preserve">) dias, </w:t>
      </w:r>
      <w:r w:rsidRPr="0089665B">
        <w:rPr>
          <w:rFonts w:ascii="Times New Roman" w:eastAsia="Times New Roman" w:hAnsi="Times New Roman" w:cs="Times New Roman"/>
          <w:color w:val="000000"/>
          <w:sz w:val="24"/>
        </w:rPr>
        <w:t>contados do recebimento provisório, por servidor ou comissão designada pela autoridade competente, após a verificação da qualidade e quantidade do serviço e consequente aceitação mediante termo detalhado, obedecendo os seguintes procedimentos:</w:t>
      </w:r>
      <w:bookmarkStart w:id="19" w:name="_heading=h.4i7ojhp" w:colFirst="0" w:colLast="0"/>
      <w:bookmarkEnd w:id="19"/>
    </w:p>
    <w:p w14:paraId="5009A8E7" w14:textId="77777777" w:rsidR="00F10CF0"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w:t>
      </w:r>
      <w:sdt>
        <w:sdtPr>
          <w:rPr>
            <w:rFonts w:ascii="Times New Roman" w:hAnsi="Times New Roman" w:cs="Times New Roman"/>
            <w:sz w:val="24"/>
          </w:rPr>
          <w:tag w:val="goog_rdk_43"/>
          <w:id w:val="1252403194"/>
        </w:sdtPr>
        <w:sdtEndPr/>
        <w:sdtContent/>
      </w:sdt>
      <w:r w:rsidRPr="00FB6124">
        <w:rPr>
          <w:rFonts w:ascii="Times New Roman" w:eastAsia="Times New Roman" w:hAnsi="Times New Roman" w:cs="Times New Roman"/>
          <w:b/>
          <w:color w:val="000000"/>
          <w:sz w:val="24"/>
        </w:rPr>
        <w:t>cadastro de atesto de cumprimento de obrigações</w:t>
      </w:r>
      <w:r w:rsidRPr="00FB6124">
        <w:rPr>
          <w:rFonts w:ascii="Times New Roman" w:eastAsia="Times New Roman" w:hAnsi="Times New Roman" w:cs="Times New Roman"/>
          <w:color w:val="000000"/>
          <w:sz w:val="24"/>
        </w:rPr>
        <w:t>, conforme arts. 13, § 1.º, inciso VI e 307, § 2.º do Dec. Mun. 77/2023 c/c art. 174, § 3.º inciso III da Lei 14.133/2021</w:t>
      </w:r>
      <w:r w:rsidR="00332958" w:rsidRPr="00FB6124">
        <w:rPr>
          <w:rFonts w:ascii="Times New Roman" w:eastAsia="Times New Roman" w:hAnsi="Times New Roman" w:cs="Times New Roman"/>
          <w:color w:val="000000"/>
          <w:sz w:val="24"/>
        </w:rPr>
        <w:t>;</w:t>
      </w:r>
    </w:p>
    <w:p w14:paraId="55194775" w14:textId="77777777" w:rsidR="00F10CF0"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8894823" w14:textId="77777777" w:rsidR="00F10CF0"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Emitir Termo Detalhado para efeito de recebimento definitivo dos serviços prestados, com base nos relatórios e documentações apresentadas; e</w:t>
      </w:r>
    </w:p>
    <w:p w14:paraId="48515643" w14:textId="77777777" w:rsidR="00F10CF0"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Comunicar a empresa para que emita a Nota Fiscal ou Fatura, com o valor exato dimensionado pela fiscalização.</w:t>
      </w:r>
    </w:p>
    <w:p w14:paraId="0E8FE6AE" w14:textId="77777777" w:rsidR="00F10CF0"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Enviar a documentação pertinente ao setor de contratos para a formalização dos procedimentos de liquidação e pagamento, no valor dimensionado pela fiscalização e gestão.</w:t>
      </w:r>
    </w:p>
    <w:p w14:paraId="60549678"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No caso de controvérsia sobre a execução do objeto, quanto à dimensão, qualidade e quantidade, deverá ser observado o teor do </w:t>
      </w:r>
      <w:hyperlink r:id="rId10" w:anchor="art143">
        <w:r w:rsidRPr="00FB6124">
          <w:rPr>
            <w:rFonts w:ascii="Times New Roman" w:eastAsia="Times New Roman" w:hAnsi="Times New Roman" w:cs="Times New Roman"/>
            <w:color w:val="000000"/>
            <w:sz w:val="24"/>
          </w:rPr>
          <w:t>art. 143 da Lei nº 14.133, de 2021</w:t>
        </w:r>
      </w:hyperlink>
      <w:r w:rsidRPr="00FB6124">
        <w:rPr>
          <w:rFonts w:ascii="Times New Roman" w:eastAsia="Times New Roman" w:hAnsi="Times New Roman" w:cs="Times New Roman"/>
          <w:color w:val="000000"/>
          <w:sz w:val="24"/>
        </w:rPr>
        <w:t>, comunicando-se à empresa para emissão de Nota Fiscal referente à parcela incontroversa da execução do objeto, para efeito de liquidação e pagamento.</w:t>
      </w:r>
    </w:p>
    <w:p w14:paraId="7611B903"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Nenhum prazo de recebimento correrá enquanto pendente a solução, pelo contratado, de inconsistências verificadas na execução do objeto ou no instrumento de cobrança.</w:t>
      </w:r>
    </w:p>
    <w:p w14:paraId="063283C0"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recebimento provisório ou definitivo não excluirá a responsabilidade civil pela solidez e pela segurança do serviço nem a responsabilidade ético-profissional pela perfeita execução do contrato.</w:t>
      </w:r>
    </w:p>
    <w:p w14:paraId="0ACFB225" w14:textId="77777777" w:rsidR="00F10CF0"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u w:val="single"/>
        </w:rPr>
        <w:t>Liquidação e Pagamento</w:t>
      </w:r>
      <w:bookmarkStart w:id="20" w:name="_heading=h.2xcytpi" w:colFirst="0" w:colLast="0"/>
      <w:bookmarkEnd w:id="20"/>
    </w:p>
    <w:p w14:paraId="754681C7" w14:textId="3BCE8490" w:rsidR="00F10CF0" w:rsidRPr="0089665B"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89665B">
        <w:rPr>
          <w:rFonts w:ascii="Times New Roman" w:eastAsia="Times New Roman" w:hAnsi="Times New Roman" w:cs="Times New Roman"/>
          <w:color w:val="000000"/>
          <w:sz w:val="24"/>
        </w:rPr>
        <w:t xml:space="preserve">O pagamento será realizado </w:t>
      </w:r>
      <w:r w:rsidRPr="0089665B">
        <w:rPr>
          <w:rFonts w:ascii="Times New Roman" w:eastAsia="Times New Roman" w:hAnsi="Times New Roman" w:cs="Times New Roman"/>
          <w:sz w:val="24"/>
        </w:rPr>
        <w:t xml:space="preserve">no  </w:t>
      </w:r>
      <w:sdt>
        <w:sdtPr>
          <w:rPr>
            <w:rFonts w:ascii="Times New Roman" w:hAnsi="Times New Roman" w:cs="Times New Roman"/>
            <w:sz w:val="24"/>
          </w:rPr>
          <w:tag w:val="goog_rdk_44"/>
          <w:id w:val="-289898105"/>
        </w:sdtPr>
        <w:sdtEndPr/>
        <w:sdtContent/>
      </w:sdt>
      <w:r w:rsidRPr="0089665B">
        <w:rPr>
          <w:rFonts w:ascii="Times New Roman" w:eastAsia="Times New Roman" w:hAnsi="Times New Roman" w:cs="Times New Roman"/>
          <w:sz w:val="24"/>
        </w:rPr>
        <w:t xml:space="preserve">prazo máximo de até </w:t>
      </w:r>
      <w:r w:rsidR="00BC7894" w:rsidRPr="0089665B">
        <w:rPr>
          <w:rFonts w:ascii="Times New Roman" w:eastAsia="Times New Roman" w:hAnsi="Times New Roman" w:cs="Times New Roman"/>
          <w:sz w:val="24"/>
        </w:rPr>
        <w:t>05</w:t>
      </w:r>
      <w:r w:rsidRPr="0089665B">
        <w:rPr>
          <w:rFonts w:ascii="Times New Roman" w:eastAsia="Times New Roman" w:hAnsi="Times New Roman" w:cs="Times New Roman"/>
          <w:sz w:val="24"/>
        </w:rPr>
        <w:t xml:space="preserve"> (</w:t>
      </w:r>
      <w:r w:rsidR="00BC7894" w:rsidRPr="0089665B">
        <w:rPr>
          <w:rFonts w:ascii="Times New Roman" w:eastAsia="Times New Roman" w:hAnsi="Times New Roman" w:cs="Times New Roman"/>
          <w:sz w:val="24"/>
        </w:rPr>
        <w:t>cinco</w:t>
      </w:r>
      <w:r w:rsidRPr="0089665B">
        <w:rPr>
          <w:rFonts w:ascii="Times New Roman" w:eastAsia="Times New Roman" w:hAnsi="Times New Roman" w:cs="Times New Roman"/>
          <w:sz w:val="24"/>
        </w:rPr>
        <w:t>) dias</w:t>
      </w:r>
      <w:r w:rsidR="00BC7894" w:rsidRPr="0089665B">
        <w:rPr>
          <w:rFonts w:ascii="Times New Roman" w:eastAsia="Times New Roman" w:hAnsi="Times New Roman" w:cs="Times New Roman"/>
          <w:sz w:val="24"/>
        </w:rPr>
        <w:t xml:space="preserve"> úteis, após recepção do recurso financeiro pelo Município</w:t>
      </w:r>
      <w:r w:rsidRPr="0089665B">
        <w:rPr>
          <w:rFonts w:ascii="Times New Roman" w:eastAsia="Times New Roman" w:hAnsi="Times New Roman" w:cs="Times New Roman"/>
          <w:sz w:val="24"/>
        </w:rPr>
        <w:t xml:space="preserve">, prorrogável </w:t>
      </w:r>
      <w:r w:rsidRPr="0089665B">
        <w:rPr>
          <w:rFonts w:ascii="Times New Roman" w:eastAsia="Times New Roman" w:hAnsi="Times New Roman" w:cs="Times New Roman"/>
          <w:color w:val="000000"/>
          <w:sz w:val="24"/>
        </w:rPr>
        <w:t>por igual período mediante justificativa, contados a partir do recebimento da Nota Fiscal ou Fatura, através de ordem bancária, para crédito em banco, agência e conta corrente indicados pelo contratado.</w:t>
      </w:r>
    </w:p>
    <w:p w14:paraId="3427BA84"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O prazo de que trata o item anterior será reduzido à metade, mantendo-se a possibilidade de prorrogação, nos casos de contratações decorrentes de despesas cujos valores não ultrapassem o limite de que trata o </w:t>
      </w:r>
      <w:hyperlink r:id="rId11" w:anchor="art75">
        <w:r w:rsidRPr="00FB6124">
          <w:rPr>
            <w:rFonts w:ascii="Times New Roman" w:eastAsia="Times New Roman" w:hAnsi="Times New Roman" w:cs="Times New Roman"/>
            <w:color w:val="000000"/>
            <w:sz w:val="24"/>
          </w:rPr>
          <w:t>inciso II do art. 75 da Lei nº 14.133/2021</w:t>
        </w:r>
      </w:hyperlink>
      <w:r w:rsidRPr="00FB6124">
        <w:rPr>
          <w:rFonts w:ascii="Times New Roman" w:eastAsia="Times New Roman" w:hAnsi="Times New Roman" w:cs="Times New Roman"/>
          <w:color w:val="000000"/>
          <w:sz w:val="24"/>
        </w:rPr>
        <w:t>.</w:t>
      </w:r>
      <w:bookmarkStart w:id="21" w:name="_heading=h.1ci93xb" w:colFirst="0" w:colLast="0"/>
      <w:bookmarkEnd w:id="21"/>
    </w:p>
    <w:p w14:paraId="2C0A6B96"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lastRenderedPageBreak/>
        <w:t xml:space="preserve">A Nota Fiscal ou Fatura deverá ser apresentada acompanhada, obrigatoriamente,  </w:t>
      </w:r>
      <w:sdt>
        <w:sdtPr>
          <w:rPr>
            <w:rFonts w:ascii="Times New Roman" w:hAnsi="Times New Roman" w:cs="Times New Roman"/>
            <w:sz w:val="24"/>
          </w:rPr>
          <w:tag w:val="goog_rdk_45"/>
          <w:id w:val="2090113448"/>
        </w:sdtPr>
        <w:sdtEndPr/>
        <w:sdtContent/>
      </w:sdt>
      <w:r w:rsidRPr="00FB6124">
        <w:rPr>
          <w:rFonts w:ascii="Times New Roman" w:eastAsia="Times New Roman" w:hAnsi="Times New Roman" w:cs="Times New Roman"/>
          <w:color w:val="000000"/>
          <w:sz w:val="24"/>
        </w:rPr>
        <w:t xml:space="preserve">dos documentos de comprovação da regularidade fiscal, que pode ser constatada por meio de consulta </w:t>
      </w:r>
      <w:r w:rsidRPr="00FB6124">
        <w:rPr>
          <w:rFonts w:ascii="Times New Roman" w:eastAsia="Times New Roman" w:hAnsi="Times New Roman" w:cs="Times New Roman"/>
          <w:i/>
          <w:color w:val="000000"/>
          <w:sz w:val="24"/>
        </w:rPr>
        <w:t>on-line</w:t>
      </w:r>
      <w:r w:rsidRPr="00FB6124">
        <w:rPr>
          <w:rFonts w:ascii="Times New Roman" w:eastAsia="Times New Roman" w:hAnsi="Times New Roman" w:cs="Times New Roman"/>
          <w:color w:val="000000"/>
          <w:sz w:val="24"/>
        </w:rPr>
        <w:t xml:space="preserve"> ao SICAF ou, na impossibilidade de acesso ao referido Sistema, mediante consulta aos sítios eletrônicos oficiais ou à documentação mencionada no art. 68 da Lei nº 14.133/2021. </w:t>
      </w:r>
      <w:bookmarkStart w:id="22" w:name="_heading=h.3whwml4" w:colFirst="0" w:colLast="0"/>
      <w:bookmarkEnd w:id="22"/>
    </w:p>
    <w:p w14:paraId="12A54C7A"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276DED66"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837B2DB"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4418A7B"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Persistindo a irregularidade, o contratante deverá adotar as medidas necessárias à rescisão contratual nos autos do processo administrativo correspondente, assegurada ao contratado a ampla defesa.</w:t>
      </w:r>
    </w:p>
    <w:p w14:paraId="22AC981D" w14:textId="77777777" w:rsidR="00F10CF0"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Havendo a efetiva execução do objeto, os pagamentos serão realizados normalmente, até que se decida pela rescisão do contrato, caso o contratado não regularize sua situação. </w:t>
      </w:r>
    </w:p>
    <w:p w14:paraId="01237A2F" w14:textId="77777777" w:rsidR="00CD56C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BED674" w14:textId="77777777" w:rsidR="00CD56C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Para fins de liquidação, o setor competente deve verificar se a Nota Fiscal ou Fatura apresentada expressa os elementos necessários e essenciais do documento, tais como:</w:t>
      </w:r>
    </w:p>
    <w:p w14:paraId="495E93F3" w14:textId="77777777" w:rsidR="00CD56C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prazo de validade;</w:t>
      </w:r>
    </w:p>
    <w:p w14:paraId="5808A7AF" w14:textId="77777777" w:rsidR="00CD56CA" w:rsidRPr="00FB6124" w:rsidRDefault="00B05531"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a</w:t>
      </w:r>
      <w:r w:rsidR="00FC6C9A" w:rsidRPr="00FB6124">
        <w:rPr>
          <w:rFonts w:ascii="Times New Roman" w:eastAsia="Times New Roman" w:hAnsi="Times New Roman" w:cs="Times New Roman"/>
          <w:color w:val="000000"/>
          <w:sz w:val="24"/>
        </w:rPr>
        <w:t xml:space="preserve"> data da emissão;</w:t>
      </w:r>
    </w:p>
    <w:p w14:paraId="29DEF7A3" w14:textId="77777777" w:rsidR="00CD56C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os dados do contrato e do órgão contratante;</w:t>
      </w:r>
    </w:p>
    <w:p w14:paraId="41B650E7" w14:textId="77777777" w:rsidR="00CD56C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período respectivo de execução do contrato;</w:t>
      </w:r>
    </w:p>
    <w:p w14:paraId="1BABF67D" w14:textId="77777777" w:rsidR="00CD56C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valor a pagar; e</w:t>
      </w:r>
    </w:p>
    <w:p w14:paraId="127C491A" w14:textId="77777777" w:rsidR="00CD56CA" w:rsidRPr="00FB6124" w:rsidRDefault="00FC6C9A" w:rsidP="003E39CC">
      <w:pPr>
        <w:pStyle w:val="PargrafodaLista"/>
        <w:numPr>
          <w:ilvl w:val="2"/>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eventual destaque do valor de retenções tributárias cabíveis.</w:t>
      </w:r>
      <w:bookmarkStart w:id="23" w:name="_heading=h.1t3h5sf" w:colFirst="0" w:colLast="0"/>
      <w:bookmarkEnd w:id="23"/>
    </w:p>
    <w:p w14:paraId="40AF841C" w14:textId="77777777" w:rsidR="00CD56C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Será considerada data do pagamento o dia em que constar como emitida a ordem bancária</w:t>
      </w:r>
      <w:r w:rsidR="00CD56CA" w:rsidRPr="00FB6124">
        <w:rPr>
          <w:rFonts w:ascii="Times New Roman" w:eastAsia="Times New Roman" w:hAnsi="Times New Roman" w:cs="Times New Roman"/>
          <w:color w:val="000000"/>
          <w:sz w:val="24"/>
        </w:rPr>
        <w:t>.</w:t>
      </w:r>
    </w:p>
    <w:p w14:paraId="458EE477" w14:textId="77777777" w:rsidR="00CD56C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Quando do pagamento, serão efetuadas as retenções tributárias incidentes, considerados os percentuais estabelecidos na legislação vigente, ainda que divirjam dos percentuais de tributos indicados na planilha. </w:t>
      </w:r>
    </w:p>
    <w:p w14:paraId="01D96F2C" w14:textId="77777777" w:rsidR="00CD56C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w:t>
      </w:r>
      <w:r w:rsidRPr="00FB6124">
        <w:rPr>
          <w:rFonts w:ascii="Times New Roman" w:eastAsia="Times New Roman" w:hAnsi="Times New Roman" w:cs="Times New Roman"/>
          <w:color w:val="000000"/>
          <w:sz w:val="24"/>
        </w:rPr>
        <w:lastRenderedPageBreak/>
        <w:t>apresentação de comprovação, por meio de documento oficial, de que faz jus ao tratamento tributário favorecido previsto na referida Lei Complementar</w:t>
      </w:r>
    </w:p>
    <w:p w14:paraId="585C9CED" w14:textId="77777777" w:rsidR="00CD56C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970E948" w14:textId="2CD5846B" w:rsidR="00CD56C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No caso de atraso no pagamento por culpa do Contratante, os valores devidos ao contratado serão atualizados monetariamente entre o termo final do prazo de pagamento até a data de sua efetiva realização, mediante aplicação do índice </w:t>
      </w:r>
      <w:r w:rsidR="003D3946" w:rsidRPr="00FB6124">
        <w:rPr>
          <w:rFonts w:ascii="Times New Roman" w:eastAsia="Times New Roman" w:hAnsi="Times New Roman" w:cs="Times New Roman"/>
          <w:sz w:val="24"/>
        </w:rPr>
        <w:t>INPC – Índice Nacional de Preços ao Consumidor</w:t>
      </w:r>
      <w:r w:rsidR="003D3946" w:rsidRPr="00FB6124">
        <w:rPr>
          <w:rFonts w:ascii="Times New Roman" w:eastAsia="Times New Roman" w:hAnsi="Times New Roman" w:cs="Times New Roman"/>
          <w:i/>
          <w:color w:val="FF0000"/>
          <w:sz w:val="24"/>
        </w:rPr>
        <w:t xml:space="preserve"> </w:t>
      </w:r>
      <w:r w:rsidRPr="00FB6124">
        <w:rPr>
          <w:rFonts w:ascii="Times New Roman" w:eastAsia="Times New Roman" w:hAnsi="Times New Roman" w:cs="Times New Roman"/>
          <w:color w:val="000000"/>
          <w:sz w:val="24"/>
        </w:rPr>
        <w:t>de correção monetária.</w:t>
      </w:r>
      <w:bookmarkStart w:id="24" w:name="_heading=h.2bn6wsx" w:colFirst="0" w:colLast="0"/>
      <w:bookmarkEnd w:id="24"/>
    </w:p>
    <w:p w14:paraId="649099D1" w14:textId="77777777" w:rsidR="00CD56CA" w:rsidRPr="00FB6124" w:rsidRDefault="00FC6C9A" w:rsidP="003E39CC">
      <w:pPr>
        <w:pStyle w:val="PargrafodaLista"/>
        <w:numPr>
          <w:ilvl w:val="0"/>
          <w:numId w:val="7"/>
        </w:numPr>
        <w:spacing w:before="24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b/>
          <w:color w:val="000000"/>
          <w:sz w:val="24"/>
        </w:rPr>
        <w:t xml:space="preserve">FORMA E CRITÉRIOS DE SELEÇÃO DO FORNECEDOR </w:t>
      </w:r>
    </w:p>
    <w:p w14:paraId="01C7ECE9" w14:textId="77777777" w:rsidR="00CD56CA"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rPr>
        <w:t>Forma de seleção e critério de julgamento da proposta</w:t>
      </w:r>
    </w:p>
    <w:p w14:paraId="1314495C" w14:textId="77777777" w:rsidR="00CD56CA" w:rsidRPr="00FB6124" w:rsidRDefault="00FC6C9A"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 xml:space="preserve">O fornecedor será selecionado por meio da realização de procedimento de LICITAÇÃO, na </w:t>
      </w:r>
      <w:r w:rsidRPr="00FB6124">
        <w:rPr>
          <w:rFonts w:ascii="Times New Roman" w:eastAsia="Times New Roman" w:hAnsi="Times New Roman" w:cs="Times New Roman"/>
          <w:sz w:val="24"/>
        </w:rPr>
        <w:t xml:space="preserve">modalidade </w:t>
      </w:r>
      <w:r w:rsidR="00BF5F64" w:rsidRPr="00FB6124">
        <w:rPr>
          <w:rFonts w:ascii="Times New Roman" w:eastAsia="Times New Roman" w:hAnsi="Times New Roman" w:cs="Times New Roman"/>
          <w:sz w:val="24"/>
        </w:rPr>
        <w:t>CONCORRÊNCIA</w:t>
      </w:r>
      <w:r w:rsidRPr="00FB6124">
        <w:rPr>
          <w:rFonts w:ascii="Times New Roman" w:eastAsia="Times New Roman" w:hAnsi="Times New Roman" w:cs="Times New Roman"/>
          <w:sz w:val="24"/>
        </w:rPr>
        <w:t>, sob a forma ELETRÔNICA, com adoção do critério de julgamento pelo MENOR PREÇO</w:t>
      </w:r>
      <w:r w:rsidR="003C37A8" w:rsidRPr="00FB6124">
        <w:rPr>
          <w:rFonts w:ascii="Times New Roman" w:eastAsia="Times New Roman" w:hAnsi="Times New Roman" w:cs="Times New Roman"/>
          <w:sz w:val="24"/>
        </w:rPr>
        <w:t>.</w:t>
      </w:r>
      <w:r w:rsidRPr="00FB6124">
        <w:rPr>
          <w:rFonts w:ascii="Times New Roman" w:eastAsia="Times New Roman" w:hAnsi="Times New Roman" w:cs="Times New Roman"/>
          <w:sz w:val="24"/>
        </w:rPr>
        <w:t xml:space="preserve"> </w:t>
      </w:r>
    </w:p>
    <w:p w14:paraId="549EDE9E" w14:textId="77777777" w:rsidR="00CD56CA"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rPr>
        <w:t>Regime de execução</w:t>
      </w:r>
    </w:p>
    <w:p w14:paraId="0E9B6189" w14:textId="211FC52D" w:rsidR="00CD56CA" w:rsidRPr="00FB6124" w:rsidRDefault="000020CC" w:rsidP="003E39CC">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FB6124">
        <w:rPr>
          <w:rFonts w:ascii="Times New Roman" w:eastAsia="Times New Roman" w:hAnsi="Times New Roman" w:cs="Times New Roman"/>
          <w:color w:val="000000"/>
          <w:sz w:val="24"/>
        </w:rPr>
        <w:t>O regime de execução do contrato será o de EMPREITADA POR PREÇO GLOBAL.</w:t>
      </w:r>
    </w:p>
    <w:p w14:paraId="050A3254" w14:textId="77777777" w:rsidR="00CD56CA" w:rsidRPr="00FB6124" w:rsidRDefault="00FC6C9A" w:rsidP="003E39CC">
      <w:pPr>
        <w:spacing w:before="120" w:after="120" w:line="22" w:lineRule="atLeast"/>
        <w:jc w:val="both"/>
        <w:rPr>
          <w:rFonts w:ascii="Times New Roman" w:hAnsi="Times New Roman" w:cs="Times New Roman"/>
          <w:b/>
          <w:bCs/>
          <w:sz w:val="24"/>
        </w:rPr>
      </w:pPr>
      <w:r w:rsidRPr="00FB6124">
        <w:rPr>
          <w:rFonts w:ascii="Times New Roman" w:eastAsia="Times New Roman" w:hAnsi="Times New Roman" w:cs="Times New Roman"/>
          <w:b/>
          <w:color w:val="000000"/>
          <w:sz w:val="24"/>
        </w:rPr>
        <w:t>Exigências de habilitaçã</w:t>
      </w:r>
      <w:sdt>
        <w:sdtPr>
          <w:rPr>
            <w:rFonts w:ascii="Times New Roman" w:hAnsi="Times New Roman" w:cs="Times New Roman"/>
            <w:sz w:val="24"/>
          </w:rPr>
          <w:tag w:val="goog_rdk_55"/>
          <w:id w:val="84745647"/>
        </w:sdtPr>
        <w:sdtEndPr/>
        <w:sdtContent/>
      </w:sdt>
      <w:r w:rsidRPr="00FB6124">
        <w:rPr>
          <w:rFonts w:ascii="Times New Roman" w:eastAsia="Times New Roman" w:hAnsi="Times New Roman" w:cs="Times New Roman"/>
          <w:b/>
          <w:color w:val="000000"/>
          <w:sz w:val="24"/>
        </w:rPr>
        <w:t>o</w:t>
      </w:r>
    </w:p>
    <w:p w14:paraId="020F4DF7" w14:textId="7E5FBD91" w:rsidR="005D5E6E" w:rsidRPr="0089665B" w:rsidRDefault="00FC6C9A" w:rsidP="00174011">
      <w:pPr>
        <w:pStyle w:val="PargrafodaLista"/>
        <w:numPr>
          <w:ilvl w:val="1"/>
          <w:numId w:val="7"/>
        </w:numPr>
        <w:spacing w:before="120" w:after="120" w:line="22" w:lineRule="atLeast"/>
        <w:contextualSpacing w:val="0"/>
        <w:jc w:val="both"/>
        <w:rPr>
          <w:rFonts w:ascii="Times New Roman" w:hAnsi="Times New Roman" w:cs="Times New Roman"/>
          <w:b/>
          <w:bCs/>
          <w:sz w:val="24"/>
        </w:rPr>
      </w:pPr>
      <w:r w:rsidRPr="0089665B">
        <w:rPr>
          <w:rFonts w:ascii="Times New Roman" w:eastAsia="Times New Roman" w:hAnsi="Times New Roman" w:cs="Times New Roman"/>
          <w:color w:val="000000"/>
          <w:sz w:val="24"/>
        </w:rPr>
        <w:t xml:space="preserve">Para fins de habilitação, </w:t>
      </w:r>
      <w:r w:rsidR="00A761AA" w:rsidRPr="0089665B">
        <w:rPr>
          <w:rFonts w:ascii="Times New Roman" w:eastAsia="Times New Roman" w:hAnsi="Times New Roman" w:cs="Times New Roman"/>
          <w:color w:val="000000"/>
          <w:sz w:val="24"/>
        </w:rPr>
        <w:t>deverá o licitante comprovar os requisitos conforme Item 7 (DA FASE DE HABILITAÇÃO), do edital.</w:t>
      </w:r>
      <w:r w:rsidRPr="0089665B">
        <w:rPr>
          <w:rFonts w:ascii="Times New Roman" w:eastAsia="Times New Roman" w:hAnsi="Times New Roman" w:cs="Times New Roman"/>
          <w:color w:val="000000"/>
          <w:sz w:val="24"/>
        </w:rPr>
        <w:t xml:space="preserve"> </w:t>
      </w:r>
    </w:p>
    <w:p w14:paraId="48235B49" w14:textId="39C0E9F6" w:rsidR="009A70CA" w:rsidRPr="009A70CA" w:rsidRDefault="009A70CA" w:rsidP="009A70CA">
      <w:pPr>
        <w:pStyle w:val="PargrafodaLista"/>
        <w:pBdr>
          <w:top w:val="nil"/>
          <w:left w:val="nil"/>
          <w:bottom w:val="nil"/>
          <w:right w:val="nil"/>
          <w:between w:val="nil"/>
        </w:pBdr>
        <w:spacing w:before="120" w:after="120" w:line="22" w:lineRule="atLeast"/>
        <w:ind w:left="0"/>
        <w:contextualSpacing w:val="0"/>
        <w:jc w:val="both"/>
        <w:rPr>
          <w:rFonts w:ascii="Times New Roman" w:eastAsia="Times New Roman" w:hAnsi="Times New Roman" w:cs="Times New Roman"/>
          <w:b/>
          <w:bCs/>
          <w:color w:val="000000"/>
          <w:sz w:val="24"/>
        </w:rPr>
      </w:pPr>
      <w:r w:rsidRPr="009A70CA">
        <w:rPr>
          <w:rFonts w:ascii="Times New Roman" w:eastAsia="Times New Roman" w:hAnsi="Times New Roman" w:cs="Times New Roman"/>
          <w:b/>
          <w:bCs/>
          <w:color w:val="000000"/>
          <w:sz w:val="24"/>
        </w:rPr>
        <w:t>Outras comprovações</w:t>
      </w:r>
    </w:p>
    <w:p w14:paraId="31E2B723" w14:textId="52231AE5" w:rsidR="009A70CA" w:rsidRPr="009A70CA" w:rsidRDefault="009A70CA" w:rsidP="009A70CA">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FB6124">
        <w:rPr>
          <w:rFonts w:ascii="Times New Roman" w:eastAsia="Times New Roman" w:hAnsi="Times New Roman" w:cs="Times New Roman"/>
          <w:bCs/>
          <w:color w:val="000000"/>
          <w:sz w:val="24"/>
        </w:rPr>
        <w:t xml:space="preserve">Declaração formal de que disporá, por ocasião da futura contratação, das instalações, aparelhamento e pessoal técnico considerados essenciais para a execução contratual; </w:t>
      </w:r>
    </w:p>
    <w:p w14:paraId="158E4E90" w14:textId="027638DA" w:rsidR="009A70CA" w:rsidRPr="009A70CA" w:rsidRDefault="009A70C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9A70CA">
        <w:rPr>
          <w:rFonts w:ascii="Times New Roman" w:eastAsia="Times New Roman" w:hAnsi="Times New Roman" w:cs="Times New Roman"/>
          <w:color w:val="000000"/>
          <w:sz w:val="24"/>
        </w:rPr>
        <w:t>Não será admitida a participação de cooperativas na presente licitação, tendo em vista a natureza do objeto.</w:t>
      </w:r>
    </w:p>
    <w:p w14:paraId="7ECE2706" w14:textId="0804D3FE" w:rsidR="00784867" w:rsidRPr="00FB6124" w:rsidRDefault="00784867" w:rsidP="003E39CC">
      <w:pPr>
        <w:pStyle w:val="PargrafodaLista"/>
        <w:pBdr>
          <w:top w:val="nil"/>
          <w:left w:val="nil"/>
          <w:bottom w:val="nil"/>
          <w:right w:val="nil"/>
          <w:between w:val="nil"/>
        </w:pBdr>
        <w:spacing w:before="120" w:after="120" w:line="22" w:lineRule="atLeast"/>
        <w:ind w:left="0"/>
        <w:contextualSpacing w:val="0"/>
        <w:jc w:val="both"/>
        <w:rPr>
          <w:rFonts w:ascii="Times New Roman" w:eastAsia="Times New Roman" w:hAnsi="Times New Roman" w:cs="Times New Roman"/>
          <w:b/>
          <w:bCs/>
          <w:color w:val="000000"/>
          <w:sz w:val="24"/>
        </w:rPr>
      </w:pPr>
      <w:r w:rsidRPr="00FB6124">
        <w:rPr>
          <w:rFonts w:ascii="Times New Roman" w:eastAsia="Times New Roman" w:hAnsi="Times New Roman" w:cs="Times New Roman"/>
          <w:b/>
          <w:bCs/>
          <w:color w:val="000000"/>
          <w:sz w:val="24"/>
        </w:rPr>
        <w:t>Comprovação do atendimento de exigências legais para o exercício da atividade</w:t>
      </w:r>
    </w:p>
    <w:p w14:paraId="19E93C45" w14:textId="77777777" w:rsidR="008701A3" w:rsidRDefault="008701A3"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8701A3">
        <w:rPr>
          <w:rFonts w:ascii="Times New Roman" w:eastAsia="Times New Roman" w:hAnsi="Times New Roman" w:cs="Times New Roman"/>
          <w:color w:val="000000"/>
          <w:sz w:val="24"/>
        </w:rPr>
        <w:t>Declaração de que o licitante tem ciência de que deverá apresentar, como condição para a assinatura da Ata de Registro de Preços – quando adotado o Sistema de Registro de Preços – ou do contrato, todas as licenças, documentos técnicos, registros e demais comprovações exigíveis para o regular exercício da atividade e cumprimento do objeto, conforme estabelecido no Termo de Referência, tais como: licença de localização e funcionamento, licença sanitária, licenças ambientais ou emitidas por órgãos de fiscalização da atividade, bem como documentos que comprovem as características mínimas exigidas de veículos ou máquinas a serem utilizados na prestação do serviço, como ano de fabricação, capacidade, potência, entre outros requisitos técnicos definidos no Termo de Referência, cuja comprovação tenha sido expressamente postergada para esta fase de contratação.</w:t>
      </w:r>
    </w:p>
    <w:p w14:paraId="0E9DA0F3" w14:textId="57E6A7E1" w:rsidR="00784867" w:rsidRDefault="008701A3" w:rsidP="00EA5D04">
      <w:pPr>
        <w:pStyle w:val="PargrafodaLista"/>
        <w:numPr>
          <w:ilvl w:val="2"/>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8701A3">
        <w:rPr>
          <w:rFonts w:ascii="Times New Roman" w:eastAsia="Times New Roman" w:hAnsi="Times New Roman" w:cs="Times New Roman"/>
          <w:color w:val="000000"/>
          <w:sz w:val="24"/>
        </w:rPr>
        <w:t>Inclui-se, ainda, quando aplicável, a obrigação de comprovação de inscrição e regularidade fiscal perante o Município de Marechal Cândido Rondon, na hipótese de a contratada estar estabelecida em município diverso e desde que se trate de serviço cujo ISSQN seja devido no local da prestação e esta ocorra no referido Município, nos termos da jurisprudência consolidada do Tema 1020 do STF.</w:t>
      </w:r>
    </w:p>
    <w:p w14:paraId="22CD2BA3" w14:textId="180B92CB" w:rsidR="005D3FA8" w:rsidRDefault="009D43E7" w:rsidP="009D43E7">
      <w:pPr>
        <w:pStyle w:val="PargrafodaLista"/>
        <w:numPr>
          <w:ilvl w:val="3"/>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9D43E7">
        <w:rPr>
          <w:rFonts w:ascii="Times New Roman" w:eastAsia="Times New Roman" w:hAnsi="Times New Roman" w:cs="Times New Roman"/>
          <w:color w:val="000000"/>
          <w:sz w:val="24"/>
        </w:rPr>
        <w:lastRenderedPageBreak/>
        <w:t>Considerando que a futura contratação envolve a execução de obra</w:t>
      </w:r>
      <w:r w:rsidR="005D3FA8">
        <w:rPr>
          <w:rFonts w:ascii="Times New Roman" w:eastAsia="Times New Roman" w:hAnsi="Times New Roman" w:cs="Times New Roman"/>
          <w:color w:val="000000"/>
          <w:sz w:val="24"/>
        </w:rPr>
        <w:t xml:space="preserve"> de pavimentação</w:t>
      </w:r>
      <w:r w:rsidRPr="009D43E7">
        <w:rPr>
          <w:rFonts w:ascii="Times New Roman" w:eastAsia="Times New Roman" w:hAnsi="Times New Roman" w:cs="Times New Roman"/>
          <w:color w:val="000000"/>
          <w:sz w:val="24"/>
        </w:rPr>
        <w:t xml:space="preserve"> no território do Município de Marechal Cândido Rondon, poderá ocorrer a incidência do ISSQN em favor deste Município, nos termos d</w:t>
      </w:r>
      <w:r w:rsidR="005D3FA8">
        <w:rPr>
          <w:rFonts w:ascii="Times New Roman" w:eastAsia="Times New Roman" w:hAnsi="Times New Roman" w:cs="Times New Roman"/>
          <w:color w:val="000000"/>
          <w:sz w:val="24"/>
        </w:rPr>
        <w:t>o Art. 3°, Inciso III, da</w:t>
      </w:r>
      <w:r w:rsidRPr="009D43E7">
        <w:rPr>
          <w:rFonts w:ascii="Times New Roman" w:eastAsia="Times New Roman" w:hAnsi="Times New Roman" w:cs="Times New Roman"/>
          <w:color w:val="000000"/>
          <w:sz w:val="24"/>
        </w:rPr>
        <w:t xml:space="preserve"> Lei Complementar nº 116/2003. </w:t>
      </w:r>
    </w:p>
    <w:p w14:paraId="4AF20BB2" w14:textId="7B9874FE" w:rsidR="009D43E7" w:rsidRPr="00FB6124" w:rsidRDefault="005D3FA8" w:rsidP="009D43E7">
      <w:pPr>
        <w:pStyle w:val="PargrafodaLista"/>
        <w:numPr>
          <w:ilvl w:val="3"/>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5D3FA8">
        <w:rPr>
          <w:rFonts w:ascii="Times New Roman" w:eastAsia="Times New Roman" w:hAnsi="Times New Roman" w:cs="Times New Roman"/>
          <w:color w:val="000000"/>
          <w:sz w:val="24"/>
        </w:rPr>
        <w:t>Ressalta-se, ainda, que a medida não restringe a competitividade do certame, por possuir natureza meramente fiscal e acessória, aplicável apenas nas hipóteses legalmente previstas, visando conferir segurança jurídica à Administração e assegurar a observância da legislação tributária vigente.</w:t>
      </w:r>
    </w:p>
    <w:p w14:paraId="69D4B319" w14:textId="1032F996" w:rsidR="00C454A6" w:rsidRPr="00FB6124" w:rsidRDefault="00FC6C9A" w:rsidP="003E39CC">
      <w:pPr>
        <w:pStyle w:val="PargrafodaLista"/>
        <w:pBdr>
          <w:top w:val="nil"/>
          <w:left w:val="nil"/>
          <w:bottom w:val="nil"/>
          <w:right w:val="nil"/>
          <w:between w:val="nil"/>
        </w:pBdr>
        <w:spacing w:before="120" w:after="120" w:line="22" w:lineRule="atLeast"/>
        <w:ind w:left="0"/>
        <w:contextualSpacing w:val="0"/>
        <w:jc w:val="both"/>
        <w:rPr>
          <w:rFonts w:ascii="Times New Roman" w:eastAsia="Times New Roman" w:hAnsi="Times New Roman" w:cs="Times New Roman"/>
          <w:color w:val="000000"/>
          <w:sz w:val="24"/>
        </w:rPr>
      </w:pPr>
      <w:r w:rsidRPr="00FB6124">
        <w:rPr>
          <w:rFonts w:ascii="Times New Roman" w:eastAsia="Times New Roman" w:hAnsi="Times New Roman" w:cs="Times New Roman"/>
          <w:b/>
          <w:bCs/>
          <w:sz w:val="24"/>
        </w:rPr>
        <w:t>Vistoria</w:t>
      </w:r>
    </w:p>
    <w:p w14:paraId="1FC9F57F" w14:textId="52AC255C" w:rsidR="00C454A6" w:rsidRPr="00FB6124" w:rsidRDefault="00FF152A" w:rsidP="00FF152A">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FF152A">
        <w:rPr>
          <w:rFonts w:ascii="Times New Roman" w:eastAsia="Times New Roman" w:hAnsi="Times New Roman" w:cs="Times New Roman"/>
          <w:bCs/>
          <w:sz w:val="24"/>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w:t>
      </w:r>
      <w:r w:rsidR="00383346" w:rsidRPr="00FB6124">
        <w:rPr>
          <w:rFonts w:ascii="Times New Roman" w:eastAsia="Times New Roman" w:hAnsi="Times New Roman" w:cs="Times New Roman"/>
          <w:bCs/>
          <w:sz w:val="24"/>
        </w:rPr>
        <w:t xml:space="preserve">, de segunda à sexta-feira, das 08:00 horas às 11:30 horas e das 13:15 horas às 17:00 horas, devendo o agendamento ser efetuado previamente pelo telefone 45 3254 4065, sendo expedida “declaração de vistoria”, conforme modelo </w:t>
      </w:r>
      <w:r w:rsidR="00BF5F64" w:rsidRPr="00FB6124">
        <w:rPr>
          <w:rFonts w:ascii="Times New Roman" w:eastAsia="Times New Roman" w:hAnsi="Times New Roman" w:cs="Times New Roman"/>
          <w:bCs/>
          <w:sz w:val="24"/>
        </w:rPr>
        <w:t>em anexo a este Termo de Referência</w:t>
      </w:r>
      <w:r w:rsidR="00383346" w:rsidRPr="00FB6124">
        <w:rPr>
          <w:rFonts w:ascii="Times New Roman" w:eastAsia="Times New Roman" w:hAnsi="Times New Roman" w:cs="Times New Roman"/>
          <w:bCs/>
          <w:sz w:val="24"/>
        </w:rPr>
        <w:t>;</w:t>
      </w:r>
    </w:p>
    <w:p w14:paraId="7BD5421B" w14:textId="7A0B2722" w:rsidR="00C454A6" w:rsidRPr="00FB6124" w:rsidRDefault="00FF152A" w:rsidP="00FF152A">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FF152A">
        <w:rPr>
          <w:rFonts w:ascii="Times New Roman" w:eastAsia="Times New Roman" w:hAnsi="Times New Roman" w:cs="Times New Roman"/>
          <w:bCs/>
          <w:sz w:val="24"/>
        </w:rPr>
        <w:t>Serão disponibilizados data e horário diferentes aos interessados em realizar a vistoria prévia.</w:t>
      </w:r>
    </w:p>
    <w:p w14:paraId="4740C482" w14:textId="054FB3FE" w:rsidR="00C454A6" w:rsidRPr="00FB6124" w:rsidRDefault="00FF152A" w:rsidP="00FF152A">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FF152A">
        <w:rPr>
          <w:rFonts w:ascii="Times New Roman" w:eastAsia="Times New Roman" w:hAnsi="Times New Roman" w:cs="Times New Roman"/>
          <w:bCs/>
          <w:sz w:val="24"/>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6E8DD639" w14:textId="77777777" w:rsidR="00C454A6" w:rsidRPr="00FB6124" w:rsidRDefault="00383346" w:rsidP="003E39CC">
      <w:pPr>
        <w:pStyle w:val="PargrafodaLista"/>
        <w:numPr>
          <w:ilvl w:val="2"/>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FB6124">
        <w:rPr>
          <w:rFonts w:ascii="Times New Roman" w:eastAsia="Times New Roman" w:hAnsi="Times New Roman" w:cs="Times New Roman"/>
          <w:bCs/>
          <w:sz w:val="24"/>
        </w:rPr>
        <w:t>Eventuais dúvidas de natureza técnica decorrentes da realização da vistoria deverão ser encaminhadas à Comissão de Licitação, mediante pedido de informações através de protocolo, antes da data fixada para a sessão pública.</w:t>
      </w:r>
    </w:p>
    <w:p w14:paraId="23829D75" w14:textId="77777777" w:rsidR="0073107B" w:rsidRPr="00FB6124" w:rsidRDefault="00383346"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FB6124">
        <w:rPr>
          <w:rFonts w:ascii="Times New Roman" w:eastAsia="Times New Roman" w:hAnsi="Times New Roman" w:cs="Times New Roman"/>
          <w:bCs/>
          <w:sz w:val="24"/>
        </w:rPr>
        <w:t xml:space="preserve">Caso o licitante opte por não realizar a vistoria, deverá prestar declaração formal assinada pelo responsável técnico do licitante acerca do conhecimento pleno das condições e peculiaridades da contratação. </w:t>
      </w:r>
    </w:p>
    <w:p w14:paraId="221DE4E2" w14:textId="77777777" w:rsidR="0073107B" w:rsidRPr="00FB6124" w:rsidRDefault="00383346"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FB6124">
        <w:rPr>
          <w:rFonts w:ascii="Times New Roman" w:eastAsia="Times New Roman" w:hAnsi="Times New Roman" w:cs="Times New Roman"/>
          <w:bCs/>
          <w:sz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bookmarkStart w:id="25" w:name="_heading=h.3dy6vkm" w:colFirst="0" w:colLast="0"/>
      <w:bookmarkEnd w:id="25"/>
    </w:p>
    <w:p w14:paraId="085DC28D" w14:textId="77777777" w:rsidR="0073107B" w:rsidRPr="00FB6124" w:rsidRDefault="00FC6C9A" w:rsidP="003E39CC">
      <w:pPr>
        <w:pBdr>
          <w:top w:val="nil"/>
          <w:left w:val="nil"/>
          <w:bottom w:val="nil"/>
          <w:right w:val="nil"/>
          <w:between w:val="nil"/>
        </w:pBdr>
        <w:spacing w:before="120" w:after="120" w:line="22" w:lineRule="atLeast"/>
        <w:jc w:val="both"/>
        <w:rPr>
          <w:rFonts w:ascii="Times New Roman" w:eastAsia="Times New Roman" w:hAnsi="Times New Roman" w:cs="Times New Roman"/>
          <w:color w:val="000000"/>
          <w:sz w:val="24"/>
        </w:rPr>
      </w:pPr>
      <w:r w:rsidRPr="00FB6124">
        <w:rPr>
          <w:rFonts w:ascii="Times New Roman" w:eastAsia="Times New Roman" w:hAnsi="Times New Roman" w:cs="Times New Roman"/>
          <w:b/>
          <w:bCs/>
          <w:sz w:val="24"/>
        </w:rPr>
        <w:t xml:space="preserve">Garantia de proposta </w:t>
      </w:r>
    </w:p>
    <w:p w14:paraId="35377BC1" w14:textId="77777777" w:rsidR="0073107B" w:rsidRPr="00FB6124" w:rsidRDefault="00383346"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FB6124">
        <w:rPr>
          <w:rFonts w:ascii="Times New Roman" w:eastAsia="Times New Roman" w:hAnsi="Times New Roman" w:cs="Times New Roman"/>
          <w:sz w:val="24"/>
        </w:rPr>
        <w:t>Não será exigida a garantia da proposta do artigo nº 58 da Lei 14.133.</w:t>
      </w:r>
    </w:p>
    <w:p w14:paraId="31B206ED" w14:textId="77777777" w:rsidR="0073107B" w:rsidRPr="00FB6124" w:rsidRDefault="00FC6C9A" w:rsidP="003E39CC">
      <w:pPr>
        <w:pBdr>
          <w:top w:val="nil"/>
          <w:left w:val="nil"/>
          <w:bottom w:val="nil"/>
          <w:right w:val="nil"/>
          <w:between w:val="nil"/>
        </w:pBdr>
        <w:spacing w:before="120" w:after="120" w:line="22" w:lineRule="atLeast"/>
        <w:jc w:val="both"/>
        <w:rPr>
          <w:rFonts w:ascii="Times New Roman" w:eastAsia="Times New Roman" w:hAnsi="Times New Roman" w:cs="Times New Roman"/>
          <w:color w:val="000000"/>
          <w:sz w:val="24"/>
        </w:rPr>
      </w:pPr>
      <w:r w:rsidRPr="00FB6124">
        <w:rPr>
          <w:rFonts w:ascii="Times New Roman" w:eastAsia="Times New Roman" w:hAnsi="Times New Roman" w:cs="Times New Roman"/>
          <w:b/>
          <w:sz w:val="24"/>
        </w:rPr>
        <w:t>Garantia da execução do contrato (art. 96 e ss. da Lei 14.133/21)</w:t>
      </w:r>
    </w:p>
    <w:p w14:paraId="600D512C" w14:textId="47E0497A" w:rsidR="0073107B" w:rsidRPr="00FB6124" w:rsidRDefault="00FC6C9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FB6124">
        <w:rPr>
          <w:rFonts w:ascii="Times New Roman" w:eastAsia="Times New Roman" w:hAnsi="Times New Roman" w:cs="Times New Roman"/>
          <w:sz w:val="24"/>
        </w:rPr>
        <w:t xml:space="preserve">Será exigida a garantia da contratação de que tratam os arts. 96 e seguintes da Lei nº 14.133/21, no percentual de </w:t>
      </w:r>
      <w:r w:rsidR="00383346" w:rsidRPr="00FB6124">
        <w:rPr>
          <w:rFonts w:ascii="Times New Roman" w:eastAsia="Times New Roman" w:hAnsi="Times New Roman" w:cs="Times New Roman"/>
          <w:sz w:val="24"/>
        </w:rPr>
        <w:t>5</w:t>
      </w:r>
      <w:r w:rsidR="003F4C49">
        <w:rPr>
          <w:rFonts w:ascii="Times New Roman" w:eastAsia="Times New Roman" w:hAnsi="Times New Roman" w:cs="Times New Roman"/>
          <w:sz w:val="24"/>
        </w:rPr>
        <w:t>%</w:t>
      </w:r>
      <w:r w:rsidR="00383346" w:rsidRPr="00FB6124">
        <w:rPr>
          <w:rFonts w:ascii="Times New Roman" w:eastAsia="Times New Roman" w:hAnsi="Times New Roman" w:cs="Times New Roman"/>
          <w:sz w:val="24"/>
        </w:rPr>
        <w:t xml:space="preserve"> (cinco</w:t>
      </w:r>
      <w:r w:rsidR="003F4C49">
        <w:rPr>
          <w:rFonts w:ascii="Times New Roman" w:eastAsia="Times New Roman" w:hAnsi="Times New Roman" w:cs="Times New Roman"/>
          <w:sz w:val="24"/>
        </w:rPr>
        <w:t xml:space="preserve"> porcento</w:t>
      </w:r>
      <w:r w:rsidR="00383346" w:rsidRPr="00FB6124">
        <w:rPr>
          <w:rFonts w:ascii="Times New Roman" w:eastAsia="Times New Roman" w:hAnsi="Times New Roman" w:cs="Times New Roman"/>
          <w:sz w:val="24"/>
        </w:rPr>
        <w:t xml:space="preserve">) </w:t>
      </w:r>
      <w:r w:rsidRPr="00FB6124">
        <w:rPr>
          <w:rFonts w:ascii="Times New Roman" w:eastAsia="Times New Roman" w:hAnsi="Times New Roman" w:cs="Times New Roman"/>
          <w:sz w:val="24"/>
        </w:rPr>
        <w:t>do valor contratual, conforme regras previstas no contrato.</w:t>
      </w:r>
    </w:p>
    <w:p w14:paraId="1FDB8D11" w14:textId="77777777" w:rsidR="0073107B" w:rsidRPr="00FB6124" w:rsidRDefault="00FC6C9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FB6124">
        <w:rPr>
          <w:rFonts w:ascii="Times New Roman" w:eastAsia="Times New Roman" w:hAnsi="Times New Roman" w:cs="Times New Roman"/>
          <w:sz w:val="24"/>
        </w:rPr>
        <w:t>A garantia nas modalidades caução e fiança bancária deverá ser prestada em at</w:t>
      </w:r>
      <w:r w:rsidR="00383346" w:rsidRPr="00FB6124">
        <w:rPr>
          <w:rFonts w:ascii="Times New Roman" w:eastAsia="Times New Roman" w:hAnsi="Times New Roman" w:cs="Times New Roman"/>
          <w:sz w:val="24"/>
        </w:rPr>
        <w:t>é 10 (dez)</w:t>
      </w:r>
      <w:r w:rsidRPr="00FB6124">
        <w:rPr>
          <w:rFonts w:ascii="Times New Roman" w:eastAsia="Times New Roman" w:hAnsi="Times New Roman" w:cs="Times New Roman"/>
          <w:sz w:val="24"/>
        </w:rPr>
        <w:t xml:space="preserve"> dias após </w:t>
      </w:r>
      <w:r w:rsidR="00383346" w:rsidRPr="00FB6124">
        <w:rPr>
          <w:rFonts w:ascii="Times New Roman" w:eastAsia="Times New Roman" w:hAnsi="Times New Roman" w:cs="Times New Roman"/>
          <w:sz w:val="24"/>
        </w:rPr>
        <w:t xml:space="preserve">a </w:t>
      </w:r>
      <w:r w:rsidRPr="00FB6124">
        <w:rPr>
          <w:rFonts w:ascii="Times New Roman" w:eastAsia="Times New Roman" w:hAnsi="Times New Roman" w:cs="Times New Roman"/>
          <w:sz w:val="24"/>
        </w:rPr>
        <w:t>assinatura do contrato.</w:t>
      </w:r>
    </w:p>
    <w:p w14:paraId="6218E743" w14:textId="356C536C" w:rsidR="0073107B" w:rsidRPr="00FB6124" w:rsidRDefault="00FC6C9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color w:val="000000"/>
          <w:sz w:val="24"/>
        </w:rPr>
      </w:pPr>
      <w:r w:rsidRPr="00FB6124">
        <w:rPr>
          <w:rFonts w:ascii="Times New Roman" w:eastAsia="Times New Roman" w:hAnsi="Times New Roman" w:cs="Times New Roman"/>
          <w:sz w:val="24"/>
        </w:rPr>
        <w:t>No caso de seguro-garantia sua apresentação deverá ocorrer, no máximo, até a data de assinatura do contrato.</w:t>
      </w:r>
      <w:bookmarkStart w:id="26" w:name="_heading=h.147n2zr" w:colFirst="0" w:colLast="0"/>
      <w:bookmarkEnd w:id="26"/>
    </w:p>
    <w:p w14:paraId="000001C3" w14:textId="3AFC763B" w:rsidR="00045159" w:rsidRPr="00FB6124" w:rsidRDefault="00FC6C9A" w:rsidP="003E39CC">
      <w:pPr>
        <w:pStyle w:val="PargrafodaLista"/>
        <w:numPr>
          <w:ilvl w:val="0"/>
          <w:numId w:val="7"/>
        </w:numPr>
        <w:pBdr>
          <w:top w:val="nil"/>
          <w:left w:val="nil"/>
          <w:bottom w:val="nil"/>
          <w:right w:val="nil"/>
          <w:between w:val="nil"/>
        </w:pBdr>
        <w:spacing w:before="240" w:after="120" w:line="22" w:lineRule="atLeast"/>
        <w:contextualSpacing w:val="0"/>
        <w:jc w:val="both"/>
        <w:rPr>
          <w:rFonts w:ascii="Times New Roman" w:eastAsia="Times New Roman" w:hAnsi="Times New Roman" w:cs="Times New Roman"/>
          <w:color w:val="000000"/>
          <w:sz w:val="24"/>
        </w:rPr>
      </w:pPr>
      <w:r w:rsidRPr="00FB6124">
        <w:rPr>
          <w:rFonts w:ascii="Times New Roman" w:eastAsia="Times New Roman" w:hAnsi="Times New Roman" w:cs="Times New Roman"/>
          <w:b/>
          <w:sz w:val="24"/>
        </w:rPr>
        <w:t>ESTIMATIVAS DO VALOR DA CONTRATAÇÃO</w:t>
      </w:r>
    </w:p>
    <w:p w14:paraId="13CE02F6" w14:textId="6F999959" w:rsidR="0073107B" w:rsidRPr="00FB6124" w:rsidRDefault="00FC6C9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b/>
          <w:sz w:val="24"/>
        </w:rPr>
      </w:pPr>
      <w:r w:rsidRPr="00FB6124">
        <w:rPr>
          <w:rFonts w:ascii="Times New Roman" w:eastAsia="Times New Roman" w:hAnsi="Times New Roman" w:cs="Times New Roman"/>
          <w:sz w:val="24"/>
        </w:rPr>
        <w:t xml:space="preserve">O custo estimado total da contratação é de </w:t>
      </w:r>
      <w:r w:rsidRPr="00372095">
        <w:rPr>
          <w:rFonts w:ascii="Times New Roman" w:eastAsia="Times New Roman" w:hAnsi="Times New Roman" w:cs="Times New Roman"/>
          <w:sz w:val="24"/>
        </w:rPr>
        <w:t>R$</w:t>
      </w:r>
      <w:r w:rsidR="00DD4642" w:rsidRPr="00372095">
        <w:rPr>
          <w:rFonts w:ascii="Times New Roman" w:eastAsia="Times New Roman" w:hAnsi="Times New Roman" w:cs="Times New Roman"/>
          <w:sz w:val="24"/>
        </w:rPr>
        <w:t xml:space="preserve"> </w:t>
      </w:r>
      <w:r w:rsidR="00734812">
        <w:rPr>
          <w:rFonts w:ascii="Times New Roman" w:eastAsia="Times New Roman" w:hAnsi="Times New Roman" w:cs="Times New Roman"/>
          <w:sz w:val="24"/>
        </w:rPr>
        <w:t>10</w:t>
      </w:r>
      <w:r w:rsidR="003F4C49">
        <w:rPr>
          <w:rFonts w:ascii="Times New Roman" w:eastAsia="Times New Roman" w:hAnsi="Times New Roman" w:cs="Times New Roman"/>
          <w:sz w:val="24"/>
        </w:rPr>
        <w:t>.</w:t>
      </w:r>
      <w:r w:rsidR="00734812">
        <w:rPr>
          <w:rFonts w:ascii="Times New Roman" w:eastAsia="Times New Roman" w:hAnsi="Times New Roman" w:cs="Times New Roman"/>
          <w:sz w:val="24"/>
        </w:rPr>
        <w:t>126</w:t>
      </w:r>
      <w:r w:rsidR="003F4C49">
        <w:rPr>
          <w:rFonts w:ascii="Times New Roman" w:eastAsia="Times New Roman" w:hAnsi="Times New Roman" w:cs="Times New Roman"/>
          <w:sz w:val="24"/>
        </w:rPr>
        <w:t>.</w:t>
      </w:r>
      <w:r w:rsidR="00734812">
        <w:rPr>
          <w:rFonts w:ascii="Times New Roman" w:eastAsia="Times New Roman" w:hAnsi="Times New Roman" w:cs="Times New Roman"/>
          <w:sz w:val="24"/>
        </w:rPr>
        <w:t>960</w:t>
      </w:r>
      <w:r w:rsidR="003F4C49">
        <w:rPr>
          <w:rFonts w:ascii="Times New Roman" w:eastAsia="Times New Roman" w:hAnsi="Times New Roman" w:cs="Times New Roman"/>
          <w:sz w:val="24"/>
        </w:rPr>
        <w:t>,</w:t>
      </w:r>
      <w:r w:rsidR="00734812">
        <w:rPr>
          <w:rFonts w:ascii="Times New Roman" w:eastAsia="Times New Roman" w:hAnsi="Times New Roman" w:cs="Times New Roman"/>
          <w:sz w:val="24"/>
        </w:rPr>
        <w:t>83</w:t>
      </w:r>
      <w:r w:rsidR="00BC06DC" w:rsidRPr="00FB6124">
        <w:rPr>
          <w:rFonts w:ascii="Times New Roman" w:eastAsia="Times New Roman" w:hAnsi="Times New Roman" w:cs="Times New Roman"/>
          <w:sz w:val="24"/>
        </w:rPr>
        <w:t xml:space="preserve"> </w:t>
      </w:r>
      <w:r w:rsidRPr="00FB6124">
        <w:rPr>
          <w:rFonts w:ascii="Times New Roman" w:eastAsia="Times New Roman" w:hAnsi="Times New Roman" w:cs="Times New Roman"/>
          <w:sz w:val="24"/>
        </w:rPr>
        <w:t>(</w:t>
      </w:r>
      <w:r w:rsidR="00734812">
        <w:rPr>
          <w:rFonts w:ascii="Times New Roman" w:eastAsia="Times New Roman" w:hAnsi="Times New Roman" w:cs="Times New Roman"/>
          <w:sz w:val="24"/>
        </w:rPr>
        <w:t>dez</w:t>
      </w:r>
      <w:r w:rsidR="003F4C49">
        <w:rPr>
          <w:rFonts w:ascii="Times New Roman" w:eastAsia="Times New Roman" w:hAnsi="Times New Roman" w:cs="Times New Roman"/>
          <w:sz w:val="24"/>
        </w:rPr>
        <w:t xml:space="preserve"> milh</w:t>
      </w:r>
      <w:r w:rsidR="00E22CC4">
        <w:rPr>
          <w:rFonts w:ascii="Times New Roman" w:eastAsia="Times New Roman" w:hAnsi="Times New Roman" w:cs="Times New Roman"/>
          <w:sz w:val="24"/>
        </w:rPr>
        <w:t>ões</w:t>
      </w:r>
      <w:r w:rsidR="006849AF">
        <w:rPr>
          <w:rFonts w:ascii="Times New Roman" w:eastAsia="Times New Roman" w:hAnsi="Times New Roman" w:cs="Times New Roman"/>
          <w:sz w:val="24"/>
        </w:rPr>
        <w:t xml:space="preserve"> </w:t>
      </w:r>
      <w:r w:rsidR="00734812">
        <w:rPr>
          <w:rFonts w:ascii="Times New Roman" w:eastAsia="Times New Roman" w:hAnsi="Times New Roman" w:cs="Times New Roman"/>
          <w:sz w:val="24"/>
        </w:rPr>
        <w:t>cento e vinte e seis mil,</w:t>
      </w:r>
      <w:r w:rsidR="00FC6473">
        <w:rPr>
          <w:rFonts w:ascii="Times New Roman" w:eastAsia="Times New Roman" w:hAnsi="Times New Roman" w:cs="Times New Roman"/>
          <w:sz w:val="24"/>
        </w:rPr>
        <w:t xml:space="preserve"> </w:t>
      </w:r>
      <w:r w:rsidR="00734812">
        <w:rPr>
          <w:rFonts w:ascii="Times New Roman" w:eastAsia="Times New Roman" w:hAnsi="Times New Roman" w:cs="Times New Roman"/>
          <w:sz w:val="24"/>
        </w:rPr>
        <w:t>nove</w:t>
      </w:r>
      <w:r w:rsidR="003278C7">
        <w:rPr>
          <w:rFonts w:ascii="Times New Roman" w:eastAsia="Times New Roman" w:hAnsi="Times New Roman" w:cs="Times New Roman"/>
          <w:sz w:val="24"/>
        </w:rPr>
        <w:t>c</w:t>
      </w:r>
      <w:r w:rsidR="006849AF">
        <w:rPr>
          <w:rFonts w:ascii="Times New Roman" w:eastAsia="Times New Roman" w:hAnsi="Times New Roman" w:cs="Times New Roman"/>
          <w:sz w:val="24"/>
        </w:rPr>
        <w:t>ento</w:t>
      </w:r>
      <w:r w:rsidR="00734812">
        <w:rPr>
          <w:rFonts w:ascii="Times New Roman" w:eastAsia="Times New Roman" w:hAnsi="Times New Roman" w:cs="Times New Roman"/>
          <w:sz w:val="24"/>
        </w:rPr>
        <w:t>s</w:t>
      </w:r>
      <w:r w:rsidR="001A071B">
        <w:rPr>
          <w:rFonts w:ascii="Times New Roman" w:eastAsia="Times New Roman" w:hAnsi="Times New Roman" w:cs="Times New Roman"/>
          <w:sz w:val="24"/>
        </w:rPr>
        <w:t xml:space="preserve"> e </w:t>
      </w:r>
      <w:r w:rsidR="00734812">
        <w:rPr>
          <w:rFonts w:ascii="Times New Roman" w:eastAsia="Times New Roman" w:hAnsi="Times New Roman" w:cs="Times New Roman"/>
          <w:sz w:val="24"/>
        </w:rPr>
        <w:t>sess</w:t>
      </w:r>
      <w:r w:rsidR="003278C7">
        <w:rPr>
          <w:rFonts w:ascii="Times New Roman" w:eastAsia="Times New Roman" w:hAnsi="Times New Roman" w:cs="Times New Roman"/>
          <w:sz w:val="24"/>
        </w:rPr>
        <w:t>enta</w:t>
      </w:r>
      <w:r w:rsidR="00E22CC4">
        <w:rPr>
          <w:rFonts w:ascii="Times New Roman" w:eastAsia="Times New Roman" w:hAnsi="Times New Roman" w:cs="Times New Roman"/>
          <w:sz w:val="24"/>
        </w:rPr>
        <w:t xml:space="preserve"> </w:t>
      </w:r>
      <w:r w:rsidR="003F4C49">
        <w:rPr>
          <w:rFonts w:ascii="Times New Roman" w:eastAsia="Times New Roman" w:hAnsi="Times New Roman" w:cs="Times New Roman"/>
          <w:sz w:val="24"/>
        </w:rPr>
        <w:t xml:space="preserve">reais e </w:t>
      </w:r>
      <w:r w:rsidR="00734812">
        <w:rPr>
          <w:rFonts w:ascii="Times New Roman" w:eastAsia="Times New Roman" w:hAnsi="Times New Roman" w:cs="Times New Roman"/>
          <w:sz w:val="24"/>
        </w:rPr>
        <w:t>oit</w:t>
      </w:r>
      <w:r w:rsidR="003278C7">
        <w:rPr>
          <w:rFonts w:ascii="Times New Roman" w:eastAsia="Times New Roman" w:hAnsi="Times New Roman" w:cs="Times New Roman"/>
          <w:sz w:val="24"/>
        </w:rPr>
        <w:t xml:space="preserve">enta e </w:t>
      </w:r>
      <w:r w:rsidR="00734812">
        <w:rPr>
          <w:rFonts w:ascii="Times New Roman" w:eastAsia="Times New Roman" w:hAnsi="Times New Roman" w:cs="Times New Roman"/>
          <w:sz w:val="24"/>
        </w:rPr>
        <w:t>trê</w:t>
      </w:r>
      <w:r w:rsidR="00E22CC4">
        <w:rPr>
          <w:rFonts w:ascii="Times New Roman" w:eastAsia="Times New Roman" w:hAnsi="Times New Roman" w:cs="Times New Roman"/>
          <w:sz w:val="24"/>
        </w:rPr>
        <w:t>s</w:t>
      </w:r>
      <w:r w:rsidR="001A071B">
        <w:rPr>
          <w:rFonts w:ascii="Times New Roman" w:eastAsia="Times New Roman" w:hAnsi="Times New Roman" w:cs="Times New Roman"/>
          <w:sz w:val="24"/>
        </w:rPr>
        <w:t xml:space="preserve"> </w:t>
      </w:r>
      <w:r w:rsidR="003F4C49">
        <w:rPr>
          <w:rFonts w:ascii="Times New Roman" w:eastAsia="Times New Roman" w:hAnsi="Times New Roman" w:cs="Times New Roman"/>
          <w:sz w:val="24"/>
        </w:rPr>
        <w:t>centavos</w:t>
      </w:r>
      <w:r w:rsidR="00EF752A" w:rsidRPr="00FB6124">
        <w:rPr>
          <w:rFonts w:ascii="Times New Roman" w:eastAsia="Times New Roman" w:hAnsi="Times New Roman" w:cs="Times New Roman"/>
          <w:sz w:val="24"/>
        </w:rPr>
        <w:t>)</w:t>
      </w:r>
      <w:r w:rsidR="00BF5F64" w:rsidRPr="00FB6124">
        <w:rPr>
          <w:rFonts w:ascii="Times New Roman" w:eastAsia="Times New Roman" w:hAnsi="Times New Roman" w:cs="Times New Roman"/>
          <w:sz w:val="24"/>
        </w:rPr>
        <w:t xml:space="preserve"> </w:t>
      </w:r>
      <w:r w:rsidRPr="00FB6124">
        <w:rPr>
          <w:rFonts w:ascii="Times New Roman" w:eastAsia="Times New Roman" w:hAnsi="Times New Roman" w:cs="Times New Roman"/>
          <w:sz w:val="24"/>
        </w:rPr>
        <w:t xml:space="preserve">conforme custos unitários apostos </w:t>
      </w:r>
      <w:r w:rsidRPr="00FB6124">
        <w:rPr>
          <w:rFonts w:ascii="Times New Roman" w:eastAsia="Times New Roman" w:hAnsi="Times New Roman" w:cs="Times New Roman"/>
          <w:sz w:val="24"/>
        </w:rPr>
        <w:lastRenderedPageBreak/>
        <w:t>na planilha de custos e formação de preços em anexo, sendo referido valor indicado como PREÇO MÁXIMO do objeto.</w:t>
      </w:r>
    </w:p>
    <w:p w14:paraId="2307DFFA" w14:textId="46DC3496" w:rsidR="0073107B" w:rsidRPr="00FB6124" w:rsidRDefault="003F4C49"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b/>
          <w:sz w:val="24"/>
        </w:rPr>
      </w:pPr>
      <w:r w:rsidRPr="003F4C49">
        <w:rPr>
          <w:rFonts w:ascii="Times New Roman" w:eastAsia="Times New Roman" w:hAnsi="Times New Roman" w:cs="Times New Roman"/>
          <w:sz w:val="24"/>
        </w:rPr>
        <w:t>A verificação do valor de mercado foi realizada através de ampla pesquisa de mercado, realizada na etapa de estudo preliminar, podendo ser consultada em referido documento, anexo deste TR</w:t>
      </w:r>
      <w:r w:rsidR="00DD4642" w:rsidRPr="00FB6124">
        <w:rPr>
          <w:rFonts w:ascii="Times New Roman" w:eastAsia="Times New Roman" w:hAnsi="Times New Roman" w:cs="Times New Roman"/>
          <w:sz w:val="24"/>
        </w:rPr>
        <w:t>.</w:t>
      </w:r>
    </w:p>
    <w:p w14:paraId="58A782AE" w14:textId="77777777" w:rsidR="0073107B" w:rsidRPr="009A70CA" w:rsidRDefault="00FC6C9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b/>
          <w:sz w:val="24"/>
        </w:rPr>
      </w:pPr>
      <w:r w:rsidRPr="00FB6124">
        <w:rPr>
          <w:rFonts w:ascii="Times New Roman" w:eastAsia="Times New Roman" w:hAnsi="Times New Roman" w:cs="Times New Roman"/>
          <w:color w:val="000000"/>
          <w:sz w:val="24"/>
        </w:rPr>
        <w:t xml:space="preserve">No valor acima mencionado estão incluídos todos os encargos incidentes sobre o fornecimento do objeto, inclusive transporte, frete, tributos, obrigações trabalhistas, sociais, previdenciárias e outras. </w:t>
      </w:r>
    </w:p>
    <w:p w14:paraId="77EFB8C0" w14:textId="0666A3E0" w:rsidR="009A70CA" w:rsidRPr="009A70CA" w:rsidRDefault="009A70C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bCs/>
          <w:sz w:val="24"/>
        </w:rPr>
      </w:pPr>
      <w:r w:rsidRPr="009A70CA">
        <w:rPr>
          <w:rFonts w:ascii="Times New Roman" w:eastAsia="Times New Roman" w:hAnsi="Times New Roman" w:cs="Times New Roman"/>
          <w:bCs/>
          <w:sz w:val="24"/>
        </w:rPr>
        <w:t>A estimativa de custo levou em consideração o risco envolvido na contratação e sua alocação entre contratante e contratado, conforme especificado na matriz de risco constante do Contrato.</w:t>
      </w:r>
    </w:p>
    <w:p w14:paraId="52C808F7" w14:textId="77777777" w:rsidR="0073107B" w:rsidRPr="00FB6124" w:rsidRDefault="00FC6C9A" w:rsidP="003E39CC">
      <w:pPr>
        <w:pStyle w:val="PargrafodaLista"/>
        <w:numPr>
          <w:ilvl w:val="0"/>
          <w:numId w:val="7"/>
        </w:numPr>
        <w:pBdr>
          <w:top w:val="nil"/>
          <w:left w:val="nil"/>
          <w:bottom w:val="nil"/>
          <w:right w:val="nil"/>
          <w:between w:val="nil"/>
        </w:pBdr>
        <w:spacing w:before="240" w:after="120" w:line="22" w:lineRule="atLeast"/>
        <w:contextualSpacing w:val="0"/>
        <w:jc w:val="both"/>
        <w:rPr>
          <w:rFonts w:ascii="Times New Roman" w:eastAsia="Times New Roman" w:hAnsi="Times New Roman" w:cs="Times New Roman"/>
          <w:b/>
          <w:sz w:val="24"/>
        </w:rPr>
      </w:pPr>
      <w:r w:rsidRPr="00FB6124">
        <w:rPr>
          <w:rFonts w:ascii="Times New Roman" w:eastAsia="Times New Roman" w:hAnsi="Times New Roman" w:cs="Times New Roman"/>
          <w:b/>
          <w:color w:val="000000"/>
          <w:sz w:val="24"/>
        </w:rPr>
        <w:t>DOTAÇÃO ORÇAMENTÁRIA</w:t>
      </w:r>
    </w:p>
    <w:p w14:paraId="0A2A75CB" w14:textId="1AF7BF04" w:rsidR="00B961AF" w:rsidRPr="00FB6124" w:rsidRDefault="00FC6C9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b/>
          <w:sz w:val="24"/>
        </w:rPr>
      </w:pPr>
      <w:r w:rsidRPr="00FB6124">
        <w:rPr>
          <w:rFonts w:ascii="Times New Roman" w:eastAsia="Times New Roman" w:hAnsi="Times New Roman" w:cs="Times New Roman"/>
          <w:color w:val="000000"/>
          <w:sz w:val="24"/>
        </w:rPr>
        <w:t>As despesas decorrentes da presente contratação correrão à conta de recursos específicos consignados no Orçamento do Município, conforme abaixo:</w:t>
      </w:r>
    </w:p>
    <w:p w14:paraId="102257D3" w14:textId="4D185FA3" w:rsidR="00A66413" w:rsidRPr="003D6091" w:rsidRDefault="00A66413" w:rsidP="003E39CC">
      <w:pPr>
        <w:pBdr>
          <w:top w:val="nil"/>
          <w:left w:val="nil"/>
          <w:bottom w:val="nil"/>
          <w:right w:val="nil"/>
          <w:between w:val="nil"/>
        </w:pBdr>
        <w:spacing w:before="120" w:after="120" w:line="22" w:lineRule="atLeast"/>
        <w:jc w:val="both"/>
        <w:rPr>
          <w:rFonts w:ascii="Times New Roman" w:eastAsia="Times New Roman" w:hAnsi="Times New Roman" w:cs="Times New Roman"/>
          <w:bCs/>
          <w:sz w:val="24"/>
        </w:rPr>
      </w:pPr>
      <w:r w:rsidRPr="003D6091">
        <w:rPr>
          <w:rFonts w:ascii="Times New Roman" w:eastAsia="Times New Roman" w:hAnsi="Times New Roman" w:cs="Times New Roman"/>
          <w:bCs/>
          <w:sz w:val="24"/>
        </w:rPr>
        <w:t>Ação: 100</w:t>
      </w:r>
      <w:r w:rsidR="00D24D8A" w:rsidRPr="003D6091">
        <w:rPr>
          <w:rFonts w:ascii="Times New Roman" w:eastAsia="Times New Roman" w:hAnsi="Times New Roman" w:cs="Times New Roman"/>
          <w:bCs/>
          <w:sz w:val="24"/>
        </w:rPr>
        <w:t>4</w:t>
      </w:r>
      <w:r w:rsidRPr="003D6091">
        <w:rPr>
          <w:rFonts w:ascii="Times New Roman" w:eastAsia="Times New Roman" w:hAnsi="Times New Roman" w:cs="Times New Roman"/>
          <w:bCs/>
          <w:sz w:val="24"/>
        </w:rPr>
        <w:t xml:space="preserve"> – Programa de pavimentação e revitalização de vias</w:t>
      </w:r>
      <w:r w:rsidR="00D24D8A" w:rsidRPr="003D6091">
        <w:rPr>
          <w:rFonts w:ascii="Times New Roman" w:eastAsia="Times New Roman" w:hAnsi="Times New Roman" w:cs="Times New Roman"/>
          <w:bCs/>
          <w:sz w:val="24"/>
        </w:rPr>
        <w:t xml:space="preserve"> e distritos</w:t>
      </w:r>
      <w:r w:rsidRPr="003D6091">
        <w:rPr>
          <w:rFonts w:ascii="Times New Roman" w:eastAsia="Times New Roman" w:hAnsi="Times New Roman" w:cs="Times New Roman"/>
          <w:bCs/>
          <w:sz w:val="24"/>
        </w:rPr>
        <w:t xml:space="preserve"> </w:t>
      </w:r>
    </w:p>
    <w:p w14:paraId="7D929803" w14:textId="009F65A3" w:rsidR="005630CD" w:rsidRPr="003D6091" w:rsidRDefault="005630CD" w:rsidP="003E39CC">
      <w:pPr>
        <w:pBdr>
          <w:top w:val="nil"/>
          <w:left w:val="nil"/>
          <w:bottom w:val="nil"/>
          <w:right w:val="nil"/>
          <w:between w:val="nil"/>
        </w:pBdr>
        <w:spacing w:before="120" w:after="120" w:line="22" w:lineRule="atLeast"/>
        <w:jc w:val="both"/>
        <w:rPr>
          <w:rFonts w:ascii="Times New Roman" w:eastAsia="Times New Roman" w:hAnsi="Times New Roman" w:cs="Times New Roman"/>
          <w:bCs/>
          <w:sz w:val="24"/>
        </w:rPr>
      </w:pPr>
      <w:r w:rsidRPr="003D6091">
        <w:rPr>
          <w:rFonts w:ascii="Times New Roman" w:eastAsia="Times New Roman" w:hAnsi="Times New Roman" w:cs="Times New Roman"/>
          <w:bCs/>
          <w:sz w:val="24"/>
        </w:rPr>
        <w:t>E</w:t>
      </w:r>
      <w:r w:rsidR="00A66413" w:rsidRPr="003D6091">
        <w:rPr>
          <w:rFonts w:ascii="Times New Roman" w:eastAsia="Times New Roman" w:hAnsi="Times New Roman" w:cs="Times New Roman"/>
          <w:bCs/>
          <w:sz w:val="24"/>
        </w:rPr>
        <w:t>lemento: 3.</w:t>
      </w:r>
      <w:r w:rsidR="00FC44BA" w:rsidRPr="003D6091">
        <w:rPr>
          <w:rFonts w:ascii="Times New Roman" w:eastAsia="Times New Roman" w:hAnsi="Times New Roman" w:cs="Times New Roman"/>
          <w:bCs/>
          <w:sz w:val="24"/>
        </w:rPr>
        <w:t>33</w:t>
      </w:r>
      <w:r w:rsidRPr="003D6091">
        <w:rPr>
          <w:rFonts w:ascii="Times New Roman" w:eastAsia="Times New Roman" w:hAnsi="Times New Roman" w:cs="Times New Roman"/>
          <w:bCs/>
          <w:sz w:val="24"/>
        </w:rPr>
        <w:t>.90.</w:t>
      </w:r>
      <w:r w:rsidR="00FC44BA" w:rsidRPr="003D6091">
        <w:rPr>
          <w:rFonts w:ascii="Times New Roman" w:eastAsia="Times New Roman" w:hAnsi="Times New Roman" w:cs="Times New Roman"/>
          <w:bCs/>
          <w:sz w:val="24"/>
        </w:rPr>
        <w:t>39</w:t>
      </w:r>
      <w:r w:rsidR="00A66413" w:rsidRPr="003D6091">
        <w:rPr>
          <w:rFonts w:ascii="Times New Roman" w:eastAsia="Times New Roman" w:hAnsi="Times New Roman" w:cs="Times New Roman"/>
          <w:bCs/>
          <w:sz w:val="24"/>
        </w:rPr>
        <w:t xml:space="preserve"> – </w:t>
      </w:r>
      <w:r w:rsidR="00FC44BA" w:rsidRPr="003D6091">
        <w:rPr>
          <w:rFonts w:ascii="Times New Roman" w:eastAsia="Times New Roman" w:hAnsi="Times New Roman" w:cs="Times New Roman"/>
          <w:bCs/>
          <w:sz w:val="24"/>
        </w:rPr>
        <w:t>Outros serviços de terceiros – pessoa jurídica</w:t>
      </w:r>
    </w:p>
    <w:p w14:paraId="634626DE" w14:textId="461D3B31" w:rsidR="00A66413" w:rsidRDefault="00A66413" w:rsidP="003E39CC">
      <w:pPr>
        <w:pBdr>
          <w:top w:val="nil"/>
          <w:left w:val="nil"/>
          <w:bottom w:val="nil"/>
          <w:right w:val="nil"/>
          <w:between w:val="nil"/>
        </w:pBdr>
        <w:spacing w:before="120" w:after="120" w:line="22" w:lineRule="atLeast"/>
        <w:jc w:val="both"/>
        <w:rPr>
          <w:rFonts w:ascii="Times New Roman" w:eastAsia="Times New Roman" w:hAnsi="Times New Roman" w:cs="Times New Roman"/>
          <w:bCs/>
          <w:sz w:val="24"/>
        </w:rPr>
      </w:pPr>
      <w:r w:rsidRPr="003D6091">
        <w:rPr>
          <w:rFonts w:ascii="Times New Roman" w:eastAsia="Times New Roman" w:hAnsi="Times New Roman" w:cs="Times New Roman"/>
          <w:bCs/>
          <w:sz w:val="24"/>
        </w:rPr>
        <w:t xml:space="preserve">Vínculo: </w:t>
      </w:r>
      <w:r w:rsidR="00734812">
        <w:rPr>
          <w:rFonts w:ascii="Times New Roman" w:eastAsia="Times New Roman" w:hAnsi="Times New Roman" w:cs="Times New Roman"/>
          <w:bCs/>
          <w:sz w:val="24"/>
        </w:rPr>
        <w:t>1174</w:t>
      </w:r>
      <w:r w:rsidRPr="003D6091">
        <w:rPr>
          <w:rFonts w:ascii="Times New Roman" w:eastAsia="Times New Roman" w:hAnsi="Times New Roman" w:cs="Times New Roman"/>
          <w:bCs/>
          <w:sz w:val="24"/>
        </w:rPr>
        <w:t xml:space="preserve"> – </w:t>
      </w:r>
      <w:r w:rsidR="00734812">
        <w:rPr>
          <w:rFonts w:ascii="Times New Roman" w:eastAsia="Times New Roman" w:hAnsi="Times New Roman" w:cs="Times New Roman"/>
          <w:bCs/>
          <w:sz w:val="24"/>
        </w:rPr>
        <w:t>Convênio SECID-PR 0805/2026</w:t>
      </w:r>
      <w:r w:rsidR="00266585" w:rsidRPr="003D6091">
        <w:rPr>
          <w:rFonts w:ascii="Times New Roman" w:eastAsia="Times New Roman" w:hAnsi="Times New Roman" w:cs="Times New Roman"/>
          <w:bCs/>
          <w:sz w:val="24"/>
        </w:rPr>
        <w:t>.</w:t>
      </w:r>
    </w:p>
    <w:p w14:paraId="50ABCB05" w14:textId="77777777" w:rsidR="00734812" w:rsidRPr="003D6091" w:rsidRDefault="00734812" w:rsidP="00734812">
      <w:pPr>
        <w:pBdr>
          <w:top w:val="nil"/>
          <w:left w:val="nil"/>
          <w:bottom w:val="nil"/>
          <w:right w:val="nil"/>
          <w:between w:val="nil"/>
        </w:pBdr>
        <w:spacing w:before="120" w:after="120" w:line="22" w:lineRule="atLeast"/>
        <w:jc w:val="both"/>
        <w:rPr>
          <w:rFonts w:ascii="Times New Roman" w:eastAsia="Times New Roman" w:hAnsi="Times New Roman" w:cs="Times New Roman"/>
          <w:bCs/>
          <w:sz w:val="24"/>
        </w:rPr>
      </w:pPr>
      <w:r w:rsidRPr="003D6091">
        <w:rPr>
          <w:rFonts w:ascii="Times New Roman" w:eastAsia="Times New Roman" w:hAnsi="Times New Roman" w:cs="Times New Roman"/>
          <w:bCs/>
          <w:sz w:val="24"/>
        </w:rPr>
        <w:t xml:space="preserve">Ação: 1004 – Programa de pavimentação e revitalização de vias e distritos </w:t>
      </w:r>
    </w:p>
    <w:p w14:paraId="69986E28" w14:textId="77777777" w:rsidR="00734812" w:rsidRPr="003D6091" w:rsidRDefault="00734812" w:rsidP="00734812">
      <w:pPr>
        <w:pBdr>
          <w:top w:val="nil"/>
          <w:left w:val="nil"/>
          <w:bottom w:val="nil"/>
          <w:right w:val="nil"/>
          <w:between w:val="nil"/>
        </w:pBdr>
        <w:spacing w:before="120" w:after="120" w:line="22" w:lineRule="atLeast"/>
        <w:jc w:val="both"/>
        <w:rPr>
          <w:rFonts w:ascii="Times New Roman" w:eastAsia="Times New Roman" w:hAnsi="Times New Roman" w:cs="Times New Roman"/>
          <w:bCs/>
          <w:sz w:val="24"/>
        </w:rPr>
      </w:pPr>
      <w:r w:rsidRPr="003D6091">
        <w:rPr>
          <w:rFonts w:ascii="Times New Roman" w:eastAsia="Times New Roman" w:hAnsi="Times New Roman" w:cs="Times New Roman"/>
          <w:bCs/>
          <w:sz w:val="24"/>
        </w:rPr>
        <w:t>Elemento: 3.33.90.39 – Outros serviços de terceiros – pessoa jurídica</w:t>
      </w:r>
    </w:p>
    <w:p w14:paraId="17C6F197" w14:textId="77777777" w:rsidR="00734812" w:rsidRPr="003D6091" w:rsidRDefault="00734812" w:rsidP="00734812">
      <w:pPr>
        <w:pBdr>
          <w:top w:val="nil"/>
          <w:left w:val="nil"/>
          <w:bottom w:val="nil"/>
          <w:right w:val="nil"/>
          <w:between w:val="nil"/>
        </w:pBdr>
        <w:spacing w:before="120" w:after="120" w:line="22" w:lineRule="atLeast"/>
        <w:jc w:val="both"/>
        <w:rPr>
          <w:rFonts w:ascii="Times New Roman" w:eastAsia="Times New Roman" w:hAnsi="Times New Roman" w:cs="Times New Roman"/>
          <w:bCs/>
          <w:sz w:val="24"/>
        </w:rPr>
      </w:pPr>
      <w:r w:rsidRPr="003D6091">
        <w:rPr>
          <w:rFonts w:ascii="Times New Roman" w:eastAsia="Times New Roman" w:hAnsi="Times New Roman" w:cs="Times New Roman"/>
          <w:bCs/>
          <w:sz w:val="24"/>
        </w:rPr>
        <w:t>Vínculo: 0 – Recursos Livres.</w:t>
      </w:r>
    </w:p>
    <w:p w14:paraId="4FA038B1" w14:textId="77777777" w:rsidR="00734812" w:rsidRPr="003D6091" w:rsidRDefault="00734812" w:rsidP="003E39CC">
      <w:pPr>
        <w:pBdr>
          <w:top w:val="nil"/>
          <w:left w:val="nil"/>
          <w:bottom w:val="nil"/>
          <w:right w:val="nil"/>
          <w:between w:val="nil"/>
        </w:pBdr>
        <w:spacing w:before="120" w:after="120" w:line="22" w:lineRule="atLeast"/>
        <w:jc w:val="both"/>
        <w:rPr>
          <w:rFonts w:ascii="Times New Roman" w:eastAsia="Times New Roman" w:hAnsi="Times New Roman" w:cs="Times New Roman"/>
          <w:bCs/>
          <w:sz w:val="24"/>
        </w:rPr>
      </w:pPr>
    </w:p>
    <w:p w14:paraId="000001D1" w14:textId="5C4D6E51" w:rsidR="00045159" w:rsidRPr="00FB6124" w:rsidRDefault="00FC6C9A" w:rsidP="003E39CC">
      <w:pPr>
        <w:pStyle w:val="PargrafodaLista"/>
        <w:numPr>
          <w:ilvl w:val="1"/>
          <w:numId w:val="7"/>
        </w:numPr>
        <w:pBdr>
          <w:top w:val="nil"/>
          <w:left w:val="nil"/>
          <w:bottom w:val="nil"/>
          <w:right w:val="nil"/>
          <w:between w:val="nil"/>
        </w:pBdr>
        <w:spacing w:before="120" w:after="120" w:line="22" w:lineRule="atLeast"/>
        <w:contextualSpacing w:val="0"/>
        <w:jc w:val="both"/>
        <w:rPr>
          <w:rFonts w:ascii="Times New Roman" w:eastAsia="Times New Roman" w:hAnsi="Times New Roman" w:cs="Times New Roman"/>
          <w:sz w:val="24"/>
        </w:rPr>
      </w:pPr>
      <w:r w:rsidRPr="00FB6124">
        <w:rPr>
          <w:rFonts w:ascii="Times New Roman" w:eastAsia="Times New Roman" w:hAnsi="Times New Roman" w:cs="Times New Roman"/>
          <w:sz w:val="24"/>
        </w:rPr>
        <w:t>A dotação relativa aos exercícios financeiros subsequentes será indicada após aprovação da Lei Orçamentária respectiva e liberação dos créditos correspondentes, mediante apostilamento.</w:t>
      </w:r>
    </w:p>
    <w:p w14:paraId="617E0ABD" w14:textId="77777777" w:rsidR="002614F1" w:rsidRPr="00FB6124" w:rsidRDefault="002614F1" w:rsidP="003E39CC">
      <w:pPr>
        <w:pBdr>
          <w:top w:val="nil"/>
          <w:left w:val="nil"/>
          <w:bottom w:val="nil"/>
          <w:right w:val="nil"/>
          <w:between w:val="nil"/>
        </w:pBdr>
        <w:spacing w:before="120" w:after="120" w:line="22" w:lineRule="atLeast"/>
        <w:jc w:val="both"/>
        <w:rPr>
          <w:rFonts w:ascii="Times New Roman" w:eastAsia="Times New Roman" w:hAnsi="Times New Roman" w:cs="Times New Roman"/>
          <w:sz w:val="24"/>
          <w:highlight w:val="yellow"/>
        </w:rPr>
      </w:pPr>
    </w:p>
    <w:p w14:paraId="0320A6C7" w14:textId="1F139AD0" w:rsidR="00722406" w:rsidRDefault="000B2D61" w:rsidP="003E39CC">
      <w:pPr>
        <w:spacing w:before="120" w:after="120" w:line="22" w:lineRule="atLeast"/>
        <w:jc w:val="both"/>
        <w:rPr>
          <w:rFonts w:ascii="Times New Roman" w:eastAsia="Times New Roman" w:hAnsi="Times New Roman" w:cs="Times New Roman"/>
          <w:iCs/>
          <w:sz w:val="24"/>
        </w:rPr>
      </w:pPr>
      <w:r w:rsidRPr="00FB6124">
        <w:rPr>
          <w:rFonts w:ascii="Times New Roman" w:eastAsia="Times New Roman" w:hAnsi="Times New Roman" w:cs="Times New Roman"/>
          <w:iCs/>
          <w:sz w:val="24"/>
        </w:rPr>
        <w:t>Marechal Cândido Rondon</w:t>
      </w:r>
      <w:r w:rsidRPr="00FB6124">
        <w:rPr>
          <w:rFonts w:ascii="Times New Roman" w:eastAsia="Times New Roman" w:hAnsi="Times New Roman" w:cs="Times New Roman"/>
          <w:i/>
          <w:sz w:val="24"/>
        </w:rPr>
        <w:t>,</w:t>
      </w:r>
      <w:r w:rsidR="00FC6C9A" w:rsidRPr="00FB6124">
        <w:rPr>
          <w:rFonts w:ascii="Times New Roman" w:eastAsia="Times New Roman" w:hAnsi="Times New Roman" w:cs="Times New Roman"/>
          <w:i/>
          <w:sz w:val="24"/>
        </w:rPr>
        <w:t xml:space="preserve"> </w:t>
      </w:r>
      <w:r w:rsidR="00ED672B">
        <w:rPr>
          <w:rFonts w:ascii="Times New Roman" w:eastAsia="Times New Roman" w:hAnsi="Times New Roman" w:cs="Times New Roman"/>
          <w:iCs/>
          <w:sz w:val="24"/>
        </w:rPr>
        <w:t>05</w:t>
      </w:r>
      <w:r w:rsidR="00FC6C9A" w:rsidRPr="00D06ADD">
        <w:rPr>
          <w:rFonts w:ascii="Times New Roman" w:eastAsia="Times New Roman" w:hAnsi="Times New Roman" w:cs="Times New Roman"/>
          <w:iCs/>
          <w:sz w:val="24"/>
        </w:rPr>
        <w:t xml:space="preserve"> de </w:t>
      </w:r>
      <w:r w:rsidR="00ED672B">
        <w:rPr>
          <w:rFonts w:ascii="Times New Roman" w:eastAsia="Times New Roman" w:hAnsi="Times New Roman" w:cs="Times New Roman"/>
          <w:iCs/>
          <w:sz w:val="24"/>
        </w:rPr>
        <w:t>agosto</w:t>
      </w:r>
      <w:r w:rsidRPr="00D06ADD">
        <w:rPr>
          <w:rFonts w:ascii="Times New Roman" w:eastAsia="Times New Roman" w:hAnsi="Times New Roman" w:cs="Times New Roman"/>
          <w:iCs/>
          <w:sz w:val="24"/>
        </w:rPr>
        <w:t xml:space="preserve"> </w:t>
      </w:r>
      <w:r w:rsidR="00FC6C9A" w:rsidRPr="00D06ADD">
        <w:rPr>
          <w:rFonts w:ascii="Times New Roman" w:eastAsia="Times New Roman" w:hAnsi="Times New Roman" w:cs="Times New Roman"/>
          <w:iCs/>
          <w:sz w:val="24"/>
        </w:rPr>
        <w:t xml:space="preserve">de </w:t>
      </w:r>
      <w:r w:rsidRPr="00D06ADD">
        <w:rPr>
          <w:rFonts w:ascii="Times New Roman" w:eastAsia="Times New Roman" w:hAnsi="Times New Roman" w:cs="Times New Roman"/>
          <w:iCs/>
          <w:sz w:val="24"/>
        </w:rPr>
        <w:t>202</w:t>
      </w:r>
      <w:r w:rsidR="001918F3">
        <w:rPr>
          <w:rFonts w:ascii="Times New Roman" w:eastAsia="Times New Roman" w:hAnsi="Times New Roman" w:cs="Times New Roman"/>
          <w:iCs/>
          <w:sz w:val="24"/>
        </w:rPr>
        <w:t>6</w:t>
      </w:r>
      <w:r w:rsidR="00FC6C9A" w:rsidRPr="00D06ADD">
        <w:rPr>
          <w:rFonts w:ascii="Times New Roman" w:eastAsia="Times New Roman" w:hAnsi="Times New Roman" w:cs="Times New Roman"/>
          <w:iCs/>
          <w:sz w:val="24"/>
        </w:rPr>
        <w:t>.</w:t>
      </w:r>
    </w:p>
    <w:p w14:paraId="01D03152" w14:textId="77777777" w:rsidR="00FC44BA" w:rsidRPr="00FB6124" w:rsidRDefault="00FC44BA" w:rsidP="003E39CC">
      <w:pPr>
        <w:spacing w:before="120" w:after="120" w:line="22" w:lineRule="atLeast"/>
        <w:jc w:val="both"/>
        <w:rPr>
          <w:rFonts w:ascii="Times New Roman" w:eastAsia="Times New Roman" w:hAnsi="Times New Roman" w:cs="Times New Roman"/>
          <w:i/>
          <w:sz w:val="24"/>
        </w:rPr>
      </w:pPr>
    </w:p>
    <w:p w14:paraId="73A1744B" w14:textId="77777777" w:rsidR="002614F1" w:rsidRPr="00FB6124" w:rsidRDefault="002614F1" w:rsidP="003E39CC">
      <w:pPr>
        <w:spacing w:before="120" w:after="120" w:line="22" w:lineRule="atLeast"/>
        <w:jc w:val="both"/>
        <w:rPr>
          <w:rFonts w:ascii="Times New Roman" w:eastAsia="Times New Roman" w:hAnsi="Times New Roman" w:cs="Times New Roman"/>
          <w:sz w:val="24"/>
        </w:rPr>
      </w:pPr>
    </w:p>
    <w:tbl>
      <w:tblPr>
        <w:tblStyle w:val="Tabelacomgrade"/>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5"/>
        <w:gridCol w:w="4499"/>
      </w:tblGrid>
      <w:tr w:rsidR="00722406" w:rsidRPr="00FB6124" w14:paraId="2C3595DF" w14:textId="77777777" w:rsidTr="003E39CC">
        <w:tc>
          <w:tcPr>
            <w:tcW w:w="4715" w:type="dxa"/>
          </w:tcPr>
          <w:p w14:paraId="4DF15FF7" w14:textId="2D1534A3" w:rsidR="00722406" w:rsidRPr="00FB6124" w:rsidRDefault="00722406" w:rsidP="003E39CC">
            <w:pPr>
              <w:spacing w:line="22" w:lineRule="atLeast"/>
              <w:jc w:val="center"/>
              <w:rPr>
                <w:rFonts w:ascii="Times New Roman" w:eastAsia="Times New Roman" w:hAnsi="Times New Roman" w:cs="Times New Roman"/>
                <w:sz w:val="24"/>
              </w:rPr>
            </w:pPr>
            <w:r w:rsidRPr="00FB6124">
              <w:rPr>
                <w:rFonts w:ascii="Times New Roman" w:eastAsia="Times New Roman" w:hAnsi="Times New Roman" w:cs="Times New Roman"/>
                <w:sz w:val="24"/>
              </w:rPr>
              <w:t>________________________________</w:t>
            </w:r>
            <w:r w:rsidR="003E39CC">
              <w:rPr>
                <w:rFonts w:ascii="Times New Roman" w:eastAsia="Times New Roman" w:hAnsi="Times New Roman" w:cs="Times New Roman"/>
                <w:sz w:val="24"/>
              </w:rPr>
              <w:t>__</w:t>
            </w:r>
            <w:r w:rsidRPr="00FB6124">
              <w:rPr>
                <w:rFonts w:ascii="Times New Roman" w:eastAsia="Times New Roman" w:hAnsi="Times New Roman" w:cs="Times New Roman"/>
                <w:sz w:val="24"/>
              </w:rPr>
              <w:t>__</w:t>
            </w:r>
          </w:p>
        </w:tc>
        <w:tc>
          <w:tcPr>
            <w:tcW w:w="4499" w:type="dxa"/>
          </w:tcPr>
          <w:p w14:paraId="3FFB7147" w14:textId="7DDEB7BE" w:rsidR="00722406" w:rsidRPr="00FB6124" w:rsidRDefault="00722406" w:rsidP="003E39CC">
            <w:pPr>
              <w:spacing w:line="22" w:lineRule="atLeast"/>
              <w:jc w:val="center"/>
              <w:rPr>
                <w:rFonts w:ascii="Times New Roman" w:eastAsia="Times New Roman" w:hAnsi="Times New Roman" w:cs="Times New Roman"/>
                <w:sz w:val="24"/>
              </w:rPr>
            </w:pPr>
            <w:r w:rsidRPr="00FB6124">
              <w:rPr>
                <w:rFonts w:ascii="Times New Roman" w:eastAsia="Times New Roman" w:hAnsi="Times New Roman" w:cs="Times New Roman"/>
                <w:sz w:val="24"/>
              </w:rPr>
              <w:t>__________________________________</w:t>
            </w:r>
          </w:p>
        </w:tc>
      </w:tr>
      <w:tr w:rsidR="00722406" w:rsidRPr="00FB6124" w14:paraId="51C47F2E" w14:textId="77777777" w:rsidTr="003E39CC">
        <w:trPr>
          <w:trHeight w:val="487"/>
        </w:trPr>
        <w:tc>
          <w:tcPr>
            <w:tcW w:w="4715" w:type="dxa"/>
          </w:tcPr>
          <w:p w14:paraId="32524E22" w14:textId="3E490F36" w:rsidR="00722406" w:rsidRPr="00FB6124" w:rsidRDefault="000F46F2" w:rsidP="003E39CC">
            <w:pPr>
              <w:spacing w:line="22" w:lineRule="atLeast"/>
              <w:jc w:val="center"/>
              <w:rPr>
                <w:rFonts w:ascii="Times New Roman" w:eastAsia="Times New Roman" w:hAnsi="Times New Roman" w:cs="Times New Roman"/>
                <w:sz w:val="24"/>
              </w:rPr>
            </w:pPr>
            <w:r>
              <w:rPr>
                <w:rFonts w:ascii="Times New Roman" w:eastAsia="Times New Roman" w:hAnsi="Times New Roman" w:cs="Times New Roman"/>
                <w:sz w:val="24"/>
              </w:rPr>
              <w:t xml:space="preserve">Nadir Ten Caten </w:t>
            </w:r>
          </w:p>
          <w:p w14:paraId="1EC36720" w14:textId="208D131B" w:rsidR="003D7319" w:rsidRPr="00FB6124" w:rsidRDefault="000F46F2" w:rsidP="003E39CC">
            <w:pPr>
              <w:spacing w:line="22" w:lineRule="atLeast"/>
              <w:jc w:val="center"/>
              <w:rPr>
                <w:rFonts w:ascii="Times New Roman" w:eastAsia="Times New Roman" w:hAnsi="Times New Roman" w:cs="Times New Roman"/>
                <w:sz w:val="24"/>
              </w:rPr>
            </w:pPr>
            <w:r>
              <w:rPr>
                <w:rFonts w:ascii="Times New Roman" w:eastAsia="Times New Roman" w:hAnsi="Times New Roman" w:cs="Times New Roman"/>
                <w:sz w:val="24"/>
              </w:rPr>
              <w:t>Assistente Administrativo</w:t>
            </w:r>
          </w:p>
        </w:tc>
        <w:tc>
          <w:tcPr>
            <w:tcW w:w="4499" w:type="dxa"/>
          </w:tcPr>
          <w:p w14:paraId="1EABC745" w14:textId="20F19CAD" w:rsidR="00722406" w:rsidRPr="00FB6124" w:rsidRDefault="00D746BC" w:rsidP="003E39CC">
            <w:pPr>
              <w:spacing w:line="22" w:lineRule="atLeast"/>
              <w:jc w:val="center"/>
              <w:rPr>
                <w:rFonts w:ascii="Times New Roman" w:eastAsia="Times New Roman" w:hAnsi="Times New Roman" w:cs="Times New Roman"/>
                <w:sz w:val="24"/>
              </w:rPr>
            </w:pPr>
            <w:r>
              <w:rPr>
                <w:rFonts w:ascii="Times New Roman" w:eastAsia="Times New Roman" w:hAnsi="Times New Roman" w:cs="Times New Roman"/>
                <w:sz w:val="24"/>
              </w:rPr>
              <w:t>Adriano Luiz Freitag</w:t>
            </w:r>
          </w:p>
          <w:p w14:paraId="49580BAB" w14:textId="04D45C80" w:rsidR="003D7319" w:rsidRPr="00FB6124" w:rsidRDefault="003D7319" w:rsidP="003E39CC">
            <w:pPr>
              <w:spacing w:line="22" w:lineRule="atLeast"/>
              <w:jc w:val="center"/>
              <w:rPr>
                <w:rFonts w:ascii="Times New Roman" w:eastAsia="Times New Roman" w:hAnsi="Times New Roman" w:cs="Times New Roman"/>
                <w:sz w:val="24"/>
              </w:rPr>
            </w:pPr>
            <w:r w:rsidRPr="00FB6124">
              <w:rPr>
                <w:rFonts w:ascii="Times New Roman" w:eastAsia="Times New Roman" w:hAnsi="Times New Roman" w:cs="Times New Roman"/>
                <w:sz w:val="24"/>
              </w:rPr>
              <w:t>Secretário Municipal de Infraestrutura</w:t>
            </w:r>
          </w:p>
        </w:tc>
      </w:tr>
    </w:tbl>
    <w:p w14:paraId="1120B008" w14:textId="77777777" w:rsidR="002614F1" w:rsidRDefault="002614F1" w:rsidP="00266585">
      <w:pPr>
        <w:spacing w:before="120" w:after="120" w:line="22" w:lineRule="atLeast"/>
        <w:rPr>
          <w:rFonts w:ascii="Times New Roman" w:eastAsia="Times New Roman" w:hAnsi="Times New Roman" w:cs="Times New Roman"/>
          <w:sz w:val="24"/>
        </w:rPr>
      </w:pPr>
    </w:p>
    <w:p w14:paraId="0F52D772" w14:textId="77777777" w:rsidR="005B3FFD" w:rsidRPr="005B3FFD" w:rsidRDefault="005B3FFD" w:rsidP="005B3FFD">
      <w:pPr>
        <w:rPr>
          <w:rFonts w:ascii="Times New Roman" w:eastAsia="Times New Roman" w:hAnsi="Times New Roman" w:cs="Times New Roman"/>
          <w:sz w:val="24"/>
        </w:rPr>
      </w:pPr>
    </w:p>
    <w:p w14:paraId="7AB5B0A7" w14:textId="77777777" w:rsidR="005B3FFD" w:rsidRPr="005B3FFD" w:rsidRDefault="005B3FFD" w:rsidP="005B3FFD">
      <w:pPr>
        <w:rPr>
          <w:rFonts w:ascii="Times New Roman" w:eastAsia="Times New Roman" w:hAnsi="Times New Roman" w:cs="Times New Roman"/>
          <w:sz w:val="24"/>
        </w:rPr>
      </w:pPr>
    </w:p>
    <w:p w14:paraId="6651B396" w14:textId="77777777" w:rsidR="005B3FFD" w:rsidRPr="005B3FFD" w:rsidRDefault="005B3FFD" w:rsidP="005B3FFD">
      <w:pPr>
        <w:rPr>
          <w:rFonts w:ascii="Times New Roman" w:eastAsia="Times New Roman" w:hAnsi="Times New Roman" w:cs="Times New Roman"/>
          <w:sz w:val="24"/>
        </w:rPr>
      </w:pPr>
    </w:p>
    <w:p w14:paraId="6E4588EA" w14:textId="77777777" w:rsidR="005B3FFD" w:rsidRPr="005B3FFD" w:rsidRDefault="005B3FFD" w:rsidP="005B3FFD">
      <w:pPr>
        <w:rPr>
          <w:rFonts w:ascii="Times New Roman" w:eastAsia="Times New Roman" w:hAnsi="Times New Roman" w:cs="Times New Roman"/>
          <w:sz w:val="24"/>
        </w:rPr>
      </w:pPr>
    </w:p>
    <w:p w14:paraId="7BDAEEC8" w14:textId="77777777" w:rsidR="005B3FFD" w:rsidRPr="005B3FFD" w:rsidRDefault="005B3FFD" w:rsidP="005B3FFD">
      <w:pPr>
        <w:rPr>
          <w:rFonts w:ascii="Times New Roman" w:eastAsia="Times New Roman" w:hAnsi="Times New Roman" w:cs="Times New Roman"/>
          <w:sz w:val="24"/>
        </w:rPr>
      </w:pPr>
    </w:p>
    <w:p w14:paraId="4EC72D90" w14:textId="77777777" w:rsidR="005B3FFD" w:rsidRPr="005B3FFD" w:rsidRDefault="005B3FFD" w:rsidP="005B3FFD">
      <w:pPr>
        <w:rPr>
          <w:rFonts w:ascii="Times New Roman" w:eastAsia="Times New Roman" w:hAnsi="Times New Roman" w:cs="Times New Roman"/>
          <w:sz w:val="24"/>
          <w:u w:val="single"/>
        </w:rPr>
      </w:pPr>
    </w:p>
    <w:p w14:paraId="0D448C2E" w14:textId="77777777" w:rsidR="005B3FFD" w:rsidRPr="005B3FFD" w:rsidRDefault="005B3FFD" w:rsidP="005B3FFD">
      <w:pPr>
        <w:rPr>
          <w:rFonts w:ascii="Times New Roman" w:eastAsia="Times New Roman" w:hAnsi="Times New Roman" w:cs="Times New Roman"/>
          <w:sz w:val="24"/>
        </w:rPr>
      </w:pPr>
    </w:p>
    <w:p w14:paraId="52BC94F2" w14:textId="77777777" w:rsidR="005B3FFD" w:rsidRPr="005B3FFD" w:rsidRDefault="005B3FFD" w:rsidP="005B3FFD">
      <w:pPr>
        <w:rPr>
          <w:rFonts w:ascii="Times New Roman" w:eastAsia="Times New Roman" w:hAnsi="Times New Roman" w:cs="Times New Roman"/>
          <w:sz w:val="24"/>
        </w:rPr>
      </w:pPr>
    </w:p>
    <w:p w14:paraId="0C3F193F" w14:textId="77777777" w:rsidR="005B3FFD" w:rsidRPr="005B3FFD" w:rsidRDefault="005B3FFD" w:rsidP="00ED672B">
      <w:pPr>
        <w:rPr>
          <w:rFonts w:ascii="Times New Roman" w:eastAsia="Times New Roman" w:hAnsi="Times New Roman" w:cs="Times New Roman"/>
          <w:sz w:val="24"/>
        </w:rPr>
      </w:pPr>
    </w:p>
    <w:sectPr w:rsidR="005B3FFD" w:rsidRPr="005B3FFD">
      <w:footerReference w:type="default" r:id="rId12"/>
      <w:pgSz w:w="11906" w:h="16838"/>
      <w:pgMar w:top="1701" w:right="1134" w:bottom="11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C7403" w14:textId="77777777" w:rsidR="00FC6C9A" w:rsidRDefault="00FC6C9A">
      <w:r>
        <w:separator/>
      </w:r>
    </w:p>
  </w:endnote>
  <w:endnote w:type="continuationSeparator" w:id="0">
    <w:p w14:paraId="3861DA7B" w14:textId="77777777" w:rsidR="00FC6C9A" w:rsidRDefault="00FC6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Cambria"/>
    <w:charset w:val="00"/>
    <w:family w:val="roman"/>
    <w:pitch w:val="variable"/>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397993"/>
      <w:docPartObj>
        <w:docPartGallery w:val="Page Numbers (Bottom of Page)"/>
        <w:docPartUnique/>
      </w:docPartObj>
    </w:sdtPr>
    <w:sdtEndPr>
      <w:rPr>
        <w:sz w:val="16"/>
        <w:szCs w:val="16"/>
      </w:rPr>
    </w:sdtEndPr>
    <w:sdtContent>
      <w:p w14:paraId="2234F9E3" w14:textId="0BF74ECB" w:rsidR="00F50F5A" w:rsidRPr="00162C0D" w:rsidRDefault="00F50F5A">
        <w:pPr>
          <w:pStyle w:val="Rodap"/>
          <w:jc w:val="right"/>
          <w:rPr>
            <w:sz w:val="16"/>
            <w:szCs w:val="16"/>
          </w:rPr>
        </w:pPr>
        <w:r w:rsidRPr="00162C0D">
          <w:rPr>
            <w:sz w:val="16"/>
            <w:szCs w:val="16"/>
          </w:rPr>
          <w:fldChar w:fldCharType="begin"/>
        </w:r>
        <w:r w:rsidRPr="00162C0D">
          <w:rPr>
            <w:sz w:val="16"/>
            <w:szCs w:val="16"/>
          </w:rPr>
          <w:instrText>PAGE   \* MERGEFORMAT</w:instrText>
        </w:r>
        <w:r w:rsidRPr="00162C0D">
          <w:rPr>
            <w:sz w:val="16"/>
            <w:szCs w:val="16"/>
          </w:rPr>
          <w:fldChar w:fldCharType="separate"/>
        </w:r>
        <w:r w:rsidRPr="00162C0D">
          <w:rPr>
            <w:sz w:val="16"/>
            <w:szCs w:val="16"/>
          </w:rPr>
          <w:t>2</w:t>
        </w:r>
        <w:r w:rsidRPr="00162C0D">
          <w:rPr>
            <w:sz w:val="16"/>
            <w:szCs w:val="16"/>
          </w:rPr>
          <w:fldChar w:fldCharType="end"/>
        </w:r>
      </w:p>
    </w:sdtContent>
  </w:sdt>
  <w:p w14:paraId="13BB59AB" w14:textId="77777777" w:rsidR="00293ED7" w:rsidRPr="00293ED7" w:rsidRDefault="00293ED7" w:rsidP="00293ED7">
    <w:pPr>
      <w:pBdr>
        <w:top w:val="nil"/>
        <w:left w:val="nil"/>
        <w:bottom w:val="nil"/>
        <w:right w:val="nil"/>
        <w:between w:val="nil"/>
      </w:pBdr>
      <w:tabs>
        <w:tab w:val="center" w:pos="4252"/>
        <w:tab w:val="right" w:pos="8504"/>
      </w:tabs>
      <w:rPr>
        <w:rFonts w:ascii="Times New Roman" w:eastAsia="Times New Roman" w:hAnsi="Times New Roman" w:cs="Times New Roman"/>
        <w:color w:val="000000"/>
        <w:sz w:val="14"/>
        <w:szCs w:val="18"/>
      </w:rPr>
    </w:pPr>
    <w:r w:rsidRPr="00293ED7">
      <w:rPr>
        <w:rFonts w:ascii="Times New Roman" w:eastAsia="Times New Roman" w:hAnsi="Times New Roman" w:cs="Times New Roman"/>
        <w:color w:val="000000"/>
        <w:sz w:val="14"/>
        <w:szCs w:val="18"/>
      </w:rPr>
      <w:t>____________________________________________________________________</w:t>
    </w:r>
  </w:p>
  <w:p w14:paraId="000001D8" w14:textId="5AD431E9" w:rsidR="00045159" w:rsidRPr="00162C0D" w:rsidRDefault="00293ED7">
    <w:pPr>
      <w:pBdr>
        <w:top w:val="nil"/>
        <w:left w:val="nil"/>
        <w:bottom w:val="nil"/>
        <w:right w:val="nil"/>
        <w:between w:val="nil"/>
      </w:pBdr>
      <w:tabs>
        <w:tab w:val="center" w:pos="4252"/>
        <w:tab w:val="right" w:pos="8504"/>
      </w:tabs>
      <w:rPr>
        <w:rFonts w:ascii="Times New Roman" w:eastAsia="Times New Roman" w:hAnsi="Times New Roman" w:cs="Times New Roman"/>
        <w:color w:val="000000"/>
        <w:sz w:val="14"/>
        <w:szCs w:val="18"/>
      </w:rPr>
    </w:pPr>
    <w:r w:rsidRPr="00293ED7">
      <w:rPr>
        <w:rFonts w:ascii="Times New Roman" w:eastAsia="Times New Roman" w:hAnsi="Times New Roman" w:cs="Times New Roman"/>
        <w:color w:val="000000"/>
        <w:sz w:val="14"/>
        <w:szCs w:val="18"/>
      </w:rPr>
      <w:t>Termo de Referência – OBRAS/SERVIÇOS COMUNS DE ENGENHARIA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9FF4F" w14:textId="77777777" w:rsidR="00FC6C9A" w:rsidRDefault="00FC6C9A">
      <w:r>
        <w:separator/>
      </w:r>
    </w:p>
  </w:footnote>
  <w:footnote w:type="continuationSeparator" w:id="0">
    <w:p w14:paraId="6D74E991" w14:textId="77777777" w:rsidR="00FC6C9A" w:rsidRDefault="00FC6C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E2368"/>
    <w:multiLevelType w:val="multilevel"/>
    <w:tmpl w:val="0A4A2722"/>
    <w:lvl w:ilvl="0">
      <w:start w:val="5"/>
      <w:numFmt w:val="decimal"/>
      <w:lvlText w:val="%1."/>
      <w:lvlJc w:val="left"/>
      <w:pPr>
        <w:ind w:left="360" w:hanging="360"/>
      </w:pPr>
      <w:rPr>
        <w:b w:val="0"/>
        <w:color w:val="000000"/>
      </w:rPr>
    </w:lvl>
    <w:lvl w:ilvl="1">
      <w:start w:val="1"/>
      <w:numFmt w:val="decimal"/>
      <w:lvlText w:val="%1.%2."/>
      <w:lvlJc w:val="left"/>
      <w:pPr>
        <w:ind w:left="360" w:hanging="360"/>
      </w:pPr>
      <w:rPr>
        <w:b w:val="0"/>
        <w:color w:val="000000"/>
      </w:rPr>
    </w:lvl>
    <w:lvl w:ilvl="2">
      <w:start w:val="1"/>
      <w:numFmt w:val="lowerLetter"/>
      <w:lvlText w:val="%3."/>
      <w:lvlJc w:val="left"/>
      <w:pPr>
        <w:ind w:left="720" w:hanging="720"/>
      </w:pPr>
      <w:rPr>
        <w:rFonts w:ascii="Times New Roman" w:eastAsia="Times New Roman" w:hAnsi="Times New Roman" w:cs="Times New Roman"/>
        <w:b w:val="0"/>
        <w:color w:val="000000"/>
      </w:rPr>
    </w:lvl>
    <w:lvl w:ilvl="3">
      <w:start w:val="1"/>
      <w:numFmt w:val="decimal"/>
      <w:pStyle w:val="Nvel4-R"/>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1" w15:restartNumberingAfterBreak="0">
    <w:nsid w:val="0B7E0EAB"/>
    <w:multiLevelType w:val="hybridMultilevel"/>
    <w:tmpl w:val="D256D31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EE3C15"/>
    <w:multiLevelType w:val="multilevel"/>
    <w:tmpl w:val="48FC39B8"/>
    <w:lvl w:ilvl="0">
      <w:start w:val="7"/>
      <w:numFmt w:val="decimal"/>
      <w:lvlText w:val="%1."/>
      <w:lvlJc w:val="left"/>
      <w:pPr>
        <w:ind w:left="360" w:hanging="360"/>
      </w:pPr>
    </w:lvl>
    <w:lvl w:ilvl="1">
      <w:start w:val="1"/>
      <w:numFmt w:val="decimal"/>
      <w:lvlText w:val="%1.%2."/>
      <w:lvlJc w:val="left"/>
      <w:pPr>
        <w:ind w:left="360" w:hanging="360"/>
      </w:pPr>
    </w:lvl>
    <w:lvl w:ilvl="2">
      <w:start w:val="1"/>
      <w:numFmt w:val="lowerLetter"/>
      <w:lvlText w:val="%3."/>
      <w:lvlJc w:val="left"/>
      <w:pPr>
        <w:ind w:left="720" w:hanging="720"/>
      </w:pPr>
      <w:rPr>
        <w:rFonts w:ascii="Times New Roman" w:eastAsia="Times New Roman" w:hAnsi="Times New Roman" w:cs="Times New Roman"/>
      </w:rPr>
    </w:lvl>
    <w:lvl w:ilvl="3">
      <w:start w:val="1"/>
      <w:numFmt w:val="lowerLetter"/>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484250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D62525"/>
    <w:multiLevelType w:val="multilevel"/>
    <w:tmpl w:val="70F84D64"/>
    <w:lvl w:ilvl="0">
      <w:start w:val="5"/>
      <w:numFmt w:val="decimal"/>
      <w:lvlText w:val="%1."/>
      <w:lvlJc w:val="left"/>
      <w:pPr>
        <w:ind w:left="540" w:hanging="540"/>
      </w:pPr>
      <w:rPr>
        <w:i w:val="0"/>
      </w:rPr>
    </w:lvl>
    <w:lvl w:ilvl="1">
      <w:start w:val="7"/>
      <w:numFmt w:val="decimal"/>
      <w:lvlText w:val="%1.%2."/>
      <w:lvlJc w:val="left"/>
      <w:pPr>
        <w:ind w:left="540" w:hanging="540"/>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5" w15:restartNumberingAfterBreak="0">
    <w:nsid w:val="2D6F4424"/>
    <w:multiLevelType w:val="multilevel"/>
    <w:tmpl w:val="B5086D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557B62"/>
    <w:multiLevelType w:val="multilevel"/>
    <w:tmpl w:val="4014B7FE"/>
    <w:lvl w:ilvl="0">
      <w:start w:val="1"/>
      <w:numFmt w:val="lowerLetter"/>
      <w:pStyle w:val="Nivel1"/>
      <w:lvlText w:val="%1."/>
      <w:lvlJc w:val="left"/>
      <w:pPr>
        <w:ind w:left="1620" w:hanging="360"/>
      </w:pPr>
    </w:lvl>
    <w:lvl w:ilvl="1">
      <w:start w:val="1"/>
      <w:numFmt w:val="lowerLetter"/>
      <w:pStyle w:val="Nivel2"/>
      <w:lvlText w:val="%2."/>
      <w:lvlJc w:val="left"/>
      <w:pPr>
        <w:ind w:left="2340" w:hanging="360"/>
      </w:pPr>
    </w:lvl>
    <w:lvl w:ilvl="2">
      <w:start w:val="1"/>
      <w:numFmt w:val="lowerRoman"/>
      <w:pStyle w:val="Nivel3"/>
      <w:lvlText w:val="%3."/>
      <w:lvlJc w:val="right"/>
      <w:pPr>
        <w:ind w:left="3060" w:hanging="180"/>
      </w:pPr>
    </w:lvl>
    <w:lvl w:ilvl="3">
      <w:start w:val="1"/>
      <w:numFmt w:val="decimal"/>
      <w:pStyle w:val="Nivel4"/>
      <w:lvlText w:val="%4."/>
      <w:lvlJc w:val="left"/>
      <w:pPr>
        <w:ind w:left="3780" w:hanging="360"/>
      </w:pPr>
    </w:lvl>
    <w:lvl w:ilvl="4">
      <w:start w:val="1"/>
      <w:numFmt w:val="lowerLetter"/>
      <w:pStyle w:val="Nivel5"/>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7" w15:restartNumberingAfterBreak="0">
    <w:nsid w:val="349C05E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D5A7134"/>
    <w:multiLevelType w:val="multilevel"/>
    <w:tmpl w:val="695C712A"/>
    <w:lvl w:ilvl="0">
      <w:start w:val="6"/>
      <w:numFmt w:val="decimal"/>
      <w:pStyle w:val="Commarcadores5"/>
      <w:lvlText w:val="%1."/>
      <w:lvlJc w:val="left"/>
      <w:pPr>
        <w:ind w:left="540" w:hanging="540"/>
      </w:pPr>
    </w:lvl>
    <w:lvl w:ilvl="1">
      <w:start w:val="9"/>
      <w:numFmt w:val="decimal"/>
      <w:lvlText w:val="%1.%2."/>
      <w:lvlJc w:val="left"/>
      <w:pPr>
        <w:ind w:left="810" w:hanging="540"/>
      </w:pPr>
    </w:lvl>
    <w:lvl w:ilvl="2">
      <w:start w:val="1"/>
      <w:numFmt w:val="decimal"/>
      <w:lvlText w:val="%1.%2.%3."/>
      <w:lvlJc w:val="left"/>
      <w:pPr>
        <w:ind w:left="1260" w:hanging="720"/>
      </w:pPr>
      <w:rPr>
        <w:color w:val="auto"/>
      </w:rPr>
    </w:lvl>
    <w:lvl w:ilvl="3">
      <w:start w:val="1"/>
      <w:numFmt w:val="decimal"/>
      <w:lvlText w:val="%1.%2.%3.%4."/>
      <w:lvlJc w:val="left"/>
      <w:pPr>
        <w:ind w:left="1530" w:hanging="720"/>
      </w:p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9" w15:restartNumberingAfterBreak="0">
    <w:nsid w:val="40F24B4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13608A"/>
    <w:multiLevelType w:val="multilevel"/>
    <w:tmpl w:val="9A9AA3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51450C7"/>
    <w:multiLevelType w:val="multilevel"/>
    <w:tmpl w:val="57DC26C0"/>
    <w:lvl w:ilvl="0">
      <w:start w:val="6"/>
      <w:numFmt w:val="decimal"/>
      <w:lvlText w:val="%1."/>
      <w:lvlJc w:val="left"/>
      <w:pPr>
        <w:ind w:left="540" w:hanging="540"/>
      </w:pPr>
    </w:lvl>
    <w:lvl w:ilvl="1">
      <w:start w:val="8"/>
      <w:numFmt w:val="decimal"/>
      <w:lvlText w:val="%1.%2."/>
      <w:lvlJc w:val="left"/>
      <w:pPr>
        <w:ind w:left="540" w:hanging="54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4015FB6"/>
    <w:multiLevelType w:val="multilevel"/>
    <w:tmpl w:val="39CA465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F36A35"/>
    <w:multiLevelType w:val="multilevel"/>
    <w:tmpl w:val="5FC45B24"/>
    <w:lvl w:ilvl="0">
      <w:start w:val="1"/>
      <w:numFmt w:val="decimal"/>
      <w:suff w:val="space"/>
      <w:lvlText w:val="%1."/>
      <w:lvlJc w:val="left"/>
      <w:pPr>
        <w:ind w:left="0" w:firstLine="0"/>
      </w:pPr>
      <w:rPr>
        <w:rFonts w:hint="default"/>
        <w:b/>
        <w:color w:val="000000"/>
      </w:rPr>
    </w:lvl>
    <w:lvl w:ilvl="1">
      <w:start w:val="1"/>
      <w:numFmt w:val="decimal"/>
      <w:suff w:val="space"/>
      <w:lvlText w:val="%1.%2."/>
      <w:lvlJc w:val="left"/>
      <w:pPr>
        <w:ind w:left="0" w:firstLine="0"/>
      </w:pPr>
      <w:rPr>
        <w:rFonts w:hint="default"/>
        <w:b w:val="0"/>
        <w:i w:val="0"/>
        <w:strike w:val="0"/>
        <w:color w:val="000000"/>
      </w:rPr>
    </w:lvl>
    <w:lvl w:ilvl="2">
      <w:start w:val="1"/>
      <w:numFmt w:val="decimal"/>
      <w:suff w:val="space"/>
      <w:lvlText w:val="%1.%2.%3."/>
      <w:lvlJc w:val="left"/>
      <w:pPr>
        <w:ind w:left="0" w:firstLine="0"/>
      </w:pPr>
      <w:rPr>
        <w:rFonts w:hint="default"/>
        <w:b w:val="0"/>
        <w:bCs w:val="0"/>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4" w15:restartNumberingAfterBreak="0">
    <w:nsid w:val="65506950"/>
    <w:multiLevelType w:val="multilevel"/>
    <w:tmpl w:val="DF461362"/>
    <w:lvl w:ilvl="0">
      <w:start w:val="4"/>
      <w:numFmt w:val="decimal"/>
      <w:pStyle w:val="Nivel10"/>
      <w:lvlText w:val="%1."/>
      <w:lvlJc w:val="left"/>
      <w:pPr>
        <w:ind w:left="645" w:hanging="645"/>
      </w:pPr>
      <w:rPr>
        <w:color w:val="000000"/>
      </w:rPr>
    </w:lvl>
    <w:lvl w:ilvl="1">
      <w:start w:val="15"/>
      <w:numFmt w:val="decimal"/>
      <w:lvlText w:val="%1.%2."/>
      <w:lvlJc w:val="left"/>
      <w:pPr>
        <w:ind w:left="825" w:hanging="645"/>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260" w:hanging="720"/>
      </w:pPr>
      <w:rPr>
        <w:color w:val="000000"/>
      </w:rPr>
    </w:lvl>
    <w:lvl w:ilvl="4">
      <w:start w:val="1"/>
      <w:numFmt w:val="decimal"/>
      <w:lvlText w:val="%1.%2.%3.%4.%5."/>
      <w:lvlJc w:val="left"/>
      <w:pPr>
        <w:ind w:left="1800" w:hanging="1080"/>
      </w:pPr>
      <w:rPr>
        <w:color w:val="000000"/>
      </w:rPr>
    </w:lvl>
    <w:lvl w:ilvl="5">
      <w:start w:val="1"/>
      <w:numFmt w:val="decimal"/>
      <w:lvlText w:val="%1.%2.%3.%4.%5.%6."/>
      <w:lvlJc w:val="left"/>
      <w:pPr>
        <w:ind w:left="1980" w:hanging="1080"/>
      </w:pPr>
      <w:rPr>
        <w:color w:val="000000"/>
      </w:rPr>
    </w:lvl>
    <w:lvl w:ilvl="6">
      <w:start w:val="1"/>
      <w:numFmt w:val="decimal"/>
      <w:lvlText w:val="%1.%2.%3.%4.%5.%6.%7."/>
      <w:lvlJc w:val="left"/>
      <w:pPr>
        <w:ind w:left="2520" w:hanging="1440"/>
      </w:pPr>
      <w:rPr>
        <w:color w:val="000000"/>
      </w:rPr>
    </w:lvl>
    <w:lvl w:ilvl="7">
      <w:start w:val="1"/>
      <w:numFmt w:val="decimal"/>
      <w:lvlText w:val="%1.%2.%3.%4.%5.%6.%7.%8."/>
      <w:lvlJc w:val="left"/>
      <w:pPr>
        <w:ind w:left="2700" w:hanging="1440"/>
      </w:pPr>
      <w:rPr>
        <w:color w:val="000000"/>
      </w:rPr>
    </w:lvl>
    <w:lvl w:ilvl="8">
      <w:start w:val="1"/>
      <w:numFmt w:val="decimal"/>
      <w:lvlText w:val="%1.%2.%3.%4.%5.%6.%7.%8.%9."/>
      <w:lvlJc w:val="left"/>
      <w:pPr>
        <w:ind w:left="3240" w:hanging="1800"/>
      </w:pPr>
      <w:rPr>
        <w:color w:val="000000"/>
      </w:rPr>
    </w:lvl>
  </w:abstractNum>
  <w:abstractNum w:abstractNumId="15" w15:restartNumberingAfterBreak="0">
    <w:nsid w:val="69942C16"/>
    <w:multiLevelType w:val="multilevel"/>
    <w:tmpl w:val="E7FAEEEA"/>
    <w:lvl w:ilvl="0">
      <w:start w:val="4"/>
      <w:numFmt w:val="decimal"/>
      <w:lvlText w:val="%1."/>
      <w:lvlJc w:val="left"/>
      <w:pPr>
        <w:ind w:left="495" w:hanging="495"/>
      </w:pPr>
    </w:lvl>
    <w:lvl w:ilvl="1">
      <w:start w:val="5"/>
      <w:numFmt w:val="decimal"/>
      <w:lvlText w:val="%1.%2."/>
      <w:lvlJc w:val="left"/>
      <w:pPr>
        <w:ind w:left="960" w:hanging="495"/>
      </w:pPr>
    </w:lvl>
    <w:lvl w:ilvl="2">
      <w:start w:val="1"/>
      <w:numFmt w:val="decimal"/>
      <w:lvlText w:val="%1.%2.%3."/>
      <w:lvlJc w:val="left"/>
      <w:pPr>
        <w:ind w:left="1650" w:hanging="720"/>
      </w:pPr>
    </w:lvl>
    <w:lvl w:ilvl="3">
      <w:start w:val="1"/>
      <w:numFmt w:val="decimal"/>
      <w:lvlText w:val="%1.%2.%3.%4."/>
      <w:lvlJc w:val="left"/>
      <w:pPr>
        <w:ind w:left="2115" w:hanging="720"/>
      </w:pPr>
    </w:lvl>
    <w:lvl w:ilvl="4">
      <w:start w:val="1"/>
      <w:numFmt w:val="decimal"/>
      <w:lvlText w:val="%1.%2.%3.%4.%5."/>
      <w:lvlJc w:val="left"/>
      <w:pPr>
        <w:ind w:left="2940" w:hanging="1080"/>
      </w:pPr>
    </w:lvl>
    <w:lvl w:ilvl="5">
      <w:start w:val="1"/>
      <w:numFmt w:val="decimal"/>
      <w:lvlText w:val="%1.%2.%3.%4.%5.%6."/>
      <w:lvlJc w:val="left"/>
      <w:pPr>
        <w:ind w:left="3405" w:hanging="1080"/>
      </w:pPr>
    </w:lvl>
    <w:lvl w:ilvl="6">
      <w:start w:val="1"/>
      <w:numFmt w:val="decimal"/>
      <w:lvlText w:val="%1.%2.%3.%4.%5.%6.%7."/>
      <w:lvlJc w:val="left"/>
      <w:pPr>
        <w:ind w:left="4230" w:hanging="1440"/>
      </w:pPr>
    </w:lvl>
    <w:lvl w:ilvl="7">
      <w:start w:val="1"/>
      <w:numFmt w:val="decimal"/>
      <w:lvlText w:val="%1.%2.%3.%4.%5.%6.%7.%8."/>
      <w:lvlJc w:val="left"/>
      <w:pPr>
        <w:ind w:left="4695" w:hanging="1440"/>
      </w:pPr>
    </w:lvl>
    <w:lvl w:ilvl="8">
      <w:start w:val="1"/>
      <w:numFmt w:val="decimal"/>
      <w:lvlText w:val="%1.%2.%3.%4.%5.%6.%7.%8.%9."/>
      <w:lvlJc w:val="left"/>
      <w:pPr>
        <w:ind w:left="5520" w:hanging="1800"/>
      </w:pPr>
    </w:lvl>
  </w:abstractNum>
  <w:num w:numId="1" w16cid:durableId="1865710429">
    <w:abstractNumId w:val="14"/>
  </w:num>
  <w:num w:numId="2" w16cid:durableId="467821425">
    <w:abstractNumId w:val="8"/>
  </w:num>
  <w:num w:numId="3" w16cid:durableId="1572886478">
    <w:abstractNumId w:val="6"/>
  </w:num>
  <w:num w:numId="4" w16cid:durableId="2012367923">
    <w:abstractNumId w:val="15"/>
  </w:num>
  <w:num w:numId="5" w16cid:durableId="1687366904">
    <w:abstractNumId w:val="0"/>
  </w:num>
  <w:num w:numId="6" w16cid:durableId="1198200100">
    <w:abstractNumId w:val="4"/>
  </w:num>
  <w:num w:numId="7" w16cid:durableId="1719158938">
    <w:abstractNumId w:val="13"/>
  </w:num>
  <w:num w:numId="8" w16cid:durableId="900288366">
    <w:abstractNumId w:val="5"/>
  </w:num>
  <w:num w:numId="9" w16cid:durableId="586815114">
    <w:abstractNumId w:val="11"/>
  </w:num>
  <w:num w:numId="10" w16cid:durableId="1396976531">
    <w:abstractNumId w:val="2"/>
  </w:num>
  <w:num w:numId="11" w16cid:durableId="1106535679">
    <w:abstractNumId w:val="10"/>
  </w:num>
  <w:num w:numId="12" w16cid:durableId="1540824307">
    <w:abstractNumId w:val="12"/>
  </w:num>
  <w:num w:numId="13" w16cid:durableId="1784961737">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45717333">
    <w:abstractNumId w:val="1"/>
  </w:num>
  <w:num w:numId="15" w16cid:durableId="10642252">
    <w:abstractNumId w:val="3"/>
  </w:num>
  <w:num w:numId="16" w16cid:durableId="2139182169">
    <w:abstractNumId w:val="7"/>
  </w:num>
  <w:num w:numId="17" w16cid:durableId="1998992298">
    <w:abstractNumId w:val="9"/>
  </w:num>
  <w:num w:numId="18" w16cid:durableId="11149779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159"/>
    <w:rsid w:val="000020CC"/>
    <w:rsid w:val="00004B7C"/>
    <w:rsid w:val="000053EC"/>
    <w:rsid w:val="00033B48"/>
    <w:rsid w:val="00045159"/>
    <w:rsid w:val="000535ED"/>
    <w:rsid w:val="00077FD7"/>
    <w:rsid w:val="00087496"/>
    <w:rsid w:val="00090E85"/>
    <w:rsid w:val="000964AC"/>
    <w:rsid w:val="000B2D61"/>
    <w:rsid w:val="000B79A5"/>
    <w:rsid w:val="000C4589"/>
    <w:rsid w:val="000F46F2"/>
    <w:rsid w:val="000F5CB7"/>
    <w:rsid w:val="000F7E97"/>
    <w:rsid w:val="00107182"/>
    <w:rsid w:val="001113E3"/>
    <w:rsid w:val="00125C69"/>
    <w:rsid w:val="001340B4"/>
    <w:rsid w:val="001623DA"/>
    <w:rsid w:val="00162C0D"/>
    <w:rsid w:val="00172400"/>
    <w:rsid w:val="00173E45"/>
    <w:rsid w:val="00174011"/>
    <w:rsid w:val="001918F3"/>
    <w:rsid w:val="00193D6E"/>
    <w:rsid w:val="0019770B"/>
    <w:rsid w:val="001A071B"/>
    <w:rsid w:val="001B3AB3"/>
    <w:rsid w:val="001C20A4"/>
    <w:rsid w:val="001D1DCE"/>
    <w:rsid w:val="001D3D9D"/>
    <w:rsid w:val="001E04C3"/>
    <w:rsid w:val="00200FE6"/>
    <w:rsid w:val="00202CC5"/>
    <w:rsid w:val="00206200"/>
    <w:rsid w:val="00214429"/>
    <w:rsid w:val="00224685"/>
    <w:rsid w:val="00226104"/>
    <w:rsid w:val="00232415"/>
    <w:rsid w:val="002429CC"/>
    <w:rsid w:val="002607B9"/>
    <w:rsid w:val="002614F1"/>
    <w:rsid w:val="00266585"/>
    <w:rsid w:val="00273F9F"/>
    <w:rsid w:val="002825AE"/>
    <w:rsid w:val="002859DA"/>
    <w:rsid w:val="00286DBC"/>
    <w:rsid w:val="00293ED7"/>
    <w:rsid w:val="0029594A"/>
    <w:rsid w:val="002A6320"/>
    <w:rsid w:val="002C0AC1"/>
    <w:rsid w:val="002D1FC3"/>
    <w:rsid w:val="002D3C6A"/>
    <w:rsid w:val="002E576F"/>
    <w:rsid w:val="003024B9"/>
    <w:rsid w:val="00312F62"/>
    <w:rsid w:val="0032304A"/>
    <w:rsid w:val="003245C7"/>
    <w:rsid w:val="003278C7"/>
    <w:rsid w:val="00332958"/>
    <w:rsid w:val="00350AA6"/>
    <w:rsid w:val="0035102A"/>
    <w:rsid w:val="00354770"/>
    <w:rsid w:val="00355100"/>
    <w:rsid w:val="00372095"/>
    <w:rsid w:val="00383346"/>
    <w:rsid w:val="00385019"/>
    <w:rsid w:val="00385147"/>
    <w:rsid w:val="00391585"/>
    <w:rsid w:val="0039757F"/>
    <w:rsid w:val="003B1D6A"/>
    <w:rsid w:val="003B2FF5"/>
    <w:rsid w:val="003B590D"/>
    <w:rsid w:val="003C31D3"/>
    <w:rsid w:val="003C37A8"/>
    <w:rsid w:val="003C7E41"/>
    <w:rsid w:val="003D081A"/>
    <w:rsid w:val="003D3946"/>
    <w:rsid w:val="003D6091"/>
    <w:rsid w:val="003D7319"/>
    <w:rsid w:val="003E39CC"/>
    <w:rsid w:val="003E51F9"/>
    <w:rsid w:val="003E7789"/>
    <w:rsid w:val="003F4C49"/>
    <w:rsid w:val="003F6696"/>
    <w:rsid w:val="003F7541"/>
    <w:rsid w:val="004109FF"/>
    <w:rsid w:val="004117ED"/>
    <w:rsid w:val="0041567D"/>
    <w:rsid w:val="00424A61"/>
    <w:rsid w:val="00460C4F"/>
    <w:rsid w:val="00461C7C"/>
    <w:rsid w:val="004765F6"/>
    <w:rsid w:val="00477460"/>
    <w:rsid w:val="004776D7"/>
    <w:rsid w:val="004862CD"/>
    <w:rsid w:val="004A0176"/>
    <w:rsid w:val="004A6420"/>
    <w:rsid w:val="004C146E"/>
    <w:rsid w:val="004C256A"/>
    <w:rsid w:val="004C4EB2"/>
    <w:rsid w:val="004C58E1"/>
    <w:rsid w:val="004E55C2"/>
    <w:rsid w:val="004F5544"/>
    <w:rsid w:val="00515A67"/>
    <w:rsid w:val="00533002"/>
    <w:rsid w:val="00551BB4"/>
    <w:rsid w:val="0055269F"/>
    <w:rsid w:val="005630CD"/>
    <w:rsid w:val="00565037"/>
    <w:rsid w:val="00571048"/>
    <w:rsid w:val="00576FD3"/>
    <w:rsid w:val="005926BA"/>
    <w:rsid w:val="00594FEE"/>
    <w:rsid w:val="005A0DBF"/>
    <w:rsid w:val="005A62E1"/>
    <w:rsid w:val="005B3FFD"/>
    <w:rsid w:val="005B4795"/>
    <w:rsid w:val="005D3FA8"/>
    <w:rsid w:val="005D5E6E"/>
    <w:rsid w:val="005F2678"/>
    <w:rsid w:val="00600B7D"/>
    <w:rsid w:val="00604323"/>
    <w:rsid w:val="00605CEE"/>
    <w:rsid w:val="00621BFC"/>
    <w:rsid w:val="006256BB"/>
    <w:rsid w:val="00630238"/>
    <w:rsid w:val="00671128"/>
    <w:rsid w:val="0067112B"/>
    <w:rsid w:val="00677C3E"/>
    <w:rsid w:val="00682F2A"/>
    <w:rsid w:val="006849AF"/>
    <w:rsid w:val="0068508A"/>
    <w:rsid w:val="006A06A8"/>
    <w:rsid w:val="006A4E79"/>
    <w:rsid w:val="006F122D"/>
    <w:rsid w:val="00704E9E"/>
    <w:rsid w:val="00705C9B"/>
    <w:rsid w:val="00712D9F"/>
    <w:rsid w:val="00722406"/>
    <w:rsid w:val="0073107B"/>
    <w:rsid w:val="00734812"/>
    <w:rsid w:val="0074152A"/>
    <w:rsid w:val="007444C1"/>
    <w:rsid w:val="00750382"/>
    <w:rsid w:val="00771122"/>
    <w:rsid w:val="00774363"/>
    <w:rsid w:val="00775A11"/>
    <w:rsid w:val="00776246"/>
    <w:rsid w:val="00784867"/>
    <w:rsid w:val="007939EB"/>
    <w:rsid w:val="00794749"/>
    <w:rsid w:val="00796AF6"/>
    <w:rsid w:val="007A1ED2"/>
    <w:rsid w:val="007B03DF"/>
    <w:rsid w:val="007C1EB8"/>
    <w:rsid w:val="007C2696"/>
    <w:rsid w:val="007C3583"/>
    <w:rsid w:val="007C51DF"/>
    <w:rsid w:val="007D154F"/>
    <w:rsid w:val="007D1ABA"/>
    <w:rsid w:val="007E4182"/>
    <w:rsid w:val="007F382D"/>
    <w:rsid w:val="008002E6"/>
    <w:rsid w:val="00800F1B"/>
    <w:rsid w:val="008017DB"/>
    <w:rsid w:val="0082618E"/>
    <w:rsid w:val="00841B65"/>
    <w:rsid w:val="00847D4C"/>
    <w:rsid w:val="00857F3F"/>
    <w:rsid w:val="008701A3"/>
    <w:rsid w:val="00872343"/>
    <w:rsid w:val="00892D4B"/>
    <w:rsid w:val="0089665B"/>
    <w:rsid w:val="0089748C"/>
    <w:rsid w:val="008A20C5"/>
    <w:rsid w:val="008B2C05"/>
    <w:rsid w:val="008C0B56"/>
    <w:rsid w:val="008C791C"/>
    <w:rsid w:val="00907BE1"/>
    <w:rsid w:val="0092167F"/>
    <w:rsid w:val="009228A4"/>
    <w:rsid w:val="009275BF"/>
    <w:rsid w:val="009324A7"/>
    <w:rsid w:val="00944A0D"/>
    <w:rsid w:val="00953360"/>
    <w:rsid w:val="00957242"/>
    <w:rsid w:val="00977C72"/>
    <w:rsid w:val="009827E7"/>
    <w:rsid w:val="00982D17"/>
    <w:rsid w:val="00985A09"/>
    <w:rsid w:val="009A6198"/>
    <w:rsid w:val="009A70B9"/>
    <w:rsid w:val="009A70CA"/>
    <w:rsid w:val="009C1F97"/>
    <w:rsid w:val="009D43E7"/>
    <w:rsid w:val="009D51A6"/>
    <w:rsid w:val="009E28C5"/>
    <w:rsid w:val="009E540A"/>
    <w:rsid w:val="00A04D44"/>
    <w:rsid w:val="00A13476"/>
    <w:rsid w:val="00A40C82"/>
    <w:rsid w:val="00A55F10"/>
    <w:rsid w:val="00A560AC"/>
    <w:rsid w:val="00A602D2"/>
    <w:rsid w:val="00A62A55"/>
    <w:rsid w:val="00A64F2E"/>
    <w:rsid w:val="00A66413"/>
    <w:rsid w:val="00A72854"/>
    <w:rsid w:val="00A761AA"/>
    <w:rsid w:val="00A8126A"/>
    <w:rsid w:val="00A82DB0"/>
    <w:rsid w:val="00A9251B"/>
    <w:rsid w:val="00A957C3"/>
    <w:rsid w:val="00AA4D5D"/>
    <w:rsid w:val="00AB6609"/>
    <w:rsid w:val="00AC0A7E"/>
    <w:rsid w:val="00AC33B1"/>
    <w:rsid w:val="00AD2DCB"/>
    <w:rsid w:val="00AD32AC"/>
    <w:rsid w:val="00AD5E1D"/>
    <w:rsid w:val="00AE21BF"/>
    <w:rsid w:val="00AE6F99"/>
    <w:rsid w:val="00AF5A19"/>
    <w:rsid w:val="00B00460"/>
    <w:rsid w:val="00B0539D"/>
    <w:rsid w:val="00B05531"/>
    <w:rsid w:val="00B13524"/>
    <w:rsid w:val="00B373F5"/>
    <w:rsid w:val="00B45275"/>
    <w:rsid w:val="00B57664"/>
    <w:rsid w:val="00B74DFB"/>
    <w:rsid w:val="00B90639"/>
    <w:rsid w:val="00B952DC"/>
    <w:rsid w:val="00B961AF"/>
    <w:rsid w:val="00B9650D"/>
    <w:rsid w:val="00BA54E5"/>
    <w:rsid w:val="00BB6CA0"/>
    <w:rsid w:val="00BC06DC"/>
    <w:rsid w:val="00BC116C"/>
    <w:rsid w:val="00BC3DAD"/>
    <w:rsid w:val="00BC5645"/>
    <w:rsid w:val="00BC71F2"/>
    <w:rsid w:val="00BC7894"/>
    <w:rsid w:val="00BE4095"/>
    <w:rsid w:val="00BF01D7"/>
    <w:rsid w:val="00BF1BD8"/>
    <w:rsid w:val="00BF5F64"/>
    <w:rsid w:val="00C022DA"/>
    <w:rsid w:val="00C10168"/>
    <w:rsid w:val="00C11408"/>
    <w:rsid w:val="00C24A22"/>
    <w:rsid w:val="00C31380"/>
    <w:rsid w:val="00C42C9F"/>
    <w:rsid w:val="00C44795"/>
    <w:rsid w:val="00C454A6"/>
    <w:rsid w:val="00C65570"/>
    <w:rsid w:val="00C72B0E"/>
    <w:rsid w:val="00CA1C94"/>
    <w:rsid w:val="00CB3BA9"/>
    <w:rsid w:val="00CD56CA"/>
    <w:rsid w:val="00CE48F2"/>
    <w:rsid w:val="00CE5CE9"/>
    <w:rsid w:val="00D04B6E"/>
    <w:rsid w:val="00D05694"/>
    <w:rsid w:val="00D06ADD"/>
    <w:rsid w:val="00D142E2"/>
    <w:rsid w:val="00D2021A"/>
    <w:rsid w:val="00D2107B"/>
    <w:rsid w:val="00D24D8A"/>
    <w:rsid w:val="00D2528A"/>
    <w:rsid w:val="00D262C9"/>
    <w:rsid w:val="00D34F24"/>
    <w:rsid w:val="00D37BE1"/>
    <w:rsid w:val="00D64530"/>
    <w:rsid w:val="00D746BC"/>
    <w:rsid w:val="00DB4D53"/>
    <w:rsid w:val="00DC725A"/>
    <w:rsid w:val="00DD4642"/>
    <w:rsid w:val="00DE385C"/>
    <w:rsid w:val="00E043D6"/>
    <w:rsid w:val="00E13256"/>
    <w:rsid w:val="00E22CC4"/>
    <w:rsid w:val="00E37EA8"/>
    <w:rsid w:val="00E4757F"/>
    <w:rsid w:val="00E526A4"/>
    <w:rsid w:val="00E600C7"/>
    <w:rsid w:val="00E61521"/>
    <w:rsid w:val="00E7018A"/>
    <w:rsid w:val="00E717C5"/>
    <w:rsid w:val="00E87C4A"/>
    <w:rsid w:val="00E9672C"/>
    <w:rsid w:val="00EA005D"/>
    <w:rsid w:val="00EA0F43"/>
    <w:rsid w:val="00EA5D04"/>
    <w:rsid w:val="00EB2AA0"/>
    <w:rsid w:val="00EB6B3A"/>
    <w:rsid w:val="00EC42E2"/>
    <w:rsid w:val="00EC7214"/>
    <w:rsid w:val="00ED1519"/>
    <w:rsid w:val="00ED672B"/>
    <w:rsid w:val="00ED765F"/>
    <w:rsid w:val="00EE15B3"/>
    <w:rsid w:val="00EE2B94"/>
    <w:rsid w:val="00EF752A"/>
    <w:rsid w:val="00F10CF0"/>
    <w:rsid w:val="00F22E2D"/>
    <w:rsid w:val="00F24EF8"/>
    <w:rsid w:val="00F24F04"/>
    <w:rsid w:val="00F32F2C"/>
    <w:rsid w:val="00F334ED"/>
    <w:rsid w:val="00F37118"/>
    <w:rsid w:val="00F50C84"/>
    <w:rsid w:val="00F50F5A"/>
    <w:rsid w:val="00F624BB"/>
    <w:rsid w:val="00F67CD8"/>
    <w:rsid w:val="00F76997"/>
    <w:rsid w:val="00F77E26"/>
    <w:rsid w:val="00F87E05"/>
    <w:rsid w:val="00FB6124"/>
    <w:rsid w:val="00FB7E05"/>
    <w:rsid w:val="00FC44BA"/>
    <w:rsid w:val="00FC6473"/>
    <w:rsid w:val="00FC6C9A"/>
    <w:rsid w:val="00FF152A"/>
    <w:rsid w:val="00FF7C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0E6D74AD"/>
  <w15:docId w15:val="{56F055D2-BF12-4598-95D5-E595B895D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C9F"/>
    <w:rPr>
      <w:rFonts w:cs="Tahoma"/>
      <w:szCs w:val="24"/>
    </w:rPr>
  </w:style>
  <w:style w:type="paragraph" w:styleId="Ttulo1">
    <w:name w:val="heading 1"/>
    <w:basedOn w:val="Normal"/>
    <w:next w:val="Normal"/>
    <w:link w:val="Ttulo1Char"/>
    <w:uiPriority w:val="9"/>
    <w:qFormat/>
    <w:rsid w:val="00DE70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821B3A"/>
    <w:rPr>
      <w:rFonts w:ascii="Ecofont_Spranq_eco_Sans" w:eastAsia="Calibri" w:hAnsi="Ecofont_Spranq_eco_Sans"/>
      <w:i/>
      <w:iCs/>
      <w:color w:val="000000"/>
      <w:szCs w:val="24"/>
      <w:shd w:val="clear" w:color="auto" w:fill="FFFFCC"/>
      <w:lang w:val="x-none" w:eastAsia="en-US"/>
    </w:rPr>
  </w:style>
  <w:style w:type="paragraph" w:styleId="Cabealho">
    <w:name w:val="header"/>
    <w:basedOn w:val="Normal"/>
    <w:link w:val="CabealhoChar"/>
    <w:unhideWhenUsed/>
    <w:rsid w:val="00A3644B"/>
    <w:pPr>
      <w:tabs>
        <w:tab w:val="center" w:pos="4252"/>
        <w:tab w:val="right" w:pos="8504"/>
      </w:tabs>
    </w:pPr>
  </w:style>
  <w:style w:type="character" w:customStyle="1" w:styleId="CabealhoChar">
    <w:name w:val="Cabeçalho Char"/>
    <w:basedOn w:val="Fontepargpadro"/>
    <w:link w:val="Cabealho"/>
    <w:rsid w:val="00A3644B"/>
    <w:rPr>
      <w:rFonts w:ascii="Ecofont_Spranq_eco_Sans" w:hAnsi="Ecofont_Spranq_eco_Sans" w:cs="Tahoma"/>
      <w:sz w:val="24"/>
      <w:szCs w:val="24"/>
    </w:rPr>
  </w:style>
  <w:style w:type="paragraph" w:styleId="Rodap">
    <w:name w:val="footer"/>
    <w:basedOn w:val="Normal"/>
    <w:link w:val="RodapChar"/>
    <w:uiPriority w:val="99"/>
    <w:unhideWhenUsed/>
    <w:rsid w:val="00A3644B"/>
    <w:pPr>
      <w:tabs>
        <w:tab w:val="center" w:pos="4252"/>
        <w:tab w:val="right" w:pos="8504"/>
      </w:tabs>
    </w:pPr>
  </w:style>
  <w:style w:type="character" w:customStyle="1" w:styleId="RodapChar">
    <w:name w:val="Rodapé Char"/>
    <w:basedOn w:val="Fontepargpadro"/>
    <w:link w:val="Rodap"/>
    <w:uiPriority w:val="99"/>
    <w:rsid w:val="00A3644B"/>
    <w:rPr>
      <w:rFonts w:ascii="Ecofont_Spranq_eco_Sans" w:hAnsi="Ecofont_Spranq_eco_Sans" w:cs="Tahoma"/>
      <w:sz w:val="24"/>
      <w:szCs w:val="24"/>
    </w:rPr>
  </w:style>
  <w:style w:type="paragraph" w:customStyle="1" w:styleId="Nivel10">
    <w:name w:val="Nivel1"/>
    <w:basedOn w:val="Ttulo1"/>
    <w:next w:val="Normal"/>
    <w:link w:val="Nivel1Char"/>
    <w:qFormat/>
    <w:rsid w:val="00DE7070"/>
    <w:pPr>
      <w:numPr>
        <w:numId w:val="1"/>
      </w:numPr>
      <w:spacing w:before="480" w:after="120" w:line="276" w:lineRule="auto"/>
      <w:jc w:val="both"/>
    </w:pPr>
    <w:rPr>
      <w:rFonts w:ascii="Arial" w:hAnsi="Arial" w:cs="Arial"/>
      <w:b/>
      <w:color w:val="000000"/>
      <w:sz w:val="20"/>
      <w:szCs w:val="20"/>
    </w:rPr>
  </w:style>
  <w:style w:type="character" w:customStyle="1" w:styleId="Ttulo1Char">
    <w:name w:val="Título 1 Char"/>
    <w:basedOn w:val="Fontepargpadro"/>
    <w:link w:val="Ttulo1"/>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0"/>
    <w:rsid w:val="00DE7070"/>
    <w:rPr>
      <w:rFonts w:asciiTheme="majorHAnsi" w:eastAsiaTheme="majorEastAsia" w:hAnsiTheme="majorHAnsi" w:cstheme="majorBidi"/>
      <w:b/>
      <w:color w:val="000000"/>
      <w:sz w:val="32"/>
      <w:szCs w:val="32"/>
    </w:rPr>
  </w:style>
  <w:style w:type="character" w:styleId="Refdecomentrio">
    <w:name w:val="annotation reference"/>
    <w:basedOn w:val="Fontepargpadro"/>
    <w:unhideWhenUsed/>
    <w:rsid w:val="00453B1D"/>
    <w:rPr>
      <w:sz w:val="18"/>
      <w:szCs w:val="18"/>
    </w:rPr>
  </w:style>
  <w:style w:type="paragraph" w:styleId="Textodecomentrio">
    <w:name w:val="annotation text"/>
    <w:basedOn w:val="Normal"/>
    <w:link w:val="TextodecomentrioChar"/>
    <w:unhideWhenUsed/>
    <w:rsid w:val="00453B1D"/>
    <w:rPr>
      <w:sz w:val="24"/>
    </w:rPr>
  </w:style>
  <w:style w:type="character" w:customStyle="1" w:styleId="TextodecomentrioChar">
    <w:name w:val="Texto de comentário Char"/>
    <w:basedOn w:val="Fontepargpadro"/>
    <w:link w:val="Textodecomentrio"/>
    <w:uiPriority w:val="99"/>
    <w:qFormat/>
    <w:rsid w:val="00453B1D"/>
    <w:rPr>
      <w:rFonts w:ascii="Arial" w:hAnsi="Arial" w:cs="Tahoma"/>
      <w:sz w:val="24"/>
      <w:szCs w:val="24"/>
    </w:rPr>
  </w:style>
  <w:style w:type="paragraph" w:styleId="Assuntodocomentrio">
    <w:name w:val="annotation subject"/>
    <w:basedOn w:val="Textodecomentrio"/>
    <w:next w:val="Textodecomentrio"/>
    <w:link w:val="AssuntodocomentrioChar"/>
    <w:semiHidden/>
    <w:unhideWhenUsed/>
    <w:rsid w:val="005E4CDC"/>
    <w:rPr>
      <w:b/>
      <w:bCs/>
      <w:sz w:val="20"/>
      <w:szCs w:val="20"/>
    </w:rPr>
  </w:style>
  <w:style w:type="character" w:customStyle="1" w:styleId="AssuntodocomentrioChar">
    <w:name w:val="Assunto do comentário Char"/>
    <w:basedOn w:val="TextodecomentrioChar"/>
    <w:link w:val="Assuntodocomentrio"/>
    <w:semiHidden/>
    <w:rsid w:val="005E4CDC"/>
    <w:rPr>
      <w:rFonts w:ascii="Arial" w:hAnsi="Arial" w:cs="Tahoma"/>
      <w:b/>
      <w:bCs/>
      <w:sz w:val="24"/>
      <w:szCs w:val="24"/>
    </w:rPr>
  </w:style>
  <w:style w:type="table" w:styleId="Tabelacomgrade">
    <w:name w:val="Table Grid"/>
    <w:basedOn w:val="Tabelanormal"/>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563CBA"/>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563CBA"/>
    <w:rPr>
      <w:rFonts w:ascii="Ecofont_Spranq_eco_Sans" w:eastAsiaTheme="majorEastAsia" w:hAnsi="Ecofont_Spranq_eco_Sans"/>
      <w:b/>
      <w:bCs/>
      <w:color w:val="000000"/>
    </w:rPr>
  </w:style>
  <w:style w:type="paragraph" w:customStyle="1" w:styleId="Nivel010">
    <w:name w:val="Nivel_01"/>
    <w:basedOn w:val="Ttulo1"/>
    <w:link w:val="Nivel01Char0"/>
    <w:qFormat/>
    <w:rsid w:val="00EA46E8"/>
    <w:pPr>
      <w:tabs>
        <w:tab w:val="left" w:pos="567"/>
      </w:tabs>
      <w:jc w:val="both"/>
    </w:pPr>
    <w:rPr>
      <w:rFonts w:ascii="Ecofont_Spranq_eco_Sans" w:hAnsi="Ecofont_Spranq_eco_Sans" w:cs="Times New Roman"/>
      <w:b/>
      <w:bCs/>
      <w:color w:val="auto"/>
      <w:sz w:val="20"/>
      <w:szCs w:val="20"/>
    </w:rPr>
  </w:style>
  <w:style w:type="character" w:customStyle="1" w:styleId="Nivel01Char0">
    <w:name w:val="Nivel_01 Char"/>
    <w:basedOn w:val="Ttulo1Char"/>
    <w:link w:val="Nivel010"/>
    <w:rsid w:val="00D37DC8"/>
    <w:rPr>
      <w:rFonts w:ascii="Ecofont_Spranq_eco_Sans" w:eastAsiaTheme="majorEastAsia" w:hAnsi="Ecofont_Spranq_eco_Sans" w:cstheme="majorBidi"/>
      <w:b/>
      <w:bCs/>
      <w:color w:val="365F91" w:themeColor="accent1" w:themeShade="BF"/>
      <w:sz w:val="32"/>
      <w:szCs w:val="32"/>
    </w:rPr>
  </w:style>
  <w:style w:type="paragraph" w:customStyle="1" w:styleId="SombreamentoMdio1-nfase31">
    <w:name w:val="Sombreamento Médio 1 - Ênfase 31"/>
    <w:basedOn w:val="Normal"/>
    <w:next w:val="Normal"/>
    <w:rsid w:val="00323A8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paragraph" w:customStyle="1" w:styleId="Nivel2">
    <w:name w:val="Nivel 2"/>
    <w:link w:val="Nivel2Char"/>
    <w:qFormat/>
    <w:rsid w:val="00210B85"/>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210B85"/>
    <w:pPr>
      <w:numPr>
        <w:ilvl w:val="0"/>
      </w:numPr>
      <w:tabs>
        <w:tab w:val="num" w:pos="360"/>
      </w:tabs>
      <w:ind w:left="644" w:hanging="432"/>
    </w:pPr>
    <w:rPr>
      <w:b/>
    </w:rPr>
  </w:style>
  <w:style w:type="paragraph" w:customStyle="1" w:styleId="Nivel3">
    <w:name w:val="Nivel 3"/>
    <w:basedOn w:val="Nivel2"/>
    <w:link w:val="Nivel3Char"/>
    <w:qFormat/>
    <w:rsid w:val="00210B85"/>
    <w:pPr>
      <w:numPr>
        <w:ilvl w:val="2"/>
      </w:numPr>
      <w:tabs>
        <w:tab w:val="num" w:pos="360"/>
      </w:tabs>
      <w:ind w:left="1922"/>
    </w:pPr>
    <w:rPr>
      <w:color w:val="000000"/>
    </w:rPr>
  </w:style>
  <w:style w:type="paragraph" w:customStyle="1" w:styleId="Nivel4">
    <w:name w:val="Nivel 4"/>
    <w:basedOn w:val="Nivel3"/>
    <w:link w:val="Nivel4Char"/>
    <w:qFormat/>
    <w:rsid w:val="00210B85"/>
    <w:pPr>
      <w:numPr>
        <w:ilvl w:val="3"/>
      </w:numPr>
      <w:tabs>
        <w:tab w:val="num" w:pos="360"/>
      </w:tabs>
    </w:pPr>
    <w:rPr>
      <w:color w:val="auto"/>
    </w:rPr>
  </w:style>
  <w:style w:type="paragraph" w:customStyle="1" w:styleId="Nivel5">
    <w:name w:val="Nivel 5"/>
    <w:basedOn w:val="Nivel4"/>
    <w:qFormat/>
    <w:rsid w:val="00210B85"/>
    <w:pPr>
      <w:numPr>
        <w:ilvl w:val="4"/>
      </w:numPr>
      <w:tabs>
        <w:tab w:val="num" w:pos="360"/>
      </w:tabs>
      <w:ind w:left="3485"/>
    </w:pPr>
  </w:style>
  <w:style w:type="character" w:customStyle="1" w:styleId="Nivel2Char">
    <w:name w:val="Nivel 2 Char"/>
    <w:basedOn w:val="Fontepargpadro"/>
    <w:link w:val="Nivel2"/>
    <w:rsid w:val="00210B85"/>
    <w:rPr>
      <w:rFonts w:ascii="Ecofont_Spranq_eco_Sans" w:eastAsia="Arial Unicode MS" w:hAnsi="Ecofont_Spranq_eco_Sans"/>
    </w:r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character" w:customStyle="1" w:styleId="QuoteChar">
    <w:name w:val="Quote Char"/>
    <w:link w:val="Citao1"/>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rsid w:val="00F108DB"/>
  </w:style>
  <w:style w:type="character" w:customStyle="1" w:styleId="normaltextrun">
    <w:name w:val="normaltextrun"/>
    <w:basedOn w:val="Fontepargpadro"/>
    <w:rsid w:val="00CC5A20"/>
  </w:style>
  <w:style w:type="character" w:customStyle="1" w:styleId="eop">
    <w:name w:val="eop"/>
    <w:basedOn w:val="Fontepargpadro"/>
    <w:rsid w:val="00CC5A20"/>
  </w:style>
  <w:style w:type="paragraph" w:customStyle="1" w:styleId="paragraph">
    <w:name w:val="paragraph"/>
    <w:basedOn w:val="Normal"/>
    <w:rsid w:val="00323FC2"/>
    <w:pPr>
      <w:spacing w:before="100" w:beforeAutospacing="1" w:after="100" w:afterAutospacing="1"/>
    </w:pPr>
    <w:rPr>
      <w:rFonts w:ascii="Times New Roman" w:hAnsi="Times New Roman" w:cs="Times New Roman"/>
      <w:sz w:val="24"/>
    </w:rPr>
  </w:style>
  <w:style w:type="paragraph" w:customStyle="1" w:styleId="GradeColorida-nfase110">
    <w:name w:val="Grade Colorida - Ênfase 110"/>
    <w:basedOn w:val="Normal"/>
    <w:next w:val="Normal"/>
    <w:rsid w:val="008D70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paragraph" w:styleId="Reviso">
    <w:name w:val="Revision"/>
    <w:hidden/>
    <w:uiPriority w:val="99"/>
    <w:semiHidden/>
    <w:rsid w:val="00686D2B"/>
    <w:rPr>
      <w:rFonts w:cs="Tahoma"/>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2"/>
    <w:tblPr>
      <w:tblStyleRowBandSize w:val="1"/>
      <w:tblStyleColBandSize w:val="1"/>
      <w:tblCellMar>
        <w:left w:w="115" w:type="dxa"/>
        <w:right w:w="115" w:type="dxa"/>
      </w:tblCellMar>
    </w:tblPr>
  </w:style>
  <w:style w:type="table" w:customStyle="1" w:styleId="4">
    <w:name w:val="4"/>
    <w:basedOn w:val="TableNormal2"/>
    <w:tblPr>
      <w:tblStyleRowBandSize w:val="1"/>
      <w:tblStyleColBandSize w:val="1"/>
      <w:tblCellMar>
        <w:left w:w="115" w:type="dxa"/>
        <w:right w:w="115" w:type="dxa"/>
      </w:tblCellMar>
    </w:tblPr>
  </w:style>
  <w:style w:type="table" w:customStyle="1" w:styleId="3">
    <w:name w:val="3"/>
    <w:basedOn w:val="TableNormal2"/>
    <w:tblPr>
      <w:tblStyleRowBandSize w:val="1"/>
      <w:tblStyleColBandSize w:val="1"/>
      <w:tblCellMar>
        <w:left w:w="115" w:type="dxa"/>
        <w:right w:w="115" w:type="dxa"/>
      </w:tblCellMar>
    </w:tblPr>
  </w:style>
  <w:style w:type="table" w:customStyle="1" w:styleId="2">
    <w:name w:val="2"/>
    <w:basedOn w:val="TableNormal2"/>
    <w:tblPr>
      <w:tblStyleRowBandSize w:val="1"/>
      <w:tblStyleColBandSize w:val="1"/>
      <w:tblCellMar>
        <w:left w:w="115" w:type="dxa"/>
        <w:right w:w="115" w:type="dxa"/>
      </w:tblCellMar>
    </w:tblPr>
  </w:style>
  <w:style w:type="table" w:customStyle="1" w:styleId="1">
    <w:name w:val="1"/>
    <w:basedOn w:val="TableNormal2"/>
    <w:tblPr>
      <w:tblStyleRowBandSize w:val="1"/>
      <w:tblStyleColBandSize w:val="1"/>
      <w:tblCellMar>
        <w:left w:w="108" w:type="dxa"/>
        <w:right w:w="108" w:type="dxa"/>
      </w:tblCellMar>
    </w:tblPr>
  </w:style>
  <w:style w:type="character" w:customStyle="1" w:styleId="MenoPendente1">
    <w:name w:val="Menção Pendente1"/>
    <w:basedOn w:val="Fontepargpadro"/>
    <w:uiPriority w:val="99"/>
    <w:semiHidden/>
    <w:unhideWhenUsed/>
    <w:rsid w:val="00081BAA"/>
    <w:rPr>
      <w:color w:val="605E5C"/>
      <w:shd w:val="clear" w:color="auto" w:fill="E1DFDD"/>
    </w:rPr>
  </w:style>
  <w:style w:type="paragraph" w:styleId="Corpodetexto">
    <w:name w:val="Body Text"/>
    <w:basedOn w:val="Normal"/>
    <w:link w:val="CorpodetextoChar"/>
    <w:uiPriority w:val="99"/>
    <w:semiHidden/>
    <w:unhideWhenUsed/>
    <w:rsid w:val="00515AD3"/>
    <w:pPr>
      <w:spacing w:before="100" w:beforeAutospacing="1" w:after="100" w:afterAutospacing="1"/>
    </w:pPr>
    <w:rPr>
      <w:rFonts w:ascii="Times New Roman" w:eastAsia="Times New Roman" w:hAnsi="Times New Roman" w:cs="Times New Roman"/>
      <w:sz w:val="24"/>
    </w:rPr>
  </w:style>
  <w:style w:type="character" w:customStyle="1" w:styleId="CorpodetextoChar">
    <w:name w:val="Corpo de texto Char"/>
    <w:basedOn w:val="Fontepargpadro"/>
    <w:link w:val="Corpodetexto"/>
    <w:uiPriority w:val="99"/>
    <w:semiHidden/>
    <w:rsid w:val="00515AD3"/>
    <w:rPr>
      <w:rFonts w:ascii="Times New Roman" w:eastAsia="Times New Roman" w:hAnsi="Times New Roman" w:cs="Times New Roman"/>
      <w:sz w:val="24"/>
      <w:szCs w:val="24"/>
    </w:rPr>
  </w:style>
  <w:style w:type="paragraph" w:customStyle="1" w:styleId="Nvel2-Red">
    <w:name w:val="Nível 2 -Red"/>
    <w:basedOn w:val="Nivel2"/>
    <w:link w:val="Nvel2-RedChar"/>
    <w:qFormat/>
    <w:rsid w:val="0082253E"/>
    <w:pPr>
      <w:numPr>
        <w:numId w:val="0"/>
      </w:numPr>
    </w:pPr>
    <w:rPr>
      <w:i/>
      <w:iCs/>
      <w:color w:val="FF0000"/>
    </w:rPr>
  </w:style>
  <w:style w:type="paragraph" w:customStyle="1" w:styleId="Nvel3-R">
    <w:name w:val="Nível 3-R"/>
    <w:basedOn w:val="Nivel3"/>
    <w:link w:val="Nvel3-RChar"/>
    <w:autoRedefine/>
    <w:qFormat/>
    <w:rsid w:val="009C423B"/>
    <w:pPr>
      <w:numPr>
        <w:numId w:val="11"/>
      </w:numPr>
      <w:spacing w:before="240"/>
      <w:ind w:left="1560"/>
    </w:pPr>
    <w:rPr>
      <w:rFonts w:ascii="Arial" w:eastAsiaTheme="minorEastAsia" w:hAnsi="Arial"/>
      <w:iCs/>
      <w:color w:val="FF0000"/>
    </w:rPr>
  </w:style>
  <w:style w:type="character" w:customStyle="1" w:styleId="Nvel2-RedChar">
    <w:name w:val="Nível 2 -Red Char"/>
    <w:basedOn w:val="Nivel2Char"/>
    <w:link w:val="Nvel2-Red"/>
    <w:rsid w:val="0082253E"/>
    <w:rPr>
      <w:rFonts w:ascii="Ecofont_Spranq_eco_Sans" w:eastAsia="Arial Unicode MS" w:hAnsi="Ecofont_Spranq_eco_Sans"/>
      <w:i/>
      <w:iCs/>
      <w:color w:val="FF0000"/>
    </w:rPr>
  </w:style>
  <w:style w:type="character" w:customStyle="1" w:styleId="Nvel3-RChar">
    <w:name w:val="Nível 3-R Char"/>
    <w:basedOn w:val="Fontepargpadro"/>
    <w:link w:val="Nvel3-R"/>
    <w:rsid w:val="009C423B"/>
    <w:rPr>
      <w:rFonts w:eastAsiaTheme="minorEastAsia"/>
      <w:iCs/>
      <w:color w:val="FF0000"/>
    </w:rPr>
  </w:style>
  <w:style w:type="paragraph" w:customStyle="1" w:styleId="ou">
    <w:name w:val="ou"/>
    <w:basedOn w:val="PargrafodaLista"/>
    <w:link w:val="ouChar"/>
    <w:qFormat/>
    <w:rsid w:val="00001444"/>
    <w:pPr>
      <w:spacing w:before="60" w:after="60" w:line="259" w:lineRule="auto"/>
      <w:ind w:left="0"/>
      <w:contextualSpacing w:val="0"/>
      <w:jc w:val="center"/>
    </w:pPr>
    <w:rPr>
      <w:rFonts w:eastAsiaTheme="minorHAnsi" w:cs="Arial"/>
      <w:b/>
      <w:bCs/>
      <w:i/>
      <w:iCs/>
      <w:color w:val="FF0000"/>
      <w:u w:val="single"/>
    </w:rPr>
  </w:style>
  <w:style w:type="character" w:customStyle="1" w:styleId="ouChar">
    <w:name w:val="ou Char"/>
    <w:basedOn w:val="Fontepargpadro"/>
    <w:link w:val="ou"/>
    <w:rsid w:val="00001444"/>
    <w:rPr>
      <w:rFonts w:eastAsiaTheme="minorHAnsi"/>
      <w:b/>
      <w:bCs/>
      <w:i/>
      <w:iCs/>
      <w:color w:val="FF0000"/>
      <w:szCs w:val="24"/>
      <w:u w:val="single"/>
    </w:rPr>
  </w:style>
  <w:style w:type="character" w:customStyle="1" w:styleId="Nivel3Char">
    <w:name w:val="Nivel 3 Char"/>
    <w:basedOn w:val="Fontepargpadro"/>
    <w:link w:val="Nivel3"/>
    <w:rsid w:val="00397BBE"/>
    <w:rPr>
      <w:rFonts w:ascii="Ecofont_Spranq_eco_Sans" w:eastAsia="Arial Unicode MS" w:hAnsi="Ecofont_Spranq_eco_Sans"/>
      <w:color w:val="000000"/>
    </w:rPr>
  </w:style>
  <w:style w:type="paragraph" w:customStyle="1" w:styleId="Nvel1-SemNumPreto">
    <w:name w:val="Nível 1-Sem Num Preto"/>
    <w:basedOn w:val="Normal"/>
    <w:link w:val="Nvel1-SemNumPretoChar"/>
    <w:qFormat/>
    <w:rsid w:val="00397BBE"/>
    <w:pPr>
      <w:keepNext/>
      <w:keepLines/>
      <w:tabs>
        <w:tab w:val="left" w:pos="567"/>
      </w:tabs>
      <w:spacing w:before="240" w:after="120" w:line="276" w:lineRule="auto"/>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397BBE"/>
    <w:rPr>
      <w:rFonts w:eastAsiaTheme="majorEastAsia"/>
      <w:b/>
      <w:bCs/>
      <w:lang w:eastAsia="zh-CN" w:bidi="hi-IN"/>
    </w:rPr>
  </w:style>
  <w:style w:type="character" w:customStyle="1" w:styleId="findhit">
    <w:name w:val="findhit"/>
    <w:basedOn w:val="Fontepargpadro"/>
    <w:rsid w:val="00F56D04"/>
  </w:style>
  <w:style w:type="paragraph" w:customStyle="1" w:styleId="Nvel4-R">
    <w:name w:val="Nível 4-R"/>
    <w:basedOn w:val="Nivel4"/>
    <w:link w:val="Nvel4-RChar"/>
    <w:autoRedefine/>
    <w:qFormat/>
    <w:rsid w:val="00EA1323"/>
    <w:pPr>
      <w:numPr>
        <w:numId w:val="5"/>
      </w:numPr>
      <w:ind w:left="567" w:firstLine="0"/>
    </w:pPr>
    <w:rPr>
      <w:rFonts w:ascii="Arial" w:eastAsiaTheme="minorEastAsia" w:hAnsi="Arial"/>
      <w:i/>
      <w:iCs/>
      <w:color w:val="FF0000"/>
    </w:rPr>
  </w:style>
  <w:style w:type="character" w:customStyle="1" w:styleId="Nvel4-RChar">
    <w:name w:val="Nível 4-R Char"/>
    <w:basedOn w:val="Fontepargpadro"/>
    <w:link w:val="Nvel4-R"/>
    <w:rsid w:val="00EA1323"/>
    <w:rPr>
      <w:rFonts w:eastAsiaTheme="minorEastAsia"/>
      <w:i/>
      <w:iCs/>
      <w:color w:val="FF0000"/>
    </w:rPr>
  </w:style>
  <w:style w:type="paragraph" w:customStyle="1" w:styleId="Nvel1-SemNum">
    <w:name w:val="Nível 1-Sem Num"/>
    <w:basedOn w:val="Nivel01"/>
    <w:link w:val="Nvel1-SemNumChar"/>
    <w:autoRedefine/>
    <w:qFormat/>
    <w:rsid w:val="00103DC9"/>
    <w:pPr>
      <w:spacing w:after="120" w:line="276" w:lineRule="auto"/>
      <w:outlineLvl w:val="1"/>
    </w:pPr>
    <w:rPr>
      <w:rFonts w:ascii="Times New Roman" w:hAnsi="Times New Roman"/>
      <w:color w:val="auto"/>
      <w:sz w:val="24"/>
      <w:szCs w:val="24"/>
    </w:rPr>
  </w:style>
  <w:style w:type="character" w:customStyle="1" w:styleId="Nvel1-SemNumChar">
    <w:name w:val="Nível 1-Sem Num Char"/>
    <w:basedOn w:val="Nivel01Char"/>
    <w:link w:val="Nvel1-SemNum"/>
    <w:rsid w:val="00103DC9"/>
    <w:rPr>
      <w:rFonts w:ascii="Times New Roman" w:eastAsiaTheme="majorEastAsia" w:hAnsi="Times New Roman" w:cs="Times New Roman"/>
      <w:b/>
      <w:bCs/>
      <w:color w:val="000000"/>
      <w:sz w:val="24"/>
      <w:szCs w:val="24"/>
    </w:rPr>
  </w:style>
  <w:style w:type="character" w:customStyle="1" w:styleId="Nivel4Char">
    <w:name w:val="Nivel 4 Char"/>
    <w:basedOn w:val="Fontepargpadro"/>
    <w:link w:val="Nivel4"/>
    <w:rsid w:val="00230B6D"/>
    <w:rPr>
      <w:rFonts w:ascii="Ecofont_Spranq_eco_Sans" w:eastAsia="Arial Unicode MS" w:hAnsi="Ecofont_Spranq_eco_Sans"/>
    </w:rPr>
  </w:style>
  <w:style w:type="paragraph" w:customStyle="1" w:styleId="Nvel01-SemNumerao">
    <w:name w:val="Nível 01-Sem Numeração"/>
    <w:basedOn w:val="Normal"/>
    <w:link w:val="Nvel01-SemNumeraoChar"/>
    <w:autoRedefine/>
    <w:uiPriority w:val="1"/>
    <w:qFormat/>
    <w:rsid w:val="00715CF5"/>
    <w:pPr>
      <w:keepNext/>
      <w:keepLines/>
      <w:spacing w:before="240" w:after="120" w:line="276" w:lineRule="auto"/>
      <w:jc w:val="both"/>
      <w:outlineLvl w:val="1"/>
    </w:pPr>
    <w:rPr>
      <w:rFonts w:ascii="Times New Roman" w:eastAsiaTheme="majorEastAsia" w:hAnsi="Times New Roman" w:cs="Times New Roman"/>
      <w:b/>
      <w:bCs/>
      <w:sz w:val="24"/>
      <w:u w:val="single"/>
    </w:rPr>
  </w:style>
  <w:style w:type="character" w:customStyle="1" w:styleId="Nvel01-SemNumeraoChar">
    <w:name w:val="Nível 01-Sem Numeração Char"/>
    <w:basedOn w:val="Fontepargpadro"/>
    <w:link w:val="Nvel01-SemNumerao"/>
    <w:uiPriority w:val="1"/>
    <w:rsid w:val="00715CF5"/>
    <w:rPr>
      <w:rFonts w:ascii="Times New Roman" w:eastAsiaTheme="majorEastAsia" w:hAnsi="Times New Roman" w:cs="Times New Roman"/>
      <w:b/>
      <w:bCs/>
      <w:sz w:val="24"/>
      <w:szCs w:val="24"/>
      <w:u w:val="single"/>
    </w:rPr>
  </w:style>
  <w:style w:type="paragraph" w:customStyle="1" w:styleId="Default">
    <w:name w:val="Default"/>
    <w:rsid w:val="00A069BE"/>
    <w:pPr>
      <w:autoSpaceDE w:val="0"/>
      <w:autoSpaceDN w:val="0"/>
      <w:adjustRightInd w:val="0"/>
    </w:pPr>
    <w:rPr>
      <w:rFonts w:ascii="Calibri" w:hAnsi="Calibri" w:cs="Calibri"/>
      <w:color w:val="000000"/>
      <w:sz w:val="24"/>
      <w:szCs w:val="24"/>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character" w:styleId="MenoPendente">
    <w:name w:val="Unresolved Mention"/>
    <w:basedOn w:val="Fontepargpadro"/>
    <w:uiPriority w:val="99"/>
    <w:semiHidden/>
    <w:unhideWhenUsed/>
    <w:rsid w:val="005D5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12222">
      <w:bodyDiv w:val="1"/>
      <w:marLeft w:val="0"/>
      <w:marRight w:val="0"/>
      <w:marTop w:val="0"/>
      <w:marBottom w:val="0"/>
      <w:divBdr>
        <w:top w:val="none" w:sz="0" w:space="0" w:color="auto"/>
        <w:left w:val="none" w:sz="0" w:space="0" w:color="auto"/>
        <w:bottom w:val="none" w:sz="0" w:space="0" w:color="auto"/>
        <w:right w:val="none" w:sz="0" w:space="0" w:color="auto"/>
      </w:divBdr>
    </w:div>
    <w:div w:id="186988390">
      <w:bodyDiv w:val="1"/>
      <w:marLeft w:val="0"/>
      <w:marRight w:val="0"/>
      <w:marTop w:val="0"/>
      <w:marBottom w:val="0"/>
      <w:divBdr>
        <w:top w:val="none" w:sz="0" w:space="0" w:color="auto"/>
        <w:left w:val="none" w:sz="0" w:space="0" w:color="auto"/>
        <w:bottom w:val="none" w:sz="0" w:space="0" w:color="auto"/>
        <w:right w:val="none" w:sz="0" w:space="0" w:color="auto"/>
      </w:divBdr>
    </w:div>
    <w:div w:id="221331179">
      <w:bodyDiv w:val="1"/>
      <w:marLeft w:val="0"/>
      <w:marRight w:val="0"/>
      <w:marTop w:val="0"/>
      <w:marBottom w:val="0"/>
      <w:divBdr>
        <w:top w:val="none" w:sz="0" w:space="0" w:color="auto"/>
        <w:left w:val="none" w:sz="0" w:space="0" w:color="auto"/>
        <w:bottom w:val="none" w:sz="0" w:space="0" w:color="auto"/>
        <w:right w:val="none" w:sz="0" w:space="0" w:color="auto"/>
      </w:divBdr>
    </w:div>
    <w:div w:id="377823111">
      <w:bodyDiv w:val="1"/>
      <w:marLeft w:val="0"/>
      <w:marRight w:val="0"/>
      <w:marTop w:val="0"/>
      <w:marBottom w:val="0"/>
      <w:divBdr>
        <w:top w:val="none" w:sz="0" w:space="0" w:color="auto"/>
        <w:left w:val="none" w:sz="0" w:space="0" w:color="auto"/>
        <w:bottom w:val="none" w:sz="0" w:space="0" w:color="auto"/>
        <w:right w:val="none" w:sz="0" w:space="0" w:color="auto"/>
      </w:divBdr>
    </w:div>
    <w:div w:id="626467103">
      <w:bodyDiv w:val="1"/>
      <w:marLeft w:val="0"/>
      <w:marRight w:val="0"/>
      <w:marTop w:val="0"/>
      <w:marBottom w:val="0"/>
      <w:divBdr>
        <w:top w:val="none" w:sz="0" w:space="0" w:color="auto"/>
        <w:left w:val="none" w:sz="0" w:space="0" w:color="auto"/>
        <w:bottom w:val="none" w:sz="0" w:space="0" w:color="auto"/>
        <w:right w:val="none" w:sz="0" w:space="0" w:color="auto"/>
      </w:divBdr>
    </w:div>
    <w:div w:id="712385035">
      <w:bodyDiv w:val="1"/>
      <w:marLeft w:val="0"/>
      <w:marRight w:val="0"/>
      <w:marTop w:val="0"/>
      <w:marBottom w:val="0"/>
      <w:divBdr>
        <w:top w:val="none" w:sz="0" w:space="0" w:color="auto"/>
        <w:left w:val="none" w:sz="0" w:space="0" w:color="auto"/>
        <w:bottom w:val="none" w:sz="0" w:space="0" w:color="auto"/>
        <w:right w:val="none" w:sz="0" w:space="0" w:color="auto"/>
      </w:divBdr>
    </w:div>
    <w:div w:id="1024476050">
      <w:bodyDiv w:val="1"/>
      <w:marLeft w:val="0"/>
      <w:marRight w:val="0"/>
      <w:marTop w:val="0"/>
      <w:marBottom w:val="0"/>
      <w:divBdr>
        <w:top w:val="none" w:sz="0" w:space="0" w:color="auto"/>
        <w:left w:val="none" w:sz="0" w:space="0" w:color="auto"/>
        <w:bottom w:val="none" w:sz="0" w:space="0" w:color="auto"/>
        <w:right w:val="none" w:sz="0" w:space="0" w:color="auto"/>
      </w:divBdr>
    </w:div>
    <w:div w:id="1157301637">
      <w:bodyDiv w:val="1"/>
      <w:marLeft w:val="0"/>
      <w:marRight w:val="0"/>
      <w:marTop w:val="0"/>
      <w:marBottom w:val="0"/>
      <w:divBdr>
        <w:top w:val="none" w:sz="0" w:space="0" w:color="auto"/>
        <w:left w:val="none" w:sz="0" w:space="0" w:color="auto"/>
        <w:bottom w:val="none" w:sz="0" w:space="0" w:color="auto"/>
        <w:right w:val="none" w:sz="0" w:space="0" w:color="auto"/>
      </w:divBdr>
    </w:div>
    <w:div w:id="1176187566">
      <w:bodyDiv w:val="1"/>
      <w:marLeft w:val="0"/>
      <w:marRight w:val="0"/>
      <w:marTop w:val="0"/>
      <w:marBottom w:val="0"/>
      <w:divBdr>
        <w:top w:val="none" w:sz="0" w:space="0" w:color="auto"/>
        <w:left w:val="none" w:sz="0" w:space="0" w:color="auto"/>
        <w:bottom w:val="none" w:sz="0" w:space="0" w:color="auto"/>
        <w:right w:val="none" w:sz="0" w:space="0" w:color="auto"/>
      </w:divBdr>
    </w:div>
    <w:div w:id="1518469275">
      <w:bodyDiv w:val="1"/>
      <w:marLeft w:val="0"/>
      <w:marRight w:val="0"/>
      <w:marTop w:val="0"/>
      <w:marBottom w:val="0"/>
      <w:divBdr>
        <w:top w:val="none" w:sz="0" w:space="0" w:color="auto"/>
        <w:left w:val="none" w:sz="0" w:space="0" w:color="auto"/>
        <w:bottom w:val="none" w:sz="0" w:space="0" w:color="auto"/>
        <w:right w:val="none" w:sz="0" w:space="0" w:color="auto"/>
      </w:divBdr>
    </w:div>
    <w:div w:id="1627854926">
      <w:bodyDiv w:val="1"/>
      <w:marLeft w:val="0"/>
      <w:marRight w:val="0"/>
      <w:marTop w:val="0"/>
      <w:marBottom w:val="0"/>
      <w:divBdr>
        <w:top w:val="none" w:sz="0" w:space="0" w:color="auto"/>
        <w:left w:val="none" w:sz="0" w:space="0" w:color="auto"/>
        <w:bottom w:val="none" w:sz="0" w:space="0" w:color="auto"/>
        <w:right w:val="none" w:sz="0" w:space="0" w:color="auto"/>
      </w:divBdr>
    </w:div>
    <w:div w:id="1987009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BOfOVt0qtHdwg1V3TIVuYADfTw==">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vMjAyMSkuItACCgp0ZXh0L3BsYWluEsECTm90YSBFeHBsaWNhdGl2YTog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vMjAyMSkuKj4KBUF1dG9yGjUvL3NzbC5nc3RhdGljLmNvbS9kb2NzL2NvbW1vbi9ibHVlX3NpbGhvdWV0dGU5Ni0wLnBuZzCChfqGkzE45rGau5sxckAKBUF1dG9yGjcKNS8vc3NsLmdzdGF0aWMuY29tL2RvY3MvY29tbW9uL2JsdWVfc2lsaG91ZXR0ZTk2LTAucG5neACIAQGaAQYIABAAGACqAcQCEsECTm90YSBFeHBsaWNhdGl2YTog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KCk5PVEEgRVhQTElDQVRJVkEgMjogQSBzdWJjb250cmF0YcOnw6NvIGRldmUgc2VyIGF2YWxpYWRhIMOgIGx1eiBkbyBhcnRpZ28gMTIyIGRhIExlaSBuwrogMTQuMTMzLzIwMjE6C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KwqcgMcK6IE8gY29udHJhdGFkbyBhcHJlc2VudGFyw6Egw6AgQWRtaW5pc3RyYcOnw6NvIGRvY3VtZW50YcOnw6NvIHF1ZSBjb21wcm92ZSBhIGNhcGFjaWRhZGUgdMOpY25pY2EgZG8gc3ViY29udHJhdGFkbywgcXVlIHNlcsOhIGF2YWxpYWRhIGUganVudGFkYSBhb3MgYXV0b3MgZG8gcHJvY2Vzc28gY29ycmVzcG9uZGVudGUuCsKnIDLCuiBSZWd1bGFtZW50byBvdSBlZGl0YWwgZGUgbGljaXRhw6fDo28gcG9kZXLDo28gdmVkYXIsIHJlc3RyaW5naXIgb3UgZXN0YWJlbGVjZXIgY29uZGnDp8O1ZXMgcGFyYSBhIHN1YmNvbnRyYXRhw6fDo28uC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48YnI+PGJyPk5PVEEgRVhQTElDQVRJVkEgMjogQSBzdWJjb250cmF0YcOnw6NvIGRldmUgc2VyIGF2YWxpYWRhIMOgIGx1eiBkbyBhcnRpZ28gMTIyIGRhIExlaSBuwrogMTQuMTMzLzIwMjE6PGJyP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48YnI+wqcgMcK6IE8gY29udHJhdGFkbyBhcHJlc2VudGFyw6Egw6AgQWRtaW5pc3RyYcOnw6NvIGRvY3VtZW50YcOnw6NvIHF1ZSBjb21wcm92ZSBhIGNhcGFjaWRhZGUgdMOpY25pY2EgZG8gc3ViY29udHJhdGFkbywgcXVlIHNlcsOhIGF2YWxpYWRhIGUganVudGFkYSBhb3MgYXV0b3MgZG8gcHJvY2Vzc28gY29ycmVzcG9uZGVudGUuPGJyPsKnIDLCuiBSZWd1bGFtZW50byBvdSBlZGl0YWwgZGUgbGljaXRhw6fDo28gcG9kZXLDo28gdmVkYXIsIHJlc3RyaW5naXIgb3UgZXN0YWJlbGVjZXIgY29uZGnDp8O1ZXMgcGFyYSBhIHN1YmNvbnRyYXRhw6fDo28uPGJyP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byBzb21hdMOzcmlvIGRlIGF0ZXN0YWRvcyBkZSBjb250cmF0b3MgZXhlY3V0YWRvcyByZWFsaXphZG9zIGNvbmNvbWl0YW50ZW1lbnRlLCBwb2lzIGRhIG1lc21hIGZvcm1hIHJldmVsYW0gYSBjYXBhY2lkYWRlIG9wZXJhY2lvbmFsIGRhIGVtcHJlc2EuPGJyP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Dxicj48YnI+Tm90YSBleHBsaWNhdGl2YSAzOiBDb25mb3JtZSDCpzLCuiBkbyBhcnQuIDY3IGRhIExlaSBuwrogMTQuMTMzLz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PGJyPk5vdGEgRXhwbGljYXRpdmEgMzogT3MgcmVxdWlzaXRvcyBkZSBxdWFsaWZpY2HDp8OjbyB0w6ljbmljYSBzw6NvIGFwbGljw6F2ZWlzIGEgdG9kb3Mgb3MgbGljaXRhbnRlcywgaW5jbHVzaXZlIHBlc3NvYXMgZsOtc2ljYXMsIGNvbmZvcm1lIGluY2lzbyBJIGRvIGFydC4gNcK6IGRhIEluc3RydcOnw6NvIE5vcm1hdGl2YSBTZWdlcy9NRSBuwrogMTE2LCBkZSAyMDIxLjxicj48YnI+Tm90YSBFeHBsaWNhdGl2YSA0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rkTCgp0ZXh0L3BsYWluEqoTTm90YSBFeHBsaWNhdGl2YSAxOiBPIHByZXNlbnRlIHN1Yml0ZW0gZGV2ZXLDoSBzZXIgaW5jbHXDrWRvIGNhc28gc2VqYSBmb3JtdWxhZGEgZXhpZ8OqbmNpYSBkZSBxdWFudGl0YXRpdm9zIG3DrW5pbW9zIGRvIHNlcnZpw6dvIGEgc2VyZW0gY29tcHJvdmFkb3MgcG9yIG1laW8gZG9zIGF0ZXN0YWRvcy4gTyBzb21hdMOzcmlvIGRlIGF0ZXN0YWRvcyBhcGVuYXMgcG9kZXLDoSBzZXIgYWZhc3RhZG8gZGUgZm9ybWEganVzdGlmaWNhZGEsIGrDoSBxdWUgY29uc3RpdHVpIG1lZGlkYSByZXN0cml0aXZhIGRhIGNvbXBldGnDp8Ojby4gCgpOb3RhIEV4cGxpY2F0aXZhIDI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vIHNvbWF0w7NyaW8gZGUgYXRlc3RhZG9zIGRlIGNvbnRyYXRvcyBleGVjdXRhZG9zIHJlYWxpemFkb3MgY29uY29taXRhbnRlbWVudGUsIHBvaXMgZGEgbWVzbWEgZm9ybWEgcmV2ZWxhbSBhIGNhcGFjaWRhZGUgb3BlcmFjaW9uYWwgZGEgZW1wcmVzYS4K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CgpOb3RhIGV4cGxpY2F0aXZhIDM6IENvbmZvcm1lIMKnMsK6IGRvIGFydC4gNjcgZGEgTGVpIG7CuiAxNC4xMzMv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AoKTm90YSBFeHBsaWNhdGl2YSAzOiBPcyByZXF1aXNpdG9zIGRlIHF1YWxpZmljYcOnw6NvIHTDqWNuaWNhIHPDo28gYXBsaWPDoXZlaXMgYSB0b2RvcyBvcyBsaWNpdGFudGVzLCBpbmNsdXNpdmUgcGVzc29hcyBmw61zaWNhcywgY29uZm9ybWUgaW5jaXNvIEkgZG8gYXJ0LiA1wrogZGEgSW5zdHJ1w6fDo28gTm9ybWF0aXZhIFNlZ2VzL01FIG7CuiAxMTYsIGRlIDIwMjEuCgpOb3RhIEV4cGxpY2F0aXZhIDQ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8gc29tYXTDs3Jpby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PGJyPk5vdGEgZXhwbGljYXRpdmEgMzogQ29uZm9ybWUgwqcywrogZG8gYXJ0LiA2NyBkYSBMZWkgbsK6IDE0LjEzMy8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PGJyPjxicj5Ob3RhIEV4cGxpY2F0aXZhIDM6IE9zIHJlcXVpc2l0b3MgZGUgcXVhbGlmaWNhw6fDo28gdMOpY25pY2Egc8OjbyBhcGxpY8OhdmVpcyBhIHRvZG9zIG9zIGxpY2l0YW50ZXMsIGluY2x1c2l2ZSBwZXNzb2FzIGbDrXNpY2FzLCBjb25mb3JtZSBpbmNpc28gSSBkbyBhcnQuIDXCuiBkYSBJbnN0cnXDp8OjbyBOb3JtYXRpdmEgU2VnZXMvTUUgbsK6IDExNiwgZGUgMjAyMS48YnI+PGJyPk5vdGEgRXhwbGljYXRpdmEgND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iA6/eGkzEggOv3hpMxMABCCWtpeC5jbXQyMiLuCAoLQUFBQTBjNlBZcjgSwwgKC0FBQUEwYzZQWXI4EgtBQUFBMGM2UFlyOBqrAgoJdGV4dC9odG1s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IqwCCgp0ZXh0L3BsYWlu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KUAwoKdGV4dC9wbGFpbhKFA05vdGEgRXhwbGljYXRpdmE6IERlIGFjb3JkbyBjb20gbyBhcnRpZ28gNsK6LCBpbmNpc28gWFhJSUksIGFsw61uZWEg4oCYY+KAmSwgZGEgTGVpIG7CuiAxNC4xMzMvMjAyMSwgZSBhcnQuIDU4LCBJSSBkbyBEZWMuIE11bi4gNzcvMjAyMy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KkAKB1VzdWFyaW8aNS8vc3NsLmdzdGF0aWMuY29tL2RvY3MvY29tbW9uL2JsdWVfc2lsaG91ZXR0ZTk2LTAucG5nMIC9iZ2QMTiAvYmdkDFyQgoHVXN1YXJpbxo3CjUvL3NzbC5nc3RhdGljLmNvbS9kb2NzL2NvbW1vbi9ibHVlX3NpbGhvdWV0dGU5Ni0wLnBuZ3gAiAEBmgEGCAAQABgAqgGIAxKFA05vdGEgRXhwbGljYXRpdmE6IERlIGFjb3JkbyBjb20gbyBhcnRpZ28gNsK6LCBpbmNpc28gWFhJSUksIGFsw61uZWEg4oCYY+KAmSwgZGEgTGVpIG7CuiAxNC4xMzMvMjAyMSwgZSBhcnQuIDU4LCBJSSBkbyBEZWMuIE11bi4gNzcvMjAyMy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sAEAuAEBGIC9iZ2QMSCAvYmdkDEwAEIJa2l4LmNtdDQ5IvgQCgtBQUFBMEdJeGR1WRLNEAoLQUFBQTBHSXhkdVkSC0FBQUEwR0l4ZHVZGosFCgl0ZXh0L2h0bWwS/QR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IChhcnQuIDYzLCDCpyAywrosIGRhIExlaSBuwrogMTQuMTMzLCBkZSAyMDIxKS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PGJyP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iA8YnI+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i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4igxoKCnRleHQvcGxhaW4S9BlOT1RBIEVYUExJQ0FUSVZBOiDDiSBhc3NlZ3VyYWRvIGFvIGxpY2l0YW50ZS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AoYXJ0LiA2MywgwqcgMsK6LCBkYSBMZWkgbsK6IDE0LjEzMywgZGUgMjAyMSk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4gC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gp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4gC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KkAKB1VzdWFyaW8aNS8vc3NsLmdzdGF0aWMuY29tL2RvY3MvY29tbW9uL2JsdWVfc2lsaG91ZXR0ZTk2LTAucG5nMKDd0sSSMTig3dLEkjFyQgoHVXN1YXJpbxo3CjUvL3NzbC5nc3RhdGljLmNvbS9kb2NzL2NvbW1vbi9ibHVlX3NpbGhvdWV0dGU5Ni0wLnBuZ3gAiAEBmgEGCAAQABgAqgGSGhKPGk5PVEEgRVhQTElDQVRJVkE6IMOJIGFzc2VndXJhZG8gYW8gbGljaXRhbnRl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IChhcnQuIDYzLCDCpyAywrosIGRhIExlaSBuwrogMTQuMTMzLCBkZSAyMDIxKS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PGJyP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iA8YnI+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i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sIGEgc2FiZXI6IAsJICguLi4pCgkgKC4uLinigJ0qQAoHVXN1YXJpbxo1Ly9zc2wuZ3N0YXRpYy5jb20vZG9jcy9jb21tb24vYmx1ZV9zaWxob3VldHRlOTYtMC5wbmcw4OCNj5sxOODgjY+bMXJCCgdVc3VhcmlvGjcKNS8vc3NsLmdzdGF0aWMuY29tL2RvY3MvY29tbW9uL2JsdWVfc2lsaG91ZXR0ZTk2LTAucG5neACIAQGaAQYIABAAGACqAboPErcPTk9UQSBFWFBMSUNBVElWQTogTyBhcnQuIDY3LCBJSUksIGRhIExlaSBuwrogMTQuMTMzLzIwMjEgcHJldsOqIGEgcG9zc2liaWxpZGFkZSBkZSBleGlnw6puY2lhIGRlIG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HBAoKdGV4dC9wbGFpbhL4A05vdGEgRXhwbGljYXRpdmE6IC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o+CgVBdXRvcho1Ly9zc2wuZ3N0YXRpYy5jb20vZG9jcy9jb21tb24vYmx1ZV9zaWxob3VldHRlOTYtMC5wbmcwgoX6hpMxOOaxmrubMXJACgVBdXRvcho3CjUvL3NzbC5nc3RhdGljLmNvbS9kb2NzL2NvbW1vbi9ibHVlX3NpbGhvdWV0dGU5Ni0wLnBuZ3gAiAEBmgEGCAAQABgAqgH7AxL4A05vdGEgRXhwbGljYXRpdmE6IC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IukDCgp0ZXh0L3BsYWlu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KkQKC0RlaXNlIFNwb2hyGjUvL3NzbC5nc3RhdGljLmNvbS9kb2NzL2NvbW1vbi9ibHVlX3NpbGhvdWV0dGU5Ni0wLnBuZzDgm8PemTE44JvD3pkxckYKC0RlaXNlIFNwb2hyGjcKNS8vc3NsLmdzdGF0aWMuY29tL2RvY3MvY29tbW9uL2JsdWVfc2lsaG91ZXR0ZTk2LTAucG5neACIAQGaAQYIABAAGACqAd0D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8YnI+PGJyPk5vdGEgRXhwbGljYXRpdmEgNCDigJMgVkFMT1IgTcOBWElNTyBbT1VdIFZBTE9SIERFIFJFRkVSw4pOQ0lBIChPVSBFU1RJTUFUSVZPKTogPGJyPk8gdmFsb3IgYSBzZXIgaW5kaWNhZG8gY29tbyB2YWxvciBtw6F4aW1vIG91IGNvbW8gdmFsb3IgZGUgcmVmZXLDqm5jaWEgc2Vyw6Egb2J0aWRvIG5vIEVzdHVkbyBUw6ljbmljbyBQcmVsaW1pbmFyIChDYXDDrXR1bG8gOSAtIEVzdGltYXRpdmEgZGUgVmFsb3IpLjxicj5RdWFsIGEgZGlmZXJlbsOnYSBlbnRyZSBWQUxPUiBNw4FYSU1PIGUgVkFMT1IgREUgUkVGw4pOQ0lBIChvdSBlc3RpbWF0aXZvKT88YnI+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8YnI+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KCk5vdGEgRXhwbGljYXRpdmEgNCDigJMgVkFMT1IgTcOBWElNTyBbT1VdIFZBTE9SIERFIFJFRkVSw4pOQ0lBIChPVSBFU1RJTUFUSVZPKTogCk8gdmFsb3IgYSBzZXIgaW5kaWNhZG8gY29tbyB2YWxvciBtw6F4aW1vIG91IGNvbW8gdmFsb3IgZGUgcmVmZXLDqm5jaWEgc2Vyw6Egb2J0aWRvIG5vIEVzdHVkbyBUw6ljbmljbyBQcmVsaW1pbmFyIChDYXDDrXR1bG8gOSAtIEVzdGltYXRpdmEgZGUgVmFsb3IpLgpRdWFsIGEgZGlmZXJlbsOnYSBlbnRyZSBWQUxPUiBNw4FYSU1PIGUgVkFMT1IgREUgUkVGw4pOQ0lBIChvdSBlc3RpbWF0aXZvKT8K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K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8YnI+PGJyPk5vdGEgRXhwbGljYXRpdmEgNCDigJMgVkFMT1IgTcOBWElNTyBbT1VdIFZBTE9SIERFIFJFRkVSw4pOQ0lBIChPVSBFU1RJTUFUSVZPKTogPGJyPk8gdmFsb3IgYSBzZXIgaW5kaWNhZG8gY29tbyB2YWxvciBtw6F4aW1vIG91IGNvbW8gdmFsb3IgZGUgcmVmZXLDqm5jaWEgc2Vyw6Egb2J0aWRvIG5vIEVzdHVkbyBUw6ljbmljbyBQcmVsaW1pbmFyIChDYXDDrXR1bG8gOSAtIEVzdGltYXRpdmEgZGUgVmFsb3IpLjxicj5RdWFsIGEgZGlmZXJlbsOnYSBlbnRyZSBWQUxPUiBNw4FYSU1PIGUgVkFMT1IgREUgUkVGw4pOQ0lBIChvdSBlc3RpbWF0aXZvKT88YnI+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8YnI+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IpUECgp0ZXh0L3BsYWluEoYETk9UQSBFWFBMSUNBVElWQT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qQAoHVXN1YXJpbxo1Ly9zc2wuZ3N0YXRpYy5jb20vZG9jcy9jb21tb24vYmx1ZV9zaWxob3VldHRlOTYtMC5wbmcwoOqco5AxOKDqnKOQMXJCCgdVc3VhcmlvGjcKNS8vc3NsLmdzdGF0aWMuY29tL2RvY3MvY29tbW9uL2JsdWVfc2lsaG91ZXR0ZTk2LTAucG5neACIAQGaAQYIABAAGACqAYkEEoYETk9UQSBFWFBMSUNBVElWQT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wQKCnRleHQvcGxhaW4SmAROb3RhIEV4cGxpY2F0aXZhOiA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io+CgVBdXRvcho1Ly9zc2wuZ3N0YXRpYy5jb20vZG9jcy9jb21tb24vYmx1ZV9zaWxob3VldHRlOTYtMC5wbmcwgoX6hpMxOOexmrubMXJACgVBdXRvcho3CjUvL3NzbC5nc3RhdGljLmNvbS9kb2NzL2NvbW1vbi9ibHVlX3NpbGhvdWV0dGU5Ni0wLnBuZ3gAiAEBmgEGCAAQABgAqgGbBBKYBE5vdGEgRXhwbGljYXRpdmE6IC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v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0ixAcKCnRleHQvcGxhaW4StQdOT1RBIEVYUExJQ0FUSVZBIDE6IEV2ZW50dWFpcyByZXF1aXNpdG9zIGRlIHF1YWxpZmljYcOnw6NvIHTDqWNuaWNhIHByZXZpc3RvcyBlbSBsZWkgZXNwZWPDrWZpY2EgZSBxdWUgaW5jaWRhbSBzb2JyZSBhIGF0aXZpZGFkZSBvYmpldG8gZGEgY29udHJhdGHDp8OjbywgZGV2ZXLDo28gc2VyIGluZGljYWRvcyBuZXN0ZSBpdGVtIChhcnQuIDY3LCBpbmMuIElWLCBkYSBMZWkgbsK6IDE0LjEzMy8yMDIxKS4gCgpOT1RBIEVYUExJQ0FUSVZBIDI6IEVtIHJlbGHDp8OjbyDDoC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zIwMjE6C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8yMDIxOjxicj7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4ilAUKCnRleHQvcGxhaW4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4qPgoFQXV0b3IaNS8vc3NsLmdzdGF0aWMuY29tL2RvY3MvY29tbW9uL2JsdWVfc2lsaG91ZXR0ZTk2LTAucG5nMIC8xYiVMTiAvMWIlTFyQAoFQXV0b3IaNwo1Ly9zc2wuZ3N0YXRpYy5jb20vZG9jcy9jb21tb24vYmx1ZV9zaWxob3VldHRlOTYtMC5wbmd4AIgBAZoBBggAEAAYAKoBiAU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byBjYXNvIGRlIGNvbnRyYXRhw6fDo28gZGUgc2VydmnDp29zIGRlIHNlZ3VyYW7Dp2EgYXJtYWRhLCBlbSBxdWUgaMOhIG5lY2Vzc2lkYWRlIGRlIHNlIGV4aWdpciBv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IokHCgp0ZXh0L3BsYWluEvoGTm90YSBFeHBsaWNhdGl2YTogTyBwcmVzZW50ZSBpdGVtIGZ1bmRhbWVudGEtc2UgbmEgcGFydGUgZmluYWwgZG8gZGlzcG9zdG8gbm8gYXJ0LiA2NiBkYSBMZWkgbsK6IDE0LjEzMy8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vIGNhc28gZGUgY29udHJhdGHDp8OjbyBkZSBzZXJ2acOnb3MgZGUgc2VndXJhbsOnYSBhcm1hZGEsIGVtIHF1ZSBow6EgbmVjZXNzaWRhZGUgZGUgc2UgZXhpZ2lyIG8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qPgoFQXV0b3IaNS8vc3NsLmdzdGF0aWMuY29tL2RvY3MvY29tbW9uL2JsdWVfc2lsaG91ZXR0ZTk2LTAucG5nMPyE+oaTMTj8hPqGkzFyQAoFQXV0b3IaNwo1Ly9zc2wuZ3N0YXRpYy5jb20vZG9jcy9jb21tb24vYmx1ZV9zaWxob3VldHRlOTYtMC5wbmd4AIgBAZoBBggAEAAYAKoB/QYS+gZOb3RhIEV4cGxpY2F0aXZhOiBPIHByZXNlbnRlIGl0ZW0gZnVuZGFtZW50YS1zZSBuYSBwYXJ0ZSBmaW5hbCBkbyBkaXNwb3N0byBubyBhcnQuIDY2IGRhIExlaSBuwrogMTQuMTMzLz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8gY2FzbyBkZSBjb250cmF0YcOnw6NvIGRlIHNlcnZpw6dvcyBkZSBzZWd1cmFuw6dhIGFybWFkYSwgZW0gcXVlIGjDoSBuZWNlc3NpZGFkZSBkZSBzZSBleGlnaXIgby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rABALgBARj8hPqGkzEg/IT6hpMxMABCCWtpeC5jbXQ5MiK8EwoLQUFBQTBHR0xYSDgSkRMKC0FBQUEwR0dMWEg4EgtBQUFBMEdHTFhIOBrzBQoJdGV4dC9odG1sEuUFTm90YSBFeHBsaWNhdGl2YSAxOiBJbmNsdWlyIGVzc2UgaXRlbSBubyBjYXNvIGRlIGEgY29udHJhdGHDp8OjbyBhZG90YXIgbyBwYWdhbWVudG8gYW50ZWNpcGFkbyBwcmV2aXN0byBubyBhcnQuIDE0NSBkYSBMZWkgbsK6IDE0LjEzMy8yMDIxLjxicj48YnI+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Iu4FCgp0ZXh0L3BsYWluEt8FTm90YSBFeHBsaWNhdGl2YSAxOiBJbmNsdWlyIGVzc2UgaXRlbSBubyBjYXNvIGRlIGEgY29udHJhdGHDp8OjbyBhZG90YXIgbyBwYWdhbWVudG8gYW50ZWNpcGFkbyBwcmV2aXN0byBubyBhcnQuIDE0NSBkYSBMZWkgbsK6IDE0LjEzMy8yMDIxLgoK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Kj4KBUF1dG9yGjUvL3NzbC5nc3RhdGljLmNvbS9kb2NzL2NvbW1vbi9ibHVlX3NpbGhvdWV0dGU5Ni0wLnBuZzD5hPqGkzE45bGau5sxckAKBUF1dG9yGjcKNS8vc3NsLmdzdGF0aWMuY29tL2RvY3MvY29tbW9uL2JsdWVfc2lsaG91ZXR0ZTk2LTAucG5neACIAQGaAQYIABAAGACqAegFEuUFTm90YSBFeHBsaWNhdGl2YSAxOiBJbmNsdWlyIGVzc2UgaXRlbSBubyBjYXNvIGRlIGEgY29udHJhdGHDp8OjbyBhZG90YXIgbyBwYWdhbWVudG8gYW50ZWNpcGFkbyBwcmV2aXN0byBubyBhcnQuIDE0NSBkYSBMZWkgbsK6IDE0LjEzMy8yMDIxLjxicj48YnI+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sAEAuAEBGPmE+oaTMSDlsZq7mzEwAEIJa2l4LmNtdDg0ItNiCgtBQUFBMGNnVFhwWRKoYgoLQUFBQTBjZ1RYcFkSC0FBQUEwY2dUWHBZGqwgCgl0ZXh0L2h0bWwSniB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8YnI+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K/CgoKdGV4dC9wbGFpbhKwCk5PVEEgRVhQTElDQVRJVkEgMTogQXMgZXhpZ8OqbmNpYXMgZGUgY2FwaXRhbCBtw61uaW1vIGUgZGUgcGF0cmltw7RuaW8gbMOtcXVpZG8gbcOtbmltbyBuw6NvIHBvZGVtIHNlciBjdW11bGF0aXZhcywgcmF6w6NvIHBlbGEgcXVhbCBhIEFkbWluaXN0cmHDp8OjbyBkZXZlcsOhIGVzY29saGVyIG1vdGl2YWRhbWVudGUgZW50cmUgdW1hIGRhcyBkdWFzIG9ww6fDtWVzLgoKTk9UQSBFWFBMSUNBVElWQ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Ap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IDr94aTMTiA6/eGkzF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13</Pages>
  <Words>5792</Words>
  <Characters>31281</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Adriano</dc:creator>
  <cp:lastModifiedBy>Secretaria Infraestrutura</cp:lastModifiedBy>
  <cp:revision>17</cp:revision>
  <cp:lastPrinted>2026-05-08T14:38:00Z</cp:lastPrinted>
  <dcterms:created xsi:type="dcterms:W3CDTF">2026-05-07T13:50:00Z</dcterms:created>
  <dcterms:modified xsi:type="dcterms:W3CDTF">2026-08-05T12:38:00Z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