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3CCCE" w14:textId="77777777" w:rsidR="004C1B58" w:rsidRDefault="004C1B58">
      <w:pPr>
        <w:widowControl/>
        <w:jc w:val="center"/>
      </w:pPr>
    </w:p>
    <w:p w14:paraId="6E20CC78" w14:textId="77777777" w:rsidR="001B3C49" w:rsidRDefault="001B3C49">
      <w:pPr>
        <w:widowControl/>
        <w:jc w:val="center"/>
        <w:rPr>
          <w:b/>
          <w:color w:val="000000"/>
          <w:sz w:val="24"/>
        </w:rPr>
      </w:pPr>
    </w:p>
    <w:p w14:paraId="6D0E4CB1" w14:textId="77777777" w:rsidR="001B3C49" w:rsidRDefault="001B3C49">
      <w:pPr>
        <w:widowControl/>
        <w:jc w:val="center"/>
        <w:rPr>
          <w:b/>
          <w:color w:val="000000"/>
          <w:sz w:val="24"/>
        </w:rPr>
      </w:pPr>
    </w:p>
    <w:p w14:paraId="72C4B893" w14:textId="4A1C932B" w:rsidR="004C1B58" w:rsidRDefault="001B3C49">
      <w:pPr>
        <w:widowControl/>
        <w:jc w:val="center"/>
      </w:pPr>
      <w:r>
        <w:rPr>
          <w:b/>
          <w:color w:val="000000"/>
          <w:sz w:val="24"/>
        </w:rPr>
        <w:t xml:space="preserve">AVISO DE </w:t>
      </w:r>
      <w:r w:rsidR="00AA4317">
        <w:rPr>
          <w:b/>
          <w:color w:val="000000"/>
          <w:sz w:val="24"/>
        </w:rPr>
        <w:t>CANCELAMENTO</w:t>
      </w:r>
      <w:r>
        <w:rPr>
          <w:b/>
          <w:color w:val="000000"/>
          <w:sz w:val="24"/>
        </w:rPr>
        <w:t xml:space="preserve"> DE LICITAÇÃO</w:t>
      </w:r>
    </w:p>
    <w:p w14:paraId="7FE9D303" w14:textId="77777777" w:rsidR="004C1B58" w:rsidRDefault="004C1B58">
      <w:pPr>
        <w:widowControl/>
        <w:jc w:val="center"/>
      </w:pPr>
    </w:p>
    <w:p w14:paraId="485124C8" w14:textId="77777777" w:rsidR="004C1B58" w:rsidRDefault="004C1B58">
      <w:pPr>
        <w:widowControl/>
        <w:jc w:val="both"/>
      </w:pPr>
    </w:p>
    <w:p w14:paraId="61655953" w14:textId="77777777" w:rsidR="004C1B58" w:rsidRDefault="004C1B58">
      <w:pPr>
        <w:widowControl/>
        <w:jc w:val="center"/>
      </w:pPr>
    </w:p>
    <w:p w14:paraId="08209D7F" w14:textId="4AD2B455" w:rsidR="004C1B58" w:rsidRDefault="001B3C49">
      <w:pPr>
        <w:widowControl/>
        <w:jc w:val="both"/>
      </w:pPr>
      <w:r>
        <w:rPr>
          <w:b/>
          <w:sz w:val="24"/>
        </w:rPr>
        <w:t xml:space="preserve">PREGÃO ELETRÔNICO Nº </w:t>
      </w:r>
      <w:r w:rsidR="00A17A97">
        <w:rPr>
          <w:b/>
          <w:sz w:val="24"/>
        </w:rPr>
        <w:t>59</w:t>
      </w:r>
      <w:r>
        <w:rPr>
          <w:b/>
          <w:sz w:val="24"/>
        </w:rPr>
        <w:t>/202</w:t>
      </w:r>
      <w:r w:rsidR="00A17A97">
        <w:rPr>
          <w:b/>
          <w:sz w:val="24"/>
        </w:rPr>
        <w:t>5</w:t>
      </w:r>
    </w:p>
    <w:p w14:paraId="6646CA88" w14:textId="50293B6D" w:rsidR="004C1B58" w:rsidRDefault="001B3C49">
      <w:pPr>
        <w:widowControl/>
        <w:ind w:right="2655"/>
        <w:jc w:val="both"/>
        <w:rPr>
          <w:b/>
          <w:sz w:val="24"/>
        </w:rPr>
      </w:pPr>
      <w:r>
        <w:rPr>
          <w:b/>
          <w:sz w:val="24"/>
        </w:rPr>
        <w:t>PROCESSO LICIT</w:t>
      </w:r>
      <w:r>
        <w:rPr>
          <w:b/>
          <w:spacing w:val="-1"/>
          <w:sz w:val="24"/>
        </w:rPr>
        <w:t>A</w:t>
      </w:r>
      <w:r>
        <w:rPr>
          <w:b/>
          <w:sz w:val="24"/>
        </w:rPr>
        <w:t xml:space="preserve">TÓRIO N° </w:t>
      </w:r>
      <w:r w:rsidR="00A17A97">
        <w:rPr>
          <w:b/>
          <w:sz w:val="24"/>
        </w:rPr>
        <w:t>118</w:t>
      </w:r>
      <w:r>
        <w:rPr>
          <w:b/>
          <w:sz w:val="24"/>
        </w:rPr>
        <w:t>/202</w:t>
      </w:r>
      <w:r w:rsidR="00A17A97">
        <w:rPr>
          <w:b/>
          <w:sz w:val="24"/>
        </w:rPr>
        <w:t>5</w:t>
      </w:r>
    </w:p>
    <w:p w14:paraId="5CF8BD6D" w14:textId="77777777" w:rsidR="00DC2C2E" w:rsidRDefault="00DC2C2E">
      <w:pPr>
        <w:widowControl/>
        <w:ind w:right="2655"/>
        <w:jc w:val="both"/>
        <w:rPr>
          <w:b/>
          <w:sz w:val="24"/>
        </w:rPr>
      </w:pPr>
    </w:p>
    <w:p w14:paraId="7D1BEE0A" w14:textId="77777777" w:rsidR="00DC2C2E" w:rsidRDefault="00DC2C2E">
      <w:pPr>
        <w:widowControl/>
        <w:ind w:right="2655"/>
        <w:jc w:val="both"/>
      </w:pPr>
    </w:p>
    <w:p w14:paraId="44D4A27E" w14:textId="77777777" w:rsidR="004C1B58" w:rsidRDefault="004C1B58">
      <w:pPr>
        <w:widowControl/>
      </w:pPr>
    </w:p>
    <w:p w14:paraId="1E83C975" w14:textId="5925725B" w:rsidR="00A17A97" w:rsidRDefault="001B3C49" w:rsidP="00A17A97">
      <w:pPr>
        <w:spacing w:line="276" w:lineRule="auto"/>
        <w:ind w:left="225" w:right="210"/>
        <w:jc w:val="both"/>
        <w:outlineLvl w:val="1"/>
        <w:rPr>
          <w:b/>
          <w:sz w:val="19"/>
        </w:rPr>
      </w:pPr>
      <w:r>
        <w:rPr>
          <w:b/>
          <w:color w:val="000000"/>
          <w:sz w:val="24"/>
        </w:rPr>
        <w:t>OBJETO</w:t>
      </w:r>
      <w:r>
        <w:rPr>
          <w:color w:val="000000"/>
          <w:sz w:val="24"/>
        </w:rPr>
        <w:t>:</w:t>
      </w:r>
      <w:r>
        <w:rPr>
          <w:color w:val="000000"/>
          <w:sz w:val="24"/>
        </w:rPr>
        <w:tab/>
        <w:t xml:space="preserve"> </w:t>
      </w:r>
      <w:r w:rsidR="00A17A97">
        <w:rPr>
          <w:b/>
          <w:sz w:val="19"/>
        </w:rPr>
        <w:t>REGISTRO DE PREÇOS PARA FUTURA E EVENTUAL AQUISIÇÃO DE MATERIAIS HOSPITALARES PARA ATENDER A NECESSIDADE DA SECRETARIA MUNICIPAL DE SAÚDE DO MUNICÍPIO DE GUAIRAÇÁ/PR.</w:t>
      </w:r>
    </w:p>
    <w:p w14:paraId="14B28CA0" w14:textId="77777777" w:rsidR="00AA4317" w:rsidRDefault="00AA4317" w:rsidP="00A17A97">
      <w:pPr>
        <w:spacing w:line="276" w:lineRule="auto"/>
        <w:ind w:left="225" w:right="210"/>
        <w:jc w:val="both"/>
        <w:outlineLvl w:val="1"/>
        <w:rPr>
          <w:b/>
          <w:sz w:val="19"/>
        </w:rPr>
      </w:pPr>
    </w:p>
    <w:p w14:paraId="6FB91EB7" w14:textId="144E6B40" w:rsidR="00AA4317" w:rsidRPr="00AA1F2F" w:rsidRDefault="00AA4317" w:rsidP="00A17A97">
      <w:pPr>
        <w:spacing w:line="276" w:lineRule="auto"/>
        <w:ind w:left="225" w:right="210"/>
        <w:jc w:val="both"/>
        <w:outlineLvl w:val="1"/>
        <w:rPr>
          <w:b/>
          <w:sz w:val="22"/>
          <w:szCs w:val="22"/>
        </w:rPr>
      </w:pPr>
      <w:r w:rsidRPr="00AA1F2F">
        <w:rPr>
          <w:b/>
          <w:sz w:val="22"/>
          <w:szCs w:val="22"/>
        </w:rPr>
        <w:t xml:space="preserve">Fica cancelado o processo licitatório </w:t>
      </w:r>
      <w:r w:rsidRPr="00AA1F2F">
        <w:rPr>
          <w:b/>
          <w:bCs/>
          <w:sz w:val="22"/>
          <w:szCs w:val="22"/>
        </w:rPr>
        <w:t>Pregão nº 59/2025</w:t>
      </w:r>
      <w:r w:rsidRPr="00AA1F2F">
        <w:rPr>
          <w:b/>
          <w:sz w:val="22"/>
          <w:szCs w:val="22"/>
        </w:rPr>
        <w:t xml:space="preserve">, em razão de terem sido constatadas </w:t>
      </w:r>
      <w:r w:rsidRPr="00AA1F2F">
        <w:rPr>
          <w:b/>
          <w:bCs/>
          <w:sz w:val="22"/>
          <w:szCs w:val="22"/>
        </w:rPr>
        <w:t>inconsistências nos valores obtidos nas cotações dos itens</w:t>
      </w:r>
      <w:r w:rsidRPr="00AA1F2F">
        <w:rPr>
          <w:b/>
          <w:sz w:val="22"/>
          <w:szCs w:val="22"/>
        </w:rPr>
        <w:t xml:space="preserve">, os quais apresentaram </w:t>
      </w:r>
      <w:r w:rsidRPr="00AA1F2F">
        <w:rPr>
          <w:b/>
          <w:bCs/>
          <w:sz w:val="22"/>
          <w:szCs w:val="22"/>
        </w:rPr>
        <w:t>variações significativas em relação aos preços praticados no mercado</w:t>
      </w:r>
      <w:r w:rsidRPr="00AA1F2F">
        <w:rPr>
          <w:b/>
          <w:sz w:val="22"/>
          <w:szCs w:val="22"/>
        </w:rPr>
        <w:t xml:space="preserve">, tanto inferiores quanto superiores. Diante disso, será realizada </w:t>
      </w:r>
      <w:r w:rsidRPr="00AA1F2F">
        <w:rPr>
          <w:b/>
          <w:bCs/>
          <w:sz w:val="22"/>
          <w:szCs w:val="22"/>
        </w:rPr>
        <w:t>nova pesquisa de preços</w:t>
      </w:r>
      <w:r w:rsidRPr="00AA1F2F">
        <w:rPr>
          <w:b/>
          <w:sz w:val="22"/>
          <w:szCs w:val="22"/>
        </w:rPr>
        <w:t xml:space="preserve"> para todos os itens, a fim de garantir maior precisão e coerência dos valores, sendo posteriormente </w:t>
      </w:r>
      <w:r w:rsidRPr="00AA1F2F">
        <w:rPr>
          <w:b/>
          <w:bCs/>
          <w:sz w:val="22"/>
          <w:szCs w:val="22"/>
        </w:rPr>
        <w:t>instaurado novo processo licitatório</w:t>
      </w:r>
      <w:r w:rsidRPr="00AA1F2F">
        <w:rPr>
          <w:b/>
          <w:sz w:val="22"/>
          <w:szCs w:val="22"/>
        </w:rPr>
        <w:t>.</w:t>
      </w:r>
    </w:p>
    <w:p w14:paraId="0D522F0D" w14:textId="77777777" w:rsidR="00EA2C3D" w:rsidRPr="00AA1F2F" w:rsidRDefault="00EA2C3D" w:rsidP="00A17A97">
      <w:pPr>
        <w:spacing w:line="276" w:lineRule="auto"/>
        <w:ind w:left="225" w:right="210"/>
        <w:jc w:val="both"/>
        <w:outlineLvl w:val="1"/>
        <w:rPr>
          <w:sz w:val="22"/>
          <w:szCs w:val="22"/>
        </w:rPr>
      </w:pPr>
    </w:p>
    <w:p w14:paraId="0D1D7AB0" w14:textId="05EDC56C" w:rsidR="004C1B58" w:rsidRPr="00AA1F2F" w:rsidRDefault="00AA4317">
      <w:pPr>
        <w:widowControl/>
        <w:spacing w:line="360" w:lineRule="auto"/>
        <w:rPr>
          <w:sz w:val="22"/>
          <w:szCs w:val="22"/>
        </w:rPr>
      </w:pPr>
      <w:r w:rsidRPr="00AA1F2F">
        <w:rPr>
          <w:sz w:val="22"/>
          <w:szCs w:val="22"/>
        </w:rPr>
        <w:t xml:space="preserve">Ressalta-se que, para assegurar a </w:t>
      </w:r>
      <w:r w:rsidRPr="00AA1F2F">
        <w:rPr>
          <w:b/>
          <w:bCs/>
          <w:sz w:val="22"/>
          <w:szCs w:val="22"/>
        </w:rPr>
        <w:t>observância dos princípios da economicidade, da competitividade e da seleção da proposta mais vantajosa para a Administração Pública</w:t>
      </w:r>
      <w:r w:rsidRPr="00AA1F2F">
        <w:rPr>
          <w:sz w:val="22"/>
          <w:szCs w:val="22"/>
        </w:rPr>
        <w:t xml:space="preserve">, será procedida </w:t>
      </w:r>
      <w:r w:rsidRPr="00AA1F2F">
        <w:rPr>
          <w:b/>
          <w:bCs/>
          <w:sz w:val="22"/>
          <w:szCs w:val="22"/>
        </w:rPr>
        <w:t>nova pesquisa de preços abrangendo todos os itens</w:t>
      </w:r>
      <w:r w:rsidRPr="00AA1F2F">
        <w:rPr>
          <w:sz w:val="22"/>
          <w:szCs w:val="22"/>
        </w:rPr>
        <w:t xml:space="preserve">, com vistas à </w:t>
      </w:r>
      <w:r w:rsidRPr="00AA1F2F">
        <w:rPr>
          <w:b/>
          <w:bCs/>
          <w:sz w:val="22"/>
          <w:szCs w:val="22"/>
        </w:rPr>
        <w:t>posterior abertura de novo processo licitatório</w:t>
      </w:r>
      <w:r w:rsidRPr="00AA1F2F">
        <w:rPr>
          <w:sz w:val="22"/>
          <w:szCs w:val="22"/>
        </w:rPr>
        <w:t xml:space="preserve"> devidamente ajustado às condições de mercado.</w:t>
      </w:r>
    </w:p>
    <w:p w14:paraId="58B0CD31" w14:textId="77777777" w:rsidR="004C1B58" w:rsidRDefault="004C1B58">
      <w:pPr>
        <w:widowControl/>
        <w:spacing w:line="360" w:lineRule="auto"/>
      </w:pPr>
    </w:p>
    <w:p w14:paraId="7A735C1C" w14:textId="77777777" w:rsidR="001B3C49" w:rsidRDefault="001B3C49">
      <w:pPr>
        <w:widowControl/>
        <w:spacing w:line="360" w:lineRule="auto"/>
        <w:jc w:val="right"/>
        <w:rPr>
          <w:color w:val="000000"/>
          <w:sz w:val="24"/>
        </w:rPr>
      </w:pPr>
    </w:p>
    <w:p w14:paraId="0D5B6DB8" w14:textId="1F10AA9F" w:rsidR="004C1B58" w:rsidRPr="00EA2C3D" w:rsidRDefault="001B3C49">
      <w:pPr>
        <w:widowControl/>
        <w:spacing w:line="360" w:lineRule="auto"/>
        <w:jc w:val="right"/>
        <w:rPr>
          <w:sz w:val="18"/>
          <w:szCs w:val="18"/>
        </w:rPr>
      </w:pPr>
      <w:proofErr w:type="spellStart"/>
      <w:r w:rsidRPr="00EA2C3D">
        <w:rPr>
          <w:color w:val="000000"/>
          <w:sz w:val="18"/>
          <w:szCs w:val="18"/>
        </w:rPr>
        <w:t>Guairaçá</w:t>
      </w:r>
      <w:proofErr w:type="spellEnd"/>
      <w:r w:rsidRPr="00EA2C3D">
        <w:rPr>
          <w:color w:val="000000"/>
          <w:sz w:val="18"/>
          <w:szCs w:val="18"/>
        </w:rPr>
        <w:t xml:space="preserve">-PR, </w:t>
      </w:r>
      <w:r w:rsidR="00811CBF">
        <w:rPr>
          <w:color w:val="000000"/>
          <w:sz w:val="18"/>
          <w:szCs w:val="18"/>
        </w:rPr>
        <w:t>quatorze</w:t>
      </w:r>
      <w:r w:rsidRPr="00EA2C3D">
        <w:rPr>
          <w:color w:val="000000"/>
          <w:sz w:val="18"/>
          <w:szCs w:val="18"/>
        </w:rPr>
        <w:t xml:space="preserve"> dias de </w:t>
      </w:r>
      <w:r w:rsidR="00EA2C3D" w:rsidRPr="00EA2C3D">
        <w:rPr>
          <w:color w:val="000000"/>
          <w:sz w:val="18"/>
          <w:szCs w:val="18"/>
        </w:rPr>
        <w:t>outubro</w:t>
      </w:r>
      <w:r w:rsidRPr="00EA2C3D">
        <w:rPr>
          <w:sz w:val="18"/>
          <w:szCs w:val="18"/>
        </w:rPr>
        <w:t xml:space="preserve"> de 202</w:t>
      </w:r>
      <w:r w:rsidR="00EA2C3D" w:rsidRPr="00EA2C3D">
        <w:rPr>
          <w:sz w:val="18"/>
          <w:szCs w:val="18"/>
        </w:rPr>
        <w:t>5</w:t>
      </w:r>
      <w:r w:rsidRPr="00EA2C3D">
        <w:rPr>
          <w:sz w:val="18"/>
          <w:szCs w:val="18"/>
        </w:rPr>
        <w:t>.</w:t>
      </w:r>
    </w:p>
    <w:p w14:paraId="078CED1C" w14:textId="77777777" w:rsidR="004C1B58" w:rsidRDefault="004C1B58">
      <w:pPr>
        <w:widowControl/>
        <w:jc w:val="center"/>
      </w:pPr>
    </w:p>
    <w:p w14:paraId="447106AA" w14:textId="77777777" w:rsidR="004C1B58" w:rsidRDefault="004C1B58">
      <w:pPr>
        <w:widowControl/>
        <w:jc w:val="center"/>
      </w:pPr>
    </w:p>
    <w:p w14:paraId="3F198A24" w14:textId="77777777" w:rsidR="004C1B58" w:rsidRDefault="004C1B58">
      <w:pPr>
        <w:widowControl/>
        <w:jc w:val="center"/>
      </w:pPr>
    </w:p>
    <w:p w14:paraId="51D54D83" w14:textId="77777777" w:rsidR="004C1B58" w:rsidRDefault="004C1B58">
      <w:pPr>
        <w:widowControl/>
        <w:jc w:val="center"/>
      </w:pPr>
    </w:p>
    <w:p w14:paraId="7F0B6A89" w14:textId="77777777" w:rsidR="004C1B58" w:rsidRDefault="004C1B58">
      <w:pPr>
        <w:widowControl/>
        <w:jc w:val="center"/>
      </w:pPr>
    </w:p>
    <w:p w14:paraId="740302B3" w14:textId="77777777" w:rsidR="004C1B58" w:rsidRDefault="004C1B58">
      <w:pPr>
        <w:widowControl/>
        <w:jc w:val="center"/>
      </w:pPr>
    </w:p>
    <w:p w14:paraId="328B93D3" w14:textId="77777777" w:rsidR="004C1B58" w:rsidRDefault="001B3C49">
      <w:pPr>
        <w:keepNext/>
        <w:widowControl/>
        <w:jc w:val="center"/>
        <w:outlineLvl w:val="2"/>
      </w:pPr>
      <w:r>
        <w:rPr>
          <w:b/>
          <w:sz w:val="24"/>
        </w:rPr>
        <w:t>MARCELO ALVES DE OLIVEIRA</w:t>
      </w:r>
    </w:p>
    <w:p w14:paraId="2FB2D6CD" w14:textId="77777777" w:rsidR="004C1B58" w:rsidRDefault="001B3C49">
      <w:pPr>
        <w:keepNext/>
        <w:widowControl/>
        <w:jc w:val="center"/>
        <w:outlineLvl w:val="2"/>
      </w:pPr>
      <w:r>
        <w:rPr>
          <w:i/>
          <w:sz w:val="24"/>
        </w:rPr>
        <w:t>Prefeito Municipal</w:t>
      </w:r>
    </w:p>
    <w:p w14:paraId="7AE74572" w14:textId="77777777" w:rsidR="004C1B58" w:rsidRDefault="004C1B58">
      <w:pPr>
        <w:widowControl/>
      </w:pPr>
    </w:p>
    <w:sectPr w:rsidR="004C1B58">
      <w:headerReference w:type="default" r:id="rId6"/>
      <w:footerReference w:type="default" r:id="rId7"/>
      <w:pgSz w:w="11904" w:h="16834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AE107" w14:textId="77777777" w:rsidR="001B3C49" w:rsidRDefault="001B3C49">
      <w:r>
        <w:separator/>
      </w:r>
    </w:p>
  </w:endnote>
  <w:endnote w:type="continuationSeparator" w:id="0">
    <w:p w14:paraId="2F913E14" w14:textId="77777777" w:rsidR="001B3C49" w:rsidRDefault="001B3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8A5F" w14:textId="77777777" w:rsidR="004C1B58" w:rsidRDefault="004C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BB19E" w14:textId="77777777" w:rsidR="001B3C49" w:rsidRDefault="001B3C49">
      <w:r>
        <w:separator/>
      </w:r>
    </w:p>
  </w:footnote>
  <w:footnote w:type="continuationSeparator" w:id="0">
    <w:p w14:paraId="67A97D65" w14:textId="77777777" w:rsidR="001B3C49" w:rsidRDefault="001B3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F7C3" w14:textId="77777777" w:rsidR="004C1B58" w:rsidRDefault="001B3C49">
    <w:pPr>
      <w:widowControl/>
      <w:jc w:val="center"/>
    </w:pPr>
    <w:r>
      <w:rPr>
        <w:noProof/>
      </w:rPr>
      <w:drawing>
        <wp:inline distT="0" distB="0" distL="0" distR="0" wp14:anchorId="3B82D4D2" wp14:editId="252B3F5A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58"/>
    <w:rsid w:val="001B3C49"/>
    <w:rsid w:val="003A3DD8"/>
    <w:rsid w:val="0045312B"/>
    <w:rsid w:val="004C1B58"/>
    <w:rsid w:val="00811CBF"/>
    <w:rsid w:val="008B72FD"/>
    <w:rsid w:val="009A2A64"/>
    <w:rsid w:val="009D2075"/>
    <w:rsid w:val="00A17A97"/>
    <w:rsid w:val="00AA1F2F"/>
    <w:rsid w:val="00AA4317"/>
    <w:rsid w:val="00DC2C2E"/>
    <w:rsid w:val="00EA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CB05"/>
  <w15:docId w15:val="{E385E2ED-128C-4F8E-8C63-854E2B37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junior</dc:creator>
  <cp:lastModifiedBy>jose junior</cp:lastModifiedBy>
  <cp:revision>6</cp:revision>
  <cp:lastPrinted>2025-10-14T12:56:00Z</cp:lastPrinted>
  <dcterms:created xsi:type="dcterms:W3CDTF">2023-12-13T19:29:00Z</dcterms:created>
  <dcterms:modified xsi:type="dcterms:W3CDTF">2025-10-14T12:56:00Z</dcterms:modified>
</cp:coreProperties>
</file>