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9C92A" w14:textId="77777777" w:rsidR="003E6C54" w:rsidRPr="00826A6D" w:rsidRDefault="00000000" w:rsidP="00826A6D">
      <w:pPr>
        <w:keepNext/>
        <w:ind w:left="567" w:right="787"/>
        <w:outlineLvl w:val="3"/>
      </w:pPr>
      <w:r w:rsidRPr="00826A6D">
        <w:rPr>
          <w:b/>
          <w:i/>
        </w:rPr>
        <w:t>Decreto nº. 025/2025</w:t>
      </w:r>
    </w:p>
    <w:p w14:paraId="1B37017D" w14:textId="77777777" w:rsidR="003E6C54" w:rsidRPr="00826A6D" w:rsidRDefault="003E6C54" w:rsidP="00826A6D">
      <w:pPr>
        <w:ind w:left="567" w:right="787"/>
      </w:pPr>
    </w:p>
    <w:p w14:paraId="2840D8DA" w14:textId="77777777" w:rsidR="003E6C54" w:rsidRPr="00826A6D" w:rsidRDefault="003E6C54" w:rsidP="00826A6D">
      <w:pPr>
        <w:ind w:left="567" w:right="787"/>
      </w:pPr>
    </w:p>
    <w:p w14:paraId="5ACBDEC3" w14:textId="77777777" w:rsidR="003E6C54" w:rsidRPr="00826A6D" w:rsidRDefault="00000000" w:rsidP="00826A6D">
      <w:pPr>
        <w:ind w:left="567" w:right="787"/>
        <w:jc w:val="both"/>
      </w:pPr>
      <w:r w:rsidRPr="00826A6D">
        <w:rPr>
          <w:b/>
        </w:rPr>
        <w:t>SÚMULA</w:t>
      </w:r>
      <w:r w:rsidRPr="00826A6D">
        <w:t xml:space="preserve">: </w:t>
      </w:r>
      <w:r w:rsidRPr="00826A6D">
        <w:tab/>
        <w:t>HOMOLOGA LICITAÇÃO MODALIDADE PREGÃO ELETRÔNICO Nº 2/2026, ADJUDICA O OBJETO DA MESMA E DÁ OUTRAS PROVIDÊNCIAS.</w:t>
      </w:r>
    </w:p>
    <w:p w14:paraId="5A2DC830" w14:textId="77777777" w:rsidR="003E6C54" w:rsidRPr="00826A6D" w:rsidRDefault="003E6C54" w:rsidP="00826A6D">
      <w:pPr>
        <w:ind w:left="567" w:right="787"/>
        <w:jc w:val="both"/>
      </w:pPr>
    </w:p>
    <w:p w14:paraId="2965C21D" w14:textId="77777777" w:rsidR="003E6C54" w:rsidRPr="00826A6D" w:rsidRDefault="00000000" w:rsidP="00826A6D">
      <w:pPr>
        <w:ind w:left="567" w:right="787"/>
        <w:jc w:val="both"/>
      </w:pPr>
      <w:r w:rsidRPr="00826A6D">
        <w:rPr>
          <w:b/>
          <w:color w:val="000000"/>
        </w:rPr>
        <w:t>MARCELO ALVES DE OLIVEIRA</w:t>
      </w:r>
      <w:r w:rsidRPr="00826A6D">
        <w:rPr>
          <w:color w:val="000000"/>
        </w:rPr>
        <w:t>, Prefeito do Município de Guairaçá, Estado do Paraná, no uso das atribuições legais.</w:t>
      </w:r>
    </w:p>
    <w:p w14:paraId="3FD4A2DC" w14:textId="77777777" w:rsidR="003E6C54" w:rsidRPr="00826A6D" w:rsidRDefault="003E6C54" w:rsidP="00826A6D">
      <w:pPr>
        <w:ind w:left="567" w:right="787"/>
      </w:pPr>
    </w:p>
    <w:p w14:paraId="5B78A0F8" w14:textId="77777777" w:rsidR="003E6C54" w:rsidRPr="00826A6D" w:rsidRDefault="00000000" w:rsidP="00826A6D">
      <w:pPr>
        <w:ind w:left="567" w:right="787"/>
        <w:jc w:val="center"/>
      </w:pPr>
      <w:r w:rsidRPr="00826A6D">
        <w:rPr>
          <w:b/>
        </w:rPr>
        <w:t>D E C R E T A:</w:t>
      </w:r>
    </w:p>
    <w:p w14:paraId="3DC43C23" w14:textId="77777777" w:rsidR="003E6C54" w:rsidRPr="00826A6D" w:rsidRDefault="003E6C54" w:rsidP="00826A6D">
      <w:pPr>
        <w:ind w:left="567" w:right="787"/>
        <w:jc w:val="center"/>
      </w:pPr>
    </w:p>
    <w:p w14:paraId="2C43CFBA" w14:textId="77777777" w:rsidR="003E6C54" w:rsidRPr="00826A6D" w:rsidRDefault="00000000" w:rsidP="00826A6D">
      <w:pPr>
        <w:ind w:left="567" w:right="787"/>
        <w:jc w:val="both"/>
      </w:pPr>
      <w:r w:rsidRPr="00826A6D">
        <w:t>Art. 1º. –</w:t>
      </w:r>
      <w:r w:rsidRPr="00826A6D">
        <w:tab/>
        <w:t xml:space="preserve">Fica homologado o processo licitatório modalidade Pregão Eletrônico nº 2/2026 que tem por objeto </w:t>
      </w:r>
      <w:r w:rsidRPr="00826A6D">
        <w:rPr>
          <w:b/>
        </w:rPr>
        <w:t>CONTRATAÇÃO DE EMPRESA ESPECIALIZADA EM RECARGA DE CILINDROS DE OXIGÊNIO MEDICINAL EM ATENÇÃO A SECRETARIA MUNICIPAL DE SAÚDE DE GUAIRAÇÁ-PR.</w:t>
      </w:r>
    </w:p>
    <w:p w14:paraId="4084D136" w14:textId="77777777" w:rsidR="003E6C54" w:rsidRPr="00826A6D" w:rsidRDefault="003E6C54" w:rsidP="00826A6D">
      <w:pPr>
        <w:ind w:left="567" w:right="787"/>
        <w:jc w:val="both"/>
      </w:pPr>
    </w:p>
    <w:p w14:paraId="425AD8C3" w14:textId="77777777" w:rsidR="003E6C54" w:rsidRPr="00826A6D" w:rsidRDefault="00000000" w:rsidP="00826A6D">
      <w:pPr>
        <w:ind w:left="567" w:right="787"/>
        <w:jc w:val="both"/>
      </w:pPr>
      <w:r w:rsidRPr="00826A6D">
        <w:t>Art. 2º.–</w:t>
      </w:r>
      <w:r w:rsidRPr="00826A6D">
        <w:tab/>
        <w:t>Fica adjudicado o objeto da licitação em epígrafe à:</w:t>
      </w:r>
    </w:p>
    <w:p w14:paraId="323A8A01" w14:textId="77777777" w:rsidR="003E6C54" w:rsidRDefault="003E6C54">
      <w:pPr>
        <w:ind w:left="1080" w:hanging="1080"/>
        <w:jc w:val="both"/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"/>
        <w:gridCol w:w="471"/>
        <w:gridCol w:w="3781"/>
        <w:gridCol w:w="992"/>
        <w:gridCol w:w="851"/>
        <w:gridCol w:w="1134"/>
        <w:gridCol w:w="1134"/>
        <w:gridCol w:w="1418"/>
      </w:tblGrid>
      <w:tr w:rsidR="003E6C54" w:rsidRPr="00826A6D" w14:paraId="7B862C79" w14:textId="77777777" w:rsidTr="00826A6D">
        <w:tc>
          <w:tcPr>
            <w:tcW w:w="10207" w:type="dxa"/>
            <w:gridSpan w:val="8"/>
            <w:shd w:val="clear" w:color="auto" w:fill="FFFFFF"/>
          </w:tcPr>
          <w:p w14:paraId="0ACD280D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b/>
                <w:sz w:val="18"/>
                <w:szCs w:val="18"/>
              </w:rPr>
              <w:t>F. C. DE PAULA JOSE &amp; CIA. LTDA</w:t>
            </w:r>
          </w:p>
        </w:tc>
      </w:tr>
      <w:tr w:rsidR="003E6C54" w:rsidRPr="00826A6D" w14:paraId="51379FC9" w14:textId="77777777" w:rsidTr="00826A6D">
        <w:tc>
          <w:tcPr>
            <w:tcW w:w="426" w:type="dxa"/>
            <w:shd w:val="clear" w:color="auto" w:fill="C0C0C0"/>
          </w:tcPr>
          <w:p w14:paraId="65650F2C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Lote</w:t>
            </w:r>
          </w:p>
        </w:tc>
        <w:tc>
          <w:tcPr>
            <w:tcW w:w="471" w:type="dxa"/>
            <w:shd w:val="clear" w:color="auto" w:fill="C0C0C0"/>
          </w:tcPr>
          <w:p w14:paraId="7103F681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Item</w:t>
            </w:r>
          </w:p>
        </w:tc>
        <w:tc>
          <w:tcPr>
            <w:tcW w:w="3781" w:type="dxa"/>
            <w:shd w:val="clear" w:color="auto" w:fill="C0C0C0"/>
          </w:tcPr>
          <w:p w14:paraId="4014A5CE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73299BE3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C0C0C0"/>
          </w:tcPr>
          <w:p w14:paraId="1E4E3B51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3A4662F9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394FCE69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Preço</w:t>
            </w:r>
          </w:p>
        </w:tc>
        <w:tc>
          <w:tcPr>
            <w:tcW w:w="1418" w:type="dxa"/>
            <w:shd w:val="clear" w:color="auto" w:fill="C0C0C0"/>
          </w:tcPr>
          <w:p w14:paraId="45AE77D2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Preço total</w:t>
            </w:r>
          </w:p>
        </w:tc>
      </w:tr>
      <w:tr w:rsidR="003E6C54" w:rsidRPr="00826A6D" w14:paraId="74FEB82A" w14:textId="77777777" w:rsidTr="00826A6D">
        <w:tc>
          <w:tcPr>
            <w:tcW w:w="426" w:type="dxa"/>
            <w:shd w:val="clear" w:color="auto" w:fill="FFFFFF"/>
          </w:tcPr>
          <w:p w14:paraId="5DF9BC75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1</w:t>
            </w:r>
          </w:p>
        </w:tc>
        <w:tc>
          <w:tcPr>
            <w:tcW w:w="471" w:type="dxa"/>
            <w:shd w:val="clear" w:color="auto" w:fill="FFFFFF"/>
          </w:tcPr>
          <w:p w14:paraId="50BFB78F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1</w:t>
            </w:r>
          </w:p>
        </w:tc>
        <w:tc>
          <w:tcPr>
            <w:tcW w:w="3781" w:type="dxa"/>
            <w:shd w:val="clear" w:color="auto" w:fill="FFFFFF"/>
          </w:tcPr>
          <w:p w14:paraId="65F1C7BB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 xml:space="preserve">RECARGA DE OXIGÊNIO MEDICINAL PARA CILINDRO DE 10M3. PRAZO DE ENTREGA: IMEDIATO EM ATÉ 24 HORAS, APÓS SOLICITAÇÃO DE COMPRA. </w:t>
            </w:r>
          </w:p>
        </w:tc>
        <w:tc>
          <w:tcPr>
            <w:tcW w:w="992" w:type="dxa"/>
            <w:shd w:val="clear" w:color="auto" w:fill="FFFFFF"/>
          </w:tcPr>
          <w:p w14:paraId="07884886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PROPRIA</w:t>
            </w:r>
          </w:p>
        </w:tc>
        <w:tc>
          <w:tcPr>
            <w:tcW w:w="851" w:type="dxa"/>
            <w:shd w:val="clear" w:color="auto" w:fill="FFFFFF"/>
          </w:tcPr>
          <w:p w14:paraId="1252EC43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23E86EE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360,00</w:t>
            </w:r>
          </w:p>
        </w:tc>
        <w:tc>
          <w:tcPr>
            <w:tcW w:w="1134" w:type="dxa"/>
            <w:shd w:val="clear" w:color="auto" w:fill="FFFFFF"/>
          </w:tcPr>
          <w:p w14:paraId="03CB21F8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299,33</w:t>
            </w:r>
          </w:p>
        </w:tc>
        <w:tc>
          <w:tcPr>
            <w:tcW w:w="1418" w:type="dxa"/>
            <w:shd w:val="clear" w:color="auto" w:fill="FFFFFF"/>
          </w:tcPr>
          <w:p w14:paraId="22E2E1D7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107.758,80</w:t>
            </w:r>
          </w:p>
        </w:tc>
      </w:tr>
      <w:tr w:rsidR="003E6C54" w:rsidRPr="00826A6D" w14:paraId="59E69D39" w14:textId="77777777" w:rsidTr="00826A6D">
        <w:tc>
          <w:tcPr>
            <w:tcW w:w="426" w:type="dxa"/>
            <w:shd w:val="clear" w:color="auto" w:fill="FFFFFF"/>
          </w:tcPr>
          <w:p w14:paraId="6AEC12E6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2</w:t>
            </w:r>
          </w:p>
        </w:tc>
        <w:tc>
          <w:tcPr>
            <w:tcW w:w="471" w:type="dxa"/>
            <w:shd w:val="clear" w:color="auto" w:fill="FFFFFF"/>
          </w:tcPr>
          <w:p w14:paraId="7D9DF444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1</w:t>
            </w:r>
          </w:p>
        </w:tc>
        <w:tc>
          <w:tcPr>
            <w:tcW w:w="3781" w:type="dxa"/>
            <w:shd w:val="clear" w:color="auto" w:fill="FFFFFF"/>
          </w:tcPr>
          <w:p w14:paraId="2FB0D881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 xml:space="preserve">RECARGA DE OXIGÊNIO MEDICINAL PARA CILINDRO DE 3M3.  PRAZO DE ENTREGA: IMEDIATO EM ATÉ 24 HORAS, APÓS SOLICITAÇÃO DE COMPRA. </w:t>
            </w:r>
          </w:p>
        </w:tc>
        <w:tc>
          <w:tcPr>
            <w:tcW w:w="992" w:type="dxa"/>
            <w:shd w:val="clear" w:color="auto" w:fill="FFFFFF"/>
          </w:tcPr>
          <w:p w14:paraId="2E6E93D2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PROPRIA</w:t>
            </w:r>
          </w:p>
        </w:tc>
        <w:tc>
          <w:tcPr>
            <w:tcW w:w="851" w:type="dxa"/>
            <w:shd w:val="clear" w:color="auto" w:fill="FFFFFF"/>
          </w:tcPr>
          <w:p w14:paraId="6329B9A7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2C417C1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120,00</w:t>
            </w:r>
          </w:p>
        </w:tc>
        <w:tc>
          <w:tcPr>
            <w:tcW w:w="1134" w:type="dxa"/>
            <w:shd w:val="clear" w:color="auto" w:fill="FFFFFF"/>
          </w:tcPr>
          <w:p w14:paraId="47D02A05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290,00</w:t>
            </w:r>
          </w:p>
        </w:tc>
        <w:tc>
          <w:tcPr>
            <w:tcW w:w="1418" w:type="dxa"/>
            <w:shd w:val="clear" w:color="auto" w:fill="FFFFFF"/>
          </w:tcPr>
          <w:p w14:paraId="17E8D2AB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34.800,00</w:t>
            </w:r>
          </w:p>
        </w:tc>
      </w:tr>
      <w:tr w:rsidR="003E6C54" w:rsidRPr="00826A6D" w14:paraId="590BEE38" w14:textId="77777777" w:rsidTr="00826A6D">
        <w:tc>
          <w:tcPr>
            <w:tcW w:w="426" w:type="dxa"/>
            <w:shd w:val="clear" w:color="auto" w:fill="FFFFFF"/>
          </w:tcPr>
          <w:p w14:paraId="7F2A68E6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3</w:t>
            </w:r>
          </w:p>
        </w:tc>
        <w:tc>
          <w:tcPr>
            <w:tcW w:w="471" w:type="dxa"/>
            <w:shd w:val="clear" w:color="auto" w:fill="FFFFFF"/>
          </w:tcPr>
          <w:p w14:paraId="19072D8D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1</w:t>
            </w:r>
          </w:p>
        </w:tc>
        <w:tc>
          <w:tcPr>
            <w:tcW w:w="3781" w:type="dxa"/>
            <w:shd w:val="clear" w:color="auto" w:fill="FFFFFF"/>
          </w:tcPr>
          <w:p w14:paraId="436B4693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 xml:space="preserve">RECARGA DE OXIGÊNIO MEDICINAL PARA CILINDRO DE 1M3.  PRAZO DE ENTREGA: IMEDIATO EM ATÉ 24 HORAS, APÓS SOLICITAÇÃO DE COMPRA. </w:t>
            </w:r>
          </w:p>
        </w:tc>
        <w:tc>
          <w:tcPr>
            <w:tcW w:w="992" w:type="dxa"/>
            <w:shd w:val="clear" w:color="auto" w:fill="FFFFFF"/>
          </w:tcPr>
          <w:p w14:paraId="057F52C4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PROPRIA</w:t>
            </w:r>
          </w:p>
        </w:tc>
        <w:tc>
          <w:tcPr>
            <w:tcW w:w="851" w:type="dxa"/>
            <w:shd w:val="clear" w:color="auto" w:fill="FFFFFF"/>
          </w:tcPr>
          <w:p w14:paraId="0096E91F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879FB6A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180,00</w:t>
            </w:r>
          </w:p>
        </w:tc>
        <w:tc>
          <w:tcPr>
            <w:tcW w:w="1134" w:type="dxa"/>
            <w:shd w:val="clear" w:color="auto" w:fill="FFFFFF"/>
          </w:tcPr>
          <w:p w14:paraId="3AAEF158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249,20</w:t>
            </w:r>
          </w:p>
        </w:tc>
        <w:tc>
          <w:tcPr>
            <w:tcW w:w="1418" w:type="dxa"/>
            <w:shd w:val="clear" w:color="auto" w:fill="FFFFFF"/>
          </w:tcPr>
          <w:p w14:paraId="646D881F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44.856,00</w:t>
            </w:r>
          </w:p>
        </w:tc>
      </w:tr>
      <w:tr w:rsidR="003E6C54" w:rsidRPr="00826A6D" w14:paraId="4BB4D25F" w14:textId="77777777" w:rsidTr="00826A6D">
        <w:tc>
          <w:tcPr>
            <w:tcW w:w="8789" w:type="dxa"/>
            <w:gridSpan w:val="7"/>
            <w:shd w:val="clear" w:color="auto" w:fill="FFFFFF"/>
          </w:tcPr>
          <w:p w14:paraId="39BEB5D5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TOTAL</w:t>
            </w:r>
          </w:p>
        </w:tc>
        <w:tc>
          <w:tcPr>
            <w:tcW w:w="1418" w:type="dxa"/>
            <w:shd w:val="clear" w:color="auto" w:fill="FFFFFF"/>
          </w:tcPr>
          <w:p w14:paraId="64527DE6" w14:textId="77777777" w:rsidR="003E6C54" w:rsidRPr="00826A6D" w:rsidRDefault="00000000">
            <w:pPr>
              <w:rPr>
                <w:sz w:val="18"/>
                <w:szCs w:val="18"/>
              </w:rPr>
            </w:pPr>
            <w:r w:rsidRPr="00826A6D">
              <w:rPr>
                <w:sz w:val="18"/>
                <w:szCs w:val="18"/>
              </w:rPr>
              <w:t>187.414,80</w:t>
            </w:r>
          </w:p>
        </w:tc>
      </w:tr>
    </w:tbl>
    <w:p w14:paraId="72F75CFA" w14:textId="77777777" w:rsidR="003E6C54" w:rsidRDefault="003E6C54">
      <w:pPr>
        <w:jc w:val="both"/>
      </w:pPr>
    </w:p>
    <w:p w14:paraId="16B6D431" w14:textId="77777777" w:rsidR="003E6C54" w:rsidRDefault="003E6C54">
      <w:pPr>
        <w:widowControl/>
        <w:ind w:left="1440"/>
        <w:jc w:val="both"/>
      </w:pPr>
    </w:p>
    <w:p w14:paraId="7EF70888" w14:textId="6CA3E836" w:rsidR="003E6C54" w:rsidRPr="00826A6D" w:rsidRDefault="00000000" w:rsidP="00826A6D">
      <w:pPr>
        <w:ind w:left="1080" w:right="787" w:hanging="513"/>
        <w:jc w:val="both"/>
      </w:pPr>
      <w:r w:rsidRPr="00826A6D">
        <w:t>Art. 3</w:t>
      </w:r>
      <w:r w:rsidR="00826A6D" w:rsidRPr="00826A6D">
        <w:t>º.</w:t>
      </w:r>
      <w:r w:rsidRPr="00826A6D">
        <w:t>–</w:t>
      </w:r>
      <w:r w:rsidRPr="00826A6D">
        <w:tab/>
        <w:t>Este Decreto entra em vigor na data de sua publicação, revogando-se as disposições em contrário.</w:t>
      </w:r>
    </w:p>
    <w:p w14:paraId="660F341A" w14:textId="77777777" w:rsidR="003E6C54" w:rsidRPr="00826A6D" w:rsidRDefault="003E6C54" w:rsidP="00826A6D">
      <w:pPr>
        <w:ind w:left="1080" w:right="787" w:hanging="513"/>
        <w:jc w:val="both"/>
      </w:pPr>
    </w:p>
    <w:p w14:paraId="704EBC75" w14:textId="77777777" w:rsidR="003E6C54" w:rsidRPr="00826A6D" w:rsidRDefault="003E6C54" w:rsidP="00826A6D">
      <w:pPr>
        <w:ind w:left="1440" w:right="787" w:hanging="513"/>
        <w:jc w:val="both"/>
      </w:pPr>
    </w:p>
    <w:p w14:paraId="17A0CDBE" w14:textId="1EA26CD1" w:rsidR="003E6C54" w:rsidRPr="00826A6D" w:rsidRDefault="00000000" w:rsidP="00826A6D">
      <w:pPr>
        <w:ind w:left="1080" w:right="787" w:hanging="513"/>
        <w:jc w:val="both"/>
      </w:pPr>
      <w:r w:rsidRPr="00826A6D">
        <w:rPr>
          <w:b/>
        </w:rPr>
        <w:t xml:space="preserve">Paço Municipal, Gabinete do Prefeito Municipal de Guairaçá, Estado do Paraná, aos 04 de fevereiro de </w:t>
      </w:r>
      <w:r w:rsidR="00126C0A" w:rsidRPr="00826A6D">
        <w:rPr>
          <w:b/>
        </w:rPr>
        <w:t>2026.</w:t>
      </w:r>
    </w:p>
    <w:p w14:paraId="0F01A19B" w14:textId="77777777" w:rsidR="003E6C54" w:rsidRPr="00826A6D" w:rsidRDefault="003E6C54" w:rsidP="00826A6D">
      <w:pPr>
        <w:ind w:left="1080" w:right="787" w:hanging="513"/>
        <w:jc w:val="both"/>
      </w:pPr>
    </w:p>
    <w:p w14:paraId="4CA177E5" w14:textId="77777777" w:rsidR="003E6C54" w:rsidRPr="00826A6D" w:rsidRDefault="003E6C54">
      <w:pPr>
        <w:ind w:left="1080"/>
        <w:jc w:val="both"/>
      </w:pPr>
    </w:p>
    <w:p w14:paraId="69817C0F" w14:textId="77777777" w:rsidR="003E6C54" w:rsidRPr="00826A6D" w:rsidRDefault="003E6C54">
      <w:pPr>
        <w:ind w:left="1080"/>
        <w:jc w:val="both"/>
      </w:pPr>
    </w:p>
    <w:p w14:paraId="27812C8F" w14:textId="77777777" w:rsidR="003E6C54" w:rsidRPr="00826A6D" w:rsidRDefault="003E6C54">
      <w:pPr>
        <w:ind w:left="1080"/>
        <w:jc w:val="both"/>
      </w:pPr>
    </w:p>
    <w:p w14:paraId="21972D03" w14:textId="77777777" w:rsidR="003E6C54" w:rsidRPr="00826A6D" w:rsidRDefault="003E6C54">
      <w:pPr>
        <w:ind w:left="1080"/>
        <w:jc w:val="both"/>
      </w:pPr>
    </w:p>
    <w:p w14:paraId="3FA6955F" w14:textId="77777777" w:rsidR="003E6C54" w:rsidRPr="00826A6D" w:rsidRDefault="003E6C54">
      <w:pPr>
        <w:jc w:val="both"/>
      </w:pPr>
    </w:p>
    <w:p w14:paraId="74BD29B6" w14:textId="77777777" w:rsidR="003E6C54" w:rsidRPr="00826A6D" w:rsidRDefault="00000000">
      <w:pPr>
        <w:ind w:firstLine="15"/>
        <w:jc w:val="center"/>
      </w:pPr>
      <w:r w:rsidRPr="00826A6D">
        <w:rPr>
          <w:b/>
          <w:color w:val="000000"/>
        </w:rPr>
        <w:t>MARCELO ALVES DE OLIVEIRA</w:t>
      </w:r>
    </w:p>
    <w:p w14:paraId="17F620E8" w14:textId="77777777" w:rsidR="003E6C54" w:rsidRPr="00826A6D" w:rsidRDefault="00000000">
      <w:pPr>
        <w:keepNext/>
        <w:jc w:val="center"/>
        <w:outlineLvl w:val="2"/>
      </w:pPr>
      <w:r w:rsidRPr="00826A6D">
        <w:rPr>
          <w:b/>
        </w:rPr>
        <w:t>Prefeito Municipal</w:t>
      </w:r>
    </w:p>
    <w:p w14:paraId="58592C70" w14:textId="77777777" w:rsidR="003E6C54" w:rsidRPr="00826A6D" w:rsidRDefault="003E6C54">
      <w:pPr>
        <w:keepNext/>
        <w:jc w:val="center"/>
        <w:outlineLvl w:val="2"/>
      </w:pPr>
    </w:p>
    <w:sectPr w:rsidR="003E6C54" w:rsidRPr="00826A6D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86643" w14:textId="77777777" w:rsidR="009B0DD9" w:rsidRDefault="009B0DD9">
      <w:r>
        <w:separator/>
      </w:r>
    </w:p>
  </w:endnote>
  <w:endnote w:type="continuationSeparator" w:id="0">
    <w:p w14:paraId="5097F00C" w14:textId="77777777" w:rsidR="009B0DD9" w:rsidRDefault="009B0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86871" w14:textId="77777777" w:rsidR="003E6C54" w:rsidRDefault="003E6C5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2C7B6" w14:textId="77777777" w:rsidR="009B0DD9" w:rsidRDefault="009B0DD9">
      <w:r>
        <w:separator/>
      </w:r>
    </w:p>
  </w:footnote>
  <w:footnote w:type="continuationSeparator" w:id="0">
    <w:p w14:paraId="0A1145E1" w14:textId="77777777" w:rsidR="009B0DD9" w:rsidRDefault="009B0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53240" w14:textId="77777777" w:rsidR="003E6C54" w:rsidRDefault="00000000">
    <w:pPr>
      <w:widowControl/>
      <w:jc w:val="center"/>
    </w:pPr>
    <w:r>
      <w:rPr>
        <w:noProof/>
      </w:rPr>
      <w:drawing>
        <wp:inline distT="0" distB="0" distL="0" distR="0" wp14:anchorId="41C2BA15" wp14:editId="66697CF0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C54"/>
    <w:rsid w:val="00126C0A"/>
    <w:rsid w:val="003E6C54"/>
    <w:rsid w:val="00826A6D"/>
    <w:rsid w:val="009B0DD9"/>
    <w:rsid w:val="00C8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8060E"/>
  <w15:docId w15:val="{43E69DA6-224F-4F99-9178-C6737290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3</cp:revision>
  <cp:lastPrinted>2026-02-04T12:41:00Z</cp:lastPrinted>
  <dcterms:created xsi:type="dcterms:W3CDTF">2026-02-04T12:39:00Z</dcterms:created>
  <dcterms:modified xsi:type="dcterms:W3CDTF">2026-02-04T12:41:00Z</dcterms:modified>
</cp:coreProperties>
</file>