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56940" w14:textId="77777777" w:rsidR="00AD458E" w:rsidRPr="00AD458E" w:rsidRDefault="00AD458E" w:rsidP="00AD458E">
      <w:pPr>
        <w:jc w:val="center"/>
        <w:rPr>
          <w:b/>
          <w:bCs/>
        </w:rPr>
      </w:pPr>
      <w:r w:rsidRPr="00AD458E">
        <w:rPr>
          <w:b/>
          <w:bCs/>
        </w:rPr>
        <w:t>ESTUDO TÉCNICO PRELIMINAR (ETP)</w:t>
      </w:r>
    </w:p>
    <w:p w14:paraId="52635FD7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1. INTRODUÇÃO: ESTUDO TÉCNICO PRELIMINAR</w:t>
      </w:r>
    </w:p>
    <w:p w14:paraId="49609FA9" w14:textId="0BE79801" w:rsidR="00AD458E" w:rsidRPr="00AD458E" w:rsidRDefault="00AD458E" w:rsidP="00AD458E">
      <w:pPr>
        <w:jc w:val="both"/>
      </w:pPr>
      <w:r w:rsidRPr="00AD458E">
        <w:t xml:space="preserve">O presente Estudo Técnico Preliminar (ETP) tem por finalidade subsidiar a contratação futura e eventual, por meio de registro de preços, para aquisição de Concreto Betuminoso Usinado a Quente (CBUQ), tanto a granel (tonelada) quanto ensacado, visando atender às demandas da </w:t>
      </w:r>
      <w:r>
        <w:t>S</w:t>
      </w:r>
      <w:r w:rsidRPr="00AD458E">
        <w:t xml:space="preserve">ecretaria </w:t>
      </w:r>
      <w:r>
        <w:t>M</w:t>
      </w:r>
      <w:r w:rsidRPr="00AD458E">
        <w:t xml:space="preserve">unicipal de </w:t>
      </w:r>
      <w:r>
        <w:t>V</w:t>
      </w:r>
      <w:r w:rsidRPr="00AD458E">
        <w:t xml:space="preserve">iação, </w:t>
      </w:r>
      <w:r>
        <w:t>O</w:t>
      </w:r>
      <w:r w:rsidRPr="00AD458E">
        <w:t xml:space="preserve">bras e </w:t>
      </w:r>
      <w:r>
        <w:t>S</w:t>
      </w:r>
      <w:r w:rsidRPr="00AD458E">
        <w:t xml:space="preserve">erviços </w:t>
      </w:r>
      <w:r>
        <w:t>U</w:t>
      </w:r>
      <w:r w:rsidRPr="00AD458E">
        <w:t>rbanos.</w:t>
      </w:r>
    </w:p>
    <w:p w14:paraId="1AD9E718" w14:textId="77777777" w:rsidR="00AD458E" w:rsidRPr="00AD458E" w:rsidRDefault="00AD458E" w:rsidP="00AD458E">
      <w:pPr>
        <w:jc w:val="both"/>
      </w:pPr>
      <w:r w:rsidRPr="00AD458E">
        <w:t>O ETP está em conformidade com a legislação vigente aplicável às contratações públicas, especialmente no que se refere ao planejamento, eficiência e economicidade.</w:t>
      </w:r>
    </w:p>
    <w:p w14:paraId="2C840153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2. DESCRIÇÃO DA NECESSIDADE</w:t>
      </w:r>
    </w:p>
    <w:p w14:paraId="5F339408" w14:textId="2006E4E0" w:rsidR="00AD458E" w:rsidRPr="00AD458E" w:rsidRDefault="00AD458E" w:rsidP="00AD458E">
      <w:pPr>
        <w:jc w:val="both"/>
      </w:pPr>
      <w:r w:rsidRPr="00AD458E">
        <w:t>A contratação justifica-se pela necessidade contínua de manutenção, recuperação e conservação das vias públicas urbanas.</w:t>
      </w:r>
    </w:p>
    <w:p w14:paraId="58C2F0AA" w14:textId="77777777" w:rsidR="00AD458E" w:rsidRPr="00AD458E" w:rsidRDefault="00AD458E" w:rsidP="00AD458E">
      <w:pPr>
        <w:jc w:val="both"/>
      </w:pPr>
      <w:r w:rsidRPr="00AD458E">
        <w:t>O CBUQ é amplamente utilizado em serviços de pavimentação asfáltica, sendo essencial para:</w:t>
      </w:r>
    </w:p>
    <w:p w14:paraId="499789F7" w14:textId="77777777" w:rsidR="00AD458E" w:rsidRPr="00AD458E" w:rsidRDefault="00AD458E" w:rsidP="00AD458E">
      <w:pPr>
        <w:numPr>
          <w:ilvl w:val="0"/>
          <w:numId w:val="1"/>
        </w:numPr>
        <w:jc w:val="both"/>
      </w:pPr>
      <w:r w:rsidRPr="00AD458E">
        <w:t>Operações tapa-buracos;</w:t>
      </w:r>
    </w:p>
    <w:p w14:paraId="5594AB43" w14:textId="77777777" w:rsidR="00AD458E" w:rsidRPr="00AD458E" w:rsidRDefault="00AD458E" w:rsidP="00AD458E">
      <w:pPr>
        <w:numPr>
          <w:ilvl w:val="0"/>
          <w:numId w:val="1"/>
        </w:numPr>
        <w:jc w:val="both"/>
      </w:pPr>
      <w:r w:rsidRPr="00AD458E">
        <w:t>Recuperação de pavimentos deteriorados;</w:t>
      </w:r>
    </w:p>
    <w:p w14:paraId="437AFDB6" w14:textId="77777777" w:rsidR="00AD458E" w:rsidRPr="00AD458E" w:rsidRDefault="00AD458E" w:rsidP="00AD458E">
      <w:pPr>
        <w:numPr>
          <w:ilvl w:val="0"/>
          <w:numId w:val="1"/>
        </w:numPr>
        <w:jc w:val="both"/>
      </w:pPr>
      <w:r w:rsidRPr="00AD458E">
        <w:t>Execução de novos trechos pavimentados;</w:t>
      </w:r>
    </w:p>
    <w:p w14:paraId="6063F6D2" w14:textId="77777777" w:rsidR="00AD458E" w:rsidRPr="00AD458E" w:rsidRDefault="00AD458E" w:rsidP="00AD458E">
      <w:pPr>
        <w:numPr>
          <w:ilvl w:val="0"/>
          <w:numId w:val="1"/>
        </w:numPr>
        <w:jc w:val="both"/>
      </w:pPr>
      <w:r w:rsidRPr="00AD458E">
        <w:t>Manutenção preventiva e corretiva da malha viária.</w:t>
      </w:r>
    </w:p>
    <w:p w14:paraId="18375CB3" w14:textId="30BFF5A5" w:rsidR="00AD458E" w:rsidRPr="00AD458E" w:rsidRDefault="00AD458E" w:rsidP="00AD458E">
      <w:pPr>
        <w:jc w:val="both"/>
      </w:pPr>
      <w:r w:rsidRPr="00AD458E">
        <w:t>A aquisição em formato ensacado permite maior agilidade em intervenções emergenciais, enquanto o fornecimento a granel atende demandas de maior escala.</w:t>
      </w:r>
    </w:p>
    <w:p w14:paraId="1EEBFF65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3. ESTIMATIVA DE QUANTIDADES</w:t>
      </w:r>
    </w:p>
    <w:p w14:paraId="5EB17A4A" w14:textId="77777777" w:rsidR="00AD458E" w:rsidRPr="00AD458E" w:rsidRDefault="00AD458E" w:rsidP="00AD458E">
      <w:pPr>
        <w:jc w:val="both"/>
      </w:pPr>
      <w:r w:rsidRPr="00AD458E">
        <w:t>A estimativa de consumo foi elaborada com base no histórico de utilização da Secretaria, considerando:</w:t>
      </w:r>
    </w:p>
    <w:p w14:paraId="59AD565A" w14:textId="77777777" w:rsidR="00AD458E" w:rsidRPr="00AD458E" w:rsidRDefault="00AD458E" w:rsidP="00AD458E">
      <w:pPr>
        <w:numPr>
          <w:ilvl w:val="0"/>
          <w:numId w:val="2"/>
        </w:numPr>
        <w:jc w:val="both"/>
      </w:pPr>
      <w:r w:rsidRPr="00AD458E">
        <w:t>Extensão da malha viária municipal;</w:t>
      </w:r>
    </w:p>
    <w:p w14:paraId="69D6A2FE" w14:textId="77777777" w:rsidR="00AD458E" w:rsidRPr="00AD458E" w:rsidRDefault="00AD458E" w:rsidP="00AD458E">
      <w:pPr>
        <w:numPr>
          <w:ilvl w:val="0"/>
          <w:numId w:val="2"/>
        </w:numPr>
        <w:jc w:val="both"/>
      </w:pPr>
      <w:r w:rsidRPr="00AD458E">
        <w:t>Frequência de intervenções;</w:t>
      </w:r>
    </w:p>
    <w:p w14:paraId="6A37E47B" w14:textId="77777777" w:rsidR="00AD458E" w:rsidRPr="00AD458E" w:rsidRDefault="00AD458E" w:rsidP="00AD458E">
      <w:pPr>
        <w:numPr>
          <w:ilvl w:val="0"/>
          <w:numId w:val="2"/>
        </w:numPr>
        <w:jc w:val="both"/>
      </w:pPr>
      <w:r w:rsidRPr="00AD458E">
        <w:t>Demandas emergenciais registradas;</w:t>
      </w:r>
    </w:p>
    <w:p w14:paraId="7D452656" w14:textId="77777777" w:rsidR="00AD458E" w:rsidRPr="00AD458E" w:rsidRDefault="00AD458E" w:rsidP="00AD458E">
      <w:pPr>
        <w:numPr>
          <w:ilvl w:val="0"/>
          <w:numId w:val="2"/>
        </w:numPr>
        <w:jc w:val="both"/>
      </w:pPr>
      <w:r w:rsidRPr="00AD458E">
        <w:t>Planejamento anual de obras.</w:t>
      </w:r>
    </w:p>
    <w:p w14:paraId="0FFE5202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4. LEVANTAMENTO DE MERCADO</w:t>
      </w:r>
    </w:p>
    <w:p w14:paraId="2A9CDCF0" w14:textId="531F26A4" w:rsidR="00AD458E" w:rsidRPr="00AD458E" w:rsidRDefault="00AD458E" w:rsidP="00AD458E">
      <w:pPr>
        <w:jc w:val="both"/>
      </w:pPr>
      <w:r w:rsidRPr="00AD458E">
        <w:t>O levantamento de mercado identificou a existência de diversos fornecedores aptos a fornecer o objeto, tanto em nível regional.</w:t>
      </w:r>
    </w:p>
    <w:p w14:paraId="5ED49E3B" w14:textId="77777777" w:rsidR="00AD458E" w:rsidRPr="00AD458E" w:rsidRDefault="00AD458E" w:rsidP="00AD458E">
      <w:pPr>
        <w:jc w:val="both"/>
      </w:pPr>
      <w:r w:rsidRPr="00AD458E">
        <w:t>Foram observadas as seguintes características:</w:t>
      </w:r>
    </w:p>
    <w:p w14:paraId="1DC71C5F" w14:textId="77777777" w:rsidR="00AD458E" w:rsidRPr="00AD458E" w:rsidRDefault="00AD458E" w:rsidP="00AD458E">
      <w:pPr>
        <w:numPr>
          <w:ilvl w:val="0"/>
          <w:numId w:val="4"/>
        </w:numPr>
        <w:jc w:val="both"/>
      </w:pPr>
      <w:r w:rsidRPr="00AD458E">
        <w:t>Fornecimento por usinas de asfalto licenciadas;</w:t>
      </w:r>
    </w:p>
    <w:p w14:paraId="7A98214E" w14:textId="77777777" w:rsidR="00AD458E" w:rsidRPr="00AD458E" w:rsidRDefault="00AD458E" w:rsidP="00AD458E">
      <w:pPr>
        <w:numPr>
          <w:ilvl w:val="0"/>
          <w:numId w:val="4"/>
        </w:numPr>
        <w:jc w:val="both"/>
      </w:pPr>
      <w:r w:rsidRPr="00AD458E">
        <w:lastRenderedPageBreak/>
        <w:t>Disponibilidade de produto ensacado para pronta aplicação;</w:t>
      </w:r>
    </w:p>
    <w:p w14:paraId="3942A167" w14:textId="77777777" w:rsidR="00AD458E" w:rsidRPr="00AD458E" w:rsidRDefault="00AD458E" w:rsidP="00AD458E">
      <w:pPr>
        <w:numPr>
          <w:ilvl w:val="0"/>
          <w:numId w:val="4"/>
        </w:numPr>
        <w:jc w:val="both"/>
      </w:pPr>
      <w:r w:rsidRPr="00AD458E">
        <w:t>Variação de preços conforme distância de transporte;</w:t>
      </w:r>
    </w:p>
    <w:p w14:paraId="4C36ADD4" w14:textId="77777777" w:rsidR="00AD458E" w:rsidRPr="00AD458E" w:rsidRDefault="00AD458E" w:rsidP="00AD458E">
      <w:pPr>
        <w:numPr>
          <w:ilvl w:val="0"/>
          <w:numId w:val="4"/>
        </w:numPr>
        <w:jc w:val="both"/>
      </w:pPr>
      <w:r w:rsidRPr="00AD458E">
        <w:t>Necessidade de controle de qualidade do material (normas técnicas aplicáveis).</w:t>
      </w:r>
    </w:p>
    <w:p w14:paraId="68B78DCE" w14:textId="77777777" w:rsidR="00AD458E" w:rsidRPr="00AD458E" w:rsidRDefault="00AD458E" w:rsidP="00AD458E">
      <w:pPr>
        <w:jc w:val="both"/>
      </w:pPr>
      <w:r w:rsidRPr="00AD458E">
        <w:t>Conclui-se que há competitividade suficiente para realização de procedimento licitatório.</w:t>
      </w:r>
    </w:p>
    <w:p w14:paraId="6B5A88C9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5. ESTIMATIVA DO VALOR DA CONTRATAÇÃO</w:t>
      </w:r>
    </w:p>
    <w:p w14:paraId="0B3E764B" w14:textId="77777777" w:rsidR="00AD458E" w:rsidRPr="00AD458E" w:rsidRDefault="00AD458E" w:rsidP="00AD458E">
      <w:pPr>
        <w:jc w:val="both"/>
      </w:pPr>
      <w:r w:rsidRPr="00AD458E">
        <w:t>A estimativa de valor foi baseada em:</w:t>
      </w:r>
    </w:p>
    <w:p w14:paraId="764CC4AE" w14:textId="77777777" w:rsidR="00AD458E" w:rsidRPr="00AD458E" w:rsidRDefault="00AD458E" w:rsidP="00AD458E">
      <w:pPr>
        <w:numPr>
          <w:ilvl w:val="0"/>
          <w:numId w:val="5"/>
        </w:numPr>
        <w:jc w:val="both"/>
      </w:pPr>
      <w:r w:rsidRPr="00AD458E">
        <w:t>Pesquisas de preços junto a fornecedores;</w:t>
      </w:r>
    </w:p>
    <w:p w14:paraId="7FD724A7" w14:textId="77777777" w:rsidR="00AD458E" w:rsidRDefault="00AD458E" w:rsidP="00AD458E">
      <w:pPr>
        <w:numPr>
          <w:ilvl w:val="0"/>
          <w:numId w:val="5"/>
        </w:numPr>
        <w:jc w:val="both"/>
      </w:pPr>
      <w:r w:rsidRPr="00AD458E">
        <w:t>Banco de preços públicos.</w:t>
      </w:r>
    </w:p>
    <w:p w14:paraId="7BB6D21D" w14:textId="102ABEFA" w:rsidR="00AD458E" w:rsidRPr="00AD458E" w:rsidRDefault="00AD458E" w:rsidP="00AD458E">
      <w:pPr>
        <w:ind w:left="720"/>
        <w:jc w:val="both"/>
        <w:rPr>
          <w:b/>
          <w:bCs/>
        </w:rPr>
      </w:pPr>
      <w:r w:rsidRPr="00AD458E">
        <w:br/>
        <w:t xml:space="preserve">Valor estimado global: </w:t>
      </w:r>
      <w:r w:rsidRPr="00AD458E">
        <w:rPr>
          <w:b/>
          <w:bCs/>
        </w:rPr>
        <w:t xml:space="preserve">R$ </w:t>
      </w:r>
      <w:r w:rsidRPr="00AD458E">
        <w:rPr>
          <w:b/>
          <w:bCs/>
        </w:rPr>
        <w:t>547.812,50 (</w:t>
      </w:r>
      <w:r w:rsidRPr="00AD458E">
        <w:rPr>
          <w:b/>
          <w:bCs/>
        </w:rPr>
        <w:t>quinhentos e quarenta e sete mil e oitocentos e doze reais e cinquenta centavos</w:t>
      </w:r>
      <w:r w:rsidRPr="00AD458E">
        <w:rPr>
          <w:b/>
          <w:bCs/>
        </w:rPr>
        <w:t>).</w:t>
      </w:r>
    </w:p>
    <w:p w14:paraId="4DC496DA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6. DESCRIÇÃO DA SOLUÇÃO COMO UM TODO</w:t>
      </w:r>
    </w:p>
    <w:p w14:paraId="09DC0390" w14:textId="77777777" w:rsidR="00AD458E" w:rsidRPr="00AD458E" w:rsidRDefault="00AD458E" w:rsidP="00AD458E">
      <w:pPr>
        <w:jc w:val="both"/>
      </w:pPr>
      <w:r w:rsidRPr="00AD458E">
        <w:t>A solução consiste na contratação de empresa(s) especializada(s) para fornecimento de CBUQ, por meio de Sistema de Registro de Preços, contemplando:</w:t>
      </w:r>
    </w:p>
    <w:p w14:paraId="58816109" w14:textId="77777777" w:rsidR="00AD458E" w:rsidRPr="00AD458E" w:rsidRDefault="00AD458E" w:rsidP="00AD458E">
      <w:pPr>
        <w:numPr>
          <w:ilvl w:val="0"/>
          <w:numId w:val="6"/>
        </w:numPr>
        <w:jc w:val="both"/>
      </w:pPr>
      <w:r w:rsidRPr="00AD458E">
        <w:t>Fornecimento parcelado conforme demanda;</w:t>
      </w:r>
    </w:p>
    <w:p w14:paraId="7674792C" w14:textId="77777777" w:rsidR="00AD458E" w:rsidRPr="00AD458E" w:rsidRDefault="00AD458E" w:rsidP="00AD458E">
      <w:pPr>
        <w:numPr>
          <w:ilvl w:val="0"/>
          <w:numId w:val="6"/>
        </w:numPr>
        <w:jc w:val="both"/>
      </w:pPr>
      <w:r w:rsidRPr="00AD458E">
        <w:t>Entrega de material a granel e ensacado;</w:t>
      </w:r>
    </w:p>
    <w:p w14:paraId="6D598431" w14:textId="77777777" w:rsidR="00AD458E" w:rsidRPr="00AD458E" w:rsidRDefault="00AD458E" w:rsidP="00AD458E">
      <w:pPr>
        <w:numPr>
          <w:ilvl w:val="0"/>
          <w:numId w:val="6"/>
        </w:numPr>
        <w:jc w:val="both"/>
      </w:pPr>
      <w:r w:rsidRPr="00AD458E">
        <w:t>Atendimento a especificações técnicas de qualidade;</w:t>
      </w:r>
    </w:p>
    <w:p w14:paraId="1E314BB5" w14:textId="77777777" w:rsidR="00AD458E" w:rsidRPr="00AD458E" w:rsidRDefault="00AD458E" w:rsidP="00AD458E">
      <w:pPr>
        <w:numPr>
          <w:ilvl w:val="0"/>
          <w:numId w:val="6"/>
        </w:numPr>
        <w:jc w:val="both"/>
      </w:pPr>
      <w:r w:rsidRPr="00AD458E">
        <w:t>Logística compatível com as necessidades da Secretaria.</w:t>
      </w:r>
    </w:p>
    <w:p w14:paraId="704E2EF7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7. PREVISÃO DA CONTRATAÇÃO NO PLANO DE CONTRATAÇÕES ANUAL</w:t>
      </w:r>
    </w:p>
    <w:p w14:paraId="4E52DA96" w14:textId="77777777" w:rsidR="00AD458E" w:rsidRPr="00AD458E" w:rsidRDefault="00AD458E" w:rsidP="00AD458E">
      <w:pPr>
        <w:jc w:val="both"/>
      </w:pPr>
      <w:r w:rsidRPr="00AD458E">
        <w:t xml:space="preserve">A contratação está prevista no Plano de Contratações Anual (PCA) do município, alinhada ao planejamento estratégico da </w:t>
      </w:r>
      <w:r>
        <w:t>S</w:t>
      </w:r>
      <w:r w:rsidRPr="00AD458E">
        <w:t xml:space="preserve">ecretaria </w:t>
      </w:r>
      <w:r>
        <w:t>M</w:t>
      </w:r>
      <w:r w:rsidRPr="00AD458E">
        <w:t xml:space="preserve">unicipal de </w:t>
      </w:r>
      <w:r>
        <w:t>V</w:t>
      </w:r>
      <w:r w:rsidRPr="00AD458E">
        <w:t xml:space="preserve">iação, </w:t>
      </w:r>
      <w:r>
        <w:t>O</w:t>
      </w:r>
      <w:r w:rsidRPr="00AD458E">
        <w:t xml:space="preserve">bras e </w:t>
      </w:r>
      <w:r>
        <w:t>S</w:t>
      </w:r>
      <w:r w:rsidRPr="00AD458E">
        <w:t xml:space="preserve">erviços </w:t>
      </w:r>
      <w:r>
        <w:t>U</w:t>
      </w:r>
      <w:r w:rsidRPr="00AD458E">
        <w:t>rbanos.</w:t>
      </w:r>
    </w:p>
    <w:p w14:paraId="5388B98C" w14:textId="5B989551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8. REQUISITOS DA CONTRATAÇÃO</w:t>
      </w:r>
    </w:p>
    <w:p w14:paraId="3F430787" w14:textId="77777777" w:rsidR="00AD458E" w:rsidRPr="00AD458E" w:rsidRDefault="00AD458E" w:rsidP="00AD458E">
      <w:pPr>
        <w:jc w:val="both"/>
      </w:pPr>
      <w:r w:rsidRPr="00AD458E">
        <w:t>Os principais requisitos incluem:</w:t>
      </w:r>
    </w:p>
    <w:p w14:paraId="09848D74" w14:textId="77777777" w:rsidR="00AD458E" w:rsidRPr="00AD458E" w:rsidRDefault="00AD458E" w:rsidP="00AD458E">
      <w:pPr>
        <w:numPr>
          <w:ilvl w:val="0"/>
          <w:numId w:val="7"/>
        </w:numPr>
        <w:jc w:val="both"/>
      </w:pPr>
      <w:r w:rsidRPr="00AD458E">
        <w:t>Atendimento às normas técnicas vigentes (DNIT/ABNT);</w:t>
      </w:r>
    </w:p>
    <w:p w14:paraId="3D335297" w14:textId="77777777" w:rsidR="00AD458E" w:rsidRPr="00AD458E" w:rsidRDefault="00AD458E" w:rsidP="00AD458E">
      <w:pPr>
        <w:numPr>
          <w:ilvl w:val="0"/>
          <w:numId w:val="7"/>
        </w:numPr>
        <w:jc w:val="both"/>
      </w:pPr>
      <w:r w:rsidRPr="00AD458E">
        <w:t>Comprovação de capacidade técnica da empresa;</w:t>
      </w:r>
    </w:p>
    <w:p w14:paraId="74F42E37" w14:textId="77777777" w:rsidR="00AD458E" w:rsidRPr="00AD458E" w:rsidRDefault="00AD458E" w:rsidP="00AD458E">
      <w:pPr>
        <w:numPr>
          <w:ilvl w:val="0"/>
          <w:numId w:val="7"/>
        </w:numPr>
        <w:jc w:val="both"/>
      </w:pPr>
      <w:r w:rsidRPr="00AD458E">
        <w:t>Regularidade fiscal e trabalhista;</w:t>
      </w:r>
    </w:p>
    <w:p w14:paraId="569DD922" w14:textId="77777777" w:rsidR="00AD458E" w:rsidRPr="00AD458E" w:rsidRDefault="00AD458E" w:rsidP="00AD458E">
      <w:pPr>
        <w:numPr>
          <w:ilvl w:val="0"/>
          <w:numId w:val="7"/>
        </w:numPr>
        <w:jc w:val="both"/>
      </w:pPr>
      <w:r w:rsidRPr="00AD458E">
        <w:t>Garantia da qualidade do material fornecido;</w:t>
      </w:r>
    </w:p>
    <w:p w14:paraId="009FCF96" w14:textId="77777777" w:rsidR="00AD458E" w:rsidRPr="00AD458E" w:rsidRDefault="00AD458E" w:rsidP="00AD458E">
      <w:pPr>
        <w:numPr>
          <w:ilvl w:val="0"/>
          <w:numId w:val="7"/>
        </w:numPr>
        <w:jc w:val="both"/>
      </w:pPr>
      <w:r w:rsidRPr="00AD458E">
        <w:t>Logística adequada para entrega no município.</w:t>
      </w:r>
    </w:p>
    <w:p w14:paraId="1AB4731B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9. JUSTIFICATIVAS PARA O PARCELAMENTO OU NÃO DA CONTRATAÇÃO</w:t>
      </w:r>
    </w:p>
    <w:p w14:paraId="17B089C5" w14:textId="77777777" w:rsidR="00AD458E" w:rsidRPr="00AD458E" w:rsidRDefault="00AD458E" w:rsidP="00AD458E">
      <w:pPr>
        <w:jc w:val="both"/>
      </w:pPr>
      <w:r w:rsidRPr="00AD458E">
        <w:lastRenderedPageBreak/>
        <w:t>A contratação poderá ser parcelada em itens distintos:</w:t>
      </w:r>
    </w:p>
    <w:p w14:paraId="6AA21A2D" w14:textId="77777777" w:rsidR="00AD458E" w:rsidRPr="00AD458E" w:rsidRDefault="00AD458E" w:rsidP="00AD458E">
      <w:pPr>
        <w:numPr>
          <w:ilvl w:val="0"/>
          <w:numId w:val="8"/>
        </w:numPr>
        <w:jc w:val="both"/>
      </w:pPr>
      <w:r w:rsidRPr="00AD458E">
        <w:t>CBUQ a granel;</w:t>
      </w:r>
    </w:p>
    <w:p w14:paraId="67D31D1B" w14:textId="77777777" w:rsidR="00AD458E" w:rsidRPr="00AD458E" w:rsidRDefault="00AD458E" w:rsidP="00AD458E">
      <w:pPr>
        <w:numPr>
          <w:ilvl w:val="0"/>
          <w:numId w:val="8"/>
        </w:numPr>
        <w:jc w:val="both"/>
      </w:pPr>
      <w:r w:rsidRPr="00AD458E">
        <w:t>CBUQ ensacado.</w:t>
      </w:r>
    </w:p>
    <w:p w14:paraId="2910746B" w14:textId="77777777" w:rsidR="00AD458E" w:rsidRPr="00AD458E" w:rsidRDefault="00AD458E" w:rsidP="00AD458E">
      <w:pPr>
        <w:jc w:val="both"/>
      </w:pPr>
      <w:r w:rsidRPr="00AD458E">
        <w:t>Tal divisão amplia a competitividade e possibilita a participação de mais fornecedores, sem prejuízo da economicidade.</w:t>
      </w:r>
    </w:p>
    <w:p w14:paraId="2C73D4CB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10. RESULTADOS PRETENDIDOS</w:t>
      </w:r>
    </w:p>
    <w:p w14:paraId="72B7349A" w14:textId="77777777" w:rsidR="00AD458E" w:rsidRPr="00AD458E" w:rsidRDefault="00AD458E" w:rsidP="00AD458E">
      <w:pPr>
        <w:jc w:val="both"/>
      </w:pPr>
      <w:r w:rsidRPr="00AD458E">
        <w:t>Espera-se com a contratação:</w:t>
      </w:r>
    </w:p>
    <w:p w14:paraId="7969F55F" w14:textId="77777777" w:rsidR="00AD458E" w:rsidRPr="00AD458E" w:rsidRDefault="00AD458E" w:rsidP="00AD458E">
      <w:pPr>
        <w:numPr>
          <w:ilvl w:val="0"/>
          <w:numId w:val="9"/>
        </w:numPr>
        <w:jc w:val="both"/>
      </w:pPr>
      <w:r w:rsidRPr="00AD458E">
        <w:t>Melhoria das condições de trafegabilidade;</w:t>
      </w:r>
    </w:p>
    <w:p w14:paraId="70F74069" w14:textId="77777777" w:rsidR="00AD458E" w:rsidRPr="00AD458E" w:rsidRDefault="00AD458E" w:rsidP="00AD458E">
      <w:pPr>
        <w:numPr>
          <w:ilvl w:val="0"/>
          <w:numId w:val="9"/>
        </w:numPr>
        <w:jc w:val="both"/>
      </w:pPr>
      <w:r w:rsidRPr="00AD458E">
        <w:t>Redução de custos com manutenção corretiva emergencial;</w:t>
      </w:r>
    </w:p>
    <w:p w14:paraId="586EE292" w14:textId="77777777" w:rsidR="00AD458E" w:rsidRPr="00AD458E" w:rsidRDefault="00AD458E" w:rsidP="00AD458E">
      <w:pPr>
        <w:numPr>
          <w:ilvl w:val="0"/>
          <w:numId w:val="9"/>
        </w:numPr>
        <w:jc w:val="both"/>
      </w:pPr>
      <w:r w:rsidRPr="00AD458E">
        <w:t>Maior eficiência nos serviços de infraestrutura urbana;</w:t>
      </w:r>
    </w:p>
    <w:p w14:paraId="30F6E091" w14:textId="77777777" w:rsidR="00AD458E" w:rsidRPr="00AD458E" w:rsidRDefault="00AD458E" w:rsidP="00AD458E">
      <w:pPr>
        <w:numPr>
          <w:ilvl w:val="0"/>
          <w:numId w:val="9"/>
        </w:numPr>
        <w:jc w:val="both"/>
      </w:pPr>
      <w:r w:rsidRPr="00AD458E">
        <w:t>Atendimento mais ágil às demandas da população.</w:t>
      </w:r>
    </w:p>
    <w:p w14:paraId="6E93557A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11. PROVIDÊNCIAS A SEREM ADOTADAS PREVIAMENTE AO CONTRATO</w:t>
      </w:r>
    </w:p>
    <w:p w14:paraId="25430BA1" w14:textId="77777777" w:rsidR="00AD458E" w:rsidRPr="00AD458E" w:rsidRDefault="00AD458E" w:rsidP="00AD458E">
      <w:pPr>
        <w:jc w:val="both"/>
      </w:pPr>
      <w:r w:rsidRPr="00AD458E">
        <w:t>Antes da formalização do contrato, deverão ser adotadas as seguintes providências:</w:t>
      </w:r>
    </w:p>
    <w:p w14:paraId="1821DEF5" w14:textId="77777777" w:rsidR="00AD458E" w:rsidRPr="00AD458E" w:rsidRDefault="00AD458E" w:rsidP="00AD458E">
      <w:pPr>
        <w:numPr>
          <w:ilvl w:val="0"/>
          <w:numId w:val="10"/>
        </w:numPr>
        <w:jc w:val="both"/>
      </w:pPr>
      <w:r w:rsidRPr="00AD458E">
        <w:t>Elaboração do Termo de Referência;</w:t>
      </w:r>
    </w:p>
    <w:p w14:paraId="66730AB5" w14:textId="77777777" w:rsidR="00AD458E" w:rsidRPr="00AD458E" w:rsidRDefault="00AD458E" w:rsidP="00AD458E">
      <w:pPr>
        <w:numPr>
          <w:ilvl w:val="0"/>
          <w:numId w:val="10"/>
        </w:numPr>
        <w:jc w:val="both"/>
      </w:pPr>
      <w:r w:rsidRPr="00AD458E">
        <w:t>Realização de pesquisa de preços atualizada;</w:t>
      </w:r>
    </w:p>
    <w:p w14:paraId="666EBA50" w14:textId="77777777" w:rsidR="00AD458E" w:rsidRPr="00AD458E" w:rsidRDefault="00AD458E" w:rsidP="00AD458E">
      <w:pPr>
        <w:numPr>
          <w:ilvl w:val="0"/>
          <w:numId w:val="10"/>
        </w:numPr>
        <w:jc w:val="both"/>
      </w:pPr>
      <w:r w:rsidRPr="00AD458E">
        <w:t>Verificação de disponibilidade orçamentária;</w:t>
      </w:r>
    </w:p>
    <w:p w14:paraId="40EE72DE" w14:textId="77777777" w:rsidR="00AD458E" w:rsidRPr="00AD458E" w:rsidRDefault="00AD458E" w:rsidP="00AD458E">
      <w:pPr>
        <w:numPr>
          <w:ilvl w:val="0"/>
          <w:numId w:val="10"/>
        </w:numPr>
        <w:jc w:val="both"/>
      </w:pPr>
      <w:r w:rsidRPr="00AD458E">
        <w:t>Definição da equipe de fiscalização do contrato.</w:t>
      </w:r>
    </w:p>
    <w:p w14:paraId="666578B3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12. CONTRATAÇÕES CORRELATAS E/OU INTERDEPENDENTES</w:t>
      </w:r>
    </w:p>
    <w:p w14:paraId="5DD46B14" w14:textId="77777777" w:rsidR="00AD458E" w:rsidRPr="00AD458E" w:rsidRDefault="00AD458E" w:rsidP="00AD458E">
      <w:pPr>
        <w:jc w:val="both"/>
      </w:pPr>
      <w:r w:rsidRPr="00AD458E">
        <w:t>A presente contratação pode estar relacionada a:</w:t>
      </w:r>
    </w:p>
    <w:p w14:paraId="391CC85D" w14:textId="77777777" w:rsidR="00AD458E" w:rsidRPr="00AD458E" w:rsidRDefault="00AD458E" w:rsidP="00AD458E">
      <w:pPr>
        <w:numPr>
          <w:ilvl w:val="0"/>
          <w:numId w:val="11"/>
        </w:numPr>
        <w:jc w:val="both"/>
      </w:pPr>
      <w:r w:rsidRPr="00AD458E">
        <w:t>Serviços de pavimentação asfáltica;</w:t>
      </w:r>
    </w:p>
    <w:p w14:paraId="203F796B" w14:textId="77777777" w:rsidR="00AD458E" w:rsidRPr="00AD458E" w:rsidRDefault="00AD458E" w:rsidP="00AD458E">
      <w:pPr>
        <w:numPr>
          <w:ilvl w:val="0"/>
          <w:numId w:val="11"/>
        </w:numPr>
        <w:jc w:val="both"/>
      </w:pPr>
      <w:r w:rsidRPr="00AD458E">
        <w:t>Locação de equipamentos de pavimentação;</w:t>
      </w:r>
    </w:p>
    <w:p w14:paraId="3E21CB59" w14:textId="77777777" w:rsidR="00AD458E" w:rsidRPr="00AD458E" w:rsidRDefault="00AD458E" w:rsidP="00AD458E">
      <w:pPr>
        <w:numPr>
          <w:ilvl w:val="0"/>
          <w:numId w:val="11"/>
        </w:numPr>
        <w:jc w:val="both"/>
      </w:pPr>
      <w:r w:rsidRPr="00AD458E">
        <w:t xml:space="preserve">Aquisição de insumos complementares (emulsões, </w:t>
      </w:r>
      <w:proofErr w:type="gramStart"/>
      <w:r w:rsidRPr="00AD458E">
        <w:t>brita, etc.</w:t>
      </w:r>
      <w:proofErr w:type="gramEnd"/>
      <w:r w:rsidRPr="00AD458E">
        <w:t>).</w:t>
      </w:r>
    </w:p>
    <w:p w14:paraId="061008D1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13. DESCRIÇÃO DE POSSÍVEIS IMPACTOS AMBIENTAIS</w:t>
      </w:r>
    </w:p>
    <w:p w14:paraId="302EF0B3" w14:textId="77777777" w:rsidR="00AD458E" w:rsidRPr="00AD458E" w:rsidRDefault="00AD458E" w:rsidP="00AD458E">
      <w:pPr>
        <w:jc w:val="both"/>
      </w:pPr>
      <w:r w:rsidRPr="00AD458E">
        <w:t>Os principais impactos ambientais associados incluem:</w:t>
      </w:r>
    </w:p>
    <w:p w14:paraId="13D4D467" w14:textId="77777777" w:rsidR="00AD458E" w:rsidRPr="00AD458E" w:rsidRDefault="00AD458E" w:rsidP="00AD458E">
      <w:pPr>
        <w:numPr>
          <w:ilvl w:val="0"/>
          <w:numId w:val="12"/>
        </w:numPr>
        <w:jc w:val="both"/>
      </w:pPr>
      <w:r w:rsidRPr="00AD458E">
        <w:t>Emissão de gases durante a produção e aplicação do asfalto;</w:t>
      </w:r>
    </w:p>
    <w:p w14:paraId="66E530EF" w14:textId="77777777" w:rsidR="00AD458E" w:rsidRPr="00AD458E" w:rsidRDefault="00AD458E" w:rsidP="00AD458E">
      <w:pPr>
        <w:numPr>
          <w:ilvl w:val="0"/>
          <w:numId w:val="12"/>
        </w:numPr>
        <w:jc w:val="both"/>
      </w:pPr>
      <w:r w:rsidRPr="00AD458E">
        <w:t>Geração de resíduos;</w:t>
      </w:r>
    </w:p>
    <w:p w14:paraId="01931F8A" w14:textId="77777777" w:rsidR="00AD458E" w:rsidRPr="00AD458E" w:rsidRDefault="00AD458E" w:rsidP="00AD458E">
      <w:pPr>
        <w:numPr>
          <w:ilvl w:val="0"/>
          <w:numId w:val="12"/>
        </w:numPr>
        <w:jc w:val="both"/>
      </w:pPr>
      <w:r w:rsidRPr="00AD458E">
        <w:t>Consumo de recursos naturais.</w:t>
      </w:r>
    </w:p>
    <w:p w14:paraId="042D9507" w14:textId="77777777" w:rsidR="00AD458E" w:rsidRPr="00AD458E" w:rsidRDefault="00AD458E" w:rsidP="00AD458E">
      <w:pPr>
        <w:jc w:val="both"/>
      </w:pPr>
      <w:r w:rsidRPr="00AD458E">
        <w:t>Medidas mitigadoras:</w:t>
      </w:r>
    </w:p>
    <w:p w14:paraId="63BAE13E" w14:textId="77777777" w:rsidR="00AD458E" w:rsidRPr="00AD458E" w:rsidRDefault="00AD458E" w:rsidP="00AD458E">
      <w:pPr>
        <w:numPr>
          <w:ilvl w:val="0"/>
          <w:numId w:val="13"/>
        </w:numPr>
        <w:jc w:val="both"/>
      </w:pPr>
      <w:r w:rsidRPr="00AD458E">
        <w:lastRenderedPageBreak/>
        <w:t>Exigência de licenciamento ambiental dos fornecedores;</w:t>
      </w:r>
    </w:p>
    <w:p w14:paraId="135FF99A" w14:textId="77777777" w:rsidR="00AD458E" w:rsidRPr="00AD458E" w:rsidRDefault="00AD458E" w:rsidP="00AD458E">
      <w:pPr>
        <w:numPr>
          <w:ilvl w:val="0"/>
          <w:numId w:val="13"/>
        </w:numPr>
        <w:jc w:val="both"/>
      </w:pPr>
      <w:r w:rsidRPr="00AD458E">
        <w:t>Destinação adequada de resíduos;</w:t>
      </w:r>
    </w:p>
    <w:p w14:paraId="63F736A6" w14:textId="77777777" w:rsidR="00AD458E" w:rsidRPr="00AD458E" w:rsidRDefault="00AD458E" w:rsidP="00AD458E">
      <w:pPr>
        <w:numPr>
          <w:ilvl w:val="0"/>
          <w:numId w:val="13"/>
        </w:numPr>
        <w:jc w:val="both"/>
      </w:pPr>
      <w:r w:rsidRPr="00AD458E">
        <w:t>Uso de boas práticas na aplicação do material.</w:t>
      </w:r>
    </w:p>
    <w:p w14:paraId="5FF4E017" w14:textId="77777777" w:rsidR="00AD458E" w:rsidRPr="00AD458E" w:rsidRDefault="00AD458E" w:rsidP="00AD458E">
      <w:pPr>
        <w:jc w:val="both"/>
        <w:rPr>
          <w:b/>
          <w:bCs/>
        </w:rPr>
      </w:pPr>
      <w:r w:rsidRPr="00AD458E">
        <w:rPr>
          <w:b/>
          <w:bCs/>
        </w:rPr>
        <w:t>14. POSICIONAMENTO CONCLUSIVO SOBRE A CONTRATAÇÃO</w:t>
      </w:r>
    </w:p>
    <w:p w14:paraId="5045AA19" w14:textId="77777777" w:rsidR="00AD458E" w:rsidRPr="00AD458E" w:rsidRDefault="00AD458E" w:rsidP="00AD458E">
      <w:pPr>
        <w:jc w:val="both"/>
      </w:pPr>
      <w:r w:rsidRPr="00AD458E">
        <w:t>Diante da análise realizada, conclui-se que a contratação é:</w:t>
      </w:r>
    </w:p>
    <w:p w14:paraId="1B9B4F76" w14:textId="77777777" w:rsidR="00AD458E" w:rsidRPr="00AD458E" w:rsidRDefault="00AD458E" w:rsidP="00AD458E">
      <w:pPr>
        <w:numPr>
          <w:ilvl w:val="0"/>
          <w:numId w:val="14"/>
        </w:numPr>
        <w:jc w:val="both"/>
      </w:pPr>
      <w:r w:rsidRPr="00AD458E">
        <w:t>Necessária para atendimento do interesse público;</w:t>
      </w:r>
    </w:p>
    <w:p w14:paraId="30441532" w14:textId="77777777" w:rsidR="00AD458E" w:rsidRPr="00AD458E" w:rsidRDefault="00AD458E" w:rsidP="00AD458E">
      <w:pPr>
        <w:numPr>
          <w:ilvl w:val="0"/>
          <w:numId w:val="14"/>
        </w:numPr>
        <w:jc w:val="both"/>
      </w:pPr>
      <w:r w:rsidRPr="00AD458E">
        <w:t>Viável técnica e economicamente;</w:t>
      </w:r>
    </w:p>
    <w:p w14:paraId="3EEDE2E6" w14:textId="77777777" w:rsidR="00AD458E" w:rsidRPr="00AD458E" w:rsidRDefault="00AD458E" w:rsidP="00AD458E">
      <w:pPr>
        <w:numPr>
          <w:ilvl w:val="0"/>
          <w:numId w:val="14"/>
        </w:numPr>
        <w:jc w:val="both"/>
      </w:pPr>
      <w:r w:rsidRPr="00AD458E">
        <w:t>Adequada ao modelo de registro de preços;</w:t>
      </w:r>
    </w:p>
    <w:p w14:paraId="47267330" w14:textId="77777777" w:rsidR="00AD458E" w:rsidRPr="00AD458E" w:rsidRDefault="00AD458E" w:rsidP="00AD458E">
      <w:pPr>
        <w:jc w:val="both"/>
      </w:pPr>
      <w:r w:rsidRPr="00AD458E">
        <w:t>Recomenda-se, portanto, o prosseguimento do processo licitatório para contratação do objeto.</w:t>
      </w:r>
    </w:p>
    <w:p w14:paraId="4F551E3A" w14:textId="77777777" w:rsidR="00FF07B4" w:rsidRDefault="00FF07B4" w:rsidP="00AD458E">
      <w:pPr>
        <w:jc w:val="both"/>
      </w:pPr>
    </w:p>
    <w:p w14:paraId="6D792342" w14:textId="1238AD93" w:rsidR="00AD458E" w:rsidRDefault="00AD458E" w:rsidP="00AD458E">
      <w:pPr>
        <w:jc w:val="right"/>
      </w:pPr>
      <w:r>
        <w:t>Guairaçá, 08 de abril de 2026.</w:t>
      </w:r>
    </w:p>
    <w:p w14:paraId="00BE6444" w14:textId="77777777" w:rsidR="00AD458E" w:rsidRDefault="00AD458E" w:rsidP="00AD458E">
      <w:pPr>
        <w:jc w:val="right"/>
      </w:pPr>
    </w:p>
    <w:p w14:paraId="00826824" w14:textId="77777777" w:rsidR="00AD458E" w:rsidRPr="008C7E2A" w:rsidRDefault="00AD458E" w:rsidP="00AD458E">
      <w:pPr>
        <w:pStyle w:val="SemEspaamento"/>
        <w:jc w:val="center"/>
      </w:pPr>
      <w:r w:rsidRPr="008C7E2A">
        <w:t>_______________________________________</w:t>
      </w:r>
    </w:p>
    <w:p w14:paraId="25E1E790" w14:textId="77777777" w:rsidR="00AD458E" w:rsidRDefault="00AD458E" w:rsidP="00AD458E">
      <w:pPr>
        <w:pStyle w:val="SemEspaamento"/>
        <w:jc w:val="center"/>
        <w:rPr>
          <w:b/>
          <w:bCs/>
        </w:rPr>
      </w:pPr>
      <w:r w:rsidRPr="00CB4D0E">
        <w:rPr>
          <w:b/>
          <w:bCs/>
        </w:rPr>
        <w:t>MARIONILDO BONI</w:t>
      </w:r>
    </w:p>
    <w:p w14:paraId="667D3D2A" w14:textId="77777777" w:rsidR="00AD458E" w:rsidRDefault="00AD458E" w:rsidP="00AD458E">
      <w:pPr>
        <w:pStyle w:val="SemEspaamento"/>
        <w:jc w:val="center"/>
        <w:rPr>
          <w:b/>
          <w:bCs/>
        </w:rPr>
      </w:pPr>
      <w:r w:rsidRPr="00CB4D0E">
        <w:rPr>
          <w:b/>
          <w:bCs/>
        </w:rPr>
        <w:t>SECRETARIA MUNICIPAL DE VIAÇÃO, OBRAS E SERVIÇOS URBANOS</w:t>
      </w:r>
    </w:p>
    <w:p w14:paraId="1AD1DFC6" w14:textId="77777777" w:rsidR="00AD458E" w:rsidRDefault="00AD458E" w:rsidP="00AD458E">
      <w:pPr>
        <w:jc w:val="right"/>
      </w:pPr>
    </w:p>
    <w:sectPr w:rsidR="00AD458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C4052" w14:textId="77777777" w:rsidR="008B68C9" w:rsidRDefault="008B68C9" w:rsidP="00AD458E">
      <w:pPr>
        <w:spacing w:after="0" w:line="240" w:lineRule="auto"/>
      </w:pPr>
      <w:r>
        <w:separator/>
      </w:r>
    </w:p>
  </w:endnote>
  <w:endnote w:type="continuationSeparator" w:id="0">
    <w:p w14:paraId="7BAE0314" w14:textId="77777777" w:rsidR="008B68C9" w:rsidRDefault="008B68C9" w:rsidP="00AD4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B0F39" w14:textId="77777777" w:rsidR="008B68C9" w:rsidRDefault="008B68C9" w:rsidP="00AD458E">
      <w:pPr>
        <w:spacing w:after="0" w:line="240" w:lineRule="auto"/>
      </w:pPr>
      <w:r>
        <w:separator/>
      </w:r>
    </w:p>
  </w:footnote>
  <w:footnote w:type="continuationSeparator" w:id="0">
    <w:p w14:paraId="22B2882E" w14:textId="77777777" w:rsidR="008B68C9" w:rsidRDefault="008B68C9" w:rsidP="00AD4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8B3B1" w14:textId="3D23060F" w:rsidR="00AD458E" w:rsidRDefault="00AD458E">
    <w:pPr>
      <w:pStyle w:val="Cabealho"/>
    </w:pPr>
    <w:r>
      <w:rPr>
        <w:noProof/>
      </w:rPr>
      <w:drawing>
        <wp:inline distT="0" distB="0" distL="0" distR="0" wp14:anchorId="6836CCFC" wp14:editId="7EB49B1A">
          <wp:extent cx="5400040" cy="1170305"/>
          <wp:effectExtent l="0" t="0" r="0" b="0"/>
          <wp:docPr id="8974125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7412521" name="Imagem 8974125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A9132A" w14:textId="77777777" w:rsidR="00AD458E" w:rsidRDefault="00AD458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96EE8"/>
    <w:multiLevelType w:val="multilevel"/>
    <w:tmpl w:val="19A2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C0DC4"/>
    <w:multiLevelType w:val="multilevel"/>
    <w:tmpl w:val="7D2C7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AC4477"/>
    <w:multiLevelType w:val="multilevel"/>
    <w:tmpl w:val="74EE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C74FD8"/>
    <w:multiLevelType w:val="multilevel"/>
    <w:tmpl w:val="953A5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341BB6"/>
    <w:multiLevelType w:val="multilevel"/>
    <w:tmpl w:val="8814C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7060C8"/>
    <w:multiLevelType w:val="multilevel"/>
    <w:tmpl w:val="5EB4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785516"/>
    <w:multiLevelType w:val="multilevel"/>
    <w:tmpl w:val="E0D84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045256"/>
    <w:multiLevelType w:val="multilevel"/>
    <w:tmpl w:val="C908D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462CDF"/>
    <w:multiLevelType w:val="multilevel"/>
    <w:tmpl w:val="408C9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F0D62"/>
    <w:multiLevelType w:val="multilevel"/>
    <w:tmpl w:val="299C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25367A"/>
    <w:multiLevelType w:val="multilevel"/>
    <w:tmpl w:val="3A729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8105FD"/>
    <w:multiLevelType w:val="multilevel"/>
    <w:tmpl w:val="C2220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AC6334"/>
    <w:multiLevelType w:val="multilevel"/>
    <w:tmpl w:val="FFE80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8A3DAE"/>
    <w:multiLevelType w:val="multilevel"/>
    <w:tmpl w:val="1E424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4663081">
    <w:abstractNumId w:val="8"/>
  </w:num>
  <w:num w:numId="2" w16cid:durableId="1509515896">
    <w:abstractNumId w:val="7"/>
  </w:num>
  <w:num w:numId="3" w16cid:durableId="1619332909">
    <w:abstractNumId w:val="12"/>
  </w:num>
  <w:num w:numId="4" w16cid:durableId="1619602848">
    <w:abstractNumId w:val="13"/>
  </w:num>
  <w:num w:numId="5" w16cid:durableId="1580675692">
    <w:abstractNumId w:val="2"/>
  </w:num>
  <w:num w:numId="6" w16cid:durableId="1721006341">
    <w:abstractNumId w:val="4"/>
  </w:num>
  <w:num w:numId="7" w16cid:durableId="2102145415">
    <w:abstractNumId w:val="1"/>
  </w:num>
  <w:num w:numId="8" w16cid:durableId="1983846960">
    <w:abstractNumId w:val="9"/>
  </w:num>
  <w:num w:numId="9" w16cid:durableId="1297835425">
    <w:abstractNumId w:val="10"/>
  </w:num>
  <w:num w:numId="10" w16cid:durableId="649671386">
    <w:abstractNumId w:val="5"/>
  </w:num>
  <w:num w:numId="11" w16cid:durableId="550194299">
    <w:abstractNumId w:val="3"/>
  </w:num>
  <w:num w:numId="12" w16cid:durableId="300892344">
    <w:abstractNumId w:val="11"/>
  </w:num>
  <w:num w:numId="13" w16cid:durableId="1597327829">
    <w:abstractNumId w:val="0"/>
  </w:num>
  <w:num w:numId="14" w16cid:durableId="17006233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5C1"/>
    <w:rsid w:val="000903A9"/>
    <w:rsid w:val="004238D8"/>
    <w:rsid w:val="007525C1"/>
    <w:rsid w:val="008B68C9"/>
    <w:rsid w:val="00AD458E"/>
    <w:rsid w:val="00E80708"/>
    <w:rsid w:val="00F24D3D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20158"/>
  <w15:chartTrackingRefBased/>
  <w15:docId w15:val="{EBBF3D33-C15A-499C-9D0B-A263A451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525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525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525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25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25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25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25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25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25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525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525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525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25C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25C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25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25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25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25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525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52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525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525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525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525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525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525C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525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525C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525C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D4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58E"/>
  </w:style>
  <w:style w:type="paragraph" w:styleId="Rodap">
    <w:name w:val="footer"/>
    <w:basedOn w:val="Normal"/>
    <w:link w:val="RodapChar"/>
    <w:uiPriority w:val="99"/>
    <w:unhideWhenUsed/>
    <w:rsid w:val="00AD4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58E"/>
  </w:style>
  <w:style w:type="paragraph" w:styleId="SemEspaamento">
    <w:name w:val="No Spacing"/>
    <w:uiPriority w:val="1"/>
    <w:qFormat/>
    <w:rsid w:val="00AD458E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779</Words>
  <Characters>4211</Characters>
  <Application>Microsoft Office Word</Application>
  <DocSecurity>0</DocSecurity>
  <Lines>35</Lines>
  <Paragraphs>9</Paragraphs>
  <ScaleCrop>false</ScaleCrop>
  <Company/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2026-04-08T12:13:00Z</dcterms:created>
  <dcterms:modified xsi:type="dcterms:W3CDTF">2026-04-08T12:23:00Z</dcterms:modified>
</cp:coreProperties>
</file>