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8B81" w14:textId="77777777" w:rsidR="00A95891" w:rsidRPr="00A95891" w:rsidRDefault="00A95891" w:rsidP="00A95891">
      <w:pPr>
        <w:jc w:val="center"/>
        <w:rPr>
          <w:b/>
          <w:bCs/>
        </w:rPr>
      </w:pPr>
      <w:r w:rsidRPr="00A95891">
        <w:rPr>
          <w:b/>
          <w:bCs/>
        </w:rPr>
        <w:t>ESTUDO TÉCNICO PRELIMINAR – ETP</w:t>
      </w:r>
    </w:p>
    <w:p w14:paraId="2FA39DAB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1. INTRODUÇÃO: ESTUDO TÉCNICO PRELIMINAR</w:t>
      </w:r>
    </w:p>
    <w:p w14:paraId="32E47FBD" w14:textId="38F28E3E" w:rsidR="00A95891" w:rsidRPr="00A95891" w:rsidRDefault="00A95891" w:rsidP="00A95891">
      <w:pPr>
        <w:jc w:val="both"/>
      </w:pPr>
      <w:r w:rsidRPr="00A95891">
        <w:t xml:space="preserve">O presente Estudo Técnico Preliminar tem por objetivo demonstrar a necessidade e a viabilidade da </w:t>
      </w:r>
      <w:r w:rsidRPr="00A95891">
        <w:rPr>
          <w:b/>
          <w:bCs/>
        </w:rPr>
        <w:t xml:space="preserve">contratação de empresa especializada para o fornecimento de MEIO-FIO E PAVER destinados à urbanização da Avenida Cândido </w:t>
      </w:r>
      <w:proofErr w:type="spellStart"/>
      <w:r w:rsidRPr="00A95891">
        <w:rPr>
          <w:b/>
          <w:bCs/>
        </w:rPr>
        <w:t>Berthier</w:t>
      </w:r>
      <w:proofErr w:type="spellEnd"/>
      <w:r w:rsidRPr="00A95891">
        <w:rPr>
          <w:b/>
          <w:bCs/>
        </w:rPr>
        <w:t xml:space="preserve"> Fortes e de edificações públicas do Município de </w:t>
      </w:r>
      <w:proofErr w:type="spellStart"/>
      <w:r w:rsidRPr="00A95891">
        <w:rPr>
          <w:b/>
          <w:bCs/>
        </w:rPr>
        <w:t>Guaíraçá</w:t>
      </w:r>
      <w:proofErr w:type="spellEnd"/>
      <w:r w:rsidRPr="00A95891">
        <w:rPr>
          <w:b/>
          <w:bCs/>
        </w:rPr>
        <w:t>/PR</w:t>
      </w:r>
      <w:r w:rsidRPr="00A95891">
        <w:t>.</w:t>
      </w:r>
    </w:p>
    <w:p w14:paraId="03054E9B" w14:textId="77777777" w:rsidR="00A95891" w:rsidRPr="00A95891" w:rsidRDefault="00A95891" w:rsidP="00A95891">
      <w:pPr>
        <w:jc w:val="both"/>
      </w:pPr>
      <w:r w:rsidRPr="00A95891">
        <w:t>O estudo busca identificar a solução mais adequada para atender ao interesse público, considerando aspectos técnicos, econômicos, ambientais e de planejamento, de forma a subsidiar a futura contratação, em conformidade com a legislação vigente.</w:t>
      </w:r>
    </w:p>
    <w:p w14:paraId="7DA534B8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2. DESCRIÇÃO DA NECESSIDADE</w:t>
      </w:r>
    </w:p>
    <w:p w14:paraId="45E481B0" w14:textId="5E682291" w:rsidR="00A95891" w:rsidRPr="00A95891" w:rsidRDefault="00A95891" w:rsidP="00A95891">
      <w:pPr>
        <w:jc w:val="both"/>
      </w:pPr>
      <w:r w:rsidRPr="00A95891">
        <w:t xml:space="preserve">O Município de </w:t>
      </w:r>
      <w:proofErr w:type="spellStart"/>
      <w:r w:rsidRPr="00A95891">
        <w:t>Gua</w:t>
      </w:r>
      <w:r>
        <w:t>i</w:t>
      </w:r>
      <w:r w:rsidRPr="00A95891">
        <w:t>raçá</w:t>
      </w:r>
      <w:proofErr w:type="spellEnd"/>
      <w:r w:rsidRPr="00A95891">
        <w:t xml:space="preserve">/PR necessita realizar melhorias na infraestrutura urbana da </w:t>
      </w:r>
      <w:r w:rsidRPr="00A95891">
        <w:rPr>
          <w:b/>
          <w:bCs/>
        </w:rPr>
        <w:t xml:space="preserve">Avenida Cândido </w:t>
      </w:r>
      <w:proofErr w:type="spellStart"/>
      <w:r w:rsidRPr="00A95891">
        <w:rPr>
          <w:b/>
          <w:bCs/>
        </w:rPr>
        <w:t>Berthier</w:t>
      </w:r>
      <w:proofErr w:type="spellEnd"/>
      <w:r w:rsidRPr="00A95891">
        <w:rPr>
          <w:b/>
          <w:bCs/>
        </w:rPr>
        <w:t xml:space="preserve"> Fortes</w:t>
      </w:r>
      <w:r w:rsidRPr="00A95891">
        <w:t>, bem como em áreas externas de edificações públicas municipais, visando proporcionar melhores condições de circulação, acessibilidade, segurança e organização dos espaços públicos.</w:t>
      </w:r>
    </w:p>
    <w:p w14:paraId="6A501DAB" w14:textId="7B7EA1D7" w:rsidR="00A95891" w:rsidRPr="00A95891" w:rsidRDefault="00A95891" w:rsidP="00A95891">
      <w:pPr>
        <w:jc w:val="both"/>
      </w:pPr>
      <w:r w:rsidRPr="00A95891">
        <w:t xml:space="preserve">Para a execução dos serviços, faz-se necessária a aquisição de </w:t>
      </w:r>
      <w:r w:rsidRPr="00A95891">
        <w:rPr>
          <w:b/>
          <w:bCs/>
        </w:rPr>
        <w:t>MEIO-FIO E PAVER</w:t>
      </w:r>
      <w:r w:rsidRPr="00A95891">
        <w:t>, materiais essenciais para a implantação, recuperação e adequação de calçadas, passeios e áreas de circulação.</w:t>
      </w:r>
    </w:p>
    <w:p w14:paraId="1E8F1612" w14:textId="77777777" w:rsidR="00A95891" w:rsidRPr="00A95891" w:rsidRDefault="00A95891" w:rsidP="00A95891">
      <w:pPr>
        <w:jc w:val="both"/>
      </w:pPr>
      <w:r w:rsidRPr="00A95891">
        <w:t>A contratação busca atender às necessidades da Administração Municipal, promovendo a melhoria da infraestrutura urbana e dos espaços destinados ao uso da população, além de contribuir para a conservação e valorização do patrimônio público.</w:t>
      </w:r>
    </w:p>
    <w:p w14:paraId="724E680F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3. ESTIMATIVA DE QUANTIDADES</w:t>
      </w:r>
    </w:p>
    <w:p w14:paraId="44FAF824" w14:textId="77777777" w:rsidR="00A95891" w:rsidRPr="00A95891" w:rsidRDefault="00A95891" w:rsidP="00A95891">
      <w:pPr>
        <w:jc w:val="both"/>
      </w:pPr>
      <w:r w:rsidRPr="00A95891">
        <w:t>As quantidades dos materiais a serem adquiridos serão definidas com base no levantamento das áreas que necessitam de urbanização, adequação ou manutenção, considerando as dimensões dos locais, os projetos e/ou memoriais descritivos existentes e a demanda apresentada pelos setores responsáveis.</w:t>
      </w:r>
    </w:p>
    <w:p w14:paraId="6B0E5E1C" w14:textId="77777777" w:rsidR="00A95891" w:rsidRDefault="00A95891" w:rsidP="00A95891">
      <w:pPr>
        <w:jc w:val="both"/>
      </w:pPr>
      <w:r w:rsidRPr="00A95891">
        <w:t>A estimativa deverá contemplar, conforme a necessidade municipal:</w:t>
      </w:r>
    </w:p>
    <w:p w14:paraId="0B91CCD3" w14:textId="77777777" w:rsidR="00A95891" w:rsidRDefault="00A95891" w:rsidP="00A95891">
      <w:pPr>
        <w:jc w:val="both"/>
      </w:pPr>
    </w:p>
    <w:tbl>
      <w:tblPr>
        <w:tblStyle w:val="Tabelacomgrade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61"/>
        <w:gridCol w:w="6227"/>
        <w:gridCol w:w="1417"/>
      </w:tblGrid>
      <w:tr w:rsidR="00A95891" w:rsidRPr="00A95891" w14:paraId="19F42D3C" w14:textId="77777777" w:rsidTr="00A95891">
        <w:trPr>
          <w:trHeight w:val="165"/>
        </w:trPr>
        <w:tc>
          <w:tcPr>
            <w:tcW w:w="861" w:type="dxa"/>
          </w:tcPr>
          <w:p w14:paraId="02E55753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95891">
              <w:rPr>
                <w:rFonts w:ascii="Arial" w:hAnsi="Arial" w:cs="Arial"/>
                <w:b/>
                <w:sz w:val="20"/>
                <w:szCs w:val="20"/>
                <w:lang w:val="en-US"/>
              </w:rPr>
              <w:t>ITEM</w:t>
            </w:r>
          </w:p>
        </w:tc>
        <w:tc>
          <w:tcPr>
            <w:tcW w:w="6227" w:type="dxa"/>
          </w:tcPr>
          <w:p w14:paraId="3353CF1D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95891">
              <w:rPr>
                <w:rFonts w:ascii="Arial" w:hAnsi="Arial" w:cs="Arial"/>
                <w:b/>
                <w:sz w:val="20"/>
                <w:szCs w:val="20"/>
                <w:lang w:val="en-US"/>
              </w:rPr>
              <w:t>DESCRIÇÃO</w:t>
            </w:r>
          </w:p>
        </w:tc>
        <w:tc>
          <w:tcPr>
            <w:tcW w:w="1417" w:type="dxa"/>
          </w:tcPr>
          <w:p w14:paraId="313D5BB6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A95891">
              <w:rPr>
                <w:rFonts w:ascii="Arial" w:hAnsi="Arial" w:cs="Arial"/>
                <w:b/>
                <w:sz w:val="20"/>
                <w:szCs w:val="20"/>
                <w:lang w:val="en-US"/>
              </w:rPr>
              <w:t>QTD</w:t>
            </w:r>
          </w:p>
        </w:tc>
      </w:tr>
      <w:tr w:rsidR="00A95891" w:rsidRPr="00A95891" w14:paraId="483FDE3B" w14:textId="77777777" w:rsidTr="00A95891">
        <w:trPr>
          <w:trHeight w:val="165"/>
        </w:trPr>
        <w:tc>
          <w:tcPr>
            <w:tcW w:w="861" w:type="dxa"/>
          </w:tcPr>
          <w:p w14:paraId="477821A6" w14:textId="77777777" w:rsidR="00A95891" w:rsidRPr="00A95891" w:rsidRDefault="00A95891" w:rsidP="00A95891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7" w:type="dxa"/>
          </w:tcPr>
          <w:p w14:paraId="66AFC8C0" w14:textId="77777777" w:rsidR="00A95891" w:rsidRPr="00A95891" w:rsidRDefault="00A95891" w:rsidP="00B4746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MEIO-FIO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TIPO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FINCADINHA</w:t>
            </w:r>
          </w:p>
        </w:tc>
        <w:tc>
          <w:tcPr>
            <w:tcW w:w="1417" w:type="dxa"/>
          </w:tcPr>
          <w:p w14:paraId="00B559BA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290</w:t>
            </w:r>
          </w:p>
        </w:tc>
      </w:tr>
      <w:tr w:rsidR="00A95891" w:rsidRPr="00A95891" w14:paraId="5F5E4A64" w14:textId="77777777" w:rsidTr="00A95891">
        <w:trPr>
          <w:trHeight w:val="165"/>
        </w:trPr>
        <w:tc>
          <w:tcPr>
            <w:tcW w:w="861" w:type="dxa"/>
          </w:tcPr>
          <w:p w14:paraId="553D56F9" w14:textId="471F5568" w:rsidR="00A95891" w:rsidRPr="00A95891" w:rsidRDefault="00A95891" w:rsidP="00A95891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7" w:type="dxa"/>
          </w:tcPr>
          <w:p w14:paraId="2D3E7616" w14:textId="77777777" w:rsidR="00A95891" w:rsidRPr="00A95891" w:rsidRDefault="00A95891" w:rsidP="00B47468">
            <w:pPr>
              <w:pStyle w:val="TableParagraph"/>
              <w:spacing w:line="227" w:lineRule="exact"/>
              <w:ind w:left="38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MEIO-FIO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OU</w:t>
            </w:r>
            <w:r w:rsidRPr="00A9589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GUIA</w:t>
            </w:r>
            <w:r w:rsidRPr="00A9589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DE</w:t>
            </w:r>
            <w:r w:rsidRPr="00A95891"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CONCRETO,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PRE-MOLDADO,</w:t>
            </w:r>
            <w:r w:rsidRPr="00A9589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COMP</w:t>
            </w:r>
            <w:r w:rsidRPr="00A9589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1M,</w:t>
            </w:r>
            <w:r w:rsidRPr="00A95891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>30X12/15</w:t>
            </w:r>
          </w:p>
          <w:p w14:paraId="5044E57C" w14:textId="77777777" w:rsidR="00A95891" w:rsidRPr="00A95891" w:rsidRDefault="00A95891" w:rsidP="00B4746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CM</w:t>
            </w:r>
            <w:r w:rsidRPr="00A95891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(H</w:t>
            </w:r>
            <w:r w:rsidRPr="00A95891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X</w:t>
            </w:r>
            <w:r w:rsidRPr="00A95891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>L1/L2)</w:t>
            </w:r>
          </w:p>
        </w:tc>
        <w:tc>
          <w:tcPr>
            <w:tcW w:w="1417" w:type="dxa"/>
          </w:tcPr>
          <w:p w14:paraId="7E24A86D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2.200</w:t>
            </w:r>
          </w:p>
        </w:tc>
      </w:tr>
      <w:tr w:rsidR="00A95891" w:rsidRPr="00A95891" w14:paraId="037BA707" w14:textId="77777777" w:rsidTr="00A95891">
        <w:trPr>
          <w:trHeight w:val="165"/>
        </w:trPr>
        <w:tc>
          <w:tcPr>
            <w:tcW w:w="861" w:type="dxa"/>
          </w:tcPr>
          <w:p w14:paraId="3F58D4A4" w14:textId="77777777" w:rsidR="00A95891" w:rsidRPr="00A95891" w:rsidRDefault="00A95891" w:rsidP="00A95891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7" w:type="dxa"/>
          </w:tcPr>
          <w:p w14:paraId="4DE26A26" w14:textId="77777777" w:rsidR="00A95891" w:rsidRPr="00A95891" w:rsidRDefault="00A95891" w:rsidP="00B47468">
            <w:pPr>
              <w:pStyle w:val="TableParagraph"/>
              <w:spacing w:line="227" w:lineRule="exact"/>
              <w:ind w:left="38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PISO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TATIL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/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PODOTATIL,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LADRILHO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HIDRAULICO /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CONCRETO,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25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X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pacing w:val="-5"/>
                <w:sz w:val="20"/>
                <w:szCs w:val="20"/>
              </w:rPr>
              <w:t>25</w:t>
            </w:r>
          </w:p>
          <w:p w14:paraId="020F1417" w14:textId="77777777" w:rsidR="00A95891" w:rsidRPr="00A95891" w:rsidRDefault="00A95891" w:rsidP="00B4746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CM,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E=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2,5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CM,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PADRAO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TATIL</w:t>
            </w:r>
            <w:r w:rsidRPr="00A95891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ALERTA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OU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DIRECIONAL,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COR</w:t>
            </w: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 xml:space="preserve"> AMARELA</w:t>
            </w:r>
          </w:p>
        </w:tc>
        <w:tc>
          <w:tcPr>
            <w:tcW w:w="1417" w:type="dxa"/>
          </w:tcPr>
          <w:p w14:paraId="1782797E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750</w:t>
            </w:r>
          </w:p>
        </w:tc>
      </w:tr>
      <w:tr w:rsidR="00A95891" w:rsidRPr="00A95891" w14:paraId="1408949D" w14:textId="77777777" w:rsidTr="00A95891">
        <w:trPr>
          <w:trHeight w:val="165"/>
        </w:trPr>
        <w:tc>
          <w:tcPr>
            <w:tcW w:w="861" w:type="dxa"/>
          </w:tcPr>
          <w:p w14:paraId="39C37044" w14:textId="77777777" w:rsidR="00A95891" w:rsidRPr="00A95891" w:rsidRDefault="00A95891" w:rsidP="00A95891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7" w:type="dxa"/>
          </w:tcPr>
          <w:p w14:paraId="19B6A770" w14:textId="77777777" w:rsidR="00A95891" w:rsidRPr="00A95891" w:rsidRDefault="00A95891" w:rsidP="00B47468">
            <w:pPr>
              <w:pStyle w:val="TableParagraph"/>
              <w:spacing w:line="256" w:lineRule="auto"/>
              <w:ind w:left="38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BLOQUETE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/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PISO INTERTRAVADO DE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CONCRETO - MODELO ONDA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/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16 FACES / RETANGULAR / TIJOLINHO / PAVER / HOLANDES / PARALELEPIDEDO, 20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X 10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CM, E=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6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 xml:space="preserve">CM, </w:t>
            </w:r>
            <w:r w:rsidRPr="00A95891">
              <w:rPr>
                <w:rFonts w:ascii="Arial" w:hAnsi="Arial" w:cs="Arial"/>
                <w:sz w:val="20"/>
                <w:szCs w:val="20"/>
              </w:rPr>
              <w:lastRenderedPageBreak/>
              <w:t>RESISTENCIA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DE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35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MPA, COR</w:t>
            </w:r>
          </w:p>
          <w:p w14:paraId="0F423926" w14:textId="77777777" w:rsidR="00A95891" w:rsidRPr="00A95891" w:rsidRDefault="00A95891" w:rsidP="00B4746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>NATURAL</w:t>
            </w:r>
          </w:p>
        </w:tc>
        <w:tc>
          <w:tcPr>
            <w:tcW w:w="1417" w:type="dxa"/>
          </w:tcPr>
          <w:p w14:paraId="7A9728E3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lastRenderedPageBreak/>
              <w:t>7.718</w:t>
            </w:r>
          </w:p>
        </w:tc>
      </w:tr>
      <w:tr w:rsidR="00A95891" w:rsidRPr="00A95891" w14:paraId="38C64EC4" w14:textId="77777777" w:rsidTr="00A95891">
        <w:trPr>
          <w:trHeight w:val="165"/>
        </w:trPr>
        <w:tc>
          <w:tcPr>
            <w:tcW w:w="861" w:type="dxa"/>
          </w:tcPr>
          <w:p w14:paraId="283A0029" w14:textId="77777777" w:rsidR="00A95891" w:rsidRPr="00A95891" w:rsidRDefault="00A95891" w:rsidP="00A95891">
            <w:pPr>
              <w:pStyle w:val="PargrafodaLista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7" w:type="dxa"/>
          </w:tcPr>
          <w:p w14:paraId="5424F66A" w14:textId="77777777" w:rsidR="00A95891" w:rsidRPr="00A95891" w:rsidRDefault="00A95891" w:rsidP="00B47468">
            <w:pPr>
              <w:pStyle w:val="TableParagraph"/>
              <w:spacing w:line="256" w:lineRule="auto"/>
              <w:ind w:left="38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BLOQUETE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/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PISO INTERTRAVADO DE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CONCRETO - MODELO ONDA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/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16 FACES / RETANGULAR / TIJOLINHO / PAVER / HOLANDES / PARALELEPIDEDO, 20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X 10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CM, E=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8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CM, RESISTENCIA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DE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35</w:t>
            </w:r>
            <w:r w:rsidRPr="00A95891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A95891">
              <w:rPr>
                <w:rFonts w:ascii="Arial" w:hAnsi="Arial" w:cs="Arial"/>
                <w:sz w:val="20"/>
                <w:szCs w:val="20"/>
              </w:rPr>
              <w:t>MPA, COR</w:t>
            </w:r>
          </w:p>
          <w:p w14:paraId="290E3253" w14:textId="77777777" w:rsidR="00A95891" w:rsidRPr="00A95891" w:rsidRDefault="00A95891" w:rsidP="00B47468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pacing w:val="-2"/>
                <w:sz w:val="20"/>
                <w:szCs w:val="20"/>
              </w:rPr>
              <w:t>NATURAL</w:t>
            </w:r>
          </w:p>
        </w:tc>
        <w:tc>
          <w:tcPr>
            <w:tcW w:w="1417" w:type="dxa"/>
          </w:tcPr>
          <w:p w14:paraId="20AD709F" w14:textId="77777777" w:rsidR="00A95891" w:rsidRPr="00A95891" w:rsidRDefault="00A95891" w:rsidP="00B4746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5891">
              <w:rPr>
                <w:rFonts w:ascii="Arial" w:hAnsi="Arial" w:cs="Arial"/>
                <w:sz w:val="20"/>
                <w:szCs w:val="20"/>
              </w:rPr>
              <w:t>1.280</w:t>
            </w:r>
          </w:p>
        </w:tc>
      </w:tr>
    </w:tbl>
    <w:p w14:paraId="05B15967" w14:textId="50ED861C" w:rsidR="00A95891" w:rsidRPr="00A95891" w:rsidRDefault="00A95891" w:rsidP="00A95891">
      <w:pPr>
        <w:jc w:val="both"/>
      </w:pPr>
    </w:p>
    <w:p w14:paraId="7FBF68C1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4. LEVANTAMENTO DE MERCADO</w:t>
      </w:r>
    </w:p>
    <w:p w14:paraId="6D22B7FC" w14:textId="77777777" w:rsidR="00A95891" w:rsidRPr="00A95891" w:rsidRDefault="00A95891" w:rsidP="00A95891">
      <w:pPr>
        <w:jc w:val="both"/>
      </w:pPr>
      <w:r w:rsidRPr="00A95891">
        <w:t>Foi realizado levantamento preliminar considerando as alternativas disponíveis no mercado para atendimento da demanda.</w:t>
      </w:r>
    </w:p>
    <w:p w14:paraId="67F932C2" w14:textId="77777777" w:rsidR="00A95891" w:rsidRPr="00A95891" w:rsidRDefault="00A95891" w:rsidP="00A95891">
      <w:pPr>
        <w:jc w:val="both"/>
      </w:pPr>
      <w:r w:rsidRPr="00A95891">
        <w:t>Verificou-se que os materiais pretendidos são amplamente comercializados por empresas especializadas no fornecimento de artefatos de concreto, sendo possível encontrar fornecedores aptos a atender às especificações e quantidades necessárias.</w:t>
      </w:r>
    </w:p>
    <w:p w14:paraId="4B545330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5. ESTIMATIVA DO VALOR DA CONTRATAÇÃO</w:t>
      </w:r>
    </w:p>
    <w:p w14:paraId="7D083F9C" w14:textId="77777777" w:rsidR="00A95891" w:rsidRPr="00A95891" w:rsidRDefault="00A95891" w:rsidP="00A95891">
      <w:pPr>
        <w:jc w:val="both"/>
      </w:pPr>
      <w:r w:rsidRPr="00A95891">
        <w:t>O valor estimado da contratação será apurado mediante pesquisa de preços, observando-se os parâmetros estabelecidos pela legislação aplicável às contratações públicas.</w:t>
      </w:r>
    </w:p>
    <w:p w14:paraId="407D4872" w14:textId="77777777" w:rsidR="00A95891" w:rsidRPr="00A95891" w:rsidRDefault="00A95891" w:rsidP="00A95891">
      <w:pPr>
        <w:jc w:val="both"/>
      </w:pPr>
      <w:r w:rsidRPr="00A95891">
        <w:t>A pesquisa deverá considerar preços praticados no mercado para materiais com características e especificações compatíveis com aquelas pretendidas pelo Município, buscando assegurar a obtenção de preços compatíveis com a realidade de mercado e a vantajosidade da contratação.</w:t>
      </w:r>
    </w:p>
    <w:p w14:paraId="21511229" w14:textId="77777777" w:rsidR="00A95891" w:rsidRPr="00A95891" w:rsidRDefault="00A95891" w:rsidP="00A95891">
      <w:pPr>
        <w:jc w:val="both"/>
      </w:pPr>
      <w:r w:rsidRPr="00A95891">
        <w:t>O valor estimado será apresentado no processo de contratação, acompanhado dos documentos que fundamentarem a pesquisa de preços.</w:t>
      </w:r>
    </w:p>
    <w:p w14:paraId="3E327314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6. DESCRIÇÃO DA SOLUÇÃO COMO UM TODO</w:t>
      </w:r>
    </w:p>
    <w:p w14:paraId="3075AB58" w14:textId="5A566ED3" w:rsidR="00A95891" w:rsidRPr="00BD05AF" w:rsidRDefault="00A95891" w:rsidP="00A95891">
      <w:pPr>
        <w:jc w:val="both"/>
      </w:pPr>
      <w:r w:rsidRPr="00A95891">
        <w:t xml:space="preserve">A solução consiste </w:t>
      </w:r>
      <w:r w:rsidRPr="00BD05AF">
        <w:t xml:space="preserve">na contratação de empresa especializada para o fornecimento de </w:t>
      </w:r>
      <w:r w:rsidR="00BD05AF" w:rsidRPr="00BD05AF">
        <w:t>MEIO-FIO E PAVER,</w:t>
      </w:r>
      <w:r w:rsidRPr="00BD05AF">
        <w:t xml:space="preserve"> conforme especificações técnicas, quantidades e condições estabelecidas no Termo de Referência.</w:t>
      </w:r>
    </w:p>
    <w:p w14:paraId="2D3B2A15" w14:textId="77777777" w:rsidR="00A95891" w:rsidRPr="00A95891" w:rsidRDefault="00A95891" w:rsidP="00A95891">
      <w:pPr>
        <w:jc w:val="both"/>
      </w:pPr>
      <w:r w:rsidRPr="00A95891">
        <w:t xml:space="preserve">Os materiais serão destinados à urbanização da Avenida Cândido </w:t>
      </w:r>
      <w:proofErr w:type="spellStart"/>
      <w:r w:rsidRPr="00A95891">
        <w:t>Berthier</w:t>
      </w:r>
      <w:proofErr w:type="spellEnd"/>
      <w:r w:rsidRPr="00A95891">
        <w:t xml:space="preserve"> Fortes e às áreas externas de edificações públicas municipais, possibilitando a execução de calçadas, passeios e demais espaços de circulação.</w:t>
      </w:r>
    </w:p>
    <w:p w14:paraId="51CA3CAC" w14:textId="77777777" w:rsidR="00A95891" w:rsidRPr="00A95891" w:rsidRDefault="00A95891" w:rsidP="00A95891">
      <w:pPr>
        <w:jc w:val="both"/>
      </w:pPr>
      <w:r w:rsidRPr="00A95891">
        <w:t>Os produtos deverão ser novos, de primeira qualidade, resistentes e compatíveis com sua finalidade, atendendo às normas técnicas aplicáveis e às especificações definidas pela Administração.</w:t>
      </w:r>
    </w:p>
    <w:p w14:paraId="5686728B" w14:textId="77777777" w:rsidR="00A95891" w:rsidRPr="00A95891" w:rsidRDefault="00A95891" w:rsidP="00A95891">
      <w:pPr>
        <w:jc w:val="both"/>
      </w:pPr>
      <w:r w:rsidRPr="00A95891">
        <w:t>A entrega deverá ocorrer em local indicado pelo Município, dentro dos prazos estabelecidos, sendo responsabilidade da contratada garantir que os materiais sejam entregues em perfeitas condições de utilização.</w:t>
      </w:r>
    </w:p>
    <w:p w14:paraId="7EE51316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7. PREVISÃO DA CONTRATAÇÃO NO PLANO DE CONTRATAÇÕES ANUAL</w:t>
      </w:r>
    </w:p>
    <w:p w14:paraId="351A35F8" w14:textId="77777777" w:rsidR="00A95891" w:rsidRPr="00A95891" w:rsidRDefault="00A95891" w:rsidP="00A95891">
      <w:pPr>
        <w:jc w:val="both"/>
      </w:pPr>
      <w:r w:rsidRPr="00A95891">
        <w:lastRenderedPageBreak/>
        <w:t xml:space="preserve">A contratação deverá estar prevista no </w:t>
      </w:r>
      <w:r w:rsidRPr="00A95891">
        <w:rPr>
          <w:b/>
          <w:bCs/>
        </w:rPr>
        <w:t>Plano de Contratações Anual – PCA</w:t>
      </w:r>
      <w:r w:rsidRPr="00A95891">
        <w:t xml:space="preserve"> do Município de </w:t>
      </w:r>
      <w:proofErr w:type="spellStart"/>
      <w:r w:rsidRPr="00A95891">
        <w:t>Guaíraçá</w:t>
      </w:r>
      <w:proofErr w:type="spellEnd"/>
      <w:r w:rsidRPr="00A95891">
        <w:t>/PR, quando aplicável, em conformidade com o planejamento das contratações públicas municipais.</w:t>
      </w:r>
    </w:p>
    <w:p w14:paraId="4995320D" w14:textId="77777777" w:rsidR="00A95891" w:rsidRPr="00A95891" w:rsidRDefault="00A95891" w:rsidP="00A95891">
      <w:pPr>
        <w:jc w:val="both"/>
      </w:pPr>
      <w:r w:rsidRPr="00A95891">
        <w:t>Caso a demanda não tenha sido inicialmente contemplada no PCA, deverá ser promovida a respectiva adequação ou atualização do planejamento, conforme os procedimentos internos estabelecidos pelo Município.</w:t>
      </w:r>
    </w:p>
    <w:p w14:paraId="7BADF715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8. REQUISITOS DA CONTRATAÇÃO</w:t>
      </w:r>
    </w:p>
    <w:p w14:paraId="5BECE314" w14:textId="77777777" w:rsidR="00A95891" w:rsidRPr="00A95891" w:rsidRDefault="00A95891" w:rsidP="00A95891">
      <w:pPr>
        <w:jc w:val="both"/>
      </w:pPr>
      <w:r w:rsidRPr="00A95891">
        <w:t>A empresa contratada deverá atender, no mínimo, aos seguintes requisitos:</w:t>
      </w:r>
    </w:p>
    <w:p w14:paraId="29D0593F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Fornecer materiais novos e de primeira qualidade;</w:t>
      </w:r>
    </w:p>
    <w:p w14:paraId="38FC9DB4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Atender integralmente às especificações técnicas estabelecidas no Termo de Referência;</w:t>
      </w:r>
    </w:p>
    <w:p w14:paraId="4E3AD7BC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Apresentar produtos adequados ao uso pretendido;</w:t>
      </w:r>
    </w:p>
    <w:p w14:paraId="42731CDD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Cumprir os prazos e condições de entrega estabelecidos;</w:t>
      </w:r>
    </w:p>
    <w:p w14:paraId="552734C2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Responsabilizar-se pela qualidade e integridade dos materiais fornecidos;</w:t>
      </w:r>
    </w:p>
    <w:p w14:paraId="5C1FD496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Substituir, sem ônus para o Município, materiais que apresentem defeitos, avarias ou estejam em desacordo com as especificações;</w:t>
      </w:r>
    </w:p>
    <w:p w14:paraId="4C2B5DBA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Possuir regularidade jurídica, fiscal, trabalhista e demais condições de habilitação exigidas no processo;</w:t>
      </w:r>
    </w:p>
    <w:p w14:paraId="36B77D3D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Observar as normas técnicas e de segurança aplicáveis aos produtos fornecidos;</w:t>
      </w:r>
    </w:p>
    <w:p w14:paraId="384C70BE" w14:textId="77777777" w:rsidR="00A95891" w:rsidRPr="00A95891" w:rsidRDefault="00A95891" w:rsidP="00A95891">
      <w:pPr>
        <w:numPr>
          <w:ilvl w:val="0"/>
          <w:numId w:val="2"/>
        </w:numPr>
        <w:jc w:val="both"/>
      </w:pPr>
      <w:r w:rsidRPr="00A95891">
        <w:t>Responsabilizar-se por eventuais danos decorrentes do fornecimento inadequado dos materiais.</w:t>
      </w:r>
    </w:p>
    <w:p w14:paraId="678DEBDB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9. JUSTIFICATIVAS PARA O PARCELAMENTO OU NÃO DA CONTRATAÇÃO</w:t>
      </w:r>
    </w:p>
    <w:p w14:paraId="4A9E31A9" w14:textId="2BBF4A1D" w:rsidR="00A95891" w:rsidRPr="00A95891" w:rsidRDefault="00A95891" w:rsidP="00A95891">
      <w:pPr>
        <w:jc w:val="both"/>
      </w:pPr>
      <w:r w:rsidRPr="00A95891">
        <w:t xml:space="preserve">Considerando que o objeto é composto por materiais distintos, </w:t>
      </w:r>
      <w:r w:rsidR="00BD05AF" w:rsidRPr="00A95891">
        <w:rPr>
          <w:b/>
          <w:bCs/>
        </w:rPr>
        <w:t>MEIO-FIO E PAVER</w:t>
      </w:r>
      <w:r w:rsidRPr="00A95891">
        <w:t>, recomenda-se o parcelamento em itens, de modo a ampliar a competitividade e possibilitar a participação de maior número de fornecedores.</w:t>
      </w:r>
    </w:p>
    <w:p w14:paraId="31E3F8F6" w14:textId="77777777" w:rsidR="00A95891" w:rsidRPr="00A95891" w:rsidRDefault="00A95891" w:rsidP="00A95891">
      <w:pPr>
        <w:jc w:val="both"/>
      </w:pPr>
      <w:r w:rsidRPr="00A95891">
        <w:t>O parcelamento deverá, contudo, observar a compatibilidade entre os materiais, a economia de escala e a necessidade de garantir condições adequadas de fornecimento.</w:t>
      </w:r>
    </w:p>
    <w:p w14:paraId="11D2C3AC" w14:textId="77777777" w:rsidR="00A95891" w:rsidRPr="00A95891" w:rsidRDefault="00A95891" w:rsidP="00A95891">
      <w:pPr>
        <w:jc w:val="both"/>
      </w:pPr>
      <w:r w:rsidRPr="00A95891">
        <w:t>A divisão por itens permitirá que empresas que comercializam apenas determinado tipo de material possam participar do certame, favorecendo a competitividade e a busca pela proposta mais vantajosa para a Administração.</w:t>
      </w:r>
    </w:p>
    <w:p w14:paraId="5DA949D7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10. RESULTADOS PRETENDIDOS</w:t>
      </w:r>
    </w:p>
    <w:p w14:paraId="4282AB53" w14:textId="77777777" w:rsidR="00A95891" w:rsidRPr="00A95891" w:rsidRDefault="00A95891" w:rsidP="00A95891">
      <w:pPr>
        <w:jc w:val="both"/>
      </w:pPr>
      <w:r w:rsidRPr="00A95891">
        <w:t>Com a contratação, pretende-se:</w:t>
      </w:r>
    </w:p>
    <w:p w14:paraId="29F37069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 xml:space="preserve">Melhorar a infraestrutura urbana da Avenida Cândido </w:t>
      </w:r>
      <w:proofErr w:type="spellStart"/>
      <w:r w:rsidRPr="00A95891">
        <w:t>Berthier</w:t>
      </w:r>
      <w:proofErr w:type="spellEnd"/>
      <w:r w:rsidRPr="00A95891">
        <w:t xml:space="preserve"> Fortes;</w:t>
      </w:r>
    </w:p>
    <w:p w14:paraId="7B2C3D24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lastRenderedPageBreak/>
        <w:t>Promover a adequação e melhoria das áreas externas das edificações públicas;</w:t>
      </w:r>
    </w:p>
    <w:p w14:paraId="6B32757A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Melhorar as condições de circulação de pedestres;</w:t>
      </w:r>
    </w:p>
    <w:p w14:paraId="09D1BCA3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Contribuir para a acessibilidade e segurança dos usuários;</w:t>
      </w:r>
    </w:p>
    <w:p w14:paraId="4E3E81AC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Promover a organização e valorização dos espaços públicos;</w:t>
      </w:r>
    </w:p>
    <w:p w14:paraId="4F016FC3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Garantir materiais adequados e de qualidade para execução dos serviços;</w:t>
      </w:r>
    </w:p>
    <w:p w14:paraId="0529623C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Reduzir a necessidade de intervenções corretivas decorrentes da utilização de materiais inadequados;</w:t>
      </w:r>
    </w:p>
    <w:p w14:paraId="1FAA5BD6" w14:textId="77777777" w:rsidR="00A95891" w:rsidRPr="00A95891" w:rsidRDefault="00A95891" w:rsidP="00A95891">
      <w:pPr>
        <w:numPr>
          <w:ilvl w:val="0"/>
          <w:numId w:val="3"/>
        </w:numPr>
        <w:jc w:val="both"/>
      </w:pPr>
      <w:r w:rsidRPr="00A95891">
        <w:t>Atender ao interesse público com maior eficiência e economicidade.</w:t>
      </w:r>
    </w:p>
    <w:p w14:paraId="6591D185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11. PROVIDÊNCIAS A SEREM ADOTADAS PREVIAMENTE AO CONTRATO</w:t>
      </w:r>
    </w:p>
    <w:p w14:paraId="261FBEAC" w14:textId="77777777" w:rsidR="00A95891" w:rsidRPr="00A95891" w:rsidRDefault="00A95891" w:rsidP="00A95891">
      <w:pPr>
        <w:jc w:val="both"/>
      </w:pPr>
      <w:r w:rsidRPr="00A95891">
        <w:t>Previamente à contratação, a Administração deverá:</w:t>
      </w:r>
    </w:p>
    <w:p w14:paraId="2AE2A0C8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Elaborar o Termo de Referência com as especificações e quantidades definitivas;</w:t>
      </w:r>
    </w:p>
    <w:p w14:paraId="533ED965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Realizar pesquisa de preços para estimativa do valor da contratação;</w:t>
      </w:r>
    </w:p>
    <w:p w14:paraId="2D26CF22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Verificar a disponibilidade orçamentária;</w:t>
      </w:r>
    </w:p>
    <w:p w14:paraId="44E52437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Adotar os procedimentos necessários à seleção do fornecedor;</w:t>
      </w:r>
    </w:p>
    <w:p w14:paraId="25AB3C28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Designar servidores responsáveis pela fiscalização e acompanhamento da contratação;</w:t>
      </w:r>
    </w:p>
    <w:p w14:paraId="352F8CC5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Definir os locais e condições de entrega dos materiais;</w:t>
      </w:r>
    </w:p>
    <w:p w14:paraId="7C382AEB" w14:textId="77777777" w:rsidR="00A95891" w:rsidRPr="00A95891" w:rsidRDefault="00A95891" w:rsidP="00A95891">
      <w:pPr>
        <w:numPr>
          <w:ilvl w:val="0"/>
          <w:numId w:val="4"/>
        </w:numPr>
        <w:jc w:val="both"/>
      </w:pPr>
      <w:r w:rsidRPr="00A95891">
        <w:t>Promover os demais atos administrativos necessários à formalização da contratação.</w:t>
      </w:r>
    </w:p>
    <w:p w14:paraId="11D372E8" w14:textId="77777777" w:rsidR="00A95891" w:rsidRPr="00A95891" w:rsidRDefault="00A95891" w:rsidP="00A95891">
      <w:pPr>
        <w:jc w:val="both"/>
      </w:pPr>
      <w:r w:rsidRPr="00A95891">
        <w:t>Não se identifica, a princípio, necessidade de capacitação específica dos servidores, considerando que o objeto consiste no fornecimento de materiais com especificações previamente estabelecidas.</w:t>
      </w:r>
    </w:p>
    <w:p w14:paraId="77EBF9BB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12. CONTRATAÇÕES CORRELATAS E/OU INTERDEPENDENTES</w:t>
      </w:r>
    </w:p>
    <w:p w14:paraId="32D877C4" w14:textId="439CDAF3" w:rsidR="00A95891" w:rsidRPr="00A95891" w:rsidRDefault="00A95891" w:rsidP="00A95891">
      <w:pPr>
        <w:jc w:val="both"/>
      </w:pPr>
      <w:r w:rsidRPr="00A95891">
        <w:t xml:space="preserve">A presente contratação poderá estar relacionada a outros serviços e aquisições destinados à manutenção e melhoria da infraestrutura urbana municipal, especialmente serviços de execução de calçadas, assentamento de </w:t>
      </w:r>
      <w:r w:rsidR="00BD05AF" w:rsidRPr="00A95891">
        <w:t>PAVER,</w:t>
      </w:r>
      <w:r w:rsidRPr="00A95891">
        <w:t xml:space="preserve"> instalação de meio-fio, preparação de base e demais serviços de urbanização.</w:t>
      </w:r>
    </w:p>
    <w:p w14:paraId="3577655B" w14:textId="77777777" w:rsidR="00A95891" w:rsidRPr="00A95891" w:rsidRDefault="00A95891" w:rsidP="00A95891">
      <w:pPr>
        <w:jc w:val="both"/>
      </w:pPr>
      <w:r w:rsidRPr="00A95891">
        <w:t>Entretanto, tais serviços não integram necessariamente o objeto desta contratação, podendo ser executados diretamente pelo Município ou mediante contratações próprias, conforme planejamento e disponibilidade administrativa.</w:t>
      </w:r>
    </w:p>
    <w:p w14:paraId="40783504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13. DESCRIÇÃO DE POSSÍVEIS IMPACTOS AMBIENTAIS</w:t>
      </w:r>
    </w:p>
    <w:p w14:paraId="5E96B5F0" w14:textId="77777777" w:rsidR="00A95891" w:rsidRPr="00A95891" w:rsidRDefault="00A95891" w:rsidP="00A95891">
      <w:pPr>
        <w:jc w:val="both"/>
      </w:pPr>
      <w:r w:rsidRPr="00A95891">
        <w:t>Os principais impactos ambientais relacionados à contratação estão associados à fabricação, transporte e descarte dos materiais de concreto.</w:t>
      </w:r>
    </w:p>
    <w:p w14:paraId="56CEB012" w14:textId="77777777" w:rsidR="00A95891" w:rsidRPr="00A95891" w:rsidRDefault="00A95891" w:rsidP="00A95891">
      <w:pPr>
        <w:jc w:val="both"/>
      </w:pPr>
      <w:r w:rsidRPr="00A95891">
        <w:lastRenderedPageBreak/>
        <w:t>Como medidas de minimização dos impactos, deverão ser observadas práticas de armazenamento e transporte adequadas, evitando perdas e desperdícios.</w:t>
      </w:r>
    </w:p>
    <w:p w14:paraId="5245945B" w14:textId="77777777" w:rsidR="00A95891" w:rsidRPr="00A95891" w:rsidRDefault="00A95891" w:rsidP="00A95891">
      <w:pPr>
        <w:jc w:val="both"/>
      </w:pPr>
      <w:r w:rsidRPr="00A95891">
        <w:t>Eventuais resíduos decorrentes da execução dos serviços deverão ser destinados de forma ambientalmente adequada, observando-se a legislação aplicável.</w:t>
      </w:r>
    </w:p>
    <w:p w14:paraId="52593D86" w14:textId="77777777" w:rsidR="00A95891" w:rsidRPr="00A95891" w:rsidRDefault="00A95891" w:rsidP="00A95891">
      <w:pPr>
        <w:jc w:val="both"/>
      </w:pPr>
      <w:r w:rsidRPr="00A95891">
        <w:t>A Administração deverá priorizar, sempre que possível, fornecedores que adotem práticas de sustentabilidade, redução de desperdícios, uso racional de recursos e correta destinação de resíduos provenientes de seus processos produtivos.</w:t>
      </w:r>
    </w:p>
    <w:p w14:paraId="449A2F0C" w14:textId="77777777" w:rsidR="00A95891" w:rsidRPr="00A95891" w:rsidRDefault="00A95891" w:rsidP="00A95891">
      <w:pPr>
        <w:jc w:val="both"/>
        <w:rPr>
          <w:b/>
          <w:bCs/>
        </w:rPr>
      </w:pPr>
      <w:r w:rsidRPr="00A95891">
        <w:rPr>
          <w:b/>
          <w:bCs/>
        </w:rPr>
        <w:t>14. POSICIONAMENTO CONCLUSIVO SOBRE A CONTRATAÇÃO</w:t>
      </w:r>
    </w:p>
    <w:p w14:paraId="6A0BB261" w14:textId="52A44B8A" w:rsidR="00A95891" w:rsidRPr="00A95891" w:rsidRDefault="00A95891" w:rsidP="00A95891">
      <w:pPr>
        <w:jc w:val="both"/>
      </w:pPr>
      <w:r w:rsidRPr="00A95891">
        <w:t xml:space="preserve">Diante </w:t>
      </w:r>
      <w:r w:rsidRPr="00BD05AF">
        <w:t xml:space="preserve">dos elementos apresentados, conclui-se pela viabilidade técnica e econômica da contratação de empresa especializada para o fornecimento de </w:t>
      </w:r>
      <w:r w:rsidR="00BD05AF" w:rsidRPr="00BD05AF">
        <w:t xml:space="preserve">MEIO-FIO E PAVER </w:t>
      </w:r>
      <w:r w:rsidRPr="00BD05AF">
        <w:t xml:space="preserve">destinados à urbanização da Avenida Cândido </w:t>
      </w:r>
      <w:proofErr w:type="spellStart"/>
      <w:r w:rsidRPr="00BD05AF">
        <w:t>Berthier</w:t>
      </w:r>
      <w:proofErr w:type="spellEnd"/>
      <w:r w:rsidRPr="00BD05AF">
        <w:t xml:space="preserve"> Fortes e edificações públicas do Município de </w:t>
      </w:r>
      <w:proofErr w:type="spellStart"/>
      <w:r w:rsidRPr="00BD05AF">
        <w:t>Guaíraçá</w:t>
      </w:r>
      <w:proofErr w:type="spellEnd"/>
      <w:r w:rsidRPr="00BD05AF">
        <w:t>/PR</w:t>
      </w:r>
      <w:r w:rsidRPr="00A95891">
        <w:t>.</w:t>
      </w:r>
    </w:p>
    <w:p w14:paraId="5DC716F7" w14:textId="77777777" w:rsidR="00A95891" w:rsidRPr="00A95891" w:rsidRDefault="00A95891" w:rsidP="00A95891">
      <w:pPr>
        <w:jc w:val="both"/>
      </w:pPr>
      <w:r w:rsidRPr="00A95891">
        <w:t>A contratação mostra-se necessária para atender às demandas de melhoria da infraestrutura urbana, proporcionar melhores condições de acessibilidade, segurança e circulação da população e contribuir para a conservação e valorização dos espaços públicos.</w:t>
      </w:r>
    </w:p>
    <w:p w14:paraId="39C8F8DE" w14:textId="77777777" w:rsidR="00A95891" w:rsidRDefault="00A95891" w:rsidP="00A95891">
      <w:pPr>
        <w:jc w:val="both"/>
      </w:pPr>
      <w:r w:rsidRPr="00A95891">
        <w:t>A solução proposta apresenta-se adequada ao interesse público, devendo a contratação ser realizada mediante procedimento compatível com o valor e as características do objeto, observando-se os princípios da legalidade, planejamento, eficiência, economicidade, competitividade e seleção da proposta mais vantajosa para a Administração Pública.</w:t>
      </w:r>
    </w:p>
    <w:p w14:paraId="14188C83" w14:textId="77777777" w:rsidR="00BD05AF" w:rsidRDefault="00BD05AF" w:rsidP="00BD05AF">
      <w:pPr>
        <w:jc w:val="right"/>
      </w:pPr>
    </w:p>
    <w:p w14:paraId="1CF16C25" w14:textId="7C7315AF" w:rsidR="00BD05AF" w:rsidRDefault="00BD05AF" w:rsidP="00BD05AF">
      <w:pPr>
        <w:jc w:val="right"/>
      </w:pPr>
      <w:proofErr w:type="spellStart"/>
      <w:r>
        <w:t>Guairaçá</w:t>
      </w:r>
      <w:proofErr w:type="spellEnd"/>
      <w:r>
        <w:t>, 30 de julho de 2026.</w:t>
      </w:r>
    </w:p>
    <w:p w14:paraId="181F71BB" w14:textId="77777777" w:rsidR="00BD05AF" w:rsidRDefault="00BD05AF" w:rsidP="00BD05AF">
      <w:pPr>
        <w:jc w:val="right"/>
      </w:pPr>
    </w:p>
    <w:p w14:paraId="79A2FC84" w14:textId="77777777" w:rsidR="00BD05AF" w:rsidRPr="00A95891" w:rsidRDefault="00BD05AF" w:rsidP="00BD05AF">
      <w:pPr>
        <w:jc w:val="right"/>
      </w:pPr>
    </w:p>
    <w:p w14:paraId="4390E1BF" w14:textId="77777777" w:rsidR="00BD05AF" w:rsidRPr="008C7E2A" w:rsidRDefault="00BD05AF" w:rsidP="00BD05AF">
      <w:pPr>
        <w:pStyle w:val="SemEspaamento"/>
        <w:jc w:val="center"/>
      </w:pPr>
      <w:r w:rsidRPr="008C7E2A">
        <w:t>_______________________________________</w:t>
      </w:r>
    </w:p>
    <w:p w14:paraId="283121EC" w14:textId="77777777" w:rsidR="00BD05AF" w:rsidRDefault="00BD05AF" w:rsidP="00BD05AF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MARIONILDO BONI</w:t>
      </w:r>
    </w:p>
    <w:p w14:paraId="7FEF23C9" w14:textId="77777777" w:rsidR="00BD05AF" w:rsidRDefault="00BD05AF" w:rsidP="00BD05AF">
      <w:pPr>
        <w:pStyle w:val="SemEspaamento"/>
        <w:jc w:val="center"/>
        <w:rPr>
          <w:b/>
          <w:bCs/>
        </w:rPr>
      </w:pPr>
      <w:r w:rsidRPr="00CB4D0E">
        <w:rPr>
          <w:b/>
          <w:bCs/>
        </w:rPr>
        <w:t>SECRETARIA MUNICIPAL DE VIAÇÃO, OBRAS E SERVIÇOS URBANOS</w:t>
      </w:r>
    </w:p>
    <w:p w14:paraId="143CDA0C" w14:textId="77777777" w:rsidR="00BD05AF" w:rsidRDefault="00BD05AF" w:rsidP="00BD05AF">
      <w:pPr>
        <w:pStyle w:val="SemEspaamento"/>
        <w:jc w:val="center"/>
      </w:pPr>
    </w:p>
    <w:p w14:paraId="42F94C10" w14:textId="77777777" w:rsidR="00D2675D" w:rsidRDefault="00D2675D" w:rsidP="00A95891">
      <w:pPr>
        <w:jc w:val="both"/>
      </w:pPr>
    </w:p>
    <w:sectPr w:rsidR="00D2675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330B7" w14:textId="77777777" w:rsidR="00A95891" w:rsidRDefault="00A95891" w:rsidP="00A95891">
      <w:pPr>
        <w:spacing w:after="0" w:line="240" w:lineRule="auto"/>
      </w:pPr>
      <w:r>
        <w:separator/>
      </w:r>
    </w:p>
  </w:endnote>
  <w:endnote w:type="continuationSeparator" w:id="0">
    <w:p w14:paraId="1012E0DD" w14:textId="77777777" w:rsidR="00A95891" w:rsidRDefault="00A95891" w:rsidP="00A95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DA4C8" w14:textId="77777777" w:rsidR="00A95891" w:rsidRDefault="00A95891" w:rsidP="00A95891">
      <w:pPr>
        <w:spacing w:after="0" w:line="240" w:lineRule="auto"/>
      </w:pPr>
      <w:r>
        <w:separator/>
      </w:r>
    </w:p>
  </w:footnote>
  <w:footnote w:type="continuationSeparator" w:id="0">
    <w:p w14:paraId="77027414" w14:textId="77777777" w:rsidR="00A95891" w:rsidRDefault="00A95891" w:rsidP="00A958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01EA74" w14:textId="7EFD5E14" w:rsidR="00A95891" w:rsidRDefault="00A95891">
    <w:pPr>
      <w:pStyle w:val="Cabealho"/>
    </w:pPr>
    <w:r>
      <w:rPr>
        <w:noProof/>
      </w:rPr>
      <w:drawing>
        <wp:inline distT="0" distB="0" distL="0" distR="0" wp14:anchorId="131CAF61" wp14:editId="448A48BD">
          <wp:extent cx="5400040" cy="1170305"/>
          <wp:effectExtent l="0" t="0" r="0" b="0"/>
          <wp:docPr id="960080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008033" name="Imagem 960080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32FD33" w14:textId="77777777" w:rsidR="00A95891" w:rsidRDefault="00A958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E0803"/>
    <w:multiLevelType w:val="multilevel"/>
    <w:tmpl w:val="34447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C13486"/>
    <w:multiLevelType w:val="multilevel"/>
    <w:tmpl w:val="84DA1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9547D8"/>
    <w:multiLevelType w:val="hybridMultilevel"/>
    <w:tmpl w:val="D12C0E98"/>
    <w:lvl w:ilvl="0" w:tplc="2DB62BF0">
      <w:start w:val="1"/>
      <w:numFmt w:val="decimal"/>
      <w:lvlText w:val="0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3042E"/>
    <w:multiLevelType w:val="multilevel"/>
    <w:tmpl w:val="F6163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EC6BEB"/>
    <w:multiLevelType w:val="multilevel"/>
    <w:tmpl w:val="C4544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1692492">
    <w:abstractNumId w:val="3"/>
  </w:num>
  <w:num w:numId="2" w16cid:durableId="1956597684">
    <w:abstractNumId w:val="1"/>
  </w:num>
  <w:num w:numId="3" w16cid:durableId="1600289494">
    <w:abstractNumId w:val="4"/>
  </w:num>
  <w:num w:numId="4" w16cid:durableId="369496816">
    <w:abstractNumId w:val="0"/>
  </w:num>
  <w:num w:numId="5" w16cid:durableId="20609298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C82"/>
    <w:rsid w:val="000E1DB0"/>
    <w:rsid w:val="005C79E0"/>
    <w:rsid w:val="0068315E"/>
    <w:rsid w:val="009D26F1"/>
    <w:rsid w:val="00A95891"/>
    <w:rsid w:val="00BD05AF"/>
    <w:rsid w:val="00C347AF"/>
    <w:rsid w:val="00CE0A6F"/>
    <w:rsid w:val="00D2675D"/>
    <w:rsid w:val="00E70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47A349"/>
  <w15:chartTrackingRefBased/>
  <w15:docId w15:val="{6DD5A2CB-7F8B-4DBF-8CDA-62A7FF913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70C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70C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70C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70C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70C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70C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70C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70C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70C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70C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70C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70C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70C8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70C8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70C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70C8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70C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70C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70C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70C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70C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70C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70C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70C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70C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70C8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70C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70C8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70C8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9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5891"/>
  </w:style>
  <w:style w:type="paragraph" w:styleId="Rodap">
    <w:name w:val="footer"/>
    <w:basedOn w:val="Normal"/>
    <w:link w:val="RodapChar"/>
    <w:uiPriority w:val="99"/>
    <w:unhideWhenUsed/>
    <w:rsid w:val="00A958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5891"/>
  </w:style>
  <w:style w:type="table" w:styleId="Tabelacomgrade">
    <w:name w:val="Table Grid"/>
    <w:basedOn w:val="Tabelanormal"/>
    <w:uiPriority w:val="59"/>
    <w:rsid w:val="00A9589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A95891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9589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SemEspaamento">
    <w:name w:val="No Spacing"/>
    <w:uiPriority w:val="1"/>
    <w:qFormat/>
    <w:rsid w:val="00BD05AF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1554</Words>
  <Characters>8396</Characters>
  <Application>Microsoft Office Word</Application>
  <DocSecurity>0</DocSecurity>
  <Lines>69</Lines>
  <Paragraphs>19</Paragraphs>
  <ScaleCrop>false</ScaleCrop>
  <Company/>
  <LinksUpToDate>false</LinksUpToDate>
  <CharactersWithSpaces>9931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Bia</dc:creator>
  <cp:keywords/>
  <dc:description/>
  <cp:lastModifiedBy>Bia</cp:lastModifiedBy>
  <cp:revision>3</cp:revision>
  <dcterms:created xsi:type="dcterms:W3CDTF">2026-07-30T19:47:00Z</dcterms:created>
  <dcterms:modified xsi:type="dcterms:W3CDTF">2026-07-31T12:04:00Z</dcterms:modified>
</cp:coreProperties>
</file>