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935F1" w14:textId="0322FFF0" w:rsidR="006F0AF3" w:rsidRPr="007D03E3" w:rsidRDefault="006F0AF3" w:rsidP="006F0AF3">
      <w:pPr>
        <w:rPr>
          <w:rFonts w:ascii="Arial" w:hAnsi="Arial" w:cs="Arial"/>
          <w:b/>
          <w:caps/>
          <w:color w:val="000000"/>
          <w:u w:val="single"/>
        </w:rPr>
      </w:pPr>
      <w:r w:rsidRPr="006F0AF3">
        <w:rPr>
          <w:rFonts w:ascii="Arial" w:hAnsi="Arial" w:cs="Arial"/>
          <w:b/>
          <w:caps/>
          <w:color w:val="000000"/>
        </w:rPr>
        <w:t xml:space="preserve">                                                                        </w:t>
      </w:r>
      <w:r>
        <w:rPr>
          <w:rFonts w:ascii="Arial" w:hAnsi="Arial" w:cs="Arial"/>
          <w:b/>
          <w:caps/>
          <w:color w:val="000000"/>
          <w:u w:val="single"/>
        </w:rPr>
        <w:t xml:space="preserve"> </w:t>
      </w:r>
      <w:r w:rsidRPr="007D03E3">
        <w:rPr>
          <w:rFonts w:ascii="Arial" w:hAnsi="Arial" w:cs="Arial"/>
          <w:b/>
          <w:caps/>
          <w:color w:val="000000"/>
          <w:u w:val="single"/>
        </w:rPr>
        <w:t>EDITAL</w:t>
      </w:r>
    </w:p>
    <w:p w14:paraId="3FD7420E" w14:textId="77777777" w:rsidR="006F0AF3" w:rsidRDefault="006F0AF3" w:rsidP="006F0AF3">
      <w:pPr>
        <w:jc w:val="center"/>
        <w:rPr>
          <w:rFonts w:ascii="Arial" w:hAnsi="Arial" w:cs="Arial"/>
          <w:b/>
          <w:caps/>
          <w:color w:val="000000"/>
        </w:rPr>
      </w:pPr>
    </w:p>
    <w:p w14:paraId="400DF551" w14:textId="77777777" w:rsidR="006F0AF3" w:rsidRPr="000A42B2" w:rsidRDefault="006F0AF3" w:rsidP="006F0AF3">
      <w:pPr>
        <w:jc w:val="center"/>
        <w:rPr>
          <w:rFonts w:ascii="Arial" w:hAnsi="Arial" w:cs="Arial"/>
          <w:b/>
          <w:caps/>
          <w:color w:val="000000"/>
        </w:rPr>
      </w:pPr>
      <w:r w:rsidRPr="0027599E">
        <w:rPr>
          <w:rFonts w:ascii="Arial" w:hAnsi="Arial" w:cs="Arial"/>
          <w:b/>
          <w:caps/>
          <w:color w:val="000000"/>
        </w:rPr>
        <w:t xml:space="preserve">PREGÃO ELETRÔNICO </w:t>
      </w:r>
      <w:r w:rsidRPr="0027599E">
        <w:rPr>
          <w:rFonts w:ascii="Arial" w:hAnsi="Arial" w:cs="Arial"/>
          <w:b/>
          <w:caps/>
          <w:color w:val="000000"/>
        </w:rPr>
        <w:tab/>
      </w:r>
      <w:r w:rsidRPr="000A42B2">
        <w:rPr>
          <w:rFonts w:ascii="Arial" w:hAnsi="Arial" w:cs="Arial"/>
          <w:b/>
          <w:caps/>
          <w:color w:val="000000"/>
        </w:rPr>
        <w:t>Nº 0</w:t>
      </w:r>
      <w:r>
        <w:rPr>
          <w:rFonts w:ascii="Arial" w:hAnsi="Arial" w:cs="Arial"/>
          <w:b/>
          <w:caps/>
          <w:color w:val="000000"/>
        </w:rPr>
        <w:t>48</w:t>
      </w:r>
      <w:r w:rsidRPr="000A42B2">
        <w:rPr>
          <w:rFonts w:ascii="Arial" w:hAnsi="Arial" w:cs="Arial"/>
          <w:b/>
          <w:caps/>
          <w:color w:val="000000"/>
        </w:rPr>
        <w:t>/2026</w:t>
      </w:r>
    </w:p>
    <w:p w14:paraId="72890348" w14:textId="77777777" w:rsidR="006F0AF3" w:rsidRPr="0027599E" w:rsidRDefault="006F0AF3" w:rsidP="006F0AF3">
      <w:pPr>
        <w:jc w:val="center"/>
        <w:rPr>
          <w:rFonts w:ascii="Arial" w:hAnsi="Arial" w:cs="Arial"/>
          <w:b/>
          <w:bCs/>
          <w:caps/>
          <w:color w:val="000000"/>
        </w:rPr>
      </w:pPr>
      <w:r w:rsidRPr="000A42B2">
        <w:rPr>
          <w:rFonts w:ascii="Arial" w:hAnsi="Arial" w:cs="Arial"/>
          <w:b/>
          <w:caps/>
          <w:color w:val="000000"/>
        </w:rPr>
        <w:t>Proc. Administrativo</w:t>
      </w:r>
      <w:r w:rsidRPr="000A42B2">
        <w:rPr>
          <w:rFonts w:ascii="Arial" w:hAnsi="Arial" w:cs="Arial"/>
          <w:b/>
          <w:caps/>
          <w:color w:val="000000"/>
        </w:rPr>
        <w:tab/>
        <w:t>n</w:t>
      </w:r>
      <w:r w:rsidRPr="000A42B2">
        <w:rPr>
          <w:rFonts w:ascii="Arial" w:hAnsi="Arial" w:cs="Arial"/>
          <w:b/>
          <w:bCs/>
          <w:caps/>
          <w:color w:val="000000"/>
        </w:rPr>
        <w:t>° 0</w:t>
      </w:r>
      <w:r>
        <w:rPr>
          <w:rFonts w:ascii="Arial" w:hAnsi="Arial" w:cs="Arial"/>
          <w:b/>
          <w:bCs/>
          <w:caps/>
          <w:color w:val="000000"/>
        </w:rPr>
        <w:t>82</w:t>
      </w:r>
      <w:r w:rsidRPr="000A42B2">
        <w:rPr>
          <w:rFonts w:ascii="Arial" w:hAnsi="Arial" w:cs="Arial"/>
          <w:b/>
          <w:bCs/>
          <w:caps/>
          <w:color w:val="000000"/>
        </w:rPr>
        <w:t>/2026</w:t>
      </w:r>
    </w:p>
    <w:p w14:paraId="0D4FDFB7" w14:textId="77777777" w:rsidR="006F0AF3" w:rsidRPr="003E6046" w:rsidRDefault="006F0AF3" w:rsidP="006F0AF3">
      <w:pPr>
        <w:jc w:val="center"/>
        <w:rPr>
          <w:rFonts w:ascii="Arial" w:hAnsi="Arial" w:cs="Arial"/>
          <w:b/>
          <w:color w:val="000000"/>
        </w:rPr>
      </w:pPr>
    </w:p>
    <w:p w14:paraId="4C461B03" w14:textId="77777777" w:rsidR="006F0AF3" w:rsidRDefault="006F0AF3" w:rsidP="006F0AF3">
      <w:pPr>
        <w:rPr>
          <w:rFonts w:ascii="Arial" w:hAnsi="Arial" w:cs="Arial"/>
          <w:color w:val="000000"/>
        </w:rPr>
      </w:pPr>
      <w:r w:rsidRPr="003E6046">
        <w:rPr>
          <w:rFonts w:ascii="Arial" w:hAnsi="Arial" w:cs="Arial"/>
          <w:color w:val="000000"/>
        </w:rPr>
        <w:t xml:space="preserve">Torna-se público que o </w:t>
      </w:r>
      <w:r w:rsidRPr="003E6046">
        <w:rPr>
          <w:rFonts w:ascii="Arial" w:hAnsi="Arial" w:cs="Arial"/>
          <w:b/>
        </w:rPr>
        <w:t>MUNICÍPIO DE TUNEIRAS DO OESTE</w:t>
      </w:r>
      <w:r w:rsidRPr="003E6046">
        <w:rPr>
          <w:rFonts w:ascii="Arial" w:hAnsi="Arial" w:cs="Arial"/>
        </w:rPr>
        <w:t xml:space="preserve">, pessoa jurídica de direito público interno, inscrito no CNPJ nº 76.247.329/0001-13, com sede na Rua Santa Catarina, 409 – Centro, nesta cidade de Tuneiras do Oeste, Estado do Paraná, com autorização do Prefeito Municipal, </w:t>
      </w:r>
      <w:r>
        <w:rPr>
          <w:rFonts w:ascii="Arial" w:hAnsi="Arial" w:cs="Arial"/>
        </w:rPr>
        <w:t>Guerino Mendonça dos Santos</w:t>
      </w:r>
      <w:r w:rsidRPr="003E6046">
        <w:rPr>
          <w:rFonts w:ascii="Arial" w:hAnsi="Arial" w:cs="Arial"/>
          <w:color w:val="000000"/>
        </w:rPr>
        <w:t xml:space="preserve">, por meio do Departamento de Licitação, Convênios e Contratos, sediado no Paço Municipal no endereço supra, realizará licitação, na modalidade </w:t>
      </w:r>
      <w:r w:rsidRPr="005A3636">
        <w:rPr>
          <w:rFonts w:ascii="Arial" w:hAnsi="Arial" w:cs="Arial"/>
          <w:b/>
          <w:bCs/>
          <w:color w:val="000000"/>
        </w:rPr>
        <w:t>PREGÃO</w:t>
      </w:r>
      <w:r w:rsidRPr="003E6046">
        <w:rPr>
          <w:rFonts w:ascii="Arial" w:hAnsi="Arial" w:cs="Arial"/>
          <w:color w:val="000000"/>
        </w:rPr>
        <w:t xml:space="preserve">, na forma </w:t>
      </w:r>
      <w:r w:rsidRPr="005A3636">
        <w:rPr>
          <w:rFonts w:ascii="Arial" w:hAnsi="Arial" w:cs="Arial"/>
          <w:b/>
          <w:bCs/>
          <w:color w:val="000000"/>
        </w:rPr>
        <w:t>ELETRÔNICA</w:t>
      </w:r>
      <w:r w:rsidRPr="003E6046">
        <w:rPr>
          <w:rFonts w:ascii="Arial" w:hAnsi="Arial" w:cs="Arial"/>
          <w:color w:val="000000"/>
        </w:rPr>
        <w:t xml:space="preserve">, nos termos da Lei nº </w:t>
      </w:r>
      <w:r>
        <w:rPr>
          <w:rFonts w:ascii="Arial" w:hAnsi="Arial" w:cs="Arial"/>
          <w:color w:val="000000"/>
        </w:rPr>
        <w:t>14.133/2021</w:t>
      </w:r>
      <w:r w:rsidRPr="003E6046">
        <w:rPr>
          <w:rFonts w:ascii="Arial" w:hAnsi="Arial" w:cs="Arial"/>
          <w:color w:val="000000"/>
        </w:rPr>
        <w:t>, do Decreto nº 10.024</w:t>
      </w:r>
      <w:r>
        <w:rPr>
          <w:rFonts w:ascii="Arial" w:hAnsi="Arial" w:cs="Arial"/>
          <w:color w:val="000000"/>
        </w:rPr>
        <w:t>/</w:t>
      </w:r>
      <w:r w:rsidRPr="003E6046">
        <w:rPr>
          <w:rFonts w:ascii="Arial" w:hAnsi="Arial" w:cs="Arial"/>
          <w:color w:val="000000"/>
        </w:rPr>
        <w:t>2019, da Lei Complementar n° 123</w:t>
      </w:r>
      <w:r>
        <w:rPr>
          <w:rFonts w:ascii="Arial" w:hAnsi="Arial" w:cs="Arial"/>
          <w:color w:val="000000"/>
        </w:rPr>
        <w:t>/</w:t>
      </w:r>
      <w:r w:rsidRPr="003E6046">
        <w:rPr>
          <w:rFonts w:ascii="Arial" w:hAnsi="Arial" w:cs="Arial"/>
          <w:color w:val="000000"/>
        </w:rPr>
        <w:t xml:space="preserve">2006, </w:t>
      </w:r>
      <w:r>
        <w:rPr>
          <w:rFonts w:ascii="Arial" w:hAnsi="Arial" w:cs="Arial"/>
          <w:color w:val="000000"/>
        </w:rPr>
        <w:t xml:space="preserve">do </w:t>
      </w:r>
      <w:r w:rsidRPr="003E6046">
        <w:rPr>
          <w:rFonts w:ascii="Arial" w:hAnsi="Arial" w:cs="Arial"/>
        </w:rPr>
        <w:t xml:space="preserve">Decreto Municipal nº </w:t>
      </w:r>
      <w:r>
        <w:rPr>
          <w:rFonts w:ascii="Arial" w:hAnsi="Arial" w:cs="Arial"/>
        </w:rPr>
        <w:t>439/2023</w:t>
      </w:r>
      <w:r w:rsidRPr="003E6046">
        <w:rPr>
          <w:rFonts w:ascii="Arial" w:hAnsi="Arial" w:cs="Arial"/>
        </w:rPr>
        <w:t xml:space="preserve">, </w:t>
      </w:r>
      <w:r>
        <w:rPr>
          <w:rFonts w:ascii="Arial" w:hAnsi="Arial" w:cs="Arial"/>
        </w:rPr>
        <w:t xml:space="preserve">da </w:t>
      </w:r>
      <w:r w:rsidRPr="003E6046">
        <w:rPr>
          <w:rFonts w:ascii="Arial" w:hAnsi="Arial" w:cs="Arial"/>
        </w:rPr>
        <w:t>Lei Complementar Municipal nº 001/2009</w:t>
      </w:r>
      <w:r>
        <w:rPr>
          <w:rFonts w:ascii="Arial" w:hAnsi="Arial" w:cs="Arial"/>
        </w:rPr>
        <w:t>, além das demais normas aplicáveis ao caso, conforme datas, horários e critérios abaixo estabelecidos</w:t>
      </w:r>
      <w:r>
        <w:rPr>
          <w:rFonts w:ascii="Arial" w:hAnsi="Arial" w:cs="Arial"/>
          <w:color w:val="000000"/>
        </w:rPr>
        <w:t>:</w:t>
      </w:r>
    </w:p>
    <w:p w14:paraId="38873063" w14:textId="77777777" w:rsidR="006F0AF3" w:rsidRDefault="006F0AF3" w:rsidP="006F0AF3">
      <w:pPr>
        <w:rPr>
          <w:rFonts w:ascii="Arial" w:hAnsi="Arial" w:cs="Arial"/>
          <w:bCs/>
          <w:iCs/>
        </w:rPr>
      </w:pPr>
    </w:p>
    <w:tbl>
      <w:tblPr>
        <w:tblW w:w="9011" w:type="dxa"/>
        <w:jc w:val="center"/>
        <w:tblCellMar>
          <w:left w:w="70" w:type="dxa"/>
          <w:right w:w="70" w:type="dxa"/>
        </w:tblCellMar>
        <w:tblLook w:val="04A0" w:firstRow="1" w:lastRow="0" w:firstColumn="1" w:lastColumn="0" w:noHBand="0" w:noVBand="1"/>
      </w:tblPr>
      <w:tblGrid>
        <w:gridCol w:w="3190"/>
        <w:gridCol w:w="5821"/>
      </w:tblGrid>
      <w:tr w:rsidR="006F0AF3" w:rsidRPr="00916539" w14:paraId="302E3E9B" w14:textId="77777777" w:rsidTr="006B004F">
        <w:trPr>
          <w:trHeight w:val="300"/>
          <w:jc w:val="center"/>
        </w:trPr>
        <w:tc>
          <w:tcPr>
            <w:tcW w:w="3190" w:type="dxa"/>
            <w:tcBorders>
              <w:top w:val="single" w:sz="4" w:space="0" w:color="auto"/>
              <w:left w:val="single" w:sz="4" w:space="0" w:color="auto"/>
              <w:bottom w:val="single" w:sz="4" w:space="0" w:color="auto"/>
              <w:right w:val="single" w:sz="4" w:space="0" w:color="auto"/>
            </w:tcBorders>
            <w:noWrap/>
            <w:vAlign w:val="center"/>
            <w:hideMark/>
          </w:tcPr>
          <w:p w14:paraId="355807D4" w14:textId="77777777" w:rsidR="006F0AF3" w:rsidRPr="00916539" w:rsidRDefault="006F0AF3" w:rsidP="006B004F">
            <w:pPr>
              <w:rPr>
                <w:rFonts w:ascii="Calibri" w:hAnsi="Calibri" w:cs="Calibri"/>
                <w:color w:val="000000"/>
                <w:sz w:val="22"/>
                <w:szCs w:val="22"/>
              </w:rPr>
            </w:pPr>
            <w:r w:rsidRPr="003E6046">
              <w:rPr>
                <w:rFonts w:ascii="Arial" w:hAnsi="Arial" w:cs="Arial"/>
                <w:b/>
                <w:color w:val="000000"/>
              </w:rPr>
              <w:t>Data da sessão:</w:t>
            </w:r>
          </w:p>
        </w:tc>
        <w:tc>
          <w:tcPr>
            <w:tcW w:w="5821" w:type="dxa"/>
            <w:tcBorders>
              <w:top w:val="single" w:sz="4" w:space="0" w:color="auto"/>
              <w:left w:val="nil"/>
              <w:bottom w:val="single" w:sz="4" w:space="0" w:color="auto"/>
              <w:right w:val="single" w:sz="4" w:space="0" w:color="auto"/>
            </w:tcBorders>
            <w:noWrap/>
            <w:vAlign w:val="center"/>
            <w:hideMark/>
          </w:tcPr>
          <w:p w14:paraId="0D311CE5" w14:textId="47320437" w:rsidR="006F0AF3" w:rsidRPr="00916539" w:rsidRDefault="0031031B" w:rsidP="006B004F">
            <w:pPr>
              <w:jc w:val="left"/>
              <w:rPr>
                <w:rFonts w:ascii="Calibri" w:hAnsi="Calibri" w:cs="Calibri"/>
                <w:color w:val="000000"/>
                <w:sz w:val="22"/>
                <w:szCs w:val="22"/>
              </w:rPr>
            </w:pPr>
            <w:r>
              <w:rPr>
                <w:rFonts w:ascii="Calibri" w:hAnsi="Calibri" w:cs="Calibri"/>
                <w:color w:val="000000"/>
                <w:sz w:val="22"/>
                <w:szCs w:val="22"/>
              </w:rPr>
              <w:t>12</w:t>
            </w:r>
            <w:r w:rsidR="006F0AF3">
              <w:rPr>
                <w:rFonts w:ascii="Calibri" w:hAnsi="Calibri" w:cs="Calibri"/>
                <w:color w:val="000000"/>
                <w:sz w:val="22"/>
                <w:szCs w:val="22"/>
              </w:rPr>
              <w:t>/</w:t>
            </w:r>
            <w:r>
              <w:rPr>
                <w:rFonts w:ascii="Calibri" w:hAnsi="Calibri" w:cs="Calibri"/>
                <w:color w:val="000000"/>
                <w:sz w:val="22"/>
                <w:szCs w:val="22"/>
              </w:rPr>
              <w:t>11</w:t>
            </w:r>
            <w:r w:rsidR="006F0AF3">
              <w:rPr>
                <w:rFonts w:ascii="Calibri" w:hAnsi="Calibri" w:cs="Calibri"/>
                <w:color w:val="000000"/>
                <w:sz w:val="22"/>
                <w:szCs w:val="22"/>
              </w:rPr>
              <w:t>/2026</w:t>
            </w:r>
          </w:p>
        </w:tc>
      </w:tr>
      <w:tr w:rsidR="006F0AF3" w:rsidRPr="00916539" w14:paraId="637D0CBA" w14:textId="77777777" w:rsidTr="006B004F">
        <w:trPr>
          <w:trHeight w:val="300"/>
          <w:jc w:val="center"/>
        </w:trPr>
        <w:tc>
          <w:tcPr>
            <w:tcW w:w="3190" w:type="dxa"/>
            <w:tcBorders>
              <w:top w:val="nil"/>
              <w:left w:val="single" w:sz="4" w:space="0" w:color="auto"/>
              <w:bottom w:val="single" w:sz="4" w:space="0" w:color="auto"/>
              <w:right w:val="single" w:sz="4" w:space="0" w:color="auto"/>
            </w:tcBorders>
            <w:noWrap/>
            <w:vAlign w:val="center"/>
            <w:hideMark/>
          </w:tcPr>
          <w:p w14:paraId="792489BC" w14:textId="77777777" w:rsidR="006F0AF3" w:rsidRPr="00916539" w:rsidRDefault="006F0AF3" w:rsidP="006B004F">
            <w:pPr>
              <w:rPr>
                <w:rFonts w:ascii="Calibri" w:hAnsi="Calibri" w:cs="Calibri"/>
                <w:color w:val="000000"/>
                <w:sz w:val="22"/>
                <w:szCs w:val="22"/>
              </w:rPr>
            </w:pPr>
            <w:r w:rsidRPr="003E6046">
              <w:rPr>
                <w:rFonts w:ascii="Arial" w:hAnsi="Arial" w:cs="Arial"/>
                <w:b/>
                <w:color w:val="000000"/>
              </w:rPr>
              <w:t>Horário:</w:t>
            </w:r>
          </w:p>
        </w:tc>
        <w:tc>
          <w:tcPr>
            <w:tcW w:w="5821" w:type="dxa"/>
            <w:tcBorders>
              <w:top w:val="nil"/>
              <w:left w:val="nil"/>
              <w:bottom w:val="single" w:sz="4" w:space="0" w:color="auto"/>
              <w:right w:val="single" w:sz="4" w:space="0" w:color="auto"/>
            </w:tcBorders>
            <w:noWrap/>
            <w:vAlign w:val="center"/>
            <w:hideMark/>
          </w:tcPr>
          <w:p w14:paraId="09C4F1CD" w14:textId="04FDC524" w:rsidR="006F0AF3" w:rsidRPr="00916539" w:rsidRDefault="006F0AF3" w:rsidP="006B004F">
            <w:pPr>
              <w:jc w:val="left"/>
              <w:rPr>
                <w:rFonts w:ascii="Calibri" w:hAnsi="Calibri" w:cs="Calibri"/>
                <w:color w:val="000000"/>
                <w:sz w:val="22"/>
                <w:szCs w:val="22"/>
              </w:rPr>
            </w:pPr>
            <w:r>
              <w:rPr>
                <w:rFonts w:ascii="Arial" w:hAnsi="Arial" w:cs="Arial"/>
                <w:color w:val="000000"/>
              </w:rPr>
              <w:t>0</w:t>
            </w:r>
            <w:r w:rsidR="0031031B">
              <w:rPr>
                <w:rFonts w:ascii="Arial" w:hAnsi="Arial" w:cs="Arial"/>
                <w:color w:val="000000"/>
              </w:rPr>
              <w:t>8</w:t>
            </w:r>
            <w:r w:rsidRPr="003E6046">
              <w:rPr>
                <w:rFonts w:ascii="Arial" w:hAnsi="Arial" w:cs="Arial"/>
                <w:color w:val="000000"/>
              </w:rPr>
              <w:t>:</w:t>
            </w:r>
            <w:r w:rsidR="0031031B">
              <w:rPr>
                <w:rFonts w:ascii="Arial" w:hAnsi="Arial" w:cs="Arial"/>
                <w:color w:val="000000"/>
              </w:rPr>
              <w:t>3</w:t>
            </w:r>
            <w:r>
              <w:rPr>
                <w:rFonts w:ascii="Arial" w:hAnsi="Arial" w:cs="Arial"/>
                <w:color w:val="000000"/>
              </w:rPr>
              <w:t>0</w:t>
            </w:r>
            <w:r w:rsidRPr="003E6046">
              <w:rPr>
                <w:rFonts w:ascii="Arial" w:hAnsi="Arial" w:cs="Arial"/>
                <w:color w:val="000000"/>
              </w:rPr>
              <w:t xml:space="preserve"> horas (Horário de Brasília)</w:t>
            </w:r>
          </w:p>
        </w:tc>
      </w:tr>
      <w:tr w:rsidR="006F0AF3" w:rsidRPr="00916539" w14:paraId="6517A5E0" w14:textId="77777777" w:rsidTr="006B004F">
        <w:trPr>
          <w:trHeight w:val="300"/>
          <w:jc w:val="center"/>
        </w:trPr>
        <w:tc>
          <w:tcPr>
            <w:tcW w:w="3190" w:type="dxa"/>
            <w:tcBorders>
              <w:top w:val="nil"/>
              <w:left w:val="single" w:sz="4" w:space="0" w:color="auto"/>
              <w:bottom w:val="single" w:sz="4" w:space="0" w:color="auto"/>
              <w:right w:val="single" w:sz="4" w:space="0" w:color="auto"/>
            </w:tcBorders>
            <w:noWrap/>
            <w:vAlign w:val="center"/>
            <w:hideMark/>
          </w:tcPr>
          <w:p w14:paraId="4F5E31CE" w14:textId="77777777" w:rsidR="006F0AF3" w:rsidRPr="00916539" w:rsidRDefault="006F0AF3" w:rsidP="006B004F">
            <w:pPr>
              <w:rPr>
                <w:rFonts w:ascii="Calibri" w:hAnsi="Calibri" w:cs="Calibri"/>
                <w:color w:val="000000"/>
                <w:sz w:val="22"/>
                <w:szCs w:val="22"/>
              </w:rPr>
            </w:pPr>
            <w:r w:rsidRPr="003E6046">
              <w:rPr>
                <w:rFonts w:ascii="Arial" w:hAnsi="Arial" w:cs="Arial"/>
                <w:b/>
                <w:bCs/>
                <w:color w:val="000000"/>
              </w:rPr>
              <w:t>Horário limite para recebimento de propostas:</w:t>
            </w:r>
          </w:p>
        </w:tc>
        <w:tc>
          <w:tcPr>
            <w:tcW w:w="5821" w:type="dxa"/>
            <w:tcBorders>
              <w:top w:val="nil"/>
              <w:left w:val="nil"/>
              <w:bottom w:val="single" w:sz="4" w:space="0" w:color="auto"/>
              <w:right w:val="single" w:sz="4" w:space="0" w:color="auto"/>
            </w:tcBorders>
            <w:noWrap/>
            <w:vAlign w:val="center"/>
            <w:hideMark/>
          </w:tcPr>
          <w:p w14:paraId="6BA99DCD" w14:textId="5EBC57DD" w:rsidR="006F0AF3" w:rsidRPr="00916539" w:rsidRDefault="006F0AF3" w:rsidP="006B004F">
            <w:pPr>
              <w:jc w:val="left"/>
              <w:rPr>
                <w:rFonts w:ascii="Calibri" w:hAnsi="Calibri" w:cs="Calibri"/>
                <w:color w:val="000000"/>
                <w:sz w:val="22"/>
                <w:szCs w:val="22"/>
              </w:rPr>
            </w:pPr>
            <w:r>
              <w:rPr>
                <w:rFonts w:ascii="Arial" w:hAnsi="Arial" w:cs="Arial"/>
                <w:color w:val="000000"/>
              </w:rPr>
              <w:t>0</w:t>
            </w:r>
            <w:r w:rsidR="0031031B">
              <w:rPr>
                <w:rFonts w:ascii="Arial" w:hAnsi="Arial" w:cs="Arial"/>
                <w:color w:val="000000"/>
              </w:rPr>
              <w:t>8</w:t>
            </w:r>
            <w:r w:rsidRPr="003E6046">
              <w:rPr>
                <w:rFonts w:ascii="Arial" w:hAnsi="Arial" w:cs="Arial"/>
                <w:color w:val="000000"/>
              </w:rPr>
              <w:t>:</w:t>
            </w:r>
            <w:r>
              <w:rPr>
                <w:rFonts w:ascii="Arial" w:hAnsi="Arial" w:cs="Arial"/>
                <w:color w:val="000000"/>
              </w:rPr>
              <w:t>00</w:t>
            </w:r>
            <w:r w:rsidRPr="003E6046">
              <w:rPr>
                <w:rFonts w:ascii="Arial" w:hAnsi="Arial" w:cs="Arial"/>
                <w:color w:val="000000"/>
              </w:rPr>
              <w:t xml:space="preserve"> horas (Horário de Brasília)</w:t>
            </w:r>
          </w:p>
        </w:tc>
      </w:tr>
      <w:tr w:rsidR="006F0AF3" w:rsidRPr="00916539" w14:paraId="54F1F0C0" w14:textId="77777777" w:rsidTr="006B004F">
        <w:trPr>
          <w:trHeight w:val="300"/>
          <w:jc w:val="center"/>
        </w:trPr>
        <w:tc>
          <w:tcPr>
            <w:tcW w:w="3190" w:type="dxa"/>
            <w:tcBorders>
              <w:top w:val="nil"/>
              <w:left w:val="single" w:sz="4" w:space="0" w:color="auto"/>
              <w:bottom w:val="single" w:sz="4" w:space="0" w:color="auto"/>
              <w:right w:val="single" w:sz="4" w:space="0" w:color="auto"/>
            </w:tcBorders>
            <w:noWrap/>
            <w:vAlign w:val="center"/>
            <w:hideMark/>
          </w:tcPr>
          <w:p w14:paraId="57436B80" w14:textId="77777777" w:rsidR="006F0AF3" w:rsidRPr="00916539" w:rsidRDefault="006F0AF3" w:rsidP="006B004F">
            <w:pPr>
              <w:rPr>
                <w:rFonts w:ascii="Calibri" w:hAnsi="Calibri" w:cs="Calibri"/>
                <w:color w:val="000000"/>
                <w:sz w:val="22"/>
                <w:szCs w:val="22"/>
              </w:rPr>
            </w:pPr>
            <w:r w:rsidRPr="003E6046">
              <w:rPr>
                <w:rFonts w:ascii="Arial" w:hAnsi="Arial" w:cs="Arial"/>
                <w:b/>
                <w:color w:val="000000"/>
              </w:rPr>
              <w:t>Local:</w:t>
            </w:r>
          </w:p>
        </w:tc>
        <w:tc>
          <w:tcPr>
            <w:tcW w:w="5821" w:type="dxa"/>
            <w:tcBorders>
              <w:top w:val="nil"/>
              <w:left w:val="nil"/>
              <w:bottom w:val="single" w:sz="4" w:space="0" w:color="auto"/>
              <w:right w:val="single" w:sz="4" w:space="0" w:color="auto"/>
            </w:tcBorders>
            <w:noWrap/>
            <w:vAlign w:val="center"/>
            <w:hideMark/>
          </w:tcPr>
          <w:p w14:paraId="507FE145" w14:textId="77777777" w:rsidR="006F0AF3" w:rsidRPr="00916539" w:rsidRDefault="006F0AF3" w:rsidP="006B004F">
            <w:pPr>
              <w:rPr>
                <w:rFonts w:ascii="Calibri" w:hAnsi="Calibri" w:cs="Calibri"/>
                <w:color w:val="000000"/>
                <w:sz w:val="22"/>
                <w:szCs w:val="22"/>
              </w:rPr>
            </w:pPr>
            <w:r w:rsidRPr="003E6046">
              <w:rPr>
                <w:rFonts w:ascii="Arial" w:hAnsi="Arial" w:cs="Arial"/>
                <w:color w:val="000000"/>
              </w:rPr>
              <w:t xml:space="preserve">Bolsa de Licitações e Leilões do Brasil (BLL) - </w:t>
            </w:r>
            <w:hyperlink r:id="rId7" w:history="1">
              <w:r w:rsidRPr="003E6046">
                <w:rPr>
                  <w:rStyle w:val="Hyperlink"/>
                  <w:rFonts w:ascii="Arial" w:hAnsi="Arial" w:cs="Arial"/>
                </w:rPr>
                <w:t>https://bll.org.br</w:t>
              </w:r>
            </w:hyperlink>
          </w:p>
        </w:tc>
      </w:tr>
      <w:tr w:rsidR="006F0AF3" w:rsidRPr="00916539" w14:paraId="745008D5" w14:textId="77777777" w:rsidTr="006B004F">
        <w:trPr>
          <w:trHeight w:val="300"/>
          <w:jc w:val="center"/>
        </w:trPr>
        <w:tc>
          <w:tcPr>
            <w:tcW w:w="3190" w:type="dxa"/>
            <w:tcBorders>
              <w:top w:val="nil"/>
              <w:left w:val="single" w:sz="4" w:space="0" w:color="auto"/>
              <w:bottom w:val="single" w:sz="4" w:space="0" w:color="auto"/>
              <w:right w:val="single" w:sz="4" w:space="0" w:color="auto"/>
            </w:tcBorders>
            <w:noWrap/>
            <w:vAlign w:val="center"/>
          </w:tcPr>
          <w:p w14:paraId="60ADEA09" w14:textId="77777777" w:rsidR="006F0AF3" w:rsidRPr="00916539" w:rsidRDefault="006F0AF3" w:rsidP="006B004F">
            <w:pPr>
              <w:rPr>
                <w:rFonts w:ascii="Calibri" w:hAnsi="Calibri" w:cs="Calibri"/>
                <w:color w:val="000000"/>
                <w:sz w:val="22"/>
                <w:szCs w:val="22"/>
              </w:rPr>
            </w:pPr>
            <w:r w:rsidRPr="003E6046">
              <w:rPr>
                <w:rFonts w:ascii="Arial" w:hAnsi="Arial" w:cs="Arial"/>
                <w:b/>
                <w:bCs/>
                <w:iCs/>
              </w:rPr>
              <w:t>Critério de Julgamento:</w:t>
            </w:r>
          </w:p>
        </w:tc>
        <w:tc>
          <w:tcPr>
            <w:tcW w:w="5821" w:type="dxa"/>
            <w:tcBorders>
              <w:top w:val="nil"/>
              <w:left w:val="nil"/>
              <w:bottom w:val="single" w:sz="4" w:space="0" w:color="auto"/>
              <w:right w:val="single" w:sz="4" w:space="0" w:color="auto"/>
            </w:tcBorders>
            <w:noWrap/>
            <w:vAlign w:val="center"/>
          </w:tcPr>
          <w:p w14:paraId="0AF857E1" w14:textId="77777777" w:rsidR="006F0AF3" w:rsidRPr="0014242A" w:rsidRDefault="006F0AF3" w:rsidP="006B004F">
            <w:pPr>
              <w:jc w:val="left"/>
              <w:rPr>
                <w:rFonts w:ascii="Calibri" w:hAnsi="Calibri" w:cs="Calibri"/>
                <w:sz w:val="22"/>
                <w:szCs w:val="22"/>
              </w:rPr>
            </w:pPr>
            <w:r w:rsidRPr="006665A1">
              <w:rPr>
                <w:rFonts w:ascii="Arial" w:hAnsi="Arial" w:cs="Arial"/>
                <w:bCs/>
                <w:iCs/>
              </w:rPr>
              <w:t>MENOR PREÇO UNITÁRIO (Item), através do MAIOR PERCENTUAL DE DESCONTO com base na Tabela de Preços AUDATEX</w:t>
            </w:r>
            <w:r>
              <w:rPr>
                <w:rFonts w:ascii="Arial" w:hAnsi="Arial" w:cs="Arial"/>
                <w:bCs/>
                <w:iCs/>
              </w:rPr>
              <w:t>.</w:t>
            </w:r>
          </w:p>
        </w:tc>
      </w:tr>
      <w:tr w:rsidR="006F0AF3" w:rsidRPr="00916539" w14:paraId="475F29A4" w14:textId="77777777" w:rsidTr="006B004F">
        <w:trPr>
          <w:trHeight w:val="300"/>
          <w:jc w:val="center"/>
        </w:trPr>
        <w:tc>
          <w:tcPr>
            <w:tcW w:w="3190" w:type="dxa"/>
            <w:tcBorders>
              <w:top w:val="nil"/>
              <w:left w:val="single" w:sz="4" w:space="0" w:color="auto"/>
              <w:bottom w:val="single" w:sz="4" w:space="0" w:color="auto"/>
              <w:right w:val="single" w:sz="4" w:space="0" w:color="auto"/>
            </w:tcBorders>
            <w:noWrap/>
            <w:vAlign w:val="center"/>
          </w:tcPr>
          <w:p w14:paraId="3D6FD920" w14:textId="77777777" w:rsidR="006F0AF3" w:rsidRPr="00916539" w:rsidRDefault="006F0AF3" w:rsidP="006B004F">
            <w:pPr>
              <w:rPr>
                <w:rFonts w:ascii="Calibri" w:hAnsi="Calibri" w:cs="Calibri"/>
                <w:color w:val="000000"/>
                <w:sz w:val="22"/>
                <w:szCs w:val="22"/>
              </w:rPr>
            </w:pPr>
            <w:r>
              <w:rPr>
                <w:rFonts w:ascii="Arial" w:hAnsi="Arial" w:cs="Arial"/>
                <w:b/>
                <w:bCs/>
                <w:iCs/>
              </w:rPr>
              <w:t>Forma de adjudicação</w:t>
            </w:r>
            <w:r w:rsidRPr="003E6046">
              <w:rPr>
                <w:rFonts w:ascii="Arial" w:hAnsi="Arial" w:cs="Arial"/>
                <w:b/>
                <w:bCs/>
                <w:iCs/>
              </w:rPr>
              <w:t>:</w:t>
            </w:r>
          </w:p>
        </w:tc>
        <w:tc>
          <w:tcPr>
            <w:tcW w:w="5821" w:type="dxa"/>
            <w:tcBorders>
              <w:top w:val="nil"/>
              <w:left w:val="nil"/>
              <w:bottom w:val="single" w:sz="4" w:space="0" w:color="auto"/>
              <w:right w:val="single" w:sz="4" w:space="0" w:color="auto"/>
            </w:tcBorders>
            <w:noWrap/>
            <w:vAlign w:val="center"/>
          </w:tcPr>
          <w:p w14:paraId="06E9834F" w14:textId="77777777" w:rsidR="006F0AF3" w:rsidRPr="0014242A" w:rsidRDefault="006F0AF3" w:rsidP="006B004F">
            <w:pPr>
              <w:jc w:val="left"/>
              <w:rPr>
                <w:rFonts w:ascii="Calibri" w:hAnsi="Calibri" w:cs="Calibri"/>
                <w:sz w:val="22"/>
                <w:szCs w:val="22"/>
              </w:rPr>
            </w:pPr>
            <w:r w:rsidRPr="0014242A">
              <w:rPr>
                <w:rFonts w:ascii="Calibri" w:hAnsi="Calibri" w:cs="Calibri"/>
                <w:sz w:val="22"/>
                <w:szCs w:val="22"/>
              </w:rPr>
              <w:t>Item</w:t>
            </w:r>
          </w:p>
        </w:tc>
      </w:tr>
      <w:tr w:rsidR="006F0AF3" w:rsidRPr="00916539" w14:paraId="75BA7064" w14:textId="77777777" w:rsidTr="006B004F">
        <w:trPr>
          <w:trHeight w:val="300"/>
          <w:jc w:val="center"/>
        </w:trPr>
        <w:tc>
          <w:tcPr>
            <w:tcW w:w="3190" w:type="dxa"/>
            <w:tcBorders>
              <w:top w:val="nil"/>
              <w:left w:val="single" w:sz="4" w:space="0" w:color="auto"/>
              <w:bottom w:val="single" w:sz="4" w:space="0" w:color="auto"/>
              <w:right w:val="single" w:sz="4" w:space="0" w:color="auto"/>
            </w:tcBorders>
            <w:noWrap/>
            <w:vAlign w:val="center"/>
          </w:tcPr>
          <w:p w14:paraId="28CD5E68" w14:textId="77777777" w:rsidR="006F0AF3" w:rsidRDefault="006F0AF3" w:rsidP="006B004F">
            <w:pPr>
              <w:rPr>
                <w:rFonts w:ascii="Arial" w:hAnsi="Arial" w:cs="Arial"/>
                <w:b/>
                <w:bCs/>
                <w:iCs/>
              </w:rPr>
            </w:pPr>
            <w:r>
              <w:rPr>
                <w:rFonts w:ascii="Arial" w:hAnsi="Arial" w:cs="Arial"/>
                <w:b/>
                <w:bCs/>
                <w:iCs/>
              </w:rPr>
              <w:t>Modo de Disputa:</w:t>
            </w:r>
          </w:p>
        </w:tc>
        <w:tc>
          <w:tcPr>
            <w:tcW w:w="5821" w:type="dxa"/>
            <w:tcBorders>
              <w:top w:val="nil"/>
              <w:left w:val="nil"/>
              <w:bottom w:val="single" w:sz="4" w:space="0" w:color="auto"/>
              <w:right w:val="single" w:sz="4" w:space="0" w:color="auto"/>
            </w:tcBorders>
            <w:noWrap/>
            <w:vAlign w:val="center"/>
          </w:tcPr>
          <w:p w14:paraId="69AB8FD9" w14:textId="77777777" w:rsidR="006F0AF3" w:rsidRDefault="006F0AF3" w:rsidP="006B004F">
            <w:pPr>
              <w:jc w:val="left"/>
              <w:rPr>
                <w:rFonts w:ascii="Calibri" w:hAnsi="Calibri" w:cs="Calibri"/>
                <w:color w:val="000000"/>
                <w:sz w:val="22"/>
                <w:szCs w:val="22"/>
              </w:rPr>
            </w:pPr>
            <w:r>
              <w:rPr>
                <w:rFonts w:ascii="Calibri" w:hAnsi="Calibri" w:cs="Calibri"/>
                <w:color w:val="000000"/>
                <w:sz w:val="22"/>
                <w:szCs w:val="22"/>
              </w:rPr>
              <w:t>Aberto</w:t>
            </w:r>
          </w:p>
        </w:tc>
      </w:tr>
      <w:tr w:rsidR="006F0AF3" w:rsidRPr="00916539" w14:paraId="5B9BA718" w14:textId="77777777" w:rsidTr="006B004F">
        <w:trPr>
          <w:trHeight w:val="300"/>
          <w:jc w:val="center"/>
        </w:trPr>
        <w:tc>
          <w:tcPr>
            <w:tcW w:w="3190" w:type="dxa"/>
            <w:tcBorders>
              <w:top w:val="nil"/>
              <w:left w:val="single" w:sz="4" w:space="0" w:color="auto"/>
              <w:bottom w:val="single" w:sz="4" w:space="0" w:color="auto"/>
              <w:right w:val="single" w:sz="4" w:space="0" w:color="auto"/>
            </w:tcBorders>
            <w:noWrap/>
            <w:vAlign w:val="center"/>
          </w:tcPr>
          <w:p w14:paraId="0C769023" w14:textId="77777777" w:rsidR="006F0AF3" w:rsidRPr="00916539" w:rsidRDefault="006F0AF3" w:rsidP="006B004F">
            <w:pPr>
              <w:rPr>
                <w:rFonts w:ascii="Calibri" w:hAnsi="Calibri" w:cs="Calibri"/>
                <w:color w:val="000000"/>
                <w:sz w:val="22"/>
                <w:szCs w:val="22"/>
              </w:rPr>
            </w:pPr>
            <w:r>
              <w:rPr>
                <w:rFonts w:ascii="Arial" w:hAnsi="Arial" w:cs="Arial"/>
                <w:b/>
                <w:bCs/>
                <w:iCs/>
              </w:rPr>
              <w:t>Especificidade:</w:t>
            </w:r>
          </w:p>
        </w:tc>
        <w:tc>
          <w:tcPr>
            <w:tcW w:w="5821" w:type="dxa"/>
            <w:tcBorders>
              <w:top w:val="nil"/>
              <w:left w:val="nil"/>
              <w:bottom w:val="single" w:sz="4" w:space="0" w:color="auto"/>
              <w:right w:val="single" w:sz="4" w:space="0" w:color="auto"/>
            </w:tcBorders>
            <w:noWrap/>
            <w:vAlign w:val="center"/>
          </w:tcPr>
          <w:p w14:paraId="3B844018" w14:textId="77777777" w:rsidR="006F0AF3" w:rsidRPr="0014242A" w:rsidRDefault="006F0AF3" w:rsidP="006B004F">
            <w:pPr>
              <w:jc w:val="left"/>
              <w:rPr>
                <w:rFonts w:ascii="Calibri" w:hAnsi="Calibri" w:cs="Calibri"/>
                <w:sz w:val="22"/>
                <w:szCs w:val="22"/>
              </w:rPr>
            </w:pPr>
            <w:r w:rsidRPr="008F3EF0">
              <w:rPr>
                <w:rFonts w:ascii="Calibri" w:hAnsi="Calibri" w:cs="Calibri"/>
                <w:sz w:val="22"/>
                <w:szCs w:val="22"/>
              </w:rPr>
              <w:t>Exclusivo para ME/EPP/MEI sediada no município de Tuneiras do Oeste (Programa Compra Tuneiras)</w:t>
            </w:r>
            <w:r>
              <w:rPr>
                <w:rFonts w:ascii="Calibri" w:hAnsi="Calibri" w:cs="Calibri"/>
                <w:sz w:val="22"/>
                <w:szCs w:val="22"/>
              </w:rPr>
              <w:t>.</w:t>
            </w:r>
          </w:p>
        </w:tc>
      </w:tr>
    </w:tbl>
    <w:p w14:paraId="7D661D68" w14:textId="77777777" w:rsidR="006F0AF3" w:rsidRPr="003E6046" w:rsidRDefault="006F0AF3" w:rsidP="006F0AF3">
      <w:pPr>
        <w:rPr>
          <w:rFonts w:ascii="Arial" w:hAnsi="Arial" w:cs="Arial"/>
          <w:bCs/>
          <w:iCs/>
        </w:rPr>
      </w:pPr>
    </w:p>
    <w:p w14:paraId="518308E1" w14:textId="77777777" w:rsidR="006F0AF3" w:rsidRPr="003E6046" w:rsidRDefault="006F0AF3" w:rsidP="006F0AF3">
      <w:pPr>
        <w:pStyle w:val="Nivel01"/>
        <w:tabs>
          <w:tab w:val="clear" w:pos="567"/>
          <w:tab w:val="left" w:pos="284"/>
        </w:tabs>
        <w:spacing w:before="0"/>
        <w:rPr>
          <w:rFonts w:ascii="Arial" w:hAnsi="Arial" w:cs="Arial"/>
          <w:sz w:val="20"/>
          <w:szCs w:val="20"/>
        </w:rPr>
      </w:pPr>
      <w:bookmarkStart w:id="0" w:name="_Ref92815058"/>
      <w:r w:rsidRPr="003E6046">
        <w:rPr>
          <w:rFonts w:ascii="Arial" w:hAnsi="Arial" w:cs="Arial"/>
          <w:sz w:val="20"/>
          <w:szCs w:val="20"/>
        </w:rPr>
        <w:t>DO OBJETO</w:t>
      </w:r>
      <w:bookmarkEnd w:id="0"/>
      <w:r>
        <w:rPr>
          <w:rFonts w:ascii="Arial" w:hAnsi="Arial" w:cs="Arial"/>
          <w:sz w:val="20"/>
          <w:szCs w:val="20"/>
        </w:rPr>
        <w:t xml:space="preserve"> E CONDIÇÕES ESPECÍFICAS</w:t>
      </w:r>
    </w:p>
    <w:p w14:paraId="2AF8815F" w14:textId="77777777" w:rsidR="006F0AF3" w:rsidRPr="003E6046" w:rsidRDefault="006F0AF3" w:rsidP="006F0AF3">
      <w:pPr>
        <w:numPr>
          <w:ilvl w:val="1"/>
          <w:numId w:val="2"/>
        </w:numPr>
        <w:tabs>
          <w:tab w:val="left" w:pos="851"/>
        </w:tabs>
        <w:ind w:left="425" w:firstLine="0"/>
        <w:rPr>
          <w:rFonts w:ascii="Arial" w:hAnsi="Arial" w:cs="Arial"/>
          <w:b/>
          <w:color w:val="000000"/>
        </w:rPr>
      </w:pPr>
      <w:r w:rsidRPr="003E6046">
        <w:rPr>
          <w:rFonts w:ascii="Arial" w:hAnsi="Arial" w:cs="Arial"/>
          <w:color w:val="000000"/>
        </w:rPr>
        <w:t xml:space="preserve">O objeto da presente licitação é a escolha da proposta mais vantajosa para </w:t>
      </w:r>
      <w:r w:rsidRPr="00636F14">
        <w:rPr>
          <w:rFonts w:ascii="Arial" w:hAnsi="Arial" w:cs="Arial"/>
          <w:b/>
          <w:bCs/>
        </w:rPr>
        <w:t>AQUISIÇÃO DE PEÇAS E ACESSÓRIOS VISANDO A MANUTENÇÃO PREVENTIVA E CORRETIVA DOS VEÍCULOS E MÁQUINAS PESADAS PERTENCENTES À FROTA DA PREFEITURA MUNICIPAL DE TUNEIRAS DO OESTE</w:t>
      </w:r>
      <w:r w:rsidRPr="003E6046">
        <w:rPr>
          <w:rFonts w:ascii="Arial" w:hAnsi="Arial" w:cs="Arial"/>
          <w:bCs/>
          <w:color w:val="000000"/>
        </w:rPr>
        <w:t>,</w:t>
      </w:r>
      <w:r w:rsidRPr="003E6046">
        <w:rPr>
          <w:rFonts w:ascii="Arial" w:hAnsi="Arial" w:cs="Arial"/>
          <w:color w:val="000000"/>
        </w:rPr>
        <w:t xml:space="preserve"> conforme condições, quantidades e exigências estabelecidas neste Edital e seus anexos.</w:t>
      </w:r>
    </w:p>
    <w:p w14:paraId="1A87E6FD" w14:textId="77777777" w:rsidR="006F0AF3" w:rsidRPr="003E6046" w:rsidRDefault="006F0AF3" w:rsidP="006F0AF3">
      <w:pPr>
        <w:numPr>
          <w:ilvl w:val="1"/>
          <w:numId w:val="2"/>
        </w:numPr>
        <w:tabs>
          <w:tab w:val="left" w:pos="851"/>
        </w:tabs>
        <w:ind w:left="426" w:firstLine="0"/>
        <w:rPr>
          <w:rFonts w:ascii="Arial" w:hAnsi="Arial" w:cs="Arial"/>
          <w:iCs/>
        </w:rPr>
      </w:pPr>
      <w:r w:rsidRPr="003E6046">
        <w:rPr>
          <w:rFonts w:ascii="Arial" w:hAnsi="Arial" w:cs="Arial"/>
          <w:iCs/>
        </w:rPr>
        <w:t xml:space="preserve">A licitação será dividida em </w:t>
      </w:r>
      <w:r>
        <w:rPr>
          <w:rFonts w:ascii="Arial" w:hAnsi="Arial" w:cs="Arial"/>
          <w:b/>
          <w:iCs/>
          <w:highlight w:val="yellow"/>
        </w:rPr>
        <w:t>I</w:t>
      </w:r>
      <w:r w:rsidRPr="00556954">
        <w:rPr>
          <w:rFonts w:ascii="Arial" w:hAnsi="Arial" w:cs="Arial"/>
          <w:b/>
          <w:iCs/>
          <w:highlight w:val="yellow"/>
        </w:rPr>
        <w:t>tens</w:t>
      </w:r>
      <w:r w:rsidRPr="003E6046">
        <w:rPr>
          <w:rFonts w:ascii="Arial" w:hAnsi="Arial" w:cs="Arial"/>
          <w:b/>
          <w:iCs/>
        </w:rPr>
        <w:t>,</w:t>
      </w:r>
      <w:r w:rsidRPr="003E6046">
        <w:rPr>
          <w:rFonts w:ascii="Arial" w:hAnsi="Arial" w:cs="Arial"/>
          <w:iCs/>
        </w:rPr>
        <w:t xml:space="preserve"> conforme tabela constante do </w:t>
      </w:r>
      <w:r>
        <w:rPr>
          <w:rFonts w:ascii="Arial" w:hAnsi="Arial" w:cs="Arial"/>
          <w:b/>
          <w:bCs/>
        </w:rPr>
        <w:t>Termo de Referência (Anexo I)</w:t>
      </w:r>
      <w:r w:rsidRPr="003E6046">
        <w:rPr>
          <w:rFonts w:ascii="Arial" w:hAnsi="Arial" w:cs="Arial"/>
          <w:iCs/>
        </w:rPr>
        <w:t>, facultando-se ao licitante a participação em quantos forem de seu interesse.</w:t>
      </w:r>
    </w:p>
    <w:p w14:paraId="6AB54AB4" w14:textId="77777777" w:rsidR="006F0AF3" w:rsidRDefault="006F0AF3" w:rsidP="006F0AF3">
      <w:pPr>
        <w:numPr>
          <w:ilvl w:val="1"/>
          <w:numId w:val="2"/>
        </w:numPr>
        <w:tabs>
          <w:tab w:val="left" w:pos="851"/>
        </w:tabs>
        <w:ind w:left="426" w:firstLine="0"/>
        <w:rPr>
          <w:rFonts w:ascii="Arial" w:hAnsi="Arial" w:cs="Arial"/>
          <w:iCs/>
        </w:rPr>
      </w:pPr>
      <w:r w:rsidRPr="003E6046">
        <w:rPr>
          <w:rFonts w:ascii="Arial" w:hAnsi="Arial" w:cs="Arial"/>
          <w:iCs/>
        </w:rPr>
        <w:t>O critério de julgamen</w:t>
      </w:r>
      <w:r>
        <w:rPr>
          <w:rFonts w:ascii="Arial" w:hAnsi="Arial" w:cs="Arial"/>
          <w:iCs/>
        </w:rPr>
        <w:t xml:space="preserve">to adotado será o </w:t>
      </w:r>
      <w:r w:rsidRPr="006665A1">
        <w:rPr>
          <w:rFonts w:ascii="Arial" w:hAnsi="Arial" w:cs="Arial"/>
          <w:b/>
          <w:iCs/>
        </w:rPr>
        <w:t>MENOR PREÇO UNITÁRIO (Item), através do MAIOR PERCENTUAL DE DESCONTO com base na Tabela de Preços AUDATEX</w:t>
      </w:r>
      <w:r w:rsidRPr="003E6046">
        <w:rPr>
          <w:rFonts w:ascii="Arial" w:hAnsi="Arial" w:cs="Arial"/>
          <w:iCs/>
        </w:rPr>
        <w:t>, observadas as exigência</w:t>
      </w:r>
      <w:r>
        <w:rPr>
          <w:rFonts w:ascii="Arial" w:hAnsi="Arial" w:cs="Arial"/>
          <w:iCs/>
        </w:rPr>
        <w:t>s contidas neste Edital e seus a</w:t>
      </w:r>
      <w:r w:rsidRPr="003E6046">
        <w:rPr>
          <w:rFonts w:ascii="Arial" w:hAnsi="Arial" w:cs="Arial"/>
          <w:iCs/>
        </w:rPr>
        <w:t>nexos quanto às especificações do objeto.</w:t>
      </w:r>
    </w:p>
    <w:p w14:paraId="47FFD094" w14:textId="77777777" w:rsidR="006F0AF3" w:rsidRPr="008E4E23" w:rsidRDefault="006F0AF3" w:rsidP="006F0AF3">
      <w:pPr>
        <w:numPr>
          <w:ilvl w:val="1"/>
          <w:numId w:val="2"/>
        </w:numPr>
        <w:tabs>
          <w:tab w:val="left" w:pos="851"/>
        </w:tabs>
        <w:ind w:left="426" w:firstLine="0"/>
        <w:rPr>
          <w:rFonts w:ascii="Arial" w:hAnsi="Arial" w:cs="Arial"/>
          <w:iCs/>
        </w:rPr>
      </w:pPr>
      <w:r w:rsidRPr="008E4E23">
        <w:rPr>
          <w:rFonts w:ascii="Arial" w:hAnsi="Arial" w:cs="Arial"/>
          <w:b/>
          <w:highlight w:val="yellow"/>
        </w:rPr>
        <w:t>Por tratar-se de licitação com valor de cada item inferior a R$80.000,00 (oitenta mil reais), o presente edital destina-se exclusivamente a licitantes que, atendidos os requisitos específicos do objeto licitado, se enquadrem como Microempresa - ME, Empresa de Pequeno Porte - EPP, ou Microempreendedor Individual – MEI para todos os itens, nos termos do art. 48, I da Lei Complementar nº 123/06, art. 34, §1º, I da Lei Complementar Municipal nº 001/09, art. 7º do Decreto Municipal nº 071/17 e do Prejulgado nº 27 do TCE/PR</w:t>
      </w:r>
      <w:r w:rsidRPr="008E4E23">
        <w:rPr>
          <w:rFonts w:ascii="Arial" w:hAnsi="Arial" w:cs="Arial"/>
          <w:highlight w:val="yellow"/>
        </w:rPr>
        <w:t>.</w:t>
      </w:r>
    </w:p>
    <w:p w14:paraId="3BF19AE7" w14:textId="77777777" w:rsidR="006F0AF3" w:rsidRDefault="006F0AF3" w:rsidP="006F0AF3">
      <w:pPr>
        <w:numPr>
          <w:ilvl w:val="1"/>
          <w:numId w:val="2"/>
        </w:numPr>
        <w:tabs>
          <w:tab w:val="left" w:pos="851"/>
        </w:tabs>
        <w:autoSpaceDE w:val="0"/>
        <w:ind w:left="426" w:firstLine="0"/>
        <w:rPr>
          <w:rFonts w:ascii="Arial" w:hAnsi="Arial" w:cs="Arial"/>
          <w:bCs/>
          <w:iCs/>
          <w:highlight w:val="yellow"/>
        </w:rPr>
      </w:pPr>
      <w:r>
        <w:rPr>
          <w:rFonts w:ascii="Arial" w:hAnsi="Arial" w:cs="Arial"/>
          <w:b/>
          <w:highlight w:val="yellow"/>
        </w:rPr>
        <w:t xml:space="preserve">Considerando a existência de, no mínimo, 03 (três) fornecedores </w:t>
      </w:r>
      <w:r>
        <w:rPr>
          <w:rFonts w:ascii="Arial" w:hAnsi="Arial" w:cs="Arial"/>
          <w:b/>
          <w:highlight w:val="yellow"/>
          <w:u w:val="single"/>
        </w:rPr>
        <w:t>LOCAIS</w:t>
      </w:r>
      <w:r>
        <w:rPr>
          <w:rFonts w:ascii="Arial" w:hAnsi="Arial" w:cs="Arial"/>
          <w:b/>
          <w:highlight w:val="yellow"/>
        </w:rPr>
        <w:t xml:space="preserve"> (sediados no Município de Tuneiras do Oeste), que atendam o objeto licitado, e que se enquadram como ME/EPP/MEI, a presente licitação conferirá </w:t>
      </w:r>
      <w:r>
        <w:rPr>
          <w:rFonts w:ascii="Arial" w:hAnsi="Arial" w:cs="Arial"/>
          <w:b/>
          <w:highlight w:val="yellow"/>
          <w:u w:val="single"/>
        </w:rPr>
        <w:t>RESTRIÇÃO DE PARTICIPAÇÃO AOS LICITANTES SEDIADOS NO MUNICÍPIO DE TUNEIRAS DO OESTE</w:t>
      </w:r>
      <w:r>
        <w:rPr>
          <w:rFonts w:ascii="Arial" w:hAnsi="Arial" w:cs="Arial"/>
          <w:b/>
          <w:highlight w:val="yellow"/>
        </w:rPr>
        <w:t xml:space="preserve">, com base no art. 2º, §1º do Decreto Municipal nº 263/20, que instituiu o ‘Programa Compra Tuneiras’, buscando efetivar políticas públicas que visam à promoção do desenvolvimento econômico e social no âmbito municipal e regional de Tuneiras do Oeste, de igual forma, com base no art. 179 da Constituição Federal, no art. 47 da Lei Complementar nº 123/06, nos </w:t>
      </w:r>
      <w:proofErr w:type="spellStart"/>
      <w:r>
        <w:rPr>
          <w:rFonts w:ascii="Arial" w:hAnsi="Arial" w:cs="Arial"/>
          <w:b/>
          <w:highlight w:val="yellow"/>
        </w:rPr>
        <w:t>arts</w:t>
      </w:r>
      <w:proofErr w:type="spellEnd"/>
      <w:r>
        <w:rPr>
          <w:rFonts w:ascii="Arial" w:hAnsi="Arial" w:cs="Arial"/>
          <w:b/>
          <w:highlight w:val="yellow"/>
        </w:rPr>
        <w:t xml:space="preserve">. 34 e 35 da Lei Complementar Municipal nº 001/09, no Prejulgado nº 27 (Acórdão </w:t>
      </w:r>
      <w:r>
        <w:rPr>
          <w:rFonts w:ascii="Arial" w:hAnsi="Arial" w:cs="Arial"/>
          <w:b/>
          <w:highlight w:val="yellow"/>
        </w:rPr>
        <w:lastRenderedPageBreak/>
        <w:t xml:space="preserve">2122/19-TP) do Tribunal de Contas do Estado do Paraná, nos </w:t>
      </w:r>
      <w:proofErr w:type="spellStart"/>
      <w:r>
        <w:rPr>
          <w:rFonts w:ascii="Arial" w:hAnsi="Arial" w:cs="Arial"/>
          <w:b/>
          <w:highlight w:val="yellow"/>
        </w:rPr>
        <w:t>arts</w:t>
      </w:r>
      <w:proofErr w:type="spellEnd"/>
      <w:r>
        <w:rPr>
          <w:rFonts w:ascii="Arial" w:hAnsi="Arial" w:cs="Arial"/>
          <w:b/>
          <w:highlight w:val="yellow"/>
        </w:rPr>
        <w:t>. 1º e 6º, §1º do Decreto Municipal nº 071/17 e no item 3 do Anexo I deste Edital (Termo de Referência).</w:t>
      </w:r>
    </w:p>
    <w:p w14:paraId="3ED0614A" w14:textId="77777777" w:rsidR="006F0AF3" w:rsidRPr="006500C1" w:rsidRDefault="006F0AF3" w:rsidP="006F0AF3">
      <w:pPr>
        <w:tabs>
          <w:tab w:val="left" w:pos="851"/>
        </w:tabs>
        <w:autoSpaceDE w:val="0"/>
        <w:ind w:left="426"/>
        <w:rPr>
          <w:rFonts w:ascii="Arial" w:hAnsi="Arial" w:cs="Arial"/>
          <w:bCs/>
          <w:iCs/>
          <w:highlight w:val="yellow"/>
        </w:rPr>
      </w:pPr>
    </w:p>
    <w:p w14:paraId="5B3137C3" w14:textId="77777777" w:rsidR="006F0AF3" w:rsidRDefault="006F0AF3" w:rsidP="006F0AF3">
      <w:pPr>
        <w:pStyle w:val="Nivel01"/>
        <w:tabs>
          <w:tab w:val="clear" w:pos="567"/>
          <w:tab w:val="left" w:pos="284"/>
          <w:tab w:val="left" w:pos="851"/>
        </w:tabs>
        <w:autoSpaceDE w:val="0"/>
        <w:spacing w:before="0"/>
        <w:ind w:left="284" w:hanging="284"/>
        <w:rPr>
          <w:rFonts w:ascii="Arial" w:hAnsi="Arial" w:cs="Arial"/>
          <w:iCs/>
          <w:sz w:val="20"/>
          <w:szCs w:val="20"/>
        </w:rPr>
      </w:pPr>
      <w:r>
        <w:rPr>
          <w:rFonts w:ascii="Arial" w:hAnsi="Arial" w:cs="Arial"/>
          <w:iCs/>
          <w:sz w:val="20"/>
          <w:szCs w:val="20"/>
        </w:rPr>
        <w:t>DAS DISPOSIÇÕES PRELIMINARES</w:t>
      </w:r>
    </w:p>
    <w:p w14:paraId="0A35128E" w14:textId="77777777" w:rsidR="006F0AF3" w:rsidRPr="009A40DC" w:rsidRDefault="006F0AF3" w:rsidP="006F0AF3">
      <w:pPr>
        <w:numPr>
          <w:ilvl w:val="1"/>
          <w:numId w:val="2"/>
        </w:numPr>
        <w:tabs>
          <w:tab w:val="left" w:pos="851"/>
        </w:tabs>
        <w:ind w:left="426" w:firstLine="0"/>
        <w:rPr>
          <w:rFonts w:ascii="Arial" w:hAnsi="Arial" w:cs="Arial"/>
          <w:color w:val="000000"/>
        </w:rPr>
      </w:pPr>
      <w:r w:rsidRPr="003E6046">
        <w:rPr>
          <w:rFonts w:ascii="Arial" w:hAnsi="Arial" w:cs="Arial"/>
          <w:color w:val="000000"/>
        </w:rPr>
        <w:t xml:space="preserve">O Edital encontra-se disponibilizado no endereço eletrônico </w:t>
      </w:r>
      <w:hyperlink r:id="rId8" w:history="1">
        <w:r w:rsidRPr="003E6046">
          <w:rPr>
            <w:rStyle w:val="Hyperlink"/>
            <w:rFonts w:ascii="Arial" w:hAnsi="Arial" w:cs="Arial"/>
          </w:rPr>
          <w:t>www.tuneirasdooeste.pr.gov.br</w:t>
        </w:r>
      </w:hyperlink>
      <w:r w:rsidRPr="003E6046">
        <w:rPr>
          <w:rFonts w:ascii="Arial" w:hAnsi="Arial" w:cs="Arial"/>
          <w:color w:val="000000"/>
        </w:rPr>
        <w:t xml:space="preserve">, na Aba “Processos de Licitação” ou no </w:t>
      </w:r>
      <w:r w:rsidRPr="003E6046">
        <w:rPr>
          <w:rFonts w:ascii="Arial" w:hAnsi="Arial" w:cs="Arial"/>
          <w:i/>
          <w:iCs/>
          <w:color w:val="000000"/>
        </w:rPr>
        <w:t>site</w:t>
      </w:r>
      <w:r w:rsidRPr="003E6046">
        <w:rPr>
          <w:rFonts w:ascii="Arial" w:hAnsi="Arial" w:cs="Arial"/>
          <w:color w:val="000000"/>
        </w:rPr>
        <w:t xml:space="preserve"> da Bolsa de Licitações e Leilões do Brasil (BLL – </w:t>
      </w:r>
      <w:hyperlink r:id="rId9" w:history="1">
        <w:r w:rsidRPr="003E6046">
          <w:rPr>
            <w:rStyle w:val="Hyperlink"/>
            <w:rFonts w:ascii="Arial" w:hAnsi="Arial" w:cs="Arial"/>
          </w:rPr>
          <w:t>https://bll.org.br</w:t>
        </w:r>
      </w:hyperlink>
      <w:r w:rsidRPr="003E6046">
        <w:rPr>
          <w:rFonts w:ascii="Arial" w:hAnsi="Arial" w:cs="Arial"/>
          <w:color w:val="000000"/>
        </w:rPr>
        <w:t>), e também poderá ser lido e/ou obtido no endereço Rua Santa C</w:t>
      </w:r>
      <w:r>
        <w:rPr>
          <w:rFonts w:ascii="Arial" w:hAnsi="Arial" w:cs="Arial"/>
          <w:color w:val="000000"/>
        </w:rPr>
        <w:t>atarina, 409 - C</w:t>
      </w:r>
      <w:r w:rsidRPr="003E6046">
        <w:rPr>
          <w:rFonts w:ascii="Arial" w:hAnsi="Arial" w:cs="Arial"/>
          <w:color w:val="000000"/>
        </w:rPr>
        <w:t>entro, CEP 87.450-000</w:t>
      </w:r>
      <w:r>
        <w:rPr>
          <w:rFonts w:ascii="Arial" w:hAnsi="Arial" w:cs="Arial"/>
          <w:color w:val="000000"/>
        </w:rPr>
        <w:t>, nesta cidade</w:t>
      </w:r>
      <w:r w:rsidRPr="003E6046">
        <w:rPr>
          <w:rFonts w:ascii="Arial" w:hAnsi="Arial" w:cs="Arial"/>
          <w:color w:val="000000"/>
        </w:rPr>
        <w:t>, nos dias úteis, das 07:30 às 12:00 horas e das 13:30 às 17:00 horas, mesmo endereço e período no qual os autos do processo administrativo permanecerão com vista franqueada aos interessados</w:t>
      </w:r>
      <w:r w:rsidRPr="009A40DC">
        <w:rPr>
          <w:rFonts w:ascii="Arial" w:hAnsi="Arial" w:cs="Arial"/>
        </w:rPr>
        <w:t>.</w:t>
      </w:r>
    </w:p>
    <w:p w14:paraId="3115757A" w14:textId="77777777" w:rsidR="006F0AF3" w:rsidRDefault="006F0AF3" w:rsidP="006F0AF3">
      <w:pPr>
        <w:numPr>
          <w:ilvl w:val="1"/>
          <w:numId w:val="2"/>
        </w:numPr>
        <w:tabs>
          <w:tab w:val="left" w:pos="851"/>
        </w:tabs>
        <w:ind w:left="426" w:firstLine="0"/>
        <w:rPr>
          <w:rFonts w:ascii="Arial" w:hAnsi="Arial" w:cs="Arial"/>
        </w:rPr>
      </w:pPr>
      <w:r w:rsidRPr="00BD76F8">
        <w:rPr>
          <w:rFonts w:ascii="Arial" w:hAnsi="Arial" w:cs="Arial"/>
        </w:rPr>
        <w:t xml:space="preserve">O </w:t>
      </w:r>
      <w:r>
        <w:rPr>
          <w:rFonts w:ascii="Arial" w:hAnsi="Arial" w:cs="Arial"/>
        </w:rPr>
        <w:t>presente certame</w:t>
      </w:r>
      <w:r w:rsidRPr="00BD76F8">
        <w:rPr>
          <w:rFonts w:ascii="Arial" w:hAnsi="Arial" w:cs="Arial"/>
        </w:rPr>
        <w:t xml:space="preserve"> será realizado em sessão pública, por meio da </w:t>
      </w:r>
      <w:r w:rsidRPr="00824152">
        <w:rPr>
          <w:rFonts w:ascii="Arial" w:hAnsi="Arial" w:cs="Arial"/>
          <w:i/>
        </w:rPr>
        <w:t>internet</w:t>
      </w:r>
      <w:r w:rsidRPr="00BD76F8">
        <w:rPr>
          <w:rFonts w:ascii="Arial" w:hAnsi="Arial" w:cs="Arial"/>
        </w:rPr>
        <w:t>, mediante condições de segurança –</w:t>
      </w:r>
      <w:r>
        <w:rPr>
          <w:rFonts w:ascii="Arial" w:hAnsi="Arial" w:cs="Arial"/>
        </w:rPr>
        <w:t xml:space="preserve"> </w:t>
      </w:r>
      <w:r w:rsidRPr="00BD76F8">
        <w:rPr>
          <w:rFonts w:ascii="Arial" w:hAnsi="Arial" w:cs="Arial"/>
        </w:rPr>
        <w:t>criptografia e autenticação – em todas as suas fases, por</w:t>
      </w:r>
      <w:r>
        <w:rPr>
          <w:rFonts w:ascii="Arial" w:hAnsi="Arial" w:cs="Arial"/>
        </w:rPr>
        <w:t xml:space="preserve"> meio do Sistema de Pregão, na forma e</w:t>
      </w:r>
      <w:r w:rsidRPr="00BD76F8">
        <w:rPr>
          <w:rFonts w:ascii="Arial" w:hAnsi="Arial" w:cs="Arial"/>
        </w:rPr>
        <w:t>letrônica</w:t>
      </w:r>
      <w:r>
        <w:rPr>
          <w:rFonts w:ascii="Arial" w:hAnsi="Arial" w:cs="Arial"/>
        </w:rPr>
        <w:t xml:space="preserve"> da BLL</w:t>
      </w:r>
      <w:r w:rsidRPr="009A40DC">
        <w:rPr>
          <w:rFonts w:ascii="Arial" w:hAnsi="Arial" w:cs="Arial"/>
        </w:rPr>
        <w:t>.</w:t>
      </w:r>
    </w:p>
    <w:p w14:paraId="1F48A363" w14:textId="77777777" w:rsidR="006F0AF3" w:rsidRDefault="006F0AF3" w:rsidP="006F0AF3">
      <w:pPr>
        <w:numPr>
          <w:ilvl w:val="1"/>
          <w:numId w:val="2"/>
        </w:numPr>
        <w:tabs>
          <w:tab w:val="left" w:pos="851"/>
        </w:tabs>
        <w:ind w:left="426" w:firstLine="0"/>
        <w:rPr>
          <w:rFonts w:ascii="Arial" w:hAnsi="Arial" w:cs="Arial"/>
        </w:rPr>
      </w:pPr>
      <w:r w:rsidRPr="00BD76F8">
        <w:rPr>
          <w:rFonts w:ascii="Arial" w:hAnsi="Arial" w:cs="Arial"/>
        </w:rPr>
        <w:t xml:space="preserve">Os trabalhos serão conduzidos por </w:t>
      </w:r>
      <w:r>
        <w:rPr>
          <w:rFonts w:ascii="Arial" w:hAnsi="Arial" w:cs="Arial"/>
        </w:rPr>
        <w:t>Pregoeiro(a) deste município,</w:t>
      </w:r>
      <w:r w:rsidRPr="00BD76F8">
        <w:rPr>
          <w:rFonts w:ascii="Arial" w:hAnsi="Arial" w:cs="Arial"/>
        </w:rPr>
        <w:t xml:space="preserve"> designado pela</w:t>
      </w:r>
      <w:r>
        <w:rPr>
          <w:rFonts w:ascii="Arial" w:hAnsi="Arial" w:cs="Arial"/>
        </w:rPr>
        <w:t xml:space="preserve"> </w:t>
      </w:r>
      <w:r w:rsidRPr="00BD76F8">
        <w:rPr>
          <w:rFonts w:ascii="Arial" w:hAnsi="Arial" w:cs="Arial"/>
        </w:rPr>
        <w:t>autoridade competente, mediante a inserção e monitoramento de dados gerados ou transferidos para o aplicativo</w:t>
      </w:r>
      <w:r>
        <w:rPr>
          <w:rFonts w:ascii="Arial" w:hAnsi="Arial" w:cs="Arial"/>
        </w:rPr>
        <w:t xml:space="preserve"> </w:t>
      </w:r>
      <w:r w:rsidRPr="00BD76F8">
        <w:rPr>
          <w:rFonts w:ascii="Arial" w:hAnsi="Arial" w:cs="Arial"/>
        </w:rPr>
        <w:t xml:space="preserve">constante da </w:t>
      </w:r>
      <w:r>
        <w:rPr>
          <w:rFonts w:ascii="Arial" w:hAnsi="Arial" w:cs="Arial"/>
        </w:rPr>
        <w:t>página eletrônica da BLL</w:t>
      </w:r>
      <w:r w:rsidRPr="00BD76F8">
        <w:rPr>
          <w:rFonts w:ascii="Arial" w:hAnsi="Arial" w:cs="Arial"/>
        </w:rPr>
        <w:t>.</w:t>
      </w:r>
    </w:p>
    <w:p w14:paraId="40B0CD2E" w14:textId="77777777" w:rsidR="006F0AF3" w:rsidRPr="009A40DC" w:rsidRDefault="006F0AF3" w:rsidP="006F0AF3">
      <w:pPr>
        <w:numPr>
          <w:ilvl w:val="1"/>
          <w:numId w:val="2"/>
        </w:numPr>
        <w:tabs>
          <w:tab w:val="left" w:pos="851"/>
        </w:tabs>
        <w:ind w:left="426" w:firstLine="0"/>
        <w:rPr>
          <w:rFonts w:ascii="Arial" w:hAnsi="Arial" w:cs="Arial"/>
        </w:rPr>
      </w:pPr>
      <w:r w:rsidRPr="00AE0081">
        <w:rPr>
          <w:rFonts w:ascii="Arial" w:hAnsi="Arial" w:cs="Arial"/>
        </w:rPr>
        <w:t xml:space="preserve">Qualquer dúvida em relação ao acesso no sistema operacional, poderá ser esclarecida pela BLL, através do telefone (41) 3097-4600 ou </w:t>
      </w:r>
      <w:r w:rsidRPr="00AE0081">
        <w:rPr>
          <w:rFonts w:ascii="Arial" w:hAnsi="Arial" w:cs="Arial"/>
          <w:i/>
        </w:rPr>
        <w:t>e-mail</w:t>
      </w:r>
      <w:r w:rsidRPr="00AE0081">
        <w:rPr>
          <w:rFonts w:ascii="Arial" w:hAnsi="Arial" w:cs="Arial"/>
        </w:rPr>
        <w:t xml:space="preserve"> </w:t>
      </w:r>
      <w:hyperlink r:id="rId10" w:history="1">
        <w:r w:rsidRPr="003E7700">
          <w:rPr>
            <w:rStyle w:val="Hyperlink"/>
            <w:rFonts w:ascii="Arial" w:hAnsi="Arial" w:cs="Arial"/>
          </w:rPr>
          <w:t>contato@bll.org.br</w:t>
        </w:r>
      </w:hyperlink>
      <w:r>
        <w:rPr>
          <w:rFonts w:ascii="Arial" w:hAnsi="Arial" w:cs="Arial"/>
        </w:rPr>
        <w:t>.</w:t>
      </w:r>
    </w:p>
    <w:p w14:paraId="59BC2ABC" w14:textId="77777777" w:rsidR="006F0AF3" w:rsidRPr="009A40DC" w:rsidRDefault="006F0AF3" w:rsidP="006F0AF3"/>
    <w:p w14:paraId="22C06403" w14:textId="77777777" w:rsidR="006F0AF3" w:rsidRPr="009A40DC" w:rsidRDefault="006F0AF3" w:rsidP="006F0AF3">
      <w:pPr>
        <w:pStyle w:val="Nivel01"/>
        <w:tabs>
          <w:tab w:val="clear" w:pos="567"/>
          <w:tab w:val="left" w:pos="284"/>
          <w:tab w:val="left" w:pos="426"/>
        </w:tabs>
        <w:spacing w:before="0"/>
        <w:rPr>
          <w:rFonts w:ascii="Arial" w:hAnsi="Arial" w:cs="Arial"/>
          <w:sz w:val="20"/>
          <w:szCs w:val="20"/>
        </w:rPr>
      </w:pPr>
      <w:r w:rsidRPr="003E6046">
        <w:rPr>
          <w:rFonts w:ascii="Arial" w:hAnsi="Arial" w:cs="Arial"/>
          <w:sz w:val="20"/>
          <w:szCs w:val="20"/>
        </w:rPr>
        <w:t>DA IMPUGNAÇÃO AO EDITAL E DO PEDIDO DE ESCLARECIMENTO</w:t>
      </w:r>
    </w:p>
    <w:p w14:paraId="49C98847" w14:textId="77777777" w:rsidR="006F0AF3" w:rsidRPr="003E6046" w:rsidRDefault="006F0AF3" w:rsidP="006F0AF3">
      <w:pPr>
        <w:pStyle w:val="PargrafodaLista"/>
        <w:numPr>
          <w:ilvl w:val="1"/>
          <w:numId w:val="10"/>
        </w:numPr>
        <w:tabs>
          <w:tab w:val="left" w:pos="851"/>
        </w:tabs>
        <w:ind w:left="425" w:firstLine="0"/>
        <w:contextualSpacing w:val="0"/>
        <w:rPr>
          <w:rFonts w:ascii="Arial" w:hAnsi="Arial" w:cs="Arial"/>
          <w:color w:val="000000"/>
        </w:rPr>
      </w:pPr>
      <w:r w:rsidRPr="003E6046">
        <w:rPr>
          <w:rFonts w:ascii="Arial" w:hAnsi="Arial" w:cs="Arial"/>
        </w:rPr>
        <w:t xml:space="preserve">Até </w:t>
      </w:r>
      <w:r w:rsidRPr="003E6046">
        <w:rPr>
          <w:rFonts w:ascii="Arial" w:hAnsi="Arial" w:cs="Arial"/>
          <w:color w:val="000000"/>
        </w:rPr>
        <w:t>03 (três) dias úteis antes da data designada para a abertura da sessão pública, qualquer pessoa poderá impugnar este Edital.</w:t>
      </w:r>
    </w:p>
    <w:p w14:paraId="537DE6AE" w14:textId="77777777" w:rsidR="006F0AF3" w:rsidRPr="003E6046" w:rsidRDefault="006F0AF3" w:rsidP="006F0AF3">
      <w:pPr>
        <w:pStyle w:val="PargrafodaLista"/>
        <w:numPr>
          <w:ilvl w:val="1"/>
          <w:numId w:val="10"/>
        </w:numPr>
        <w:tabs>
          <w:tab w:val="left" w:pos="851"/>
        </w:tabs>
        <w:ind w:left="425" w:firstLine="0"/>
        <w:contextualSpacing w:val="0"/>
        <w:rPr>
          <w:rFonts w:ascii="Arial" w:hAnsi="Arial" w:cs="Arial"/>
          <w:color w:val="000000"/>
        </w:rPr>
      </w:pPr>
      <w:r w:rsidRPr="003E6046">
        <w:rPr>
          <w:rFonts w:ascii="Arial" w:hAnsi="Arial" w:cs="Arial"/>
          <w:color w:val="000000"/>
        </w:rPr>
        <w:t xml:space="preserve">A impugnação poderá ser realizada por forma eletrônica, diretamente na plataforma da BLL, enviada pelo </w:t>
      </w:r>
      <w:r w:rsidRPr="003E6046">
        <w:rPr>
          <w:rFonts w:ascii="Arial" w:hAnsi="Arial" w:cs="Arial"/>
          <w:i/>
          <w:iCs/>
          <w:color w:val="000000"/>
        </w:rPr>
        <w:t>e-mail</w:t>
      </w:r>
      <w:r w:rsidRPr="003E6046">
        <w:rPr>
          <w:rFonts w:ascii="Arial" w:hAnsi="Arial" w:cs="Arial"/>
          <w:color w:val="000000"/>
        </w:rPr>
        <w:t xml:space="preserve"> </w:t>
      </w:r>
      <w:hyperlink r:id="rId11" w:history="1">
        <w:r w:rsidRPr="003E6046">
          <w:rPr>
            <w:rStyle w:val="Hyperlink"/>
            <w:rFonts w:ascii="Arial" w:hAnsi="Arial" w:cs="Arial"/>
          </w:rPr>
          <w:t>licita.tuneiras@gmail.com</w:t>
        </w:r>
      </w:hyperlink>
      <w:r>
        <w:rPr>
          <w:rFonts w:ascii="Arial" w:hAnsi="Arial" w:cs="Arial"/>
          <w:color w:val="000000"/>
        </w:rPr>
        <w:t xml:space="preserve">, </w:t>
      </w:r>
      <w:r w:rsidRPr="003E6046">
        <w:rPr>
          <w:rFonts w:ascii="Arial" w:hAnsi="Arial" w:cs="Arial"/>
          <w:color w:val="000000"/>
        </w:rPr>
        <w:t xml:space="preserve">ou por petição dirigida ou protocolada no Departamento de Licitação, no endereço da Prefeitura Municipal de Tuneiras do Oeste, sito à Rua Santa Catarina, </w:t>
      </w:r>
      <w:r>
        <w:rPr>
          <w:rFonts w:ascii="Arial" w:hAnsi="Arial" w:cs="Arial"/>
          <w:color w:val="000000"/>
        </w:rPr>
        <w:t>409 - Centro, CEP 87</w:t>
      </w:r>
      <w:r w:rsidRPr="003E6046">
        <w:rPr>
          <w:rFonts w:ascii="Arial" w:hAnsi="Arial" w:cs="Arial"/>
          <w:color w:val="000000"/>
        </w:rPr>
        <w:t>450-000, das 07:30 às 12:00 horas e das 13:30 às 17:00 horas, em dias úteis.</w:t>
      </w:r>
    </w:p>
    <w:p w14:paraId="200787B7" w14:textId="77777777" w:rsidR="006F0AF3" w:rsidRPr="003E6046" w:rsidRDefault="006F0AF3" w:rsidP="006F0AF3">
      <w:pPr>
        <w:pStyle w:val="PargrafodaLista"/>
        <w:numPr>
          <w:ilvl w:val="1"/>
          <w:numId w:val="10"/>
        </w:numPr>
        <w:tabs>
          <w:tab w:val="left" w:pos="851"/>
        </w:tabs>
        <w:ind w:left="425" w:firstLine="0"/>
        <w:contextualSpacing w:val="0"/>
        <w:rPr>
          <w:rFonts w:ascii="Arial" w:hAnsi="Arial" w:cs="Arial"/>
          <w:color w:val="000000"/>
        </w:rPr>
      </w:pPr>
      <w:r w:rsidRPr="003E6046">
        <w:rPr>
          <w:rFonts w:ascii="Arial" w:hAnsi="Arial" w:cs="Arial"/>
          <w:color w:val="000000"/>
        </w:rPr>
        <w:t xml:space="preserve">Caberá ao(à) Pregoeiro(a), auxiliado(a) pelos responsáveis pela elaboração deste Edital e seus anexos, decidir sobre a impugnação no prazo de até </w:t>
      </w:r>
      <w:r w:rsidRPr="00CD2E33">
        <w:rPr>
          <w:rFonts w:ascii="Arial" w:hAnsi="Arial" w:cs="Arial"/>
          <w:b/>
          <w:color w:val="000000"/>
        </w:rPr>
        <w:t>0</w:t>
      </w:r>
      <w:r>
        <w:rPr>
          <w:rFonts w:ascii="Arial" w:hAnsi="Arial" w:cs="Arial"/>
          <w:b/>
          <w:color w:val="000000"/>
        </w:rPr>
        <w:t>3</w:t>
      </w:r>
      <w:r w:rsidRPr="00CD2E33">
        <w:rPr>
          <w:rFonts w:ascii="Arial" w:hAnsi="Arial" w:cs="Arial"/>
          <w:b/>
          <w:color w:val="000000"/>
        </w:rPr>
        <w:t xml:space="preserve"> (</w:t>
      </w:r>
      <w:r>
        <w:rPr>
          <w:rFonts w:ascii="Arial" w:hAnsi="Arial" w:cs="Arial"/>
          <w:b/>
          <w:color w:val="000000"/>
        </w:rPr>
        <w:t>três</w:t>
      </w:r>
      <w:r w:rsidRPr="00CD2E33">
        <w:rPr>
          <w:rFonts w:ascii="Arial" w:hAnsi="Arial" w:cs="Arial"/>
          <w:b/>
          <w:color w:val="000000"/>
        </w:rPr>
        <w:t>) dias úteis</w:t>
      </w:r>
      <w:r w:rsidRPr="003E6046">
        <w:rPr>
          <w:rFonts w:ascii="Arial" w:hAnsi="Arial" w:cs="Arial"/>
          <w:color w:val="000000"/>
        </w:rPr>
        <w:t xml:space="preserve"> contados da data de recebimento da impugnação.</w:t>
      </w:r>
    </w:p>
    <w:p w14:paraId="5BEE3D89" w14:textId="77777777" w:rsidR="006F0AF3" w:rsidRPr="003E6046" w:rsidRDefault="006F0AF3" w:rsidP="006F0AF3">
      <w:pPr>
        <w:pStyle w:val="PargrafodaLista"/>
        <w:numPr>
          <w:ilvl w:val="1"/>
          <w:numId w:val="10"/>
        </w:numPr>
        <w:tabs>
          <w:tab w:val="left" w:pos="851"/>
        </w:tabs>
        <w:ind w:left="425" w:firstLine="0"/>
        <w:contextualSpacing w:val="0"/>
        <w:rPr>
          <w:rFonts w:ascii="Arial" w:hAnsi="Arial" w:cs="Arial"/>
          <w:color w:val="000000"/>
        </w:rPr>
      </w:pPr>
      <w:r w:rsidRPr="003E6046">
        <w:rPr>
          <w:rFonts w:ascii="Arial" w:hAnsi="Arial" w:cs="Arial"/>
          <w:color w:val="000000"/>
        </w:rPr>
        <w:t>Acolhida a impugnação, será definida e publicada nova data para a realização do certame.</w:t>
      </w:r>
    </w:p>
    <w:p w14:paraId="5DBBAA9A" w14:textId="77777777" w:rsidR="006F0AF3" w:rsidRPr="003E6046" w:rsidRDefault="006F0AF3" w:rsidP="006F0AF3">
      <w:pPr>
        <w:pStyle w:val="PargrafodaLista"/>
        <w:numPr>
          <w:ilvl w:val="1"/>
          <w:numId w:val="10"/>
        </w:numPr>
        <w:tabs>
          <w:tab w:val="left" w:pos="851"/>
        </w:tabs>
        <w:ind w:left="425" w:firstLine="0"/>
        <w:contextualSpacing w:val="0"/>
        <w:rPr>
          <w:rFonts w:ascii="Arial" w:hAnsi="Arial" w:cs="Arial"/>
          <w:color w:val="000000"/>
        </w:rPr>
      </w:pPr>
      <w:r w:rsidRPr="003E6046">
        <w:rPr>
          <w:rFonts w:ascii="Arial" w:hAnsi="Arial" w:cs="Arial"/>
          <w:color w:val="000000"/>
        </w:rPr>
        <w:t xml:space="preserve">Os pedidos de esclarecimentos referentes a este processo licitatório deverão ser enviados ao(à) Pregoeiro(a), até </w:t>
      </w:r>
      <w:r w:rsidRPr="00CD2E33">
        <w:rPr>
          <w:rFonts w:ascii="Arial" w:hAnsi="Arial" w:cs="Arial"/>
          <w:b/>
          <w:color w:val="000000"/>
        </w:rPr>
        <w:t>03 (três) dias úteis</w:t>
      </w:r>
      <w:r w:rsidRPr="003E6046">
        <w:rPr>
          <w:rFonts w:ascii="Arial" w:hAnsi="Arial" w:cs="Arial"/>
          <w:color w:val="000000"/>
        </w:rPr>
        <w:t xml:space="preserve"> anteriores à data designada para abertura da sessão pública, </w:t>
      </w:r>
      <w:r w:rsidRPr="003E6046">
        <w:rPr>
          <w:rFonts w:ascii="Arial" w:hAnsi="Arial" w:cs="Arial"/>
        </w:rPr>
        <w:t>exclusivamente por meio eletrônico via internet, no endereço indicado no Edital (Item 20.2).</w:t>
      </w:r>
    </w:p>
    <w:p w14:paraId="038CBD20" w14:textId="77777777" w:rsidR="006F0AF3" w:rsidRPr="003E6046" w:rsidRDefault="006F0AF3" w:rsidP="006F0AF3">
      <w:pPr>
        <w:pStyle w:val="PargrafodaLista"/>
        <w:numPr>
          <w:ilvl w:val="1"/>
          <w:numId w:val="10"/>
        </w:numPr>
        <w:tabs>
          <w:tab w:val="left" w:pos="851"/>
        </w:tabs>
        <w:ind w:left="425" w:firstLine="0"/>
        <w:contextualSpacing w:val="0"/>
        <w:rPr>
          <w:rFonts w:ascii="Arial" w:hAnsi="Arial" w:cs="Arial"/>
          <w:color w:val="000000"/>
        </w:rPr>
      </w:pPr>
      <w:r w:rsidRPr="003E6046">
        <w:rPr>
          <w:rFonts w:ascii="Arial" w:hAnsi="Arial" w:cs="Arial"/>
          <w:color w:val="000000"/>
        </w:rPr>
        <w:t xml:space="preserve">O(A) Pregoeiro(a) responderá aos pedidos de esclarecimentos no prazo de </w:t>
      </w:r>
      <w:r w:rsidRPr="008E4E23">
        <w:rPr>
          <w:rFonts w:ascii="Arial" w:hAnsi="Arial" w:cs="Arial"/>
          <w:b/>
          <w:color w:val="000000"/>
        </w:rPr>
        <w:t>03 (três) dias úteis</w:t>
      </w:r>
      <w:r w:rsidRPr="003E6046">
        <w:rPr>
          <w:rFonts w:ascii="Arial" w:hAnsi="Arial" w:cs="Arial"/>
          <w:color w:val="000000"/>
        </w:rPr>
        <w:t>, contado</w:t>
      </w:r>
      <w:r>
        <w:rPr>
          <w:rFonts w:ascii="Arial" w:hAnsi="Arial" w:cs="Arial"/>
          <w:color w:val="000000"/>
        </w:rPr>
        <w:t>s</w:t>
      </w:r>
      <w:r w:rsidRPr="003E6046">
        <w:rPr>
          <w:rFonts w:ascii="Arial" w:hAnsi="Arial" w:cs="Arial"/>
          <w:color w:val="000000"/>
        </w:rPr>
        <w:t xml:space="preserve"> da data de recebimento do pedido, e poderá requisitar subsídios formais aos responsáveis pela elaboração do Edital e dos anexos.</w:t>
      </w:r>
    </w:p>
    <w:p w14:paraId="49402CAC" w14:textId="77777777" w:rsidR="006F0AF3" w:rsidRPr="003E6046" w:rsidRDefault="006F0AF3" w:rsidP="006F0AF3">
      <w:pPr>
        <w:pStyle w:val="PargrafodaLista"/>
        <w:numPr>
          <w:ilvl w:val="1"/>
          <w:numId w:val="10"/>
        </w:numPr>
        <w:tabs>
          <w:tab w:val="left" w:pos="851"/>
        </w:tabs>
        <w:ind w:left="425" w:firstLine="0"/>
        <w:contextualSpacing w:val="0"/>
        <w:rPr>
          <w:rFonts w:ascii="Arial" w:hAnsi="Arial" w:cs="Arial"/>
          <w:color w:val="000000"/>
        </w:rPr>
      </w:pPr>
      <w:r w:rsidRPr="003E6046">
        <w:rPr>
          <w:rFonts w:ascii="Arial" w:hAnsi="Arial" w:cs="Arial"/>
          <w:color w:val="000000"/>
        </w:rPr>
        <w:t>As impugnações e pedidos de esclarecimentos não suspendem os prazos previstos no certame.</w:t>
      </w:r>
    </w:p>
    <w:p w14:paraId="3DFE973B" w14:textId="77777777" w:rsidR="006F0AF3" w:rsidRPr="003E6046" w:rsidRDefault="006F0AF3" w:rsidP="006F0AF3">
      <w:pPr>
        <w:numPr>
          <w:ilvl w:val="2"/>
          <w:numId w:val="10"/>
        </w:numPr>
        <w:tabs>
          <w:tab w:val="left" w:pos="1560"/>
          <w:tab w:val="left" w:pos="1985"/>
        </w:tabs>
        <w:ind w:left="993" w:firstLine="0"/>
        <w:rPr>
          <w:rFonts w:ascii="Arial" w:hAnsi="Arial" w:cs="Arial"/>
          <w:color w:val="000000"/>
        </w:rPr>
      </w:pPr>
      <w:r w:rsidRPr="003E6046">
        <w:rPr>
          <w:rFonts w:ascii="Arial" w:hAnsi="Arial" w:cs="Arial"/>
          <w:color w:val="000000"/>
        </w:rPr>
        <w:t>A concessão de efeito suspensivo à impugnação é medida excepcional e deverá ser motivada pelo(a) Pregoeiro(a), nos autos do processo de licitação.</w:t>
      </w:r>
    </w:p>
    <w:p w14:paraId="6AFC769E" w14:textId="77777777" w:rsidR="006F0AF3" w:rsidRDefault="006F0AF3" w:rsidP="006F0AF3">
      <w:pPr>
        <w:numPr>
          <w:ilvl w:val="1"/>
          <w:numId w:val="10"/>
        </w:numPr>
        <w:tabs>
          <w:tab w:val="left" w:pos="851"/>
        </w:tabs>
        <w:ind w:left="425" w:firstLine="0"/>
        <w:rPr>
          <w:rFonts w:ascii="Arial" w:hAnsi="Arial" w:cs="Arial"/>
          <w:color w:val="000000"/>
        </w:rPr>
      </w:pPr>
      <w:r w:rsidRPr="003E6046">
        <w:rPr>
          <w:rFonts w:ascii="Arial" w:hAnsi="Arial" w:cs="Arial"/>
          <w:color w:val="000000"/>
        </w:rPr>
        <w:t>As respostas aos pedidos de esclarecimentos serão divulgadas pelo sistema e vincularão os participantes e a Administração.</w:t>
      </w:r>
    </w:p>
    <w:p w14:paraId="725F7079" w14:textId="77777777" w:rsidR="006F0AF3" w:rsidRPr="003E6046" w:rsidRDefault="006F0AF3" w:rsidP="006F0AF3">
      <w:pPr>
        <w:tabs>
          <w:tab w:val="left" w:pos="851"/>
        </w:tabs>
        <w:autoSpaceDE w:val="0"/>
        <w:rPr>
          <w:rFonts w:ascii="Arial" w:hAnsi="Arial" w:cs="Arial"/>
          <w:bCs/>
          <w:iCs/>
        </w:rPr>
      </w:pPr>
    </w:p>
    <w:p w14:paraId="526AD382" w14:textId="77777777" w:rsidR="006F0AF3" w:rsidRPr="00DD7162" w:rsidRDefault="006F0AF3" w:rsidP="006F0AF3">
      <w:pPr>
        <w:pStyle w:val="Nivel01"/>
        <w:tabs>
          <w:tab w:val="clear" w:pos="567"/>
          <w:tab w:val="left" w:pos="284"/>
        </w:tabs>
        <w:spacing w:before="0"/>
        <w:rPr>
          <w:rFonts w:ascii="Arial" w:hAnsi="Arial" w:cs="Arial"/>
          <w:color w:val="auto"/>
          <w:sz w:val="20"/>
          <w:szCs w:val="20"/>
        </w:rPr>
      </w:pPr>
      <w:r w:rsidRPr="003E6046">
        <w:rPr>
          <w:rFonts w:ascii="Arial" w:hAnsi="Arial" w:cs="Arial"/>
          <w:color w:val="auto"/>
          <w:sz w:val="20"/>
          <w:szCs w:val="20"/>
        </w:rPr>
        <w:t>DOS RECURSOS ORÇAMENTÁRIOS</w:t>
      </w:r>
    </w:p>
    <w:p w14:paraId="6740FE50" w14:textId="77777777" w:rsidR="006F0AF3" w:rsidRDefault="006F0AF3" w:rsidP="006F0AF3">
      <w:pPr>
        <w:numPr>
          <w:ilvl w:val="1"/>
          <w:numId w:val="2"/>
        </w:numPr>
        <w:tabs>
          <w:tab w:val="left" w:pos="851"/>
        </w:tabs>
        <w:ind w:left="425" w:firstLine="0"/>
        <w:rPr>
          <w:rFonts w:ascii="Arial" w:hAnsi="Arial" w:cs="Arial"/>
        </w:rPr>
      </w:pPr>
      <w:r w:rsidRPr="003E6046">
        <w:rPr>
          <w:rFonts w:ascii="Arial" w:hAnsi="Arial" w:cs="Arial"/>
        </w:rPr>
        <w:t xml:space="preserve">As despesas para atender a esta licitação estão programadas em dotação orçamentária própria, prevista no orçamento do Município para o exercício de </w:t>
      </w:r>
      <w:r w:rsidRPr="00C42141">
        <w:rPr>
          <w:rFonts w:ascii="Arial" w:hAnsi="Arial" w:cs="Arial"/>
          <w:b/>
        </w:rPr>
        <w:t>202</w:t>
      </w:r>
      <w:r>
        <w:rPr>
          <w:rFonts w:ascii="Arial" w:hAnsi="Arial" w:cs="Arial"/>
          <w:b/>
        </w:rPr>
        <w:t>6</w:t>
      </w:r>
      <w:r w:rsidRPr="003E6046">
        <w:rPr>
          <w:rFonts w:ascii="Arial" w:hAnsi="Arial" w:cs="Arial"/>
        </w:rPr>
        <w:t>, na classificação abaixo:</w:t>
      </w:r>
    </w:p>
    <w:p w14:paraId="436925F8" w14:textId="77777777" w:rsidR="006F0AF3" w:rsidRPr="005B1609" w:rsidRDefault="006F0AF3" w:rsidP="006F0AF3">
      <w:pPr>
        <w:tabs>
          <w:tab w:val="left" w:pos="851"/>
        </w:tabs>
        <w:ind w:left="425"/>
        <w:rPr>
          <w:rFonts w:ascii="Arial" w:hAnsi="Arial" w:cs="Arial"/>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4"/>
        <w:gridCol w:w="10"/>
        <w:gridCol w:w="2098"/>
        <w:gridCol w:w="2508"/>
        <w:gridCol w:w="1047"/>
        <w:gridCol w:w="1145"/>
      </w:tblGrid>
      <w:tr w:rsidR="006F0AF3" w:rsidRPr="00FD6C79" w14:paraId="6D645D7E" w14:textId="77777777" w:rsidTr="006B004F">
        <w:trPr>
          <w:jc w:val="center"/>
        </w:trPr>
        <w:tc>
          <w:tcPr>
            <w:tcW w:w="1834" w:type="dxa"/>
            <w:tcBorders>
              <w:top w:val="single" w:sz="4" w:space="0" w:color="auto"/>
              <w:left w:val="single" w:sz="4" w:space="0" w:color="auto"/>
              <w:bottom w:val="single" w:sz="4" w:space="0" w:color="auto"/>
              <w:right w:val="single" w:sz="4" w:space="0" w:color="auto"/>
            </w:tcBorders>
            <w:vAlign w:val="center"/>
          </w:tcPr>
          <w:p w14:paraId="33E26BF1" w14:textId="77777777" w:rsidR="006F0AF3" w:rsidRPr="00FD6C79" w:rsidRDefault="006F0AF3" w:rsidP="006B004F">
            <w:pPr>
              <w:jc w:val="center"/>
              <w:rPr>
                <w:rFonts w:ascii="Tahoma" w:hAnsi="Tahoma" w:cs="Tahoma"/>
              </w:rPr>
            </w:pPr>
            <w:r w:rsidRPr="00FD6C79">
              <w:rPr>
                <w:rFonts w:ascii="Tahoma" w:hAnsi="Tahoma" w:cs="Tahoma"/>
              </w:rPr>
              <w:t>Órgão/Unidade</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1053D605" w14:textId="77777777" w:rsidR="006F0AF3" w:rsidRPr="00FD6C79" w:rsidRDefault="006F0AF3" w:rsidP="006B004F">
            <w:pPr>
              <w:jc w:val="center"/>
              <w:rPr>
                <w:rFonts w:ascii="Tahoma" w:hAnsi="Tahoma" w:cs="Tahoma"/>
              </w:rPr>
            </w:pPr>
            <w:r w:rsidRPr="00FD6C79">
              <w:rPr>
                <w:rFonts w:ascii="Tahoma" w:hAnsi="Tahoma" w:cs="Tahoma"/>
              </w:rPr>
              <w:t>Funcional Programática</w:t>
            </w:r>
          </w:p>
        </w:tc>
        <w:tc>
          <w:tcPr>
            <w:tcW w:w="2508" w:type="dxa"/>
            <w:tcBorders>
              <w:top w:val="single" w:sz="4" w:space="0" w:color="auto"/>
              <w:left w:val="single" w:sz="4" w:space="0" w:color="auto"/>
              <w:bottom w:val="single" w:sz="4" w:space="0" w:color="auto"/>
              <w:right w:val="single" w:sz="4" w:space="0" w:color="auto"/>
            </w:tcBorders>
            <w:vAlign w:val="center"/>
          </w:tcPr>
          <w:p w14:paraId="7B462CA5" w14:textId="77777777" w:rsidR="006F0AF3" w:rsidRPr="00FD6C79" w:rsidRDefault="006F0AF3" w:rsidP="006B004F">
            <w:pPr>
              <w:jc w:val="center"/>
              <w:rPr>
                <w:rFonts w:ascii="Tahoma" w:hAnsi="Tahoma" w:cs="Tahoma"/>
              </w:rPr>
            </w:pPr>
            <w:r w:rsidRPr="00FD6C79">
              <w:rPr>
                <w:rFonts w:ascii="Tahoma" w:hAnsi="Tahoma" w:cs="Tahoma"/>
              </w:rPr>
              <w:t>Elemento de Despesa</w:t>
            </w:r>
          </w:p>
        </w:tc>
        <w:tc>
          <w:tcPr>
            <w:tcW w:w="1047" w:type="dxa"/>
            <w:tcBorders>
              <w:top w:val="single" w:sz="4" w:space="0" w:color="auto"/>
              <w:left w:val="single" w:sz="4" w:space="0" w:color="auto"/>
              <w:bottom w:val="single" w:sz="4" w:space="0" w:color="auto"/>
              <w:right w:val="single" w:sz="4" w:space="0" w:color="auto"/>
            </w:tcBorders>
            <w:vAlign w:val="center"/>
          </w:tcPr>
          <w:p w14:paraId="4E2BA3F0" w14:textId="77777777" w:rsidR="006F0AF3" w:rsidRPr="00FD6C79" w:rsidRDefault="006F0AF3" w:rsidP="006B004F">
            <w:pPr>
              <w:jc w:val="center"/>
              <w:rPr>
                <w:rFonts w:ascii="Tahoma" w:hAnsi="Tahoma" w:cs="Tahoma"/>
              </w:rPr>
            </w:pPr>
            <w:r w:rsidRPr="00FD6C79">
              <w:rPr>
                <w:rFonts w:ascii="Tahoma" w:hAnsi="Tahoma" w:cs="Tahoma"/>
              </w:rPr>
              <w:t>Fonte</w:t>
            </w:r>
          </w:p>
        </w:tc>
        <w:tc>
          <w:tcPr>
            <w:tcW w:w="1145" w:type="dxa"/>
            <w:tcBorders>
              <w:top w:val="single" w:sz="4" w:space="0" w:color="auto"/>
              <w:left w:val="single" w:sz="4" w:space="0" w:color="auto"/>
              <w:bottom w:val="single" w:sz="4" w:space="0" w:color="auto"/>
              <w:right w:val="single" w:sz="4" w:space="0" w:color="auto"/>
            </w:tcBorders>
            <w:vAlign w:val="center"/>
          </w:tcPr>
          <w:p w14:paraId="7B3CFA89" w14:textId="77777777" w:rsidR="006F0AF3" w:rsidRPr="00FD6C79" w:rsidRDefault="006F0AF3" w:rsidP="006B004F">
            <w:pPr>
              <w:jc w:val="center"/>
              <w:rPr>
                <w:rFonts w:ascii="Tahoma" w:hAnsi="Tahoma" w:cs="Tahoma"/>
              </w:rPr>
            </w:pPr>
            <w:r w:rsidRPr="00FD6C79">
              <w:rPr>
                <w:rFonts w:ascii="Tahoma" w:hAnsi="Tahoma" w:cs="Tahoma"/>
              </w:rPr>
              <w:t>Reduzido</w:t>
            </w:r>
          </w:p>
        </w:tc>
      </w:tr>
      <w:tr w:rsidR="006F0AF3" w:rsidRPr="00FD6C79" w14:paraId="3E53C601" w14:textId="77777777" w:rsidTr="006B004F">
        <w:trPr>
          <w:jc w:val="center"/>
        </w:trPr>
        <w:tc>
          <w:tcPr>
            <w:tcW w:w="1834" w:type="dxa"/>
            <w:tcBorders>
              <w:top w:val="single" w:sz="4" w:space="0" w:color="auto"/>
              <w:left w:val="single" w:sz="4" w:space="0" w:color="auto"/>
              <w:bottom w:val="single" w:sz="4" w:space="0" w:color="auto"/>
              <w:right w:val="single" w:sz="4" w:space="0" w:color="auto"/>
            </w:tcBorders>
            <w:vAlign w:val="center"/>
          </w:tcPr>
          <w:p w14:paraId="3E639133" w14:textId="77777777" w:rsidR="006F0AF3" w:rsidRPr="00FD6C79" w:rsidRDefault="006F0AF3" w:rsidP="006B004F">
            <w:pPr>
              <w:jc w:val="center"/>
              <w:rPr>
                <w:rFonts w:ascii="Tahoma" w:hAnsi="Tahoma" w:cs="Tahoma"/>
              </w:rPr>
            </w:pPr>
            <w:r w:rsidRPr="00FD6C79">
              <w:rPr>
                <w:rFonts w:ascii="Tahoma" w:hAnsi="Tahoma" w:cs="Tahoma"/>
              </w:rPr>
              <w:t>02.001</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0CC6370F" w14:textId="77777777" w:rsidR="006F0AF3" w:rsidRPr="00FD6C79" w:rsidRDefault="006F0AF3" w:rsidP="006B004F">
            <w:pPr>
              <w:jc w:val="center"/>
              <w:rPr>
                <w:rFonts w:ascii="Tahoma" w:hAnsi="Tahoma" w:cs="Tahoma"/>
              </w:rPr>
            </w:pPr>
            <w:r w:rsidRPr="00FD6C79">
              <w:rPr>
                <w:rFonts w:ascii="Tahoma" w:hAnsi="Tahoma" w:cs="Tahoma"/>
              </w:rPr>
              <w:t>04.122.0019.2002</w:t>
            </w:r>
          </w:p>
        </w:tc>
        <w:tc>
          <w:tcPr>
            <w:tcW w:w="2508" w:type="dxa"/>
            <w:tcBorders>
              <w:top w:val="single" w:sz="4" w:space="0" w:color="auto"/>
              <w:left w:val="single" w:sz="4" w:space="0" w:color="auto"/>
              <w:bottom w:val="single" w:sz="4" w:space="0" w:color="auto"/>
              <w:right w:val="single" w:sz="4" w:space="0" w:color="auto"/>
            </w:tcBorders>
            <w:vAlign w:val="center"/>
          </w:tcPr>
          <w:p w14:paraId="2B3AF2A6" w14:textId="77777777" w:rsidR="006F0AF3" w:rsidRPr="00FD6C79" w:rsidRDefault="006F0AF3" w:rsidP="006B004F">
            <w:pPr>
              <w:jc w:val="center"/>
              <w:rPr>
                <w:rFonts w:ascii="Tahoma" w:hAnsi="Tahoma" w:cs="Tahoma"/>
              </w:rPr>
            </w:pPr>
            <w:r w:rsidRPr="00FD6C79">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0F7B86A0" w14:textId="77777777" w:rsidR="006F0AF3" w:rsidRPr="00FD6C79" w:rsidRDefault="006F0AF3" w:rsidP="006B004F">
            <w:pPr>
              <w:jc w:val="center"/>
              <w:rPr>
                <w:rFonts w:ascii="Tahoma" w:hAnsi="Tahoma" w:cs="Tahoma"/>
              </w:rPr>
            </w:pPr>
            <w:r w:rsidRPr="00FD6C79">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10E86412" w14:textId="77777777" w:rsidR="006F0AF3" w:rsidRPr="00FD6C79" w:rsidRDefault="006F0AF3" w:rsidP="006B004F">
            <w:pPr>
              <w:jc w:val="center"/>
              <w:rPr>
                <w:rFonts w:ascii="Tahoma" w:hAnsi="Tahoma" w:cs="Tahoma"/>
              </w:rPr>
            </w:pPr>
            <w:r w:rsidRPr="00FD6C79">
              <w:rPr>
                <w:rFonts w:ascii="Tahoma" w:hAnsi="Tahoma" w:cs="Tahoma"/>
              </w:rPr>
              <w:t xml:space="preserve"> 006</w:t>
            </w:r>
          </w:p>
        </w:tc>
      </w:tr>
      <w:tr w:rsidR="006F0AF3" w:rsidRPr="00FD6C79" w14:paraId="0A2F8B81" w14:textId="77777777" w:rsidTr="006B004F">
        <w:trPr>
          <w:jc w:val="center"/>
        </w:trPr>
        <w:tc>
          <w:tcPr>
            <w:tcW w:w="1834" w:type="dxa"/>
            <w:tcBorders>
              <w:top w:val="single" w:sz="4" w:space="0" w:color="auto"/>
              <w:left w:val="single" w:sz="4" w:space="0" w:color="auto"/>
              <w:bottom w:val="single" w:sz="4" w:space="0" w:color="auto"/>
              <w:right w:val="single" w:sz="4" w:space="0" w:color="auto"/>
            </w:tcBorders>
            <w:vAlign w:val="center"/>
          </w:tcPr>
          <w:p w14:paraId="2EDFE86F" w14:textId="77777777" w:rsidR="006F0AF3" w:rsidRPr="00FD6C79" w:rsidRDefault="006F0AF3" w:rsidP="006B004F">
            <w:pPr>
              <w:jc w:val="center"/>
              <w:rPr>
                <w:rFonts w:ascii="Tahoma" w:hAnsi="Tahoma" w:cs="Tahoma"/>
              </w:rPr>
            </w:pPr>
            <w:r w:rsidRPr="00FD6C79">
              <w:rPr>
                <w:rFonts w:ascii="Tahoma" w:hAnsi="Tahoma" w:cs="Tahoma"/>
              </w:rPr>
              <w:t>03.001</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5EE4BC85" w14:textId="77777777" w:rsidR="006F0AF3" w:rsidRPr="00FD6C79" w:rsidRDefault="006F0AF3" w:rsidP="006B004F">
            <w:pPr>
              <w:jc w:val="center"/>
              <w:rPr>
                <w:rFonts w:ascii="Tahoma" w:hAnsi="Tahoma" w:cs="Tahoma"/>
              </w:rPr>
            </w:pPr>
            <w:r w:rsidRPr="00FD6C79">
              <w:rPr>
                <w:rFonts w:ascii="Tahoma" w:hAnsi="Tahoma" w:cs="Tahoma"/>
              </w:rPr>
              <w:t>04.122.0019.2007</w:t>
            </w:r>
          </w:p>
        </w:tc>
        <w:tc>
          <w:tcPr>
            <w:tcW w:w="2508" w:type="dxa"/>
            <w:tcBorders>
              <w:top w:val="single" w:sz="4" w:space="0" w:color="auto"/>
              <w:left w:val="single" w:sz="4" w:space="0" w:color="auto"/>
              <w:bottom w:val="single" w:sz="4" w:space="0" w:color="auto"/>
              <w:right w:val="single" w:sz="4" w:space="0" w:color="auto"/>
            </w:tcBorders>
          </w:tcPr>
          <w:p w14:paraId="08211E20" w14:textId="77777777" w:rsidR="006F0AF3" w:rsidRPr="00FD6C79" w:rsidRDefault="006F0AF3" w:rsidP="006B004F">
            <w:pPr>
              <w:jc w:val="center"/>
              <w:rPr>
                <w:rFonts w:ascii="Tahoma" w:hAnsi="Tahoma" w:cs="Tahoma"/>
              </w:rPr>
            </w:pPr>
            <w:r w:rsidRPr="00FD6C79">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798D6300" w14:textId="77777777" w:rsidR="006F0AF3" w:rsidRPr="00FD6C79" w:rsidRDefault="006F0AF3" w:rsidP="006B004F">
            <w:pPr>
              <w:jc w:val="center"/>
              <w:rPr>
                <w:rFonts w:ascii="Tahoma" w:hAnsi="Tahoma" w:cs="Tahoma"/>
              </w:rPr>
            </w:pPr>
            <w:r w:rsidRPr="00FD6C79">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401BEBBD" w14:textId="77777777" w:rsidR="006F0AF3" w:rsidRPr="00FD6C79" w:rsidRDefault="006F0AF3" w:rsidP="006B004F">
            <w:pPr>
              <w:jc w:val="center"/>
              <w:rPr>
                <w:rFonts w:ascii="Tahoma" w:hAnsi="Tahoma" w:cs="Tahoma"/>
              </w:rPr>
            </w:pPr>
            <w:r w:rsidRPr="00FD6C79">
              <w:rPr>
                <w:rFonts w:ascii="Tahoma" w:hAnsi="Tahoma" w:cs="Tahoma"/>
              </w:rPr>
              <w:t xml:space="preserve"> 034</w:t>
            </w:r>
          </w:p>
        </w:tc>
      </w:tr>
      <w:tr w:rsidR="006F0AF3" w:rsidRPr="00FD6C79" w14:paraId="454FA7BF" w14:textId="77777777" w:rsidTr="006B004F">
        <w:trPr>
          <w:trHeight w:val="30"/>
          <w:jc w:val="center"/>
        </w:trPr>
        <w:tc>
          <w:tcPr>
            <w:tcW w:w="1834" w:type="dxa"/>
            <w:tcBorders>
              <w:top w:val="single" w:sz="4" w:space="0" w:color="auto"/>
              <w:left w:val="single" w:sz="4" w:space="0" w:color="auto"/>
              <w:bottom w:val="single" w:sz="4" w:space="0" w:color="auto"/>
              <w:right w:val="single" w:sz="4" w:space="0" w:color="auto"/>
            </w:tcBorders>
            <w:vAlign w:val="center"/>
          </w:tcPr>
          <w:p w14:paraId="5D077F2C" w14:textId="77777777" w:rsidR="006F0AF3" w:rsidRPr="00FD6C79" w:rsidRDefault="006F0AF3" w:rsidP="006B004F">
            <w:pPr>
              <w:jc w:val="center"/>
              <w:rPr>
                <w:rFonts w:ascii="Tahoma" w:hAnsi="Tahoma" w:cs="Tahoma"/>
              </w:rPr>
            </w:pPr>
            <w:r w:rsidRPr="00FD6C79">
              <w:rPr>
                <w:rFonts w:ascii="Tahoma" w:hAnsi="Tahoma" w:cs="Tahoma"/>
              </w:rPr>
              <w:t>05.002</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03A69461" w14:textId="77777777" w:rsidR="006F0AF3" w:rsidRPr="00FD6C79" w:rsidRDefault="006F0AF3" w:rsidP="006B004F">
            <w:pPr>
              <w:jc w:val="center"/>
              <w:rPr>
                <w:rFonts w:ascii="Tahoma" w:hAnsi="Tahoma" w:cs="Tahoma"/>
              </w:rPr>
            </w:pPr>
            <w:r w:rsidRPr="00FD6C79">
              <w:rPr>
                <w:rFonts w:ascii="Tahoma" w:hAnsi="Tahoma" w:cs="Tahoma"/>
              </w:rPr>
              <w:t>15.452.0009.2016</w:t>
            </w:r>
          </w:p>
        </w:tc>
        <w:tc>
          <w:tcPr>
            <w:tcW w:w="2508" w:type="dxa"/>
            <w:tcBorders>
              <w:top w:val="single" w:sz="4" w:space="0" w:color="auto"/>
              <w:left w:val="single" w:sz="4" w:space="0" w:color="auto"/>
              <w:bottom w:val="single" w:sz="4" w:space="0" w:color="auto"/>
              <w:right w:val="single" w:sz="4" w:space="0" w:color="auto"/>
            </w:tcBorders>
          </w:tcPr>
          <w:p w14:paraId="2896F51A" w14:textId="77777777" w:rsidR="006F0AF3" w:rsidRPr="00FD6C79" w:rsidRDefault="006F0AF3" w:rsidP="006B004F">
            <w:pPr>
              <w:jc w:val="center"/>
              <w:rPr>
                <w:rFonts w:ascii="Tahoma" w:hAnsi="Tahoma" w:cs="Tahoma"/>
              </w:rPr>
            </w:pPr>
            <w:r w:rsidRPr="00FD6C79">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4245B233" w14:textId="77777777" w:rsidR="006F0AF3" w:rsidRPr="00FD6C79" w:rsidRDefault="006F0AF3" w:rsidP="006B004F">
            <w:pPr>
              <w:jc w:val="center"/>
              <w:rPr>
                <w:rFonts w:ascii="Tahoma" w:hAnsi="Tahoma" w:cs="Tahoma"/>
              </w:rPr>
            </w:pPr>
            <w:r w:rsidRPr="00FD6C79">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06D21A82" w14:textId="77777777" w:rsidR="006F0AF3" w:rsidRPr="00FD6C79" w:rsidRDefault="006F0AF3" w:rsidP="006B004F">
            <w:pPr>
              <w:jc w:val="center"/>
              <w:rPr>
                <w:rFonts w:ascii="Tahoma" w:hAnsi="Tahoma" w:cs="Tahoma"/>
              </w:rPr>
            </w:pPr>
            <w:r w:rsidRPr="00FD6C79">
              <w:rPr>
                <w:rFonts w:ascii="Tahoma" w:hAnsi="Tahoma" w:cs="Tahoma"/>
              </w:rPr>
              <w:t xml:space="preserve"> 120</w:t>
            </w:r>
          </w:p>
        </w:tc>
      </w:tr>
      <w:tr w:rsidR="006F0AF3" w:rsidRPr="00FD6C79" w14:paraId="1EDB67AA" w14:textId="77777777" w:rsidTr="006B004F">
        <w:trPr>
          <w:trHeight w:val="30"/>
          <w:jc w:val="center"/>
        </w:trPr>
        <w:tc>
          <w:tcPr>
            <w:tcW w:w="1834" w:type="dxa"/>
            <w:tcBorders>
              <w:top w:val="single" w:sz="4" w:space="0" w:color="auto"/>
              <w:left w:val="single" w:sz="4" w:space="0" w:color="auto"/>
              <w:bottom w:val="single" w:sz="4" w:space="0" w:color="auto"/>
              <w:right w:val="single" w:sz="4" w:space="0" w:color="auto"/>
            </w:tcBorders>
            <w:vAlign w:val="center"/>
          </w:tcPr>
          <w:p w14:paraId="1BE31EE9" w14:textId="77777777" w:rsidR="006F0AF3" w:rsidRPr="00FD6C79" w:rsidRDefault="006F0AF3" w:rsidP="006B004F">
            <w:pPr>
              <w:jc w:val="center"/>
              <w:rPr>
                <w:rFonts w:ascii="Tahoma" w:hAnsi="Tahoma" w:cs="Tahoma"/>
              </w:rPr>
            </w:pPr>
            <w:r w:rsidRPr="00FD6C79">
              <w:rPr>
                <w:rFonts w:ascii="Tahoma" w:hAnsi="Tahoma" w:cs="Tahoma"/>
              </w:rPr>
              <w:t>05.002</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73257FEC" w14:textId="77777777" w:rsidR="006F0AF3" w:rsidRPr="00FD6C79" w:rsidRDefault="006F0AF3" w:rsidP="006B004F">
            <w:pPr>
              <w:jc w:val="center"/>
              <w:rPr>
                <w:rFonts w:ascii="Tahoma" w:hAnsi="Tahoma" w:cs="Tahoma"/>
              </w:rPr>
            </w:pPr>
            <w:r w:rsidRPr="00FD6C79">
              <w:rPr>
                <w:rFonts w:ascii="Tahoma" w:hAnsi="Tahoma" w:cs="Tahoma"/>
              </w:rPr>
              <w:t>15.452.0009.2016</w:t>
            </w:r>
          </w:p>
        </w:tc>
        <w:tc>
          <w:tcPr>
            <w:tcW w:w="2508" w:type="dxa"/>
            <w:tcBorders>
              <w:top w:val="single" w:sz="4" w:space="0" w:color="auto"/>
              <w:left w:val="single" w:sz="4" w:space="0" w:color="auto"/>
              <w:bottom w:val="single" w:sz="4" w:space="0" w:color="auto"/>
              <w:right w:val="single" w:sz="4" w:space="0" w:color="auto"/>
            </w:tcBorders>
          </w:tcPr>
          <w:p w14:paraId="00A9722E" w14:textId="77777777" w:rsidR="006F0AF3" w:rsidRPr="00FD6C79" w:rsidRDefault="006F0AF3" w:rsidP="006B004F">
            <w:pPr>
              <w:jc w:val="center"/>
              <w:rPr>
                <w:rFonts w:ascii="Tahoma" w:hAnsi="Tahoma" w:cs="Tahoma"/>
              </w:rPr>
            </w:pPr>
            <w:r w:rsidRPr="00FD6C79">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7F8E027C" w14:textId="77777777" w:rsidR="006F0AF3" w:rsidRPr="00FD6C79" w:rsidRDefault="006F0AF3" w:rsidP="006B004F">
            <w:pPr>
              <w:jc w:val="center"/>
              <w:rPr>
                <w:rFonts w:ascii="Tahoma" w:hAnsi="Tahoma" w:cs="Tahoma"/>
              </w:rPr>
            </w:pPr>
            <w:r w:rsidRPr="00FD6C79">
              <w:rPr>
                <w:rFonts w:ascii="Tahoma" w:hAnsi="Tahoma" w:cs="Tahoma"/>
              </w:rPr>
              <w:t>1186</w:t>
            </w:r>
          </w:p>
        </w:tc>
        <w:tc>
          <w:tcPr>
            <w:tcW w:w="1145" w:type="dxa"/>
            <w:tcBorders>
              <w:top w:val="single" w:sz="4" w:space="0" w:color="auto"/>
              <w:left w:val="single" w:sz="4" w:space="0" w:color="auto"/>
              <w:bottom w:val="single" w:sz="4" w:space="0" w:color="auto"/>
              <w:right w:val="single" w:sz="4" w:space="0" w:color="auto"/>
            </w:tcBorders>
            <w:vAlign w:val="center"/>
          </w:tcPr>
          <w:p w14:paraId="06023C99" w14:textId="77777777" w:rsidR="006F0AF3" w:rsidRPr="00FD6C79" w:rsidRDefault="006F0AF3" w:rsidP="006B004F">
            <w:pPr>
              <w:jc w:val="center"/>
              <w:rPr>
                <w:rFonts w:ascii="Tahoma" w:hAnsi="Tahoma" w:cs="Tahoma"/>
              </w:rPr>
            </w:pPr>
            <w:r w:rsidRPr="00FD6C79">
              <w:rPr>
                <w:rFonts w:ascii="Tahoma" w:hAnsi="Tahoma" w:cs="Tahoma"/>
              </w:rPr>
              <w:t xml:space="preserve"> 121</w:t>
            </w:r>
          </w:p>
        </w:tc>
      </w:tr>
      <w:tr w:rsidR="006F0AF3" w:rsidRPr="00FD6C79" w14:paraId="76D1D396" w14:textId="77777777" w:rsidTr="006B004F">
        <w:trPr>
          <w:trHeight w:val="30"/>
          <w:jc w:val="center"/>
        </w:trPr>
        <w:tc>
          <w:tcPr>
            <w:tcW w:w="1834" w:type="dxa"/>
            <w:tcBorders>
              <w:top w:val="single" w:sz="4" w:space="0" w:color="auto"/>
              <w:left w:val="single" w:sz="4" w:space="0" w:color="auto"/>
              <w:bottom w:val="single" w:sz="4" w:space="0" w:color="auto"/>
              <w:right w:val="single" w:sz="4" w:space="0" w:color="auto"/>
            </w:tcBorders>
            <w:vAlign w:val="center"/>
          </w:tcPr>
          <w:p w14:paraId="6224B36E" w14:textId="77777777" w:rsidR="006F0AF3" w:rsidRPr="00FD6C79" w:rsidRDefault="006F0AF3" w:rsidP="006B004F">
            <w:pPr>
              <w:jc w:val="center"/>
              <w:rPr>
                <w:rFonts w:ascii="Tahoma" w:hAnsi="Tahoma" w:cs="Tahoma"/>
              </w:rPr>
            </w:pPr>
            <w:r w:rsidRPr="00FD6C79">
              <w:rPr>
                <w:rFonts w:ascii="Tahoma" w:hAnsi="Tahoma" w:cs="Tahoma"/>
              </w:rPr>
              <w:t>05.003</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35047886" w14:textId="77777777" w:rsidR="006F0AF3" w:rsidRPr="00FD6C79" w:rsidRDefault="006F0AF3" w:rsidP="006B004F">
            <w:pPr>
              <w:jc w:val="center"/>
              <w:rPr>
                <w:rFonts w:ascii="Tahoma" w:hAnsi="Tahoma" w:cs="Tahoma"/>
              </w:rPr>
            </w:pPr>
            <w:r w:rsidRPr="00FD6C79">
              <w:rPr>
                <w:rFonts w:ascii="Tahoma" w:hAnsi="Tahoma" w:cs="Tahoma"/>
              </w:rPr>
              <w:t>15.452.0009.2017</w:t>
            </w:r>
          </w:p>
        </w:tc>
        <w:tc>
          <w:tcPr>
            <w:tcW w:w="2508" w:type="dxa"/>
            <w:tcBorders>
              <w:top w:val="single" w:sz="4" w:space="0" w:color="auto"/>
              <w:left w:val="single" w:sz="4" w:space="0" w:color="auto"/>
              <w:bottom w:val="single" w:sz="4" w:space="0" w:color="auto"/>
              <w:right w:val="single" w:sz="4" w:space="0" w:color="auto"/>
            </w:tcBorders>
          </w:tcPr>
          <w:p w14:paraId="0790864C" w14:textId="77777777" w:rsidR="006F0AF3" w:rsidRPr="00FD6C79" w:rsidRDefault="006F0AF3" w:rsidP="006B004F">
            <w:pPr>
              <w:jc w:val="center"/>
              <w:rPr>
                <w:rFonts w:ascii="Tahoma" w:hAnsi="Tahoma" w:cs="Tahoma"/>
              </w:rPr>
            </w:pPr>
            <w:r w:rsidRPr="00FD6C79">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4E7CCE60" w14:textId="77777777" w:rsidR="006F0AF3" w:rsidRPr="00FD6C79" w:rsidRDefault="006F0AF3" w:rsidP="006B004F">
            <w:pPr>
              <w:jc w:val="center"/>
              <w:rPr>
                <w:rFonts w:ascii="Tahoma" w:hAnsi="Tahoma" w:cs="Tahoma"/>
              </w:rPr>
            </w:pPr>
            <w:r w:rsidRPr="00FD6C79">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25061EA1" w14:textId="77777777" w:rsidR="006F0AF3" w:rsidRPr="00FD6C79" w:rsidRDefault="006F0AF3" w:rsidP="006B004F">
            <w:pPr>
              <w:jc w:val="center"/>
              <w:rPr>
                <w:rFonts w:ascii="Tahoma" w:hAnsi="Tahoma" w:cs="Tahoma"/>
              </w:rPr>
            </w:pPr>
            <w:r w:rsidRPr="00FD6C79">
              <w:rPr>
                <w:rFonts w:ascii="Tahoma" w:hAnsi="Tahoma" w:cs="Tahoma"/>
              </w:rPr>
              <w:t xml:space="preserve"> 131</w:t>
            </w:r>
          </w:p>
        </w:tc>
      </w:tr>
      <w:tr w:rsidR="006F0AF3" w:rsidRPr="00FD6C79" w14:paraId="0C729632" w14:textId="77777777" w:rsidTr="006B004F">
        <w:trPr>
          <w:trHeight w:val="20"/>
          <w:jc w:val="center"/>
        </w:trPr>
        <w:tc>
          <w:tcPr>
            <w:tcW w:w="1834" w:type="dxa"/>
            <w:tcBorders>
              <w:top w:val="single" w:sz="4" w:space="0" w:color="auto"/>
              <w:left w:val="single" w:sz="4" w:space="0" w:color="auto"/>
              <w:bottom w:val="single" w:sz="4" w:space="0" w:color="auto"/>
              <w:right w:val="single" w:sz="4" w:space="0" w:color="auto"/>
            </w:tcBorders>
            <w:vAlign w:val="center"/>
          </w:tcPr>
          <w:p w14:paraId="6AAF1E2C" w14:textId="77777777" w:rsidR="006F0AF3" w:rsidRPr="00FD6C79" w:rsidRDefault="006F0AF3" w:rsidP="006B004F">
            <w:pPr>
              <w:jc w:val="center"/>
              <w:rPr>
                <w:rFonts w:ascii="Tahoma" w:hAnsi="Tahoma" w:cs="Tahoma"/>
              </w:rPr>
            </w:pPr>
            <w:r w:rsidRPr="00FD6C79">
              <w:rPr>
                <w:rFonts w:ascii="Tahoma" w:hAnsi="Tahoma" w:cs="Tahoma"/>
              </w:rPr>
              <w:t>05.006</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5B25616A" w14:textId="77777777" w:rsidR="006F0AF3" w:rsidRPr="00FD6C79" w:rsidRDefault="006F0AF3" w:rsidP="006B004F">
            <w:pPr>
              <w:jc w:val="center"/>
              <w:rPr>
                <w:rFonts w:ascii="Tahoma" w:hAnsi="Tahoma" w:cs="Tahoma"/>
              </w:rPr>
            </w:pPr>
            <w:r w:rsidRPr="00FD6C79">
              <w:rPr>
                <w:rFonts w:ascii="Tahoma" w:hAnsi="Tahoma" w:cs="Tahoma"/>
              </w:rPr>
              <w:t>15.452.0009.2020</w:t>
            </w:r>
          </w:p>
        </w:tc>
        <w:tc>
          <w:tcPr>
            <w:tcW w:w="2508" w:type="dxa"/>
            <w:tcBorders>
              <w:top w:val="single" w:sz="4" w:space="0" w:color="auto"/>
              <w:left w:val="single" w:sz="4" w:space="0" w:color="auto"/>
              <w:bottom w:val="single" w:sz="4" w:space="0" w:color="auto"/>
              <w:right w:val="single" w:sz="4" w:space="0" w:color="auto"/>
            </w:tcBorders>
          </w:tcPr>
          <w:p w14:paraId="4416FAC5" w14:textId="77777777" w:rsidR="006F0AF3" w:rsidRPr="00FD6C79" w:rsidRDefault="006F0AF3" w:rsidP="006B004F">
            <w:pPr>
              <w:jc w:val="center"/>
              <w:rPr>
                <w:rFonts w:ascii="Tahoma" w:hAnsi="Tahoma" w:cs="Tahoma"/>
              </w:rPr>
            </w:pPr>
            <w:r w:rsidRPr="00FD6C79">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409F3A8C" w14:textId="77777777" w:rsidR="006F0AF3" w:rsidRPr="00FD6C79" w:rsidRDefault="006F0AF3" w:rsidP="006B004F">
            <w:pPr>
              <w:jc w:val="center"/>
              <w:rPr>
                <w:rFonts w:ascii="Tahoma" w:hAnsi="Tahoma" w:cs="Tahoma"/>
              </w:rPr>
            </w:pPr>
            <w:r w:rsidRPr="00FD6C79">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3795E4AD" w14:textId="77777777" w:rsidR="006F0AF3" w:rsidRPr="00FD6C79" w:rsidRDefault="006F0AF3" w:rsidP="006B004F">
            <w:pPr>
              <w:jc w:val="center"/>
              <w:rPr>
                <w:rFonts w:ascii="Tahoma" w:hAnsi="Tahoma" w:cs="Tahoma"/>
              </w:rPr>
            </w:pPr>
            <w:r w:rsidRPr="00FD6C79">
              <w:rPr>
                <w:rFonts w:ascii="Tahoma" w:hAnsi="Tahoma" w:cs="Tahoma"/>
              </w:rPr>
              <w:t xml:space="preserve">  157</w:t>
            </w:r>
          </w:p>
        </w:tc>
      </w:tr>
      <w:tr w:rsidR="006F0AF3" w:rsidRPr="00FD6C79" w14:paraId="45461A2A" w14:textId="77777777" w:rsidTr="006B004F">
        <w:trPr>
          <w:trHeight w:val="20"/>
          <w:jc w:val="center"/>
        </w:trPr>
        <w:tc>
          <w:tcPr>
            <w:tcW w:w="1834" w:type="dxa"/>
            <w:tcBorders>
              <w:top w:val="single" w:sz="4" w:space="0" w:color="auto"/>
              <w:left w:val="single" w:sz="4" w:space="0" w:color="auto"/>
              <w:bottom w:val="single" w:sz="4" w:space="0" w:color="auto"/>
              <w:right w:val="single" w:sz="4" w:space="0" w:color="auto"/>
            </w:tcBorders>
            <w:vAlign w:val="center"/>
          </w:tcPr>
          <w:p w14:paraId="22F8AB5F" w14:textId="77777777" w:rsidR="006F0AF3" w:rsidRPr="00FD6C79" w:rsidRDefault="006F0AF3" w:rsidP="006B004F">
            <w:pPr>
              <w:jc w:val="center"/>
              <w:rPr>
                <w:rFonts w:ascii="Tahoma" w:hAnsi="Tahoma" w:cs="Tahoma"/>
              </w:rPr>
            </w:pPr>
            <w:r w:rsidRPr="00FD6C79">
              <w:rPr>
                <w:rFonts w:ascii="Tahoma" w:hAnsi="Tahoma" w:cs="Tahoma"/>
              </w:rPr>
              <w:t>05.007</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38D31F9F" w14:textId="77777777" w:rsidR="006F0AF3" w:rsidRPr="00FD6C79" w:rsidRDefault="006F0AF3" w:rsidP="006B004F">
            <w:pPr>
              <w:jc w:val="center"/>
              <w:rPr>
                <w:rFonts w:ascii="Tahoma" w:hAnsi="Tahoma" w:cs="Tahoma"/>
              </w:rPr>
            </w:pPr>
            <w:r w:rsidRPr="00FD6C79">
              <w:rPr>
                <w:rFonts w:ascii="Tahoma" w:hAnsi="Tahoma" w:cs="Tahoma"/>
              </w:rPr>
              <w:t>26.782.0012.2022</w:t>
            </w:r>
          </w:p>
        </w:tc>
        <w:tc>
          <w:tcPr>
            <w:tcW w:w="2508" w:type="dxa"/>
            <w:tcBorders>
              <w:top w:val="single" w:sz="4" w:space="0" w:color="auto"/>
              <w:left w:val="single" w:sz="4" w:space="0" w:color="auto"/>
              <w:bottom w:val="single" w:sz="4" w:space="0" w:color="auto"/>
              <w:right w:val="single" w:sz="4" w:space="0" w:color="auto"/>
            </w:tcBorders>
          </w:tcPr>
          <w:p w14:paraId="1670F4E0" w14:textId="77777777" w:rsidR="006F0AF3" w:rsidRPr="00FD6C79" w:rsidRDefault="006F0AF3" w:rsidP="006B004F">
            <w:pPr>
              <w:jc w:val="center"/>
              <w:rPr>
                <w:rFonts w:ascii="Tahoma" w:hAnsi="Tahoma" w:cs="Tahoma"/>
              </w:rPr>
            </w:pPr>
            <w:r w:rsidRPr="00FD6C79">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066EEE40" w14:textId="77777777" w:rsidR="006F0AF3" w:rsidRPr="00FD6C79" w:rsidRDefault="006F0AF3" w:rsidP="006B004F">
            <w:pPr>
              <w:jc w:val="center"/>
              <w:rPr>
                <w:rFonts w:ascii="Tahoma" w:hAnsi="Tahoma" w:cs="Tahoma"/>
              </w:rPr>
            </w:pPr>
            <w:r w:rsidRPr="00FD6C79">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68B6BB8E" w14:textId="77777777" w:rsidR="006F0AF3" w:rsidRPr="00FD6C79" w:rsidRDefault="006F0AF3" w:rsidP="006B004F">
            <w:pPr>
              <w:rPr>
                <w:rFonts w:ascii="Tahoma" w:hAnsi="Tahoma" w:cs="Tahoma"/>
              </w:rPr>
            </w:pPr>
            <w:r w:rsidRPr="00FD6C79">
              <w:rPr>
                <w:rFonts w:ascii="Tahoma" w:hAnsi="Tahoma" w:cs="Tahoma"/>
              </w:rPr>
              <w:t xml:space="preserve">     174</w:t>
            </w:r>
          </w:p>
        </w:tc>
      </w:tr>
      <w:tr w:rsidR="006F0AF3" w:rsidRPr="00FD6C79" w14:paraId="422DC6F8" w14:textId="77777777" w:rsidTr="006B004F">
        <w:trPr>
          <w:trHeight w:val="20"/>
          <w:jc w:val="center"/>
        </w:trPr>
        <w:tc>
          <w:tcPr>
            <w:tcW w:w="1834" w:type="dxa"/>
            <w:tcBorders>
              <w:top w:val="single" w:sz="4" w:space="0" w:color="auto"/>
              <w:left w:val="single" w:sz="4" w:space="0" w:color="auto"/>
              <w:bottom w:val="single" w:sz="4" w:space="0" w:color="auto"/>
              <w:right w:val="single" w:sz="4" w:space="0" w:color="auto"/>
            </w:tcBorders>
            <w:vAlign w:val="center"/>
          </w:tcPr>
          <w:p w14:paraId="2D66A675" w14:textId="77777777" w:rsidR="006F0AF3" w:rsidRPr="00FD6C79" w:rsidRDefault="006F0AF3" w:rsidP="006B004F">
            <w:pPr>
              <w:jc w:val="center"/>
              <w:rPr>
                <w:rFonts w:ascii="Tahoma" w:hAnsi="Tahoma" w:cs="Tahoma"/>
              </w:rPr>
            </w:pPr>
            <w:r w:rsidRPr="00FD6C79">
              <w:rPr>
                <w:rFonts w:ascii="Tahoma" w:hAnsi="Tahoma" w:cs="Tahoma"/>
              </w:rPr>
              <w:lastRenderedPageBreak/>
              <w:t>05.007</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560CB13E" w14:textId="77777777" w:rsidR="006F0AF3" w:rsidRPr="00FD6C79" w:rsidRDefault="006F0AF3" w:rsidP="006B004F">
            <w:pPr>
              <w:jc w:val="center"/>
              <w:rPr>
                <w:rFonts w:ascii="Tahoma" w:hAnsi="Tahoma" w:cs="Tahoma"/>
              </w:rPr>
            </w:pPr>
            <w:r w:rsidRPr="00FD6C79">
              <w:rPr>
                <w:rFonts w:ascii="Tahoma" w:hAnsi="Tahoma" w:cs="Tahoma"/>
              </w:rPr>
              <w:t>26.782.0012.2022</w:t>
            </w:r>
          </w:p>
        </w:tc>
        <w:tc>
          <w:tcPr>
            <w:tcW w:w="2508" w:type="dxa"/>
            <w:tcBorders>
              <w:top w:val="single" w:sz="4" w:space="0" w:color="auto"/>
              <w:left w:val="single" w:sz="4" w:space="0" w:color="auto"/>
              <w:bottom w:val="single" w:sz="4" w:space="0" w:color="auto"/>
              <w:right w:val="single" w:sz="4" w:space="0" w:color="auto"/>
            </w:tcBorders>
          </w:tcPr>
          <w:p w14:paraId="3FF87017" w14:textId="77777777" w:rsidR="006F0AF3" w:rsidRPr="00FD6C79" w:rsidRDefault="006F0AF3" w:rsidP="006B004F">
            <w:pPr>
              <w:jc w:val="center"/>
              <w:rPr>
                <w:rFonts w:ascii="Tahoma" w:hAnsi="Tahoma" w:cs="Tahoma"/>
              </w:rPr>
            </w:pPr>
            <w:r w:rsidRPr="00FD6C79">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38F0F0A8" w14:textId="77777777" w:rsidR="006F0AF3" w:rsidRPr="00FD6C79" w:rsidRDefault="006F0AF3" w:rsidP="006B004F">
            <w:pPr>
              <w:jc w:val="center"/>
              <w:rPr>
                <w:rFonts w:ascii="Tahoma" w:hAnsi="Tahoma" w:cs="Tahoma"/>
              </w:rPr>
            </w:pPr>
            <w:r w:rsidRPr="00FD6C79">
              <w:rPr>
                <w:rFonts w:ascii="Tahoma" w:hAnsi="Tahoma" w:cs="Tahoma"/>
              </w:rPr>
              <w:t>1186</w:t>
            </w:r>
          </w:p>
        </w:tc>
        <w:tc>
          <w:tcPr>
            <w:tcW w:w="1145" w:type="dxa"/>
            <w:tcBorders>
              <w:top w:val="single" w:sz="4" w:space="0" w:color="auto"/>
              <w:left w:val="single" w:sz="4" w:space="0" w:color="auto"/>
              <w:bottom w:val="single" w:sz="4" w:space="0" w:color="auto"/>
              <w:right w:val="single" w:sz="4" w:space="0" w:color="auto"/>
            </w:tcBorders>
            <w:vAlign w:val="center"/>
          </w:tcPr>
          <w:p w14:paraId="0E4D2FC1" w14:textId="77777777" w:rsidR="006F0AF3" w:rsidRPr="00FD6C79" w:rsidRDefault="006F0AF3" w:rsidP="006B004F">
            <w:pPr>
              <w:rPr>
                <w:rFonts w:ascii="Tahoma" w:hAnsi="Tahoma" w:cs="Tahoma"/>
              </w:rPr>
            </w:pPr>
            <w:r w:rsidRPr="00FD6C79">
              <w:rPr>
                <w:rFonts w:ascii="Tahoma" w:hAnsi="Tahoma" w:cs="Tahoma"/>
              </w:rPr>
              <w:t xml:space="preserve">     175</w:t>
            </w:r>
          </w:p>
        </w:tc>
      </w:tr>
      <w:tr w:rsidR="006F0AF3" w:rsidRPr="00FD6C79" w14:paraId="292FA335" w14:textId="77777777" w:rsidTr="006B004F">
        <w:trPr>
          <w:trHeight w:val="20"/>
          <w:jc w:val="center"/>
        </w:trPr>
        <w:tc>
          <w:tcPr>
            <w:tcW w:w="1834" w:type="dxa"/>
            <w:tcBorders>
              <w:top w:val="single" w:sz="4" w:space="0" w:color="auto"/>
              <w:left w:val="single" w:sz="4" w:space="0" w:color="auto"/>
              <w:bottom w:val="single" w:sz="4" w:space="0" w:color="auto"/>
              <w:right w:val="single" w:sz="4" w:space="0" w:color="auto"/>
            </w:tcBorders>
            <w:vAlign w:val="center"/>
          </w:tcPr>
          <w:p w14:paraId="7136F959" w14:textId="77777777" w:rsidR="006F0AF3" w:rsidRPr="00FD6C79" w:rsidRDefault="006F0AF3" w:rsidP="006B004F">
            <w:pPr>
              <w:jc w:val="center"/>
              <w:rPr>
                <w:rFonts w:ascii="Tahoma" w:hAnsi="Tahoma" w:cs="Tahoma"/>
              </w:rPr>
            </w:pPr>
            <w:r w:rsidRPr="00FD6C79">
              <w:rPr>
                <w:rFonts w:ascii="Tahoma" w:hAnsi="Tahoma" w:cs="Tahoma"/>
              </w:rPr>
              <w:t>05.007</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6508C2B1" w14:textId="77777777" w:rsidR="006F0AF3" w:rsidRPr="00FD6C79" w:rsidRDefault="006F0AF3" w:rsidP="006B004F">
            <w:pPr>
              <w:rPr>
                <w:rFonts w:ascii="Tahoma" w:hAnsi="Tahoma" w:cs="Tahoma"/>
              </w:rPr>
            </w:pPr>
            <w:r w:rsidRPr="00FD6C79">
              <w:rPr>
                <w:rFonts w:ascii="Tahoma" w:hAnsi="Tahoma" w:cs="Tahoma"/>
              </w:rPr>
              <w:t>26.782.0012.2022</w:t>
            </w:r>
          </w:p>
        </w:tc>
        <w:tc>
          <w:tcPr>
            <w:tcW w:w="2508" w:type="dxa"/>
            <w:tcBorders>
              <w:top w:val="single" w:sz="4" w:space="0" w:color="auto"/>
              <w:left w:val="single" w:sz="4" w:space="0" w:color="auto"/>
              <w:bottom w:val="single" w:sz="4" w:space="0" w:color="auto"/>
              <w:right w:val="single" w:sz="4" w:space="0" w:color="auto"/>
            </w:tcBorders>
          </w:tcPr>
          <w:p w14:paraId="1C21E7C7" w14:textId="77777777" w:rsidR="006F0AF3" w:rsidRPr="00FD6C79" w:rsidRDefault="006F0AF3" w:rsidP="006B004F">
            <w:pPr>
              <w:jc w:val="center"/>
              <w:rPr>
                <w:rFonts w:ascii="Tahoma" w:hAnsi="Tahoma" w:cs="Tahoma"/>
              </w:rPr>
            </w:pPr>
            <w:r w:rsidRPr="00FD6C79">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5BC59136" w14:textId="77777777" w:rsidR="006F0AF3" w:rsidRPr="00FD6C79" w:rsidRDefault="006F0AF3" w:rsidP="006B004F">
            <w:pPr>
              <w:jc w:val="center"/>
              <w:rPr>
                <w:rFonts w:ascii="Tahoma" w:hAnsi="Tahoma" w:cs="Tahoma"/>
              </w:rPr>
            </w:pPr>
            <w:r w:rsidRPr="00FD6C79">
              <w:rPr>
                <w:rFonts w:ascii="Tahoma" w:hAnsi="Tahoma" w:cs="Tahoma"/>
              </w:rPr>
              <w:t>1504</w:t>
            </w:r>
          </w:p>
        </w:tc>
        <w:tc>
          <w:tcPr>
            <w:tcW w:w="1145" w:type="dxa"/>
            <w:tcBorders>
              <w:top w:val="single" w:sz="4" w:space="0" w:color="auto"/>
              <w:left w:val="single" w:sz="4" w:space="0" w:color="auto"/>
              <w:bottom w:val="single" w:sz="4" w:space="0" w:color="auto"/>
              <w:right w:val="single" w:sz="4" w:space="0" w:color="auto"/>
            </w:tcBorders>
            <w:vAlign w:val="center"/>
          </w:tcPr>
          <w:p w14:paraId="4560AF3D" w14:textId="77777777" w:rsidR="006F0AF3" w:rsidRPr="00FD6C79" w:rsidRDefault="006F0AF3" w:rsidP="006B004F">
            <w:pPr>
              <w:rPr>
                <w:rFonts w:ascii="Tahoma" w:hAnsi="Tahoma" w:cs="Tahoma"/>
              </w:rPr>
            </w:pPr>
            <w:r w:rsidRPr="00FD6C79">
              <w:rPr>
                <w:rFonts w:ascii="Tahoma" w:hAnsi="Tahoma" w:cs="Tahoma"/>
              </w:rPr>
              <w:t xml:space="preserve">     176</w:t>
            </w:r>
          </w:p>
        </w:tc>
      </w:tr>
      <w:tr w:rsidR="006F0AF3" w:rsidRPr="00FD6C79" w14:paraId="01005686" w14:textId="77777777" w:rsidTr="006B004F">
        <w:trPr>
          <w:trHeight w:val="20"/>
          <w:jc w:val="center"/>
        </w:trPr>
        <w:tc>
          <w:tcPr>
            <w:tcW w:w="1834" w:type="dxa"/>
            <w:tcBorders>
              <w:top w:val="single" w:sz="4" w:space="0" w:color="auto"/>
              <w:left w:val="single" w:sz="4" w:space="0" w:color="auto"/>
              <w:bottom w:val="single" w:sz="4" w:space="0" w:color="auto"/>
              <w:right w:val="single" w:sz="4" w:space="0" w:color="auto"/>
            </w:tcBorders>
            <w:vAlign w:val="center"/>
          </w:tcPr>
          <w:p w14:paraId="2394FF3F" w14:textId="77777777" w:rsidR="006F0AF3" w:rsidRPr="00FD6C79" w:rsidRDefault="006F0AF3" w:rsidP="006B004F">
            <w:pPr>
              <w:jc w:val="center"/>
              <w:rPr>
                <w:rFonts w:ascii="Tahoma" w:hAnsi="Tahoma" w:cs="Tahoma"/>
              </w:rPr>
            </w:pPr>
            <w:r w:rsidRPr="00FD6C79">
              <w:rPr>
                <w:rFonts w:ascii="Tahoma" w:hAnsi="Tahoma" w:cs="Tahoma"/>
              </w:rPr>
              <w:t>06.001</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2610E94F" w14:textId="77777777" w:rsidR="006F0AF3" w:rsidRPr="00FD6C79" w:rsidRDefault="006F0AF3" w:rsidP="006B004F">
            <w:pPr>
              <w:jc w:val="center"/>
              <w:rPr>
                <w:rFonts w:ascii="Tahoma" w:hAnsi="Tahoma" w:cs="Tahoma"/>
              </w:rPr>
            </w:pPr>
            <w:r w:rsidRPr="00FD6C79">
              <w:rPr>
                <w:rFonts w:ascii="Tahoma" w:hAnsi="Tahoma" w:cs="Tahoma"/>
              </w:rPr>
              <w:t>17.512.0004.2023</w:t>
            </w:r>
          </w:p>
        </w:tc>
        <w:tc>
          <w:tcPr>
            <w:tcW w:w="2508" w:type="dxa"/>
            <w:tcBorders>
              <w:top w:val="single" w:sz="4" w:space="0" w:color="auto"/>
              <w:left w:val="single" w:sz="4" w:space="0" w:color="auto"/>
              <w:bottom w:val="single" w:sz="4" w:space="0" w:color="auto"/>
              <w:right w:val="single" w:sz="4" w:space="0" w:color="auto"/>
            </w:tcBorders>
          </w:tcPr>
          <w:p w14:paraId="71D331DF" w14:textId="77777777" w:rsidR="006F0AF3" w:rsidRPr="00FD6C79" w:rsidRDefault="006F0AF3" w:rsidP="006B004F">
            <w:pPr>
              <w:jc w:val="center"/>
              <w:rPr>
                <w:rFonts w:ascii="Tahoma" w:hAnsi="Tahoma" w:cs="Tahoma"/>
              </w:rPr>
            </w:pPr>
            <w:r w:rsidRPr="00FD6C79">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4E2D1E5D" w14:textId="77777777" w:rsidR="006F0AF3" w:rsidRPr="00FD6C79" w:rsidRDefault="006F0AF3" w:rsidP="006B004F">
            <w:pPr>
              <w:jc w:val="center"/>
              <w:rPr>
                <w:rFonts w:ascii="Tahoma" w:hAnsi="Tahoma" w:cs="Tahoma"/>
              </w:rPr>
            </w:pPr>
            <w:r w:rsidRPr="00FD6C79">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33F2B46C" w14:textId="77777777" w:rsidR="006F0AF3" w:rsidRPr="00FD6C79" w:rsidRDefault="006F0AF3" w:rsidP="006B004F">
            <w:pPr>
              <w:rPr>
                <w:rFonts w:ascii="Tahoma" w:hAnsi="Tahoma" w:cs="Tahoma"/>
              </w:rPr>
            </w:pPr>
            <w:r w:rsidRPr="00FD6C79">
              <w:rPr>
                <w:rFonts w:ascii="Tahoma" w:hAnsi="Tahoma" w:cs="Tahoma"/>
              </w:rPr>
              <w:t xml:space="preserve">     190</w:t>
            </w:r>
          </w:p>
        </w:tc>
      </w:tr>
      <w:tr w:rsidR="006F0AF3" w:rsidRPr="00FD6C79" w14:paraId="0DE7E95D" w14:textId="77777777" w:rsidTr="006B004F">
        <w:trPr>
          <w:trHeight w:val="20"/>
          <w:jc w:val="center"/>
        </w:trPr>
        <w:tc>
          <w:tcPr>
            <w:tcW w:w="1834" w:type="dxa"/>
            <w:tcBorders>
              <w:top w:val="single" w:sz="4" w:space="0" w:color="auto"/>
              <w:left w:val="single" w:sz="4" w:space="0" w:color="auto"/>
              <w:bottom w:val="single" w:sz="4" w:space="0" w:color="auto"/>
              <w:right w:val="single" w:sz="4" w:space="0" w:color="auto"/>
            </w:tcBorders>
            <w:vAlign w:val="center"/>
          </w:tcPr>
          <w:p w14:paraId="05040A81" w14:textId="77777777" w:rsidR="006F0AF3" w:rsidRPr="00FD6C79" w:rsidRDefault="006F0AF3" w:rsidP="006B004F">
            <w:pPr>
              <w:jc w:val="center"/>
              <w:rPr>
                <w:rFonts w:ascii="Tahoma" w:hAnsi="Tahoma" w:cs="Tahoma"/>
              </w:rPr>
            </w:pPr>
            <w:r w:rsidRPr="00FD6C79">
              <w:rPr>
                <w:rFonts w:ascii="Tahoma" w:hAnsi="Tahoma" w:cs="Tahoma"/>
              </w:rPr>
              <w:t>06.001</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0713B6B5" w14:textId="77777777" w:rsidR="006F0AF3" w:rsidRPr="00FD6C79" w:rsidRDefault="006F0AF3" w:rsidP="006B004F">
            <w:pPr>
              <w:jc w:val="center"/>
              <w:rPr>
                <w:rFonts w:ascii="Tahoma" w:hAnsi="Tahoma" w:cs="Tahoma"/>
              </w:rPr>
            </w:pPr>
            <w:r w:rsidRPr="00FD6C79">
              <w:rPr>
                <w:rFonts w:ascii="Tahoma" w:hAnsi="Tahoma" w:cs="Tahoma"/>
              </w:rPr>
              <w:t>12.122.0006.2025</w:t>
            </w:r>
          </w:p>
        </w:tc>
        <w:tc>
          <w:tcPr>
            <w:tcW w:w="2508" w:type="dxa"/>
            <w:tcBorders>
              <w:top w:val="single" w:sz="4" w:space="0" w:color="auto"/>
              <w:left w:val="single" w:sz="4" w:space="0" w:color="auto"/>
              <w:bottom w:val="single" w:sz="4" w:space="0" w:color="auto"/>
              <w:right w:val="single" w:sz="4" w:space="0" w:color="auto"/>
            </w:tcBorders>
          </w:tcPr>
          <w:p w14:paraId="1A54F370" w14:textId="77777777" w:rsidR="006F0AF3" w:rsidRPr="00FD6C79" w:rsidRDefault="006F0AF3" w:rsidP="006B004F">
            <w:pPr>
              <w:jc w:val="center"/>
              <w:rPr>
                <w:rFonts w:ascii="Tahoma" w:hAnsi="Tahoma" w:cs="Tahoma"/>
              </w:rPr>
            </w:pPr>
            <w:r w:rsidRPr="00FD6C79">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480BD44E" w14:textId="77777777" w:rsidR="006F0AF3" w:rsidRPr="00FD6C79" w:rsidRDefault="006F0AF3" w:rsidP="006B004F">
            <w:pPr>
              <w:jc w:val="center"/>
              <w:rPr>
                <w:rFonts w:ascii="Tahoma" w:hAnsi="Tahoma" w:cs="Tahoma"/>
              </w:rPr>
            </w:pPr>
            <w:r w:rsidRPr="00FD6C79">
              <w:rPr>
                <w:rFonts w:ascii="Tahoma" w:hAnsi="Tahoma" w:cs="Tahoma"/>
              </w:rPr>
              <w:t>103</w:t>
            </w:r>
          </w:p>
        </w:tc>
        <w:tc>
          <w:tcPr>
            <w:tcW w:w="1145" w:type="dxa"/>
            <w:tcBorders>
              <w:top w:val="single" w:sz="4" w:space="0" w:color="auto"/>
              <w:left w:val="single" w:sz="4" w:space="0" w:color="auto"/>
              <w:bottom w:val="single" w:sz="4" w:space="0" w:color="auto"/>
              <w:right w:val="single" w:sz="4" w:space="0" w:color="auto"/>
            </w:tcBorders>
            <w:vAlign w:val="center"/>
          </w:tcPr>
          <w:p w14:paraId="08DC7E5A" w14:textId="77777777" w:rsidR="006F0AF3" w:rsidRPr="00FD6C79" w:rsidRDefault="006F0AF3" w:rsidP="006B004F">
            <w:pPr>
              <w:jc w:val="center"/>
              <w:rPr>
                <w:rFonts w:ascii="Tahoma" w:hAnsi="Tahoma" w:cs="Tahoma"/>
              </w:rPr>
            </w:pPr>
            <w:r w:rsidRPr="00FD6C79">
              <w:rPr>
                <w:rFonts w:ascii="Tahoma" w:hAnsi="Tahoma" w:cs="Tahoma"/>
              </w:rPr>
              <w:t xml:space="preserve">  211</w:t>
            </w:r>
          </w:p>
        </w:tc>
      </w:tr>
      <w:tr w:rsidR="006F0AF3" w:rsidRPr="00FD6C79" w14:paraId="3D7D7821" w14:textId="77777777" w:rsidTr="006B004F">
        <w:trPr>
          <w:trHeight w:val="20"/>
          <w:jc w:val="center"/>
        </w:trPr>
        <w:tc>
          <w:tcPr>
            <w:tcW w:w="1834" w:type="dxa"/>
            <w:tcBorders>
              <w:top w:val="single" w:sz="4" w:space="0" w:color="auto"/>
              <w:left w:val="single" w:sz="4" w:space="0" w:color="auto"/>
              <w:bottom w:val="single" w:sz="4" w:space="0" w:color="auto"/>
              <w:right w:val="single" w:sz="4" w:space="0" w:color="auto"/>
            </w:tcBorders>
            <w:vAlign w:val="center"/>
          </w:tcPr>
          <w:p w14:paraId="14F03DC6" w14:textId="77777777" w:rsidR="006F0AF3" w:rsidRPr="00FD6C79" w:rsidRDefault="006F0AF3" w:rsidP="006B004F">
            <w:pPr>
              <w:jc w:val="center"/>
              <w:rPr>
                <w:rFonts w:ascii="Tahoma" w:hAnsi="Tahoma" w:cs="Tahoma"/>
              </w:rPr>
            </w:pPr>
            <w:r w:rsidRPr="00FD6C79">
              <w:rPr>
                <w:rFonts w:ascii="Tahoma" w:hAnsi="Tahoma" w:cs="Tahoma"/>
              </w:rPr>
              <w:t>06.001</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5F7E961E" w14:textId="77777777" w:rsidR="006F0AF3" w:rsidRPr="00FD6C79" w:rsidRDefault="006F0AF3" w:rsidP="006B004F">
            <w:pPr>
              <w:jc w:val="center"/>
              <w:rPr>
                <w:rFonts w:ascii="Tahoma" w:hAnsi="Tahoma" w:cs="Tahoma"/>
              </w:rPr>
            </w:pPr>
            <w:r w:rsidRPr="00FD6C79">
              <w:rPr>
                <w:rFonts w:ascii="Tahoma" w:hAnsi="Tahoma" w:cs="Tahoma"/>
              </w:rPr>
              <w:t>12.122.0006.2025</w:t>
            </w:r>
          </w:p>
        </w:tc>
        <w:tc>
          <w:tcPr>
            <w:tcW w:w="2508" w:type="dxa"/>
            <w:tcBorders>
              <w:top w:val="single" w:sz="4" w:space="0" w:color="auto"/>
              <w:left w:val="single" w:sz="4" w:space="0" w:color="auto"/>
              <w:bottom w:val="single" w:sz="4" w:space="0" w:color="auto"/>
              <w:right w:val="single" w:sz="4" w:space="0" w:color="auto"/>
            </w:tcBorders>
          </w:tcPr>
          <w:p w14:paraId="1651D7CA" w14:textId="77777777" w:rsidR="006F0AF3" w:rsidRPr="00FD6C79" w:rsidRDefault="006F0AF3" w:rsidP="006B004F">
            <w:pPr>
              <w:jc w:val="center"/>
              <w:rPr>
                <w:rFonts w:ascii="Tahoma" w:hAnsi="Tahoma" w:cs="Tahoma"/>
              </w:rPr>
            </w:pPr>
            <w:r w:rsidRPr="00FD6C79">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5CD02085" w14:textId="77777777" w:rsidR="006F0AF3" w:rsidRPr="00FD6C79" w:rsidRDefault="006F0AF3" w:rsidP="006B004F">
            <w:pPr>
              <w:jc w:val="center"/>
              <w:rPr>
                <w:rFonts w:ascii="Tahoma" w:hAnsi="Tahoma" w:cs="Tahoma"/>
              </w:rPr>
            </w:pPr>
            <w:r w:rsidRPr="00FD6C79">
              <w:rPr>
                <w:rFonts w:ascii="Tahoma" w:hAnsi="Tahoma" w:cs="Tahoma"/>
              </w:rPr>
              <w:t>1034</w:t>
            </w:r>
          </w:p>
        </w:tc>
        <w:tc>
          <w:tcPr>
            <w:tcW w:w="1145" w:type="dxa"/>
            <w:tcBorders>
              <w:top w:val="single" w:sz="4" w:space="0" w:color="auto"/>
              <w:left w:val="single" w:sz="4" w:space="0" w:color="auto"/>
              <w:bottom w:val="single" w:sz="4" w:space="0" w:color="auto"/>
              <w:right w:val="single" w:sz="4" w:space="0" w:color="auto"/>
            </w:tcBorders>
            <w:vAlign w:val="center"/>
          </w:tcPr>
          <w:p w14:paraId="377C7ABD" w14:textId="77777777" w:rsidR="006F0AF3" w:rsidRPr="00FD6C79" w:rsidRDefault="006F0AF3" w:rsidP="006B004F">
            <w:pPr>
              <w:jc w:val="center"/>
              <w:rPr>
                <w:rFonts w:ascii="Tahoma" w:hAnsi="Tahoma" w:cs="Tahoma"/>
              </w:rPr>
            </w:pPr>
            <w:r w:rsidRPr="00FD6C79">
              <w:rPr>
                <w:rFonts w:ascii="Tahoma" w:hAnsi="Tahoma" w:cs="Tahoma"/>
              </w:rPr>
              <w:t xml:space="preserve">  212</w:t>
            </w:r>
          </w:p>
        </w:tc>
      </w:tr>
      <w:tr w:rsidR="006F0AF3" w:rsidRPr="00FD6C79" w14:paraId="7E78959D" w14:textId="77777777" w:rsidTr="006B004F">
        <w:trPr>
          <w:trHeight w:val="20"/>
          <w:jc w:val="center"/>
        </w:trPr>
        <w:tc>
          <w:tcPr>
            <w:tcW w:w="1834" w:type="dxa"/>
            <w:tcBorders>
              <w:top w:val="single" w:sz="4" w:space="0" w:color="auto"/>
              <w:left w:val="single" w:sz="4" w:space="0" w:color="auto"/>
              <w:bottom w:val="single" w:sz="4" w:space="0" w:color="auto"/>
              <w:right w:val="single" w:sz="4" w:space="0" w:color="auto"/>
            </w:tcBorders>
            <w:vAlign w:val="center"/>
          </w:tcPr>
          <w:p w14:paraId="1176712B" w14:textId="77777777" w:rsidR="006F0AF3" w:rsidRPr="00FD6C79" w:rsidRDefault="006F0AF3" w:rsidP="006B004F">
            <w:pPr>
              <w:jc w:val="center"/>
              <w:rPr>
                <w:rFonts w:ascii="Tahoma" w:hAnsi="Tahoma" w:cs="Tahoma"/>
              </w:rPr>
            </w:pPr>
            <w:r w:rsidRPr="00FD6C79">
              <w:rPr>
                <w:rFonts w:ascii="Tahoma" w:hAnsi="Tahoma" w:cs="Tahoma"/>
              </w:rPr>
              <w:t>06.001</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07E036AC" w14:textId="77777777" w:rsidR="006F0AF3" w:rsidRPr="00FD6C79" w:rsidRDefault="006F0AF3" w:rsidP="006B004F">
            <w:pPr>
              <w:jc w:val="center"/>
              <w:rPr>
                <w:rFonts w:ascii="Tahoma" w:hAnsi="Tahoma" w:cs="Tahoma"/>
              </w:rPr>
            </w:pPr>
            <w:r w:rsidRPr="00FD6C79">
              <w:rPr>
                <w:rFonts w:ascii="Tahoma" w:hAnsi="Tahoma" w:cs="Tahoma"/>
              </w:rPr>
              <w:t>12.361.0006.2031</w:t>
            </w:r>
          </w:p>
        </w:tc>
        <w:tc>
          <w:tcPr>
            <w:tcW w:w="2508" w:type="dxa"/>
            <w:tcBorders>
              <w:top w:val="single" w:sz="4" w:space="0" w:color="auto"/>
              <w:left w:val="single" w:sz="4" w:space="0" w:color="auto"/>
              <w:bottom w:val="single" w:sz="4" w:space="0" w:color="auto"/>
              <w:right w:val="single" w:sz="4" w:space="0" w:color="auto"/>
            </w:tcBorders>
          </w:tcPr>
          <w:p w14:paraId="3F9E12DE" w14:textId="77777777" w:rsidR="006F0AF3" w:rsidRPr="00FD6C79" w:rsidRDefault="006F0AF3" w:rsidP="006B004F">
            <w:pPr>
              <w:jc w:val="center"/>
              <w:rPr>
                <w:rFonts w:ascii="Tahoma" w:hAnsi="Tahoma" w:cs="Tahoma"/>
              </w:rPr>
            </w:pPr>
            <w:r w:rsidRPr="00FD6C79">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2E4692D6" w14:textId="77777777" w:rsidR="006F0AF3" w:rsidRPr="00FD6C79" w:rsidRDefault="006F0AF3" w:rsidP="006B004F">
            <w:pPr>
              <w:jc w:val="center"/>
              <w:rPr>
                <w:rFonts w:ascii="Tahoma" w:hAnsi="Tahoma" w:cs="Tahoma"/>
              </w:rPr>
            </w:pPr>
            <w:r w:rsidRPr="00FD6C79">
              <w:rPr>
                <w:rFonts w:ascii="Tahoma" w:hAnsi="Tahoma" w:cs="Tahoma"/>
              </w:rPr>
              <w:t>103</w:t>
            </w:r>
          </w:p>
        </w:tc>
        <w:tc>
          <w:tcPr>
            <w:tcW w:w="1145" w:type="dxa"/>
            <w:tcBorders>
              <w:top w:val="single" w:sz="4" w:space="0" w:color="auto"/>
              <w:left w:val="single" w:sz="4" w:space="0" w:color="auto"/>
              <w:bottom w:val="single" w:sz="4" w:space="0" w:color="auto"/>
              <w:right w:val="single" w:sz="4" w:space="0" w:color="auto"/>
            </w:tcBorders>
            <w:vAlign w:val="center"/>
          </w:tcPr>
          <w:p w14:paraId="647BDA75" w14:textId="77777777" w:rsidR="006F0AF3" w:rsidRPr="00FD6C79" w:rsidRDefault="006F0AF3" w:rsidP="006B004F">
            <w:pPr>
              <w:jc w:val="center"/>
              <w:rPr>
                <w:rFonts w:ascii="Tahoma" w:hAnsi="Tahoma" w:cs="Tahoma"/>
              </w:rPr>
            </w:pPr>
            <w:r w:rsidRPr="00FD6C79">
              <w:rPr>
                <w:rFonts w:ascii="Tahoma" w:hAnsi="Tahoma" w:cs="Tahoma"/>
              </w:rPr>
              <w:t xml:space="preserve">  274</w:t>
            </w:r>
          </w:p>
        </w:tc>
      </w:tr>
      <w:tr w:rsidR="006F0AF3" w:rsidRPr="00FD6C79" w14:paraId="6626EF09"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7310A370" w14:textId="77777777" w:rsidR="006F0AF3" w:rsidRPr="00FD6C79" w:rsidRDefault="006F0AF3" w:rsidP="006B004F">
            <w:pPr>
              <w:jc w:val="center"/>
              <w:rPr>
                <w:rFonts w:ascii="Tahoma" w:hAnsi="Tahoma" w:cs="Tahoma"/>
              </w:rPr>
            </w:pPr>
            <w:r w:rsidRPr="00FD6C79">
              <w:rPr>
                <w:rFonts w:ascii="Tahoma" w:hAnsi="Tahoma" w:cs="Tahoma"/>
              </w:rPr>
              <w:t>06.001</w:t>
            </w:r>
          </w:p>
        </w:tc>
        <w:tc>
          <w:tcPr>
            <w:tcW w:w="2098" w:type="dxa"/>
            <w:tcBorders>
              <w:top w:val="single" w:sz="4" w:space="0" w:color="auto"/>
              <w:left w:val="single" w:sz="4" w:space="0" w:color="auto"/>
              <w:bottom w:val="single" w:sz="4" w:space="0" w:color="auto"/>
              <w:right w:val="single" w:sz="4" w:space="0" w:color="auto"/>
            </w:tcBorders>
            <w:vAlign w:val="center"/>
          </w:tcPr>
          <w:p w14:paraId="605B062F" w14:textId="77777777" w:rsidR="006F0AF3" w:rsidRPr="00FD6C79" w:rsidRDefault="006F0AF3" w:rsidP="006B004F">
            <w:pPr>
              <w:jc w:val="center"/>
              <w:rPr>
                <w:rFonts w:ascii="Tahoma" w:hAnsi="Tahoma" w:cs="Tahoma"/>
              </w:rPr>
            </w:pPr>
            <w:r w:rsidRPr="00FD6C79">
              <w:rPr>
                <w:rFonts w:ascii="Tahoma" w:hAnsi="Tahoma" w:cs="Tahoma"/>
              </w:rPr>
              <w:t>12.361.0006.2031</w:t>
            </w:r>
          </w:p>
        </w:tc>
        <w:tc>
          <w:tcPr>
            <w:tcW w:w="2508" w:type="dxa"/>
            <w:tcBorders>
              <w:top w:val="single" w:sz="4" w:space="0" w:color="auto"/>
              <w:left w:val="single" w:sz="4" w:space="0" w:color="auto"/>
              <w:bottom w:val="single" w:sz="4" w:space="0" w:color="auto"/>
              <w:right w:val="single" w:sz="4" w:space="0" w:color="auto"/>
            </w:tcBorders>
          </w:tcPr>
          <w:p w14:paraId="1F0914B7" w14:textId="77777777" w:rsidR="006F0AF3" w:rsidRPr="00FD6C79" w:rsidRDefault="006F0AF3" w:rsidP="006B004F">
            <w:pPr>
              <w:jc w:val="center"/>
              <w:rPr>
                <w:rFonts w:ascii="Tahoma" w:hAnsi="Tahoma" w:cs="Tahoma"/>
              </w:rPr>
            </w:pPr>
            <w:r w:rsidRPr="00FD6C79">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3A6C6994" w14:textId="77777777" w:rsidR="006F0AF3" w:rsidRPr="00FD6C79" w:rsidRDefault="006F0AF3" w:rsidP="006B004F">
            <w:pPr>
              <w:jc w:val="center"/>
              <w:rPr>
                <w:rFonts w:ascii="Tahoma" w:hAnsi="Tahoma" w:cs="Tahoma"/>
              </w:rPr>
            </w:pPr>
            <w:r w:rsidRPr="00FD6C79">
              <w:rPr>
                <w:rFonts w:ascii="Tahoma" w:hAnsi="Tahoma" w:cs="Tahoma"/>
              </w:rPr>
              <w:t>1034</w:t>
            </w:r>
          </w:p>
        </w:tc>
        <w:tc>
          <w:tcPr>
            <w:tcW w:w="1145" w:type="dxa"/>
            <w:tcBorders>
              <w:top w:val="single" w:sz="4" w:space="0" w:color="auto"/>
              <w:left w:val="single" w:sz="4" w:space="0" w:color="auto"/>
              <w:bottom w:val="single" w:sz="4" w:space="0" w:color="auto"/>
              <w:right w:val="single" w:sz="4" w:space="0" w:color="auto"/>
            </w:tcBorders>
            <w:vAlign w:val="center"/>
          </w:tcPr>
          <w:p w14:paraId="6C1B15F9" w14:textId="77777777" w:rsidR="006F0AF3" w:rsidRPr="00FD6C79" w:rsidRDefault="006F0AF3" w:rsidP="006B004F">
            <w:pPr>
              <w:jc w:val="center"/>
              <w:rPr>
                <w:rFonts w:ascii="Tahoma" w:hAnsi="Tahoma" w:cs="Tahoma"/>
              </w:rPr>
            </w:pPr>
            <w:r w:rsidRPr="00FD6C79">
              <w:rPr>
                <w:rFonts w:ascii="Tahoma" w:hAnsi="Tahoma" w:cs="Tahoma"/>
              </w:rPr>
              <w:t xml:space="preserve">  275</w:t>
            </w:r>
          </w:p>
        </w:tc>
      </w:tr>
      <w:tr w:rsidR="006F0AF3" w:rsidRPr="00FD6C79" w14:paraId="35894CC0"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7EAD1697" w14:textId="77777777" w:rsidR="006F0AF3" w:rsidRPr="00FD6C79" w:rsidRDefault="006F0AF3" w:rsidP="006B004F">
            <w:pPr>
              <w:jc w:val="center"/>
              <w:rPr>
                <w:rFonts w:ascii="Tahoma" w:hAnsi="Tahoma" w:cs="Tahoma"/>
              </w:rPr>
            </w:pPr>
            <w:r w:rsidRPr="00FD6C79">
              <w:rPr>
                <w:rFonts w:ascii="Tahoma" w:hAnsi="Tahoma" w:cs="Tahoma"/>
              </w:rPr>
              <w:t>06.001</w:t>
            </w:r>
          </w:p>
        </w:tc>
        <w:tc>
          <w:tcPr>
            <w:tcW w:w="2098" w:type="dxa"/>
            <w:tcBorders>
              <w:top w:val="single" w:sz="4" w:space="0" w:color="auto"/>
              <w:left w:val="single" w:sz="4" w:space="0" w:color="auto"/>
              <w:bottom w:val="single" w:sz="4" w:space="0" w:color="auto"/>
              <w:right w:val="single" w:sz="4" w:space="0" w:color="auto"/>
            </w:tcBorders>
            <w:vAlign w:val="center"/>
          </w:tcPr>
          <w:p w14:paraId="51489564" w14:textId="77777777" w:rsidR="006F0AF3" w:rsidRPr="00FD6C79" w:rsidRDefault="006F0AF3" w:rsidP="006B004F">
            <w:pPr>
              <w:jc w:val="center"/>
              <w:rPr>
                <w:rFonts w:ascii="Tahoma" w:hAnsi="Tahoma" w:cs="Tahoma"/>
              </w:rPr>
            </w:pPr>
            <w:r w:rsidRPr="00FD6C79">
              <w:rPr>
                <w:rFonts w:ascii="Tahoma" w:hAnsi="Tahoma" w:cs="Tahoma"/>
              </w:rPr>
              <w:t>10.301.0014.2031</w:t>
            </w:r>
          </w:p>
        </w:tc>
        <w:tc>
          <w:tcPr>
            <w:tcW w:w="2508" w:type="dxa"/>
            <w:tcBorders>
              <w:top w:val="single" w:sz="4" w:space="0" w:color="auto"/>
              <w:left w:val="single" w:sz="4" w:space="0" w:color="auto"/>
              <w:bottom w:val="single" w:sz="4" w:space="0" w:color="auto"/>
              <w:right w:val="single" w:sz="4" w:space="0" w:color="auto"/>
            </w:tcBorders>
          </w:tcPr>
          <w:p w14:paraId="689804F4" w14:textId="77777777" w:rsidR="006F0AF3" w:rsidRPr="00FD6C79" w:rsidRDefault="006F0AF3" w:rsidP="006B004F">
            <w:pPr>
              <w:jc w:val="center"/>
              <w:rPr>
                <w:rFonts w:ascii="Tahoma" w:hAnsi="Tahoma" w:cs="Tahoma"/>
              </w:rPr>
            </w:pPr>
            <w:r w:rsidRPr="00FD6C79">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2B02E680" w14:textId="77777777" w:rsidR="006F0AF3" w:rsidRPr="00FD6C79" w:rsidRDefault="006F0AF3" w:rsidP="006B004F">
            <w:pPr>
              <w:jc w:val="center"/>
              <w:rPr>
                <w:rFonts w:ascii="Tahoma" w:hAnsi="Tahoma" w:cs="Tahoma"/>
              </w:rPr>
            </w:pPr>
            <w:r w:rsidRPr="00FD6C79">
              <w:rPr>
                <w:rFonts w:ascii="Tahoma" w:hAnsi="Tahoma" w:cs="Tahoma"/>
              </w:rPr>
              <w:t>104</w:t>
            </w:r>
          </w:p>
        </w:tc>
        <w:tc>
          <w:tcPr>
            <w:tcW w:w="1145" w:type="dxa"/>
            <w:tcBorders>
              <w:top w:val="single" w:sz="4" w:space="0" w:color="auto"/>
              <w:left w:val="single" w:sz="4" w:space="0" w:color="auto"/>
              <w:bottom w:val="single" w:sz="4" w:space="0" w:color="auto"/>
              <w:right w:val="single" w:sz="4" w:space="0" w:color="auto"/>
            </w:tcBorders>
            <w:vAlign w:val="center"/>
          </w:tcPr>
          <w:p w14:paraId="29517885" w14:textId="77777777" w:rsidR="006F0AF3" w:rsidRPr="00FD6C79" w:rsidRDefault="006F0AF3" w:rsidP="006B004F">
            <w:pPr>
              <w:jc w:val="center"/>
              <w:rPr>
                <w:rFonts w:ascii="Tahoma" w:hAnsi="Tahoma" w:cs="Tahoma"/>
              </w:rPr>
            </w:pPr>
            <w:r w:rsidRPr="00FD6C79">
              <w:rPr>
                <w:rFonts w:ascii="Tahoma" w:hAnsi="Tahoma" w:cs="Tahoma"/>
              </w:rPr>
              <w:t xml:space="preserve">  276</w:t>
            </w:r>
          </w:p>
        </w:tc>
      </w:tr>
      <w:tr w:rsidR="006F0AF3" w:rsidRPr="00FD6C79" w14:paraId="59C5E44B"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6F5231B2" w14:textId="77777777" w:rsidR="006F0AF3" w:rsidRPr="00FD6C79" w:rsidRDefault="006F0AF3" w:rsidP="006B004F">
            <w:pPr>
              <w:jc w:val="center"/>
              <w:rPr>
                <w:rFonts w:ascii="Tahoma" w:hAnsi="Tahoma" w:cs="Tahoma"/>
              </w:rPr>
            </w:pPr>
            <w:r w:rsidRPr="00FD6C79">
              <w:rPr>
                <w:rFonts w:ascii="Tahoma" w:hAnsi="Tahoma" w:cs="Tahoma"/>
              </w:rPr>
              <w:t>06.001</w:t>
            </w:r>
          </w:p>
        </w:tc>
        <w:tc>
          <w:tcPr>
            <w:tcW w:w="2098" w:type="dxa"/>
            <w:tcBorders>
              <w:top w:val="single" w:sz="4" w:space="0" w:color="auto"/>
              <w:left w:val="single" w:sz="4" w:space="0" w:color="auto"/>
              <w:bottom w:val="single" w:sz="4" w:space="0" w:color="auto"/>
              <w:right w:val="single" w:sz="4" w:space="0" w:color="auto"/>
            </w:tcBorders>
            <w:vAlign w:val="center"/>
          </w:tcPr>
          <w:p w14:paraId="3F497299" w14:textId="77777777" w:rsidR="006F0AF3" w:rsidRPr="00FD6C79" w:rsidRDefault="006F0AF3" w:rsidP="006B004F">
            <w:pPr>
              <w:jc w:val="center"/>
              <w:rPr>
                <w:rFonts w:ascii="Tahoma" w:hAnsi="Tahoma" w:cs="Tahoma"/>
              </w:rPr>
            </w:pPr>
            <w:r w:rsidRPr="00FD6C79">
              <w:rPr>
                <w:rFonts w:ascii="Tahoma" w:hAnsi="Tahoma" w:cs="Tahoma"/>
              </w:rPr>
              <w:t>10.301.0014.2031</w:t>
            </w:r>
          </w:p>
        </w:tc>
        <w:tc>
          <w:tcPr>
            <w:tcW w:w="2508" w:type="dxa"/>
            <w:tcBorders>
              <w:top w:val="single" w:sz="4" w:space="0" w:color="auto"/>
              <w:left w:val="single" w:sz="4" w:space="0" w:color="auto"/>
              <w:bottom w:val="single" w:sz="4" w:space="0" w:color="auto"/>
              <w:right w:val="single" w:sz="4" w:space="0" w:color="auto"/>
            </w:tcBorders>
          </w:tcPr>
          <w:p w14:paraId="7FBE3803" w14:textId="77777777" w:rsidR="006F0AF3" w:rsidRPr="00FD6C79" w:rsidRDefault="006F0AF3" w:rsidP="006B004F">
            <w:pPr>
              <w:jc w:val="center"/>
              <w:rPr>
                <w:rFonts w:ascii="Tahoma" w:hAnsi="Tahoma" w:cs="Tahoma"/>
              </w:rPr>
            </w:pPr>
            <w:r w:rsidRPr="00FD6C79">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3F77C287" w14:textId="77777777" w:rsidR="006F0AF3" w:rsidRPr="00FD6C79" w:rsidRDefault="006F0AF3" w:rsidP="006B004F">
            <w:pPr>
              <w:jc w:val="center"/>
              <w:rPr>
                <w:rFonts w:ascii="Tahoma" w:hAnsi="Tahoma" w:cs="Tahoma"/>
              </w:rPr>
            </w:pPr>
            <w:r w:rsidRPr="00FD6C79">
              <w:rPr>
                <w:rFonts w:ascii="Tahoma" w:hAnsi="Tahoma" w:cs="Tahoma"/>
              </w:rPr>
              <w:t>151</w:t>
            </w:r>
          </w:p>
        </w:tc>
        <w:tc>
          <w:tcPr>
            <w:tcW w:w="1145" w:type="dxa"/>
            <w:tcBorders>
              <w:top w:val="single" w:sz="4" w:space="0" w:color="auto"/>
              <w:left w:val="single" w:sz="4" w:space="0" w:color="auto"/>
              <w:bottom w:val="single" w:sz="4" w:space="0" w:color="auto"/>
              <w:right w:val="single" w:sz="4" w:space="0" w:color="auto"/>
            </w:tcBorders>
            <w:vAlign w:val="center"/>
          </w:tcPr>
          <w:p w14:paraId="706E7D32" w14:textId="77777777" w:rsidR="006F0AF3" w:rsidRPr="00FD6C79" w:rsidRDefault="006F0AF3" w:rsidP="006B004F">
            <w:pPr>
              <w:jc w:val="center"/>
              <w:rPr>
                <w:rFonts w:ascii="Tahoma" w:hAnsi="Tahoma" w:cs="Tahoma"/>
              </w:rPr>
            </w:pPr>
            <w:r w:rsidRPr="00FD6C79">
              <w:rPr>
                <w:rFonts w:ascii="Tahoma" w:hAnsi="Tahoma" w:cs="Tahoma"/>
              </w:rPr>
              <w:t>277</w:t>
            </w:r>
          </w:p>
        </w:tc>
      </w:tr>
      <w:tr w:rsidR="006F0AF3" w:rsidRPr="00FD6C79" w14:paraId="3272BFFB"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17D3F846" w14:textId="77777777" w:rsidR="006F0AF3" w:rsidRPr="00FD6C79" w:rsidRDefault="006F0AF3" w:rsidP="006B004F">
            <w:pPr>
              <w:jc w:val="center"/>
              <w:rPr>
                <w:rFonts w:ascii="Tahoma" w:hAnsi="Tahoma" w:cs="Tahoma"/>
              </w:rPr>
            </w:pPr>
            <w:r w:rsidRPr="00FD6C79">
              <w:rPr>
                <w:rFonts w:ascii="Tahoma" w:hAnsi="Tahoma" w:cs="Tahoma"/>
              </w:rPr>
              <w:t>06.001</w:t>
            </w:r>
          </w:p>
        </w:tc>
        <w:tc>
          <w:tcPr>
            <w:tcW w:w="2098" w:type="dxa"/>
            <w:tcBorders>
              <w:top w:val="single" w:sz="4" w:space="0" w:color="auto"/>
              <w:left w:val="single" w:sz="4" w:space="0" w:color="auto"/>
              <w:bottom w:val="single" w:sz="4" w:space="0" w:color="auto"/>
              <w:right w:val="single" w:sz="4" w:space="0" w:color="auto"/>
            </w:tcBorders>
            <w:vAlign w:val="center"/>
          </w:tcPr>
          <w:p w14:paraId="39E865E7" w14:textId="77777777" w:rsidR="006F0AF3" w:rsidRPr="00FD6C79" w:rsidRDefault="006F0AF3" w:rsidP="006B004F">
            <w:pPr>
              <w:jc w:val="center"/>
              <w:rPr>
                <w:rFonts w:ascii="Tahoma" w:hAnsi="Tahoma" w:cs="Tahoma"/>
              </w:rPr>
            </w:pPr>
            <w:r w:rsidRPr="00FD6C79">
              <w:rPr>
                <w:rFonts w:ascii="Tahoma" w:hAnsi="Tahoma" w:cs="Tahoma"/>
              </w:rPr>
              <w:t>12.361.0006.2031</w:t>
            </w:r>
          </w:p>
        </w:tc>
        <w:tc>
          <w:tcPr>
            <w:tcW w:w="2508" w:type="dxa"/>
            <w:tcBorders>
              <w:top w:val="single" w:sz="4" w:space="0" w:color="auto"/>
              <w:left w:val="single" w:sz="4" w:space="0" w:color="auto"/>
              <w:bottom w:val="single" w:sz="4" w:space="0" w:color="auto"/>
              <w:right w:val="single" w:sz="4" w:space="0" w:color="auto"/>
            </w:tcBorders>
          </w:tcPr>
          <w:p w14:paraId="239A2BE8" w14:textId="77777777" w:rsidR="006F0AF3" w:rsidRPr="00FD6C79" w:rsidRDefault="006F0AF3" w:rsidP="006B004F">
            <w:pPr>
              <w:jc w:val="center"/>
              <w:rPr>
                <w:rFonts w:ascii="Tahoma" w:hAnsi="Tahoma" w:cs="Tahoma"/>
              </w:rPr>
            </w:pPr>
            <w:r w:rsidRPr="00FD6C79">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6C9326B7" w14:textId="77777777" w:rsidR="006F0AF3" w:rsidRPr="00FD6C79" w:rsidRDefault="006F0AF3" w:rsidP="006B004F">
            <w:pPr>
              <w:jc w:val="center"/>
              <w:rPr>
                <w:rFonts w:ascii="Tahoma" w:hAnsi="Tahoma" w:cs="Tahoma"/>
              </w:rPr>
            </w:pPr>
            <w:r w:rsidRPr="00FD6C79">
              <w:rPr>
                <w:rFonts w:ascii="Tahoma" w:hAnsi="Tahoma" w:cs="Tahoma"/>
              </w:rPr>
              <w:t>3114</w:t>
            </w:r>
          </w:p>
        </w:tc>
        <w:tc>
          <w:tcPr>
            <w:tcW w:w="1145" w:type="dxa"/>
            <w:tcBorders>
              <w:top w:val="single" w:sz="4" w:space="0" w:color="auto"/>
              <w:left w:val="single" w:sz="4" w:space="0" w:color="auto"/>
              <w:bottom w:val="single" w:sz="4" w:space="0" w:color="auto"/>
              <w:right w:val="single" w:sz="4" w:space="0" w:color="auto"/>
            </w:tcBorders>
            <w:vAlign w:val="center"/>
          </w:tcPr>
          <w:p w14:paraId="6441269A" w14:textId="77777777" w:rsidR="006F0AF3" w:rsidRPr="00FD6C79" w:rsidRDefault="006F0AF3" w:rsidP="006B004F">
            <w:pPr>
              <w:jc w:val="center"/>
              <w:rPr>
                <w:rFonts w:ascii="Tahoma" w:hAnsi="Tahoma" w:cs="Tahoma"/>
              </w:rPr>
            </w:pPr>
            <w:r w:rsidRPr="00FD6C79">
              <w:rPr>
                <w:rFonts w:ascii="Tahoma" w:hAnsi="Tahoma" w:cs="Tahoma"/>
              </w:rPr>
              <w:t>278</w:t>
            </w:r>
          </w:p>
        </w:tc>
      </w:tr>
      <w:tr w:rsidR="006F0AF3" w:rsidRPr="00FD6C79" w14:paraId="7CDE07B9"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773BD872" w14:textId="77777777" w:rsidR="006F0AF3" w:rsidRPr="00FD6C79" w:rsidRDefault="006F0AF3" w:rsidP="006B004F">
            <w:pPr>
              <w:jc w:val="center"/>
              <w:rPr>
                <w:rFonts w:ascii="Tahoma" w:hAnsi="Tahoma" w:cs="Tahoma"/>
              </w:rPr>
            </w:pPr>
            <w:r w:rsidRPr="00FD6C79">
              <w:rPr>
                <w:rFonts w:ascii="Tahoma" w:hAnsi="Tahoma" w:cs="Tahoma"/>
              </w:rPr>
              <w:t>06.001</w:t>
            </w:r>
          </w:p>
        </w:tc>
        <w:tc>
          <w:tcPr>
            <w:tcW w:w="2098" w:type="dxa"/>
            <w:tcBorders>
              <w:top w:val="single" w:sz="4" w:space="0" w:color="auto"/>
              <w:left w:val="single" w:sz="4" w:space="0" w:color="auto"/>
              <w:bottom w:val="single" w:sz="4" w:space="0" w:color="auto"/>
              <w:right w:val="single" w:sz="4" w:space="0" w:color="auto"/>
            </w:tcBorders>
            <w:vAlign w:val="center"/>
          </w:tcPr>
          <w:p w14:paraId="4DEB8C91" w14:textId="77777777" w:rsidR="006F0AF3" w:rsidRPr="00FD6C79" w:rsidRDefault="006F0AF3" w:rsidP="006B004F">
            <w:pPr>
              <w:rPr>
                <w:rFonts w:ascii="Tahoma" w:hAnsi="Tahoma" w:cs="Tahoma"/>
              </w:rPr>
            </w:pPr>
            <w:r w:rsidRPr="00FD6C79">
              <w:rPr>
                <w:rFonts w:ascii="Tahoma" w:hAnsi="Tahoma" w:cs="Tahoma"/>
              </w:rPr>
              <w:t>12.361.0006.2032</w:t>
            </w:r>
          </w:p>
        </w:tc>
        <w:tc>
          <w:tcPr>
            <w:tcW w:w="2508" w:type="dxa"/>
            <w:tcBorders>
              <w:top w:val="single" w:sz="4" w:space="0" w:color="auto"/>
              <w:left w:val="single" w:sz="4" w:space="0" w:color="auto"/>
              <w:bottom w:val="single" w:sz="4" w:space="0" w:color="auto"/>
              <w:right w:val="single" w:sz="4" w:space="0" w:color="auto"/>
            </w:tcBorders>
          </w:tcPr>
          <w:p w14:paraId="607C79F4" w14:textId="77777777" w:rsidR="006F0AF3" w:rsidRPr="00FD6C79" w:rsidRDefault="006F0AF3" w:rsidP="006B004F">
            <w:pPr>
              <w:jc w:val="center"/>
              <w:rPr>
                <w:rFonts w:ascii="Tahoma" w:hAnsi="Tahoma" w:cs="Tahoma"/>
              </w:rPr>
            </w:pPr>
            <w:r w:rsidRPr="00FD6C79">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225F7955" w14:textId="77777777" w:rsidR="006F0AF3" w:rsidRPr="00FD6C79" w:rsidRDefault="006F0AF3" w:rsidP="006B004F">
            <w:pPr>
              <w:jc w:val="center"/>
              <w:rPr>
                <w:rFonts w:ascii="Tahoma" w:hAnsi="Tahoma" w:cs="Tahoma"/>
              </w:rPr>
            </w:pPr>
            <w:r w:rsidRPr="00FD6C79">
              <w:rPr>
                <w:rFonts w:ascii="Tahoma" w:hAnsi="Tahoma" w:cs="Tahoma"/>
              </w:rPr>
              <w:t>103</w:t>
            </w:r>
          </w:p>
        </w:tc>
        <w:tc>
          <w:tcPr>
            <w:tcW w:w="1145" w:type="dxa"/>
            <w:tcBorders>
              <w:top w:val="single" w:sz="4" w:space="0" w:color="auto"/>
              <w:left w:val="single" w:sz="4" w:space="0" w:color="auto"/>
              <w:bottom w:val="single" w:sz="4" w:space="0" w:color="auto"/>
              <w:right w:val="single" w:sz="4" w:space="0" w:color="auto"/>
            </w:tcBorders>
            <w:vAlign w:val="center"/>
          </w:tcPr>
          <w:p w14:paraId="43BE76BD" w14:textId="77777777" w:rsidR="006F0AF3" w:rsidRPr="00FD6C79" w:rsidRDefault="006F0AF3" w:rsidP="006B004F">
            <w:pPr>
              <w:jc w:val="center"/>
              <w:rPr>
                <w:rFonts w:ascii="Tahoma" w:hAnsi="Tahoma" w:cs="Tahoma"/>
              </w:rPr>
            </w:pPr>
            <w:r w:rsidRPr="00FD6C79">
              <w:rPr>
                <w:rFonts w:ascii="Tahoma" w:hAnsi="Tahoma" w:cs="Tahoma"/>
              </w:rPr>
              <w:t>301</w:t>
            </w:r>
          </w:p>
        </w:tc>
      </w:tr>
      <w:tr w:rsidR="006F0AF3" w:rsidRPr="00FD6C79" w14:paraId="7A7770AD"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6CDB46F4" w14:textId="77777777" w:rsidR="006F0AF3" w:rsidRPr="00FD6C79" w:rsidRDefault="006F0AF3" w:rsidP="006B004F">
            <w:pPr>
              <w:jc w:val="center"/>
              <w:rPr>
                <w:rFonts w:ascii="Tahoma" w:hAnsi="Tahoma" w:cs="Tahoma"/>
              </w:rPr>
            </w:pPr>
            <w:r w:rsidRPr="00FD6C79">
              <w:rPr>
                <w:rFonts w:ascii="Tahoma" w:hAnsi="Tahoma" w:cs="Tahoma"/>
              </w:rPr>
              <w:t>06.001</w:t>
            </w:r>
          </w:p>
        </w:tc>
        <w:tc>
          <w:tcPr>
            <w:tcW w:w="2098" w:type="dxa"/>
            <w:tcBorders>
              <w:top w:val="single" w:sz="4" w:space="0" w:color="auto"/>
              <w:left w:val="single" w:sz="4" w:space="0" w:color="auto"/>
              <w:bottom w:val="single" w:sz="4" w:space="0" w:color="auto"/>
              <w:right w:val="single" w:sz="4" w:space="0" w:color="auto"/>
            </w:tcBorders>
            <w:vAlign w:val="center"/>
          </w:tcPr>
          <w:p w14:paraId="333DFD7F" w14:textId="77777777" w:rsidR="006F0AF3" w:rsidRPr="00FD6C79" w:rsidRDefault="006F0AF3" w:rsidP="006B004F">
            <w:pPr>
              <w:jc w:val="center"/>
              <w:rPr>
                <w:rFonts w:ascii="Tahoma" w:hAnsi="Tahoma" w:cs="Tahoma"/>
              </w:rPr>
            </w:pPr>
            <w:r w:rsidRPr="00FD6C79">
              <w:rPr>
                <w:rFonts w:ascii="Tahoma" w:hAnsi="Tahoma" w:cs="Tahoma"/>
              </w:rPr>
              <w:t>12.361.0006.2032</w:t>
            </w:r>
          </w:p>
        </w:tc>
        <w:tc>
          <w:tcPr>
            <w:tcW w:w="2508" w:type="dxa"/>
            <w:tcBorders>
              <w:top w:val="single" w:sz="4" w:space="0" w:color="auto"/>
              <w:left w:val="single" w:sz="4" w:space="0" w:color="auto"/>
              <w:bottom w:val="single" w:sz="4" w:space="0" w:color="auto"/>
              <w:right w:val="single" w:sz="4" w:space="0" w:color="auto"/>
            </w:tcBorders>
          </w:tcPr>
          <w:p w14:paraId="6C32B88A" w14:textId="77777777" w:rsidR="006F0AF3" w:rsidRPr="00FD6C79" w:rsidRDefault="006F0AF3" w:rsidP="006B004F">
            <w:pPr>
              <w:jc w:val="center"/>
              <w:rPr>
                <w:rFonts w:ascii="Tahoma" w:hAnsi="Tahoma" w:cs="Tahoma"/>
              </w:rPr>
            </w:pPr>
            <w:r w:rsidRPr="00FD6C79">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70DE8A4E" w14:textId="77777777" w:rsidR="006F0AF3" w:rsidRPr="00FD6C79" w:rsidRDefault="006F0AF3" w:rsidP="006B004F">
            <w:pPr>
              <w:jc w:val="center"/>
              <w:rPr>
                <w:rFonts w:ascii="Tahoma" w:hAnsi="Tahoma" w:cs="Tahoma"/>
              </w:rPr>
            </w:pPr>
            <w:r w:rsidRPr="00FD6C79">
              <w:rPr>
                <w:rFonts w:ascii="Tahoma" w:hAnsi="Tahoma" w:cs="Tahoma"/>
              </w:rPr>
              <w:t>1034</w:t>
            </w:r>
          </w:p>
        </w:tc>
        <w:tc>
          <w:tcPr>
            <w:tcW w:w="1145" w:type="dxa"/>
            <w:tcBorders>
              <w:top w:val="single" w:sz="4" w:space="0" w:color="auto"/>
              <w:left w:val="single" w:sz="4" w:space="0" w:color="auto"/>
              <w:bottom w:val="single" w:sz="4" w:space="0" w:color="auto"/>
              <w:right w:val="single" w:sz="4" w:space="0" w:color="auto"/>
            </w:tcBorders>
            <w:vAlign w:val="center"/>
          </w:tcPr>
          <w:p w14:paraId="246CBC10" w14:textId="77777777" w:rsidR="006F0AF3" w:rsidRPr="00FD6C79" w:rsidRDefault="006F0AF3" w:rsidP="006B004F">
            <w:pPr>
              <w:jc w:val="center"/>
              <w:rPr>
                <w:rFonts w:ascii="Tahoma" w:hAnsi="Tahoma" w:cs="Tahoma"/>
              </w:rPr>
            </w:pPr>
            <w:r w:rsidRPr="00FD6C79">
              <w:rPr>
                <w:rFonts w:ascii="Tahoma" w:hAnsi="Tahoma" w:cs="Tahoma"/>
              </w:rPr>
              <w:t>302</w:t>
            </w:r>
          </w:p>
        </w:tc>
      </w:tr>
      <w:tr w:rsidR="006F0AF3" w:rsidRPr="00FD6C79" w14:paraId="5CD0B28F"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532A85E5" w14:textId="77777777" w:rsidR="006F0AF3" w:rsidRPr="00FD6C79" w:rsidRDefault="006F0AF3" w:rsidP="006B004F">
            <w:pPr>
              <w:jc w:val="center"/>
              <w:rPr>
                <w:rFonts w:ascii="Tahoma" w:hAnsi="Tahoma" w:cs="Tahoma"/>
              </w:rPr>
            </w:pPr>
            <w:r w:rsidRPr="00FD6C79">
              <w:rPr>
                <w:rFonts w:ascii="Tahoma" w:hAnsi="Tahoma" w:cs="Tahoma"/>
              </w:rPr>
              <w:t>07.001</w:t>
            </w:r>
          </w:p>
        </w:tc>
        <w:tc>
          <w:tcPr>
            <w:tcW w:w="2098" w:type="dxa"/>
            <w:tcBorders>
              <w:top w:val="single" w:sz="4" w:space="0" w:color="auto"/>
              <w:left w:val="single" w:sz="4" w:space="0" w:color="auto"/>
              <w:bottom w:val="single" w:sz="4" w:space="0" w:color="auto"/>
              <w:right w:val="single" w:sz="4" w:space="0" w:color="auto"/>
            </w:tcBorders>
            <w:vAlign w:val="center"/>
          </w:tcPr>
          <w:p w14:paraId="215F9582" w14:textId="77777777" w:rsidR="006F0AF3" w:rsidRPr="00FD6C79" w:rsidRDefault="006F0AF3" w:rsidP="006B004F">
            <w:pPr>
              <w:jc w:val="center"/>
              <w:rPr>
                <w:rFonts w:ascii="Tahoma" w:hAnsi="Tahoma" w:cs="Tahoma"/>
              </w:rPr>
            </w:pPr>
            <w:r w:rsidRPr="00FD6C79">
              <w:rPr>
                <w:rFonts w:ascii="Tahoma" w:hAnsi="Tahoma" w:cs="Tahoma"/>
              </w:rPr>
              <w:t>10.361.0006.2033</w:t>
            </w:r>
          </w:p>
        </w:tc>
        <w:tc>
          <w:tcPr>
            <w:tcW w:w="2508" w:type="dxa"/>
            <w:tcBorders>
              <w:top w:val="single" w:sz="4" w:space="0" w:color="auto"/>
              <w:left w:val="single" w:sz="4" w:space="0" w:color="auto"/>
              <w:bottom w:val="single" w:sz="4" w:space="0" w:color="auto"/>
              <w:right w:val="single" w:sz="4" w:space="0" w:color="auto"/>
            </w:tcBorders>
          </w:tcPr>
          <w:p w14:paraId="6AF7649B" w14:textId="77777777" w:rsidR="006F0AF3" w:rsidRPr="00FD6C79" w:rsidRDefault="006F0AF3" w:rsidP="006B004F">
            <w:pPr>
              <w:jc w:val="center"/>
              <w:rPr>
                <w:rFonts w:ascii="Tahoma" w:hAnsi="Tahoma" w:cs="Tahoma"/>
              </w:rPr>
            </w:pPr>
            <w:r w:rsidRPr="00FD6C79">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2FDB79FB" w14:textId="77777777" w:rsidR="006F0AF3" w:rsidRPr="00FD6C79" w:rsidRDefault="006F0AF3" w:rsidP="006B004F">
            <w:pPr>
              <w:jc w:val="center"/>
              <w:rPr>
                <w:rFonts w:ascii="Tahoma" w:hAnsi="Tahoma" w:cs="Tahoma"/>
              </w:rPr>
            </w:pPr>
            <w:r w:rsidRPr="00FD6C79">
              <w:rPr>
                <w:rFonts w:ascii="Tahoma" w:hAnsi="Tahoma" w:cs="Tahoma"/>
              </w:rPr>
              <w:t>103</w:t>
            </w:r>
          </w:p>
        </w:tc>
        <w:tc>
          <w:tcPr>
            <w:tcW w:w="1145" w:type="dxa"/>
            <w:tcBorders>
              <w:top w:val="single" w:sz="4" w:space="0" w:color="auto"/>
              <w:left w:val="single" w:sz="4" w:space="0" w:color="auto"/>
              <w:bottom w:val="single" w:sz="4" w:space="0" w:color="auto"/>
              <w:right w:val="single" w:sz="4" w:space="0" w:color="auto"/>
            </w:tcBorders>
            <w:vAlign w:val="center"/>
          </w:tcPr>
          <w:p w14:paraId="11E36CC6" w14:textId="77777777" w:rsidR="006F0AF3" w:rsidRPr="00FD6C79" w:rsidRDefault="006F0AF3" w:rsidP="006B004F">
            <w:pPr>
              <w:jc w:val="center"/>
              <w:rPr>
                <w:rFonts w:ascii="Tahoma" w:hAnsi="Tahoma" w:cs="Tahoma"/>
              </w:rPr>
            </w:pPr>
            <w:r w:rsidRPr="00FD6C79">
              <w:rPr>
                <w:rFonts w:ascii="Tahoma" w:hAnsi="Tahoma" w:cs="Tahoma"/>
              </w:rPr>
              <w:t>340</w:t>
            </w:r>
          </w:p>
        </w:tc>
      </w:tr>
      <w:tr w:rsidR="006F0AF3" w:rsidRPr="00FD6C79" w14:paraId="678AA521"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4D5EEE7E" w14:textId="77777777" w:rsidR="006F0AF3" w:rsidRPr="00FD6C79" w:rsidRDefault="006F0AF3" w:rsidP="006B004F">
            <w:pPr>
              <w:jc w:val="center"/>
              <w:rPr>
                <w:rFonts w:ascii="Tahoma" w:hAnsi="Tahoma" w:cs="Tahoma"/>
              </w:rPr>
            </w:pPr>
            <w:r w:rsidRPr="00FD6C79">
              <w:rPr>
                <w:rFonts w:ascii="Tahoma" w:hAnsi="Tahoma" w:cs="Tahoma"/>
              </w:rPr>
              <w:t>07.001</w:t>
            </w:r>
          </w:p>
        </w:tc>
        <w:tc>
          <w:tcPr>
            <w:tcW w:w="2098" w:type="dxa"/>
            <w:tcBorders>
              <w:top w:val="single" w:sz="4" w:space="0" w:color="auto"/>
              <w:left w:val="single" w:sz="4" w:space="0" w:color="auto"/>
              <w:bottom w:val="single" w:sz="4" w:space="0" w:color="auto"/>
              <w:right w:val="single" w:sz="4" w:space="0" w:color="auto"/>
            </w:tcBorders>
            <w:vAlign w:val="center"/>
          </w:tcPr>
          <w:p w14:paraId="4DF029BF" w14:textId="77777777" w:rsidR="006F0AF3" w:rsidRPr="00FD6C79" w:rsidRDefault="006F0AF3" w:rsidP="006B004F">
            <w:pPr>
              <w:jc w:val="center"/>
              <w:rPr>
                <w:rFonts w:ascii="Tahoma" w:hAnsi="Tahoma" w:cs="Tahoma"/>
              </w:rPr>
            </w:pPr>
            <w:r w:rsidRPr="00FD6C79">
              <w:rPr>
                <w:rFonts w:ascii="Tahoma" w:hAnsi="Tahoma" w:cs="Tahoma"/>
              </w:rPr>
              <w:t>10.361.0006.2034</w:t>
            </w:r>
          </w:p>
        </w:tc>
        <w:tc>
          <w:tcPr>
            <w:tcW w:w="2508" w:type="dxa"/>
            <w:tcBorders>
              <w:top w:val="single" w:sz="4" w:space="0" w:color="auto"/>
              <w:left w:val="single" w:sz="4" w:space="0" w:color="auto"/>
              <w:bottom w:val="single" w:sz="4" w:space="0" w:color="auto"/>
              <w:right w:val="single" w:sz="4" w:space="0" w:color="auto"/>
            </w:tcBorders>
          </w:tcPr>
          <w:p w14:paraId="117E534A" w14:textId="77777777" w:rsidR="006F0AF3" w:rsidRPr="00FD6C79" w:rsidRDefault="006F0AF3" w:rsidP="006B004F">
            <w:pPr>
              <w:jc w:val="center"/>
              <w:rPr>
                <w:rFonts w:ascii="Tahoma" w:hAnsi="Tahoma" w:cs="Tahoma"/>
              </w:rPr>
            </w:pPr>
            <w:r w:rsidRPr="00FD6C79">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364DFBA0" w14:textId="77777777" w:rsidR="006F0AF3" w:rsidRPr="00FD6C79" w:rsidRDefault="006F0AF3" w:rsidP="006B004F">
            <w:pPr>
              <w:jc w:val="center"/>
              <w:rPr>
                <w:rFonts w:ascii="Tahoma" w:hAnsi="Tahoma" w:cs="Tahoma"/>
              </w:rPr>
            </w:pPr>
            <w:r w:rsidRPr="00FD6C79">
              <w:rPr>
                <w:rFonts w:ascii="Tahoma" w:hAnsi="Tahoma" w:cs="Tahoma"/>
              </w:rPr>
              <w:t>31018</w:t>
            </w:r>
          </w:p>
        </w:tc>
        <w:tc>
          <w:tcPr>
            <w:tcW w:w="1145" w:type="dxa"/>
            <w:tcBorders>
              <w:top w:val="single" w:sz="4" w:space="0" w:color="auto"/>
              <w:left w:val="single" w:sz="4" w:space="0" w:color="auto"/>
              <w:bottom w:val="single" w:sz="4" w:space="0" w:color="auto"/>
              <w:right w:val="single" w:sz="4" w:space="0" w:color="auto"/>
            </w:tcBorders>
            <w:vAlign w:val="center"/>
          </w:tcPr>
          <w:p w14:paraId="68BAF660" w14:textId="77777777" w:rsidR="006F0AF3" w:rsidRPr="00FD6C79" w:rsidRDefault="006F0AF3" w:rsidP="006B004F">
            <w:pPr>
              <w:jc w:val="center"/>
              <w:rPr>
                <w:rFonts w:ascii="Tahoma" w:hAnsi="Tahoma" w:cs="Tahoma"/>
              </w:rPr>
            </w:pPr>
            <w:r w:rsidRPr="00FD6C79">
              <w:rPr>
                <w:rFonts w:ascii="Tahoma" w:hAnsi="Tahoma" w:cs="Tahoma"/>
              </w:rPr>
              <w:t>353</w:t>
            </w:r>
          </w:p>
        </w:tc>
      </w:tr>
      <w:tr w:rsidR="006F0AF3" w:rsidRPr="00FD6C79" w14:paraId="6F682995"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4CEDBE2D" w14:textId="77777777" w:rsidR="006F0AF3" w:rsidRPr="00FD6C79" w:rsidRDefault="006F0AF3" w:rsidP="006B004F">
            <w:pPr>
              <w:jc w:val="center"/>
              <w:rPr>
                <w:rFonts w:ascii="Tahoma" w:hAnsi="Tahoma" w:cs="Tahoma"/>
              </w:rPr>
            </w:pPr>
            <w:r w:rsidRPr="00FD6C79">
              <w:rPr>
                <w:rFonts w:ascii="Tahoma" w:hAnsi="Tahoma" w:cs="Tahoma"/>
              </w:rPr>
              <w:t>07.001</w:t>
            </w:r>
          </w:p>
        </w:tc>
        <w:tc>
          <w:tcPr>
            <w:tcW w:w="2098" w:type="dxa"/>
            <w:tcBorders>
              <w:top w:val="single" w:sz="4" w:space="0" w:color="auto"/>
              <w:left w:val="single" w:sz="4" w:space="0" w:color="auto"/>
              <w:bottom w:val="single" w:sz="4" w:space="0" w:color="auto"/>
              <w:right w:val="single" w:sz="4" w:space="0" w:color="auto"/>
            </w:tcBorders>
            <w:vAlign w:val="center"/>
          </w:tcPr>
          <w:p w14:paraId="57A5A05C" w14:textId="77777777" w:rsidR="006F0AF3" w:rsidRPr="00FD6C79" w:rsidRDefault="006F0AF3" w:rsidP="006B004F">
            <w:pPr>
              <w:jc w:val="center"/>
              <w:rPr>
                <w:rFonts w:ascii="Tahoma" w:hAnsi="Tahoma" w:cs="Tahoma"/>
              </w:rPr>
            </w:pPr>
            <w:r w:rsidRPr="00FD6C79">
              <w:rPr>
                <w:rFonts w:ascii="Tahoma" w:hAnsi="Tahoma" w:cs="Tahoma"/>
              </w:rPr>
              <w:t>10.301.0014.2034</w:t>
            </w:r>
          </w:p>
        </w:tc>
        <w:tc>
          <w:tcPr>
            <w:tcW w:w="2508" w:type="dxa"/>
            <w:tcBorders>
              <w:top w:val="single" w:sz="4" w:space="0" w:color="auto"/>
              <w:left w:val="single" w:sz="4" w:space="0" w:color="auto"/>
              <w:bottom w:val="single" w:sz="4" w:space="0" w:color="auto"/>
              <w:right w:val="single" w:sz="4" w:space="0" w:color="auto"/>
            </w:tcBorders>
          </w:tcPr>
          <w:p w14:paraId="0805C55D" w14:textId="77777777" w:rsidR="006F0AF3" w:rsidRPr="00FD6C79" w:rsidRDefault="006F0AF3" w:rsidP="006B004F">
            <w:pPr>
              <w:jc w:val="center"/>
              <w:rPr>
                <w:rFonts w:ascii="Tahoma" w:hAnsi="Tahoma" w:cs="Tahoma"/>
              </w:rPr>
            </w:pPr>
            <w:r w:rsidRPr="00FD6C79">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60712F64" w14:textId="77777777" w:rsidR="006F0AF3" w:rsidRPr="00FD6C79" w:rsidRDefault="006F0AF3" w:rsidP="006B004F">
            <w:pPr>
              <w:jc w:val="center"/>
              <w:rPr>
                <w:rFonts w:ascii="Tahoma" w:hAnsi="Tahoma" w:cs="Tahoma"/>
              </w:rPr>
            </w:pPr>
            <w:r w:rsidRPr="00FD6C79">
              <w:rPr>
                <w:rFonts w:ascii="Tahoma" w:hAnsi="Tahoma" w:cs="Tahoma"/>
              </w:rPr>
              <w:t>494</w:t>
            </w:r>
          </w:p>
        </w:tc>
        <w:tc>
          <w:tcPr>
            <w:tcW w:w="1145" w:type="dxa"/>
            <w:tcBorders>
              <w:top w:val="single" w:sz="4" w:space="0" w:color="auto"/>
              <w:left w:val="single" w:sz="4" w:space="0" w:color="auto"/>
              <w:bottom w:val="single" w:sz="4" w:space="0" w:color="auto"/>
              <w:right w:val="single" w:sz="4" w:space="0" w:color="auto"/>
            </w:tcBorders>
            <w:vAlign w:val="center"/>
          </w:tcPr>
          <w:p w14:paraId="7133E86A" w14:textId="77777777" w:rsidR="006F0AF3" w:rsidRPr="00FD6C79" w:rsidRDefault="006F0AF3" w:rsidP="006B004F">
            <w:pPr>
              <w:jc w:val="center"/>
              <w:rPr>
                <w:rFonts w:ascii="Tahoma" w:hAnsi="Tahoma" w:cs="Tahoma"/>
              </w:rPr>
            </w:pPr>
            <w:r w:rsidRPr="00FD6C79">
              <w:rPr>
                <w:rFonts w:ascii="Tahoma" w:hAnsi="Tahoma" w:cs="Tahoma"/>
              </w:rPr>
              <w:t>354</w:t>
            </w:r>
          </w:p>
        </w:tc>
      </w:tr>
      <w:tr w:rsidR="006F0AF3" w:rsidRPr="00FD6C79" w14:paraId="38AD88F1"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0A103BBC" w14:textId="77777777" w:rsidR="006F0AF3" w:rsidRPr="00FD6C79" w:rsidRDefault="006F0AF3" w:rsidP="006B004F">
            <w:pPr>
              <w:jc w:val="center"/>
              <w:rPr>
                <w:rFonts w:ascii="Tahoma" w:hAnsi="Tahoma" w:cs="Tahoma"/>
              </w:rPr>
            </w:pPr>
            <w:r w:rsidRPr="00FD6C79">
              <w:rPr>
                <w:rFonts w:ascii="Tahoma" w:hAnsi="Tahoma" w:cs="Tahoma"/>
              </w:rPr>
              <w:t>07.001</w:t>
            </w:r>
          </w:p>
        </w:tc>
        <w:tc>
          <w:tcPr>
            <w:tcW w:w="2098" w:type="dxa"/>
            <w:tcBorders>
              <w:top w:val="single" w:sz="4" w:space="0" w:color="auto"/>
              <w:left w:val="single" w:sz="4" w:space="0" w:color="auto"/>
              <w:bottom w:val="single" w:sz="4" w:space="0" w:color="auto"/>
              <w:right w:val="single" w:sz="4" w:space="0" w:color="auto"/>
            </w:tcBorders>
            <w:vAlign w:val="center"/>
          </w:tcPr>
          <w:p w14:paraId="2BD03F7D" w14:textId="77777777" w:rsidR="006F0AF3" w:rsidRPr="00FD6C79" w:rsidRDefault="006F0AF3" w:rsidP="006B004F">
            <w:pPr>
              <w:jc w:val="center"/>
              <w:rPr>
                <w:rFonts w:ascii="Tahoma" w:hAnsi="Tahoma" w:cs="Tahoma"/>
              </w:rPr>
            </w:pPr>
            <w:r w:rsidRPr="00FD6C79">
              <w:rPr>
                <w:rFonts w:ascii="Tahoma" w:hAnsi="Tahoma" w:cs="Tahoma"/>
              </w:rPr>
              <w:t>10.301.0014.2044</w:t>
            </w:r>
          </w:p>
        </w:tc>
        <w:tc>
          <w:tcPr>
            <w:tcW w:w="2508" w:type="dxa"/>
            <w:tcBorders>
              <w:top w:val="single" w:sz="4" w:space="0" w:color="auto"/>
              <w:left w:val="single" w:sz="4" w:space="0" w:color="auto"/>
              <w:bottom w:val="single" w:sz="4" w:space="0" w:color="auto"/>
              <w:right w:val="single" w:sz="4" w:space="0" w:color="auto"/>
            </w:tcBorders>
          </w:tcPr>
          <w:p w14:paraId="6F206DFB" w14:textId="77777777" w:rsidR="006F0AF3" w:rsidRPr="00FD6C79" w:rsidRDefault="006F0AF3" w:rsidP="006B004F">
            <w:pPr>
              <w:jc w:val="center"/>
              <w:rPr>
                <w:rFonts w:ascii="Tahoma" w:hAnsi="Tahoma" w:cs="Tahoma"/>
              </w:rPr>
            </w:pPr>
            <w:r w:rsidRPr="00FD6C79">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4A2832A4" w14:textId="77777777" w:rsidR="006F0AF3" w:rsidRPr="00FD6C79" w:rsidRDefault="006F0AF3" w:rsidP="006B004F">
            <w:pPr>
              <w:jc w:val="center"/>
              <w:rPr>
                <w:rFonts w:ascii="Tahoma" w:hAnsi="Tahoma" w:cs="Tahoma"/>
              </w:rPr>
            </w:pPr>
            <w:r w:rsidRPr="00FD6C79">
              <w:rPr>
                <w:rFonts w:ascii="Tahoma" w:hAnsi="Tahoma" w:cs="Tahoma"/>
              </w:rPr>
              <w:t>1039</w:t>
            </w:r>
          </w:p>
        </w:tc>
        <w:tc>
          <w:tcPr>
            <w:tcW w:w="1145" w:type="dxa"/>
            <w:tcBorders>
              <w:top w:val="single" w:sz="4" w:space="0" w:color="auto"/>
              <w:left w:val="single" w:sz="4" w:space="0" w:color="auto"/>
              <w:bottom w:val="single" w:sz="4" w:space="0" w:color="auto"/>
              <w:right w:val="single" w:sz="4" w:space="0" w:color="auto"/>
            </w:tcBorders>
            <w:vAlign w:val="center"/>
          </w:tcPr>
          <w:p w14:paraId="032B8C2F" w14:textId="77777777" w:rsidR="006F0AF3" w:rsidRPr="00FD6C79" w:rsidRDefault="006F0AF3" w:rsidP="006B004F">
            <w:pPr>
              <w:jc w:val="center"/>
              <w:rPr>
                <w:rFonts w:ascii="Tahoma" w:hAnsi="Tahoma" w:cs="Tahoma"/>
              </w:rPr>
            </w:pPr>
            <w:r w:rsidRPr="00FD6C79">
              <w:rPr>
                <w:rFonts w:ascii="Tahoma" w:hAnsi="Tahoma" w:cs="Tahoma"/>
              </w:rPr>
              <w:t>395</w:t>
            </w:r>
          </w:p>
        </w:tc>
      </w:tr>
      <w:tr w:rsidR="006F0AF3" w:rsidRPr="00FD6C79" w14:paraId="63BCE233"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746B6349" w14:textId="77777777" w:rsidR="006F0AF3" w:rsidRPr="00FD6C79" w:rsidRDefault="006F0AF3" w:rsidP="006B004F">
            <w:pPr>
              <w:jc w:val="center"/>
              <w:rPr>
                <w:rFonts w:ascii="Tahoma" w:hAnsi="Tahoma" w:cs="Tahoma"/>
              </w:rPr>
            </w:pPr>
            <w:r w:rsidRPr="00FD6C79">
              <w:rPr>
                <w:rFonts w:ascii="Tahoma" w:hAnsi="Tahoma" w:cs="Tahoma"/>
              </w:rPr>
              <w:t>07.001</w:t>
            </w:r>
          </w:p>
        </w:tc>
        <w:tc>
          <w:tcPr>
            <w:tcW w:w="2098" w:type="dxa"/>
            <w:tcBorders>
              <w:top w:val="single" w:sz="4" w:space="0" w:color="auto"/>
              <w:left w:val="single" w:sz="4" w:space="0" w:color="auto"/>
              <w:bottom w:val="single" w:sz="4" w:space="0" w:color="auto"/>
              <w:right w:val="single" w:sz="4" w:space="0" w:color="auto"/>
            </w:tcBorders>
            <w:vAlign w:val="center"/>
          </w:tcPr>
          <w:p w14:paraId="56CCE147" w14:textId="77777777" w:rsidR="006F0AF3" w:rsidRPr="00FD6C79" w:rsidRDefault="006F0AF3" w:rsidP="006B004F">
            <w:pPr>
              <w:jc w:val="center"/>
              <w:rPr>
                <w:rFonts w:ascii="Tahoma" w:hAnsi="Tahoma" w:cs="Tahoma"/>
              </w:rPr>
            </w:pPr>
            <w:r w:rsidRPr="00FD6C79">
              <w:rPr>
                <w:rFonts w:ascii="Tahoma" w:hAnsi="Tahoma" w:cs="Tahoma"/>
              </w:rPr>
              <w:t>10.301.0014.2044</w:t>
            </w:r>
          </w:p>
        </w:tc>
        <w:tc>
          <w:tcPr>
            <w:tcW w:w="2508" w:type="dxa"/>
            <w:tcBorders>
              <w:top w:val="single" w:sz="4" w:space="0" w:color="auto"/>
              <w:left w:val="single" w:sz="4" w:space="0" w:color="auto"/>
              <w:bottom w:val="single" w:sz="4" w:space="0" w:color="auto"/>
              <w:right w:val="single" w:sz="4" w:space="0" w:color="auto"/>
            </w:tcBorders>
          </w:tcPr>
          <w:p w14:paraId="0CEB4114" w14:textId="77777777" w:rsidR="006F0AF3" w:rsidRPr="00FD6C79" w:rsidRDefault="006F0AF3" w:rsidP="006B004F">
            <w:pPr>
              <w:jc w:val="center"/>
              <w:rPr>
                <w:rFonts w:ascii="Tahoma" w:hAnsi="Tahoma" w:cs="Tahoma"/>
              </w:rPr>
            </w:pPr>
            <w:r w:rsidRPr="00FD6C79">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382C5F67" w14:textId="77777777" w:rsidR="006F0AF3" w:rsidRPr="00FD6C79" w:rsidRDefault="006F0AF3" w:rsidP="006B004F">
            <w:pPr>
              <w:jc w:val="center"/>
              <w:rPr>
                <w:rFonts w:ascii="Tahoma" w:hAnsi="Tahoma" w:cs="Tahoma"/>
              </w:rPr>
            </w:pPr>
            <w:r w:rsidRPr="00FD6C79">
              <w:rPr>
                <w:rFonts w:ascii="Tahoma" w:hAnsi="Tahoma" w:cs="Tahoma"/>
              </w:rPr>
              <w:t>1185</w:t>
            </w:r>
          </w:p>
        </w:tc>
        <w:tc>
          <w:tcPr>
            <w:tcW w:w="1145" w:type="dxa"/>
            <w:tcBorders>
              <w:top w:val="single" w:sz="4" w:space="0" w:color="auto"/>
              <w:left w:val="single" w:sz="4" w:space="0" w:color="auto"/>
              <w:bottom w:val="single" w:sz="4" w:space="0" w:color="auto"/>
              <w:right w:val="single" w:sz="4" w:space="0" w:color="auto"/>
            </w:tcBorders>
            <w:vAlign w:val="center"/>
          </w:tcPr>
          <w:p w14:paraId="1954C2AB" w14:textId="77777777" w:rsidR="006F0AF3" w:rsidRPr="00FD6C79" w:rsidRDefault="006F0AF3" w:rsidP="006B004F">
            <w:pPr>
              <w:jc w:val="center"/>
              <w:rPr>
                <w:rFonts w:ascii="Tahoma" w:hAnsi="Tahoma" w:cs="Tahoma"/>
              </w:rPr>
            </w:pPr>
            <w:r w:rsidRPr="00FD6C79">
              <w:rPr>
                <w:rFonts w:ascii="Tahoma" w:hAnsi="Tahoma" w:cs="Tahoma"/>
              </w:rPr>
              <w:t>396</w:t>
            </w:r>
          </w:p>
        </w:tc>
      </w:tr>
      <w:tr w:rsidR="006F0AF3" w:rsidRPr="00FD6C79" w14:paraId="441C967B"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603EB4B0" w14:textId="77777777" w:rsidR="006F0AF3" w:rsidRPr="00FD6C79" w:rsidRDefault="006F0AF3" w:rsidP="006B004F">
            <w:pPr>
              <w:jc w:val="center"/>
              <w:rPr>
                <w:rFonts w:ascii="Tahoma" w:hAnsi="Tahoma" w:cs="Tahoma"/>
              </w:rPr>
            </w:pPr>
            <w:r w:rsidRPr="00FD6C79">
              <w:rPr>
                <w:rFonts w:ascii="Tahoma" w:hAnsi="Tahoma" w:cs="Tahoma"/>
              </w:rPr>
              <w:t>07.001</w:t>
            </w:r>
          </w:p>
        </w:tc>
        <w:tc>
          <w:tcPr>
            <w:tcW w:w="2098" w:type="dxa"/>
            <w:tcBorders>
              <w:top w:val="single" w:sz="4" w:space="0" w:color="auto"/>
              <w:left w:val="single" w:sz="4" w:space="0" w:color="auto"/>
              <w:bottom w:val="single" w:sz="4" w:space="0" w:color="auto"/>
              <w:right w:val="single" w:sz="4" w:space="0" w:color="auto"/>
            </w:tcBorders>
            <w:vAlign w:val="center"/>
          </w:tcPr>
          <w:p w14:paraId="60A6AEEF" w14:textId="77777777" w:rsidR="006F0AF3" w:rsidRPr="00FD6C79" w:rsidRDefault="006F0AF3" w:rsidP="006B004F">
            <w:pPr>
              <w:jc w:val="center"/>
              <w:rPr>
                <w:rFonts w:ascii="Tahoma" w:hAnsi="Tahoma" w:cs="Tahoma"/>
              </w:rPr>
            </w:pPr>
            <w:r w:rsidRPr="00FD6C79">
              <w:rPr>
                <w:rFonts w:ascii="Tahoma" w:hAnsi="Tahoma" w:cs="Tahoma"/>
              </w:rPr>
              <w:t>10.301.0014.2044</w:t>
            </w:r>
          </w:p>
        </w:tc>
        <w:tc>
          <w:tcPr>
            <w:tcW w:w="2508" w:type="dxa"/>
            <w:tcBorders>
              <w:top w:val="single" w:sz="4" w:space="0" w:color="auto"/>
              <w:left w:val="single" w:sz="4" w:space="0" w:color="auto"/>
              <w:bottom w:val="single" w:sz="4" w:space="0" w:color="auto"/>
              <w:right w:val="single" w:sz="4" w:space="0" w:color="auto"/>
            </w:tcBorders>
          </w:tcPr>
          <w:p w14:paraId="7591EF59" w14:textId="77777777" w:rsidR="006F0AF3" w:rsidRPr="00FD6C79" w:rsidRDefault="006F0AF3" w:rsidP="006B004F">
            <w:pPr>
              <w:jc w:val="center"/>
              <w:rPr>
                <w:rFonts w:ascii="Tahoma" w:hAnsi="Tahoma" w:cs="Tahoma"/>
              </w:rPr>
            </w:pPr>
            <w:r w:rsidRPr="00FD6C79">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7A981214" w14:textId="77777777" w:rsidR="006F0AF3" w:rsidRPr="00FD6C79" w:rsidRDefault="006F0AF3" w:rsidP="006B004F">
            <w:pPr>
              <w:jc w:val="center"/>
              <w:rPr>
                <w:rFonts w:ascii="Tahoma" w:hAnsi="Tahoma" w:cs="Tahoma"/>
              </w:rPr>
            </w:pPr>
            <w:r w:rsidRPr="00FD6C79">
              <w:rPr>
                <w:rFonts w:ascii="Tahoma" w:hAnsi="Tahoma" w:cs="Tahoma"/>
              </w:rPr>
              <w:t>1621</w:t>
            </w:r>
          </w:p>
        </w:tc>
        <w:tc>
          <w:tcPr>
            <w:tcW w:w="1145" w:type="dxa"/>
            <w:tcBorders>
              <w:top w:val="single" w:sz="4" w:space="0" w:color="auto"/>
              <w:left w:val="single" w:sz="4" w:space="0" w:color="auto"/>
              <w:bottom w:val="single" w:sz="4" w:space="0" w:color="auto"/>
              <w:right w:val="single" w:sz="4" w:space="0" w:color="auto"/>
            </w:tcBorders>
            <w:vAlign w:val="center"/>
          </w:tcPr>
          <w:p w14:paraId="36FA8712" w14:textId="77777777" w:rsidR="006F0AF3" w:rsidRPr="00FD6C79" w:rsidRDefault="006F0AF3" w:rsidP="006B004F">
            <w:pPr>
              <w:jc w:val="center"/>
              <w:rPr>
                <w:rFonts w:ascii="Tahoma" w:hAnsi="Tahoma" w:cs="Tahoma"/>
              </w:rPr>
            </w:pPr>
            <w:r w:rsidRPr="00FD6C79">
              <w:rPr>
                <w:rFonts w:ascii="Tahoma" w:hAnsi="Tahoma" w:cs="Tahoma"/>
              </w:rPr>
              <w:t>710</w:t>
            </w:r>
          </w:p>
        </w:tc>
      </w:tr>
      <w:tr w:rsidR="006F0AF3" w:rsidRPr="00FD6C79" w14:paraId="3A089EDE"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17C5B777" w14:textId="77777777" w:rsidR="006F0AF3" w:rsidRPr="00FD6C79" w:rsidRDefault="006F0AF3" w:rsidP="006B004F">
            <w:pPr>
              <w:jc w:val="center"/>
              <w:rPr>
                <w:rFonts w:ascii="Tahoma" w:hAnsi="Tahoma" w:cs="Tahoma"/>
              </w:rPr>
            </w:pPr>
            <w:r w:rsidRPr="00FD6C79">
              <w:rPr>
                <w:rFonts w:ascii="Tahoma" w:hAnsi="Tahoma" w:cs="Tahoma"/>
              </w:rPr>
              <w:t>08.001</w:t>
            </w:r>
          </w:p>
        </w:tc>
        <w:tc>
          <w:tcPr>
            <w:tcW w:w="2098" w:type="dxa"/>
            <w:tcBorders>
              <w:top w:val="single" w:sz="4" w:space="0" w:color="auto"/>
              <w:left w:val="single" w:sz="4" w:space="0" w:color="auto"/>
              <w:bottom w:val="single" w:sz="4" w:space="0" w:color="auto"/>
              <w:right w:val="single" w:sz="4" w:space="0" w:color="auto"/>
            </w:tcBorders>
            <w:vAlign w:val="center"/>
          </w:tcPr>
          <w:p w14:paraId="171C0E59" w14:textId="77777777" w:rsidR="006F0AF3" w:rsidRPr="00FD6C79" w:rsidRDefault="006F0AF3" w:rsidP="006B004F">
            <w:pPr>
              <w:jc w:val="center"/>
              <w:rPr>
                <w:rFonts w:ascii="Tahoma" w:hAnsi="Tahoma" w:cs="Tahoma"/>
              </w:rPr>
            </w:pPr>
            <w:r w:rsidRPr="00FD6C79">
              <w:rPr>
                <w:rFonts w:ascii="Tahoma" w:hAnsi="Tahoma" w:cs="Tahoma"/>
              </w:rPr>
              <w:t>08.244.0005.2047</w:t>
            </w:r>
          </w:p>
        </w:tc>
        <w:tc>
          <w:tcPr>
            <w:tcW w:w="2508" w:type="dxa"/>
            <w:tcBorders>
              <w:top w:val="single" w:sz="4" w:space="0" w:color="auto"/>
              <w:left w:val="single" w:sz="4" w:space="0" w:color="auto"/>
              <w:bottom w:val="single" w:sz="4" w:space="0" w:color="auto"/>
              <w:right w:val="single" w:sz="4" w:space="0" w:color="auto"/>
            </w:tcBorders>
          </w:tcPr>
          <w:p w14:paraId="2A5F3610" w14:textId="77777777" w:rsidR="006F0AF3" w:rsidRPr="00FD6C79" w:rsidRDefault="006F0AF3" w:rsidP="006B004F">
            <w:pPr>
              <w:jc w:val="center"/>
              <w:rPr>
                <w:rFonts w:ascii="Tahoma" w:hAnsi="Tahoma" w:cs="Tahoma"/>
              </w:rPr>
            </w:pPr>
            <w:r w:rsidRPr="00FD6C79">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21A9D377" w14:textId="77777777" w:rsidR="006F0AF3" w:rsidRPr="00FD6C79" w:rsidRDefault="006F0AF3" w:rsidP="006B004F">
            <w:pPr>
              <w:jc w:val="center"/>
              <w:rPr>
                <w:rFonts w:ascii="Tahoma" w:hAnsi="Tahoma" w:cs="Tahoma"/>
              </w:rPr>
            </w:pPr>
            <w:r w:rsidRPr="00FD6C79">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0B2232EF" w14:textId="77777777" w:rsidR="006F0AF3" w:rsidRPr="00FD6C79" w:rsidRDefault="006F0AF3" w:rsidP="006B004F">
            <w:pPr>
              <w:jc w:val="center"/>
              <w:rPr>
                <w:rFonts w:ascii="Tahoma" w:hAnsi="Tahoma" w:cs="Tahoma"/>
              </w:rPr>
            </w:pPr>
            <w:r w:rsidRPr="00FD6C79">
              <w:rPr>
                <w:rFonts w:ascii="Tahoma" w:hAnsi="Tahoma" w:cs="Tahoma"/>
              </w:rPr>
              <w:t>432</w:t>
            </w:r>
          </w:p>
        </w:tc>
      </w:tr>
      <w:tr w:rsidR="006F0AF3" w:rsidRPr="00FD6C79" w14:paraId="46E54E26"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77C36C48" w14:textId="77777777" w:rsidR="006F0AF3" w:rsidRPr="00FD6C79" w:rsidRDefault="006F0AF3" w:rsidP="006B004F">
            <w:pPr>
              <w:jc w:val="center"/>
              <w:rPr>
                <w:rFonts w:ascii="Tahoma" w:hAnsi="Tahoma" w:cs="Tahoma"/>
              </w:rPr>
            </w:pPr>
            <w:r w:rsidRPr="00FD6C79">
              <w:rPr>
                <w:rFonts w:ascii="Tahoma" w:hAnsi="Tahoma" w:cs="Tahoma"/>
              </w:rPr>
              <w:t>08.001</w:t>
            </w:r>
          </w:p>
        </w:tc>
        <w:tc>
          <w:tcPr>
            <w:tcW w:w="2098" w:type="dxa"/>
            <w:tcBorders>
              <w:top w:val="single" w:sz="4" w:space="0" w:color="auto"/>
              <w:left w:val="single" w:sz="4" w:space="0" w:color="auto"/>
              <w:bottom w:val="single" w:sz="4" w:space="0" w:color="auto"/>
              <w:right w:val="single" w:sz="4" w:space="0" w:color="auto"/>
            </w:tcBorders>
            <w:vAlign w:val="center"/>
          </w:tcPr>
          <w:p w14:paraId="1F1E0ADB" w14:textId="77777777" w:rsidR="006F0AF3" w:rsidRPr="00FD6C79" w:rsidRDefault="006F0AF3" w:rsidP="006B004F">
            <w:pPr>
              <w:jc w:val="center"/>
              <w:rPr>
                <w:rFonts w:ascii="Tahoma" w:hAnsi="Tahoma" w:cs="Tahoma"/>
              </w:rPr>
            </w:pPr>
            <w:r w:rsidRPr="00FD6C79">
              <w:rPr>
                <w:rFonts w:ascii="Tahoma" w:hAnsi="Tahoma" w:cs="Tahoma"/>
              </w:rPr>
              <w:t>08.244.0005.2047</w:t>
            </w:r>
          </w:p>
        </w:tc>
        <w:tc>
          <w:tcPr>
            <w:tcW w:w="2508" w:type="dxa"/>
            <w:tcBorders>
              <w:top w:val="single" w:sz="4" w:space="0" w:color="auto"/>
              <w:left w:val="single" w:sz="4" w:space="0" w:color="auto"/>
              <w:bottom w:val="single" w:sz="4" w:space="0" w:color="auto"/>
              <w:right w:val="single" w:sz="4" w:space="0" w:color="auto"/>
            </w:tcBorders>
          </w:tcPr>
          <w:p w14:paraId="5E934168" w14:textId="77777777" w:rsidR="006F0AF3" w:rsidRPr="00FD6C79" w:rsidRDefault="006F0AF3" w:rsidP="006B004F">
            <w:pPr>
              <w:jc w:val="center"/>
              <w:rPr>
                <w:rFonts w:ascii="Tahoma" w:hAnsi="Tahoma" w:cs="Tahoma"/>
              </w:rPr>
            </w:pPr>
            <w:r w:rsidRPr="00FD6C79">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5241286B" w14:textId="77777777" w:rsidR="006F0AF3" w:rsidRPr="00FD6C79" w:rsidRDefault="006F0AF3" w:rsidP="006B004F">
            <w:pPr>
              <w:jc w:val="center"/>
              <w:rPr>
                <w:rFonts w:ascii="Tahoma" w:hAnsi="Tahoma" w:cs="Tahoma"/>
              </w:rPr>
            </w:pPr>
            <w:r w:rsidRPr="00FD6C79">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28B87175" w14:textId="77777777" w:rsidR="006F0AF3" w:rsidRPr="00FD6C79" w:rsidRDefault="006F0AF3" w:rsidP="006B004F">
            <w:pPr>
              <w:jc w:val="center"/>
              <w:rPr>
                <w:rFonts w:ascii="Tahoma" w:hAnsi="Tahoma" w:cs="Tahoma"/>
              </w:rPr>
            </w:pPr>
            <w:r w:rsidRPr="00FD6C79">
              <w:rPr>
                <w:rFonts w:ascii="Tahoma" w:hAnsi="Tahoma" w:cs="Tahoma"/>
              </w:rPr>
              <w:t>458</w:t>
            </w:r>
          </w:p>
        </w:tc>
      </w:tr>
      <w:tr w:rsidR="006F0AF3" w:rsidRPr="00FD6C79" w14:paraId="7E81E369"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65F3EDEE" w14:textId="77777777" w:rsidR="006F0AF3" w:rsidRPr="00FD6C79" w:rsidRDefault="006F0AF3" w:rsidP="006B004F">
            <w:pPr>
              <w:jc w:val="center"/>
              <w:rPr>
                <w:rFonts w:ascii="Tahoma" w:hAnsi="Tahoma" w:cs="Tahoma"/>
              </w:rPr>
            </w:pPr>
            <w:r w:rsidRPr="00FD6C79">
              <w:rPr>
                <w:rFonts w:ascii="Tahoma" w:hAnsi="Tahoma" w:cs="Tahoma"/>
              </w:rPr>
              <w:t>08.001</w:t>
            </w:r>
          </w:p>
        </w:tc>
        <w:tc>
          <w:tcPr>
            <w:tcW w:w="2098" w:type="dxa"/>
            <w:tcBorders>
              <w:top w:val="single" w:sz="4" w:space="0" w:color="auto"/>
              <w:left w:val="single" w:sz="4" w:space="0" w:color="auto"/>
              <w:bottom w:val="single" w:sz="4" w:space="0" w:color="auto"/>
              <w:right w:val="single" w:sz="4" w:space="0" w:color="auto"/>
            </w:tcBorders>
            <w:vAlign w:val="center"/>
          </w:tcPr>
          <w:p w14:paraId="59FBB367" w14:textId="77777777" w:rsidR="006F0AF3" w:rsidRPr="00FD6C79" w:rsidRDefault="006F0AF3" w:rsidP="006B004F">
            <w:pPr>
              <w:jc w:val="center"/>
              <w:rPr>
                <w:rFonts w:ascii="Tahoma" w:hAnsi="Tahoma" w:cs="Tahoma"/>
              </w:rPr>
            </w:pPr>
            <w:r w:rsidRPr="00FD6C79">
              <w:rPr>
                <w:rFonts w:ascii="Tahoma" w:hAnsi="Tahoma" w:cs="Tahoma"/>
              </w:rPr>
              <w:t>08.244.0005.2118</w:t>
            </w:r>
          </w:p>
        </w:tc>
        <w:tc>
          <w:tcPr>
            <w:tcW w:w="2508" w:type="dxa"/>
            <w:tcBorders>
              <w:top w:val="single" w:sz="4" w:space="0" w:color="auto"/>
              <w:left w:val="single" w:sz="4" w:space="0" w:color="auto"/>
              <w:bottom w:val="single" w:sz="4" w:space="0" w:color="auto"/>
              <w:right w:val="single" w:sz="4" w:space="0" w:color="auto"/>
            </w:tcBorders>
          </w:tcPr>
          <w:p w14:paraId="281E5E7F" w14:textId="77777777" w:rsidR="006F0AF3" w:rsidRPr="00FD6C79" w:rsidRDefault="006F0AF3" w:rsidP="006B004F">
            <w:pPr>
              <w:jc w:val="center"/>
              <w:rPr>
                <w:rFonts w:ascii="Tahoma" w:hAnsi="Tahoma" w:cs="Tahoma"/>
              </w:rPr>
            </w:pPr>
            <w:r w:rsidRPr="00FD6C79">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301BED14" w14:textId="77777777" w:rsidR="006F0AF3" w:rsidRPr="00FD6C79" w:rsidRDefault="006F0AF3" w:rsidP="006B004F">
            <w:pPr>
              <w:jc w:val="center"/>
              <w:rPr>
                <w:rFonts w:ascii="Tahoma" w:hAnsi="Tahoma" w:cs="Tahoma"/>
              </w:rPr>
            </w:pPr>
            <w:r w:rsidRPr="00FD6C79">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3A62E1EC" w14:textId="77777777" w:rsidR="006F0AF3" w:rsidRPr="00FD6C79" w:rsidRDefault="006F0AF3" w:rsidP="006B004F">
            <w:pPr>
              <w:jc w:val="center"/>
              <w:rPr>
                <w:rFonts w:ascii="Tahoma" w:hAnsi="Tahoma" w:cs="Tahoma"/>
              </w:rPr>
            </w:pPr>
            <w:r w:rsidRPr="00FD6C79">
              <w:rPr>
                <w:rFonts w:ascii="Tahoma" w:hAnsi="Tahoma" w:cs="Tahoma"/>
              </w:rPr>
              <w:t>498</w:t>
            </w:r>
          </w:p>
        </w:tc>
      </w:tr>
      <w:tr w:rsidR="006F0AF3" w:rsidRPr="00FD6C79" w14:paraId="3EAB4E9A"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57FE3AB0" w14:textId="77777777" w:rsidR="006F0AF3" w:rsidRPr="00FD6C79" w:rsidRDefault="006F0AF3" w:rsidP="006B004F">
            <w:pPr>
              <w:jc w:val="center"/>
              <w:rPr>
                <w:rFonts w:ascii="Tahoma" w:hAnsi="Tahoma" w:cs="Tahoma"/>
              </w:rPr>
            </w:pPr>
            <w:r w:rsidRPr="00FD6C79">
              <w:rPr>
                <w:rFonts w:ascii="Tahoma" w:hAnsi="Tahoma" w:cs="Tahoma"/>
              </w:rPr>
              <w:t>08.001</w:t>
            </w:r>
          </w:p>
        </w:tc>
        <w:tc>
          <w:tcPr>
            <w:tcW w:w="2098" w:type="dxa"/>
            <w:tcBorders>
              <w:top w:val="single" w:sz="4" w:space="0" w:color="auto"/>
              <w:left w:val="single" w:sz="4" w:space="0" w:color="auto"/>
              <w:bottom w:val="single" w:sz="4" w:space="0" w:color="auto"/>
              <w:right w:val="single" w:sz="4" w:space="0" w:color="auto"/>
            </w:tcBorders>
            <w:vAlign w:val="center"/>
          </w:tcPr>
          <w:p w14:paraId="4F1E6267" w14:textId="77777777" w:rsidR="006F0AF3" w:rsidRPr="00FD6C79" w:rsidRDefault="006F0AF3" w:rsidP="006B004F">
            <w:pPr>
              <w:jc w:val="center"/>
              <w:rPr>
                <w:rFonts w:ascii="Tahoma" w:hAnsi="Tahoma" w:cs="Tahoma"/>
              </w:rPr>
            </w:pPr>
            <w:r w:rsidRPr="00FD6C79">
              <w:rPr>
                <w:rFonts w:ascii="Tahoma" w:hAnsi="Tahoma" w:cs="Tahoma"/>
              </w:rPr>
              <w:t>08.244.0005.2021</w:t>
            </w:r>
          </w:p>
        </w:tc>
        <w:tc>
          <w:tcPr>
            <w:tcW w:w="2508" w:type="dxa"/>
            <w:tcBorders>
              <w:top w:val="single" w:sz="4" w:space="0" w:color="auto"/>
              <w:left w:val="single" w:sz="4" w:space="0" w:color="auto"/>
              <w:bottom w:val="single" w:sz="4" w:space="0" w:color="auto"/>
              <w:right w:val="single" w:sz="4" w:space="0" w:color="auto"/>
            </w:tcBorders>
          </w:tcPr>
          <w:p w14:paraId="5BB1FBE8" w14:textId="77777777" w:rsidR="006F0AF3" w:rsidRPr="00FD6C79" w:rsidRDefault="006F0AF3" w:rsidP="006B004F">
            <w:pPr>
              <w:jc w:val="center"/>
              <w:rPr>
                <w:rFonts w:ascii="Tahoma" w:hAnsi="Tahoma" w:cs="Tahoma"/>
              </w:rPr>
            </w:pPr>
            <w:r w:rsidRPr="00FD6C79">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5619E219" w14:textId="77777777" w:rsidR="006F0AF3" w:rsidRPr="00FD6C79" w:rsidRDefault="006F0AF3" w:rsidP="006B004F">
            <w:pPr>
              <w:jc w:val="center"/>
              <w:rPr>
                <w:rFonts w:ascii="Tahoma" w:hAnsi="Tahoma" w:cs="Tahoma"/>
              </w:rPr>
            </w:pPr>
            <w:r w:rsidRPr="00FD6C79">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3A03CBB9" w14:textId="77777777" w:rsidR="006F0AF3" w:rsidRPr="00FD6C79" w:rsidRDefault="006F0AF3" w:rsidP="006B004F">
            <w:pPr>
              <w:jc w:val="center"/>
              <w:rPr>
                <w:rFonts w:ascii="Tahoma" w:hAnsi="Tahoma" w:cs="Tahoma"/>
              </w:rPr>
            </w:pPr>
            <w:r w:rsidRPr="00FD6C79">
              <w:rPr>
                <w:rFonts w:ascii="Tahoma" w:hAnsi="Tahoma" w:cs="Tahoma"/>
              </w:rPr>
              <w:t>546</w:t>
            </w:r>
          </w:p>
        </w:tc>
      </w:tr>
      <w:tr w:rsidR="006F0AF3" w:rsidRPr="00FD6C79" w14:paraId="0FBC2443"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4CF32DFB" w14:textId="77777777" w:rsidR="006F0AF3" w:rsidRPr="00FD6C79" w:rsidRDefault="006F0AF3" w:rsidP="006B004F">
            <w:pPr>
              <w:jc w:val="center"/>
              <w:rPr>
                <w:rFonts w:ascii="Tahoma" w:hAnsi="Tahoma" w:cs="Tahoma"/>
              </w:rPr>
            </w:pPr>
            <w:r w:rsidRPr="00FD6C79">
              <w:rPr>
                <w:rFonts w:ascii="Tahoma" w:hAnsi="Tahoma" w:cs="Tahoma"/>
              </w:rPr>
              <w:t>09.001</w:t>
            </w:r>
          </w:p>
        </w:tc>
        <w:tc>
          <w:tcPr>
            <w:tcW w:w="2098" w:type="dxa"/>
            <w:tcBorders>
              <w:top w:val="single" w:sz="4" w:space="0" w:color="auto"/>
              <w:left w:val="single" w:sz="4" w:space="0" w:color="auto"/>
              <w:bottom w:val="single" w:sz="4" w:space="0" w:color="auto"/>
              <w:right w:val="single" w:sz="4" w:space="0" w:color="auto"/>
            </w:tcBorders>
            <w:vAlign w:val="center"/>
          </w:tcPr>
          <w:p w14:paraId="2837CD54" w14:textId="77777777" w:rsidR="006F0AF3" w:rsidRPr="00FD6C79" w:rsidRDefault="006F0AF3" w:rsidP="006B004F">
            <w:pPr>
              <w:jc w:val="center"/>
              <w:rPr>
                <w:rFonts w:ascii="Tahoma" w:hAnsi="Tahoma" w:cs="Tahoma"/>
              </w:rPr>
            </w:pPr>
            <w:r w:rsidRPr="00FD6C79">
              <w:rPr>
                <w:rFonts w:ascii="Tahoma" w:hAnsi="Tahoma" w:cs="Tahoma"/>
              </w:rPr>
              <w:t>27.812.0016.2023</w:t>
            </w:r>
          </w:p>
        </w:tc>
        <w:tc>
          <w:tcPr>
            <w:tcW w:w="2508" w:type="dxa"/>
            <w:tcBorders>
              <w:top w:val="single" w:sz="4" w:space="0" w:color="auto"/>
              <w:left w:val="single" w:sz="4" w:space="0" w:color="auto"/>
              <w:bottom w:val="single" w:sz="4" w:space="0" w:color="auto"/>
              <w:right w:val="single" w:sz="4" w:space="0" w:color="auto"/>
            </w:tcBorders>
          </w:tcPr>
          <w:p w14:paraId="7FCCCC81" w14:textId="77777777" w:rsidR="006F0AF3" w:rsidRPr="00FD6C79" w:rsidRDefault="006F0AF3" w:rsidP="006B004F">
            <w:pPr>
              <w:jc w:val="center"/>
              <w:rPr>
                <w:rFonts w:ascii="Tahoma" w:hAnsi="Tahoma" w:cs="Tahoma"/>
              </w:rPr>
            </w:pPr>
            <w:r w:rsidRPr="00FD6C79">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6ECE6B85" w14:textId="77777777" w:rsidR="006F0AF3" w:rsidRPr="00FD6C79" w:rsidRDefault="006F0AF3" w:rsidP="006B004F">
            <w:pPr>
              <w:jc w:val="center"/>
              <w:rPr>
                <w:rFonts w:ascii="Tahoma" w:hAnsi="Tahoma" w:cs="Tahoma"/>
              </w:rPr>
            </w:pPr>
            <w:r w:rsidRPr="00FD6C79">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7FFFB47D" w14:textId="77777777" w:rsidR="006F0AF3" w:rsidRPr="00FD6C79" w:rsidRDefault="006F0AF3" w:rsidP="006B004F">
            <w:pPr>
              <w:jc w:val="center"/>
              <w:rPr>
                <w:rFonts w:ascii="Tahoma" w:hAnsi="Tahoma" w:cs="Tahoma"/>
              </w:rPr>
            </w:pPr>
            <w:r w:rsidRPr="00FD6C79">
              <w:rPr>
                <w:rFonts w:ascii="Tahoma" w:hAnsi="Tahoma" w:cs="Tahoma"/>
              </w:rPr>
              <w:t>568</w:t>
            </w:r>
          </w:p>
        </w:tc>
      </w:tr>
      <w:tr w:rsidR="006F0AF3" w:rsidRPr="00FD6C79" w14:paraId="1D25E4F4"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3FC7D3C4" w14:textId="77777777" w:rsidR="006F0AF3" w:rsidRPr="00FD6C79" w:rsidRDefault="006F0AF3" w:rsidP="006B004F">
            <w:pPr>
              <w:jc w:val="center"/>
              <w:rPr>
                <w:rFonts w:ascii="Tahoma" w:hAnsi="Tahoma" w:cs="Tahoma"/>
              </w:rPr>
            </w:pPr>
            <w:r w:rsidRPr="00FD6C79">
              <w:rPr>
                <w:rFonts w:ascii="Tahoma" w:hAnsi="Tahoma" w:cs="Tahoma"/>
              </w:rPr>
              <w:t>10.003</w:t>
            </w:r>
          </w:p>
        </w:tc>
        <w:tc>
          <w:tcPr>
            <w:tcW w:w="2098" w:type="dxa"/>
            <w:tcBorders>
              <w:top w:val="single" w:sz="4" w:space="0" w:color="auto"/>
              <w:left w:val="single" w:sz="4" w:space="0" w:color="auto"/>
              <w:bottom w:val="single" w:sz="4" w:space="0" w:color="auto"/>
              <w:right w:val="single" w:sz="4" w:space="0" w:color="auto"/>
            </w:tcBorders>
            <w:vAlign w:val="center"/>
          </w:tcPr>
          <w:p w14:paraId="7013CD3C" w14:textId="77777777" w:rsidR="006F0AF3" w:rsidRPr="00FD6C79" w:rsidRDefault="006F0AF3" w:rsidP="006B004F">
            <w:pPr>
              <w:jc w:val="center"/>
              <w:rPr>
                <w:rFonts w:ascii="Tahoma" w:hAnsi="Tahoma" w:cs="Tahoma"/>
              </w:rPr>
            </w:pPr>
            <w:r w:rsidRPr="00FD6C79">
              <w:rPr>
                <w:rFonts w:ascii="Tahoma" w:hAnsi="Tahoma" w:cs="Tahoma"/>
              </w:rPr>
              <w:t>11.334.0471.2066</w:t>
            </w:r>
          </w:p>
        </w:tc>
        <w:tc>
          <w:tcPr>
            <w:tcW w:w="2508" w:type="dxa"/>
            <w:tcBorders>
              <w:top w:val="single" w:sz="4" w:space="0" w:color="auto"/>
              <w:left w:val="single" w:sz="4" w:space="0" w:color="auto"/>
              <w:bottom w:val="single" w:sz="4" w:space="0" w:color="auto"/>
              <w:right w:val="single" w:sz="4" w:space="0" w:color="auto"/>
            </w:tcBorders>
          </w:tcPr>
          <w:p w14:paraId="42B55821" w14:textId="77777777" w:rsidR="006F0AF3" w:rsidRPr="00FD6C79" w:rsidRDefault="006F0AF3" w:rsidP="006B004F">
            <w:pPr>
              <w:jc w:val="center"/>
              <w:rPr>
                <w:rFonts w:ascii="Tahoma" w:hAnsi="Tahoma" w:cs="Tahoma"/>
              </w:rPr>
            </w:pPr>
            <w:r w:rsidRPr="00FD6C79">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4202C207" w14:textId="77777777" w:rsidR="006F0AF3" w:rsidRPr="00FD6C79" w:rsidRDefault="006F0AF3" w:rsidP="006B004F">
            <w:pPr>
              <w:jc w:val="center"/>
              <w:rPr>
                <w:rFonts w:ascii="Tahoma" w:hAnsi="Tahoma" w:cs="Tahoma"/>
              </w:rPr>
            </w:pPr>
            <w:r w:rsidRPr="00FD6C79">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7EDA70CA" w14:textId="77777777" w:rsidR="006F0AF3" w:rsidRPr="00FD6C79" w:rsidRDefault="006F0AF3" w:rsidP="006B004F">
            <w:pPr>
              <w:jc w:val="center"/>
              <w:rPr>
                <w:rFonts w:ascii="Tahoma" w:hAnsi="Tahoma" w:cs="Tahoma"/>
              </w:rPr>
            </w:pPr>
            <w:r w:rsidRPr="00FD6C79">
              <w:rPr>
                <w:rFonts w:ascii="Tahoma" w:hAnsi="Tahoma" w:cs="Tahoma"/>
              </w:rPr>
              <w:t>591</w:t>
            </w:r>
          </w:p>
        </w:tc>
      </w:tr>
      <w:tr w:rsidR="006F0AF3" w:rsidRPr="00FD6C79" w14:paraId="07678484"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51CD29F3" w14:textId="77777777" w:rsidR="006F0AF3" w:rsidRPr="00FD6C79" w:rsidRDefault="006F0AF3" w:rsidP="006B004F">
            <w:pPr>
              <w:jc w:val="center"/>
              <w:rPr>
                <w:rFonts w:ascii="Tahoma" w:hAnsi="Tahoma" w:cs="Tahoma"/>
              </w:rPr>
            </w:pPr>
            <w:r w:rsidRPr="00FD6C79">
              <w:rPr>
                <w:rFonts w:ascii="Tahoma" w:hAnsi="Tahoma" w:cs="Tahoma"/>
              </w:rPr>
              <w:t>11.001</w:t>
            </w:r>
          </w:p>
        </w:tc>
        <w:tc>
          <w:tcPr>
            <w:tcW w:w="2098" w:type="dxa"/>
            <w:tcBorders>
              <w:top w:val="single" w:sz="4" w:space="0" w:color="auto"/>
              <w:left w:val="single" w:sz="4" w:space="0" w:color="auto"/>
              <w:bottom w:val="single" w:sz="4" w:space="0" w:color="auto"/>
              <w:right w:val="single" w:sz="4" w:space="0" w:color="auto"/>
            </w:tcBorders>
            <w:vAlign w:val="center"/>
          </w:tcPr>
          <w:p w14:paraId="46CF29CA" w14:textId="77777777" w:rsidR="006F0AF3" w:rsidRPr="00FD6C79" w:rsidRDefault="006F0AF3" w:rsidP="006B004F">
            <w:pPr>
              <w:jc w:val="center"/>
              <w:rPr>
                <w:rFonts w:ascii="Tahoma" w:hAnsi="Tahoma" w:cs="Tahoma"/>
              </w:rPr>
            </w:pPr>
            <w:r w:rsidRPr="00FD6C79">
              <w:rPr>
                <w:rFonts w:ascii="Tahoma" w:hAnsi="Tahoma" w:cs="Tahoma"/>
              </w:rPr>
              <w:t>20.608.0078.2069</w:t>
            </w:r>
          </w:p>
        </w:tc>
        <w:tc>
          <w:tcPr>
            <w:tcW w:w="2508" w:type="dxa"/>
            <w:tcBorders>
              <w:top w:val="single" w:sz="4" w:space="0" w:color="auto"/>
              <w:left w:val="single" w:sz="4" w:space="0" w:color="auto"/>
              <w:bottom w:val="single" w:sz="4" w:space="0" w:color="auto"/>
              <w:right w:val="single" w:sz="4" w:space="0" w:color="auto"/>
            </w:tcBorders>
          </w:tcPr>
          <w:p w14:paraId="14831469" w14:textId="77777777" w:rsidR="006F0AF3" w:rsidRPr="00FD6C79" w:rsidRDefault="006F0AF3" w:rsidP="006B004F">
            <w:pPr>
              <w:jc w:val="center"/>
              <w:rPr>
                <w:rFonts w:ascii="Tahoma" w:hAnsi="Tahoma" w:cs="Tahoma"/>
              </w:rPr>
            </w:pPr>
            <w:r w:rsidRPr="00FD6C79">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03B2B473" w14:textId="77777777" w:rsidR="006F0AF3" w:rsidRPr="00FD6C79" w:rsidRDefault="006F0AF3" w:rsidP="006B004F">
            <w:pPr>
              <w:jc w:val="center"/>
              <w:rPr>
                <w:rFonts w:ascii="Tahoma" w:hAnsi="Tahoma" w:cs="Tahoma"/>
              </w:rPr>
            </w:pPr>
            <w:r w:rsidRPr="00FD6C79">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79C14B02" w14:textId="77777777" w:rsidR="006F0AF3" w:rsidRPr="00FD6C79" w:rsidRDefault="006F0AF3" w:rsidP="006B004F">
            <w:pPr>
              <w:jc w:val="center"/>
              <w:rPr>
                <w:rFonts w:ascii="Tahoma" w:hAnsi="Tahoma" w:cs="Tahoma"/>
              </w:rPr>
            </w:pPr>
            <w:r w:rsidRPr="00FD6C79">
              <w:rPr>
                <w:rFonts w:ascii="Tahoma" w:hAnsi="Tahoma" w:cs="Tahoma"/>
              </w:rPr>
              <w:t>603</w:t>
            </w:r>
          </w:p>
        </w:tc>
      </w:tr>
      <w:tr w:rsidR="006F0AF3" w:rsidRPr="00FD6C79" w14:paraId="36872D17"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295367F0" w14:textId="77777777" w:rsidR="006F0AF3" w:rsidRPr="00FD6C79" w:rsidRDefault="006F0AF3" w:rsidP="006B004F">
            <w:pPr>
              <w:jc w:val="center"/>
              <w:rPr>
                <w:rFonts w:ascii="Tahoma" w:hAnsi="Tahoma" w:cs="Tahoma"/>
              </w:rPr>
            </w:pPr>
            <w:r w:rsidRPr="00FD6C79">
              <w:rPr>
                <w:rFonts w:ascii="Tahoma" w:hAnsi="Tahoma" w:cs="Tahoma"/>
              </w:rPr>
              <w:t>12.001</w:t>
            </w:r>
          </w:p>
        </w:tc>
        <w:tc>
          <w:tcPr>
            <w:tcW w:w="2098" w:type="dxa"/>
            <w:tcBorders>
              <w:top w:val="single" w:sz="4" w:space="0" w:color="auto"/>
              <w:left w:val="single" w:sz="4" w:space="0" w:color="auto"/>
              <w:bottom w:val="single" w:sz="4" w:space="0" w:color="auto"/>
              <w:right w:val="single" w:sz="4" w:space="0" w:color="auto"/>
            </w:tcBorders>
            <w:vAlign w:val="center"/>
          </w:tcPr>
          <w:p w14:paraId="7FC72D90" w14:textId="77777777" w:rsidR="006F0AF3" w:rsidRPr="00FD6C79" w:rsidRDefault="006F0AF3" w:rsidP="006B004F">
            <w:pPr>
              <w:jc w:val="center"/>
              <w:rPr>
                <w:rFonts w:ascii="Tahoma" w:hAnsi="Tahoma" w:cs="Tahoma"/>
              </w:rPr>
            </w:pPr>
            <w:r w:rsidRPr="00FD6C79">
              <w:rPr>
                <w:rFonts w:ascii="Tahoma" w:hAnsi="Tahoma" w:cs="Tahoma"/>
              </w:rPr>
              <w:t>18.542.0103.2071</w:t>
            </w:r>
          </w:p>
        </w:tc>
        <w:tc>
          <w:tcPr>
            <w:tcW w:w="2508" w:type="dxa"/>
            <w:tcBorders>
              <w:top w:val="single" w:sz="4" w:space="0" w:color="auto"/>
              <w:left w:val="single" w:sz="4" w:space="0" w:color="auto"/>
              <w:bottom w:val="single" w:sz="4" w:space="0" w:color="auto"/>
              <w:right w:val="single" w:sz="4" w:space="0" w:color="auto"/>
            </w:tcBorders>
          </w:tcPr>
          <w:p w14:paraId="172BE32D" w14:textId="77777777" w:rsidR="006F0AF3" w:rsidRPr="00FD6C79" w:rsidRDefault="006F0AF3" w:rsidP="006B004F">
            <w:pPr>
              <w:jc w:val="center"/>
              <w:rPr>
                <w:rFonts w:ascii="Tahoma" w:hAnsi="Tahoma" w:cs="Tahoma"/>
              </w:rPr>
            </w:pPr>
            <w:r w:rsidRPr="00FD6C79">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09B7048D" w14:textId="77777777" w:rsidR="006F0AF3" w:rsidRPr="00FD6C79" w:rsidRDefault="006F0AF3" w:rsidP="006B004F">
            <w:pPr>
              <w:jc w:val="center"/>
              <w:rPr>
                <w:rFonts w:ascii="Tahoma" w:hAnsi="Tahoma" w:cs="Tahoma"/>
              </w:rPr>
            </w:pPr>
            <w:r w:rsidRPr="00FD6C79">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4D364879" w14:textId="77777777" w:rsidR="006F0AF3" w:rsidRPr="00FD6C79" w:rsidRDefault="006F0AF3" w:rsidP="006B004F">
            <w:pPr>
              <w:jc w:val="center"/>
              <w:rPr>
                <w:rFonts w:ascii="Tahoma" w:hAnsi="Tahoma" w:cs="Tahoma"/>
              </w:rPr>
            </w:pPr>
            <w:r w:rsidRPr="00FD6C79">
              <w:rPr>
                <w:rFonts w:ascii="Tahoma" w:hAnsi="Tahoma" w:cs="Tahoma"/>
              </w:rPr>
              <w:t>613</w:t>
            </w:r>
          </w:p>
        </w:tc>
      </w:tr>
      <w:tr w:rsidR="006F0AF3" w:rsidRPr="00FD6C79" w14:paraId="1670AA87"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7AD98ABE" w14:textId="77777777" w:rsidR="006F0AF3" w:rsidRPr="00FD6C79" w:rsidRDefault="006F0AF3" w:rsidP="006B004F">
            <w:pPr>
              <w:jc w:val="center"/>
              <w:rPr>
                <w:rFonts w:ascii="Tahoma" w:hAnsi="Tahoma" w:cs="Tahoma"/>
              </w:rPr>
            </w:pPr>
            <w:r w:rsidRPr="00FD6C79">
              <w:rPr>
                <w:rFonts w:ascii="Tahoma" w:hAnsi="Tahoma" w:cs="Tahoma"/>
              </w:rPr>
              <w:t>12.001</w:t>
            </w:r>
          </w:p>
        </w:tc>
        <w:tc>
          <w:tcPr>
            <w:tcW w:w="2098" w:type="dxa"/>
            <w:tcBorders>
              <w:top w:val="single" w:sz="4" w:space="0" w:color="auto"/>
              <w:left w:val="single" w:sz="4" w:space="0" w:color="auto"/>
              <w:bottom w:val="single" w:sz="4" w:space="0" w:color="auto"/>
              <w:right w:val="single" w:sz="4" w:space="0" w:color="auto"/>
            </w:tcBorders>
            <w:vAlign w:val="center"/>
          </w:tcPr>
          <w:p w14:paraId="06AC8E7E" w14:textId="77777777" w:rsidR="006F0AF3" w:rsidRPr="00FD6C79" w:rsidRDefault="006F0AF3" w:rsidP="006B004F">
            <w:pPr>
              <w:jc w:val="center"/>
              <w:rPr>
                <w:rFonts w:ascii="Tahoma" w:hAnsi="Tahoma" w:cs="Tahoma"/>
              </w:rPr>
            </w:pPr>
            <w:r w:rsidRPr="00FD6C79">
              <w:rPr>
                <w:rFonts w:ascii="Tahoma" w:hAnsi="Tahoma" w:cs="Tahoma"/>
              </w:rPr>
              <w:t>8.542.0103.2071</w:t>
            </w:r>
          </w:p>
        </w:tc>
        <w:tc>
          <w:tcPr>
            <w:tcW w:w="2508" w:type="dxa"/>
            <w:tcBorders>
              <w:top w:val="single" w:sz="4" w:space="0" w:color="auto"/>
              <w:left w:val="single" w:sz="4" w:space="0" w:color="auto"/>
              <w:bottom w:val="single" w:sz="4" w:space="0" w:color="auto"/>
              <w:right w:val="single" w:sz="4" w:space="0" w:color="auto"/>
            </w:tcBorders>
          </w:tcPr>
          <w:p w14:paraId="24E327CE" w14:textId="77777777" w:rsidR="006F0AF3" w:rsidRPr="00FD6C79" w:rsidRDefault="006F0AF3" w:rsidP="006B004F">
            <w:pPr>
              <w:jc w:val="center"/>
              <w:rPr>
                <w:rFonts w:ascii="Tahoma" w:hAnsi="Tahoma" w:cs="Tahoma"/>
              </w:rPr>
            </w:pPr>
            <w:r w:rsidRPr="00FD6C79">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397ACDDF" w14:textId="77777777" w:rsidR="006F0AF3" w:rsidRPr="00FD6C79" w:rsidRDefault="006F0AF3" w:rsidP="006B004F">
            <w:pPr>
              <w:jc w:val="center"/>
              <w:rPr>
                <w:rFonts w:ascii="Tahoma" w:hAnsi="Tahoma" w:cs="Tahoma"/>
              </w:rPr>
            </w:pPr>
            <w:r w:rsidRPr="00FD6C79">
              <w:rPr>
                <w:rFonts w:ascii="Tahoma" w:hAnsi="Tahoma" w:cs="Tahoma"/>
              </w:rPr>
              <w:t>555</w:t>
            </w:r>
          </w:p>
        </w:tc>
        <w:tc>
          <w:tcPr>
            <w:tcW w:w="1145" w:type="dxa"/>
            <w:tcBorders>
              <w:top w:val="single" w:sz="4" w:space="0" w:color="auto"/>
              <w:left w:val="single" w:sz="4" w:space="0" w:color="auto"/>
              <w:bottom w:val="single" w:sz="4" w:space="0" w:color="auto"/>
              <w:right w:val="single" w:sz="4" w:space="0" w:color="auto"/>
            </w:tcBorders>
            <w:vAlign w:val="center"/>
          </w:tcPr>
          <w:p w14:paraId="3738BB27" w14:textId="77777777" w:rsidR="006F0AF3" w:rsidRPr="00FD6C79" w:rsidRDefault="006F0AF3" w:rsidP="006B004F">
            <w:pPr>
              <w:jc w:val="center"/>
              <w:rPr>
                <w:rFonts w:ascii="Tahoma" w:hAnsi="Tahoma" w:cs="Tahoma"/>
              </w:rPr>
            </w:pPr>
            <w:r w:rsidRPr="00FD6C79">
              <w:rPr>
                <w:rFonts w:ascii="Tahoma" w:hAnsi="Tahoma" w:cs="Tahoma"/>
              </w:rPr>
              <w:t>614</w:t>
            </w:r>
          </w:p>
        </w:tc>
      </w:tr>
    </w:tbl>
    <w:p w14:paraId="7B4AAAF9" w14:textId="77777777" w:rsidR="006F0AF3" w:rsidRDefault="006F0AF3" w:rsidP="006F0AF3">
      <w:pPr>
        <w:pStyle w:val="Nivel01"/>
        <w:numPr>
          <w:ilvl w:val="0"/>
          <w:numId w:val="0"/>
        </w:numPr>
        <w:tabs>
          <w:tab w:val="clear" w:pos="567"/>
          <w:tab w:val="left" w:pos="284"/>
        </w:tabs>
        <w:spacing w:before="0"/>
        <w:ind w:left="360"/>
        <w:rPr>
          <w:rFonts w:ascii="Arial" w:hAnsi="Arial" w:cs="Arial"/>
          <w:sz w:val="20"/>
          <w:szCs w:val="20"/>
        </w:rPr>
      </w:pPr>
    </w:p>
    <w:p w14:paraId="7A8DF98E" w14:textId="77777777" w:rsidR="006F0AF3" w:rsidRPr="003E6046" w:rsidRDefault="006F0AF3" w:rsidP="006F0AF3">
      <w:pPr>
        <w:pStyle w:val="Nivel01"/>
        <w:tabs>
          <w:tab w:val="clear" w:pos="567"/>
          <w:tab w:val="left" w:pos="284"/>
        </w:tabs>
        <w:spacing w:before="0"/>
        <w:rPr>
          <w:rFonts w:ascii="Arial" w:hAnsi="Arial" w:cs="Arial"/>
          <w:sz w:val="20"/>
          <w:szCs w:val="20"/>
        </w:rPr>
      </w:pPr>
      <w:r w:rsidRPr="003E6046">
        <w:rPr>
          <w:rFonts w:ascii="Arial" w:hAnsi="Arial" w:cs="Arial"/>
          <w:sz w:val="20"/>
          <w:szCs w:val="20"/>
        </w:rPr>
        <w:t>DO CREDENCIAMENTO</w:t>
      </w:r>
    </w:p>
    <w:p w14:paraId="33ABBA64" w14:textId="77777777" w:rsidR="006F0AF3" w:rsidRPr="003E6046" w:rsidRDefault="006F0AF3" w:rsidP="006F0AF3">
      <w:pPr>
        <w:numPr>
          <w:ilvl w:val="1"/>
          <w:numId w:val="2"/>
        </w:numPr>
        <w:tabs>
          <w:tab w:val="left" w:pos="851"/>
        </w:tabs>
        <w:ind w:left="425" w:firstLine="0"/>
        <w:rPr>
          <w:rFonts w:ascii="Arial" w:hAnsi="Arial" w:cs="Arial"/>
          <w:color w:val="000000"/>
        </w:rPr>
      </w:pPr>
      <w:r w:rsidRPr="003E6046">
        <w:rPr>
          <w:rFonts w:ascii="Arial" w:hAnsi="Arial" w:cs="Arial"/>
          <w:color w:val="000000"/>
        </w:rPr>
        <w:t>Os licitantes que desejarem participar do Pregão deverão ser previamente credenciados perante o provedor do sistema eletrônico (BLL).</w:t>
      </w:r>
    </w:p>
    <w:p w14:paraId="5E1A6744" w14:textId="77777777" w:rsidR="006F0AF3" w:rsidRPr="003E6046" w:rsidRDefault="006F0AF3" w:rsidP="006F0AF3">
      <w:pPr>
        <w:numPr>
          <w:ilvl w:val="1"/>
          <w:numId w:val="2"/>
        </w:numPr>
        <w:tabs>
          <w:tab w:val="left" w:pos="851"/>
        </w:tabs>
        <w:ind w:left="425" w:firstLine="0"/>
        <w:rPr>
          <w:rFonts w:ascii="Arial" w:hAnsi="Arial" w:cs="Arial"/>
          <w:color w:val="000000"/>
        </w:rPr>
      </w:pPr>
      <w:r w:rsidRPr="003E6046">
        <w:rPr>
          <w:rFonts w:ascii="Arial" w:hAnsi="Arial" w:cs="Arial"/>
          <w:color w:val="000000"/>
        </w:rPr>
        <w:t>O credenciamento para acesso ao sistema ocorrerá pela atribuição de chave de identificação e de senha pessoal e intransferível.</w:t>
      </w:r>
    </w:p>
    <w:p w14:paraId="35F88CD9" w14:textId="77777777" w:rsidR="006F0AF3" w:rsidRPr="003E6046" w:rsidRDefault="006F0AF3" w:rsidP="006F0AF3">
      <w:pPr>
        <w:numPr>
          <w:ilvl w:val="1"/>
          <w:numId w:val="2"/>
        </w:numPr>
        <w:tabs>
          <w:tab w:val="left" w:pos="851"/>
        </w:tabs>
        <w:ind w:left="425" w:firstLine="0"/>
        <w:rPr>
          <w:rFonts w:ascii="Arial" w:hAnsi="Arial" w:cs="Arial"/>
          <w:color w:val="000000"/>
        </w:rPr>
      </w:pPr>
      <w:r w:rsidRPr="003E6046">
        <w:rPr>
          <w:rFonts w:ascii="Arial" w:hAnsi="Arial" w:cs="Arial"/>
          <w:color w:val="000000"/>
        </w:rPr>
        <w:t>O credenciamento junto ao provedor do sistema implica a responsabilidade do licitante ou de seu representante legal e a presunção de sua capacidade técnica para realização das transações inerentes a este Pregão.</w:t>
      </w:r>
    </w:p>
    <w:p w14:paraId="1B401EF3" w14:textId="77777777" w:rsidR="006F0AF3" w:rsidRPr="003E6046" w:rsidRDefault="006F0AF3" w:rsidP="006F0AF3">
      <w:pPr>
        <w:numPr>
          <w:ilvl w:val="1"/>
          <w:numId w:val="2"/>
        </w:numPr>
        <w:tabs>
          <w:tab w:val="left" w:pos="851"/>
        </w:tabs>
        <w:ind w:left="425" w:firstLine="0"/>
        <w:rPr>
          <w:rFonts w:ascii="Arial" w:hAnsi="Arial" w:cs="Arial"/>
          <w:color w:val="000000"/>
        </w:rPr>
      </w:pPr>
      <w:r w:rsidRPr="003E6046">
        <w:rPr>
          <w:rFonts w:ascii="Arial" w:hAnsi="Arial" w:cs="Arial"/>
          <w:color w:val="000000"/>
        </w:rPr>
        <w:t xml:space="preserve">O licitante responsabiliza-se exclusiva e formalmente pelas transações efetuadas em seu nome, assumindo como firmes e verdadeiras suas propostas e seus lances, inclusive os atos praticados diretamente ou por seu representante, excluída a responsabilidade do provedor do sistema ou do </w:t>
      </w:r>
      <w:r>
        <w:rPr>
          <w:rFonts w:ascii="Arial" w:hAnsi="Arial" w:cs="Arial"/>
          <w:b/>
        </w:rPr>
        <w:t>MUNICÍPIO DE TUNEIRAS DO OESTE</w:t>
      </w:r>
      <w:r w:rsidRPr="003E6046">
        <w:rPr>
          <w:rFonts w:ascii="Arial" w:hAnsi="Arial" w:cs="Arial"/>
          <w:color w:val="000000"/>
        </w:rPr>
        <w:t xml:space="preserve"> por eventuais danos decorrentes de uso indevido das credenciais de acesso, ainda que por terceiros.</w:t>
      </w:r>
    </w:p>
    <w:p w14:paraId="05F01A03" w14:textId="77777777" w:rsidR="006F0AF3" w:rsidRPr="003E6046" w:rsidRDefault="006F0AF3" w:rsidP="006F0AF3">
      <w:pPr>
        <w:numPr>
          <w:ilvl w:val="1"/>
          <w:numId w:val="2"/>
        </w:numPr>
        <w:tabs>
          <w:tab w:val="left" w:pos="851"/>
        </w:tabs>
        <w:ind w:left="425" w:firstLine="0"/>
        <w:rPr>
          <w:rFonts w:ascii="Arial" w:hAnsi="Arial" w:cs="Arial"/>
        </w:rPr>
      </w:pPr>
      <w:r w:rsidRPr="003E6046">
        <w:rPr>
          <w:rFonts w:ascii="Arial" w:hAnsi="Arial" w:cs="Arial"/>
        </w:rPr>
        <w:t>É de responsabilidade do cadastrado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14:paraId="67228E60" w14:textId="77777777" w:rsidR="006F0AF3" w:rsidRPr="00CE3E9E" w:rsidRDefault="006F0AF3" w:rsidP="006F0AF3">
      <w:pPr>
        <w:numPr>
          <w:ilvl w:val="2"/>
          <w:numId w:val="2"/>
        </w:numPr>
        <w:tabs>
          <w:tab w:val="left" w:pos="1560"/>
        </w:tabs>
        <w:ind w:left="993" w:firstLine="0"/>
        <w:rPr>
          <w:rFonts w:ascii="Arial" w:hAnsi="Arial" w:cs="Arial"/>
          <w:bCs/>
          <w:color w:val="000000"/>
        </w:rPr>
      </w:pPr>
      <w:r w:rsidRPr="003E6046">
        <w:rPr>
          <w:rFonts w:ascii="Arial" w:hAnsi="Arial" w:cs="Arial"/>
          <w:color w:val="000000"/>
        </w:rPr>
        <w:t>A não observância do disposto no subitem anterior poderá ensejar desclassificação no momento da habilitação.</w:t>
      </w:r>
    </w:p>
    <w:p w14:paraId="33BCD5F0" w14:textId="77777777" w:rsidR="006F0AF3" w:rsidRPr="003E6046" w:rsidRDefault="006F0AF3" w:rsidP="006F0AF3">
      <w:pPr>
        <w:tabs>
          <w:tab w:val="left" w:pos="1701"/>
        </w:tabs>
        <w:ind w:left="1134"/>
        <w:rPr>
          <w:rFonts w:ascii="Arial" w:hAnsi="Arial" w:cs="Arial"/>
          <w:bCs/>
          <w:color w:val="000000"/>
        </w:rPr>
      </w:pPr>
    </w:p>
    <w:p w14:paraId="6E682297" w14:textId="77777777" w:rsidR="006F0AF3" w:rsidRPr="003E6046" w:rsidRDefault="006F0AF3" w:rsidP="006F0AF3">
      <w:pPr>
        <w:pStyle w:val="Nivel01"/>
        <w:tabs>
          <w:tab w:val="clear" w:pos="567"/>
          <w:tab w:val="left" w:pos="284"/>
        </w:tabs>
        <w:spacing w:before="0"/>
        <w:rPr>
          <w:rFonts w:ascii="Arial" w:hAnsi="Arial" w:cs="Arial"/>
          <w:sz w:val="20"/>
          <w:szCs w:val="20"/>
        </w:rPr>
      </w:pPr>
      <w:r w:rsidRPr="003E6046">
        <w:rPr>
          <w:rFonts w:ascii="Arial" w:hAnsi="Arial" w:cs="Arial"/>
          <w:sz w:val="20"/>
          <w:szCs w:val="20"/>
        </w:rPr>
        <w:t>DA PARTICIPAÇÃO NO PREGÃO</w:t>
      </w:r>
    </w:p>
    <w:p w14:paraId="2C03E2DC" w14:textId="77777777" w:rsidR="006F0AF3" w:rsidRPr="003E6046" w:rsidRDefault="006F0AF3" w:rsidP="006F0AF3">
      <w:pPr>
        <w:numPr>
          <w:ilvl w:val="1"/>
          <w:numId w:val="2"/>
        </w:numPr>
        <w:tabs>
          <w:tab w:val="left" w:pos="851"/>
        </w:tabs>
        <w:ind w:left="425" w:firstLine="0"/>
        <w:rPr>
          <w:rFonts w:ascii="Arial" w:hAnsi="Arial" w:cs="Arial"/>
        </w:rPr>
      </w:pPr>
      <w:r w:rsidRPr="003E6046">
        <w:rPr>
          <w:rFonts w:ascii="Arial" w:hAnsi="Arial" w:cs="Arial"/>
          <w:color w:val="000000"/>
        </w:rPr>
        <w:t>Poderão participar deste Pregão interessados</w:t>
      </w:r>
      <w:r w:rsidRPr="003E6046">
        <w:rPr>
          <w:rFonts w:ascii="Arial" w:hAnsi="Arial" w:cs="Arial"/>
          <w:bCs/>
          <w:color w:val="000000"/>
        </w:rPr>
        <w:t xml:space="preserve"> </w:t>
      </w:r>
      <w:r w:rsidRPr="003E6046">
        <w:rPr>
          <w:rFonts w:ascii="Arial" w:hAnsi="Arial" w:cs="Arial"/>
          <w:color w:val="000000"/>
        </w:rPr>
        <w:t>cujo ramo de atividade seja compatível com o objeto desta licitação e que estejam co</w:t>
      </w:r>
      <w:r>
        <w:rPr>
          <w:rFonts w:ascii="Arial" w:hAnsi="Arial" w:cs="Arial"/>
          <w:color w:val="000000"/>
        </w:rPr>
        <w:t>m Credenciamento regular junto a</w:t>
      </w:r>
      <w:r w:rsidRPr="003E6046">
        <w:rPr>
          <w:rFonts w:ascii="Arial" w:hAnsi="Arial" w:cs="Arial"/>
          <w:color w:val="000000"/>
        </w:rPr>
        <w:t xml:space="preserve"> </w:t>
      </w:r>
      <w:r>
        <w:rPr>
          <w:rFonts w:ascii="Arial" w:hAnsi="Arial" w:cs="Arial"/>
          <w:color w:val="000000"/>
        </w:rPr>
        <w:t>BLL</w:t>
      </w:r>
      <w:r w:rsidRPr="003E6046">
        <w:rPr>
          <w:rFonts w:ascii="Arial" w:hAnsi="Arial" w:cs="Arial"/>
          <w:color w:val="000000"/>
        </w:rPr>
        <w:t>.</w:t>
      </w:r>
    </w:p>
    <w:p w14:paraId="2C22C9E5" w14:textId="77777777" w:rsidR="006F0AF3" w:rsidRDefault="006F0AF3" w:rsidP="006F0AF3">
      <w:pPr>
        <w:numPr>
          <w:ilvl w:val="1"/>
          <w:numId w:val="2"/>
        </w:numPr>
        <w:tabs>
          <w:tab w:val="left" w:pos="851"/>
        </w:tabs>
        <w:autoSpaceDE w:val="0"/>
        <w:snapToGrid w:val="0"/>
        <w:ind w:left="425" w:firstLine="0"/>
        <w:rPr>
          <w:rFonts w:ascii="Arial" w:hAnsi="Arial" w:cs="Arial"/>
          <w:color w:val="000000"/>
        </w:rPr>
      </w:pPr>
      <w:r w:rsidRPr="003E6046">
        <w:rPr>
          <w:rFonts w:ascii="Arial" w:hAnsi="Arial" w:cs="Arial"/>
          <w:color w:val="000000"/>
        </w:rPr>
        <w:t>Não poderão participar desta licitação:</w:t>
      </w:r>
    </w:p>
    <w:p w14:paraId="4DA823F7" w14:textId="77777777" w:rsidR="006F0AF3" w:rsidRPr="004412C5" w:rsidRDefault="006F0AF3" w:rsidP="006F0AF3">
      <w:pPr>
        <w:pStyle w:val="Nivel3"/>
        <w:numPr>
          <w:ilvl w:val="2"/>
          <w:numId w:val="2"/>
        </w:numPr>
        <w:tabs>
          <w:tab w:val="left" w:pos="1560"/>
        </w:tabs>
        <w:spacing w:before="0" w:after="0" w:line="240" w:lineRule="auto"/>
        <w:ind w:left="993" w:firstLine="0"/>
        <w:rPr>
          <w:rFonts w:ascii="Arial" w:hAnsi="Arial"/>
        </w:rPr>
      </w:pPr>
      <w:bookmarkStart w:id="1" w:name="_Ref113883338"/>
      <w:r w:rsidRPr="004412C5">
        <w:rPr>
          <w:rFonts w:ascii="Arial" w:hAnsi="Arial"/>
        </w:rPr>
        <w:t>aquele que não atenda às condições deste Edital e seu(s) anexo(s);</w:t>
      </w:r>
    </w:p>
    <w:p w14:paraId="4678A966" w14:textId="77777777" w:rsidR="006F0AF3" w:rsidRPr="004412C5" w:rsidRDefault="006F0AF3" w:rsidP="006F0AF3">
      <w:pPr>
        <w:pStyle w:val="Nivel3"/>
        <w:numPr>
          <w:ilvl w:val="2"/>
          <w:numId w:val="2"/>
        </w:numPr>
        <w:tabs>
          <w:tab w:val="left" w:pos="1560"/>
        </w:tabs>
        <w:spacing w:before="0" w:after="0" w:line="240" w:lineRule="auto"/>
        <w:ind w:left="993" w:firstLine="0"/>
        <w:rPr>
          <w:rFonts w:ascii="Arial" w:hAnsi="Arial"/>
        </w:rPr>
      </w:pPr>
      <w:bookmarkStart w:id="2" w:name="_Ref114659912"/>
      <w:r w:rsidRPr="004412C5">
        <w:rPr>
          <w:rFonts w:ascii="Arial" w:hAnsi="Arial"/>
        </w:rPr>
        <w:t>autor do anteprojeto, do projeto básico ou do projeto executivo, pessoa física ou jurídica, quando a licitação versar sobre serviços ou fornecimento de bens a ele relacionados;</w:t>
      </w:r>
      <w:bookmarkEnd w:id="1"/>
      <w:bookmarkEnd w:id="2"/>
    </w:p>
    <w:p w14:paraId="1E0792C3" w14:textId="77777777" w:rsidR="006F0AF3" w:rsidRPr="004412C5" w:rsidRDefault="006F0AF3" w:rsidP="006F0AF3">
      <w:pPr>
        <w:pStyle w:val="Nivel3"/>
        <w:numPr>
          <w:ilvl w:val="2"/>
          <w:numId w:val="2"/>
        </w:numPr>
        <w:tabs>
          <w:tab w:val="left" w:pos="1560"/>
        </w:tabs>
        <w:spacing w:before="0" w:after="0" w:line="240" w:lineRule="auto"/>
        <w:ind w:left="993" w:firstLine="0"/>
        <w:rPr>
          <w:rFonts w:ascii="Arial" w:hAnsi="Arial"/>
        </w:rPr>
      </w:pPr>
      <w:bookmarkStart w:id="3" w:name="_Ref114659913"/>
      <w:bookmarkStart w:id="4" w:name="_Ref113883339"/>
      <w:r w:rsidRPr="004412C5">
        <w:rPr>
          <w:rFonts w:ascii="Arial" w:hAnsi="Arial"/>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
      <w:r w:rsidRPr="004412C5">
        <w:rPr>
          <w:rFonts w:ascii="Arial" w:hAnsi="Arial"/>
        </w:rPr>
        <w:t xml:space="preserve"> </w:t>
      </w:r>
      <w:bookmarkEnd w:id="4"/>
    </w:p>
    <w:p w14:paraId="2395FB1D" w14:textId="77777777" w:rsidR="006F0AF3" w:rsidRPr="004412C5" w:rsidRDefault="006F0AF3" w:rsidP="006F0AF3">
      <w:pPr>
        <w:pStyle w:val="Nivel3"/>
        <w:numPr>
          <w:ilvl w:val="2"/>
          <w:numId w:val="2"/>
        </w:numPr>
        <w:tabs>
          <w:tab w:val="left" w:pos="1560"/>
        </w:tabs>
        <w:spacing w:before="0" w:after="0" w:line="240" w:lineRule="auto"/>
        <w:ind w:left="993" w:firstLine="0"/>
        <w:rPr>
          <w:rFonts w:ascii="Arial" w:hAnsi="Arial"/>
        </w:rPr>
      </w:pPr>
      <w:bookmarkStart w:id="5" w:name="_Ref113883003"/>
      <w:r w:rsidRPr="004412C5">
        <w:rPr>
          <w:rFonts w:ascii="Arial" w:hAnsi="Arial"/>
        </w:rPr>
        <w:t>pessoa física ou jurídica que se encontre, ao tempo da licitação, impossibilitada de participar da licitação em decorrência de sanção que lhe foi imposta;</w:t>
      </w:r>
      <w:bookmarkEnd w:id="5"/>
    </w:p>
    <w:p w14:paraId="4BCF4AD2" w14:textId="77777777" w:rsidR="006F0AF3" w:rsidRPr="004412C5" w:rsidRDefault="006F0AF3" w:rsidP="006F0AF3">
      <w:pPr>
        <w:pStyle w:val="Nivel3"/>
        <w:numPr>
          <w:ilvl w:val="2"/>
          <w:numId w:val="2"/>
        </w:numPr>
        <w:tabs>
          <w:tab w:val="left" w:pos="1560"/>
        </w:tabs>
        <w:spacing w:before="0" w:after="0" w:line="240" w:lineRule="auto"/>
        <w:ind w:left="993" w:firstLine="0"/>
        <w:rPr>
          <w:rFonts w:ascii="Arial" w:hAnsi="Arial"/>
        </w:rPr>
      </w:pPr>
      <w:r w:rsidRPr="004412C5">
        <w:rPr>
          <w:rFonts w:ascii="Arial" w:hAnsi="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A763879" w14:textId="77777777" w:rsidR="006F0AF3" w:rsidRPr="004412C5" w:rsidRDefault="006F0AF3" w:rsidP="006F0AF3">
      <w:pPr>
        <w:pStyle w:val="Nivel3"/>
        <w:numPr>
          <w:ilvl w:val="2"/>
          <w:numId w:val="2"/>
        </w:numPr>
        <w:tabs>
          <w:tab w:val="left" w:pos="1560"/>
        </w:tabs>
        <w:spacing w:before="0" w:after="0" w:line="240" w:lineRule="auto"/>
        <w:ind w:left="993" w:firstLine="0"/>
        <w:rPr>
          <w:rFonts w:ascii="Arial" w:hAnsi="Arial"/>
        </w:rPr>
      </w:pPr>
      <w:bookmarkStart w:id="6" w:name="_Ref113883579"/>
      <w:r w:rsidRPr="004412C5">
        <w:rPr>
          <w:rFonts w:ascii="Arial" w:hAnsi="Arial"/>
        </w:rPr>
        <w:t>empresas controladoras, controladas ou coligadas, nos termos da Lei nº 6.404, de 15 de dezembro de 1976, concorrendo entre si;</w:t>
      </w:r>
      <w:bookmarkEnd w:id="6"/>
    </w:p>
    <w:p w14:paraId="54616029" w14:textId="77777777" w:rsidR="006F0AF3" w:rsidRPr="004412C5" w:rsidRDefault="006F0AF3" w:rsidP="006F0AF3">
      <w:pPr>
        <w:pStyle w:val="Nivel3"/>
        <w:numPr>
          <w:ilvl w:val="2"/>
          <w:numId w:val="2"/>
        </w:numPr>
        <w:tabs>
          <w:tab w:val="left" w:pos="1560"/>
        </w:tabs>
        <w:spacing w:before="0" w:after="0" w:line="240" w:lineRule="auto"/>
        <w:ind w:left="993" w:firstLine="0"/>
        <w:rPr>
          <w:rFonts w:ascii="Arial" w:hAnsi="Arial"/>
        </w:rPr>
      </w:pPr>
      <w:r w:rsidRPr="004412C5">
        <w:rPr>
          <w:rFonts w:ascii="Arial" w:hAnsi="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6B2D571" w14:textId="77777777" w:rsidR="006F0AF3" w:rsidRPr="004412C5" w:rsidRDefault="006F0AF3" w:rsidP="006F0AF3">
      <w:pPr>
        <w:pStyle w:val="Nivel3"/>
        <w:numPr>
          <w:ilvl w:val="2"/>
          <w:numId w:val="2"/>
        </w:numPr>
        <w:tabs>
          <w:tab w:val="left" w:pos="1560"/>
        </w:tabs>
        <w:spacing w:before="0" w:after="0" w:line="240" w:lineRule="auto"/>
        <w:ind w:left="993" w:firstLine="0"/>
        <w:rPr>
          <w:rFonts w:ascii="Arial" w:hAnsi="Arial"/>
        </w:rPr>
      </w:pPr>
      <w:bookmarkStart w:id="7" w:name="_Ref113962336"/>
      <w:r w:rsidRPr="004412C5">
        <w:rPr>
          <w:rFonts w:ascii="Arial" w:hAnsi="Arial"/>
        </w:rPr>
        <w:t>agente público do órgão ou entidade licitante;</w:t>
      </w:r>
      <w:bookmarkEnd w:id="7"/>
    </w:p>
    <w:p w14:paraId="05B33402" w14:textId="77777777" w:rsidR="006F0AF3" w:rsidRPr="004412C5" w:rsidRDefault="006F0AF3" w:rsidP="006F0AF3">
      <w:pPr>
        <w:pStyle w:val="Nivel3"/>
        <w:numPr>
          <w:ilvl w:val="2"/>
          <w:numId w:val="2"/>
        </w:numPr>
        <w:tabs>
          <w:tab w:val="left" w:pos="1560"/>
        </w:tabs>
        <w:spacing w:before="0" w:after="0" w:line="240" w:lineRule="auto"/>
        <w:ind w:left="993" w:firstLine="0"/>
        <w:rPr>
          <w:rFonts w:ascii="Arial" w:hAnsi="Arial"/>
        </w:rPr>
      </w:pPr>
      <w:r w:rsidRPr="004412C5">
        <w:rPr>
          <w:rFonts w:ascii="Arial" w:hAnsi="Arial"/>
        </w:rPr>
        <w:t>Organizações da Sociedade Civil de Interesse Público - OSCIP, atuando nessa condição;</w:t>
      </w:r>
    </w:p>
    <w:p w14:paraId="46DEF00A" w14:textId="77777777" w:rsidR="006F0AF3" w:rsidRPr="004412C5" w:rsidRDefault="006F0AF3" w:rsidP="006F0AF3">
      <w:pPr>
        <w:pStyle w:val="Nivel3"/>
        <w:numPr>
          <w:ilvl w:val="2"/>
          <w:numId w:val="2"/>
        </w:numPr>
        <w:tabs>
          <w:tab w:val="left" w:pos="1560"/>
          <w:tab w:val="left" w:pos="1701"/>
        </w:tabs>
        <w:spacing w:before="0" w:after="0" w:line="240" w:lineRule="auto"/>
        <w:ind w:left="993" w:firstLine="0"/>
        <w:rPr>
          <w:rFonts w:ascii="Arial" w:hAnsi="Arial"/>
        </w:rPr>
      </w:pPr>
      <w:r w:rsidRPr="004412C5">
        <w:rPr>
          <w:rFonts w:ascii="Arial" w:hAnsi="Arial"/>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 do art. 9°, da Lei n° 14.133/2021.</w:t>
      </w:r>
    </w:p>
    <w:p w14:paraId="71AB9C20" w14:textId="77777777" w:rsidR="006F0AF3" w:rsidRPr="004412C5" w:rsidRDefault="006F0AF3" w:rsidP="006F0AF3">
      <w:pPr>
        <w:pStyle w:val="Nivel2"/>
        <w:numPr>
          <w:ilvl w:val="1"/>
          <w:numId w:val="2"/>
        </w:numPr>
        <w:tabs>
          <w:tab w:val="left" w:pos="851"/>
        </w:tabs>
        <w:spacing w:before="0" w:after="0" w:line="240" w:lineRule="auto"/>
        <w:ind w:left="426" w:firstLine="0"/>
        <w:rPr>
          <w:rFonts w:ascii="Arial" w:hAnsi="Arial" w:cs="Arial"/>
        </w:rPr>
      </w:pPr>
      <w:r w:rsidRPr="004412C5">
        <w:rPr>
          <w:rFonts w:ascii="Arial" w:hAnsi="Arial" w:cs="Arial"/>
        </w:rPr>
        <w:t>O impedimento de que trata o item 6.2.4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F91786D" w14:textId="77777777" w:rsidR="006F0AF3" w:rsidRPr="004412C5" w:rsidRDefault="006F0AF3" w:rsidP="006F0AF3">
      <w:pPr>
        <w:pStyle w:val="Nivel2"/>
        <w:numPr>
          <w:ilvl w:val="1"/>
          <w:numId w:val="2"/>
        </w:numPr>
        <w:tabs>
          <w:tab w:val="left" w:pos="851"/>
        </w:tabs>
        <w:spacing w:before="0" w:after="0" w:line="240" w:lineRule="auto"/>
        <w:ind w:left="426" w:firstLine="0"/>
        <w:rPr>
          <w:rFonts w:ascii="Arial" w:hAnsi="Arial" w:cs="Arial"/>
        </w:rPr>
      </w:pPr>
      <w:bookmarkStart w:id="8" w:name="art14§2"/>
      <w:bookmarkEnd w:id="8"/>
      <w:r w:rsidRPr="004412C5">
        <w:rPr>
          <w:rFonts w:ascii="Arial" w:hAnsi="Arial" w:cs="Arial"/>
        </w:rPr>
        <w:t>A critério da Administração e exclusivamente a seu serviço, o autor dos projetos e a empresa a que se referem os itens 6.2.2 e .2.3 poderão participar no apoio das atividades de planejamento da contratação, de execução da licitação ou de gestão do contrato, desde que sob supervisão exclusiva de agentes públicos do órgão ou entidade.</w:t>
      </w:r>
    </w:p>
    <w:p w14:paraId="6AC5D0BA" w14:textId="77777777" w:rsidR="006F0AF3" w:rsidRPr="004412C5" w:rsidRDefault="006F0AF3" w:rsidP="006F0AF3">
      <w:pPr>
        <w:pStyle w:val="Nivel2"/>
        <w:numPr>
          <w:ilvl w:val="1"/>
          <w:numId w:val="2"/>
        </w:numPr>
        <w:tabs>
          <w:tab w:val="left" w:pos="851"/>
        </w:tabs>
        <w:spacing w:before="0" w:after="0" w:line="240" w:lineRule="auto"/>
        <w:ind w:left="426" w:firstLine="0"/>
        <w:rPr>
          <w:rFonts w:ascii="Arial" w:hAnsi="Arial" w:cs="Arial"/>
        </w:rPr>
      </w:pPr>
      <w:bookmarkStart w:id="9" w:name="art14§3"/>
      <w:bookmarkEnd w:id="9"/>
      <w:r w:rsidRPr="004412C5">
        <w:rPr>
          <w:rFonts w:ascii="Arial" w:hAnsi="Arial" w:cs="Arial"/>
        </w:rPr>
        <w:t>Equiparam-se aos autores do projeto as empresas integrantes do mesmo grupo econômico.</w:t>
      </w:r>
    </w:p>
    <w:p w14:paraId="41E55553" w14:textId="77777777" w:rsidR="006F0AF3" w:rsidRPr="004412C5" w:rsidRDefault="006F0AF3" w:rsidP="006F0AF3">
      <w:pPr>
        <w:pStyle w:val="Nivel2"/>
        <w:numPr>
          <w:ilvl w:val="1"/>
          <w:numId w:val="2"/>
        </w:numPr>
        <w:tabs>
          <w:tab w:val="left" w:pos="851"/>
        </w:tabs>
        <w:spacing w:before="0" w:after="0" w:line="240" w:lineRule="auto"/>
        <w:ind w:left="426" w:firstLine="0"/>
        <w:rPr>
          <w:rFonts w:ascii="Arial" w:hAnsi="Arial" w:cs="Arial"/>
        </w:rPr>
      </w:pPr>
      <w:bookmarkStart w:id="10" w:name="art14§4"/>
      <w:bookmarkEnd w:id="10"/>
      <w:r w:rsidRPr="004412C5">
        <w:rPr>
          <w:rFonts w:ascii="Arial" w:hAnsi="Arial" w:cs="Arial"/>
        </w:rPr>
        <w:t>O disposto nos itens 6.2.2 e 6.2.3 não impede a licitação ou a contratação de serviço que inclua como encargo do contratado a elaboração do projeto básico e do projeto executivo, nas contratações integradas, e do projeto executivo, nos demais regimes de execução.</w:t>
      </w:r>
    </w:p>
    <w:p w14:paraId="16071E68" w14:textId="77777777" w:rsidR="006F0AF3" w:rsidRPr="004412C5" w:rsidRDefault="006F0AF3" w:rsidP="006F0AF3">
      <w:pPr>
        <w:pStyle w:val="Nivel2"/>
        <w:numPr>
          <w:ilvl w:val="1"/>
          <w:numId w:val="2"/>
        </w:numPr>
        <w:tabs>
          <w:tab w:val="left" w:pos="851"/>
        </w:tabs>
        <w:spacing w:before="0" w:after="0" w:line="240" w:lineRule="auto"/>
        <w:ind w:left="426" w:firstLine="0"/>
        <w:rPr>
          <w:rFonts w:ascii="Arial" w:hAnsi="Arial" w:cs="Arial"/>
        </w:rPr>
      </w:pPr>
      <w:bookmarkStart w:id="11" w:name="art14§5"/>
      <w:bookmarkEnd w:id="11"/>
      <w:r w:rsidRPr="004412C5">
        <w:rPr>
          <w:rFonts w:ascii="Arial" w:hAnsi="Arial" w:cs="Arial"/>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 14.133/2021.</w:t>
      </w:r>
    </w:p>
    <w:p w14:paraId="2A2639AC" w14:textId="77777777" w:rsidR="006F0AF3" w:rsidRPr="004412C5" w:rsidRDefault="006F0AF3" w:rsidP="006F0AF3">
      <w:pPr>
        <w:pStyle w:val="Nivel2"/>
        <w:numPr>
          <w:ilvl w:val="1"/>
          <w:numId w:val="2"/>
        </w:numPr>
        <w:tabs>
          <w:tab w:val="left" w:pos="851"/>
        </w:tabs>
        <w:spacing w:before="0" w:after="0" w:line="240" w:lineRule="auto"/>
        <w:ind w:left="426" w:firstLine="0"/>
        <w:rPr>
          <w:rFonts w:ascii="Arial" w:hAnsi="Arial" w:cs="Arial"/>
        </w:rPr>
      </w:pPr>
      <w:r w:rsidRPr="004412C5">
        <w:rPr>
          <w:rFonts w:ascii="Arial" w:hAnsi="Arial" w:cs="Arial"/>
        </w:rPr>
        <w:t>A vedação de que trata o item 6.2.8 estende-se a terceiro que auxilie a condução da contratação na qualidade de integrante de equipe de apoio, profissional especializado ou funcionário ou representante de empresa que preste assessoria técnica.</w:t>
      </w:r>
    </w:p>
    <w:p w14:paraId="177F56AD" w14:textId="77777777" w:rsidR="006F0AF3" w:rsidRDefault="006F0AF3" w:rsidP="006F0AF3">
      <w:pPr>
        <w:numPr>
          <w:ilvl w:val="1"/>
          <w:numId w:val="2"/>
        </w:numPr>
        <w:tabs>
          <w:tab w:val="left" w:pos="851"/>
        </w:tabs>
        <w:autoSpaceDE w:val="0"/>
        <w:snapToGrid w:val="0"/>
        <w:ind w:left="425" w:firstLine="0"/>
        <w:rPr>
          <w:rFonts w:ascii="Arial" w:hAnsi="Arial" w:cs="Arial"/>
          <w:color w:val="000000"/>
        </w:rPr>
      </w:pPr>
      <w:r w:rsidRPr="004412C5">
        <w:rPr>
          <w:rFonts w:ascii="Arial" w:hAnsi="Arial" w:cs="Arial"/>
          <w:color w:val="000000"/>
        </w:rPr>
        <w:t xml:space="preserve">O licitante, caso seja ME/EPP/MEI, assinalará em campo próprio do sistema eletrônico, relativo à declaração de que cumpre os requisitos estabelecidos no art. 3° da Lei Complementar nº 123/2006, estando apto a usufruir do tratamento favorecido estabelecido em seus </w:t>
      </w:r>
      <w:proofErr w:type="spellStart"/>
      <w:r w:rsidRPr="004412C5">
        <w:rPr>
          <w:rFonts w:ascii="Arial" w:hAnsi="Arial" w:cs="Arial"/>
          <w:color w:val="000000"/>
        </w:rPr>
        <w:t>arts</w:t>
      </w:r>
      <w:proofErr w:type="spellEnd"/>
      <w:r w:rsidRPr="004412C5">
        <w:rPr>
          <w:rFonts w:ascii="Arial" w:hAnsi="Arial" w:cs="Arial"/>
          <w:color w:val="000000"/>
        </w:rPr>
        <w:t>. 42 a 49.</w:t>
      </w:r>
    </w:p>
    <w:p w14:paraId="0B2CE080" w14:textId="77777777" w:rsidR="006F0AF3" w:rsidRDefault="006F0AF3" w:rsidP="006F0AF3">
      <w:pPr>
        <w:numPr>
          <w:ilvl w:val="1"/>
          <w:numId w:val="2"/>
        </w:numPr>
        <w:tabs>
          <w:tab w:val="left" w:pos="851"/>
          <w:tab w:val="left" w:pos="993"/>
        </w:tabs>
        <w:autoSpaceDE w:val="0"/>
        <w:snapToGrid w:val="0"/>
        <w:ind w:left="425" w:firstLine="0"/>
        <w:rPr>
          <w:rFonts w:ascii="Arial" w:hAnsi="Arial" w:cs="Arial"/>
          <w:color w:val="000000"/>
        </w:rPr>
      </w:pPr>
      <w:r>
        <w:rPr>
          <w:rFonts w:ascii="Arial" w:hAnsi="Arial" w:cs="Arial"/>
          <w:bCs/>
          <w:highlight w:val="yellow"/>
        </w:rPr>
        <w:t xml:space="preserve">Como condição de participação no certame será observada a comprovação da localização da empresa licitante </w:t>
      </w:r>
      <w:r>
        <w:rPr>
          <w:rFonts w:ascii="Arial" w:hAnsi="Arial" w:cs="Arial"/>
          <w:b/>
          <w:highlight w:val="yellow"/>
        </w:rPr>
        <w:t>no Município de Tuneiras do Oeste</w:t>
      </w:r>
      <w:r>
        <w:rPr>
          <w:rFonts w:ascii="Arial" w:hAnsi="Arial" w:cs="Arial"/>
          <w:bCs/>
          <w:highlight w:val="yellow"/>
        </w:rPr>
        <w:t>, pela aferição do endereço registrado no Contrato Social da licitante, conforme especificado e justificado no Termo de Referência</w:t>
      </w:r>
      <w:r>
        <w:rPr>
          <w:rFonts w:ascii="Arial" w:hAnsi="Arial" w:cs="Arial"/>
          <w:bCs/>
        </w:rPr>
        <w:t>.</w:t>
      </w:r>
    </w:p>
    <w:p w14:paraId="53AD4413" w14:textId="77777777" w:rsidR="006F0AF3" w:rsidRPr="004412C5" w:rsidRDefault="006F0AF3" w:rsidP="006F0AF3">
      <w:pPr>
        <w:tabs>
          <w:tab w:val="left" w:pos="851"/>
        </w:tabs>
        <w:autoSpaceDE w:val="0"/>
        <w:snapToGrid w:val="0"/>
        <w:ind w:left="425"/>
        <w:rPr>
          <w:rFonts w:ascii="Arial" w:hAnsi="Arial" w:cs="Arial"/>
          <w:color w:val="000000"/>
        </w:rPr>
      </w:pPr>
    </w:p>
    <w:p w14:paraId="391961DF" w14:textId="77777777" w:rsidR="006F0AF3" w:rsidRPr="004412C5" w:rsidRDefault="006F0AF3" w:rsidP="006F0AF3">
      <w:pPr>
        <w:pStyle w:val="Nivel01"/>
        <w:tabs>
          <w:tab w:val="left" w:pos="284"/>
        </w:tabs>
        <w:spacing w:before="0"/>
        <w:rPr>
          <w:rFonts w:ascii="Arial" w:hAnsi="Arial" w:cs="Arial"/>
          <w:sz w:val="20"/>
          <w:szCs w:val="20"/>
        </w:rPr>
      </w:pPr>
      <w:r w:rsidRPr="004412C5">
        <w:rPr>
          <w:rFonts w:ascii="Arial" w:hAnsi="Arial" w:cs="Arial"/>
          <w:sz w:val="20"/>
          <w:szCs w:val="20"/>
        </w:rPr>
        <w:t>DA APRESENTAÇÃO DA PROPOSTA E DOS DOCUMENTOS DE HABILITAÇÃO</w:t>
      </w:r>
    </w:p>
    <w:p w14:paraId="1DCC811B" w14:textId="77777777" w:rsidR="006F0AF3" w:rsidRPr="003E6046" w:rsidRDefault="006F0AF3" w:rsidP="006F0AF3">
      <w:pPr>
        <w:numPr>
          <w:ilvl w:val="1"/>
          <w:numId w:val="2"/>
        </w:numPr>
        <w:tabs>
          <w:tab w:val="left" w:pos="851"/>
        </w:tabs>
        <w:ind w:left="425" w:firstLine="0"/>
        <w:rPr>
          <w:rFonts w:ascii="Arial" w:hAnsi="Arial" w:cs="Arial"/>
          <w:color w:val="000000"/>
        </w:rPr>
      </w:pPr>
      <w:r w:rsidRPr="003E6046">
        <w:rPr>
          <w:rFonts w:ascii="Arial" w:hAnsi="Arial" w:cs="Arial"/>
          <w:color w:val="000000"/>
        </w:rPr>
        <w:t>Os licitantes encaminharão, exclusivamente por meio do sistema, concomitantemente com os documen</w:t>
      </w:r>
      <w:r>
        <w:rPr>
          <w:rFonts w:ascii="Arial" w:hAnsi="Arial" w:cs="Arial"/>
          <w:color w:val="000000"/>
        </w:rPr>
        <w:t>tos de habilitação exigidos no E</w:t>
      </w:r>
      <w:r w:rsidRPr="003E6046">
        <w:rPr>
          <w:rFonts w:ascii="Arial" w:hAnsi="Arial" w:cs="Arial"/>
          <w:color w:val="000000"/>
        </w:rPr>
        <w:t xml:space="preserve">dital, </w:t>
      </w:r>
      <w:r w:rsidRPr="00386588">
        <w:rPr>
          <w:rFonts w:ascii="Arial" w:hAnsi="Arial" w:cs="Arial"/>
          <w:color w:val="000000"/>
        </w:rPr>
        <w:t xml:space="preserve">Proposta de Preços com a descrição do(s) </w:t>
      </w:r>
      <w:r w:rsidRPr="00386588">
        <w:rPr>
          <w:rFonts w:ascii="Arial" w:hAnsi="Arial" w:cs="Arial"/>
          <w:color w:val="000000"/>
        </w:rPr>
        <w:lastRenderedPageBreak/>
        <w:t>objeto(s) ofertado(s) e o(s) preço(s), até a</w:t>
      </w:r>
      <w:r w:rsidRPr="003E6046">
        <w:rPr>
          <w:rFonts w:ascii="Arial" w:hAnsi="Arial" w:cs="Arial"/>
          <w:color w:val="000000"/>
        </w:rPr>
        <w:t xml:space="preserve"> data e o horário estabelecidos para abertura da sessão pública, quando, então, encerrar-se-á automaticamente a etapa de envio dessa documentação. </w:t>
      </w:r>
    </w:p>
    <w:p w14:paraId="49819B29" w14:textId="77777777" w:rsidR="006F0AF3" w:rsidRPr="003E6046" w:rsidRDefault="006F0AF3" w:rsidP="006F0AF3">
      <w:pPr>
        <w:numPr>
          <w:ilvl w:val="1"/>
          <w:numId w:val="2"/>
        </w:numPr>
        <w:tabs>
          <w:tab w:val="left" w:pos="851"/>
        </w:tabs>
        <w:ind w:left="425" w:firstLine="0"/>
        <w:rPr>
          <w:rFonts w:ascii="Arial" w:hAnsi="Arial" w:cs="Arial"/>
          <w:color w:val="000000"/>
        </w:rPr>
      </w:pPr>
      <w:r w:rsidRPr="003E6046">
        <w:rPr>
          <w:rFonts w:ascii="Arial" w:hAnsi="Arial" w:cs="Arial"/>
          <w:color w:val="000000"/>
        </w:rPr>
        <w:t>O envio da proposta, acompanhada dos documentos de habilitação exigidos neste Edital, ocorrerá por meio de chave de acesso e senha.</w:t>
      </w:r>
    </w:p>
    <w:p w14:paraId="0C2A5022" w14:textId="77777777" w:rsidR="006F0AF3" w:rsidRPr="003E6046" w:rsidRDefault="006F0AF3" w:rsidP="006F0AF3">
      <w:pPr>
        <w:numPr>
          <w:ilvl w:val="1"/>
          <w:numId w:val="2"/>
        </w:numPr>
        <w:tabs>
          <w:tab w:val="left" w:pos="851"/>
        </w:tabs>
        <w:ind w:left="425" w:firstLine="0"/>
        <w:rPr>
          <w:rFonts w:ascii="Arial" w:hAnsi="Arial" w:cs="Arial"/>
          <w:color w:val="000000"/>
        </w:rPr>
      </w:pPr>
      <w:r w:rsidRPr="003E6046">
        <w:rPr>
          <w:rFonts w:ascii="Arial" w:hAnsi="Arial" w:cs="Arial"/>
        </w:rPr>
        <w:t xml:space="preserve">As </w:t>
      </w:r>
      <w:r>
        <w:rPr>
          <w:rFonts w:ascii="Arial" w:hAnsi="Arial" w:cs="Arial"/>
          <w:color w:val="000000"/>
        </w:rPr>
        <w:t>MPE/MEI</w:t>
      </w:r>
      <w:r w:rsidRPr="003E6046">
        <w:rPr>
          <w:rFonts w:ascii="Arial" w:hAnsi="Arial" w:cs="Arial"/>
        </w:rPr>
        <w:t xml:space="preserve"> deverão encaminhar a documentação de habilitação, ainda que haja alguma restrição de regularidade fiscal e trabalhista, nos termos do art. 43, § 1º da L</w:t>
      </w:r>
      <w:r>
        <w:rPr>
          <w:rFonts w:ascii="Arial" w:hAnsi="Arial" w:cs="Arial"/>
        </w:rPr>
        <w:t xml:space="preserve">ei </w:t>
      </w:r>
      <w:r w:rsidRPr="003E6046">
        <w:rPr>
          <w:rFonts w:ascii="Arial" w:hAnsi="Arial" w:cs="Arial"/>
        </w:rPr>
        <w:t>C</w:t>
      </w:r>
      <w:r>
        <w:rPr>
          <w:rFonts w:ascii="Arial" w:hAnsi="Arial" w:cs="Arial"/>
        </w:rPr>
        <w:t>omplementar</w:t>
      </w:r>
      <w:r w:rsidRPr="003E6046">
        <w:rPr>
          <w:rFonts w:ascii="Arial" w:hAnsi="Arial" w:cs="Arial"/>
        </w:rPr>
        <w:t xml:space="preserve"> nº 123</w:t>
      </w:r>
      <w:r>
        <w:rPr>
          <w:rFonts w:ascii="Arial" w:hAnsi="Arial" w:cs="Arial"/>
        </w:rPr>
        <w:t>/</w:t>
      </w:r>
      <w:r w:rsidRPr="003E6046">
        <w:rPr>
          <w:rFonts w:ascii="Arial" w:hAnsi="Arial" w:cs="Arial"/>
        </w:rPr>
        <w:t>2006.</w:t>
      </w:r>
    </w:p>
    <w:p w14:paraId="4E50F2D4" w14:textId="77777777" w:rsidR="006F0AF3" w:rsidRPr="003E6046" w:rsidRDefault="006F0AF3" w:rsidP="006F0AF3">
      <w:pPr>
        <w:numPr>
          <w:ilvl w:val="1"/>
          <w:numId w:val="2"/>
        </w:numPr>
        <w:tabs>
          <w:tab w:val="left" w:pos="851"/>
        </w:tabs>
        <w:ind w:left="425" w:firstLine="0"/>
        <w:rPr>
          <w:rFonts w:ascii="Arial" w:hAnsi="Arial" w:cs="Arial"/>
          <w:color w:val="000000"/>
        </w:rPr>
      </w:pPr>
      <w:r w:rsidRPr="003E6046">
        <w:rPr>
          <w:rFonts w:ascii="Arial" w:hAnsi="Arial" w:cs="Arial"/>
          <w:color w:val="000000"/>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12809DFD" w14:textId="77777777" w:rsidR="006F0AF3" w:rsidRPr="003E6046" w:rsidRDefault="006F0AF3" w:rsidP="006F0AF3">
      <w:pPr>
        <w:numPr>
          <w:ilvl w:val="1"/>
          <w:numId w:val="2"/>
        </w:numPr>
        <w:tabs>
          <w:tab w:val="left" w:pos="851"/>
        </w:tabs>
        <w:ind w:left="425" w:firstLine="0"/>
        <w:rPr>
          <w:rFonts w:ascii="Arial" w:hAnsi="Arial" w:cs="Arial"/>
          <w:color w:val="000000"/>
        </w:rPr>
      </w:pPr>
      <w:r w:rsidRPr="003E6046">
        <w:rPr>
          <w:rFonts w:ascii="Arial" w:hAnsi="Arial" w:cs="Arial"/>
          <w:color w:val="000000"/>
        </w:rPr>
        <w:t>Até a abertura da sessão pública, os licitantes poderão retirar ou substituir a proposta e os documentos de habilitação ant</w:t>
      </w:r>
      <w:r>
        <w:rPr>
          <w:rFonts w:ascii="Arial" w:hAnsi="Arial" w:cs="Arial"/>
          <w:color w:val="000000"/>
        </w:rPr>
        <w:t>eriormente inseridos no sistema.</w:t>
      </w:r>
    </w:p>
    <w:p w14:paraId="6B39A6C2" w14:textId="77777777" w:rsidR="006F0AF3" w:rsidRPr="003E6046" w:rsidRDefault="006F0AF3" w:rsidP="006F0AF3">
      <w:pPr>
        <w:numPr>
          <w:ilvl w:val="1"/>
          <w:numId w:val="2"/>
        </w:numPr>
        <w:tabs>
          <w:tab w:val="left" w:pos="851"/>
        </w:tabs>
        <w:ind w:left="425" w:firstLine="0"/>
        <w:rPr>
          <w:rFonts w:ascii="Arial" w:hAnsi="Arial" w:cs="Arial"/>
          <w:color w:val="000000"/>
        </w:rPr>
      </w:pPr>
      <w:r w:rsidRPr="003E6046">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1DBF54FE" w14:textId="77777777" w:rsidR="006F0AF3" w:rsidRPr="009F3B1F" w:rsidRDefault="006F0AF3" w:rsidP="006F0AF3">
      <w:pPr>
        <w:numPr>
          <w:ilvl w:val="1"/>
          <w:numId w:val="2"/>
        </w:numPr>
        <w:tabs>
          <w:tab w:val="left" w:pos="851"/>
        </w:tabs>
        <w:ind w:left="425" w:firstLine="0"/>
        <w:rPr>
          <w:rFonts w:ascii="Arial" w:hAnsi="Arial" w:cs="Arial"/>
        </w:rPr>
      </w:pPr>
      <w:r w:rsidRPr="003E6046">
        <w:rPr>
          <w:rFonts w:ascii="Arial" w:hAnsi="Arial" w:cs="Arial"/>
          <w:color w:val="000000"/>
        </w:rPr>
        <w:t>Os documentos que compõem a proposta e a habilitação do licitante melhor classificado somente serão disponibilizados para avaliação do(a) Pregoeiro(a) e para acesso público após o encerramento do envio de lances.</w:t>
      </w:r>
    </w:p>
    <w:p w14:paraId="502C5922" w14:textId="77777777" w:rsidR="006F0AF3" w:rsidRPr="003E6046" w:rsidRDefault="006F0AF3" w:rsidP="006F0AF3">
      <w:pPr>
        <w:tabs>
          <w:tab w:val="left" w:pos="851"/>
        </w:tabs>
        <w:ind w:left="425"/>
        <w:rPr>
          <w:rFonts w:ascii="Arial" w:hAnsi="Arial" w:cs="Arial"/>
        </w:rPr>
      </w:pPr>
    </w:p>
    <w:p w14:paraId="5064446B" w14:textId="77777777" w:rsidR="006F0AF3" w:rsidRPr="003E6046" w:rsidRDefault="006F0AF3" w:rsidP="006F0AF3">
      <w:pPr>
        <w:pStyle w:val="Nivel01"/>
        <w:tabs>
          <w:tab w:val="left" w:pos="284"/>
        </w:tabs>
        <w:spacing w:before="0"/>
        <w:rPr>
          <w:rFonts w:ascii="Arial" w:hAnsi="Arial" w:cs="Arial"/>
          <w:sz w:val="20"/>
          <w:szCs w:val="20"/>
        </w:rPr>
      </w:pPr>
      <w:r w:rsidRPr="003E6046">
        <w:rPr>
          <w:rFonts w:ascii="Arial" w:hAnsi="Arial" w:cs="Arial"/>
          <w:sz w:val="20"/>
          <w:szCs w:val="20"/>
        </w:rPr>
        <w:t>DO PREENCHIMENTO DA PROPOSTA</w:t>
      </w:r>
    </w:p>
    <w:p w14:paraId="31A19942" w14:textId="77777777" w:rsidR="006F0AF3" w:rsidRPr="003E6046" w:rsidRDefault="006F0AF3" w:rsidP="006F0AF3">
      <w:pPr>
        <w:numPr>
          <w:ilvl w:val="1"/>
          <w:numId w:val="2"/>
        </w:numPr>
        <w:tabs>
          <w:tab w:val="left" w:pos="851"/>
        </w:tabs>
        <w:ind w:left="425" w:firstLine="0"/>
        <w:rPr>
          <w:rFonts w:ascii="Arial" w:hAnsi="Arial" w:cs="Arial"/>
          <w:color w:val="000000"/>
        </w:rPr>
      </w:pPr>
      <w:r w:rsidRPr="003E6046">
        <w:rPr>
          <w:rFonts w:ascii="Arial" w:hAnsi="Arial" w:cs="Arial"/>
        </w:rPr>
        <w:t xml:space="preserve">O licitante deverá enviar sua proposta mediante o preenchimento, no sistema eletrônico, dos campos disponíveis </w:t>
      </w:r>
      <w:r w:rsidRPr="00182EDF">
        <w:rPr>
          <w:rFonts w:ascii="Arial" w:hAnsi="Arial" w:cs="Arial"/>
          <w:b/>
          <w:bCs/>
          <w:highlight w:val="yellow"/>
        </w:rPr>
        <w:t>e, também, deverá anexar o documento/arquivo da proposta em campo próprio</w:t>
      </w:r>
      <w:r w:rsidRPr="003E6046">
        <w:rPr>
          <w:rFonts w:ascii="Arial" w:hAnsi="Arial" w:cs="Arial"/>
        </w:rPr>
        <w:t>,</w:t>
      </w:r>
      <w:r>
        <w:rPr>
          <w:rFonts w:ascii="Arial" w:hAnsi="Arial" w:cs="Arial"/>
        </w:rPr>
        <w:t xml:space="preserve"> podendo utilizar-se do modelo constante no </w:t>
      </w:r>
      <w:r w:rsidRPr="009271B2">
        <w:rPr>
          <w:rFonts w:ascii="Arial" w:hAnsi="Arial" w:cs="Arial"/>
          <w:b/>
          <w:bCs/>
        </w:rPr>
        <w:t>Anexo IV</w:t>
      </w:r>
      <w:r>
        <w:rPr>
          <w:rFonts w:ascii="Arial" w:hAnsi="Arial" w:cs="Arial"/>
        </w:rPr>
        <w:t xml:space="preserve"> deste Edital,</w:t>
      </w:r>
      <w:r w:rsidRPr="003E6046">
        <w:rPr>
          <w:rFonts w:ascii="Arial" w:hAnsi="Arial" w:cs="Arial"/>
        </w:rPr>
        <w:t xml:space="preserve"> datada e assinada pelo seu representante, com timbre da licitante, sem emendas, entrelinhas ou borrões que possam prejudicar a sua inteligência e autenticidade, na qual deverá conter, </w:t>
      </w:r>
      <w:r w:rsidRPr="003E6046">
        <w:rPr>
          <w:rFonts w:ascii="Arial" w:hAnsi="Arial" w:cs="Arial"/>
          <w:bCs/>
        </w:rPr>
        <w:t xml:space="preserve">obrigatoriamente, especificação completa do(s) </w:t>
      </w:r>
      <w:r w:rsidRPr="00556954">
        <w:rPr>
          <w:rFonts w:ascii="Arial" w:hAnsi="Arial" w:cs="Arial"/>
          <w:b/>
          <w:bCs/>
          <w:highlight w:val="yellow"/>
        </w:rPr>
        <w:t>item(</w:t>
      </w:r>
      <w:proofErr w:type="spellStart"/>
      <w:r w:rsidRPr="00556954">
        <w:rPr>
          <w:rFonts w:ascii="Arial" w:hAnsi="Arial" w:cs="Arial"/>
          <w:b/>
          <w:bCs/>
          <w:highlight w:val="yellow"/>
        </w:rPr>
        <w:t>ns</w:t>
      </w:r>
      <w:proofErr w:type="spellEnd"/>
      <w:r w:rsidRPr="00556954">
        <w:rPr>
          <w:rFonts w:ascii="Arial" w:hAnsi="Arial" w:cs="Arial"/>
          <w:b/>
          <w:bCs/>
          <w:highlight w:val="yellow"/>
        </w:rPr>
        <w:t>)</w:t>
      </w:r>
      <w:r w:rsidRPr="003E6046">
        <w:rPr>
          <w:rFonts w:ascii="Arial" w:hAnsi="Arial" w:cs="Arial"/>
          <w:bCs/>
        </w:rPr>
        <w:t xml:space="preserve"> cotado(s), a marca, quando for o caso, preço unitário de cada item e total do</w:t>
      </w:r>
      <w:r>
        <w:rPr>
          <w:rFonts w:ascii="Arial" w:hAnsi="Arial" w:cs="Arial"/>
          <w:bCs/>
        </w:rPr>
        <w:t>(s)</w:t>
      </w:r>
      <w:r w:rsidRPr="003E6046">
        <w:rPr>
          <w:rFonts w:ascii="Arial" w:hAnsi="Arial" w:cs="Arial"/>
          <w:bCs/>
        </w:rPr>
        <w:t xml:space="preserve"> </w:t>
      </w:r>
      <w:r w:rsidRPr="00556954">
        <w:rPr>
          <w:rFonts w:ascii="Arial" w:hAnsi="Arial" w:cs="Arial"/>
          <w:b/>
          <w:bCs/>
          <w:highlight w:val="yellow"/>
        </w:rPr>
        <w:t>item</w:t>
      </w:r>
      <w:r w:rsidRPr="001D1F82">
        <w:rPr>
          <w:rFonts w:ascii="Arial" w:hAnsi="Arial" w:cs="Arial"/>
          <w:b/>
          <w:bCs/>
          <w:highlight w:val="yellow"/>
        </w:rPr>
        <w:t>(</w:t>
      </w:r>
      <w:proofErr w:type="spellStart"/>
      <w:r w:rsidRPr="001D1F82">
        <w:rPr>
          <w:rFonts w:ascii="Arial" w:hAnsi="Arial" w:cs="Arial"/>
          <w:b/>
          <w:bCs/>
          <w:highlight w:val="yellow"/>
        </w:rPr>
        <w:t>ns</w:t>
      </w:r>
      <w:proofErr w:type="spellEnd"/>
      <w:r w:rsidRPr="001D1F82">
        <w:rPr>
          <w:rFonts w:ascii="Arial" w:hAnsi="Arial" w:cs="Arial"/>
          <w:b/>
          <w:bCs/>
          <w:highlight w:val="yellow"/>
        </w:rPr>
        <w:t>)</w:t>
      </w:r>
      <w:r w:rsidRPr="003E6046">
        <w:rPr>
          <w:rFonts w:ascii="Arial" w:hAnsi="Arial" w:cs="Arial"/>
          <w:bCs/>
        </w:rPr>
        <w:t xml:space="preserve"> e prazo de entrega, conforme especificações do </w:t>
      </w:r>
      <w:r w:rsidRPr="006A50AA">
        <w:rPr>
          <w:rFonts w:ascii="Arial" w:hAnsi="Arial" w:cs="Arial"/>
          <w:b/>
          <w:bCs/>
        </w:rPr>
        <w:t>Termo de Referência (Anexo I)</w:t>
      </w:r>
      <w:r w:rsidRPr="003E6046">
        <w:rPr>
          <w:rFonts w:ascii="Arial" w:hAnsi="Arial" w:cs="Arial"/>
          <w:bCs/>
        </w:rPr>
        <w:t>.</w:t>
      </w:r>
    </w:p>
    <w:p w14:paraId="1F815165" w14:textId="77777777" w:rsidR="006F0AF3" w:rsidRPr="003E6046" w:rsidRDefault="006F0AF3" w:rsidP="006F0AF3">
      <w:pPr>
        <w:pStyle w:val="PargrafodaLista"/>
        <w:numPr>
          <w:ilvl w:val="1"/>
          <w:numId w:val="2"/>
        </w:numPr>
        <w:tabs>
          <w:tab w:val="left" w:pos="851"/>
        </w:tabs>
        <w:ind w:left="425" w:firstLine="0"/>
        <w:contextualSpacing w:val="0"/>
        <w:rPr>
          <w:rFonts w:ascii="Arial" w:hAnsi="Arial" w:cs="Arial"/>
          <w:color w:val="000000"/>
        </w:rPr>
      </w:pPr>
      <w:r w:rsidRPr="003E6046">
        <w:rPr>
          <w:rFonts w:ascii="Arial" w:hAnsi="Arial" w:cs="Arial"/>
        </w:rPr>
        <w:t>Todas as especificações do objeto contidas na proposta vinculam a Contratada</w:t>
      </w:r>
      <w:r>
        <w:rPr>
          <w:rFonts w:ascii="Arial" w:hAnsi="Arial" w:cs="Arial"/>
        </w:rPr>
        <w:t xml:space="preserve">, sendo vedado ofertar proposta em quantitativo inferior ao constante no </w:t>
      </w:r>
      <w:r w:rsidRPr="006A50AA">
        <w:rPr>
          <w:rFonts w:ascii="Arial" w:hAnsi="Arial" w:cs="Arial"/>
          <w:b/>
          <w:bCs/>
        </w:rPr>
        <w:t>Termo de Referência (Anexo I)</w:t>
      </w:r>
      <w:r>
        <w:rPr>
          <w:rFonts w:ascii="Arial" w:hAnsi="Arial" w:cs="Arial"/>
        </w:rPr>
        <w:t xml:space="preserve">, e em valor superior ao valor máximo previsto para o </w:t>
      </w:r>
      <w:r w:rsidRPr="00556954">
        <w:rPr>
          <w:rFonts w:ascii="Arial" w:hAnsi="Arial" w:cs="Arial"/>
          <w:b/>
          <w:highlight w:val="yellow"/>
        </w:rPr>
        <w:t>item</w:t>
      </w:r>
      <w:r w:rsidRPr="003E6046">
        <w:rPr>
          <w:rFonts w:ascii="Arial" w:hAnsi="Arial" w:cs="Arial"/>
        </w:rPr>
        <w:t>.</w:t>
      </w:r>
    </w:p>
    <w:p w14:paraId="3F1C500E" w14:textId="77777777" w:rsidR="006F0AF3" w:rsidRPr="003E6046" w:rsidRDefault="006F0AF3" w:rsidP="006F0AF3">
      <w:pPr>
        <w:pStyle w:val="PargrafodaLista"/>
        <w:numPr>
          <w:ilvl w:val="1"/>
          <w:numId w:val="2"/>
        </w:numPr>
        <w:tabs>
          <w:tab w:val="left" w:pos="851"/>
        </w:tabs>
        <w:ind w:left="425" w:firstLine="0"/>
        <w:contextualSpacing w:val="0"/>
        <w:rPr>
          <w:rFonts w:ascii="Arial" w:hAnsi="Arial" w:cs="Arial"/>
          <w:color w:val="000000"/>
        </w:rPr>
      </w:pPr>
      <w:r w:rsidRPr="003E6046">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 ou serviços.</w:t>
      </w:r>
    </w:p>
    <w:p w14:paraId="3C38040D" w14:textId="77777777" w:rsidR="006F0AF3" w:rsidRPr="003E6046" w:rsidRDefault="006F0AF3" w:rsidP="006F0AF3">
      <w:pPr>
        <w:pStyle w:val="PargrafodaLista"/>
        <w:numPr>
          <w:ilvl w:val="1"/>
          <w:numId w:val="2"/>
        </w:numPr>
        <w:tabs>
          <w:tab w:val="left" w:pos="851"/>
        </w:tabs>
        <w:ind w:left="425" w:firstLine="0"/>
        <w:contextualSpacing w:val="0"/>
        <w:rPr>
          <w:rFonts w:ascii="Arial" w:hAnsi="Arial" w:cs="Arial"/>
          <w:color w:val="000000"/>
        </w:rPr>
      </w:pPr>
      <w:r w:rsidRPr="003E6046">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4C002DD4" w14:textId="77777777" w:rsidR="006F0AF3" w:rsidRPr="003E6046" w:rsidRDefault="006F0AF3" w:rsidP="006F0AF3">
      <w:pPr>
        <w:pStyle w:val="PargrafodaLista"/>
        <w:numPr>
          <w:ilvl w:val="1"/>
          <w:numId w:val="2"/>
        </w:numPr>
        <w:tabs>
          <w:tab w:val="left" w:pos="851"/>
        </w:tabs>
        <w:ind w:left="425" w:firstLine="0"/>
        <w:contextualSpacing w:val="0"/>
        <w:rPr>
          <w:rFonts w:ascii="Arial" w:hAnsi="Arial" w:cs="Arial"/>
          <w:color w:val="000000"/>
        </w:rPr>
      </w:pPr>
      <w:r w:rsidRPr="003E6046">
        <w:rPr>
          <w:rFonts w:ascii="Arial" w:hAnsi="Arial" w:cs="Arial"/>
        </w:rPr>
        <w:t>Na formação e apresentação dos preços, os proponentes deverão utilizar-se de apenas duas casas decimais após a vírgula.</w:t>
      </w:r>
    </w:p>
    <w:p w14:paraId="3DEB0651" w14:textId="77777777" w:rsidR="006F0AF3" w:rsidRPr="003E6046" w:rsidRDefault="006F0AF3" w:rsidP="006F0AF3">
      <w:pPr>
        <w:pStyle w:val="PargrafodaLista"/>
        <w:numPr>
          <w:ilvl w:val="1"/>
          <w:numId w:val="2"/>
        </w:numPr>
        <w:tabs>
          <w:tab w:val="left" w:pos="851"/>
        </w:tabs>
        <w:ind w:left="425" w:firstLine="0"/>
        <w:contextualSpacing w:val="0"/>
        <w:rPr>
          <w:rFonts w:ascii="Arial" w:hAnsi="Arial" w:cs="Arial"/>
          <w:color w:val="000000"/>
        </w:rPr>
      </w:pPr>
      <w:r w:rsidRPr="00CC5438">
        <w:rPr>
          <w:rFonts w:ascii="Arial" w:hAnsi="Arial" w:cs="Arial"/>
          <w:b/>
          <w:color w:val="000000"/>
        </w:rPr>
        <w:t>O prazo de validade da proposta não poderá ser inferior a 60 (sessenta) dias</w:t>
      </w:r>
      <w:r w:rsidRPr="00CC5438">
        <w:rPr>
          <w:rFonts w:ascii="Arial" w:hAnsi="Arial" w:cs="Arial"/>
          <w:b/>
          <w:bCs/>
          <w:color w:val="000000"/>
        </w:rPr>
        <w:t>,</w:t>
      </w:r>
      <w:r w:rsidRPr="00CC5438">
        <w:rPr>
          <w:rFonts w:ascii="Arial" w:hAnsi="Arial" w:cs="Arial"/>
          <w:b/>
          <w:color w:val="000000"/>
        </w:rPr>
        <w:t xml:space="preserve"> a contar da data de sua apresentação</w:t>
      </w:r>
      <w:r w:rsidRPr="003E6046">
        <w:rPr>
          <w:rFonts w:ascii="Arial" w:hAnsi="Arial" w:cs="Arial"/>
          <w:color w:val="000000"/>
        </w:rPr>
        <w:t>.</w:t>
      </w:r>
    </w:p>
    <w:p w14:paraId="7C5E2544" w14:textId="77777777" w:rsidR="006F0AF3" w:rsidRPr="005F0C06" w:rsidRDefault="006F0AF3" w:rsidP="006F0AF3">
      <w:pPr>
        <w:pStyle w:val="PargrafodaLista"/>
        <w:numPr>
          <w:ilvl w:val="1"/>
          <w:numId w:val="2"/>
        </w:numPr>
        <w:tabs>
          <w:tab w:val="left" w:pos="851"/>
        </w:tabs>
        <w:ind w:left="425" w:firstLine="0"/>
        <w:contextualSpacing w:val="0"/>
        <w:rPr>
          <w:rFonts w:ascii="Arial" w:hAnsi="Arial" w:cs="Arial"/>
          <w:color w:val="000000"/>
        </w:rPr>
      </w:pPr>
      <w:r w:rsidRPr="003E6046">
        <w:rPr>
          <w:rFonts w:ascii="Arial" w:hAnsi="Arial" w:cs="Arial"/>
          <w:bCs/>
        </w:rPr>
        <w:t>Para efeito de pagamentos das faturas da eventual licitante vencedora, a proponente poderá indicar o número da conta corrente e da agência bancária onde deseja que sejam efetuados os créditos correspondentes</w:t>
      </w:r>
      <w:r>
        <w:rPr>
          <w:rFonts w:ascii="Arial" w:hAnsi="Arial" w:cs="Arial"/>
          <w:bCs/>
        </w:rPr>
        <w:t xml:space="preserve">, além de </w:t>
      </w:r>
      <w:r w:rsidRPr="003E6046">
        <w:rPr>
          <w:rFonts w:ascii="Arial" w:hAnsi="Arial" w:cs="Arial"/>
        </w:rPr>
        <w:t xml:space="preserve">informações de </w:t>
      </w:r>
      <w:r w:rsidRPr="003E6046">
        <w:rPr>
          <w:rFonts w:ascii="Arial" w:hAnsi="Arial" w:cs="Arial"/>
          <w:i/>
          <w:iCs/>
        </w:rPr>
        <w:t>e-mail</w:t>
      </w:r>
      <w:r w:rsidRPr="003E6046">
        <w:rPr>
          <w:rFonts w:ascii="Arial" w:hAnsi="Arial" w:cs="Arial"/>
        </w:rPr>
        <w:t xml:space="preserve"> e telefone para contato, para eventualidade </w:t>
      </w:r>
      <w:r>
        <w:rPr>
          <w:rFonts w:ascii="Arial" w:hAnsi="Arial" w:cs="Arial"/>
        </w:rPr>
        <w:t>do disposto no i</w:t>
      </w:r>
      <w:r w:rsidRPr="003E6046">
        <w:rPr>
          <w:rFonts w:ascii="Arial" w:hAnsi="Arial" w:cs="Arial"/>
        </w:rPr>
        <w:t>tem 12.2 deste Edital.</w:t>
      </w:r>
    </w:p>
    <w:p w14:paraId="42C8ABB9" w14:textId="77777777" w:rsidR="006F0AF3" w:rsidRPr="005F0C06" w:rsidRDefault="006F0AF3" w:rsidP="006F0AF3">
      <w:pPr>
        <w:pStyle w:val="PargrafodaLista"/>
        <w:numPr>
          <w:ilvl w:val="1"/>
          <w:numId w:val="2"/>
        </w:numPr>
        <w:tabs>
          <w:tab w:val="left" w:pos="851"/>
        </w:tabs>
        <w:ind w:left="426" w:firstLine="0"/>
        <w:contextualSpacing w:val="0"/>
        <w:rPr>
          <w:rFonts w:ascii="Arial" w:hAnsi="Arial" w:cs="Arial"/>
          <w:color w:val="000000"/>
        </w:rPr>
      </w:pPr>
      <w:r w:rsidRPr="005F0C06">
        <w:rPr>
          <w:rFonts w:ascii="Arial" w:hAnsi="Arial" w:cs="Arial"/>
          <w:color w:val="00000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770A22A" w14:textId="77777777" w:rsidR="006F0AF3" w:rsidRPr="003E6046" w:rsidRDefault="006F0AF3" w:rsidP="006F0AF3">
      <w:pPr>
        <w:pStyle w:val="PargrafodaLista"/>
        <w:tabs>
          <w:tab w:val="left" w:pos="851"/>
        </w:tabs>
        <w:ind w:left="425"/>
        <w:rPr>
          <w:rFonts w:ascii="Arial" w:hAnsi="Arial" w:cs="Arial"/>
          <w:color w:val="000000"/>
        </w:rPr>
      </w:pPr>
    </w:p>
    <w:p w14:paraId="2709E373" w14:textId="77777777" w:rsidR="006F0AF3" w:rsidRPr="003E6046" w:rsidRDefault="006F0AF3" w:rsidP="006F0AF3">
      <w:pPr>
        <w:pStyle w:val="Nivel01"/>
        <w:tabs>
          <w:tab w:val="clear" w:pos="567"/>
          <w:tab w:val="left" w:pos="284"/>
        </w:tabs>
        <w:spacing w:before="0"/>
        <w:rPr>
          <w:rFonts w:ascii="Arial" w:hAnsi="Arial" w:cs="Arial"/>
          <w:sz w:val="20"/>
          <w:szCs w:val="20"/>
        </w:rPr>
      </w:pPr>
      <w:r w:rsidRPr="003E6046">
        <w:rPr>
          <w:rFonts w:ascii="Arial" w:hAnsi="Arial" w:cs="Arial"/>
          <w:color w:val="auto"/>
          <w:sz w:val="20"/>
          <w:szCs w:val="20"/>
        </w:rPr>
        <w:t xml:space="preserve">DA ABERTURA DA SESSÃO, CLASSIFICAÇÃO DAS PROPOSTAS E FORMULAÇÃO DE LANCES </w:t>
      </w:r>
    </w:p>
    <w:p w14:paraId="4167837A" w14:textId="77777777" w:rsidR="006F0AF3" w:rsidRPr="003E6046" w:rsidRDefault="006F0AF3" w:rsidP="006F0AF3">
      <w:pPr>
        <w:pStyle w:val="PargrafodaLista"/>
        <w:numPr>
          <w:ilvl w:val="1"/>
          <w:numId w:val="2"/>
        </w:numPr>
        <w:tabs>
          <w:tab w:val="left" w:pos="851"/>
        </w:tabs>
        <w:ind w:left="425" w:firstLine="0"/>
        <w:contextualSpacing w:val="0"/>
        <w:rPr>
          <w:rFonts w:ascii="Arial" w:hAnsi="Arial" w:cs="Arial"/>
          <w:color w:val="000000"/>
        </w:rPr>
      </w:pPr>
      <w:r w:rsidRPr="003E6046">
        <w:rPr>
          <w:rFonts w:ascii="Arial" w:hAnsi="Arial" w:cs="Arial"/>
          <w:color w:val="000000"/>
        </w:rPr>
        <w:t>A abertura da presente licitação dar-se-á em sessão pública, por meio de sistema eletrônico, na data, horário e local indicados neste Edital.</w:t>
      </w:r>
    </w:p>
    <w:p w14:paraId="3B2BAAD9" w14:textId="77777777" w:rsidR="006F0AF3" w:rsidRPr="003E6046" w:rsidRDefault="006F0AF3" w:rsidP="006F0AF3">
      <w:pPr>
        <w:pStyle w:val="PargrafodaLista"/>
        <w:numPr>
          <w:ilvl w:val="1"/>
          <w:numId w:val="2"/>
        </w:numPr>
        <w:tabs>
          <w:tab w:val="left" w:pos="851"/>
        </w:tabs>
        <w:ind w:left="425" w:firstLine="0"/>
        <w:contextualSpacing w:val="0"/>
        <w:rPr>
          <w:rFonts w:ascii="Arial" w:hAnsi="Arial" w:cs="Arial"/>
          <w:color w:val="000000"/>
        </w:rPr>
      </w:pPr>
      <w:r w:rsidRPr="003E6046">
        <w:rPr>
          <w:rFonts w:ascii="Arial" w:hAnsi="Arial" w:cs="Arial"/>
          <w:color w:val="000000"/>
        </w:rPr>
        <w:t xml:space="preserve">O(A) Pregoeiro(a) verificará as propostas apresentadas, desclassificando desde logo aquelas que não estejam em conformidade com os requisitos estabelecidos neste Edital, </w:t>
      </w:r>
      <w:r w:rsidRPr="003E6046">
        <w:rPr>
          <w:rFonts w:ascii="Arial" w:hAnsi="Arial" w:cs="Arial"/>
          <w:color w:val="000000"/>
        </w:rPr>
        <w:lastRenderedPageBreak/>
        <w:t xml:space="preserve">contenham vícios insanáveis, ilegalidades ou não apresentem as especificações exigidas no </w:t>
      </w:r>
      <w:r>
        <w:rPr>
          <w:rFonts w:ascii="Arial" w:hAnsi="Arial" w:cs="Arial"/>
          <w:b/>
          <w:bCs/>
        </w:rPr>
        <w:t>Termo de Referência (Anexo I)</w:t>
      </w:r>
      <w:r w:rsidRPr="003E6046">
        <w:rPr>
          <w:rFonts w:ascii="Arial" w:hAnsi="Arial" w:cs="Arial"/>
          <w:color w:val="000000"/>
        </w:rPr>
        <w:t xml:space="preserve">. </w:t>
      </w:r>
    </w:p>
    <w:p w14:paraId="15462445" w14:textId="77777777" w:rsidR="006F0AF3" w:rsidRPr="003E6046" w:rsidRDefault="006F0AF3" w:rsidP="006F0AF3">
      <w:pPr>
        <w:numPr>
          <w:ilvl w:val="2"/>
          <w:numId w:val="2"/>
        </w:numPr>
        <w:tabs>
          <w:tab w:val="left" w:pos="1560"/>
          <w:tab w:val="left" w:pos="1701"/>
        </w:tabs>
        <w:autoSpaceDE w:val="0"/>
        <w:snapToGrid w:val="0"/>
        <w:ind w:left="993" w:firstLine="0"/>
        <w:rPr>
          <w:rFonts w:ascii="Arial" w:hAnsi="Arial" w:cs="Arial"/>
          <w:color w:val="000000"/>
        </w:rPr>
      </w:pPr>
      <w:r w:rsidRPr="003E6046">
        <w:rPr>
          <w:rFonts w:ascii="Arial" w:hAnsi="Arial" w:cs="Arial"/>
          <w:color w:val="000000"/>
        </w:rPr>
        <w:t>Também será desclassificada a proposta que identifique o licitante.</w:t>
      </w:r>
    </w:p>
    <w:p w14:paraId="3EEA31F3" w14:textId="77777777" w:rsidR="006F0AF3" w:rsidRPr="003E6046" w:rsidRDefault="006F0AF3" w:rsidP="006F0AF3">
      <w:pPr>
        <w:numPr>
          <w:ilvl w:val="2"/>
          <w:numId w:val="2"/>
        </w:numPr>
        <w:tabs>
          <w:tab w:val="left" w:pos="1560"/>
          <w:tab w:val="left" w:pos="1701"/>
        </w:tabs>
        <w:autoSpaceDE w:val="0"/>
        <w:snapToGrid w:val="0"/>
        <w:ind w:left="993" w:firstLine="0"/>
        <w:rPr>
          <w:rFonts w:ascii="Arial" w:hAnsi="Arial" w:cs="Arial"/>
          <w:color w:val="000000"/>
        </w:rPr>
      </w:pPr>
      <w:r w:rsidRPr="003E6046">
        <w:rPr>
          <w:rFonts w:ascii="Arial" w:hAnsi="Arial" w:cs="Arial"/>
          <w:color w:val="000000"/>
        </w:rPr>
        <w:t>A desclassificação será sempre fundamentada e registrada no sistema, com acompanhamento em tempo real por todos os participantes.</w:t>
      </w:r>
    </w:p>
    <w:p w14:paraId="398B0AAC" w14:textId="77777777" w:rsidR="006F0AF3" w:rsidRPr="003E6046" w:rsidRDefault="006F0AF3" w:rsidP="006F0AF3">
      <w:pPr>
        <w:numPr>
          <w:ilvl w:val="2"/>
          <w:numId w:val="2"/>
        </w:numPr>
        <w:tabs>
          <w:tab w:val="left" w:pos="1560"/>
          <w:tab w:val="left" w:pos="1701"/>
        </w:tabs>
        <w:autoSpaceDE w:val="0"/>
        <w:snapToGrid w:val="0"/>
        <w:ind w:left="993" w:firstLine="0"/>
        <w:rPr>
          <w:rFonts w:ascii="Arial" w:hAnsi="Arial" w:cs="Arial"/>
          <w:color w:val="000000"/>
        </w:rPr>
      </w:pPr>
      <w:r w:rsidRPr="003E6046">
        <w:rPr>
          <w:rFonts w:ascii="Arial" w:hAnsi="Arial" w:cs="Arial"/>
          <w:color w:val="000000"/>
        </w:rPr>
        <w:t>A não desclassificação da proposta não impede o seu julgamento definitivo em sentido contrário, levado a efeito na fase de aceitação.</w:t>
      </w:r>
    </w:p>
    <w:p w14:paraId="262548B2" w14:textId="77777777" w:rsidR="006F0AF3" w:rsidRPr="003E6046" w:rsidRDefault="006F0AF3" w:rsidP="006F0AF3">
      <w:pPr>
        <w:numPr>
          <w:ilvl w:val="1"/>
          <w:numId w:val="2"/>
        </w:numPr>
        <w:tabs>
          <w:tab w:val="left" w:pos="851"/>
        </w:tabs>
        <w:ind w:left="425" w:firstLine="1"/>
        <w:rPr>
          <w:rFonts w:ascii="Arial" w:hAnsi="Arial" w:cs="Arial"/>
          <w:color w:val="000000"/>
        </w:rPr>
      </w:pPr>
      <w:r w:rsidRPr="003E6046">
        <w:rPr>
          <w:rFonts w:ascii="Arial" w:hAnsi="Arial" w:cs="Arial"/>
          <w:color w:val="000000"/>
        </w:rPr>
        <w:t>O sistema ordenará automaticamente as propostas classificadas, sendo que somente estas participarão da fase de lances.</w:t>
      </w:r>
    </w:p>
    <w:p w14:paraId="7F6290D4" w14:textId="77777777" w:rsidR="006F0AF3" w:rsidRPr="003E6046" w:rsidRDefault="006F0AF3" w:rsidP="006F0AF3">
      <w:pPr>
        <w:numPr>
          <w:ilvl w:val="1"/>
          <w:numId w:val="2"/>
        </w:numPr>
        <w:tabs>
          <w:tab w:val="left" w:pos="851"/>
        </w:tabs>
        <w:ind w:left="425" w:firstLine="1"/>
        <w:rPr>
          <w:rFonts w:ascii="Arial" w:hAnsi="Arial" w:cs="Arial"/>
          <w:color w:val="000000"/>
        </w:rPr>
      </w:pPr>
      <w:r w:rsidRPr="003E6046">
        <w:rPr>
          <w:rFonts w:ascii="Arial" w:hAnsi="Arial" w:cs="Arial"/>
          <w:color w:val="000000"/>
        </w:rPr>
        <w:t>O sistema disponibilizará campo próprio para troca de mensagens entre o(a) Pregoeiro(a) e os licitantes.</w:t>
      </w:r>
    </w:p>
    <w:p w14:paraId="035B0FC1" w14:textId="77777777" w:rsidR="006F0AF3" w:rsidRPr="003E6046" w:rsidRDefault="006F0AF3" w:rsidP="006F0AF3">
      <w:pPr>
        <w:numPr>
          <w:ilvl w:val="1"/>
          <w:numId w:val="2"/>
        </w:numPr>
        <w:tabs>
          <w:tab w:val="left" w:pos="851"/>
        </w:tabs>
        <w:ind w:left="425" w:firstLine="1"/>
        <w:rPr>
          <w:rFonts w:ascii="Arial" w:hAnsi="Arial" w:cs="Arial"/>
          <w:color w:val="000000"/>
        </w:rPr>
      </w:pPr>
      <w:r w:rsidRPr="003E6046">
        <w:rPr>
          <w:rFonts w:ascii="Arial" w:hAnsi="Arial" w:cs="Arial"/>
          <w:color w:val="000000"/>
        </w:rPr>
        <w:t>Iniciada a etapa competitiva, os licitantes deverão encaminhar lances exclusivamente por meio de sistema eletrônico, sendo imediatamente informados do seu recebimento e do valor consignado no registro.</w:t>
      </w:r>
    </w:p>
    <w:p w14:paraId="5778009B" w14:textId="77777777" w:rsidR="006F0AF3" w:rsidRPr="003E6046" w:rsidRDefault="006F0AF3" w:rsidP="006F0AF3">
      <w:pPr>
        <w:numPr>
          <w:ilvl w:val="2"/>
          <w:numId w:val="2"/>
        </w:numPr>
        <w:tabs>
          <w:tab w:val="left" w:pos="1560"/>
        </w:tabs>
        <w:autoSpaceDE w:val="0"/>
        <w:snapToGrid w:val="0"/>
        <w:ind w:left="993" w:firstLine="0"/>
        <w:rPr>
          <w:rFonts w:ascii="Arial" w:eastAsia="Arial" w:hAnsi="Arial" w:cs="Arial"/>
          <w:color w:val="000000"/>
        </w:rPr>
      </w:pPr>
      <w:r w:rsidRPr="003E6046">
        <w:rPr>
          <w:rFonts w:ascii="Arial" w:hAnsi="Arial" w:cs="Arial"/>
          <w:color w:val="000000"/>
        </w:rPr>
        <w:t xml:space="preserve">O lance deverá ser ofertado pelo valor </w:t>
      </w:r>
      <w:r w:rsidRPr="005C78A6">
        <w:rPr>
          <w:rFonts w:ascii="Arial" w:hAnsi="Arial" w:cs="Arial"/>
          <w:b/>
          <w:bCs/>
          <w:color w:val="000000"/>
          <w:highlight w:val="yellow"/>
        </w:rPr>
        <w:t>unitário do item</w:t>
      </w:r>
      <w:r w:rsidRPr="003E6046">
        <w:rPr>
          <w:rFonts w:ascii="Arial" w:hAnsi="Arial" w:cs="Arial"/>
          <w:color w:val="000000"/>
        </w:rPr>
        <w:t>.</w:t>
      </w:r>
    </w:p>
    <w:p w14:paraId="31BC1B91" w14:textId="77777777" w:rsidR="006F0AF3" w:rsidRPr="003E6046" w:rsidRDefault="006F0AF3" w:rsidP="006F0AF3">
      <w:pPr>
        <w:numPr>
          <w:ilvl w:val="1"/>
          <w:numId w:val="2"/>
        </w:numPr>
        <w:tabs>
          <w:tab w:val="left" w:pos="426"/>
          <w:tab w:val="left" w:pos="851"/>
        </w:tabs>
        <w:ind w:left="426" w:firstLine="0"/>
        <w:rPr>
          <w:rFonts w:ascii="Arial" w:hAnsi="Arial" w:cs="Arial"/>
          <w:color w:val="000000"/>
        </w:rPr>
      </w:pPr>
      <w:r w:rsidRPr="003E6046">
        <w:rPr>
          <w:rFonts w:ascii="Arial" w:hAnsi="Arial" w:cs="Arial"/>
          <w:color w:val="000000"/>
        </w:rPr>
        <w:t>Os licitantes poderão oferecer lances sucessivos, observando o horário fixado para abertura da sessão e as regras estabelecidas no Edital.</w:t>
      </w:r>
    </w:p>
    <w:p w14:paraId="187A5AAD" w14:textId="77777777" w:rsidR="006F0AF3" w:rsidRPr="003E6046" w:rsidRDefault="006F0AF3" w:rsidP="006F0AF3">
      <w:pPr>
        <w:numPr>
          <w:ilvl w:val="1"/>
          <w:numId w:val="2"/>
        </w:numPr>
        <w:tabs>
          <w:tab w:val="left" w:pos="426"/>
          <w:tab w:val="left" w:pos="851"/>
        </w:tabs>
        <w:ind w:left="426" w:firstLine="0"/>
        <w:rPr>
          <w:rFonts w:ascii="Arial" w:hAnsi="Arial" w:cs="Arial"/>
          <w:color w:val="000000"/>
        </w:rPr>
      </w:pPr>
      <w:r w:rsidRPr="003E6046">
        <w:rPr>
          <w:rFonts w:ascii="Arial" w:hAnsi="Arial" w:cs="Arial"/>
        </w:rPr>
        <w:t xml:space="preserve">O licitante </w:t>
      </w:r>
      <w:r>
        <w:rPr>
          <w:rFonts w:ascii="Arial" w:hAnsi="Arial" w:cs="Arial"/>
        </w:rPr>
        <w:t xml:space="preserve">somente poderá oferecer lance por </w:t>
      </w:r>
      <w:r w:rsidRPr="00556954">
        <w:rPr>
          <w:rFonts w:ascii="Arial" w:hAnsi="Arial" w:cs="Arial"/>
          <w:b/>
          <w:highlight w:val="yellow"/>
        </w:rPr>
        <w:t>item</w:t>
      </w:r>
      <w:r w:rsidRPr="00556954">
        <w:rPr>
          <w:rFonts w:ascii="Arial" w:hAnsi="Arial" w:cs="Arial"/>
        </w:rPr>
        <w:t xml:space="preserve">, de </w:t>
      </w:r>
      <w:r w:rsidRPr="00556954">
        <w:rPr>
          <w:rFonts w:ascii="Arial" w:hAnsi="Arial" w:cs="Arial"/>
          <w:b/>
          <w:highlight w:val="yellow"/>
        </w:rPr>
        <w:t>valor inferior</w:t>
      </w:r>
      <w:r w:rsidRPr="00556954">
        <w:rPr>
          <w:rFonts w:ascii="Arial" w:hAnsi="Arial" w:cs="Arial"/>
        </w:rPr>
        <w:t xml:space="preserve"> ao último por ele ofertado e reg</w:t>
      </w:r>
      <w:r w:rsidRPr="003E6046">
        <w:rPr>
          <w:rFonts w:ascii="Arial" w:hAnsi="Arial" w:cs="Arial"/>
        </w:rPr>
        <w:t>istrado pelo sistema.</w:t>
      </w:r>
    </w:p>
    <w:p w14:paraId="28F55FE3" w14:textId="77777777" w:rsidR="006F0AF3" w:rsidRPr="003E6046" w:rsidRDefault="006F0AF3" w:rsidP="006F0AF3">
      <w:pPr>
        <w:numPr>
          <w:ilvl w:val="1"/>
          <w:numId w:val="2"/>
        </w:numPr>
        <w:tabs>
          <w:tab w:val="left" w:pos="426"/>
          <w:tab w:val="left" w:pos="851"/>
        </w:tabs>
        <w:ind w:left="426" w:firstLine="0"/>
        <w:rPr>
          <w:rFonts w:ascii="Arial" w:hAnsi="Arial" w:cs="Arial"/>
          <w:color w:val="000000"/>
        </w:rPr>
      </w:pPr>
      <w:r w:rsidRPr="003E6046">
        <w:rPr>
          <w:rFonts w:ascii="Arial" w:hAnsi="Arial" w:cs="Arial"/>
          <w:iCs/>
          <w:color w:val="000000"/>
        </w:rPr>
        <w:t xml:space="preserve">O intervalo mínimo de diferença de valores ou percentuais entre os lances, que incidirá tanto em relação aos lances intermediários quanto em relação à proposta que cobrir a melhor oferta deverá ser </w:t>
      </w:r>
      <w:r>
        <w:rPr>
          <w:rFonts w:ascii="Arial" w:hAnsi="Arial" w:cs="Arial"/>
          <w:iCs/>
          <w:color w:val="000000"/>
        </w:rPr>
        <w:t>no valor estabelecido previamente pelo(a) Pregoeiro(a)</w:t>
      </w:r>
      <w:r w:rsidRPr="003E6046">
        <w:rPr>
          <w:rFonts w:ascii="Arial" w:hAnsi="Arial" w:cs="Arial"/>
          <w:iCs/>
          <w:color w:val="000000"/>
        </w:rPr>
        <w:t>.</w:t>
      </w:r>
    </w:p>
    <w:p w14:paraId="686C546A" w14:textId="77777777" w:rsidR="006F0AF3" w:rsidRPr="003E6046" w:rsidRDefault="006F0AF3" w:rsidP="006F0AF3">
      <w:pPr>
        <w:pStyle w:val="PargrafodaLista"/>
        <w:numPr>
          <w:ilvl w:val="0"/>
          <w:numId w:val="4"/>
        </w:numPr>
        <w:contextualSpacing w:val="0"/>
        <w:rPr>
          <w:rFonts w:ascii="Arial" w:hAnsi="Arial" w:cs="Arial"/>
          <w:iCs/>
          <w:vanish/>
          <w:color w:val="000000"/>
        </w:rPr>
      </w:pPr>
    </w:p>
    <w:p w14:paraId="1EEF5541" w14:textId="77777777" w:rsidR="006F0AF3" w:rsidRPr="003E6046" w:rsidRDefault="006F0AF3" w:rsidP="006F0AF3">
      <w:pPr>
        <w:pStyle w:val="PargrafodaLista"/>
        <w:numPr>
          <w:ilvl w:val="0"/>
          <w:numId w:val="4"/>
        </w:numPr>
        <w:contextualSpacing w:val="0"/>
        <w:rPr>
          <w:rFonts w:ascii="Arial" w:hAnsi="Arial" w:cs="Arial"/>
          <w:iCs/>
          <w:vanish/>
          <w:color w:val="000000"/>
        </w:rPr>
      </w:pPr>
    </w:p>
    <w:p w14:paraId="5EA663EC" w14:textId="77777777" w:rsidR="006F0AF3" w:rsidRPr="003E6046" w:rsidRDefault="006F0AF3" w:rsidP="006F0AF3">
      <w:pPr>
        <w:pStyle w:val="PargrafodaLista"/>
        <w:ind w:left="0"/>
        <w:rPr>
          <w:rFonts w:ascii="Arial" w:hAnsi="Arial" w:cs="Arial"/>
          <w:iCs/>
          <w:vanish/>
          <w:color w:val="000000"/>
        </w:rPr>
      </w:pPr>
    </w:p>
    <w:p w14:paraId="30542F40" w14:textId="77777777" w:rsidR="006F0AF3" w:rsidRPr="003E6046" w:rsidRDefault="006F0AF3" w:rsidP="006F0AF3">
      <w:pPr>
        <w:numPr>
          <w:ilvl w:val="1"/>
          <w:numId w:val="2"/>
        </w:numPr>
        <w:tabs>
          <w:tab w:val="left" w:pos="851"/>
        </w:tabs>
        <w:ind w:left="426" w:firstLine="0"/>
        <w:rPr>
          <w:rFonts w:ascii="Arial" w:hAnsi="Arial" w:cs="Arial"/>
          <w:iCs/>
          <w:color w:val="000000"/>
        </w:rPr>
      </w:pPr>
      <w:r w:rsidRPr="003E6046">
        <w:rPr>
          <w:rFonts w:ascii="Arial" w:hAnsi="Arial" w:cs="Arial"/>
          <w:iCs/>
          <w:color w:val="000000"/>
        </w:rPr>
        <w:t xml:space="preserve">Será adotado para o envio de lances no pregão eletrônico o modo de disputa </w:t>
      </w:r>
      <w:r w:rsidRPr="00556954">
        <w:rPr>
          <w:rFonts w:ascii="Arial" w:hAnsi="Arial" w:cs="Arial"/>
          <w:b/>
          <w:iCs/>
          <w:color w:val="000000"/>
          <w:highlight w:val="yellow"/>
        </w:rPr>
        <w:t>aberto</w:t>
      </w:r>
      <w:r w:rsidRPr="003E6046">
        <w:rPr>
          <w:rFonts w:ascii="Arial" w:hAnsi="Arial" w:cs="Arial"/>
          <w:iCs/>
          <w:color w:val="000000"/>
        </w:rPr>
        <w:t>, em que os licitantes apresentarão lances públicos e sucessivos, com prorrogações.</w:t>
      </w:r>
    </w:p>
    <w:p w14:paraId="28A56DE9" w14:textId="77777777" w:rsidR="006F0AF3" w:rsidRPr="003E6046" w:rsidRDefault="006F0AF3" w:rsidP="006F0AF3">
      <w:pPr>
        <w:numPr>
          <w:ilvl w:val="1"/>
          <w:numId w:val="2"/>
        </w:numPr>
        <w:tabs>
          <w:tab w:val="left" w:pos="851"/>
          <w:tab w:val="left" w:pos="993"/>
        </w:tabs>
        <w:ind w:left="426" w:firstLine="0"/>
        <w:rPr>
          <w:rFonts w:ascii="Arial" w:hAnsi="Arial" w:cs="Arial"/>
          <w:iCs/>
          <w:color w:val="000000"/>
        </w:rPr>
      </w:pPr>
      <w:r w:rsidRPr="003E6046">
        <w:rPr>
          <w:rFonts w:ascii="Arial" w:hAnsi="Arial" w:cs="Arial"/>
          <w:iCs/>
          <w:color w:val="000000"/>
        </w:rPr>
        <w:t xml:space="preserve">A etapa de lances da sessão pública terá duração de </w:t>
      </w:r>
      <w:r w:rsidRPr="00684718">
        <w:rPr>
          <w:rFonts w:ascii="Arial" w:hAnsi="Arial" w:cs="Arial"/>
          <w:b/>
          <w:iCs/>
          <w:color w:val="000000"/>
        </w:rPr>
        <w:t>10 (dez) minutos</w:t>
      </w:r>
      <w:r w:rsidRPr="003E6046">
        <w:rPr>
          <w:rFonts w:ascii="Arial" w:hAnsi="Arial" w:cs="Arial"/>
          <w:iCs/>
          <w:color w:val="000000"/>
        </w:rPr>
        <w:t xml:space="preserve"> e, após isso, será prorrogada automaticamente pelo sistema quando houver lance ofertado nos últimos </w:t>
      </w:r>
      <w:r w:rsidRPr="00BE3207">
        <w:rPr>
          <w:rFonts w:ascii="Arial" w:hAnsi="Arial" w:cs="Arial"/>
          <w:b/>
          <w:iCs/>
          <w:color w:val="000000"/>
        </w:rPr>
        <w:t>0</w:t>
      </w:r>
      <w:r w:rsidRPr="00684718">
        <w:rPr>
          <w:rFonts w:ascii="Arial" w:hAnsi="Arial" w:cs="Arial"/>
          <w:b/>
          <w:iCs/>
          <w:color w:val="000000"/>
        </w:rPr>
        <w:t>2 (dois) minutos</w:t>
      </w:r>
      <w:r w:rsidRPr="003E6046">
        <w:rPr>
          <w:rFonts w:ascii="Arial" w:hAnsi="Arial" w:cs="Arial"/>
          <w:iCs/>
          <w:color w:val="000000"/>
        </w:rPr>
        <w:t xml:space="preserve"> do período de duração da sessão pública.</w:t>
      </w:r>
    </w:p>
    <w:p w14:paraId="6D765E4E" w14:textId="77777777" w:rsidR="006F0AF3" w:rsidRPr="003E6046" w:rsidRDefault="006F0AF3" w:rsidP="006F0AF3">
      <w:pPr>
        <w:numPr>
          <w:ilvl w:val="1"/>
          <w:numId w:val="2"/>
        </w:numPr>
        <w:tabs>
          <w:tab w:val="left" w:pos="851"/>
          <w:tab w:val="left" w:pos="993"/>
        </w:tabs>
        <w:ind w:left="426" w:firstLine="0"/>
        <w:rPr>
          <w:rFonts w:ascii="Arial" w:hAnsi="Arial" w:cs="Arial"/>
          <w:iCs/>
          <w:color w:val="000000"/>
        </w:rPr>
      </w:pPr>
      <w:r w:rsidRPr="003E6046">
        <w:rPr>
          <w:rFonts w:ascii="Arial" w:hAnsi="Arial" w:cs="Arial"/>
          <w:iCs/>
          <w:color w:val="000000"/>
        </w:rPr>
        <w:t xml:space="preserve">A prorrogação automática da etapa de lances, de que trata o item anterior, será de </w:t>
      </w:r>
      <w:r w:rsidRPr="00BE3207">
        <w:rPr>
          <w:rFonts w:ascii="Arial" w:hAnsi="Arial" w:cs="Arial"/>
          <w:b/>
          <w:iCs/>
          <w:color w:val="000000"/>
        </w:rPr>
        <w:t>02</w:t>
      </w:r>
      <w:r w:rsidRPr="00684718">
        <w:rPr>
          <w:rFonts w:ascii="Arial" w:hAnsi="Arial" w:cs="Arial"/>
          <w:b/>
          <w:iCs/>
          <w:color w:val="000000"/>
        </w:rPr>
        <w:t xml:space="preserve"> (dois) minutos</w:t>
      </w:r>
      <w:r w:rsidRPr="003E6046">
        <w:rPr>
          <w:rFonts w:ascii="Arial" w:hAnsi="Arial" w:cs="Arial"/>
          <w:iCs/>
          <w:color w:val="000000"/>
        </w:rPr>
        <w:t xml:space="preserve"> e ocorrerá sucessivamente sempre que houver lances enviados nesse período de prorrogação, inclusive no caso de lances intermediários.</w:t>
      </w:r>
    </w:p>
    <w:p w14:paraId="710CCE4B" w14:textId="77777777" w:rsidR="006F0AF3" w:rsidRPr="003E6046" w:rsidRDefault="006F0AF3" w:rsidP="006F0AF3">
      <w:pPr>
        <w:numPr>
          <w:ilvl w:val="1"/>
          <w:numId w:val="2"/>
        </w:numPr>
        <w:tabs>
          <w:tab w:val="left" w:pos="851"/>
          <w:tab w:val="left" w:pos="993"/>
        </w:tabs>
        <w:ind w:left="426" w:firstLine="0"/>
        <w:rPr>
          <w:rFonts w:ascii="Arial" w:hAnsi="Arial" w:cs="Arial"/>
          <w:iCs/>
          <w:color w:val="000000"/>
        </w:rPr>
      </w:pPr>
      <w:r w:rsidRPr="003E6046">
        <w:rPr>
          <w:rFonts w:ascii="Arial" w:hAnsi="Arial" w:cs="Arial"/>
          <w:iCs/>
          <w:color w:val="000000"/>
        </w:rPr>
        <w:t>Não havendo novos lances na forma estabelecida nos itens anteriores, a sessão pública encerrar-se-á automaticamente.</w:t>
      </w:r>
    </w:p>
    <w:p w14:paraId="13530C1C" w14:textId="77777777" w:rsidR="006F0AF3" w:rsidRPr="003E6046" w:rsidRDefault="006F0AF3" w:rsidP="006F0AF3">
      <w:pPr>
        <w:numPr>
          <w:ilvl w:val="1"/>
          <w:numId w:val="2"/>
        </w:numPr>
        <w:tabs>
          <w:tab w:val="left" w:pos="851"/>
          <w:tab w:val="left" w:pos="993"/>
        </w:tabs>
        <w:ind w:left="426" w:firstLine="0"/>
        <w:rPr>
          <w:rFonts w:ascii="Arial" w:hAnsi="Arial" w:cs="Arial"/>
          <w:iCs/>
          <w:color w:val="000000"/>
        </w:rPr>
      </w:pPr>
      <w:r w:rsidRPr="003E6046">
        <w:rPr>
          <w:rFonts w:ascii="Arial" w:hAnsi="Arial" w:cs="Arial"/>
          <w:iCs/>
          <w:color w:val="000000"/>
        </w:rPr>
        <w:t>Encerrada a fase competitiva sem que haja a prorrogação automática pelo sistema, poderá o(a) Pregoeiro(a), assessorado pela equipe de apoio, justificadamente, admitir o reinício da sessão pública de lances, em prol da consecução do melhor preço.</w:t>
      </w:r>
    </w:p>
    <w:p w14:paraId="74044132" w14:textId="77777777" w:rsidR="006F0AF3" w:rsidRPr="003E6046" w:rsidRDefault="006F0AF3" w:rsidP="006F0AF3">
      <w:pPr>
        <w:numPr>
          <w:ilvl w:val="1"/>
          <w:numId w:val="2"/>
        </w:numPr>
        <w:tabs>
          <w:tab w:val="left" w:pos="851"/>
          <w:tab w:val="left" w:pos="993"/>
        </w:tabs>
        <w:ind w:left="426" w:firstLine="0"/>
        <w:rPr>
          <w:rFonts w:ascii="Arial" w:hAnsi="Arial" w:cs="Arial"/>
          <w:iCs/>
          <w:color w:val="000000"/>
        </w:rPr>
      </w:pPr>
      <w:r w:rsidRPr="003E6046">
        <w:rPr>
          <w:rFonts w:ascii="Arial" w:hAnsi="Arial" w:cs="Arial"/>
          <w:color w:val="000000"/>
        </w:rPr>
        <w:t xml:space="preserve">Não serão aceitos dois ou mais lances de mesmo valor, prevalecendo aquele que for recebido e registrado em primeiro lugar. </w:t>
      </w:r>
    </w:p>
    <w:p w14:paraId="62460FC0" w14:textId="77777777" w:rsidR="006F0AF3" w:rsidRPr="003E6046" w:rsidRDefault="006F0AF3" w:rsidP="006F0AF3">
      <w:pPr>
        <w:numPr>
          <w:ilvl w:val="1"/>
          <w:numId w:val="2"/>
        </w:numPr>
        <w:tabs>
          <w:tab w:val="left" w:pos="851"/>
          <w:tab w:val="left" w:pos="993"/>
        </w:tabs>
        <w:ind w:left="426" w:firstLine="0"/>
        <w:rPr>
          <w:rFonts w:ascii="Arial" w:hAnsi="Arial" w:cs="Arial"/>
          <w:iCs/>
          <w:color w:val="000000"/>
        </w:rPr>
      </w:pPr>
      <w:r w:rsidRPr="003E6046">
        <w:rPr>
          <w:rFonts w:ascii="Arial" w:hAnsi="Arial" w:cs="Arial"/>
          <w:color w:val="000000"/>
        </w:rPr>
        <w:t xml:space="preserve">Durante o transcurso da sessão pública, os licitantes serão informados, em tempo real, do valor do menor lance registrado, vedada a identificação do licitante. </w:t>
      </w:r>
    </w:p>
    <w:p w14:paraId="34D72ADE" w14:textId="77777777" w:rsidR="006F0AF3" w:rsidRPr="003E6046" w:rsidRDefault="006F0AF3" w:rsidP="006F0AF3">
      <w:pPr>
        <w:numPr>
          <w:ilvl w:val="1"/>
          <w:numId w:val="2"/>
        </w:numPr>
        <w:tabs>
          <w:tab w:val="left" w:pos="851"/>
          <w:tab w:val="left" w:pos="993"/>
        </w:tabs>
        <w:ind w:left="426" w:firstLine="0"/>
        <w:rPr>
          <w:rFonts w:ascii="Arial" w:hAnsi="Arial" w:cs="Arial"/>
          <w:iCs/>
          <w:color w:val="000000"/>
        </w:rPr>
      </w:pPr>
      <w:r w:rsidRPr="003E6046">
        <w:rPr>
          <w:rFonts w:ascii="Arial" w:hAnsi="Arial" w:cs="Arial"/>
          <w:color w:val="000000"/>
        </w:rPr>
        <w:t>No caso de desconexão com o(a) Pregoeiro(a), no decorrer da etapa competitiva do Pregão, o sistema eletrônico poderá permanecer acessível aos licitantes para a recepção dos lances.</w:t>
      </w:r>
    </w:p>
    <w:p w14:paraId="3D9452A0" w14:textId="77777777" w:rsidR="006F0AF3" w:rsidRPr="003E6046" w:rsidRDefault="006F0AF3" w:rsidP="006F0AF3">
      <w:pPr>
        <w:numPr>
          <w:ilvl w:val="1"/>
          <w:numId w:val="2"/>
        </w:numPr>
        <w:tabs>
          <w:tab w:val="left" w:pos="851"/>
          <w:tab w:val="left" w:pos="993"/>
        </w:tabs>
        <w:ind w:left="426" w:firstLine="0"/>
        <w:rPr>
          <w:rFonts w:ascii="Arial" w:hAnsi="Arial" w:cs="Arial"/>
          <w:iCs/>
          <w:color w:val="000000"/>
        </w:rPr>
      </w:pPr>
      <w:r w:rsidRPr="003E6046">
        <w:rPr>
          <w:rFonts w:ascii="Arial" w:hAnsi="Arial" w:cs="Arial"/>
          <w:color w:val="000000"/>
        </w:rPr>
        <w:t xml:space="preserve">Quando a desconexão do sistema eletrônico para o(a) Pregoeiro(a) persistir por tempo superior a </w:t>
      </w:r>
      <w:r w:rsidRPr="00BE3207">
        <w:rPr>
          <w:rFonts w:ascii="Arial" w:hAnsi="Arial" w:cs="Arial"/>
          <w:b/>
          <w:color w:val="000000"/>
        </w:rPr>
        <w:t>10 (dez) minutos</w:t>
      </w:r>
      <w:r w:rsidRPr="003E6046">
        <w:rPr>
          <w:rFonts w:ascii="Arial" w:hAnsi="Arial" w:cs="Arial"/>
          <w:color w:val="000000"/>
        </w:rPr>
        <w:t xml:space="preserve">, a sessão pública será suspensa e reiniciada somente após decorridas </w:t>
      </w:r>
      <w:r w:rsidRPr="00BE3207">
        <w:rPr>
          <w:rFonts w:ascii="Arial" w:hAnsi="Arial" w:cs="Arial"/>
          <w:b/>
          <w:color w:val="000000"/>
        </w:rPr>
        <w:t>24 (vinte e quatro) horas</w:t>
      </w:r>
      <w:r w:rsidRPr="003E6046">
        <w:rPr>
          <w:rFonts w:ascii="Arial" w:hAnsi="Arial" w:cs="Arial"/>
          <w:color w:val="000000"/>
        </w:rPr>
        <w:t xml:space="preserve"> da comunicação do fato pelo(a) Pregoeiro(a) aos participantes, no sítio eletrônico utilizado para divulgação.</w:t>
      </w:r>
    </w:p>
    <w:p w14:paraId="7E32A501" w14:textId="77777777" w:rsidR="006F0AF3" w:rsidRPr="00684718" w:rsidRDefault="006F0AF3" w:rsidP="006F0AF3">
      <w:pPr>
        <w:numPr>
          <w:ilvl w:val="1"/>
          <w:numId w:val="2"/>
        </w:numPr>
        <w:tabs>
          <w:tab w:val="left" w:pos="851"/>
          <w:tab w:val="left" w:pos="993"/>
        </w:tabs>
        <w:ind w:left="426" w:firstLine="0"/>
        <w:rPr>
          <w:rFonts w:ascii="Arial" w:hAnsi="Arial" w:cs="Arial"/>
          <w:iCs/>
          <w:color w:val="000000"/>
        </w:rPr>
      </w:pPr>
      <w:r w:rsidRPr="003E6046">
        <w:rPr>
          <w:rFonts w:ascii="Arial" w:hAnsi="Arial" w:cs="Arial"/>
          <w:color w:val="000000"/>
        </w:rPr>
        <w:t>Caso o licitante não apresente lances, concorrerá com o valor de sua proposta.</w:t>
      </w:r>
    </w:p>
    <w:p w14:paraId="77F1123E" w14:textId="77777777" w:rsidR="006F0AF3" w:rsidRPr="00684718" w:rsidRDefault="006F0AF3" w:rsidP="006F0AF3">
      <w:pPr>
        <w:numPr>
          <w:ilvl w:val="1"/>
          <w:numId w:val="2"/>
        </w:numPr>
        <w:tabs>
          <w:tab w:val="left" w:pos="851"/>
          <w:tab w:val="left" w:pos="993"/>
        </w:tabs>
        <w:ind w:left="426" w:firstLine="0"/>
        <w:rPr>
          <w:rFonts w:ascii="Arial" w:hAnsi="Arial" w:cs="Arial"/>
          <w:iCs/>
          <w:color w:val="000000"/>
        </w:rPr>
      </w:pPr>
      <w:r w:rsidRPr="00684718">
        <w:rPr>
          <w:rFonts w:ascii="Arial" w:hAnsi="Arial" w:cs="Arial"/>
          <w:color w:val="000000"/>
        </w:rPr>
        <w:t>Havendo eventual empate entre propostas ou lances, o critério de desempate será aquele previsto no art. 60 da Lei nº 14.133</w:t>
      </w:r>
      <w:r>
        <w:rPr>
          <w:rFonts w:ascii="Arial" w:hAnsi="Arial" w:cs="Arial"/>
          <w:color w:val="000000"/>
        </w:rPr>
        <w:t>/</w:t>
      </w:r>
      <w:r w:rsidRPr="00684718">
        <w:rPr>
          <w:rFonts w:ascii="Arial" w:hAnsi="Arial" w:cs="Arial"/>
          <w:color w:val="000000"/>
        </w:rPr>
        <w:t xml:space="preserve"> 2021, nesta ordem:</w:t>
      </w:r>
    </w:p>
    <w:p w14:paraId="7655D087" w14:textId="77777777" w:rsidR="006F0AF3" w:rsidRPr="00684718" w:rsidRDefault="006F0AF3" w:rsidP="006F0AF3">
      <w:pPr>
        <w:pStyle w:val="PargrafodaLista"/>
        <w:numPr>
          <w:ilvl w:val="2"/>
          <w:numId w:val="2"/>
        </w:numPr>
        <w:tabs>
          <w:tab w:val="left" w:pos="1701"/>
        </w:tabs>
        <w:ind w:left="993" w:firstLine="0"/>
        <w:contextualSpacing w:val="0"/>
        <w:rPr>
          <w:rFonts w:ascii="Arial" w:hAnsi="Arial" w:cs="Arial"/>
          <w:color w:val="000000"/>
        </w:rPr>
      </w:pPr>
      <w:r w:rsidRPr="00684718">
        <w:rPr>
          <w:rFonts w:ascii="Arial" w:hAnsi="Arial" w:cs="Arial"/>
          <w:color w:val="000000"/>
        </w:rPr>
        <w:t>disputa final, hipótese em que os licitantes empatados poderão apresentar nova proposta em ato contínuo à classificação;</w:t>
      </w:r>
    </w:p>
    <w:p w14:paraId="552DBC8F" w14:textId="77777777" w:rsidR="006F0AF3" w:rsidRPr="00684718" w:rsidRDefault="006F0AF3" w:rsidP="006F0AF3">
      <w:pPr>
        <w:pStyle w:val="PargrafodaLista"/>
        <w:numPr>
          <w:ilvl w:val="2"/>
          <w:numId w:val="2"/>
        </w:numPr>
        <w:tabs>
          <w:tab w:val="left" w:pos="1701"/>
        </w:tabs>
        <w:ind w:left="993" w:firstLine="0"/>
        <w:contextualSpacing w:val="0"/>
        <w:rPr>
          <w:rFonts w:ascii="Arial" w:hAnsi="Arial" w:cs="Arial"/>
          <w:color w:val="000000"/>
        </w:rPr>
      </w:pPr>
      <w:r w:rsidRPr="00684718">
        <w:rPr>
          <w:rFonts w:ascii="Arial" w:hAnsi="Arial" w:cs="Arial"/>
          <w:color w:val="000000"/>
        </w:rPr>
        <w:t>avaliação do desempenho contratual prévio dos licitantes, para a qual deverão preferencialmente ser utilizados registros cadastrais para efeito de atesto de cumprimento de obrigações previstos na Lei</w:t>
      </w:r>
      <w:r>
        <w:rPr>
          <w:rFonts w:ascii="Arial" w:hAnsi="Arial" w:cs="Arial"/>
          <w:color w:val="000000"/>
        </w:rPr>
        <w:t xml:space="preserve"> n° 14.133/2021</w:t>
      </w:r>
      <w:r w:rsidRPr="00684718">
        <w:rPr>
          <w:rFonts w:ascii="Arial" w:hAnsi="Arial" w:cs="Arial"/>
          <w:color w:val="000000"/>
        </w:rPr>
        <w:t>;</w:t>
      </w:r>
    </w:p>
    <w:p w14:paraId="56A79AFB" w14:textId="77777777" w:rsidR="006F0AF3" w:rsidRPr="00684718" w:rsidRDefault="006F0AF3" w:rsidP="006F0AF3">
      <w:pPr>
        <w:pStyle w:val="PargrafodaLista"/>
        <w:numPr>
          <w:ilvl w:val="2"/>
          <w:numId w:val="2"/>
        </w:numPr>
        <w:tabs>
          <w:tab w:val="left" w:pos="1701"/>
        </w:tabs>
        <w:ind w:left="993" w:firstLine="0"/>
        <w:contextualSpacing w:val="0"/>
        <w:rPr>
          <w:rFonts w:ascii="Arial" w:hAnsi="Arial" w:cs="Arial"/>
          <w:color w:val="000000"/>
        </w:rPr>
      </w:pPr>
      <w:r w:rsidRPr="00684718">
        <w:rPr>
          <w:rFonts w:ascii="Arial" w:hAnsi="Arial" w:cs="Arial"/>
          <w:color w:val="000000"/>
        </w:rPr>
        <w:t>desenvolvimento pelo licitante de ações de equidade entre homens e mulheres no ambiente de trabalho, conforme regulamento;</w:t>
      </w:r>
    </w:p>
    <w:p w14:paraId="76F171A3" w14:textId="77777777" w:rsidR="006F0AF3" w:rsidRDefault="006F0AF3" w:rsidP="006F0AF3">
      <w:pPr>
        <w:pStyle w:val="PargrafodaLista"/>
        <w:numPr>
          <w:ilvl w:val="2"/>
          <w:numId w:val="2"/>
        </w:numPr>
        <w:tabs>
          <w:tab w:val="left" w:pos="1701"/>
        </w:tabs>
        <w:ind w:left="993" w:firstLine="0"/>
        <w:contextualSpacing w:val="0"/>
        <w:rPr>
          <w:rFonts w:ascii="Arial" w:hAnsi="Arial" w:cs="Arial"/>
          <w:color w:val="000000"/>
        </w:rPr>
      </w:pPr>
      <w:r w:rsidRPr="00684718">
        <w:rPr>
          <w:rFonts w:ascii="Arial" w:hAnsi="Arial" w:cs="Arial"/>
          <w:color w:val="000000"/>
        </w:rPr>
        <w:t>desenvolvimento pelo licitante de programa de integridade, conforme orientações dos órgãos de controle.</w:t>
      </w:r>
    </w:p>
    <w:p w14:paraId="27A16DFB" w14:textId="77777777" w:rsidR="006F0AF3" w:rsidRPr="00684718" w:rsidRDefault="006F0AF3" w:rsidP="006F0AF3">
      <w:pPr>
        <w:pStyle w:val="PargrafodaLista"/>
        <w:numPr>
          <w:ilvl w:val="1"/>
          <w:numId w:val="2"/>
        </w:numPr>
        <w:tabs>
          <w:tab w:val="left" w:pos="993"/>
          <w:tab w:val="left" w:pos="1701"/>
        </w:tabs>
        <w:ind w:left="426" w:firstLine="0"/>
        <w:contextualSpacing w:val="0"/>
        <w:rPr>
          <w:rFonts w:ascii="Arial" w:hAnsi="Arial" w:cs="Arial"/>
          <w:color w:val="000000"/>
        </w:rPr>
      </w:pPr>
      <w:r w:rsidRPr="00684718">
        <w:rPr>
          <w:rFonts w:ascii="Arial" w:hAnsi="Arial" w:cs="Arial"/>
          <w:color w:val="000000"/>
        </w:rPr>
        <w:lastRenderedPageBreak/>
        <w:t>Persistindo o empate, será assegurada preferência, sucessivamente, aos bens e serviços produzidos ou prestados por:</w:t>
      </w:r>
    </w:p>
    <w:p w14:paraId="77050215" w14:textId="77777777" w:rsidR="006F0AF3" w:rsidRPr="00684718" w:rsidRDefault="006F0AF3" w:rsidP="006F0AF3">
      <w:pPr>
        <w:pStyle w:val="PargrafodaLista"/>
        <w:numPr>
          <w:ilvl w:val="2"/>
          <w:numId w:val="2"/>
        </w:numPr>
        <w:tabs>
          <w:tab w:val="left" w:pos="1701"/>
        </w:tabs>
        <w:ind w:left="993" w:firstLine="0"/>
        <w:contextualSpacing w:val="0"/>
        <w:rPr>
          <w:rFonts w:ascii="Arial" w:hAnsi="Arial" w:cs="Arial"/>
          <w:color w:val="000000"/>
        </w:rPr>
      </w:pPr>
      <w:r w:rsidRPr="00684718">
        <w:rPr>
          <w:rFonts w:ascii="Arial" w:hAnsi="Arial" w:cs="Arial"/>
          <w:color w:val="000000"/>
        </w:rPr>
        <w:t>empresas</w:t>
      </w:r>
      <w:r>
        <w:rPr>
          <w:rFonts w:ascii="Arial" w:hAnsi="Arial" w:cs="Arial"/>
          <w:color w:val="000000"/>
        </w:rPr>
        <w:t xml:space="preserve"> estabelecidas no território </w:t>
      </w:r>
      <w:r w:rsidRPr="00684718">
        <w:rPr>
          <w:rFonts w:ascii="Arial" w:hAnsi="Arial" w:cs="Arial"/>
          <w:color w:val="000000"/>
        </w:rPr>
        <w:t xml:space="preserve">do Estado </w:t>
      </w:r>
      <w:r>
        <w:rPr>
          <w:rFonts w:ascii="Arial" w:hAnsi="Arial" w:cs="Arial"/>
          <w:color w:val="000000"/>
        </w:rPr>
        <w:t>do Paraná</w:t>
      </w:r>
      <w:r w:rsidRPr="00684718">
        <w:rPr>
          <w:rFonts w:ascii="Arial" w:hAnsi="Arial" w:cs="Arial"/>
          <w:color w:val="000000"/>
        </w:rPr>
        <w:t>;</w:t>
      </w:r>
    </w:p>
    <w:p w14:paraId="162DDFE9" w14:textId="77777777" w:rsidR="006F0AF3" w:rsidRPr="00684718" w:rsidRDefault="006F0AF3" w:rsidP="006F0AF3">
      <w:pPr>
        <w:pStyle w:val="PargrafodaLista"/>
        <w:numPr>
          <w:ilvl w:val="2"/>
          <w:numId w:val="2"/>
        </w:numPr>
        <w:tabs>
          <w:tab w:val="left" w:pos="1701"/>
        </w:tabs>
        <w:ind w:left="993" w:firstLine="0"/>
        <w:contextualSpacing w:val="0"/>
        <w:rPr>
          <w:rFonts w:ascii="Arial" w:hAnsi="Arial" w:cs="Arial"/>
          <w:color w:val="000000"/>
        </w:rPr>
      </w:pPr>
      <w:r w:rsidRPr="00684718">
        <w:rPr>
          <w:rFonts w:ascii="Arial" w:hAnsi="Arial" w:cs="Arial"/>
          <w:color w:val="000000"/>
        </w:rPr>
        <w:t>empresas brasileiras;</w:t>
      </w:r>
    </w:p>
    <w:p w14:paraId="78F39FEB" w14:textId="77777777" w:rsidR="006F0AF3" w:rsidRPr="00684718" w:rsidRDefault="006F0AF3" w:rsidP="006F0AF3">
      <w:pPr>
        <w:pStyle w:val="PargrafodaLista"/>
        <w:numPr>
          <w:ilvl w:val="2"/>
          <w:numId w:val="2"/>
        </w:numPr>
        <w:tabs>
          <w:tab w:val="left" w:pos="1701"/>
        </w:tabs>
        <w:ind w:left="993" w:firstLine="0"/>
        <w:contextualSpacing w:val="0"/>
        <w:rPr>
          <w:rFonts w:ascii="Arial" w:hAnsi="Arial" w:cs="Arial"/>
          <w:color w:val="000000"/>
        </w:rPr>
      </w:pPr>
      <w:r w:rsidRPr="00684718">
        <w:rPr>
          <w:rFonts w:ascii="Arial" w:hAnsi="Arial" w:cs="Arial"/>
          <w:color w:val="000000"/>
        </w:rPr>
        <w:t>empresas que invistam em pesquisa e no desenvolvimento de tecnologia no País;</w:t>
      </w:r>
    </w:p>
    <w:p w14:paraId="354AF601" w14:textId="77777777" w:rsidR="006F0AF3" w:rsidRPr="00684718" w:rsidRDefault="006F0AF3" w:rsidP="006F0AF3">
      <w:pPr>
        <w:pStyle w:val="PargrafodaLista"/>
        <w:numPr>
          <w:ilvl w:val="2"/>
          <w:numId w:val="2"/>
        </w:numPr>
        <w:tabs>
          <w:tab w:val="left" w:pos="1701"/>
        </w:tabs>
        <w:ind w:left="993" w:firstLine="0"/>
        <w:contextualSpacing w:val="0"/>
        <w:rPr>
          <w:rFonts w:ascii="Arial" w:hAnsi="Arial" w:cs="Arial"/>
          <w:color w:val="000000"/>
        </w:rPr>
      </w:pPr>
      <w:r w:rsidRPr="00684718">
        <w:rPr>
          <w:rFonts w:ascii="Arial" w:hAnsi="Arial" w:cs="Arial"/>
          <w:color w:val="000000"/>
        </w:rPr>
        <w:t>empresas que comprovem a prática de mitigação, nos termos da Lei nº 12.187, de 29 de dezembro de 2009.</w:t>
      </w:r>
    </w:p>
    <w:p w14:paraId="17CC531E" w14:textId="77777777" w:rsidR="006F0AF3" w:rsidRPr="006D5333" w:rsidRDefault="006F0AF3" w:rsidP="006F0AF3">
      <w:pPr>
        <w:pStyle w:val="PargrafodaLista"/>
        <w:numPr>
          <w:ilvl w:val="1"/>
          <w:numId w:val="36"/>
        </w:numPr>
        <w:tabs>
          <w:tab w:val="left" w:pos="993"/>
          <w:tab w:val="left" w:pos="2127"/>
        </w:tabs>
        <w:ind w:left="426" w:hanging="6"/>
        <w:contextualSpacing w:val="0"/>
        <w:rPr>
          <w:rFonts w:ascii="Arial" w:hAnsi="Arial" w:cs="Arial"/>
          <w:color w:val="000000"/>
        </w:rPr>
      </w:pPr>
      <w:r w:rsidRPr="006D5333">
        <w:rPr>
          <w:rFonts w:ascii="Arial" w:hAnsi="Arial" w:cs="Arial"/>
        </w:rPr>
        <w:t xml:space="preserve">Como critério de desempate entre as propostas apresentadas, e preferência de contratação, entende-se por empate ficto aquelas situações em que as propostas apresentadas pelas </w:t>
      </w:r>
      <w:r>
        <w:rPr>
          <w:rFonts w:ascii="Arial" w:hAnsi="Arial" w:cs="Arial"/>
        </w:rPr>
        <w:t>MPE</w:t>
      </w:r>
      <w:r w:rsidRPr="006D5333">
        <w:rPr>
          <w:rFonts w:ascii="Arial" w:hAnsi="Arial" w:cs="Arial"/>
        </w:rPr>
        <w:t>/MEI sejam de até 5% (cinco por cento) superiores à proposta mais bem classificada.</w:t>
      </w:r>
    </w:p>
    <w:p w14:paraId="149D55B5" w14:textId="77777777" w:rsidR="006F0AF3" w:rsidRPr="006D5333" w:rsidRDefault="006F0AF3" w:rsidP="006F0AF3">
      <w:pPr>
        <w:pStyle w:val="PargrafodaLista"/>
        <w:numPr>
          <w:ilvl w:val="1"/>
          <w:numId w:val="36"/>
        </w:numPr>
        <w:tabs>
          <w:tab w:val="left" w:pos="567"/>
          <w:tab w:val="left" w:pos="993"/>
          <w:tab w:val="left" w:pos="1276"/>
          <w:tab w:val="left" w:pos="1843"/>
        </w:tabs>
        <w:ind w:left="426" w:firstLine="0"/>
        <w:contextualSpacing w:val="0"/>
        <w:rPr>
          <w:rFonts w:ascii="Arial" w:hAnsi="Arial" w:cs="Arial"/>
          <w:color w:val="000000"/>
        </w:rPr>
      </w:pPr>
      <w:r w:rsidRPr="006D5333">
        <w:rPr>
          <w:rFonts w:ascii="Arial" w:hAnsi="Arial" w:cs="Arial"/>
        </w:rPr>
        <w:t>Para efeito do disposto no item 7.2</w:t>
      </w:r>
      <w:r>
        <w:rPr>
          <w:rFonts w:ascii="Arial" w:hAnsi="Arial" w:cs="Arial"/>
        </w:rPr>
        <w:t>1</w:t>
      </w:r>
      <w:r w:rsidRPr="006D5333">
        <w:rPr>
          <w:rFonts w:ascii="Arial" w:hAnsi="Arial" w:cs="Arial"/>
        </w:rPr>
        <w:t>, ocorrendo o empate ficto, proceder-se-á da seguinte forma:</w:t>
      </w:r>
    </w:p>
    <w:p w14:paraId="72EDAFE2" w14:textId="77777777" w:rsidR="006F0AF3" w:rsidRPr="006D5333" w:rsidRDefault="006F0AF3" w:rsidP="006F0AF3">
      <w:pPr>
        <w:pStyle w:val="PargrafodaLista"/>
        <w:tabs>
          <w:tab w:val="left" w:pos="567"/>
          <w:tab w:val="left" w:pos="993"/>
          <w:tab w:val="left" w:pos="1276"/>
          <w:tab w:val="left" w:pos="1843"/>
        </w:tabs>
        <w:ind w:left="993"/>
        <w:rPr>
          <w:rFonts w:ascii="Arial" w:hAnsi="Arial" w:cs="Arial"/>
          <w:color w:val="000000"/>
        </w:rPr>
      </w:pPr>
      <w:r>
        <w:rPr>
          <w:rFonts w:ascii="Arial" w:hAnsi="Arial" w:cs="Arial"/>
          <w:b/>
        </w:rPr>
        <w:t>8</w:t>
      </w:r>
      <w:r w:rsidRPr="00112C80">
        <w:rPr>
          <w:rFonts w:ascii="Arial" w:hAnsi="Arial" w:cs="Arial"/>
          <w:b/>
        </w:rPr>
        <w:t>.22.1.</w:t>
      </w:r>
      <w:r>
        <w:rPr>
          <w:rFonts w:ascii="Arial" w:hAnsi="Arial" w:cs="Arial"/>
        </w:rPr>
        <w:t xml:space="preserve"> </w:t>
      </w:r>
      <w:r w:rsidRPr="006D5333">
        <w:rPr>
          <w:rFonts w:ascii="Arial" w:hAnsi="Arial" w:cs="Arial"/>
        </w:rPr>
        <w:t xml:space="preserve">A </w:t>
      </w:r>
      <w:r>
        <w:rPr>
          <w:rFonts w:ascii="Arial" w:hAnsi="Arial" w:cs="Arial"/>
        </w:rPr>
        <w:t>MPE</w:t>
      </w:r>
      <w:r w:rsidRPr="006D5333">
        <w:rPr>
          <w:rFonts w:ascii="Arial" w:hAnsi="Arial" w:cs="Arial"/>
        </w:rPr>
        <w:t>/MEI mais bem classificada poderá apresentar proposta de preço inferior àquela considerada vencedora do certame, situação em que será adjudicado em seu favor o objeto licitado.</w:t>
      </w:r>
    </w:p>
    <w:p w14:paraId="2381549C" w14:textId="77777777" w:rsidR="006F0AF3" w:rsidRPr="006D5333" w:rsidRDefault="006F0AF3" w:rsidP="006F0AF3">
      <w:pPr>
        <w:pStyle w:val="PargrafodaLista"/>
        <w:tabs>
          <w:tab w:val="left" w:pos="567"/>
          <w:tab w:val="left" w:pos="993"/>
          <w:tab w:val="left" w:pos="1276"/>
          <w:tab w:val="left" w:pos="1843"/>
        </w:tabs>
        <w:ind w:left="993"/>
        <w:rPr>
          <w:rFonts w:ascii="Arial" w:hAnsi="Arial" w:cs="Arial"/>
          <w:color w:val="000000"/>
        </w:rPr>
      </w:pPr>
      <w:r>
        <w:rPr>
          <w:rFonts w:ascii="Arial" w:hAnsi="Arial" w:cs="Arial"/>
          <w:b/>
        </w:rPr>
        <w:t>8</w:t>
      </w:r>
      <w:r w:rsidRPr="00112C80">
        <w:rPr>
          <w:rFonts w:ascii="Arial" w:hAnsi="Arial" w:cs="Arial"/>
          <w:b/>
        </w:rPr>
        <w:t xml:space="preserve">.22.2. </w:t>
      </w:r>
      <w:r w:rsidRPr="006D5333">
        <w:rPr>
          <w:rFonts w:ascii="Arial" w:hAnsi="Arial" w:cs="Arial"/>
        </w:rPr>
        <w:t xml:space="preserve">Não ocorrendo a contratação da </w:t>
      </w:r>
      <w:r>
        <w:rPr>
          <w:rFonts w:ascii="Arial" w:hAnsi="Arial" w:cs="Arial"/>
        </w:rPr>
        <w:t>MPE</w:t>
      </w:r>
      <w:r w:rsidRPr="006D5333">
        <w:rPr>
          <w:rFonts w:ascii="Arial" w:hAnsi="Arial" w:cs="Arial"/>
        </w:rPr>
        <w:t xml:space="preserve">/MEI, na forma da alínea anterior, serão convocadas as remanescentes que porventura se enquadrem na hipótese do item </w:t>
      </w:r>
      <w:r>
        <w:rPr>
          <w:rFonts w:ascii="Arial" w:hAnsi="Arial" w:cs="Arial"/>
        </w:rPr>
        <w:t>7.21</w:t>
      </w:r>
      <w:r w:rsidRPr="006D5333">
        <w:rPr>
          <w:rFonts w:ascii="Arial" w:hAnsi="Arial" w:cs="Arial"/>
        </w:rPr>
        <w:t>, na ordem classificatória, para o exercício do mesmo direito.</w:t>
      </w:r>
    </w:p>
    <w:p w14:paraId="3397A08A" w14:textId="77777777" w:rsidR="006F0AF3" w:rsidRPr="006D5333" w:rsidRDefault="006F0AF3" w:rsidP="006F0AF3">
      <w:pPr>
        <w:pStyle w:val="PargrafodaLista"/>
        <w:tabs>
          <w:tab w:val="left" w:pos="567"/>
          <w:tab w:val="left" w:pos="993"/>
          <w:tab w:val="left" w:pos="1276"/>
          <w:tab w:val="left" w:pos="1843"/>
        </w:tabs>
        <w:ind w:left="993"/>
        <w:rPr>
          <w:rFonts w:ascii="Arial" w:hAnsi="Arial" w:cs="Arial"/>
          <w:color w:val="000000"/>
        </w:rPr>
      </w:pPr>
      <w:r>
        <w:rPr>
          <w:rFonts w:ascii="Arial" w:hAnsi="Arial" w:cs="Arial"/>
          <w:b/>
        </w:rPr>
        <w:t>8</w:t>
      </w:r>
      <w:r w:rsidRPr="00112C80">
        <w:rPr>
          <w:rFonts w:ascii="Arial" w:hAnsi="Arial" w:cs="Arial"/>
          <w:b/>
        </w:rPr>
        <w:t xml:space="preserve">.22.3. </w:t>
      </w:r>
      <w:r w:rsidRPr="006D5333">
        <w:rPr>
          <w:rFonts w:ascii="Arial" w:hAnsi="Arial" w:cs="Arial"/>
        </w:rPr>
        <w:t xml:space="preserve">No caso de equivalência dos valores apresentados pelas </w:t>
      </w:r>
      <w:r>
        <w:rPr>
          <w:rFonts w:ascii="Arial" w:hAnsi="Arial" w:cs="Arial"/>
        </w:rPr>
        <w:t>MPE</w:t>
      </w:r>
      <w:r w:rsidRPr="006D5333">
        <w:rPr>
          <w:rFonts w:ascii="Arial" w:hAnsi="Arial" w:cs="Arial"/>
        </w:rPr>
        <w:t xml:space="preserve">/MEI que se encontrem nos intervalos estabelecidos no item </w:t>
      </w:r>
      <w:r>
        <w:rPr>
          <w:rFonts w:ascii="Arial" w:hAnsi="Arial" w:cs="Arial"/>
        </w:rPr>
        <w:t>7.21</w:t>
      </w:r>
      <w:r w:rsidRPr="006D5333">
        <w:rPr>
          <w:rFonts w:ascii="Arial" w:hAnsi="Arial" w:cs="Arial"/>
        </w:rPr>
        <w:t>, será realizado sorteio entre elas para que se identifique aquela que primeiro poderá apresentar melhor oferta.</w:t>
      </w:r>
    </w:p>
    <w:p w14:paraId="5AF6ACFE" w14:textId="77777777" w:rsidR="006F0AF3" w:rsidRPr="003E6046" w:rsidRDefault="006F0AF3" w:rsidP="006F0AF3">
      <w:pPr>
        <w:pStyle w:val="PargrafodaLista"/>
        <w:numPr>
          <w:ilvl w:val="1"/>
          <w:numId w:val="36"/>
        </w:numPr>
        <w:tabs>
          <w:tab w:val="left" w:pos="567"/>
          <w:tab w:val="left" w:pos="993"/>
          <w:tab w:val="left" w:pos="1276"/>
          <w:tab w:val="left" w:pos="1843"/>
        </w:tabs>
        <w:ind w:left="426" w:firstLine="0"/>
        <w:contextualSpacing w:val="0"/>
        <w:rPr>
          <w:rFonts w:ascii="Arial" w:hAnsi="Arial" w:cs="Arial"/>
          <w:color w:val="000000"/>
        </w:rPr>
      </w:pPr>
      <w:r w:rsidRPr="003E6046">
        <w:rPr>
          <w:rFonts w:ascii="Arial" w:hAnsi="Arial" w:cs="Arial"/>
        </w:rPr>
        <w:t xml:space="preserve">Persistindo o </w:t>
      </w:r>
      <w:r w:rsidRPr="003E6046">
        <w:rPr>
          <w:rFonts w:ascii="Arial" w:hAnsi="Arial" w:cs="Arial"/>
          <w:color w:val="000000"/>
        </w:rPr>
        <w:t>empate</w:t>
      </w:r>
      <w:r w:rsidRPr="003E6046">
        <w:rPr>
          <w:rFonts w:ascii="Arial" w:hAnsi="Arial" w:cs="Arial"/>
        </w:rPr>
        <w:t xml:space="preserve">, </w:t>
      </w:r>
      <w:r w:rsidRPr="003E6046">
        <w:rPr>
          <w:rFonts w:ascii="Arial" w:hAnsi="Arial" w:cs="Arial"/>
          <w:color w:val="000000"/>
        </w:rPr>
        <w:t>a proposta vencedora será sorteada pelo sistema eletrônico dentre as propostas ou os lances empatados</w:t>
      </w:r>
      <w:r w:rsidRPr="003E6046">
        <w:rPr>
          <w:rFonts w:ascii="Arial" w:hAnsi="Arial" w:cs="Arial"/>
        </w:rPr>
        <w:t>.</w:t>
      </w:r>
    </w:p>
    <w:p w14:paraId="44576477" w14:textId="77777777" w:rsidR="006F0AF3" w:rsidRPr="003E6046" w:rsidRDefault="006F0AF3" w:rsidP="006F0AF3">
      <w:pPr>
        <w:pStyle w:val="PargrafodaLista"/>
        <w:numPr>
          <w:ilvl w:val="1"/>
          <w:numId w:val="36"/>
        </w:numPr>
        <w:tabs>
          <w:tab w:val="left" w:pos="567"/>
          <w:tab w:val="left" w:pos="993"/>
          <w:tab w:val="left" w:pos="1276"/>
          <w:tab w:val="left" w:pos="1843"/>
        </w:tabs>
        <w:ind w:left="426" w:firstLine="0"/>
        <w:contextualSpacing w:val="0"/>
        <w:rPr>
          <w:rFonts w:ascii="Arial" w:hAnsi="Arial" w:cs="Arial"/>
          <w:color w:val="000000"/>
        </w:rPr>
      </w:pPr>
      <w:r w:rsidRPr="003E6046">
        <w:rPr>
          <w:rFonts w:ascii="Arial" w:hAnsi="Arial" w:cs="Arial"/>
          <w:color w:val="000000"/>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67B5FB0D" w14:textId="77777777" w:rsidR="006F0AF3" w:rsidRPr="003E6046" w:rsidRDefault="006F0AF3" w:rsidP="006F0AF3">
      <w:pPr>
        <w:pStyle w:val="PargrafodaLista"/>
        <w:numPr>
          <w:ilvl w:val="2"/>
          <w:numId w:val="5"/>
        </w:numPr>
        <w:tabs>
          <w:tab w:val="left" w:pos="1701"/>
        </w:tabs>
        <w:ind w:left="993" w:firstLine="0"/>
        <w:contextualSpacing w:val="0"/>
        <w:rPr>
          <w:rFonts w:ascii="Arial" w:hAnsi="Arial" w:cs="Arial"/>
          <w:color w:val="000000"/>
        </w:rPr>
      </w:pPr>
      <w:r w:rsidRPr="003E6046">
        <w:rPr>
          <w:rFonts w:ascii="Arial" w:hAnsi="Arial" w:cs="Arial"/>
          <w:color w:val="000000"/>
        </w:rPr>
        <w:t>A negociação será realizada por meio do sistema, podendo ser acompanhada pelos demais licitantes.</w:t>
      </w:r>
    </w:p>
    <w:p w14:paraId="4B6D090C" w14:textId="77777777" w:rsidR="006F0AF3" w:rsidRPr="003E6046" w:rsidRDefault="006F0AF3" w:rsidP="006F0AF3">
      <w:pPr>
        <w:pStyle w:val="PargrafodaLista"/>
        <w:numPr>
          <w:ilvl w:val="2"/>
          <w:numId w:val="5"/>
        </w:numPr>
        <w:tabs>
          <w:tab w:val="left" w:pos="1701"/>
        </w:tabs>
        <w:ind w:left="993" w:firstLine="0"/>
        <w:contextualSpacing w:val="0"/>
        <w:rPr>
          <w:rFonts w:ascii="Arial" w:hAnsi="Arial" w:cs="Arial"/>
          <w:color w:val="000000"/>
        </w:rPr>
      </w:pPr>
      <w:r w:rsidRPr="003E6046">
        <w:rPr>
          <w:rFonts w:ascii="Arial" w:eastAsia="Arial" w:hAnsi="Arial" w:cs="Arial"/>
        </w:rPr>
        <w:t>O(A) Pregoeiro(a) solicitará ao licitante melhor classificado que, no prazo</w:t>
      </w:r>
      <w:r>
        <w:rPr>
          <w:rFonts w:ascii="Arial" w:eastAsia="Arial" w:hAnsi="Arial" w:cs="Arial"/>
        </w:rPr>
        <w:t xml:space="preserve"> máximo</w:t>
      </w:r>
      <w:r w:rsidRPr="003E6046">
        <w:rPr>
          <w:rFonts w:ascii="Arial" w:eastAsia="Arial" w:hAnsi="Arial" w:cs="Arial"/>
        </w:rPr>
        <w:t xml:space="preserve"> de </w:t>
      </w:r>
      <w:r w:rsidRPr="00BE3207">
        <w:rPr>
          <w:rFonts w:ascii="Arial" w:eastAsia="Arial" w:hAnsi="Arial" w:cs="Arial"/>
          <w:b/>
        </w:rPr>
        <w:t>0</w:t>
      </w:r>
      <w:r w:rsidRPr="0078325A">
        <w:rPr>
          <w:rFonts w:ascii="Arial" w:eastAsia="Arial" w:hAnsi="Arial" w:cs="Arial"/>
          <w:b/>
        </w:rPr>
        <w:t>2 (duas)</w:t>
      </w:r>
      <w:r w:rsidRPr="0078325A">
        <w:rPr>
          <w:rFonts w:ascii="Arial" w:eastAsia="Arial" w:hAnsi="Arial" w:cs="Arial"/>
          <w:b/>
          <w:color w:val="FF0000"/>
        </w:rPr>
        <w:t xml:space="preserve"> </w:t>
      </w:r>
      <w:r w:rsidRPr="0078325A">
        <w:rPr>
          <w:rFonts w:ascii="Arial" w:eastAsia="Arial" w:hAnsi="Arial" w:cs="Arial"/>
          <w:b/>
        </w:rPr>
        <w:t>horas</w:t>
      </w:r>
      <w:r w:rsidRPr="003E6046">
        <w:rPr>
          <w:rFonts w:ascii="Arial" w:eastAsia="Arial" w:hAnsi="Arial" w:cs="Arial"/>
        </w:rPr>
        <w:t xml:space="preserve">, envie a proposta </w:t>
      </w:r>
      <w:r>
        <w:rPr>
          <w:rFonts w:ascii="Arial" w:eastAsia="Arial" w:hAnsi="Arial" w:cs="Arial"/>
        </w:rPr>
        <w:t>ajustada</w:t>
      </w:r>
      <w:r w:rsidRPr="003E6046">
        <w:rPr>
          <w:rFonts w:ascii="Arial" w:eastAsia="Arial" w:hAnsi="Arial" w:cs="Arial"/>
        </w:rPr>
        <w:t xml:space="preserve"> ao último lance ofertado após a negociação realizada, acompanhada, se for o caso, dos documentos complementares, quando necessários à confirmação daqueles exigidos neste Edital e já apresentados.</w:t>
      </w:r>
    </w:p>
    <w:p w14:paraId="3100FDB5" w14:textId="77777777" w:rsidR="006F0AF3" w:rsidRPr="003E6046" w:rsidRDefault="006F0AF3" w:rsidP="006F0AF3">
      <w:pPr>
        <w:pStyle w:val="PargrafodaLista"/>
        <w:numPr>
          <w:ilvl w:val="2"/>
          <w:numId w:val="5"/>
        </w:numPr>
        <w:tabs>
          <w:tab w:val="left" w:pos="1701"/>
        </w:tabs>
        <w:ind w:left="993" w:firstLine="0"/>
        <w:contextualSpacing w:val="0"/>
        <w:rPr>
          <w:rFonts w:ascii="Arial" w:hAnsi="Arial" w:cs="Arial"/>
          <w:color w:val="000000"/>
        </w:rPr>
      </w:pPr>
      <w:r w:rsidRPr="003E6046">
        <w:rPr>
          <w:rFonts w:ascii="Arial" w:hAnsi="Arial" w:cs="Arial"/>
          <w:iCs/>
          <w:color w:val="000000"/>
        </w:rPr>
        <w:t xml:space="preserve">É </w:t>
      </w:r>
      <w:r w:rsidRPr="003E6046">
        <w:rPr>
          <w:rFonts w:ascii="Arial" w:hAnsi="Arial" w:cs="Arial"/>
          <w:iCs/>
          <w:color w:val="000000"/>
          <w:lang w:eastAsia="en-US"/>
        </w:rPr>
        <w:t>facultado</w:t>
      </w:r>
      <w:r w:rsidRPr="003E6046">
        <w:rPr>
          <w:rFonts w:ascii="Arial" w:hAnsi="Arial" w:cs="Arial"/>
          <w:iCs/>
          <w:color w:val="000000"/>
        </w:rPr>
        <w:t xml:space="preserve"> a</w:t>
      </w:r>
      <w:r>
        <w:rPr>
          <w:rFonts w:ascii="Arial" w:hAnsi="Arial" w:cs="Arial"/>
          <w:iCs/>
          <w:color w:val="000000"/>
        </w:rPr>
        <w:t>o(a</w:t>
      </w:r>
      <w:r w:rsidRPr="003E6046">
        <w:rPr>
          <w:rFonts w:ascii="Arial" w:hAnsi="Arial" w:cs="Arial"/>
          <w:iCs/>
          <w:color w:val="000000"/>
        </w:rPr>
        <w:t xml:space="preserve">) Pregoeiro(a) prorrogar o prazo estabelecido, a partir de solicitação fundamentada feita no </w:t>
      </w:r>
      <w:r w:rsidRPr="003E6046">
        <w:rPr>
          <w:rFonts w:ascii="Arial" w:hAnsi="Arial" w:cs="Arial"/>
          <w:i/>
          <w:iCs/>
          <w:color w:val="000000"/>
        </w:rPr>
        <w:t>chat</w:t>
      </w:r>
      <w:r w:rsidRPr="003E6046">
        <w:rPr>
          <w:rFonts w:ascii="Arial" w:hAnsi="Arial" w:cs="Arial"/>
          <w:iCs/>
          <w:color w:val="000000"/>
        </w:rPr>
        <w:t xml:space="preserve"> pelo licitante, antes de findo o prazo.</w:t>
      </w:r>
    </w:p>
    <w:p w14:paraId="0E11D542" w14:textId="77777777" w:rsidR="006F0AF3" w:rsidRDefault="006F0AF3" w:rsidP="006F0AF3">
      <w:pPr>
        <w:pStyle w:val="PargrafodaLista"/>
        <w:numPr>
          <w:ilvl w:val="1"/>
          <w:numId w:val="5"/>
        </w:numPr>
        <w:tabs>
          <w:tab w:val="left" w:pos="567"/>
          <w:tab w:val="left" w:pos="993"/>
        </w:tabs>
        <w:ind w:left="426" w:firstLine="0"/>
        <w:contextualSpacing w:val="0"/>
        <w:rPr>
          <w:rFonts w:ascii="Arial" w:hAnsi="Arial" w:cs="Arial"/>
          <w:color w:val="000000"/>
        </w:rPr>
      </w:pPr>
      <w:r w:rsidRPr="003E6046">
        <w:rPr>
          <w:rFonts w:ascii="Arial" w:hAnsi="Arial" w:cs="Arial"/>
          <w:color w:val="000000"/>
        </w:rPr>
        <w:t>Após a negociação do preço, o(a) Pregoeiro(a) iniciará a fase de aceitação e julgamento da proposta.</w:t>
      </w:r>
    </w:p>
    <w:p w14:paraId="5D2F09E9" w14:textId="77777777" w:rsidR="006F0AF3" w:rsidRPr="003E6046" w:rsidRDefault="006F0AF3" w:rsidP="006F0AF3">
      <w:pPr>
        <w:pStyle w:val="PargrafodaLista"/>
        <w:tabs>
          <w:tab w:val="left" w:pos="567"/>
          <w:tab w:val="left" w:pos="993"/>
        </w:tabs>
        <w:ind w:left="426"/>
        <w:rPr>
          <w:rFonts w:ascii="Arial" w:hAnsi="Arial" w:cs="Arial"/>
          <w:color w:val="000000"/>
        </w:rPr>
      </w:pPr>
    </w:p>
    <w:p w14:paraId="709C0DAD" w14:textId="77777777" w:rsidR="006F0AF3" w:rsidRPr="003E6046" w:rsidRDefault="006F0AF3" w:rsidP="006F0AF3">
      <w:pPr>
        <w:pStyle w:val="Nivel01"/>
        <w:tabs>
          <w:tab w:val="clear" w:pos="567"/>
          <w:tab w:val="left" w:pos="426"/>
        </w:tabs>
        <w:spacing w:before="0"/>
        <w:rPr>
          <w:rFonts w:ascii="Arial" w:hAnsi="Arial" w:cs="Arial"/>
          <w:sz w:val="20"/>
          <w:szCs w:val="20"/>
        </w:rPr>
      </w:pPr>
      <w:r>
        <w:rPr>
          <w:rFonts w:ascii="Arial" w:hAnsi="Arial" w:cs="Arial"/>
          <w:sz w:val="20"/>
          <w:szCs w:val="20"/>
        </w:rPr>
        <w:t>DO</w:t>
      </w:r>
      <w:r w:rsidRPr="003E6046">
        <w:rPr>
          <w:rFonts w:ascii="Arial" w:hAnsi="Arial" w:cs="Arial"/>
          <w:sz w:val="20"/>
          <w:szCs w:val="20"/>
        </w:rPr>
        <w:t xml:space="preserve"> </w:t>
      </w:r>
      <w:bookmarkStart w:id="12" w:name="OLE_LINK1"/>
      <w:r>
        <w:rPr>
          <w:rFonts w:ascii="Arial" w:hAnsi="Arial" w:cs="Arial"/>
          <w:color w:val="auto"/>
          <w:sz w:val="20"/>
          <w:szCs w:val="20"/>
        </w:rPr>
        <w:t>JULGAMENTO</w:t>
      </w:r>
      <w:r w:rsidRPr="003E6046">
        <w:rPr>
          <w:rFonts w:ascii="Arial" w:hAnsi="Arial" w:cs="Arial"/>
          <w:sz w:val="20"/>
          <w:szCs w:val="20"/>
        </w:rPr>
        <w:t xml:space="preserve"> DA PROPOSTA VENCEDORA</w:t>
      </w:r>
    </w:p>
    <w:p w14:paraId="2DC5A47A" w14:textId="77777777" w:rsidR="006F0AF3" w:rsidRPr="003E6046" w:rsidRDefault="006F0AF3" w:rsidP="006F0AF3">
      <w:pPr>
        <w:pStyle w:val="PargrafodaLista"/>
        <w:numPr>
          <w:ilvl w:val="1"/>
          <w:numId w:val="5"/>
        </w:numPr>
        <w:tabs>
          <w:tab w:val="left" w:pos="426"/>
          <w:tab w:val="left" w:pos="993"/>
        </w:tabs>
        <w:ind w:left="426" w:firstLine="0"/>
        <w:contextualSpacing w:val="0"/>
        <w:rPr>
          <w:rFonts w:ascii="Arial" w:hAnsi="Arial" w:cs="Arial"/>
          <w:i/>
          <w:color w:val="000000"/>
        </w:rPr>
      </w:pPr>
      <w:r w:rsidRPr="003E6046">
        <w:rPr>
          <w:rFonts w:ascii="Arial" w:hAnsi="Arial" w:cs="Arial"/>
        </w:rPr>
        <w:t xml:space="preserve">Encerrada </w:t>
      </w:r>
      <w:r w:rsidRPr="003E6046">
        <w:rPr>
          <w:rFonts w:ascii="Arial" w:hAnsi="Arial" w:cs="Arial"/>
          <w:color w:val="000000"/>
        </w:rPr>
        <w:t>a etapa de negociação, o(a) Pregoeiro(a) examinará a proposta classificada em primeiro lugar quanto à adequação ao objeto e à compatibilidade do preço em relação ao máximo estipulado para contratação neste Edital e em seus anexos.</w:t>
      </w:r>
    </w:p>
    <w:p w14:paraId="1243B543" w14:textId="77777777" w:rsidR="006F0AF3" w:rsidRPr="003E6046" w:rsidRDefault="006F0AF3" w:rsidP="006F0AF3">
      <w:pPr>
        <w:pStyle w:val="PargrafodaLista"/>
        <w:numPr>
          <w:ilvl w:val="1"/>
          <w:numId w:val="5"/>
        </w:numPr>
        <w:tabs>
          <w:tab w:val="left" w:pos="426"/>
          <w:tab w:val="left" w:pos="993"/>
        </w:tabs>
        <w:ind w:left="426" w:firstLine="0"/>
        <w:contextualSpacing w:val="0"/>
        <w:rPr>
          <w:rFonts w:ascii="Arial" w:hAnsi="Arial" w:cs="Arial"/>
          <w:i/>
          <w:color w:val="000000"/>
        </w:rPr>
      </w:pPr>
      <w:r w:rsidRPr="003E6046">
        <w:rPr>
          <w:rFonts w:ascii="Arial" w:hAnsi="Arial" w:cs="Arial"/>
          <w:color w:val="000000"/>
        </w:rPr>
        <w:t>O licitante qualificado como produtor rural pessoa física deverá incluir, na sua proposta, os percentuais das contribuições previstas no art. 1</w:t>
      </w:r>
      <w:r>
        <w:rPr>
          <w:rFonts w:ascii="Arial" w:hAnsi="Arial" w:cs="Arial"/>
          <w:color w:val="000000"/>
        </w:rPr>
        <w:t>76 da Instrução Normativa RFB</w:t>
      </w:r>
      <w:r w:rsidRPr="003E6046">
        <w:rPr>
          <w:rFonts w:ascii="Arial" w:hAnsi="Arial" w:cs="Arial"/>
          <w:color w:val="000000"/>
        </w:rPr>
        <w:t xml:space="preserve"> 971</w:t>
      </w:r>
      <w:r>
        <w:rPr>
          <w:rFonts w:ascii="Arial" w:hAnsi="Arial" w:cs="Arial"/>
          <w:color w:val="000000"/>
        </w:rPr>
        <w:t>/</w:t>
      </w:r>
      <w:r w:rsidRPr="003E6046">
        <w:rPr>
          <w:rFonts w:ascii="Arial" w:hAnsi="Arial" w:cs="Arial"/>
          <w:color w:val="000000"/>
        </w:rPr>
        <w:t>2009, em razão do disposto no art. 184, inciso V, sob pena de desclassificação.</w:t>
      </w:r>
    </w:p>
    <w:p w14:paraId="4A8D961E" w14:textId="77777777" w:rsidR="006F0AF3" w:rsidRPr="00292BA1" w:rsidRDefault="006F0AF3" w:rsidP="006F0AF3">
      <w:pPr>
        <w:pStyle w:val="PargrafodaLista"/>
        <w:numPr>
          <w:ilvl w:val="1"/>
          <w:numId w:val="5"/>
        </w:numPr>
        <w:tabs>
          <w:tab w:val="left" w:pos="993"/>
        </w:tabs>
        <w:ind w:left="426" w:firstLine="0"/>
        <w:contextualSpacing w:val="0"/>
        <w:rPr>
          <w:rFonts w:ascii="Arial" w:hAnsi="Arial" w:cs="Arial"/>
          <w:i/>
          <w:color w:val="000000"/>
        </w:rPr>
      </w:pPr>
      <w:r w:rsidRPr="003E6046">
        <w:rPr>
          <w:rFonts w:ascii="Arial" w:hAnsi="Arial" w:cs="Arial"/>
          <w:color w:val="000000"/>
        </w:rPr>
        <w:t>Será desclassificada a proposta ou o lance vencedor que</w:t>
      </w:r>
      <w:r>
        <w:rPr>
          <w:rFonts w:ascii="Arial" w:hAnsi="Arial" w:cs="Arial"/>
          <w:color w:val="000000"/>
        </w:rPr>
        <w:t>:</w:t>
      </w:r>
    </w:p>
    <w:p w14:paraId="34C4E161" w14:textId="77777777" w:rsidR="006F0AF3" w:rsidRPr="00292BA1" w:rsidRDefault="006F0AF3" w:rsidP="006F0AF3">
      <w:pPr>
        <w:pStyle w:val="PargrafodaLista"/>
        <w:numPr>
          <w:ilvl w:val="2"/>
          <w:numId w:val="5"/>
        </w:numPr>
        <w:tabs>
          <w:tab w:val="left" w:pos="426"/>
          <w:tab w:val="left" w:pos="1701"/>
        </w:tabs>
        <w:ind w:left="993" w:firstLine="0"/>
        <w:contextualSpacing w:val="0"/>
        <w:rPr>
          <w:rFonts w:ascii="Arial" w:hAnsi="Arial" w:cs="Arial"/>
          <w:i/>
          <w:color w:val="000000"/>
        </w:rPr>
      </w:pPr>
      <w:r>
        <w:rPr>
          <w:rFonts w:ascii="Arial" w:hAnsi="Arial" w:cs="Arial"/>
          <w:color w:val="000000"/>
        </w:rPr>
        <w:t>A</w:t>
      </w:r>
      <w:r w:rsidRPr="003E6046">
        <w:rPr>
          <w:rFonts w:ascii="Arial" w:hAnsi="Arial" w:cs="Arial"/>
          <w:color w:val="000000"/>
        </w:rPr>
        <w:t>presentar preço final superior ao preço máximo fixado (Acórdão nº 1455/2018 -TC</w:t>
      </w:r>
      <w:r>
        <w:rPr>
          <w:rFonts w:ascii="Arial" w:hAnsi="Arial" w:cs="Arial"/>
          <w:color w:val="000000"/>
        </w:rPr>
        <w:t>U - Plenário);</w:t>
      </w:r>
    </w:p>
    <w:p w14:paraId="00070FF9" w14:textId="77777777" w:rsidR="006F0AF3" w:rsidRPr="00292BA1" w:rsidRDefault="006F0AF3" w:rsidP="006F0AF3">
      <w:pPr>
        <w:pStyle w:val="PargrafodaLista"/>
        <w:numPr>
          <w:ilvl w:val="2"/>
          <w:numId w:val="5"/>
        </w:numPr>
        <w:tabs>
          <w:tab w:val="left" w:pos="426"/>
          <w:tab w:val="left" w:pos="1701"/>
        </w:tabs>
        <w:ind w:left="993" w:firstLine="0"/>
        <w:contextualSpacing w:val="0"/>
        <w:rPr>
          <w:rFonts w:ascii="Arial" w:hAnsi="Arial" w:cs="Arial"/>
          <w:i/>
          <w:color w:val="000000"/>
        </w:rPr>
      </w:pPr>
      <w:r>
        <w:rPr>
          <w:rFonts w:ascii="Arial" w:hAnsi="Arial" w:cs="Arial"/>
          <w:color w:val="000000"/>
        </w:rPr>
        <w:t xml:space="preserve">Conceder </w:t>
      </w:r>
      <w:r w:rsidRPr="003E6046">
        <w:rPr>
          <w:rFonts w:ascii="Arial" w:hAnsi="Arial" w:cs="Arial"/>
          <w:color w:val="000000"/>
        </w:rPr>
        <w:t xml:space="preserve">desconto </w:t>
      </w:r>
      <w:r>
        <w:rPr>
          <w:rFonts w:ascii="Arial" w:hAnsi="Arial" w:cs="Arial"/>
          <w:color w:val="000000"/>
        </w:rPr>
        <w:t>menor do que o mínimo exigido;</w:t>
      </w:r>
    </w:p>
    <w:p w14:paraId="29FC6CBF" w14:textId="77777777" w:rsidR="006F0AF3" w:rsidRPr="00292BA1" w:rsidRDefault="006F0AF3" w:rsidP="006F0AF3">
      <w:pPr>
        <w:pStyle w:val="PargrafodaLista"/>
        <w:numPr>
          <w:ilvl w:val="2"/>
          <w:numId w:val="5"/>
        </w:numPr>
        <w:tabs>
          <w:tab w:val="left" w:pos="426"/>
          <w:tab w:val="left" w:pos="1701"/>
        </w:tabs>
        <w:ind w:left="993" w:firstLine="0"/>
        <w:contextualSpacing w:val="0"/>
        <w:rPr>
          <w:rFonts w:ascii="Arial" w:hAnsi="Arial" w:cs="Arial"/>
          <w:i/>
          <w:color w:val="000000"/>
        </w:rPr>
      </w:pPr>
      <w:r>
        <w:rPr>
          <w:rFonts w:ascii="Arial" w:hAnsi="Arial" w:cs="Arial"/>
          <w:color w:val="000000"/>
        </w:rPr>
        <w:t>Contiver vícios insanáveis;</w:t>
      </w:r>
    </w:p>
    <w:p w14:paraId="53E49216" w14:textId="77777777" w:rsidR="006F0AF3" w:rsidRPr="00292BA1" w:rsidRDefault="006F0AF3" w:rsidP="006F0AF3">
      <w:pPr>
        <w:pStyle w:val="PargrafodaLista"/>
        <w:numPr>
          <w:ilvl w:val="2"/>
          <w:numId w:val="5"/>
        </w:numPr>
        <w:tabs>
          <w:tab w:val="left" w:pos="426"/>
          <w:tab w:val="left" w:pos="1701"/>
        </w:tabs>
        <w:ind w:left="993" w:firstLine="0"/>
        <w:contextualSpacing w:val="0"/>
        <w:rPr>
          <w:rFonts w:ascii="Arial" w:hAnsi="Arial" w:cs="Arial"/>
          <w:i/>
          <w:color w:val="000000"/>
        </w:rPr>
      </w:pPr>
      <w:r>
        <w:rPr>
          <w:rFonts w:ascii="Arial" w:hAnsi="Arial" w:cs="Arial"/>
          <w:color w:val="000000"/>
        </w:rPr>
        <w:t>N</w:t>
      </w:r>
      <w:r w:rsidRPr="00292BA1">
        <w:rPr>
          <w:rFonts w:ascii="Arial" w:hAnsi="Arial" w:cs="Arial"/>
          <w:color w:val="000000"/>
        </w:rPr>
        <w:t xml:space="preserve">ão obedecer às especificações técnicas pormenorizadas no </w:t>
      </w:r>
      <w:r>
        <w:rPr>
          <w:rFonts w:ascii="Arial" w:hAnsi="Arial" w:cs="Arial"/>
          <w:color w:val="000000"/>
        </w:rPr>
        <w:t>Edital</w:t>
      </w:r>
      <w:r w:rsidRPr="00292BA1">
        <w:rPr>
          <w:rFonts w:ascii="Arial" w:hAnsi="Arial" w:cs="Arial"/>
          <w:color w:val="000000"/>
        </w:rPr>
        <w:t xml:space="preserve"> de licitação ou em seus anexos</w:t>
      </w:r>
      <w:r>
        <w:rPr>
          <w:rFonts w:ascii="Arial" w:hAnsi="Arial" w:cs="Arial"/>
          <w:color w:val="000000"/>
        </w:rPr>
        <w:t>;</w:t>
      </w:r>
    </w:p>
    <w:p w14:paraId="02C52E09" w14:textId="77777777" w:rsidR="006F0AF3" w:rsidRPr="00292BA1" w:rsidRDefault="006F0AF3" w:rsidP="006F0AF3">
      <w:pPr>
        <w:pStyle w:val="PargrafodaLista"/>
        <w:numPr>
          <w:ilvl w:val="2"/>
          <w:numId w:val="5"/>
        </w:numPr>
        <w:tabs>
          <w:tab w:val="left" w:pos="426"/>
          <w:tab w:val="left" w:pos="1701"/>
        </w:tabs>
        <w:ind w:left="993" w:firstLine="0"/>
        <w:contextualSpacing w:val="0"/>
        <w:rPr>
          <w:rFonts w:ascii="Arial" w:hAnsi="Arial" w:cs="Arial"/>
          <w:i/>
          <w:color w:val="000000"/>
        </w:rPr>
      </w:pPr>
      <w:r>
        <w:rPr>
          <w:rFonts w:ascii="Arial" w:hAnsi="Arial" w:cs="Arial"/>
          <w:color w:val="000000"/>
        </w:rPr>
        <w:t>Propor</w:t>
      </w:r>
      <w:r w:rsidRPr="003E6046">
        <w:rPr>
          <w:rFonts w:ascii="Arial" w:hAnsi="Arial" w:cs="Arial"/>
          <w:color w:val="000000"/>
        </w:rPr>
        <w:t xml:space="preserve"> preço manifestamente inexequível</w:t>
      </w:r>
      <w:r>
        <w:rPr>
          <w:rFonts w:ascii="Arial" w:hAnsi="Arial" w:cs="Arial"/>
          <w:color w:val="000000"/>
        </w:rPr>
        <w:t>;</w:t>
      </w:r>
    </w:p>
    <w:p w14:paraId="6183D327" w14:textId="77777777" w:rsidR="006F0AF3" w:rsidRPr="00292BA1" w:rsidRDefault="006F0AF3" w:rsidP="006F0AF3">
      <w:pPr>
        <w:pStyle w:val="PargrafodaLista"/>
        <w:numPr>
          <w:ilvl w:val="3"/>
          <w:numId w:val="5"/>
        </w:numPr>
        <w:tabs>
          <w:tab w:val="left" w:pos="426"/>
          <w:tab w:val="left" w:pos="2127"/>
          <w:tab w:val="left" w:pos="2552"/>
        </w:tabs>
        <w:ind w:left="1701" w:firstLine="0"/>
        <w:contextualSpacing w:val="0"/>
        <w:rPr>
          <w:rFonts w:ascii="Arial" w:hAnsi="Arial" w:cs="Arial"/>
          <w:i/>
          <w:color w:val="000000"/>
        </w:rPr>
      </w:pPr>
      <w:r w:rsidRPr="00292BA1">
        <w:rPr>
          <w:rFonts w:ascii="Arial" w:hAnsi="Arial" w:cs="Arial"/>
          <w:bdr w:val="none" w:sz="0" w:space="0" w:color="auto" w:frame="1"/>
        </w:rPr>
        <w:t xml:space="preserve">Considera-se inexequível a proposta que apresente preços global ou unitários simbólicos, irrisórios ou de valor zero, incompatíveis com os preços dos insumos e salários de </w:t>
      </w:r>
      <w:r w:rsidRPr="00292BA1">
        <w:rPr>
          <w:rFonts w:ascii="Arial" w:hAnsi="Arial" w:cs="Arial"/>
          <w:color w:val="000000"/>
        </w:rPr>
        <w:t>mercado</w:t>
      </w:r>
      <w:r w:rsidRPr="00292BA1">
        <w:rPr>
          <w:rFonts w:ascii="Arial" w:hAnsi="Arial" w:cs="Arial"/>
          <w:bdr w:val="none" w:sz="0" w:space="0" w:color="auto" w:frame="1"/>
        </w:rPr>
        <w:t xml:space="preserve">, acrescidos dos respectivos encargos, ainda que o ato convocatório da licitação não tenha estabelecido limites mínimos, exceto </w:t>
      </w:r>
      <w:r w:rsidRPr="00292BA1">
        <w:rPr>
          <w:rFonts w:ascii="Arial" w:hAnsi="Arial" w:cs="Arial"/>
          <w:bdr w:val="none" w:sz="0" w:space="0" w:color="auto" w:frame="1"/>
        </w:rPr>
        <w:lastRenderedPageBreak/>
        <w:t>quando se referirem a materiais e instalações de propriedade do próprio licitante, para os quais ele renuncie a parcela ou à totalidade da remuneração.</w:t>
      </w:r>
      <w:r w:rsidRPr="00292BA1">
        <w:rPr>
          <w:rFonts w:ascii="Arial" w:hAnsi="Arial" w:cs="Arial"/>
          <w:i/>
          <w:color w:val="FF0000"/>
          <w:bdr w:val="none" w:sz="0" w:space="0" w:color="auto" w:frame="1"/>
        </w:rPr>
        <w:t> </w:t>
      </w:r>
    </w:p>
    <w:bookmarkEnd w:id="12"/>
    <w:p w14:paraId="19486EBE" w14:textId="77777777" w:rsidR="006F0AF3" w:rsidRPr="003E6046" w:rsidRDefault="006F0AF3" w:rsidP="006F0AF3">
      <w:pPr>
        <w:pStyle w:val="PargrafodaLista"/>
        <w:numPr>
          <w:ilvl w:val="1"/>
          <w:numId w:val="5"/>
        </w:numPr>
        <w:tabs>
          <w:tab w:val="left" w:pos="426"/>
          <w:tab w:val="left" w:pos="993"/>
        </w:tabs>
        <w:ind w:left="426" w:firstLine="0"/>
        <w:contextualSpacing w:val="0"/>
        <w:rPr>
          <w:rFonts w:ascii="Arial" w:hAnsi="Arial" w:cs="Arial"/>
          <w:color w:val="000000"/>
        </w:rPr>
      </w:pPr>
      <w:r w:rsidRPr="003E6046">
        <w:rPr>
          <w:rFonts w:ascii="Arial" w:hAnsi="Arial" w:cs="Arial"/>
          <w:color w:val="000000"/>
        </w:rPr>
        <w:t>Qualquer interessado</w:t>
      </w:r>
      <w:r>
        <w:rPr>
          <w:rFonts w:ascii="Arial" w:hAnsi="Arial" w:cs="Arial"/>
          <w:color w:val="000000"/>
        </w:rPr>
        <w:t>, inclusive a Administração Pública,</w:t>
      </w:r>
      <w:r w:rsidRPr="003E6046">
        <w:rPr>
          <w:rFonts w:ascii="Arial" w:hAnsi="Arial" w:cs="Arial"/>
          <w:color w:val="000000"/>
        </w:rPr>
        <w:t xml:space="preserve"> poderá requerer que se realizem diligências para aferir a exequibilidade e a legalidade das propostas, devendo apresentar as provas ou os indícios que fundamentam a suspeita</w:t>
      </w:r>
      <w:r>
        <w:rPr>
          <w:rFonts w:ascii="Arial" w:hAnsi="Arial" w:cs="Arial"/>
          <w:color w:val="000000"/>
          <w:lang w:eastAsia="en-US"/>
        </w:rPr>
        <w:t>.</w:t>
      </w:r>
    </w:p>
    <w:p w14:paraId="0ACD24E7" w14:textId="77777777" w:rsidR="006F0AF3" w:rsidRPr="003E6046" w:rsidRDefault="006F0AF3" w:rsidP="006F0AF3">
      <w:pPr>
        <w:pStyle w:val="PargrafodaLista"/>
        <w:numPr>
          <w:ilvl w:val="1"/>
          <w:numId w:val="5"/>
        </w:numPr>
        <w:tabs>
          <w:tab w:val="left" w:pos="426"/>
          <w:tab w:val="left" w:pos="993"/>
        </w:tabs>
        <w:ind w:left="426" w:firstLine="0"/>
        <w:contextualSpacing w:val="0"/>
        <w:rPr>
          <w:rFonts w:ascii="Arial" w:hAnsi="Arial" w:cs="Arial"/>
          <w:color w:val="000000"/>
        </w:rPr>
      </w:pPr>
      <w:r w:rsidRPr="003E6046">
        <w:rPr>
          <w:rFonts w:ascii="Arial" w:hAnsi="Arial" w:cs="Arial"/>
          <w:color w:val="000000"/>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Pr>
          <w:rFonts w:ascii="Arial" w:hAnsi="Arial" w:cs="Arial"/>
          <w:color w:val="000000"/>
          <w:lang w:eastAsia="en-US"/>
        </w:rPr>
        <w:t>.</w:t>
      </w:r>
    </w:p>
    <w:p w14:paraId="7B0D5608" w14:textId="77777777" w:rsidR="006F0AF3" w:rsidRPr="003E6046" w:rsidRDefault="006F0AF3" w:rsidP="006F0AF3">
      <w:pPr>
        <w:pStyle w:val="PargrafodaLista"/>
        <w:numPr>
          <w:ilvl w:val="1"/>
          <w:numId w:val="5"/>
        </w:numPr>
        <w:tabs>
          <w:tab w:val="left" w:pos="426"/>
          <w:tab w:val="left" w:pos="993"/>
        </w:tabs>
        <w:ind w:left="426" w:firstLine="0"/>
        <w:contextualSpacing w:val="0"/>
        <w:rPr>
          <w:rFonts w:ascii="Arial" w:hAnsi="Arial" w:cs="Arial"/>
          <w:color w:val="000000"/>
        </w:rPr>
      </w:pPr>
      <w:r w:rsidRPr="003E6046">
        <w:rPr>
          <w:rFonts w:ascii="Arial" w:hAnsi="Arial" w:cs="Arial"/>
          <w:color w:val="000000"/>
        </w:rPr>
        <w:t xml:space="preserve">O(A) Pregoeiro(a) poderá convocar o licitante para enviar documento digital complementar, por meio de funcionalidade disponível no sistema, no prazo de </w:t>
      </w:r>
      <w:r w:rsidRPr="00EF1A2E">
        <w:rPr>
          <w:rFonts w:ascii="Arial" w:hAnsi="Arial" w:cs="Arial"/>
          <w:b/>
          <w:color w:val="000000"/>
        </w:rPr>
        <w:t>0</w:t>
      </w:r>
      <w:r w:rsidRPr="003337A1">
        <w:rPr>
          <w:rFonts w:ascii="Arial" w:hAnsi="Arial" w:cs="Arial"/>
          <w:b/>
          <w:color w:val="000000"/>
        </w:rPr>
        <w:t>2 (duas) horas</w:t>
      </w:r>
      <w:r w:rsidRPr="003E6046">
        <w:rPr>
          <w:rFonts w:ascii="Arial" w:hAnsi="Arial" w:cs="Arial"/>
          <w:color w:val="000000"/>
        </w:rPr>
        <w:t>, sob pena de não aceitação da proposta.</w:t>
      </w:r>
    </w:p>
    <w:p w14:paraId="49AA5FE0" w14:textId="77777777" w:rsidR="006F0AF3" w:rsidRPr="003E6046" w:rsidRDefault="006F0AF3" w:rsidP="006F0AF3">
      <w:pPr>
        <w:pStyle w:val="PargrafodaLista"/>
        <w:numPr>
          <w:ilvl w:val="2"/>
          <w:numId w:val="5"/>
        </w:numPr>
        <w:tabs>
          <w:tab w:val="left" w:pos="1701"/>
        </w:tabs>
        <w:ind w:left="993" w:firstLine="0"/>
        <w:contextualSpacing w:val="0"/>
        <w:rPr>
          <w:rFonts w:ascii="Arial" w:hAnsi="Arial" w:cs="Arial"/>
          <w:color w:val="000000"/>
          <w:lang w:eastAsia="en-US"/>
        </w:rPr>
      </w:pPr>
      <w:r w:rsidRPr="003E6046">
        <w:rPr>
          <w:rFonts w:ascii="Arial" w:hAnsi="Arial" w:cs="Arial"/>
          <w:color w:val="000000"/>
          <w:lang w:eastAsia="en-US"/>
        </w:rPr>
        <w:t>É facultado a</w:t>
      </w:r>
      <w:r>
        <w:rPr>
          <w:rFonts w:ascii="Arial" w:hAnsi="Arial" w:cs="Arial"/>
          <w:color w:val="000000"/>
          <w:lang w:eastAsia="en-US"/>
        </w:rPr>
        <w:t>o(a</w:t>
      </w:r>
      <w:r w:rsidRPr="003E6046">
        <w:rPr>
          <w:rFonts w:ascii="Arial" w:hAnsi="Arial" w:cs="Arial"/>
          <w:color w:val="000000"/>
          <w:lang w:eastAsia="en-US"/>
        </w:rPr>
        <w:t xml:space="preserve">) Pregoeiro(a) prorrogar o prazo estabelecido, a partir de solicitação fundamentada feita no </w:t>
      </w:r>
      <w:r w:rsidRPr="003E6046">
        <w:rPr>
          <w:rFonts w:ascii="Arial" w:hAnsi="Arial" w:cs="Arial"/>
          <w:i/>
          <w:color w:val="000000"/>
          <w:lang w:eastAsia="en-US"/>
        </w:rPr>
        <w:t>chat</w:t>
      </w:r>
      <w:r w:rsidRPr="003E6046">
        <w:rPr>
          <w:rFonts w:ascii="Arial" w:hAnsi="Arial" w:cs="Arial"/>
          <w:color w:val="000000"/>
          <w:lang w:eastAsia="en-US"/>
        </w:rPr>
        <w:t xml:space="preserve"> pelo licitante, antes de findo o prazo;</w:t>
      </w:r>
    </w:p>
    <w:p w14:paraId="282CEEAA" w14:textId="77777777" w:rsidR="006F0AF3" w:rsidRPr="003E6046" w:rsidRDefault="006F0AF3" w:rsidP="006F0AF3">
      <w:pPr>
        <w:pStyle w:val="PargrafodaLista"/>
        <w:numPr>
          <w:ilvl w:val="2"/>
          <w:numId w:val="5"/>
        </w:numPr>
        <w:tabs>
          <w:tab w:val="left" w:pos="1701"/>
        </w:tabs>
        <w:ind w:left="993" w:firstLine="0"/>
        <w:contextualSpacing w:val="0"/>
        <w:rPr>
          <w:rFonts w:ascii="Arial" w:hAnsi="Arial" w:cs="Arial"/>
          <w:color w:val="000000"/>
          <w:lang w:eastAsia="en-US"/>
        </w:rPr>
      </w:pPr>
      <w:r w:rsidRPr="003E6046">
        <w:rPr>
          <w:rFonts w:ascii="Arial" w:hAnsi="Arial" w:cs="Arial"/>
          <w:lang w:eastAsia="en-US"/>
        </w:rPr>
        <w:t xml:space="preserve">Dentre os documentos passíveis de solicitação pelo(a) Pregoeiro(a), destacam-se os que contenham as características do material ofertado, tais como marca, modelo, tipo, fabricante e procedência, além de outras informações pertinentes, a exemplo de </w:t>
      </w:r>
      <w:r w:rsidRPr="003E6046">
        <w:rPr>
          <w:rFonts w:ascii="Arial" w:hAnsi="Arial" w:cs="Arial"/>
          <w:color w:val="000000"/>
          <w:lang w:eastAsia="en-US"/>
        </w:rPr>
        <w:t>catálogos</w:t>
      </w:r>
      <w:r w:rsidRPr="003E6046">
        <w:rPr>
          <w:rFonts w:ascii="Arial" w:hAnsi="Arial" w:cs="Arial"/>
          <w:lang w:eastAsia="en-US"/>
        </w:rPr>
        <w:t>, folhetos ou propostas, encaminhados por meio eletrônico, ou, se for o caso, por outro meio e prazo indicados pelo(a) Pregoeiro(a), sem prejuízo do seu ulterior envio pelo sistema eletrônico, sob pena de não aceitação da proposta.</w:t>
      </w:r>
    </w:p>
    <w:p w14:paraId="5ECCC4E0" w14:textId="77777777" w:rsidR="006F0AF3" w:rsidRPr="003E6046" w:rsidRDefault="006F0AF3" w:rsidP="006F0AF3">
      <w:pPr>
        <w:pStyle w:val="PargrafodaLista"/>
        <w:numPr>
          <w:ilvl w:val="1"/>
          <w:numId w:val="5"/>
        </w:numPr>
        <w:tabs>
          <w:tab w:val="left" w:pos="426"/>
          <w:tab w:val="left" w:pos="993"/>
        </w:tabs>
        <w:ind w:left="426" w:hanging="6"/>
        <w:contextualSpacing w:val="0"/>
        <w:rPr>
          <w:rFonts w:ascii="Arial" w:hAnsi="Arial" w:cs="Arial"/>
          <w:bCs/>
          <w:color w:val="000000"/>
        </w:rPr>
      </w:pPr>
      <w:r w:rsidRPr="003E6046">
        <w:rPr>
          <w:rFonts w:ascii="Arial" w:hAnsi="Arial" w:cs="Arial"/>
          <w:bCs/>
          <w:color w:val="000000"/>
        </w:rPr>
        <w:t xml:space="preserve">Caso a compatibilidade com as especificações demandadas, sobretudo quanto a padrões de qualidade e desempenho, não possa ser aferida pelos meios previstos nos subitens acima, o(a) Pregoeiro(a) exigirá que o licitante classificado em primeiro lugar apresente amostra, sob pena de não aceitação da proposta, no local a ser indicado e dentro de </w:t>
      </w:r>
      <w:r w:rsidRPr="00EF1A2E">
        <w:rPr>
          <w:rFonts w:ascii="Arial" w:hAnsi="Arial" w:cs="Arial"/>
          <w:b/>
          <w:bCs/>
          <w:color w:val="000000"/>
        </w:rPr>
        <w:t>10 (dez) dias</w:t>
      </w:r>
      <w:r w:rsidRPr="003E6046">
        <w:rPr>
          <w:rFonts w:ascii="Arial" w:hAnsi="Arial" w:cs="Arial"/>
          <w:bCs/>
          <w:color w:val="000000"/>
        </w:rPr>
        <w:t xml:space="preserve"> contados da solicitação caso outro prazo não seja designado conforme as peculiaridades do objeto licitado.</w:t>
      </w:r>
    </w:p>
    <w:p w14:paraId="70A9AC66" w14:textId="77777777" w:rsidR="006F0AF3" w:rsidRPr="003E6046" w:rsidRDefault="006F0AF3" w:rsidP="006F0AF3">
      <w:pPr>
        <w:pStyle w:val="PargrafodaLista"/>
        <w:numPr>
          <w:ilvl w:val="2"/>
          <w:numId w:val="5"/>
        </w:numPr>
        <w:tabs>
          <w:tab w:val="left" w:pos="1701"/>
        </w:tabs>
        <w:ind w:left="993" w:firstLine="0"/>
        <w:contextualSpacing w:val="0"/>
        <w:rPr>
          <w:rFonts w:ascii="Arial" w:hAnsi="Arial" w:cs="Arial"/>
          <w:bCs/>
          <w:color w:val="000000"/>
        </w:rPr>
      </w:pPr>
      <w:r w:rsidRPr="003E6046">
        <w:rPr>
          <w:rFonts w:ascii="Arial" w:hAnsi="Arial" w:cs="Arial"/>
          <w:bCs/>
          <w:color w:val="000000"/>
        </w:rPr>
        <w:t>Por meio de mensagem no sistema, será divulgado o local e horário de realização do procedimento para a avaliação das amostras, cuja presença será facultada a todos os interessados, incluindo os demais licitantes;</w:t>
      </w:r>
    </w:p>
    <w:p w14:paraId="3847BBE4" w14:textId="77777777" w:rsidR="006F0AF3" w:rsidRPr="003E6046" w:rsidRDefault="006F0AF3" w:rsidP="006F0AF3">
      <w:pPr>
        <w:pStyle w:val="PargrafodaLista"/>
        <w:numPr>
          <w:ilvl w:val="2"/>
          <w:numId w:val="5"/>
        </w:numPr>
        <w:tabs>
          <w:tab w:val="left" w:pos="1701"/>
        </w:tabs>
        <w:ind w:left="993" w:firstLine="0"/>
        <w:contextualSpacing w:val="0"/>
        <w:rPr>
          <w:rFonts w:ascii="Arial" w:hAnsi="Arial" w:cs="Arial"/>
          <w:bCs/>
          <w:color w:val="000000"/>
        </w:rPr>
      </w:pPr>
      <w:r w:rsidRPr="003E6046">
        <w:rPr>
          <w:rFonts w:ascii="Arial" w:hAnsi="Arial" w:cs="Arial"/>
          <w:bCs/>
          <w:color w:val="000000"/>
        </w:rPr>
        <w:t>Os resultados das avaliações serão divulgados por meio de mensagem no sistema;</w:t>
      </w:r>
    </w:p>
    <w:p w14:paraId="32FFF6F7" w14:textId="77777777" w:rsidR="006F0AF3" w:rsidRPr="003E6046" w:rsidRDefault="006F0AF3" w:rsidP="006F0AF3">
      <w:pPr>
        <w:pStyle w:val="PargrafodaLista"/>
        <w:numPr>
          <w:ilvl w:val="2"/>
          <w:numId w:val="5"/>
        </w:numPr>
        <w:tabs>
          <w:tab w:val="left" w:pos="1701"/>
        </w:tabs>
        <w:ind w:left="993" w:firstLine="0"/>
        <w:contextualSpacing w:val="0"/>
        <w:rPr>
          <w:rFonts w:ascii="Arial" w:hAnsi="Arial" w:cs="Arial"/>
          <w:bCs/>
          <w:color w:val="000000"/>
        </w:rPr>
      </w:pPr>
      <w:r w:rsidRPr="003E6046">
        <w:rPr>
          <w:rFonts w:ascii="Arial" w:hAnsi="Arial" w:cs="Arial"/>
          <w:bCs/>
          <w:color w:val="000000"/>
        </w:rPr>
        <w:t>Serão avaliados os padrões mínimos de aceitabilidade conforme o(s) item(</w:t>
      </w:r>
      <w:proofErr w:type="spellStart"/>
      <w:r w:rsidRPr="003E6046">
        <w:rPr>
          <w:rFonts w:ascii="Arial" w:hAnsi="Arial" w:cs="Arial"/>
          <w:bCs/>
          <w:color w:val="000000"/>
        </w:rPr>
        <w:t>ns</w:t>
      </w:r>
      <w:proofErr w:type="spellEnd"/>
      <w:r w:rsidRPr="003E6046">
        <w:rPr>
          <w:rFonts w:ascii="Arial" w:hAnsi="Arial" w:cs="Arial"/>
          <w:bCs/>
          <w:color w:val="000000"/>
        </w:rPr>
        <w:t>) ou objeto licitado, sendo os mesmos indicados no momento da solicitação da amostra, se for o caso;</w:t>
      </w:r>
    </w:p>
    <w:p w14:paraId="20B2331B" w14:textId="77777777" w:rsidR="006F0AF3" w:rsidRPr="003E6046" w:rsidRDefault="006F0AF3" w:rsidP="006F0AF3">
      <w:pPr>
        <w:pStyle w:val="PargrafodaLista"/>
        <w:numPr>
          <w:ilvl w:val="2"/>
          <w:numId w:val="5"/>
        </w:numPr>
        <w:tabs>
          <w:tab w:val="left" w:pos="1701"/>
        </w:tabs>
        <w:ind w:left="993" w:firstLine="0"/>
        <w:contextualSpacing w:val="0"/>
        <w:rPr>
          <w:rFonts w:ascii="Arial" w:hAnsi="Arial" w:cs="Arial"/>
          <w:bCs/>
          <w:color w:val="000000"/>
        </w:rPr>
      </w:pPr>
      <w:r w:rsidRPr="003E6046">
        <w:rPr>
          <w:rFonts w:ascii="Arial" w:hAnsi="Arial" w:cs="Arial"/>
          <w:bCs/>
          <w:color w:val="000000"/>
        </w:rPr>
        <w:t>No caso de não haver entrega da amostra ou ocorrer atraso na entrega, sem justificativa aceita pelo(a) Pregoeiro(a), ou havendo entrega de amostra fora das especificações previstas neste Edital, a proposta do licitante será recusada;</w:t>
      </w:r>
    </w:p>
    <w:p w14:paraId="6F5F5052" w14:textId="77777777" w:rsidR="006F0AF3" w:rsidRPr="003E6046" w:rsidRDefault="006F0AF3" w:rsidP="006F0AF3">
      <w:pPr>
        <w:pStyle w:val="PargrafodaLista"/>
        <w:numPr>
          <w:ilvl w:val="2"/>
          <w:numId w:val="5"/>
        </w:numPr>
        <w:tabs>
          <w:tab w:val="left" w:pos="1701"/>
        </w:tabs>
        <w:ind w:left="993" w:firstLine="0"/>
        <w:contextualSpacing w:val="0"/>
        <w:rPr>
          <w:rFonts w:ascii="Arial" w:hAnsi="Arial" w:cs="Arial"/>
          <w:bCs/>
          <w:color w:val="000000"/>
        </w:rPr>
      </w:pPr>
      <w:r w:rsidRPr="003E6046">
        <w:rPr>
          <w:rFonts w:ascii="Arial" w:hAnsi="Arial" w:cs="Arial"/>
          <w:bCs/>
          <w:color w:val="000000"/>
        </w:rPr>
        <w:t>Se a(s) amostra(s) apresentada(s) pelo primeiro classificado não for(em) aceita(s), o(a) Pregoeiro(a) analisará a aceitabilidade da proposta ou lance ofertado pelo segundo classificado. Seguir-se-á com a verificação da(s) amostra(s) e, assim, sucessivamente, até a verificação de uma que atenda às especificações constantes no Termo de Referência;</w:t>
      </w:r>
    </w:p>
    <w:p w14:paraId="36995EDD" w14:textId="77777777" w:rsidR="006F0AF3" w:rsidRPr="003E6046" w:rsidRDefault="006F0AF3" w:rsidP="006F0AF3">
      <w:pPr>
        <w:pStyle w:val="PargrafodaLista"/>
        <w:numPr>
          <w:ilvl w:val="2"/>
          <w:numId w:val="5"/>
        </w:numPr>
        <w:tabs>
          <w:tab w:val="left" w:pos="1701"/>
        </w:tabs>
        <w:ind w:left="993" w:firstLine="0"/>
        <w:contextualSpacing w:val="0"/>
        <w:rPr>
          <w:rFonts w:ascii="Arial" w:hAnsi="Arial" w:cs="Arial"/>
          <w:bCs/>
          <w:color w:val="000000"/>
        </w:rPr>
      </w:pPr>
      <w:r w:rsidRPr="003E6046">
        <w:rPr>
          <w:rFonts w:ascii="Arial" w:hAnsi="Arial" w:cs="Arial"/>
          <w:bCs/>
          <w:color w:val="000000"/>
        </w:rPr>
        <w:t>Os exemplares colocados à disposição da Administração serão tratados como protótipos, podendo ser manuseados e desmontados pela equipe técnica responsável pela análise, não gerando direito a ressarcimento;</w:t>
      </w:r>
    </w:p>
    <w:p w14:paraId="34D90E8A" w14:textId="77777777" w:rsidR="006F0AF3" w:rsidRPr="003E6046" w:rsidRDefault="006F0AF3" w:rsidP="006F0AF3">
      <w:pPr>
        <w:pStyle w:val="PargrafodaLista"/>
        <w:numPr>
          <w:ilvl w:val="2"/>
          <w:numId w:val="5"/>
        </w:numPr>
        <w:tabs>
          <w:tab w:val="left" w:pos="1701"/>
        </w:tabs>
        <w:ind w:left="993" w:firstLine="0"/>
        <w:contextualSpacing w:val="0"/>
        <w:rPr>
          <w:rFonts w:ascii="Arial" w:hAnsi="Arial" w:cs="Arial"/>
          <w:bCs/>
          <w:color w:val="000000"/>
        </w:rPr>
      </w:pPr>
      <w:r w:rsidRPr="003E6046">
        <w:rPr>
          <w:rFonts w:ascii="Arial" w:hAnsi="Arial" w:cs="Arial"/>
          <w:bCs/>
          <w:color w:val="000000"/>
        </w:rPr>
        <w:t xml:space="preserve">Após a divulgação do resultado final da licitação, as amostras entregues deverão ser recolhidas pelos licitantes no prazo de </w:t>
      </w:r>
      <w:r w:rsidRPr="00EF1A2E">
        <w:rPr>
          <w:rFonts w:ascii="Arial" w:hAnsi="Arial" w:cs="Arial"/>
          <w:b/>
          <w:bCs/>
          <w:color w:val="000000"/>
        </w:rPr>
        <w:t>10 (dez) dias</w:t>
      </w:r>
      <w:r w:rsidRPr="003E6046">
        <w:rPr>
          <w:rFonts w:ascii="Arial" w:hAnsi="Arial" w:cs="Arial"/>
          <w:bCs/>
          <w:color w:val="000000"/>
        </w:rPr>
        <w:t>, após o qual poderão ser descartadas pela Administração, sem direito a ressarcimento;</w:t>
      </w:r>
    </w:p>
    <w:p w14:paraId="060F9E33" w14:textId="77777777" w:rsidR="006F0AF3" w:rsidRPr="003E6046" w:rsidRDefault="006F0AF3" w:rsidP="006F0AF3">
      <w:pPr>
        <w:pStyle w:val="PargrafodaLista"/>
        <w:numPr>
          <w:ilvl w:val="2"/>
          <w:numId w:val="5"/>
        </w:numPr>
        <w:tabs>
          <w:tab w:val="left" w:pos="1701"/>
        </w:tabs>
        <w:ind w:left="993" w:firstLine="0"/>
        <w:contextualSpacing w:val="0"/>
        <w:rPr>
          <w:rFonts w:ascii="Arial" w:hAnsi="Arial" w:cs="Arial"/>
          <w:bCs/>
          <w:color w:val="000000"/>
        </w:rPr>
      </w:pPr>
      <w:r w:rsidRPr="003E6046">
        <w:rPr>
          <w:rFonts w:ascii="Arial" w:hAnsi="Arial" w:cs="Arial"/>
          <w:bCs/>
          <w:color w:val="000000"/>
        </w:rPr>
        <w:t>Os licitantes deverão colocar à disposição da Administração todas as condições indispensáveis à realização de testes e fornecer, sem ônus, os manuais impressos em língua portuguesa, necessários ao seu perfeito manuseio, quando for o caso.</w:t>
      </w:r>
    </w:p>
    <w:p w14:paraId="2034CABE" w14:textId="77777777" w:rsidR="006F0AF3" w:rsidRPr="003E6046" w:rsidRDefault="006F0AF3" w:rsidP="006F0AF3">
      <w:pPr>
        <w:pStyle w:val="PargrafodaLista"/>
        <w:numPr>
          <w:ilvl w:val="1"/>
          <w:numId w:val="5"/>
        </w:numPr>
        <w:tabs>
          <w:tab w:val="left" w:pos="993"/>
        </w:tabs>
        <w:ind w:left="426" w:firstLine="0"/>
        <w:contextualSpacing w:val="0"/>
        <w:rPr>
          <w:rFonts w:ascii="Arial" w:hAnsi="Arial" w:cs="Arial"/>
          <w:color w:val="000000"/>
        </w:rPr>
      </w:pPr>
      <w:r w:rsidRPr="003E6046">
        <w:rPr>
          <w:rFonts w:ascii="Arial" w:hAnsi="Arial" w:cs="Arial"/>
          <w:color w:val="000000"/>
        </w:rPr>
        <w:t>Se a proposta ou lance vencedor for desclassificado, o(a) Pregoeiro(a) examinará a proposta ou lance subsequente, e, assim sucessivamente, na ordem de classificação.</w:t>
      </w:r>
    </w:p>
    <w:p w14:paraId="2452A80D" w14:textId="77777777" w:rsidR="006F0AF3" w:rsidRPr="003E6046" w:rsidRDefault="006F0AF3" w:rsidP="006F0AF3">
      <w:pPr>
        <w:pStyle w:val="PargrafodaLista"/>
        <w:numPr>
          <w:ilvl w:val="1"/>
          <w:numId w:val="5"/>
        </w:numPr>
        <w:tabs>
          <w:tab w:val="left" w:pos="993"/>
        </w:tabs>
        <w:ind w:left="426" w:firstLine="0"/>
        <w:contextualSpacing w:val="0"/>
        <w:rPr>
          <w:rFonts w:ascii="Arial" w:hAnsi="Arial" w:cs="Arial"/>
          <w:color w:val="000000"/>
        </w:rPr>
      </w:pPr>
      <w:r w:rsidRPr="003E6046">
        <w:rPr>
          <w:rFonts w:ascii="Arial" w:hAnsi="Arial" w:cs="Arial"/>
          <w:color w:val="000000"/>
        </w:rPr>
        <w:t xml:space="preserve">Havendo necessidade, o(a) Pregoeiro(a) suspenderá a sessão, informando no </w:t>
      </w:r>
      <w:r w:rsidRPr="003E6046">
        <w:rPr>
          <w:rFonts w:ascii="Arial" w:hAnsi="Arial" w:cs="Arial"/>
          <w:i/>
          <w:color w:val="000000"/>
        </w:rPr>
        <w:t>chat</w:t>
      </w:r>
      <w:r w:rsidRPr="003E6046">
        <w:rPr>
          <w:rFonts w:ascii="Arial" w:hAnsi="Arial" w:cs="Arial"/>
          <w:color w:val="000000"/>
        </w:rPr>
        <w:t xml:space="preserve"> a </w:t>
      </w:r>
      <w:r w:rsidRPr="003E6046">
        <w:rPr>
          <w:rFonts w:ascii="Arial" w:hAnsi="Arial" w:cs="Arial"/>
        </w:rPr>
        <w:t xml:space="preserve">nova data e horário para </w:t>
      </w:r>
      <w:r w:rsidRPr="003E6046">
        <w:rPr>
          <w:rFonts w:ascii="Arial" w:hAnsi="Arial" w:cs="Arial"/>
          <w:lang w:eastAsia="en-US"/>
        </w:rPr>
        <w:t xml:space="preserve">a </w:t>
      </w:r>
      <w:r w:rsidRPr="003E6046">
        <w:rPr>
          <w:rFonts w:ascii="Arial" w:hAnsi="Arial" w:cs="Arial"/>
        </w:rPr>
        <w:t>sua continuidade.</w:t>
      </w:r>
    </w:p>
    <w:p w14:paraId="1205CA13" w14:textId="77777777" w:rsidR="006F0AF3" w:rsidRPr="003E6046" w:rsidRDefault="006F0AF3" w:rsidP="006F0AF3">
      <w:pPr>
        <w:pStyle w:val="PargrafodaLista"/>
        <w:numPr>
          <w:ilvl w:val="1"/>
          <w:numId w:val="5"/>
        </w:numPr>
        <w:tabs>
          <w:tab w:val="left" w:pos="851"/>
          <w:tab w:val="left" w:pos="993"/>
        </w:tabs>
        <w:ind w:left="426" w:firstLine="0"/>
        <w:contextualSpacing w:val="0"/>
        <w:rPr>
          <w:rFonts w:ascii="Arial" w:hAnsi="Arial" w:cs="Arial"/>
          <w:color w:val="000000"/>
        </w:rPr>
      </w:pPr>
      <w:r w:rsidRPr="003E6046">
        <w:rPr>
          <w:rFonts w:ascii="Arial" w:hAnsi="Arial" w:cs="Arial"/>
        </w:rPr>
        <w:t xml:space="preserve">Nos itens não exclusivos para a participação de microempresas e empresas de pequeno porte, sempre que a proposta não for aceita, e antes de o(a) Pregoeiro(a) passar à subsequente, haverá nova verificação, pelo sistema, da eventual ocorrência do empate ficto, </w:t>
      </w:r>
      <w:r w:rsidRPr="003E6046">
        <w:rPr>
          <w:rFonts w:ascii="Arial" w:hAnsi="Arial" w:cs="Arial"/>
        </w:rPr>
        <w:lastRenderedPageBreak/>
        <w:t>previsto nos artigos 44 e 45 da L</w:t>
      </w:r>
      <w:r>
        <w:rPr>
          <w:rFonts w:ascii="Arial" w:hAnsi="Arial" w:cs="Arial"/>
        </w:rPr>
        <w:t xml:space="preserve">ei </w:t>
      </w:r>
      <w:r w:rsidRPr="003E6046">
        <w:rPr>
          <w:rFonts w:ascii="Arial" w:hAnsi="Arial" w:cs="Arial"/>
        </w:rPr>
        <w:t>C</w:t>
      </w:r>
      <w:r>
        <w:rPr>
          <w:rFonts w:ascii="Arial" w:hAnsi="Arial" w:cs="Arial"/>
        </w:rPr>
        <w:t>omplementar</w:t>
      </w:r>
      <w:r w:rsidRPr="003E6046">
        <w:rPr>
          <w:rFonts w:ascii="Arial" w:hAnsi="Arial" w:cs="Arial"/>
        </w:rPr>
        <w:t xml:space="preserve"> nº 123</w:t>
      </w:r>
      <w:r>
        <w:rPr>
          <w:rFonts w:ascii="Arial" w:hAnsi="Arial" w:cs="Arial"/>
        </w:rPr>
        <w:t>/</w:t>
      </w:r>
      <w:r w:rsidRPr="003E6046">
        <w:rPr>
          <w:rFonts w:ascii="Arial" w:hAnsi="Arial" w:cs="Arial"/>
        </w:rPr>
        <w:t>2006, seguindo-se a disciplina antes estabelecida, se for o caso.</w:t>
      </w:r>
    </w:p>
    <w:p w14:paraId="0325FC18" w14:textId="77777777" w:rsidR="006F0AF3" w:rsidRDefault="006F0AF3" w:rsidP="006F0AF3">
      <w:pPr>
        <w:pStyle w:val="PargrafodaLista"/>
        <w:numPr>
          <w:ilvl w:val="1"/>
          <w:numId w:val="5"/>
        </w:numPr>
        <w:tabs>
          <w:tab w:val="left" w:pos="851"/>
          <w:tab w:val="left" w:pos="993"/>
        </w:tabs>
        <w:ind w:left="426" w:firstLine="0"/>
        <w:contextualSpacing w:val="0"/>
        <w:rPr>
          <w:rFonts w:ascii="Arial" w:hAnsi="Arial" w:cs="Arial"/>
          <w:color w:val="000000"/>
        </w:rPr>
      </w:pPr>
      <w:r w:rsidRPr="003E6046">
        <w:rPr>
          <w:rFonts w:ascii="Arial" w:hAnsi="Arial" w:cs="Arial"/>
          <w:color w:val="000000"/>
        </w:rPr>
        <w:t>Encerrada a análise quanto à aceitação da proposta, o(a) Pregoeiro(a) verificará a habilitação do licitante, observado o disposto neste Edital.</w:t>
      </w:r>
    </w:p>
    <w:p w14:paraId="6344D93E" w14:textId="77777777" w:rsidR="006F0AF3" w:rsidRPr="003E6046" w:rsidRDefault="006F0AF3" w:rsidP="006F0AF3">
      <w:pPr>
        <w:pStyle w:val="PargrafodaLista"/>
        <w:tabs>
          <w:tab w:val="left" w:pos="851"/>
          <w:tab w:val="left" w:pos="993"/>
        </w:tabs>
        <w:ind w:left="426"/>
        <w:rPr>
          <w:rFonts w:ascii="Arial" w:hAnsi="Arial" w:cs="Arial"/>
          <w:color w:val="000000"/>
        </w:rPr>
      </w:pPr>
      <w:r w:rsidRPr="003E6046">
        <w:rPr>
          <w:rFonts w:ascii="Arial" w:hAnsi="Arial" w:cs="Arial"/>
          <w:color w:val="000000"/>
        </w:rPr>
        <w:t> </w:t>
      </w:r>
    </w:p>
    <w:p w14:paraId="634F0607" w14:textId="77777777" w:rsidR="006F0AF3" w:rsidRPr="003E6046" w:rsidRDefault="006F0AF3" w:rsidP="006F0AF3">
      <w:pPr>
        <w:pStyle w:val="Nivel01"/>
        <w:tabs>
          <w:tab w:val="clear" w:pos="567"/>
          <w:tab w:val="left" w:pos="426"/>
        </w:tabs>
        <w:spacing w:before="0"/>
        <w:rPr>
          <w:rFonts w:ascii="Arial" w:hAnsi="Arial" w:cs="Arial"/>
          <w:sz w:val="20"/>
          <w:szCs w:val="20"/>
        </w:rPr>
      </w:pPr>
      <w:r w:rsidRPr="003E6046">
        <w:rPr>
          <w:rFonts w:ascii="Arial" w:hAnsi="Arial" w:cs="Arial"/>
          <w:sz w:val="20"/>
          <w:szCs w:val="20"/>
        </w:rPr>
        <w:t>DA HABILITAÇÃO</w:t>
      </w:r>
    </w:p>
    <w:p w14:paraId="69A7179A" w14:textId="77777777" w:rsidR="006F0AF3" w:rsidRPr="003E6046" w:rsidRDefault="006F0AF3" w:rsidP="006F0AF3">
      <w:pPr>
        <w:pStyle w:val="PargrafodaLista"/>
        <w:numPr>
          <w:ilvl w:val="1"/>
          <w:numId w:val="5"/>
        </w:numPr>
        <w:tabs>
          <w:tab w:val="left" w:pos="993"/>
        </w:tabs>
        <w:ind w:left="426" w:firstLine="0"/>
        <w:contextualSpacing w:val="0"/>
        <w:rPr>
          <w:rFonts w:ascii="Arial" w:hAnsi="Arial" w:cs="Arial"/>
        </w:rPr>
      </w:pPr>
      <w:r w:rsidRPr="003E6046">
        <w:rPr>
          <w:rFonts w:ascii="Arial" w:hAnsi="Arial" w:cs="Arial"/>
        </w:rPr>
        <w:t>Como condição prévia ao exame da documentação de habilitação do licitante detentor da proposta classificada em primeiro lugar, o(a) Pregoeiro(a)</w:t>
      </w:r>
      <w:r w:rsidRPr="002D0BDA">
        <w:rPr>
          <w:rFonts w:ascii="Arial" w:hAnsi="Arial" w:cs="Arial"/>
          <w:bCs/>
        </w:rPr>
        <w:t xml:space="preserve"> verificará</w:t>
      </w:r>
      <w:r w:rsidRPr="003E6046">
        <w:rPr>
          <w:rFonts w:ascii="Arial" w:hAnsi="Arial" w:cs="Arial"/>
        </w:rPr>
        <w:t xml:space="preserve"> o eventual descumprimento das condições de participação, especialmente quanto à existência de sanção que impeça a participação no certame ou a futura contratação, mediante a consulta aos seguintes cadastros:</w:t>
      </w:r>
    </w:p>
    <w:p w14:paraId="4A415FB6" w14:textId="77777777" w:rsidR="006F0AF3" w:rsidRPr="003E6046" w:rsidRDefault="006F0AF3" w:rsidP="006F0AF3">
      <w:pPr>
        <w:pStyle w:val="PargrafodaLista"/>
        <w:numPr>
          <w:ilvl w:val="2"/>
          <w:numId w:val="5"/>
        </w:numPr>
        <w:tabs>
          <w:tab w:val="left" w:pos="1701"/>
        </w:tabs>
        <w:ind w:left="992" w:firstLine="0"/>
        <w:contextualSpacing w:val="0"/>
        <w:rPr>
          <w:rFonts w:ascii="Arial" w:hAnsi="Arial" w:cs="Arial"/>
        </w:rPr>
      </w:pPr>
      <w:r w:rsidRPr="003E6046">
        <w:rPr>
          <w:rFonts w:ascii="Arial" w:hAnsi="Arial" w:cs="Arial"/>
        </w:rPr>
        <w:t>Cadastro Nacional de Empresas Inidôneas e Suspensas - CEIS, mantido pela Controladoria-Geral da União (</w:t>
      </w:r>
      <w:hyperlink r:id="rId12" w:history="1">
        <w:r w:rsidRPr="003E6046">
          <w:rPr>
            <w:rStyle w:val="Hyperlink"/>
            <w:rFonts w:ascii="Arial" w:hAnsi="Arial" w:cs="Arial"/>
          </w:rPr>
          <w:t>https://portaldatransparencia.gov.br/sancoes/consulta?cadastro=1</w:t>
        </w:r>
      </w:hyperlink>
      <w:r w:rsidRPr="003E6046">
        <w:rPr>
          <w:rFonts w:ascii="Arial" w:hAnsi="Arial" w:cs="Arial"/>
        </w:rPr>
        <w:t xml:space="preserve">);  </w:t>
      </w:r>
    </w:p>
    <w:p w14:paraId="4901B11E" w14:textId="77777777" w:rsidR="006F0AF3" w:rsidRPr="003E6046" w:rsidRDefault="006F0AF3" w:rsidP="006F0AF3">
      <w:pPr>
        <w:pStyle w:val="PargrafodaLista"/>
        <w:numPr>
          <w:ilvl w:val="2"/>
          <w:numId w:val="5"/>
        </w:numPr>
        <w:tabs>
          <w:tab w:val="left" w:pos="1701"/>
        </w:tabs>
        <w:ind w:left="992" w:firstLine="0"/>
        <w:contextualSpacing w:val="0"/>
        <w:rPr>
          <w:rFonts w:ascii="Arial" w:hAnsi="Arial" w:cs="Arial"/>
        </w:rPr>
      </w:pPr>
      <w:r w:rsidRPr="003E6046">
        <w:rPr>
          <w:rFonts w:ascii="Arial" w:hAnsi="Arial" w:cs="Arial"/>
        </w:rPr>
        <w:t>Cadastro Nacional de Condenações Cíveis por Atos de Improbidade Administrativa, mantido pelo Conselho Nacional de Justiça (</w:t>
      </w:r>
      <w:hyperlink r:id="rId13" w:history="1">
        <w:r w:rsidRPr="003E6046">
          <w:rPr>
            <w:rStyle w:val="Hyperlink"/>
            <w:rFonts w:ascii="Arial" w:hAnsi="Arial" w:cs="Arial"/>
          </w:rPr>
          <w:t>www.cnj.jus.br/improbidade_adm/consultar_requerido.php</w:t>
        </w:r>
      </w:hyperlink>
      <w:r w:rsidRPr="003E6046">
        <w:rPr>
          <w:rFonts w:ascii="Arial" w:hAnsi="Arial" w:cs="Arial"/>
        </w:rPr>
        <w:t>);</w:t>
      </w:r>
    </w:p>
    <w:p w14:paraId="60F4AA3B" w14:textId="77777777" w:rsidR="006F0AF3" w:rsidRDefault="006F0AF3" w:rsidP="006F0AF3">
      <w:pPr>
        <w:pStyle w:val="PargrafodaLista"/>
        <w:numPr>
          <w:ilvl w:val="2"/>
          <w:numId w:val="5"/>
        </w:numPr>
        <w:tabs>
          <w:tab w:val="left" w:pos="1701"/>
        </w:tabs>
        <w:ind w:left="992" w:firstLine="0"/>
        <w:contextualSpacing w:val="0"/>
        <w:rPr>
          <w:rFonts w:ascii="Arial" w:hAnsi="Arial" w:cs="Arial"/>
        </w:rPr>
      </w:pPr>
      <w:r w:rsidRPr="003E6046">
        <w:rPr>
          <w:rFonts w:ascii="Arial" w:hAnsi="Arial" w:cs="Arial"/>
        </w:rPr>
        <w:t xml:space="preserve">Lista de Inidôneos, mantida pelo Tribunal de Contas da União </w:t>
      </w:r>
      <w:r w:rsidRPr="003E6046">
        <w:rPr>
          <w:rFonts w:ascii="Arial" w:hAnsi="Arial" w:cs="Arial"/>
          <w:lang w:eastAsia="ar-SA"/>
        </w:rPr>
        <w:t>–</w:t>
      </w:r>
      <w:r w:rsidRPr="003E6046">
        <w:rPr>
          <w:rFonts w:ascii="Arial" w:hAnsi="Arial" w:cs="Arial"/>
        </w:rPr>
        <w:t xml:space="preserve"> TCU </w:t>
      </w:r>
    </w:p>
    <w:p w14:paraId="25338D93" w14:textId="77777777" w:rsidR="006F0AF3" w:rsidRPr="003E6046" w:rsidRDefault="006F0AF3" w:rsidP="006F0AF3">
      <w:pPr>
        <w:pStyle w:val="PargrafodaLista"/>
        <w:tabs>
          <w:tab w:val="left" w:pos="1701"/>
        </w:tabs>
        <w:ind w:left="992"/>
        <w:rPr>
          <w:rFonts w:ascii="Arial" w:hAnsi="Arial" w:cs="Arial"/>
        </w:rPr>
      </w:pPr>
      <w:r w:rsidRPr="003E6046">
        <w:rPr>
          <w:rFonts w:ascii="Arial" w:hAnsi="Arial" w:cs="Arial"/>
          <w:lang w:eastAsia="ar-SA"/>
        </w:rPr>
        <w:t>(</w:t>
      </w:r>
      <w:hyperlink r:id="rId14" w:history="1">
        <w:r w:rsidRPr="00627568">
          <w:rPr>
            <w:rStyle w:val="Hyperlink"/>
            <w:rFonts w:ascii="Arial" w:hAnsi="Arial" w:cs="Arial"/>
            <w:lang w:eastAsia="ar-SA"/>
          </w:rPr>
          <w:t>https://certidoes.apps.tcu.gov.br/emitir-certidao-inidoneos</w:t>
        </w:r>
      </w:hyperlink>
      <w:r>
        <w:rPr>
          <w:rFonts w:ascii="Arial" w:hAnsi="Arial" w:cs="Arial"/>
          <w:lang w:eastAsia="ar-SA"/>
        </w:rPr>
        <w:t xml:space="preserve"> )</w:t>
      </w:r>
      <w:r w:rsidRPr="003E6046">
        <w:rPr>
          <w:rFonts w:ascii="Arial" w:hAnsi="Arial" w:cs="Arial"/>
          <w:lang w:eastAsia="ar-SA"/>
        </w:rPr>
        <w:t>;</w:t>
      </w:r>
    </w:p>
    <w:p w14:paraId="45CB08B5" w14:textId="77777777" w:rsidR="006F0AF3" w:rsidRPr="003E6046" w:rsidRDefault="006F0AF3" w:rsidP="006F0AF3">
      <w:pPr>
        <w:pStyle w:val="PargrafodaLista"/>
        <w:numPr>
          <w:ilvl w:val="2"/>
          <w:numId w:val="5"/>
        </w:numPr>
        <w:tabs>
          <w:tab w:val="left" w:pos="1701"/>
        </w:tabs>
        <w:ind w:left="992" w:firstLine="0"/>
        <w:contextualSpacing w:val="0"/>
        <w:rPr>
          <w:rFonts w:ascii="Arial" w:hAnsi="Arial" w:cs="Arial"/>
        </w:rPr>
      </w:pPr>
      <w:r w:rsidRPr="003E6046">
        <w:rPr>
          <w:rFonts w:ascii="Arial" w:hAnsi="Arial" w:cs="Arial"/>
        </w:rPr>
        <w:t>Para a consulta de licitantes pessoa jurídica poderá haver a substituição das consultas acima pela Consulta Consolidada de Pessoa Jurídica do TCU (</w:t>
      </w:r>
      <w:hyperlink r:id="rId15" w:history="1">
        <w:r w:rsidRPr="003E6046">
          <w:rPr>
            <w:rStyle w:val="Hyperlink"/>
            <w:rFonts w:ascii="Arial" w:hAnsi="Arial" w:cs="Arial"/>
          </w:rPr>
          <w:t>https://certidoes-apf.apps.tcu.gov.br/</w:t>
        </w:r>
      </w:hyperlink>
      <w:r w:rsidRPr="003E6046">
        <w:rPr>
          <w:rFonts w:ascii="Arial" w:hAnsi="Arial" w:cs="Arial"/>
        </w:rPr>
        <w:t>).</w:t>
      </w:r>
    </w:p>
    <w:p w14:paraId="1919EC76" w14:textId="77777777" w:rsidR="006F0AF3" w:rsidRPr="003E6046" w:rsidRDefault="006F0AF3" w:rsidP="006F0AF3">
      <w:pPr>
        <w:pStyle w:val="PargrafodaLista"/>
        <w:numPr>
          <w:ilvl w:val="1"/>
          <w:numId w:val="5"/>
        </w:numPr>
        <w:tabs>
          <w:tab w:val="left" w:pos="851"/>
          <w:tab w:val="left" w:pos="993"/>
        </w:tabs>
        <w:ind w:left="426" w:firstLine="0"/>
        <w:contextualSpacing w:val="0"/>
        <w:rPr>
          <w:rFonts w:ascii="Arial" w:hAnsi="Arial" w:cs="Arial"/>
          <w:color w:val="000000"/>
        </w:rPr>
      </w:pPr>
      <w:r w:rsidRPr="003E6046">
        <w:rPr>
          <w:rFonts w:ascii="Arial" w:hAnsi="Arial" w:cs="Arial"/>
          <w:color w:val="000000"/>
        </w:rPr>
        <w:t xml:space="preserve">A consulta aos cadastros será realizada em nome da empresa licitante e também de seu sócio </w:t>
      </w:r>
      <w:r>
        <w:rPr>
          <w:rFonts w:ascii="Arial" w:hAnsi="Arial" w:cs="Arial"/>
          <w:color w:val="000000"/>
        </w:rPr>
        <w:t>majoritário, por força do art.</w:t>
      </w:r>
      <w:r w:rsidRPr="003E6046">
        <w:rPr>
          <w:rFonts w:ascii="Arial" w:hAnsi="Arial" w:cs="Arial"/>
          <w:color w:val="000000"/>
        </w:rPr>
        <w:t xml:space="preserve"> 12 da Lei n° 8.429</w:t>
      </w:r>
      <w:r>
        <w:rPr>
          <w:rFonts w:ascii="Arial" w:hAnsi="Arial" w:cs="Arial"/>
          <w:color w:val="000000"/>
        </w:rPr>
        <w:t>/</w:t>
      </w:r>
      <w:r w:rsidRPr="003E6046">
        <w:rPr>
          <w:rFonts w:ascii="Arial" w:hAnsi="Arial" w:cs="Arial"/>
          <w:color w:val="000000"/>
        </w:rPr>
        <w:t>1992, que prevê, dentre as sanções impostas ao responsável pela prática de ato de improbidade administrativa, a proibição de contratar com o Poder Público, inclusive por intermédio de pessoa jurídica da qual seja sócio majoritário.</w:t>
      </w:r>
    </w:p>
    <w:p w14:paraId="12912324" w14:textId="77777777" w:rsidR="006F0AF3" w:rsidRPr="003E6046" w:rsidRDefault="006F0AF3" w:rsidP="006F0AF3">
      <w:pPr>
        <w:pStyle w:val="PargrafodaLista"/>
        <w:numPr>
          <w:ilvl w:val="2"/>
          <w:numId w:val="5"/>
        </w:numPr>
        <w:tabs>
          <w:tab w:val="left" w:pos="1701"/>
        </w:tabs>
        <w:ind w:left="993" w:firstLine="0"/>
        <w:contextualSpacing w:val="0"/>
        <w:rPr>
          <w:rFonts w:ascii="Arial" w:hAnsi="Arial" w:cs="Arial"/>
          <w:color w:val="000000"/>
        </w:rPr>
      </w:pPr>
      <w:r w:rsidRPr="003E6046">
        <w:rPr>
          <w:rFonts w:ascii="Arial" w:hAnsi="Arial" w:cs="Arial"/>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64FDDF5D" w14:textId="77777777" w:rsidR="006F0AF3" w:rsidRPr="003E6046" w:rsidRDefault="006F0AF3" w:rsidP="006F0AF3">
      <w:pPr>
        <w:pStyle w:val="PargrafodaLista"/>
        <w:numPr>
          <w:ilvl w:val="2"/>
          <w:numId w:val="5"/>
        </w:numPr>
        <w:tabs>
          <w:tab w:val="left" w:pos="1701"/>
        </w:tabs>
        <w:ind w:left="993" w:firstLine="0"/>
        <w:contextualSpacing w:val="0"/>
        <w:rPr>
          <w:rFonts w:ascii="Arial" w:hAnsi="Arial" w:cs="Arial"/>
          <w:color w:val="000000"/>
        </w:rPr>
      </w:pPr>
      <w:r w:rsidRPr="003E6046">
        <w:rPr>
          <w:rFonts w:ascii="Arial" w:hAnsi="Arial" w:cs="Arial"/>
          <w:color w:val="000000"/>
        </w:rPr>
        <w:t>A tentativa de burla será verificada por meio dos vínculos societários, linhas de fornecimento similares, dentre outros;</w:t>
      </w:r>
    </w:p>
    <w:p w14:paraId="7A6ED0F7" w14:textId="77777777" w:rsidR="006F0AF3" w:rsidRPr="003E6046" w:rsidRDefault="006F0AF3" w:rsidP="006F0AF3">
      <w:pPr>
        <w:pStyle w:val="PargrafodaLista"/>
        <w:numPr>
          <w:ilvl w:val="2"/>
          <w:numId w:val="5"/>
        </w:numPr>
        <w:tabs>
          <w:tab w:val="left" w:pos="1701"/>
        </w:tabs>
        <w:ind w:left="993" w:firstLine="0"/>
        <w:contextualSpacing w:val="0"/>
        <w:rPr>
          <w:rFonts w:ascii="Arial" w:hAnsi="Arial" w:cs="Arial"/>
          <w:color w:val="000000"/>
        </w:rPr>
      </w:pPr>
      <w:r w:rsidRPr="003E6046">
        <w:rPr>
          <w:rFonts w:ascii="Arial" w:hAnsi="Arial" w:cs="Arial"/>
          <w:color w:val="000000"/>
        </w:rPr>
        <w:t>O licitante será convocado para manifestação previamente à sua desclassificação.</w:t>
      </w:r>
    </w:p>
    <w:p w14:paraId="0853A04D" w14:textId="77777777" w:rsidR="006F0AF3" w:rsidRPr="003E6046" w:rsidRDefault="006F0AF3" w:rsidP="006F0AF3">
      <w:pPr>
        <w:pStyle w:val="PargrafodaLista"/>
        <w:numPr>
          <w:ilvl w:val="1"/>
          <w:numId w:val="5"/>
        </w:numPr>
        <w:tabs>
          <w:tab w:val="left" w:pos="851"/>
          <w:tab w:val="left" w:pos="993"/>
        </w:tabs>
        <w:ind w:left="426" w:firstLine="0"/>
        <w:contextualSpacing w:val="0"/>
        <w:rPr>
          <w:rFonts w:ascii="Arial" w:hAnsi="Arial" w:cs="Arial"/>
          <w:color w:val="000000"/>
        </w:rPr>
      </w:pPr>
      <w:r w:rsidRPr="003E6046">
        <w:rPr>
          <w:rFonts w:ascii="Arial" w:hAnsi="Arial" w:cs="Arial"/>
          <w:color w:val="000000"/>
        </w:rPr>
        <w:t>Constatada a existência de sanção, o(a) Pregoeiro(a) reputará o licitante inabilitado, por falta de condição de participação.</w:t>
      </w:r>
    </w:p>
    <w:p w14:paraId="0B395429" w14:textId="77777777" w:rsidR="006F0AF3" w:rsidRPr="003E6046" w:rsidRDefault="006F0AF3" w:rsidP="006F0AF3">
      <w:pPr>
        <w:pStyle w:val="PargrafodaLista"/>
        <w:numPr>
          <w:ilvl w:val="1"/>
          <w:numId w:val="5"/>
        </w:numPr>
        <w:tabs>
          <w:tab w:val="left" w:pos="851"/>
          <w:tab w:val="left" w:pos="993"/>
        </w:tabs>
        <w:ind w:left="426" w:firstLine="0"/>
        <w:contextualSpacing w:val="0"/>
        <w:rPr>
          <w:rFonts w:ascii="Arial" w:hAnsi="Arial" w:cs="Arial"/>
          <w:color w:val="000000"/>
        </w:rPr>
      </w:pPr>
      <w:r w:rsidRPr="003E6046">
        <w:rPr>
          <w:rFonts w:ascii="Arial" w:hAnsi="Arial" w:cs="Arial"/>
          <w:color w:val="000000"/>
        </w:rPr>
        <w:t xml:space="preserve">No caso de inabilitação, haverá nova verificação, pelo sistema, da eventual ocorrência do empate ficto, previsto nos </w:t>
      </w:r>
      <w:proofErr w:type="spellStart"/>
      <w:r w:rsidRPr="003E6046">
        <w:rPr>
          <w:rFonts w:ascii="Arial" w:hAnsi="Arial" w:cs="Arial"/>
          <w:color w:val="000000"/>
        </w:rPr>
        <w:t>arts</w:t>
      </w:r>
      <w:proofErr w:type="spellEnd"/>
      <w:r w:rsidRPr="003E6046">
        <w:rPr>
          <w:rFonts w:ascii="Arial" w:hAnsi="Arial" w:cs="Arial"/>
          <w:color w:val="000000"/>
        </w:rPr>
        <w:t>. 44 e 45 da Lei Complementar nº 123</w:t>
      </w:r>
      <w:r>
        <w:rPr>
          <w:rFonts w:ascii="Arial" w:hAnsi="Arial" w:cs="Arial"/>
          <w:color w:val="000000"/>
        </w:rPr>
        <w:t>/</w:t>
      </w:r>
      <w:r w:rsidRPr="003E6046">
        <w:rPr>
          <w:rFonts w:ascii="Arial" w:hAnsi="Arial" w:cs="Arial"/>
          <w:color w:val="000000"/>
        </w:rPr>
        <w:t>2006, seguindo-se a disciplina antes estabelecida para aceitação da proposta subsequente.</w:t>
      </w:r>
    </w:p>
    <w:p w14:paraId="315E667D" w14:textId="77777777" w:rsidR="006F0AF3" w:rsidRPr="003E6046" w:rsidRDefault="006F0AF3" w:rsidP="006F0AF3">
      <w:pPr>
        <w:pStyle w:val="PargrafodaLista"/>
        <w:numPr>
          <w:ilvl w:val="1"/>
          <w:numId w:val="5"/>
        </w:numPr>
        <w:tabs>
          <w:tab w:val="left" w:pos="851"/>
          <w:tab w:val="left" w:pos="993"/>
        </w:tabs>
        <w:ind w:left="426" w:firstLine="0"/>
        <w:contextualSpacing w:val="0"/>
        <w:rPr>
          <w:rFonts w:ascii="Arial" w:hAnsi="Arial" w:cs="Arial"/>
        </w:rPr>
      </w:pPr>
      <w:r w:rsidRPr="003E6046">
        <w:rPr>
          <w:rFonts w:ascii="Arial" w:hAnsi="Arial" w:cs="Arial"/>
        </w:rPr>
        <w:t>Havendo</w:t>
      </w:r>
      <w:r w:rsidRPr="003E6046">
        <w:rPr>
          <w:rFonts w:ascii="Arial" w:hAnsi="Arial" w:cs="Arial"/>
          <w:color w:val="000000"/>
        </w:rPr>
        <w:t xml:space="preserve"> a necessidade de envio de documentos de habilitação complementares, necessários à confirmação daqueles exigidos neste Edital e já apresentados, o licitante será convocado a encaminhá-los, em formato digital, via sistema, no prazo de </w:t>
      </w:r>
      <w:r w:rsidRPr="002C412A">
        <w:rPr>
          <w:rFonts w:ascii="Arial" w:hAnsi="Arial" w:cs="Arial"/>
          <w:b/>
          <w:color w:val="000000"/>
        </w:rPr>
        <w:t>0</w:t>
      </w:r>
      <w:r w:rsidRPr="00F556B0">
        <w:rPr>
          <w:rFonts w:ascii="Arial" w:hAnsi="Arial" w:cs="Arial"/>
          <w:b/>
          <w:color w:val="000000"/>
        </w:rPr>
        <w:t>2 (duas) horas</w:t>
      </w:r>
      <w:r w:rsidRPr="003E6046">
        <w:rPr>
          <w:rFonts w:ascii="Arial" w:hAnsi="Arial" w:cs="Arial"/>
          <w:color w:val="000000"/>
        </w:rPr>
        <w:t>, sob pena de inabilitação.</w:t>
      </w:r>
    </w:p>
    <w:p w14:paraId="0D8E88BA" w14:textId="77777777" w:rsidR="006F0AF3" w:rsidRPr="003E6046" w:rsidRDefault="006F0AF3" w:rsidP="006F0AF3">
      <w:pPr>
        <w:pStyle w:val="PargrafodaLista"/>
        <w:numPr>
          <w:ilvl w:val="1"/>
          <w:numId w:val="5"/>
        </w:numPr>
        <w:tabs>
          <w:tab w:val="left" w:pos="851"/>
          <w:tab w:val="left" w:pos="993"/>
        </w:tabs>
        <w:ind w:left="426" w:firstLine="0"/>
        <w:contextualSpacing w:val="0"/>
        <w:rPr>
          <w:rFonts w:ascii="Arial" w:hAnsi="Arial" w:cs="Arial"/>
          <w:lang w:eastAsia="ar-SA"/>
        </w:rPr>
      </w:pPr>
      <w:r w:rsidRPr="003E6046">
        <w:rPr>
          <w:rFonts w:ascii="Arial" w:hAnsi="Arial" w:cs="Arial"/>
        </w:rPr>
        <w:t xml:space="preserve">Somente haverá a necessidade de comprovação do preenchimento de requisitos mediante apresentação dos documentos originais </w:t>
      </w:r>
      <w:proofErr w:type="spellStart"/>
      <w:r w:rsidRPr="003E6046">
        <w:rPr>
          <w:rFonts w:ascii="Arial" w:hAnsi="Arial" w:cs="Arial"/>
        </w:rPr>
        <w:t>não-digitais</w:t>
      </w:r>
      <w:proofErr w:type="spellEnd"/>
      <w:r w:rsidRPr="003E6046">
        <w:rPr>
          <w:rFonts w:ascii="Arial" w:hAnsi="Arial" w:cs="Arial"/>
        </w:rPr>
        <w:t xml:space="preserve"> quando houver dúvida em relação à integridade do documento </w:t>
      </w:r>
      <w:r w:rsidRPr="003E6046">
        <w:rPr>
          <w:rFonts w:ascii="Arial" w:hAnsi="Arial" w:cs="Arial"/>
          <w:color w:val="000000"/>
        </w:rPr>
        <w:t>digital</w:t>
      </w:r>
      <w:r w:rsidRPr="003E6046">
        <w:rPr>
          <w:rFonts w:ascii="Arial" w:hAnsi="Arial" w:cs="Arial"/>
        </w:rPr>
        <w:t>.</w:t>
      </w:r>
    </w:p>
    <w:p w14:paraId="30200DB4" w14:textId="77777777" w:rsidR="006F0AF3" w:rsidRPr="003E6046" w:rsidRDefault="006F0AF3" w:rsidP="006F0AF3">
      <w:pPr>
        <w:pStyle w:val="PargrafodaLista"/>
        <w:numPr>
          <w:ilvl w:val="1"/>
          <w:numId w:val="5"/>
        </w:numPr>
        <w:tabs>
          <w:tab w:val="left" w:pos="851"/>
          <w:tab w:val="left" w:pos="993"/>
        </w:tabs>
        <w:ind w:left="426" w:firstLine="0"/>
        <w:contextualSpacing w:val="0"/>
        <w:rPr>
          <w:rFonts w:ascii="Arial" w:hAnsi="Arial" w:cs="Arial"/>
        </w:rPr>
      </w:pPr>
      <w:r w:rsidRPr="003E6046">
        <w:rPr>
          <w:rFonts w:ascii="Arial" w:hAnsi="Arial" w:cs="Arial"/>
        </w:rPr>
        <w:t>Não serão aceitos documentos de habilitação com indicação de CNPJ/CPF diferentes, salvo aqueles legalmente permitidos.</w:t>
      </w:r>
    </w:p>
    <w:p w14:paraId="58BA8CD4" w14:textId="77777777" w:rsidR="006F0AF3" w:rsidRPr="003E6046" w:rsidRDefault="006F0AF3" w:rsidP="006F0AF3">
      <w:pPr>
        <w:pStyle w:val="PargrafodaLista"/>
        <w:numPr>
          <w:ilvl w:val="1"/>
          <w:numId w:val="5"/>
        </w:numPr>
        <w:tabs>
          <w:tab w:val="left" w:pos="851"/>
          <w:tab w:val="left" w:pos="993"/>
        </w:tabs>
        <w:ind w:left="426" w:firstLine="0"/>
        <w:contextualSpacing w:val="0"/>
        <w:rPr>
          <w:rFonts w:ascii="Arial" w:hAnsi="Arial" w:cs="Arial"/>
        </w:rPr>
      </w:pPr>
      <w:r w:rsidRPr="003E6046">
        <w:rPr>
          <w:rFonts w:ascii="Arial" w:hAnsi="Arial" w:cs="Arial"/>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07B98413" w14:textId="77777777" w:rsidR="006F0AF3" w:rsidRPr="003E6046" w:rsidRDefault="006F0AF3" w:rsidP="006F0AF3">
      <w:pPr>
        <w:pStyle w:val="PargrafodaLista"/>
        <w:numPr>
          <w:ilvl w:val="2"/>
          <w:numId w:val="6"/>
        </w:numPr>
        <w:tabs>
          <w:tab w:val="left" w:pos="1701"/>
          <w:tab w:val="left" w:pos="1843"/>
        </w:tabs>
        <w:ind w:left="993" w:firstLine="0"/>
        <w:contextualSpacing w:val="0"/>
        <w:rPr>
          <w:rFonts w:ascii="Arial" w:hAnsi="Arial" w:cs="Arial"/>
        </w:rPr>
      </w:pPr>
      <w:r w:rsidRPr="003E6046">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730C8552" w14:textId="77777777" w:rsidR="006F0AF3" w:rsidRDefault="006F0AF3" w:rsidP="006F0AF3">
      <w:pPr>
        <w:pStyle w:val="PargrafodaLista"/>
        <w:numPr>
          <w:ilvl w:val="1"/>
          <w:numId w:val="5"/>
        </w:numPr>
        <w:tabs>
          <w:tab w:val="left" w:pos="426"/>
          <w:tab w:val="left" w:pos="993"/>
        </w:tabs>
        <w:ind w:left="426" w:firstLine="0"/>
        <w:contextualSpacing w:val="0"/>
        <w:rPr>
          <w:rFonts w:ascii="Arial" w:hAnsi="Arial" w:cs="Arial"/>
        </w:rPr>
      </w:pPr>
      <w:r w:rsidRPr="003E6046">
        <w:rPr>
          <w:rFonts w:ascii="Arial" w:hAnsi="Arial" w:cs="Arial"/>
        </w:rPr>
        <w:t>Ressalvado o disposto no item 5.3, os licitantes deverão encaminhar, nos termos deste Edital, a documentação relacionada nos itens a seguir, para fins de habilitação:</w:t>
      </w:r>
    </w:p>
    <w:p w14:paraId="42639260" w14:textId="77777777" w:rsidR="006F0AF3" w:rsidRPr="003E6046" w:rsidRDefault="006F0AF3" w:rsidP="006F0AF3">
      <w:pPr>
        <w:pStyle w:val="PargrafodaLista"/>
        <w:tabs>
          <w:tab w:val="left" w:pos="426"/>
          <w:tab w:val="left" w:pos="993"/>
        </w:tabs>
        <w:ind w:left="426"/>
        <w:rPr>
          <w:rFonts w:ascii="Arial" w:hAnsi="Arial" w:cs="Arial"/>
        </w:rPr>
      </w:pPr>
    </w:p>
    <w:p w14:paraId="00F342D2" w14:textId="77777777" w:rsidR="006F0AF3" w:rsidRPr="003E6046" w:rsidRDefault="006F0AF3" w:rsidP="006F0AF3">
      <w:pPr>
        <w:pStyle w:val="PargrafodaLista"/>
        <w:numPr>
          <w:ilvl w:val="1"/>
          <w:numId w:val="5"/>
        </w:numPr>
        <w:tabs>
          <w:tab w:val="left" w:pos="426"/>
          <w:tab w:val="left" w:pos="567"/>
          <w:tab w:val="left" w:pos="851"/>
          <w:tab w:val="left" w:pos="993"/>
        </w:tabs>
        <w:ind w:left="426" w:firstLine="0"/>
        <w:contextualSpacing w:val="0"/>
        <w:rPr>
          <w:rFonts w:ascii="Arial" w:hAnsi="Arial" w:cs="Arial"/>
          <w:b/>
          <w:color w:val="000000"/>
        </w:rPr>
      </w:pPr>
      <w:r w:rsidRPr="003E6046">
        <w:rPr>
          <w:rFonts w:ascii="Arial" w:hAnsi="Arial" w:cs="Arial"/>
          <w:b/>
          <w:color w:val="000000"/>
        </w:rPr>
        <w:t xml:space="preserve">Habilitação jurídica: </w:t>
      </w:r>
    </w:p>
    <w:p w14:paraId="0F5732E1" w14:textId="77777777" w:rsidR="006F0AF3" w:rsidRPr="003E6046" w:rsidRDefault="006F0AF3" w:rsidP="006F0AF3">
      <w:pPr>
        <w:pStyle w:val="PargrafodaLista"/>
        <w:numPr>
          <w:ilvl w:val="2"/>
          <w:numId w:val="6"/>
        </w:numPr>
        <w:tabs>
          <w:tab w:val="left" w:pos="1843"/>
        </w:tabs>
        <w:ind w:left="993" w:firstLine="0"/>
        <w:contextualSpacing w:val="0"/>
        <w:rPr>
          <w:rFonts w:ascii="Arial" w:hAnsi="Arial" w:cs="Arial"/>
          <w:color w:val="000000"/>
        </w:rPr>
      </w:pPr>
      <w:r>
        <w:rPr>
          <w:rFonts w:ascii="Arial" w:hAnsi="Arial" w:cs="Arial"/>
          <w:color w:val="000000"/>
        </w:rPr>
        <w:lastRenderedPageBreak/>
        <w:t>Para</w:t>
      </w:r>
      <w:r w:rsidRPr="003E6046">
        <w:rPr>
          <w:rFonts w:ascii="Arial" w:hAnsi="Arial" w:cs="Arial"/>
          <w:color w:val="000000"/>
        </w:rPr>
        <w:t xml:space="preserve"> </w:t>
      </w:r>
      <w:r>
        <w:rPr>
          <w:rFonts w:ascii="Arial" w:hAnsi="Arial" w:cs="Arial"/>
          <w:b/>
          <w:color w:val="000000"/>
        </w:rPr>
        <w:t>Empresário I</w:t>
      </w:r>
      <w:r w:rsidRPr="002D79EA">
        <w:rPr>
          <w:rFonts w:ascii="Arial" w:hAnsi="Arial" w:cs="Arial"/>
          <w:b/>
          <w:color w:val="000000"/>
        </w:rPr>
        <w:t>ndividual</w:t>
      </w:r>
      <w:r w:rsidRPr="003E6046">
        <w:rPr>
          <w:rFonts w:ascii="Arial" w:hAnsi="Arial" w:cs="Arial"/>
          <w:bCs/>
          <w:color w:val="000000"/>
        </w:rPr>
        <w:t>:</w:t>
      </w:r>
      <w:r w:rsidRPr="003E6046">
        <w:rPr>
          <w:rFonts w:ascii="Arial" w:hAnsi="Arial" w:cs="Arial"/>
          <w:color w:val="000000"/>
        </w:rPr>
        <w:t xml:space="preserve"> inscrição no Registro Público de Empresas Mercantis, a cargo da Junta Comercial da respectiva sede;</w:t>
      </w:r>
      <w:r>
        <w:rPr>
          <w:rFonts w:ascii="Arial" w:hAnsi="Arial" w:cs="Arial"/>
          <w:color w:val="000000"/>
        </w:rPr>
        <w:t xml:space="preserve"> ou</w:t>
      </w:r>
    </w:p>
    <w:p w14:paraId="1F47AB3F" w14:textId="77777777" w:rsidR="006F0AF3" w:rsidRPr="003E6046" w:rsidRDefault="006F0AF3" w:rsidP="006F0AF3">
      <w:pPr>
        <w:pStyle w:val="PargrafodaLista"/>
        <w:numPr>
          <w:ilvl w:val="2"/>
          <w:numId w:val="6"/>
        </w:numPr>
        <w:tabs>
          <w:tab w:val="left" w:pos="1843"/>
        </w:tabs>
        <w:ind w:left="993" w:firstLine="0"/>
        <w:contextualSpacing w:val="0"/>
        <w:rPr>
          <w:rFonts w:ascii="Arial" w:hAnsi="Arial" w:cs="Arial"/>
          <w:color w:val="000000"/>
        </w:rPr>
      </w:pPr>
      <w:r>
        <w:rPr>
          <w:rFonts w:ascii="Arial" w:hAnsi="Arial" w:cs="Arial"/>
          <w:color w:val="000000"/>
        </w:rPr>
        <w:t>Para</w:t>
      </w:r>
      <w:r w:rsidRPr="003E6046">
        <w:rPr>
          <w:rFonts w:ascii="Arial" w:hAnsi="Arial" w:cs="Arial"/>
          <w:color w:val="000000"/>
        </w:rPr>
        <w:t xml:space="preserve"> </w:t>
      </w:r>
      <w:r w:rsidRPr="002D79EA">
        <w:rPr>
          <w:rFonts w:ascii="Arial" w:hAnsi="Arial" w:cs="Arial"/>
          <w:b/>
          <w:color w:val="000000"/>
        </w:rPr>
        <w:t>Microempreendedor Individual – MEI</w:t>
      </w:r>
      <w:r w:rsidRPr="003E6046">
        <w:rPr>
          <w:rFonts w:ascii="Arial" w:hAnsi="Arial" w:cs="Arial"/>
          <w:color w:val="000000"/>
        </w:rPr>
        <w:t xml:space="preserve">: Certificado da Condição de Microempreendedor Individual - CCMEI, cuja aceitação ficará condicionada à verificação da autenticidade no sítio </w:t>
      </w:r>
      <w:hyperlink r:id="rId16" w:history="1">
        <w:r w:rsidRPr="003E6046">
          <w:rPr>
            <w:rStyle w:val="Hyperlink"/>
            <w:rFonts w:ascii="Arial" w:hAnsi="Arial" w:cs="Arial"/>
          </w:rPr>
          <w:t>www.portaldoempreendedor.gov.br</w:t>
        </w:r>
      </w:hyperlink>
      <w:r w:rsidRPr="003E6046">
        <w:rPr>
          <w:rFonts w:ascii="Arial" w:hAnsi="Arial" w:cs="Arial"/>
          <w:color w:val="000000"/>
        </w:rPr>
        <w:t>;</w:t>
      </w:r>
      <w:r>
        <w:rPr>
          <w:rFonts w:ascii="Arial" w:hAnsi="Arial" w:cs="Arial"/>
          <w:color w:val="000000"/>
        </w:rPr>
        <w:t xml:space="preserve"> ou</w:t>
      </w:r>
    </w:p>
    <w:p w14:paraId="1B815622" w14:textId="77777777" w:rsidR="006F0AF3" w:rsidRPr="003E6046" w:rsidRDefault="006F0AF3" w:rsidP="006F0AF3">
      <w:pPr>
        <w:pStyle w:val="PargrafodaLista"/>
        <w:numPr>
          <w:ilvl w:val="2"/>
          <w:numId w:val="6"/>
        </w:numPr>
        <w:tabs>
          <w:tab w:val="left" w:pos="1843"/>
        </w:tabs>
        <w:ind w:left="993" w:firstLine="0"/>
        <w:contextualSpacing w:val="0"/>
        <w:rPr>
          <w:rFonts w:ascii="Arial" w:hAnsi="Arial" w:cs="Arial"/>
          <w:color w:val="000000"/>
        </w:rPr>
      </w:pPr>
      <w:r>
        <w:rPr>
          <w:rFonts w:ascii="Arial" w:hAnsi="Arial" w:cs="Arial"/>
          <w:color w:val="000000"/>
        </w:rPr>
        <w:t>Para</w:t>
      </w:r>
      <w:r w:rsidRPr="003E6046">
        <w:rPr>
          <w:rFonts w:ascii="Arial" w:hAnsi="Arial" w:cs="Arial"/>
          <w:color w:val="000000"/>
        </w:rPr>
        <w:t xml:space="preserve"> </w:t>
      </w:r>
      <w:r>
        <w:rPr>
          <w:rFonts w:ascii="Arial" w:hAnsi="Arial" w:cs="Arial"/>
          <w:b/>
          <w:color w:val="000000"/>
        </w:rPr>
        <w:t>S</w:t>
      </w:r>
      <w:r w:rsidRPr="002D79EA">
        <w:rPr>
          <w:rFonts w:ascii="Arial" w:hAnsi="Arial" w:cs="Arial"/>
          <w:b/>
          <w:color w:val="000000"/>
        </w:rPr>
        <w:t>oci</w:t>
      </w:r>
      <w:r>
        <w:rPr>
          <w:rFonts w:ascii="Arial" w:hAnsi="Arial" w:cs="Arial"/>
          <w:b/>
          <w:color w:val="000000"/>
        </w:rPr>
        <w:t>edade Comercial</w:t>
      </w:r>
      <w:r w:rsidRPr="003E6046">
        <w:rPr>
          <w:rFonts w:ascii="Arial" w:hAnsi="Arial" w:cs="Arial"/>
          <w:color w:val="000000"/>
        </w:rPr>
        <w:t>: ato constitutivo, estatuto ou contrato social em vigor, devidamente registrado na Junta Comercial da respectiva sede, acompanhado de documento comprobatório de seus administradores;</w:t>
      </w:r>
      <w:r>
        <w:rPr>
          <w:rFonts w:ascii="Arial" w:hAnsi="Arial" w:cs="Arial"/>
          <w:color w:val="000000"/>
        </w:rPr>
        <w:t xml:space="preserve"> ou</w:t>
      </w:r>
    </w:p>
    <w:p w14:paraId="4BD2280F" w14:textId="77777777" w:rsidR="006F0AF3" w:rsidRPr="003E6046" w:rsidRDefault="006F0AF3" w:rsidP="006F0AF3">
      <w:pPr>
        <w:pStyle w:val="PargrafodaLista"/>
        <w:numPr>
          <w:ilvl w:val="2"/>
          <w:numId w:val="6"/>
        </w:numPr>
        <w:tabs>
          <w:tab w:val="left" w:pos="1843"/>
        </w:tabs>
        <w:ind w:left="993" w:firstLine="0"/>
        <w:contextualSpacing w:val="0"/>
        <w:rPr>
          <w:rFonts w:ascii="Arial" w:hAnsi="Arial" w:cs="Arial"/>
          <w:color w:val="000000"/>
        </w:rPr>
      </w:pPr>
      <w:r>
        <w:rPr>
          <w:rFonts w:ascii="Arial" w:hAnsi="Arial" w:cs="Arial"/>
          <w:color w:val="000000"/>
        </w:rPr>
        <w:t>Para</w:t>
      </w:r>
      <w:r w:rsidRPr="003E6046">
        <w:rPr>
          <w:rFonts w:ascii="Arial" w:hAnsi="Arial" w:cs="Arial"/>
          <w:color w:val="000000"/>
        </w:rPr>
        <w:t xml:space="preserve"> </w:t>
      </w:r>
      <w:r>
        <w:rPr>
          <w:rFonts w:ascii="Arial" w:hAnsi="Arial" w:cs="Arial"/>
          <w:b/>
          <w:color w:val="000000"/>
        </w:rPr>
        <w:t>S</w:t>
      </w:r>
      <w:r w:rsidRPr="002D79EA">
        <w:rPr>
          <w:rFonts w:ascii="Arial" w:hAnsi="Arial" w:cs="Arial"/>
          <w:b/>
          <w:color w:val="000000"/>
        </w:rPr>
        <w:t xml:space="preserve">ociedade </w:t>
      </w:r>
      <w:r>
        <w:rPr>
          <w:rFonts w:ascii="Arial" w:hAnsi="Arial" w:cs="Arial"/>
          <w:b/>
          <w:color w:val="000000"/>
        </w:rPr>
        <w:t>Civil</w:t>
      </w:r>
      <w:r w:rsidRPr="003E6046">
        <w:rPr>
          <w:rFonts w:ascii="Arial" w:hAnsi="Arial" w:cs="Arial"/>
          <w:color w:val="000000"/>
        </w:rPr>
        <w:t>: inscrição do ato constitutivo no Registro Civil das Pessoas Jurídicas do local de sua sede, acompanhada de prova da indicação dos seus administradores;</w:t>
      </w:r>
      <w:r>
        <w:rPr>
          <w:rFonts w:ascii="Arial" w:hAnsi="Arial" w:cs="Arial"/>
          <w:color w:val="000000"/>
        </w:rPr>
        <w:t xml:space="preserve"> ou</w:t>
      </w:r>
    </w:p>
    <w:p w14:paraId="5857B781" w14:textId="77777777" w:rsidR="006F0AF3" w:rsidRPr="003E6046" w:rsidRDefault="006F0AF3" w:rsidP="006F0AF3">
      <w:pPr>
        <w:pStyle w:val="PargrafodaLista"/>
        <w:numPr>
          <w:ilvl w:val="2"/>
          <w:numId w:val="6"/>
        </w:numPr>
        <w:tabs>
          <w:tab w:val="left" w:pos="1843"/>
        </w:tabs>
        <w:ind w:left="993" w:firstLine="0"/>
        <w:contextualSpacing w:val="0"/>
        <w:rPr>
          <w:rFonts w:ascii="Arial" w:hAnsi="Arial" w:cs="Arial"/>
          <w:color w:val="000000"/>
        </w:rPr>
      </w:pPr>
      <w:r>
        <w:rPr>
          <w:rFonts w:ascii="Arial" w:hAnsi="Arial" w:cs="Arial"/>
          <w:bCs/>
          <w:iCs/>
        </w:rPr>
        <w:t>Para</w:t>
      </w:r>
      <w:r w:rsidRPr="003E6046">
        <w:rPr>
          <w:rFonts w:ascii="Arial" w:hAnsi="Arial" w:cs="Arial"/>
          <w:bCs/>
          <w:iCs/>
        </w:rPr>
        <w:t xml:space="preserve"> </w:t>
      </w:r>
      <w:r>
        <w:rPr>
          <w:rFonts w:ascii="Arial" w:hAnsi="Arial" w:cs="Arial"/>
          <w:b/>
          <w:bCs/>
          <w:iCs/>
        </w:rPr>
        <w:t>Produtor R</w:t>
      </w:r>
      <w:r w:rsidRPr="002D79EA">
        <w:rPr>
          <w:rFonts w:ascii="Arial" w:hAnsi="Arial" w:cs="Arial"/>
          <w:b/>
          <w:bCs/>
          <w:iCs/>
        </w:rPr>
        <w:t>ural</w:t>
      </w:r>
      <w:r w:rsidRPr="003E6046">
        <w:rPr>
          <w:rFonts w:ascii="Arial" w:hAnsi="Arial" w:cs="Arial"/>
          <w:bCs/>
          <w:iCs/>
        </w:rPr>
        <w:t>: matrícula no Cadastro Específico do INSS – CEI, que comprove a qualificação como produtor rural pessoa física, nos term</w:t>
      </w:r>
      <w:r>
        <w:rPr>
          <w:rFonts w:ascii="Arial" w:hAnsi="Arial" w:cs="Arial"/>
          <w:bCs/>
          <w:iCs/>
        </w:rPr>
        <w:t>os da Instrução Normativa RFB</w:t>
      </w:r>
      <w:r w:rsidRPr="003E6046">
        <w:rPr>
          <w:rFonts w:ascii="Arial" w:hAnsi="Arial" w:cs="Arial"/>
          <w:bCs/>
          <w:iCs/>
        </w:rPr>
        <w:t xml:space="preserve"> 971</w:t>
      </w:r>
      <w:r>
        <w:rPr>
          <w:rFonts w:ascii="Arial" w:hAnsi="Arial" w:cs="Arial"/>
          <w:bCs/>
          <w:iCs/>
        </w:rPr>
        <w:t>/</w:t>
      </w:r>
      <w:r w:rsidRPr="003E6046">
        <w:rPr>
          <w:rFonts w:ascii="Arial" w:hAnsi="Arial" w:cs="Arial"/>
          <w:bCs/>
          <w:iCs/>
        </w:rPr>
        <w:t>2009 (</w:t>
      </w:r>
      <w:proofErr w:type="spellStart"/>
      <w:r w:rsidRPr="003E6046">
        <w:rPr>
          <w:rFonts w:ascii="Arial" w:hAnsi="Arial" w:cs="Arial"/>
          <w:bCs/>
          <w:iCs/>
        </w:rPr>
        <w:t>arts</w:t>
      </w:r>
      <w:proofErr w:type="spellEnd"/>
      <w:r w:rsidRPr="003E6046">
        <w:rPr>
          <w:rFonts w:ascii="Arial" w:hAnsi="Arial" w:cs="Arial"/>
          <w:bCs/>
          <w:iCs/>
        </w:rPr>
        <w:t>. 17 a 19</w:t>
      </w:r>
      <w:r>
        <w:rPr>
          <w:rFonts w:ascii="Arial" w:hAnsi="Arial" w:cs="Arial"/>
          <w:bCs/>
          <w:iCs/>
        </w:rPr>
        <w:t>,</w:t>
      </w:r>
      <w:r w:rsidRPr="003E6046">
        <w:rPr>
          <w:rFonts w:ascii="Arial" w:hAnsi="Arial" w:cs="Arial"/>
          <w:bCs/>
          <w:iCs/>
        </w:rPr>
        <w:t xml:space="preserve"> e 165).</w:t>
      </w:r>
    </w:p>
    <w:p w14:paraId="3827AF2C" w14:textId="77777777" w:rsidR="006F0AF3" w:rsidRPr="003E6046" w:rsidRDefault="006F0AF3" w:rsidP="006F0AF3">
      <w:pPr>
        <w:pStyle w:val="PargrafodaLista"/>
        <w:numPr>
          <w:ilvl w:val="2"/>
          <w:numId w:val="6"/>
        </w:numPr>
        <w:tabs>
          <w:tab w:val="left" w:pos="1843"/>
        </w:tabs>
        <w:ind w:left="993" w:firstLine="0"/>
        <w:contextualSpacing w:val="0"/>
        <w:rPr>
          <w:rFonts w:ascii="Arial" w:hAnsi="Arial" w:cs="Arial"/>
          <w:color w:val="000000"/>
        </w:rPr>
      </w:pPr>
      <w:r w:rsidRPr="003E6046">
        <w:rPr>
          <w:rFonts w:ascii="Arial" w:hAnsi="Arial" w:cs="Arial"/>
          <w:color w:val="000000"/>
        </w:rPr>
        <w:t>Os documentos acima deverão estar acompanhados de todas as alterações ou da consolidação respectiva</w:t>
      </w:r>
      <w:r>
        <w:rPr>
          <w:rFonts w:ascii="Arial" w:hAnsi="Arial" w:cs="Arial"/>
          <w:bCs/>
          <w:color w:val="000000"/>
        </w:rPr>
        <w:t>.</w:t>
      </w:r>
    </w:p>
    <w:p w14:paraId="6578069F" w14:textId="77777777" w:rsidR="006F0AF3" w:rsidRPr="002D79EA" w:rsidRDefault="006F0AF3" w:rsidP="006F0AF3">
      <w:pPr>
        <w:pStyle w:val="PargrafodaLista"/>
        <w:tabs>
          <w:tab w:val="left" w:pos="851"/>
          <w:tab w:val="left" w:pos="1843"/>
          <w:tab w:val="left" w:pos="1985"/>
        </w:tabs>
        <w:autoSpaceDE w:val="0"/>
        <w:snapToGrid w:val="0"/>
        <w:ind w:left="1134"/>
        <w:rPr>
          <w:rFonts w:ascii="Arial" w:hAnsi="Arial" w:cs="Arial"/>
          <w:color w:val="000000"/>
        </w:rPr>
      </w:pPr>
    </w:p>
    <w:p w14:paraId="48A2E138" w14:textId="77777777" w:rsidR="006F0AF3" w:rsidRPr="003E6046" w:rsidRDefault="006F0AF3" w:rsidP="006F0AF3">
      <w:pPr>
        <w:pStyle w:val="PargrafodaLista"/>
        <w:numPr>
          <w:ilvl w:val="1"/>
          <w:numId w:val="5"/>
        </w:numPr>
        <w:tabs>
          <w:tab w:val="left" w:pos="993"/>
        </w:tabs>
        <w:ind w:left="426" w:firstLine="0"/>
        <w:contextualSpacing w:val="0"/>
        <w:rPr>
          <w:rFonts w:ascii="Arial" w:hAnsi="Arial" w:cs="Arial"/>
          <w:b/>
          <w:color w:val="000000"/>
        </w:rPr>
      </w:pPr>
      <w:r w:rsidRPr="003E6046">
        <w:rPr>
          <w:rFonts w:ascii="Arial" w:hAnsi="Arial" w:cs="Arial"/>
          <w:b/>
          <w:color w:val="000000"/>
        </w:rPr>
        <w:t xml:space="preserve">Regularidade fiscal </w:t>
      </w:r>
      <w:r w:rsidRPr="003E6046">
        <w:rPr>
          <w:rFonts w:ascii="Arial" w:hAnsi="Arial" w:cs="Arial"/>
          <w:b/>
        </w:rPr>
        <w:t>e trabalhista:</w:t>
      </w:r>
    </w:p>
    <w:p w14:paraId="2BA70AEB" w14:textId="77777777" w:rsidR="006F0AF3" w:rsidRDefault="006F0AF3" w:rsidP="006F0AF3">
      <w:pPr>
        <w:pStyle w:val="PargrafodaLista"/>
        <w:numPr>
          <w:ilvl w:val="2"/>
          <w:numId w:val="5"/>
        </w:numPr>
        <w:tabs>
          <w:tab w:val="left" w:pos="993"/>
          <w:tab w:val="left" w:pos="1843"/>
        </w:tabs>
        <w:ind w:left="993" w:firstLine="0"/>
        <w:contextualSpacing w:val="0"/>
        <w:rPr>
          <w:rFonts w:ascii="Arial" w:hAnsi="Arial" w:cs="Arial"/>
        </w:rPr>
      </w:pPr>
      <w:r w:rsidRPr="00DE78A6">
        <w:rPr>
          <w:rFonts w:ascii="Arial" w:hAnsi="Arial" w:cs="Arial"/>
          <w:b/>
        </w:rPr>
        <w:t>Comprovante de Inscrição no Cadastro Nacional da Pessoa Jurídica</w:t>
      </w:r>
      <w:r w:rsidRPr="002D79EA">
        <w:rPr>
          <w:rFonts w:ascii="Arial" w:hAnsi="Arial" w:cs="Arial"/>
        </w:rPr>
        <w:t xml:space="preserve"> do Ministério da Fazenda (CNPJ/MF);</w:t>
      </w:r>
    </w:p>
    <w:p w14:paraId="425AB096" w14:textId="77777777" w:rsidR="006F0AF3" w:rsidRDefault="006F0AF3" w:rsidP="006F0AF3">
      <w:pPr>
        <w:pStyle w:val="PargrafodaLista"/>
        <w:numPr>
          <w:ilvl w:val="2"/>
          <w:numId w:val="5"/>
        </w:numPr>
        <w:tabs>
          <w:tab w:val="left" w:pos="993"/>
          <w:tab w:val="left" w:pos="1843"/>
        </w:tabs>
        <w:ind w:left="993" w:firstLine="0"/>
        <w:contextualSpacing w:val="0"/>
        <w:rPr>
          <w:rFonts w:ascii="Arial" w:hAnsi="Arial" w:cs="Arial"/>
        </w:rPr>
      </w:pPr>
      <w:r w:rsidRPr="00DE78A6">
        <w:rPr>
          <w:rFonts w:ascii="Arial" w:hAnsi="Arial" w:cs="Arial"/>
          <w:b/>
        </w:rPr>
        <w:t>Certificado de Regularidade do FGTS - CRF</w:t>
      </w:r>
      <w:r w:rsidRPr="002D79EA">
        <w:rPr>
          <w:rFonts w:ascii="Arial" w:hAnsi="Arial" w:cs="Arial"/>
        </w:rPr>
        <w:t>, comprovando sua regularidade com a Caixa Econômica Federal - CEF, dentro do prazo de validade expresso na própria certidão;</w:t>
      </w:r>
    </w:p>
    <w:p w14:paraId="2C3554D1" w14:textId="77777777" w:rsidR="006F0AF3" w:rsidRDefault="006F0AF3" w:rsidP="006F0AF3">
      <w:pPr>
        <w:pStyle w:val="PargrafodaLista"/>
        <w:numPr>
          <w:ilvl w:val="2"/>
          <w:numId w:val="5"/>
        </w:numPr>
        <w:tabs>
          <w:tab w:val="left" w:pos="993"/>
          <w:tab w:val="left" w:pos="1843"/>
        </w:tabs>
        <w:ind w:left="993" w:firstLine="0"/>
        <w:contextualSpacing w:val="0"/>
        <w:rPr>
          <w:rFonts w:ascii="Arial" w:hAnsi="Arial" w:cs="Arial"/>
        </w:rPr>
      </w:pPr>
      <w:r w:rsidRPr="00DE78A6">
        <w:rPr>
          <w:rFonts w:ascii="Arial" w:hAnsi="Arial" w:cs="Arial"/>
          <w:b/>
        </w:rPr>
        <w:t>Certidão Conjunta Negativa de Débitos relativos a Tributos Federais e à Dívida Ativa da União</w:t>
      </w:r>
      <w:r w:rsidRPr="002D79EA">
        <w:rPr>
          <w:rFonts w:ascii="Arial" w:hAnsi="Arial" w:cs="Arial"/>
        </w:rPr>
        <w:t>, ou Certidão Conjunta Positiva com Efeito Negativo de Débitos relativos a Tributos Federais e à Dívida Ativa da União, expedida pela Receita Federal do Brasil e Procuradoria-Geral da Fazenda Nacional, abrangendo inclusive as contribuições sociais, dentro do prazo de validade expresso na própria certidão;</w:t>
      </w:r>
    </w:p>
    <w:p w14:paraId="1503A61A" w14:textId="77777777" w:rsidR="006F0AF3" w:rsidRDefault="006F0AF3" w:rsidP="006F0AF3">
      <w:pPr>
        <w:pStyle w:val="PargrafodaLista"/>
        <w:numPr>
          <w:ilvl w:val="2"/>
          <w:numId w:val="5"/>
        </w:numPr>
        <w:tabs>
          <w:tab w:val="left" w:pos="993"/>
          <w:tab w:val="left" w:pos="1843"/>
        </w:tabs>
        <w:ind w:left="993" w:firstLine="0"/>
        <w:contextualSpacing w:val="0"/>
        <w:rPr>
          <w:rFonts w:ascii="Arial" w:hAnsi="Arial" w:cs="Arial"/>
        </w:rPr>
      </w:pPr>
      <w:r w:rsidRPr="00DE78A6">
        <w:rPr>
          <w:rFonts w:ascii="Arial" w:hAnsi="Arial" w:cs="Arial"/>
          <w:b/>
        </w:rPr>
        <w:t>Certidão Negativa de Débitos Trabalhistas - CNDT</w:t>
      </w:r>
      <w:r w:rsidRPr="002D79EA">
        <w:rPr>
          <w:rFonts w:ascii="Arial" w:hAnsi="Arial" w:cs="Arial"/>
        </w:rPr>
        <w:t>, comprovando sua regularidade com a Justiça do Trabalho, nos termos da Lei nº 12.440/11, dentro do prazo de validade expresso na própria certidão;</w:t>
      </w:r>
    </w:p>
    <w:p w14:paraId="4807F48F" w14:textId="77777777" w:rsidR="006F0AF3" w:rsidRDefault="006F0AF3" w:rsidP="006F0AF3">
      <w:pPr>
        <w:pStyle w:val="PargrafodaLista"/>
        <w:numPr>
          <w:ilvl w:val="2"/>
          <w:numId w:val="5"/>
        </w:numPr>
        <w:tabs>
          <w:tab w:val="left" w:pos="993"/>
          <w:tab w:val="left" w:pos="1843"/>
        </w:tabs>
        <w:ind w:left="993" w:firstLine="0"/>
        <w:contextualSpacing w:val="0"/>
        <w:rPr>
          <w:rFonts w:ascii="Arial" w:hAnsi="Arial" w:cs="Arial"/>
        </w:rPr>
      </w:pPr>
      <w:r w:rsidRPr="00DE78A6">
        <w:rPr>
          <w:rFonts w:ascii="Arial" w:hAnsi="Arial" w:cs="Arial"/>
          <w:b/>
        </w:rPr>
        <w:t>Certidão Negativa ou Certidão Positiva com Efeitos de Negativa de Débitos Tributários e de Dívida Ativa Estadual</w:t>
      </w:r>
      <w:r w:rsidRPr="002D79EA">
        <w:rPr>
          <w:rFonts w:ascii="Arial" w:hAnsi="Arial" w:cs="Arial"/>
        </w:rPr>
        <w:t>, comprovando sua regularidade com a Fazenda Estadual do domicílio da licitante, dentro do prazo de validade expresso na própria certidão;</w:t>
      </w:r>
    </w:p>
    <w:p w14:paraId="743DE5DE" w14:textId="77777777" w:rsidR="006F0AF3" w:rsidRDefault="006F0AF3" w:rsidP="006F0AF3">
      <w:pPr>
        <w:pStyle w:val="PargrafodaLista"/>
        <w:numPr>
          <w:ilvl w:val="2"/>
          <w:numId w:val="5"/>
        </w:numPr>
        <w:tabs>
          <w:tab w:val="left" w:pos="993"/>
          <w:tab w:val="left" w:pos="1843"/>
        </w:tabs>
        <w:ind w:left="993" w:firstLine="0"/>
        <w:contextualSpacing w:val="0"/>
        <w:rPr>
          <w:rFonts w:ascii="Arial" w:hAnsi="Arial" w:cs="Arial"/>
        </w:rPr>
      </w:pPr>
      <w:r w:rsidRPr="00DE78A6">
        <w:rPr>
          <w:rFonts w:ascii="Arial" w:hAnsi="Arial" w:cs="Arial"/>
          <w:b/>
        </w:rPr>
        <w:t>Certidão Negativa ou Certidão Positiva com Efeitos de Negativa de Débitos Municipais</w:t>
      </w:r>
      <w:r w:rsidRPr="002D79EA">
        <w:rPr>
          <w:rFonts w:ascii="Arial" w:hAnsi="Arial" w:cs="Arial"/>
        </w:rPr>
        <w:t xml:space="preserve"> do domicílio ou sede da licitante, dentro do prazo de validade expresso na própria certidão;</w:t>
      </w:r>
    </w:p>
    <w:p w14:paraId="05A86046" w14:textId="77777777" w:rsidR="006F0AF3" w:rsidRDefault="006F0AF3" w:rsidP="006F0AF3">
      <w:pPr>
        <w:pStyle w:val="PargrafodaLista"/>
        <w:tabs>
          <w:tab w:val="left" w:pos="993"/>
          <w:tab w:val="left" w:pos="1843"/>
        </w:tabs>
        <w:ind w:left="993"/>
        <w:rPr>
          <w:rFonts w:ascii="Arial" w:hAnsi="Arial" w:cs="Arial"/>
        </w:rPr>
      </w:pPr>
    </w:p>
    <w:p w14:paraId="27822331" w14:textId="77777777" w:rsidR="006F0AF3" w:rsidRPr="002D79EA" w:rsidRDefault="006F0AF3" w:rsidP="006F0AF3">
      <w:pPr>
        <w:pStyle w:val="PargrafodaLista"/>
        <w:numPr>
          <w:ilvl w:val="1"/>
          <w:numId w:val="5"/>
        </w:numPr>
        <w:tabs>
          <w:tab w:val="left" w:pos="1134"/>
          <w:tab w:val="left" w:pos="1843"/>
        </w:tabs>
        <w:ind w:left="993" w:hanging="573"/>
        <w:contextualSpacing w:val="0"/>
        <w:rPr>
          <w:rFonts w:ascii="Arial" w:hAnsi="Arial" w:cs="Arial"/>
        </w:rPr>
      </w:pPr>
      <w:r w:rsidRPr="002D79EA">
        <w:rPr>
          <w:rFonts w:ascii="Arial" w:hAnsi="Arial" w:cs="Arial"/>
          <w:b/>
          <w:color w:val="000000"/>
        </w:rPr>
        <w:t>Qualificação Econômico-Financeira</w:t>
      </w:r>
      <w:r w:rsidRPr="002D79EA">
        <w:rPr>
          <w:rFonts w:ascii="Arial" w:hAnsi="Arial" w:cs="Arial"/>
          <w:color w:val="000000"/>
        </w:rPr>
        <w:t>.</w:t>
      </w:r>
    </w:p>
    <w:p w14:paraId="468CC666" w14:textId="77777777" w:rsidR="006F0AF3" w:rsidRDefault="006F0AF3" w:rsidP="006F0AF3">
      <w:pPr>
        <w:pStyle w:val="PargrafodaLista"/>
        <w:numPr>
          <w:ilvl w:val="2"/>
          <w:numId w:val="5"/>
        </w:numPr>
        <w:tabs>
          <w:tab w:val="left" w:pos="1843"/>
        </w:tabs>
        <w:ind w:left="993" w:firstLine="0"/>
        <w:contextualSpacing w:val="0"/>
        <w:rPr>
          <w:rFonts w:ascii="Arial" w:hAnsi="Arial" w:cs="Arial"/>
          <w:color w:val="000000"/>
        </w:rPr>
      </w:pPr>
      <w:bookmarkStart w:id="13" w:name="_Hlk519668602"/>
      <w:r w:rsidRPr="0084583C">
        <w:rPr>
          <w:rFonts w:ascii="Arial" w:hAnsi="Arial" w:cs="Arial"/>
          <w:b/>
          <w:color w:val="000000"/>
        </w:rPr>
        <w:t>Certidão Negativa de Pedido de Falência ou Concordata</w:t>
      </w:r>
      <w:r w:rsidRPr="0084583C">
        <w:rPr>
          <w:rFonts w:ascii="Arial" w:hAnsi="Arial" w:cs="Arial"/>
          <w:color w:val="000000"/>
        </w:rPr>
        <w:t xml:space="preserve">, em nome da empresa participante, expedida pelo Cartório Distribuidor da unidade judiciária com competência para emissão do referido documento na circunscrição judiciária da localidade da empresa, </w:t>
      </w:r>
      <w:r w:rsidRPr="00511B1C">
        <w:rPr>
          <w:rFonts w:ascii="Arial" w:hAnsi="Arial" w:cs="Arial"/>
          <w:b/>
          <w:bCs/>
          <w:color w:val="000000"/>
        </w:rPr>
        <w:t>a menos de 90 (noventa) dias</w:t>
      </w:r>
      <w:r w:rsidRPr="0084583C">
        <w:rPr>
          <w:rFonts w:ascii="Arial" w:hAnsi="Arial" w:cs="Arial"/>
          <w:color w:val="000000"/>
        </w:rPr>
        <w:t>;</w:t>
      </w:r>
    </w:p>
    <w:p w14:paraId="21A4085B" w14:textId="77777777" w:rsidR="006F0AF3" w:rsidRPr="003E6046" w:rsidRDefault="006F0AF3" w:rsidP="006F0AF3">
      <w:pPr>
        <w:pStyle w:val="PargrafodaLista"/>
        <w:tabs>
          <w:tab w:val="left" w:pos="1843"/>
        </w:tabs>
        <w:ind w:left="993"/>
        <w:rPr>
          <w:rFonts w:ascii="Arial" w:hAnsi="Arial" w:cs="Arial"/>
          <w:color w:val="000000"/>
        </w:rPr>
      </w:pPr>
    </w:p>
    <w:bookmarkEnd w:id="13"/>
    <w:p w14:paraId="2CE1419C" w14:textId="77777777" w:rsidR="006F0AF3" w:rsidRPr="003E6046" w:rsidRDefault="006F0AF3" w:rsidP="006F0AF3">
      <w:pPr>
        <w:pStyle w:val="PargrafodaLista"/>
        <w:numPr>
          <w:ilvl w:val="1"/>
          <w:numId w:val="5"/>
        </w:numPr>
        <w:tabs>
          <w:tab w:val="left" w:pos="426"/>
          <w:tab w:val="left" w:pos="993"/>
        </w:tabs>
        <w:ind w:left="426" w:firstLine="0"/>
        <w:contextualSpacing w:val="0"/>
        <w:rPr>
          <w:rFonts w:ascii="Arial" w:hAnsi="Arial" w:cs="Arial"/>
          <w:b/>
          <w:bCs/>
          <w:iCs/>
          <w:color w:val="000000"/>
        </w:rPr>
      </w:pPr>
      <w:r w:rsidRPr="003E6046">
        <w:rPr>
          <w:rFonts w:ascii="Arial" w:hAnsi="Arial" w:cs="Arial"/>
          <w:b/>
          <w:color w:val="000000"/>
        </w:rPr>
        <w:t>Qualificação Técnica</w:t>
      </w:r>
      <w:r w:rsidRPr="003E6046">
        <w:rPr>
          <w:rFonts w:ascii="Arial" w:hAnsi="Arial" w:cs="Arial"/>
          <w:b/>
          <w:bCs/>
          <w:iCs/>
          <w:color w:val="000000"/>
        </w:rPr>
        <w:t>:</w:t>
      </w:r>
    </w:p>
    <w:p w14:paraId="589EBA23" w14:textId="77777777" w:rsidR="006F0AF3" w:rsidRPr="000E02CF" w:rsidRDefault="006F0AF3" w:rsidP="006F0AF3">
      <w:pPr>
        <w:pStyle w:val="PargrafodaLista"/>
        <w:numPr>
          <w:ilvl w:val="2"/>
          <w:numId w:val="5"/>
        </w:numPr>
        <w:tabs>
          <w:tab w:val="left" w:pos="1560"/>
          <w:tab w:val="left" w:pos="1843"/>
        </w:tabs>
        <w:ind w:left="993" w:firstLine="0"/>
        <w:contextualSpacing w:val="0"/>
        <w:rPr>
          <w:rFonts w:ascii="Arial" w:hAnsi="Arial" w:cs="Arial"/>
          <w:b/>
          <w:bCs/>
          <w:iCs/>
        </w:rPr>
      </w:pPr>
      <w:r w:rsidRPr="00DE78A6">
        <w:rPr>
          <w:rFonts w:ascii="Arial" w:hAnsi="Arial" w:cs="Arial"/>
          <w:bCs/>
        </w:rPr>
        <w:t xml:space="preserve">Apresentação de, no mínimo, </w:t>
      </w:r>
      <w:r w:rsidRPr="002C412A">
        <w:rPr>
          <w:rFonts w:ascii="Arial" w:hAnsi="Arial" w:cs="Arial"/>
          <w:b/>
          <w:bCs/>
        </w:rPr>
        <w:t>01 (um)</w:t>
      </w:r>
      <w:r w:rsidRPr="00DE78A6">
        <w:rPr>
          <w:rFonts w:ascii="Arial" w:hAnsi="Arial" w:cs="Arial"/>
          <w:bCs/>
        </w:rPr>
        <w:t xml:space="preserve"> </w:t>
      </w:r>
      <w:r w:rsidRPr="0089463B">
        <w:rPr>
          <w:rFonts w:ascii="Arial" w:hAnsi="Arial" w:cs="Arial"/>
          <w:b/>
          <w:bCs/>
        </w:rPr>
        <w:t>Atestado de Capacidade Técnica</w:t>
      </w:r>
      <w:r w:rsidRPr="00DE78A6">
        <w:rPr>
          <w:rFonts w:ascii="Arial" w:hAnsi="Arial" w:cs="Arial"/>
          <w:bCs/>
        </w:rPr>
        <w:t>, sendo aceito documento análogo, expedido por entidades da administração pública ou do setor privado, demonstrando que a licitante possui aptidão para entrega do objeto licitado em características e quantidades similares</w:t>
      </w:r>
      <w:r>
        <w:rPr>
          <w:rFonts w:ascii="Arial" w:hAnsi="Arial" w:cs="Arial"/>
          <w:bCs/>
        </w:rPr>
        <w:t>.</w:t>
      </w:r>
    </w:p>
    <w:p w14:paraId="5C57C0F5" w14:textId="77777777" w:rsidR="006F0AF3" w:rsidRDefault="006F0AF3" w:rsidP="006F0AF3">
      <w:pPr>
        <w:pStyle w:val="PargrafodaLista"/>
        <w:numPr>
          <w:ilvl w:val="2"/>
          <w:numId w:val="5"/>
        </w:numPr>
        <w:tabs>
          <w:tab w:val="left" w:pos="993"/>
          <w:tab w:val="left" w:pos="1843"/>
        </w:tabs>
        <w:ind w:left="993" w:firstLine="0"/>
        <w:contextualSpacing w:val="0"/>
        <w:rPr>
          <w:rFonts w:ascii="Arial" w:hAnsi="Arial" w:cs="Arial"/>
          <w:bCs/>
          <w:iCs/>
        </w:rPr>
      </w:pPr>
      <w:r w:rsidRPr="000E02CF">
        <w:rPr>
          <w:rFonts w:ascii="Arial" w:hAnsi="Arial" w:cs="Arial"/>
          <w:bCs/>
          <w:iCs/>
        </w:rPr>
        <w:t>O fornecedor disponibilizará as informações necessárias à comprovação da legitimidade dos atestados,</w:t>
      </w:r>
      <w:r>
        <w:rPr>
          <w:rFonts w:ascii="Arial" w:hAnsi="Arial" w:cs="Arial"/>
          <w:bCs/>
          <w:iCs/>
        </w:rPr>
        <w:t xml:space="preserve"> </w:t>
      </w:r>
      <w:r w:rsidRPr="000E02CF">
        <w:rPr>
          <w:rFonts w:ascii="Arial" w:hAnsi="Arial" w:cs="Arial"/>
          <w:bCs/>
          <w:iCs/>
        </w:rPr>
        <w:t>apresentando, quando solicitado pela Administração, cópia do contrato que deu suporte à contratação, endereço</w:t>
      </w:r>
      <w:r>
        <w:rPr>
          <w:rFonts w:ascii="Arial" w:hAnsi="Arial" w:cs="Arial"/>
          <w:bCs/>
          <w:iCs/>
        </w:rPr>
        <w:t xml:space="preserve"> </w:t>
      </w:r>
      <w:r w:rsidRPr="000E02CF">
        <w:rPr>
          <w:rFonts w:ascii="Arial" w:hAnsi="Arial" w:cs="Arial"/>
          <w:bCs/>
          <w:iCs/>
        </w:rPr>
        <w:t>atual da contratante e local em que foi executado o objeto contratado, dentre outros documentos</w:t>
      </w:r>
      <w:r>
        <w:rPr>
          <w:rFonts w:ascii="Arial" w:hAnsi="Arial" w:cs="Arial"/>
          <w:bCs/>
          <w:iCs/>
        </w:rPr>
        <w:t xml:space="preserve"> possíveis de averiguação.</w:t>
      </w:r>
    </w:p>
    <w:p w14:paraId="2D925497" w14:textId="77777777" w:rsidR="006F0AF3" w:rsidRPr="000E02CF" w:rsidRDefault="006F0AF3" w:rsidP="006F0AF3">
      <w:pPr>
        <w:pStyle w:val="PargrafodaLista"/>
        <w:tabs>
          <w:tab w:val="left" w:pos="993"/>
          <w:tab w:val="left" w:pos="1843"/>
        </w:tabs>
        <w:ind w:left="993"/>
        <w:rPr>
          <w:rFonts w:ascii="Arial" w:hAnsi="Arial" w:cs="Arial"/>
          <w:bCs/>
          <w:iCs/>
        </w:rPr>
      </w:pPr>
    </w:p>
    <w:p w14:paraId="61C3F9AC" w14:textId="77777777" w:rsidR="006F0AF3" w:rsidRDefault="006F0AF3" w:rsidP="006F0AF3">
      <w:pPr>
        <w:pStyle w:val="PargrafodaLista"/>
        <w:numPr>
          <w:ilvl w:val="1"/>
          <w:numId w:val="5"/>
        </w:numPr>
        <w:tabs>
          <w:tab w:val="left" w:pos="567"/>
          <w:tab w:val="left" w:pos="993"/>
        </w:tabs>
        <w:ind w:left="426" w:firstLine="0"/>
        <w:contextualSpacing w:val="0"/>
        <w:rPr>
          <w:rFonts w:ascii="Arial" w:hAnsi="Arial" w:cs="Arial"/>
          <w:b/>
        </w:rPr>
      </w:pPr>
      <w:r>
        <w:rPr>
          <w:rFonts w:ascii="Arial" w:hAnsi="Arial" w:cs="Arial"/>
          <w:b/>
        </w:rPr>
        <w:t>Outras comprovações:</w:t>
      </w:r>
    </w:p>
    <w:p w14:paraId="364E2D00" w14:textId="77777777" w:rsidR="006F0AF3" w:rsidRDefault="006F0AF3" w:rsidP="006F0AF3">
      <w:pPr>
        <w:pStyle w:val="PargrafodaLista"/>
        <w:numPr>
          <w:ilvl w:val="2"/>
          <w:numId w:val="5"/>
        </w:numPr>
        <w:tabs>
          <w:tab w:val="left" w:pos="1843"/>
        </w:tabs>
        <w:ind w:left="993" w:firstLine="0"/>
        <w:contextualSpacing w:val="0"/>
        <w:rPr>
          <w:rFonts w:ascii="Arial" w:hAnsi="Arial" w:cs="Arial"/>
        </w:rPr>
      </w:pPr>
      <w:r w:rsidRPr="000E02CF">
        <w:rPr>
          <w:rFonts w:ascii="Arial" w:hAnsi="Arial" w:cs="Arial"/>
        </w:rPr>
        <w:t xml:space="preserve">Para </w:t>
      </w:r>
      <w:r w:rsidRPr="000E02CF">
        <w:rPr>
          <w:rFonts w:ascii="Arial" w:hAnsi="Arial" w:cs="Arial"/>
          <w:b/>
        </w:rPr>
        <w:t>comprovação de enquadramento de empresa ME ou EPP</w:t>
      </w:r>
      <w:r w:rsidRPr="000E02CF">
        <w:rPr>
          <w:rFonts w:ascii="Arial" w:hAnsi="Arial" w:cs="Arial"/>
        </w:rPr>
        <w:t>, beneficiárias da Lei Complementar nº</w:t>
      </w:r>
      <w:r>
        <w:rPr>
          <w:rFonts w:ascii="Arial" w:hAnsi="Arial" w:cs="Arial"/>
        </w:rPr>
        <w:t xml:space="preserve"> </w:t>
      </w:r>
      <w:r w:rsidRPr="000E02CF">
        <w:rPr>
          <w:rFonts w:ascii="Arial" w:hAnsi="Arial" w:cs="Arial"/>
        </w:rPr>
        <w:t>123/2006</w:t>
      </w:r>
      <w:r>
        <w:rPr>
          <w:rFonts w:ascii="Arial" w:hAnsi="Arial" w:cs="Arial"/>
        </w:rPr>
        <w:t xml:space="preserve">, a empresa deverá apresentar </w:t>
      </w:r>
      <w:r w:rsidRPr="008172C7">
        <w:rPr>
          <w:rFonts w:ascii="Arial" w:hAnsi="Arial" w:cs="Arial"/>
          <w:b/>
        </w:rPr>
        <w:t xml:space="preserve">Certidão </w:t>
      </w:r>
      <w:r w:rsidRPr="008172C7">
        <w:rPr>
          <w:rFonts w:ascii="Arial" w:hAnsi="Arial" w:cs="Arial"/>
          <w:b/>
        </w:rPr>
        <w:lastRenderedPageBreak/>
        <w:t>Simplificada expedida pela Junta Comercial</w:t>
      </w:r>
      <w:r w:rsidRPr="000E02CF">
        <w:rPr>
          <w:rFonts w:ascii="Arial" w:hAnsi="Arial" w:cs="Arial"/>
        </w:rPr>
        <w:t>, com prazo de validade de até</w:t>
      </w:r>
      <w:r>
        <w:rPr>
          <w:rFonts w:ascii="Arial" w:hAnsi="Arial" w:cs="Arial"/>
        </w:rPr>
        <w:t xml:space="preserve"> </w:t>
      </w:r>
      <w:r w:rsidRPr="008172C7">
        <w:rPr>
          <w:rFonts w:ascii="Arial" w:hAnsi="Arial" w:cs="Arial"/>
          <w:b/>
        </w:rPr>
        <w:t>90 (noventa) dias</w:t>
      </w:r>
      <w:r w:rsidRPr="000E02CF">
        <w:rPr>
          <w:rFonts w:ascii="Arial" w:hAnsi="Arial" w:cs="Arial"/>
        </w:rPr>
        <w:t xml:space="preserve"> a contar da data de emissão</w:t>
      </w:r>
      <w:r>
        <w:rPr>
          <w:rFonts w:ascii="Arial" w:hAnsi="Arial" w:cs="Arial"/>
        </w:rPr>
        <w:t>.</w:t>
      </w:r>
    </w:p>
    <w:p w14:paraId="702139F4" w14:textId="77777777" w:rsidR="006F0AF3" w:rsidRDefault="006F0AF3" w:rsidP="006F0AF3">
      <w:pPr>
        <w:pStyle w:val="PargrafodaLista"/>
        <w:numPr>
          <w:ilvl w:val="2"/>
          <w:numId w:val="5"/>
        </w:numPr>
        <w:tabs>
          <w:tab w:val="left" w:pos="851"/>
          <w:tab w:val="left" w:pos="1843"/>
        </w:tabs>
        <w:autoSpaceDE w:val="0"/>
        <w:snapToGrid w:val="0"/>
        <w:ind w:left="993" w:firstLine="0"/>
        <w:contextualSpacing w:val="0"/>
        <w:rPr>
          <w:rFonts w:ascii="Arial" w:hAnsi="Arial" w:cs="Arial"/>
          <w:color w:val="000000"/>
        </w:rPr>
      </w:pPr>
      <w:r>
        <w:rPr>
          <w:rFonts w:ascii="Arial" w:hAnsi="Arial" w:cs="Arial"/>
          <w:color w:val="000000"/>
        </w:rPr>
        <w:t xml:space="preserve">Como condição de participação no certame, o licitante ainda </w:t>
      </w:r>
      <w:r>
        <w:rPr>
          <w:rFonts w:ascii="Arial" w:hAnsi="Arial" w:cs="Arial"/>
          <w:b/>
          <w:color w:val="000000"/>
        </w:rPr>
        <w:t>deverá</w:t>
      </w:r>
      <w:r>
        <w:rPr>
          <w:rFonts w:ascii="Arial" w:hAnsi="Arial" w:cs="Arial"/>
          <w:color w:val="000000"/>
        </w:rPr>
        <w:t xml:space="preserve"> apresentar </w:t>
      </w:r>
      <w:r>
        <w:rPr>
          <w:rFonts w:ascii="Arial" w:hAnsi="Arial" w:cs="Arial"/>
          <w:b/>
          <w:color w:val="000000"/>
        </w:rPr>
        <w:t>Declaração de Responsabilidade Unificada</w:t>
      </w:r>
      <w:r>
        <w:rPr>
          <w:rFonts w:ascii="Arial" w:hAnsi="Arial" w:cs="Arial"/>
          <w:color w:val="000000"/>
        </w:rPr>
        <w:t xml:space="preserve"> (</w:t>
      </w:r>
      <w:r>
        <w:rPr>
          <w:rFonts w:ascii="Arial" w:hAnsi="Arial" w:cs="Arial"/>
          <w:b/>
          <w:color w:val="000000"/>
        </w:rPr>
        <w:t>Anexo II</w:t>
      </w:r>
      <w:r>
        <w:rPr>
          <w:rFonts w:ascii="Arial" w:hAnsi="Arial" w:cs="Arial"/>
          <w:color w:val="000000"/>
        </w:rPr>
        <w:t>).</w:t>
      </w:r>
    </w:p>
    <w:p w14:paraId="45B9477E" w14:textId="77777777" w:rsidR="006F0AF3" w:rsidRDefault="006F0AF3" w:rsidP="006F0AF3">
      <w:pPr>
        <w:pStyle w:val="PargrafodaLista"/>
        <w:numPr>
          <w:ilvl w:val="2"/>
          <w:numId w:val="5"/>
        </w:numPr>
        <w:tabs>
          <w:tab w:val="left" w:pos="1843"/>
        </w:tabs>
        <w:ind w:left="993" w:firstLine="0"/>
        <w:contextualSpacing w:val="0"/>
        <w:rPr>
          <w:rFonts w:ascii="Arial" w:hAnsi="Arial" w:cs="Arial"/>
        </w:rPr>
      </w:pPr>
      <w:r w:rsidRPr="008172C7">
        <w:rPr>
          <w:rFonts w:ascii="Arial" w:hAnsi="Arial" w:cs="Arial"/>
          <w:b/>
        </w:rPr>
        <w:t>Tratando-se de procurador ou representante legal, a procuração por instrumento público ou particular assinada pelo Sócio/Administrador/Empresário da licitante</w:t>
      </w:r>
      <w:r w:rsidRPr="008172C7">
        <w:rPr>
          <w:rFonts w:ascii="Arial" w:hAnsi="Arial" w:cs="Arial"/>
        </w:rPr>
        <w:t>, com firma reconhecida</w:t>
      </w:r>
      <w:r>
        <w:rPr>
          <w:rFonts w:ascii="Arial" w:hAnsi="Arial" w:cs="Arial"/>
        </w:rPr>
        <w:t xml:space="preserve"> ou autenticada digitalmente</w:t>
      </w:r>
      <w:r w:rsidRPr="008172C7">
        <w:rPr>
          <w:rFonts w:ascii="Arial" w:hAnsi="Arial" w:cs="Arial"/>
        </w:rPr>
        <w:t>, da qual constem, no mínimo, poderes específicos para formular lances, negociar preço, interpor recursos e desistir de sua interposição e praticar todos os demais atos pertinentes ao certame</w:t>
      </w:r>
      <w:r>
        <w:rPr>
          <w:rFonts w:ascii="Arial" w:hAnsi="Arial" w:cs="Arial"/>
        </w:rPr>
        <w:t>, se for o caso.</w:t>
      </w:r>
    </w:p>
    <w:p w14:paraId="6FF87E5E" w14:textId="77777777" w:rsidR="006F0AF3" w:rsidRPr="000E02CF" w:rsidRDefault="006F0AF3" w:rsidP="006F0AF3">
      <w:pPr>
        <w:pStyle w:val="PargrafodaLista"/>
        <w:tabs>
          <w:tab w:val="left" w:pos="1843"/>
        </w:tabs>
        <w:ind w:left="993"/>
        <w:rPr>
          <w:rFonts w:ascii="Arial" w:hAnsi="Arial" w:cs="Arial"/>
        </w:rPr>
      </w:pPr>
    </w:p>
    <w:p w14:paraId="2B14D4EF" w14:textId="77777777" w:rsidR="006F0AF3" w:rsidRPr="003E6046" w:rsidRDefault="006F0AF3" w:rsidP="006F0AF3">
      <w:pPr>
        <w:pStyle w:val="PargrafodaLista"/>
        <w:numPr>
          <w:ilvl w:val="1"/>
          <w:numId w:val="5"/>
        </w:numPr>
        <w:tabs>
          <w:tab w:val="left" w:pos="567"/>
          <w:tab w:val="left" w:pos="993"/>
        </w:tabs>
        <w:ind w:left="426" w:firstLine="0"/>
        <w:contextualSpacing w:val="0"/>
        <w:rPr>
          <w:rFonts w:ascii="Arial" w:hAnsi="Arial" w:cs="Arial"/>
          <w:b/>
        </w:rPr>
      </w:pPr>
      <w:r w:rsidRPr="003E6046">
        <w:rPr>
          <w:rFonts w:ascii="Arial" w:hAnsi="Arial" w:cs="Arial"/>
        </w:rPr>
        <w:t xml:space="preserve">O licitante enquadrado como </w:t>
      </w:r>
      <w:r>
        <w:rPr>
          <w:rFonts w:ascii="Arial" w:hAnsi="Arial" w:cs="Arial"/>
        </w:rPr>
        <w:t>MEI</w:t>
      </w:r>
      <w:r w:rsidRPr="003E6046">
        <w:rPr>
          <w:rFonts w:ascii="Arial" w:hAnsi="Arial" w:cs="Arial"/>
        </w:rPr>
        <w:t xml:space="preserve"> que pretenda auferir os benefícios do tratamento diferenciado </w:t>
      </w:r>
      <w:r>
        <w:rPr>
          <w:rFonts w:ascii="Arial" w:hAnsi="Arial" w:cs="Arial"/>
        </w:rPr>
        <w:t>previstos na Lei Complementar nº</w:t>
      </w:r>
      <w:r w:rsidRPr="003E6046">
        <w:rPr>
          <w:rFonts w:ascii="Arial" w:hAnsi="Arial" w:cs="Arial"/>
        </w:rPr>
        <w:t xml:space="preserve"> 123</w:t>
      </w:r>
      <w:r>
        <w:rPr>
          <w:rFonts w:ascii="Arial" w:hAnsi="Arial" w:cs="Arial"/>
        </w:rPr>
        <w:t>/</w:t>
      </w:r>
      <w:r w:rsidRPr="003E6046">
        <w:rPr>
          <w:rFonts w:ascii="Arial" w:hAnsi="Arial" w:cs="Arial"/>
        </w:rPr>
        <w:t>2006, estará dispensado da prova de inscrição nos cadastros de contribuintes estadual e municipal.</w:t>
      </w:r>
    </w:p>
    <w:p w14:paraId="5939A72B" w14:textId="77777777" w:rsidR="006F0AF3" w:rsidRPr="003E6046" w:rsidRDefault="006F0AF3" w:rsidP="006F0AF3">
      <w:pPr>
        <w:pStyle w:val="PargrafodaLista"/>
        <w:numPr>
          <w:ilvl w:val="1"/>
          <w:numId w:val="5"/>
        </w:numPr>
        <w:tabs>
          <w:tab w:val="left" w:pos="567"/>
          <w:tab w:val="left" w:pos="993"/>
        </w:tabs>
        <w:ind w:left="426" w:firstLine="0"/>
        <w:contextualSpacing w:val="0"/>
        <w:rPr>
          <w:rFonts w:ascii="Arial" w:hAnsi="Arial" w:cs="Arial"/>
          <w:b/>
        </w:rPr>
      </w:pPr>
      <w:r w:rsidRPr="003E6046">
        <w:rPr>
          <w:rFonts w:ascii="Arial" w:hAnsi="Arial" w:cs="Arial"/>
          <w:color w:val="000000"/>
        </w:rPr>
        <w:t xml:space="preserve">A existência de restrição relativamente à regularidade fiscal e trabalhista não impede que a licitante qualificada como </w:t>
      </w:r>
      <w:r>
        <w:rPr>
          <w:rFonts w:ascii="Arial" w:hAnsi="Arial" w:cs="Arial"/>
          <w:color w:val="000000"/>
        </w:rPr>
        <w:t>MPE</w:t>
      </w:r>
      <w:r w:rsidRPr="003E6046">
        <w:rPr>
          <w:rFonts w:ascii="Arial" w:hAnsi="Arial" w:cs="Arial"/>
          <w:color w:val="000000"/>
        </w:rPr>
        <w:t xml:space="preserve"> seja </w:t>
      </w:r>
      <w:r w:rsidRPr="003E6046">
        <w:rPr>
          <w:rFonts w:ascii="Arial" w:hAnsi="Arial" w:cs="Arial"/>
        </w:rPr>
        <w:t>declarada</w:t>
      </w:r>
      <w:r w:rsidRPr="003E6046">
        <w:rPr>
          <w:rFonts w:ascii="Arial" w:hAnsi="Arial" w:cs="Arial"/>
          <w:color w:val="000000"/>
        </w:rPr>
        <w:t xml:space="preserve"> vencedora, uma vez que atenda a todas as demais exigências do edital.</w:t>
      </w:r>
    </w:p>
    <w:p w14:paraId="13CF0E5E" w14:textId="77777777" w:rsidR="006F0AF3" w:rsidRPr="003E6046" w:rsidRDefault="006F0AF3" w:rsidP="006F0AF3">
      <w:pPr>
        <w:pStyle w:val="PargrafodaLista"/>
        <w:numPr>
          <w:ilvl w:val="2"/>
          <w:numId w:val="7"/>
        </w:numPr>
        <w:tabs>
          <w:tab w:val="left" w:pos="1843"/>
        </w:tabs>
        <w:ind w:left="993" w:firstLine="0"/>
        <w:contextualSpacing w:val="0"/>
        <w:rPr>
          <w:rFonts w:ascii="Arial" w:hAnsi="Arial" w:cs="Arial"/>
          <w:color w:val="000000"/>
        </w:rPr>
      </w:pPr>
      <w:r w:rsidRPr="003E6046">
        <w:rPr>
          <w:rFonts w:ascii="Arial" w:hAnsi="Arial" w:cs="Arial"/>
          <w:color w:val="000000"/>
        </w:rPr>
        <w:t>A declaração do vencedor acontecerá no momento imediatamente posterior à fase de habilitação.</w:t>
      </w:r>
    </w:p>
    <w:p w14:paraId="0966D54A" w14:textId="77777777" w:rsidR="006F0AF3" w:rsidRPr="003E6046" w:rsidRDefault="006F0AF3" w:rsidP="006F0AF3">
      <w:pPr>
        <w:pStyle w:val="PargrafodaLista"/>
        <w:numPr>
          <w:ilvl w:val="1"/>
          <w:numId w:val="2"/>
        </w:numPr>
        <w:tabs>
          <w:tab w:val="left" w:pos="567"/>
          <w:tab w:val="left" w:pos="993"/>
        </w:tabs>
        <w:ind w:left="426" w:firstLine="0"/>
        <w:contextualSpacing w:val="0"/>
        <w:rPr>
          <w:rFonts w:ascii="Arial" w:hAnsi="Arial" w:cs="Arial"/>
          <w:color w:val="000000"/>
        </w:rPr>
      </w:pPr>
      <w:r w:rsidRPr="003E6046">
        <w:rPr>
          <w:rFonts w:ascii="Arial" w:hAnsi="Arial" w:cs="Arial"/>
        </w:rPr>
        <w:t xml:space="preserve">Caso a </w:t>
      </w:r>
      <w:r w:rsidRPr="003E6046">
        <w:rPr>
          <w:rFonts w:ascii="Arial" w:hAnsi="Arial" w:cs="Arial"/>
          <w:color w:val="000000"/>
        </w:rPr>
        <w:t xml:space="preserve">proposta mais vantajosa seja ofertada por </w:t>
      </w:r>
      <w:r w:rsidRPr="003E6046">
        <w:rPr>
          <w:rFonts w:ascii="Arial" w:hAnsi="Arial" w:cs="Arial"/>
          <w:bCs/>
          <w:color w:val="000000"/>
        </w:rPr>
        <w:t xml:space="preserve">licitante qualificada como </w:t>
      </w:r>
      <w:r>
        <w:rPr>
          <w:rFonts w:ascii="Arial" w:hAnsi="Arial" w:cs="Arial"/>
          <w:color w:val="000000"/>
        </w:rPr>
        <w:t>MPE</w:t>
      </w:r>
      <w:r w:rsidRPr="003E6046">
        <w:rPr>
          <w:rFonts w:ascii="Arial" w:hAnsi="Arial" w:cs="Arial"/>
          <w:color w:val="000000"/>
        </w:rPr>
        <w:t>,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91120A5" w14:textId="77777777" w:rsidR="006F0AF3" w:rsidRPr="003E6046" w:rsidRDefault="006F0AF3" w:rsidP="006F0AF3">
      <w:pPr>
        <w:pStyle w:val="PargrafodaLista"/>
        <w:numPr>
          <w:ilvl w:val="1"/>
          <w:numId w:val="2"/>
        </w:numPr>
        <w:tabs>
          <w:tab w:val="left" w:pos="567"/>
          <w:tab w:val="left" w:pos="993"/>
        </w:tabs>
        <w:ind w:left="426" w:firstLine="0"/>
        <w:contextualSpacing w:val="0"/>
        <w:rPr>
          <w:rFonts w:ascii="Arial" w:hAnsi="Arial" w:cs="Arial"/>
          <w:color w:val="000000"/>
        </w:rPr>
      </w:pPr>
      <w:r w:rsidRPr="003E6046">
        <w:rPr>
          <w:rFonts w:ascii="Arial" w:hAnsi="Arial" w:cs="Arial"/>
          <w:color w:val="000000"/>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311E2C97" w14:textId="77777777" w:rsidR="006F0AF3" w:rsidRPr="003E6046" w:rsidRDefault="006F0AF3" w:rsidP="006F0AF3">
      <w:pPr>
        <w:pStyle w:val="PargrafodaLista"/>
        <w:numPr>
          <w:ilvl w:val="1"/>
          <w:numId w:val="2"/>
        </w:numPr>
        <w:tabs>
          <w:tab w:val="left" w:pos="567"/>
          <w:tab w:val="left" w:pos="993"/>
        </w:tabs>
        <w:ind w:left="426" w:firstLine="0"/>
        <w:contextualSpacing w:val="0"/>
        <w:rPr>
          <w:rFonts w:ascii="Arial" w:hAnsi="Arial" w:cs="Arial"/>
          <w:color w:val="000000"/>
        </w:rPr>
      </w:pPr>
      <w:r w:rsidRPr="003E6046">
        <w:rPr>
          <w:rFonts w:ascii="Arial" w:hAnsi="Arial" w:cs="Arial"/>
          <w:color w:val="000000"/>
        </w:rPr>
        <w:t xml:space="preserve">Havendo necessidade de analisar minuciosamente os documentos exigidos, o(a) Pregoeiro(a) suspenderá a sessão, informando no </w:t>
      </w:r>
      <w:r w:rsidRPr="003E6046">
        <w:rPr>
          <w:rFonts w:ascii="Arial" w:hAnsi="Arial" w:cs="Arial"/>
          <w:i/>
          <w:color w:val="000000"/>
        </w:rPr>
        <w:t>chat</w:t>
      </w:r>
      <w:r w:rsidRPr="003E6046">
        <w:rPr>
          <w:rFonts w:ascii="Arial" w:hAnsi="Arial" w:cs="Arial"/>
          <w:color w:val="000000"/>
        </w:rPr>
        <w:t xml:space="preserve"> a nova data e horário para sua continuidade.</w:t>
      </w:r>
    </w:p>
    <w:p w14:paraId="6DA15DBE" w14:textId="77777777" w:rsidR="006F0AF3" w:rsidRPr="003E6046" w:rsidRDefault="006F0AF3" w:rsidP="006F0AF3">
      <w:pPr>
        <w:pStyle w:val="PargrafodaLista"/>
        <w:numPr>
          <w:ilvl w:val="1"/>
          <w:numId w:val="2"/>
        </w:numPr>
        <w:tabs>
          <w:tab w:val="left" w:pos="567"/>
          <w:tab w:val="left" w:pos="993"/>
        </w:tabs>
        <w:ind w:left="426" w:firstLine="0"/>
        <w:contextualSpacing w:val="0"/>
        <w:rPr>
          <w:rFonts w:ascii="Arial" w:hAnsi="Arial" w:cs="Arial"/>
          <w:color w:val="000000"/>
        </w:rPr>
      </w:pPr>
      <w:r w:rsidRPr="003E6046">
        <w:rPr>
          <w:rFonts w:ascii="Arial" w:hAnsi="Arial" w:cs="Arial"/>
          <w:color w:val="000000"/>
        </w:rPr>
        <w:t>Será inabilitado o licitante que não comprovar sua habilitação, seja por não apresentar quaisquer dos documentos exigidos para tanto, ou apresentá-los em desacordo com o estabelecido neste Edital.</w:t>
      </w:r>
    </w:p>
    <w:p w14:paraId="62962766" w14:textId="77777777" w:rsidR="006F0AF3" w:rsidRPr="003E6046" w:rsidRDefault="006F0AF3" w:rsidP="006F0AF3">
      <w:pPr>
        <w:pStyle w:val="PargrafodaLista"/>
        <w:numPr>
          <w:ilvl w:val="1"/>
          <w:numId w:val="2"/>
        </w:numPr>
        <w:tabs>
          <w:tab w:val="left" w:pos="567"/>
          <w:tab w:val="left" w:pos="993"/>
        </w:tabs>
        <w:ind w:left="426" w:firstLine="0"/>
        <w:contextualSpacing w:val="0"/>
        <w:rPr>
          <w:rFonts w:ascii="Arial" w:hAnsi="Arial" w:cs="Arial"/>
          <w:color w:val="000000"/>
        </w:rPr>
      </w:pPr>
      <w:r w:rsidRPr="003E6046">
        <w:rPr>
          <w:rFonts w:ascii="Arial" w:hAnsi="Arial" w:cs="Arial"/>
          <w:color w:val="000000"/>
        </w:rPr>
        <w:t>Nos itens não exclusivos a microempresas e empresas de pequeno porte, em havendo inabilitação, haverá nova verificação, pelo sistema, da eventual ocorrência do empate ficto, previsto nos artigos 44 e 45 da L</w:t>
      </w:r>
      <w:r>
        <w:rPr>
          <w:rFonts w:ascii="Arial" w:hAnsi="Arial" w:cs="Arial"/>
          <w:color w:val="000000"/>
        </w:rPr>
        <w:t xml:space="preserve">ei </w:t>
      </w:r>
      <w:r w:rsidRPr="003E6046">
        <w:rPr>
          <w:rFonts w:ascii="Arial" w:hAnsi="Arial" w:cs="Arial"/>
          <w:color w:val="000000"/>
        </w:rPr>
        <w:t>C</w:t>
      </w:r>
      <w:r>
        <w:rPr>
          <w:rFonts w:ascii="Arial" w:hAnsi="Arial" w:cs="Arial"/>
          <w:color w:val="000000"/>
        </w:rPr>
        <w:t>omplementar</w:t>
      </w:r>
      <w:r w:rsidRPr="003E6046">
        <w:rPr>
          <w:rFonts w:ascii="Arial" w:hAnsi="Arial" w:cs="Arial"/>
          <w:color w:val="000000"/>
        </w:rPr>
        <w:t xml:space="preserve"> nº 123</w:t>
      </w:r>
      <w:r>
        <w:rPr>
          <w:rFonts w:ascii="Arial" w:hAnsi="Arial" w:cs="Arial"/>
          <w:color w:val="000000"/>
        </w:rPr>
        <w:t>/</w:t>
      </w:r>
      <w:r w:rsidRPr="003E6046">
        <w:rPr>
          <w:rFonts w:ascii="Arial" w:hAnsi="Arial" w:cs="Arial"/>
          <w:color w:val="000000"/>
        </w:rPr>
        <w:t>2006, seguindo-se a disciplina antes estabelecida para aceitação da proposta subsequente.</w:t>
      </w:r>
    </w:p>
    <w:p w14:paraId="35726B1E" w14:textId="77777777" w:rsidR="006F0AF3" w:rsidRPr="003E6046" w:rsidRDefault="006F0AF3" w:rsidP="006F0AF3">
      <w:pPr>
        <w:pStyle w:val="PargrafodaLista"/>
        <w:numPr>
          <w:ilvl w:val="1"/>
          <w:numId w:val="2"/>
        </w:numPr>
        <w:tabs>
          <w:tab w:val="left" w:pos="567"/>
          <w:tab w:val="left" w:pos="993"/>
        </w:tabs>
        <w:ind w:left="426" w:firstLine="0"/>
        <w:contextualSpacing w:val="0"/>
        <w:rPr>
          <w:rFonts w:ascii="Arial" w:hAnsi="Arial" w:cs="Arial"/>
          <w:color w:val="000000"/>
        </w:rPr>
      </w:pPr>
      <w:r w:rsidRPr="003E6046">
        <w:rPr>
          <w:rFonts w:ascii="Arial" w:hAnsi="Arial" w:cs="Arial"/>
          <w:color w:val="000000"/>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0184296E" w14:textId="77777777" w:rsidR="006F0AF3" w:rsidRPr="003E6046" w:rsidRDefault="006F0AF3" w:rsidP="006F0AF3">
      <w:pPr>
        <w:pStyle w:val="PargrafodaLista"/>
        <w:numPr>
          <w:ilvl w:val="2"/>
          <w:numId w:val="2"/>
        </w:numPr>
        <w:tabs>
          <w:tab w:val="left" w:pos="1843"/>
        </w:tabs>
        <w:ind w:left="993" w:firstLine="0"/>
        <w:contextualSpacing w:val="0"/>
        <w:rPr>
          <w:rFonts w:ascii="Arial" w:hAnsi="Arial" w:cs="Arial"/>
          <w:color w:val="000000"/>
        </w:rPr>
      </w:pPr>
      <w:r w:rsidRPr="003E6046">
        <w:rPr>
          <w:rFonts w:ascii="Arial" w:hAnsi="Arial" w:cs="Arial"/>
          <w:color w:val="000000"/>
        </w:rPr>
        <w:t>Não havendo a comprovação cumulativa dos requisitos de habilitação, a inabilitação recairá sobre o(s) item(</w:t>
      </w:r>
      <w:proofErr w:type="spellStart"/>
      <w:r w:rsidRPr="003E6046">
        <w:rPr>
          <w:rFonts w:ascii="Arial" w:hAnsi="Arial" w:cs="Arial"/>
          <w:color w:val="000000"/>
        </w:rPr>
        <w:t>ns</w:t>
      </w:r>
      <w:proofErr w:type="spellEnd"/>
      <w:r w:rsidRPr="003E6046">
        <w:rPr>
          <w:rFonts w:ascii="Arial" w:hAnsi="Arial" w:cs="Arial"/>
          <w:color w:val="000000"/>
        </w:rPr>
        <w:t>) de menor(es) valor(es) cuja retirada(s) seja(m) suficiente(s) para a habilitação do licitante nos remanescentes.</w:t>
      </w:r>
    </w:p>
    <w:p w14:paraId="46361808" w14:textId="77777777" w:rsidR="006F0AF3" w:rsidRDefault="006F0AF3" w:rsidP="006F0AF3">
      <w:pPr>
        <w:pStyle w:val="PargrafodaLista"/>
        <w:numPr>
          <w:ilvl w:val="1"/>
          <w:numId w:val="2"/>
        </w:numPr>
        <w:tabs>
          <w:tab w:val="left" w:pos="567"/>
          <w:tab w:val="left" w:pos="993"/>
        </w:tabs>
        <w:ind w:left="426" w:firstLine="0"/>
        <w:contextualSpacing w:val="0"/>
        <w:rPr>
          <w:rFonts w:ascii="Arial" w:hAnsi="Arial" w:cs="Arial"/>
          <w:color w:val="000000"/>
        </w:rPr>
      </w:pPr>
      <w:r w:rsidRPr="003E6046">
        <w:rPr>
          <w:rFonts w:ascii="Arial" w:hAnsi="Arial" w:cs="Arial"/>
          <w:color w:val="000000"/>
        </w:rPr>
        <w:t>Constatado o atendimento às exigências de habilitação fixadas no Edital, o licitante será declarado vencedor.</w:t>
      </w:r>
    </w:p>
    <w:p w14:paraId="2444D828" w14:textId="77777777" w:rsidR="006F0AF3" w:rsidRPr="003E6046" w:rsidRDefault="006F0AF3" w:rsidP="006F0AF3">
      <w:pPr>
        <w:pStyle w:val="PargrafodaLista"/>
        <w:tabs>
          <w:tab w:val="left" w:pos="567"/>
          <w:tab w:val="left" w:pos="993"/>
        </w:tabs>
        <w:ind w:left="426"/>
        <w:rPr>
          <w:rFonts w:ascii="Arial" w:hAnsi="Arial" w:cs="Arial"/>
          <w:color w:val="000000"/>
        </w:rPr>
      </w:pPr>
    </w:p>
    <w:p w14:paraId="00252F08" w14:textId="77777777" w:rsidR="006F0AF3" w:rsidRPr="003E6046" w:rsidRDefault="006F0AF3" w:rsidP="006F0AF3">
      <w:pPr>
        <w:pStyle w:val="Nivel01"/>
        <w:tabs>
          <w:tab w:val="clear" w:pos="567"/>
          <w:tab w:val="left" w:pos="426"/>
        </w:tabs>
        <w:spacing w:before="0"/>
        <w:rPr>
          <w:rFonts w:ascii="Arial" w:hAnsi="Arial" w:cs="Arial"/>
          <w:color w:val="auto"/>
          <w:sz w:val="20"/>
          <w:szCs w:val="20"/>
        </w:rPr>
      </w:pPr>
      <w:r w:rsidRPr="003E6046">
        <w:rPr>
          <w:rFonts w:ascii="Arial" w:hAnsi="Arial" w:cs="Arial"/>
          <w:color w:val="auto"/>
          <w:sz w:val="20"/>
          <w:szCs w:val="20"/>
        </w:rPr>
        <w:t>DO ENCAMINHAMENTO DA PROPOSTA VENCEDORA</w:t>
      </w:r>
    </w:p>
    <w:p w14:paraId="2D89F7BC" w14:textId="77777777" w:rsidR="006F0AF3" w:rsidRPr="003E6046" w:rsidRDefault="006F0AF3" w:rsidP="006F0AF3">
      <w:pPr>
        <w:pStyle w:val="PargrafodaLista"/>
        <w:numPr>
          <w:ilvl w:val="1"/>
          <w:numId w:val="2"/>
        </w:numPr>
        <w:tabs>
          <w:tab w:val="left" w:pos="567"/>
          <w:tab w:val="left" w:pos="993"/>
        </w:tabs>
        <w:ind w:left="426" w:firstLine="0"/>
        <w:contextualSpacing w:val="0"/>
        <w:rPr>
          <w:rFonts w:ascii="Arial" w:hAnsi="Arial" w:cs="Arial"/>
          <w:b/>
          <w:iCs/>
          <w:color w:val="000000"/>
        </w:rPr>
      </w:pPr>
      <w:r w:rsidRPr="003E6046">
        <w:rPr>
          <w:rFonts w:ascii="Arial" w:hAnsi="Arial" w:cs="Arial"/>
          <w:iCs/>
          <w:color w:val="000000"/>
        </w:rPr>
        <w:t xml:space="preserve">A proposta final do licitante declarado vencedor deverá ser encaminhada no prazo de </w:t>
      </w:r>
      <w:r w:rsidRPr="007520DE">
        <w:rPr>
          <w:rFonts w:ascii="Arial" w:hAnsi="Arial" w:cs="Arial"/>
          <w:b/>
          <w:iCs/>
          <w:color w:val="000000"/>
        </w:rPr>
        <w:t>0</w:t>
      </w:r>
      <w:r w:rsidRPr="0089400A">
        <w:rPr>
          <w:rFonts w:ascii="Arial" w:hAnsi="Arial" w:cs="Arial"/>
          <w:b/>
          <w:iCs/>
          <w:color w:val="000000"/>
        </w:rPr>
        <w:t xml:space="preserve">2 (duas) </w:t>
      </w:r>
      <w:r w:rsidRPr="0089400A">
        <w:rPr>
          <w:rFonts w:ascii="Arial" w:hAnsi="Arial" w:cs="Arial"/>
          <w:b/>
          <w:bCs/>
          <w:iCs/>
          <w:color w:val="000000"/>
        </w:rPr>
        <w:t>horas</w:t>
      </w:r>
      <w:r w:rsidRPr="003E6046">
        <w:rPr>
          <w:rFonts w:ascii="Arial" w:hAnsi="Arial" w:cs="Arial"/>
          <w:iCs/>
          <w:color w:val="000000"/>
        </w:rPr>
        <w:t>,</w:t>
      </w:r>
      <w:r w:rsidRPr="003E6046">
        <w:rPr>
          <w:rFonts w:ascii="Arial" w:hAnsi="Arial" w:cs="Arial"/>
          <w:b/>
          <w:bCs/>
          <w:iCs/>
          <w:color w:val="000000"/>
        </w:rPr>
        <w:t xml:space="preserve"> </w:t>
      </w:r>
      <w:r w:rsidRPr="003E6046">
        <w:rPr>
          <w:rFonts w:ascii="Arial" w:hAnsi="Arial" w:cs="Arial"/>
          <w:iCs/>
          <w:color w:val="000000"/>
        </w:rPr>
        <w:t>a contar da so</w:t>
      </w:r>
      <w:r w:rsidRPr="002E270B">
        <w:rPr>
          <w:rFonts w:ascii="Arial" w:hAnsi="Arial" w:cs="Arial"/>
          <w:iCs/>
          <w:color w:val="000000"/>
        </w:rPr>
        <w:t>licitação do(a) Pregoeiro(a) no sistema eletrônico, podendo ser utilizado o modelo do anexo IV</w:t>
      </w:r>
      <w:r w:rsidRPr="003E6046">
        <w:rPr>
          <w:rFonts w:ascii="Arial" w:hAnsi="Arial" w:cs="Arial"/>
          <w:iCs/>
          <w:color w:val="000000"/>
        </w:rPr>
        <w:t xml:space="preserve"> e deverá:</w:t>
      </w:r>
    </w:p>
    <w:p w14:paraId="20F1B91F" w14:textId="77777777" w:rsidR="006F0AF3" w:rsidRPr="003E6046" w:rsidRDefault="006F0AF3" w:rsidP="006F0AF3">
      <w:pPr>
        <w:pStyle w:val="PargrafodaLista"/>
        <w:numPr>
          <w:ilvl w:val="2"/>
          <w:numId w:val="2"/>
        </w:numPr>
        <w:tabs>
          <w:tab w:val="left" w:pos="1701"/>
        </w:tabs>
        <w:ind w:left="993" w:firstLine="0"/>
        <w:contextualSpacing w:val="0"/>
        <w:rPr>
          <w:rFonts w:ascii="Arial" w:hAnsi="Arial" w:cs="Arial"/>
          <w:iCs/>
          <w:color w:val="000000"/>
        </w:rPr>
      </w:pPr>
      <w:r w:rsidRPr="003E6046">
        <w:rPr>
          <w:rFonts w:ascii="Arial" w:hAnsi="Arial" w:cs="Arial"/>
          <w:iCs/>
          <w:color w:val="000000"/>
        </w:rPr>
        <w:t>ser redigida em língua portuguesa, datilografada ou digitada, em uma via, sem emendas, rasuras, entrelinhas ou ressalvas, devendo a última folha ser assinada e as demais rubricadas pelo licitante ou seu representante legal;</w:t>
      </w:r>
    </w:p>
    <w:p w14:paraId="7457A99C" w14:textId="77777777" w:rsidR="006F0AF3" w:rsidRPr="003E6046" w:rsidRDefault="006F0AF3" w:rsidP="006F0AF3">
      <w:pPr>
        <w:pStyle w:val="PargrafodaLista"/>
        <w:numPr>
          <w:ilvl w:val="2"/>
          <w:numId w:val="2"/>
        </w:numPr>
        <w:tabs>
          <w:tab w:val="left" w:pos="1701"/>
        </w:tabs>
        <w:ind w:left="993" w:firstLine="0"/>
        <w:contextualSpacing w:val="0"/>
        <w:rPr>
          <w:rFonts w:ascii="Arial" w:hAnsi="Arial" w:cs="Arial"/>
          <w:iCs/>
          <w:color w:val="000000"/>
        </w:rPr>
      </w:pPr>
      <w:r w:rsidRPr="003E6046">
        <w:rPr>
          <w:rFonts w:ascii="Arial" w:hAnsi="Arial" w:cs="Arial"/>
          <w:iCs/>
          <w:color w:val="000000"/>
        </w:rPr>
        <w:lastRenderedPageBreak/>
        <w:t>conter a indicação do banco, número da conta e agência do licitante vencedor, para fins de pagamento;</w:t>
      </w:r>
    </w:p>
    <w:p w14:paraId="6212AD39" w14:textId="77777777" w:rsidR="006F0AF3" w:rsidRPr="003E6046" w:rsidRDefault="006F0AF3" w:rsidP="006F0AF3">
      <w:pPr>
        <w:pStyle w:val="PargrafodaLista"/>
        <w:numPr>
          <w:ilvl w:val="2"/>
          <w:numId w:val="2"/>
        </w:numPr>
        <w:tabs>
          <w:tab w:val="left" w:pos="1701"/>
        </w:tabs>
        <w:ind w:left="993" w:firstLine="0"/>
        <w:contextualSpacing w:val="0"/>
        <w:rPr>
          <w:rFonts w:ascii="Arial" w:hAnsi="Arial" w:cs="Arial"/>
          <w:iCs/>
          <w:color w:val="000000"/>
        </w:rPr>
      </w:pPr>
      <w:r w:rsidRPr="003E6046">
        <w:rPr>
          <w:rFonts w:ascii="Arial" w:hAnsi="Arial" w:cs="Arial"/>
          <w:iCs/>
          <w:color w:val="000000"/>
        </w:rPr>
        <w:t xml:space="preserve">conter </w:t>
      </w:r>
      <w:r w:rsidRPr="003E6046">
        <w:rPr>
          <w:rFonts w:ascii="Arial" w:hAnsi="Arial" w:cs="Arial"/>
        </w:rPr>
        <w:t xml:space="preserve">identificação completa da empresa (Razão Social, endereço, Inscrição no CNPJ, contato telefônico e de </w:t>
      </w:r>
      <w:r w:rsidRPr="003E6046">
        <w:rPr>
          <w:rFonts w:ascii="Arial" w:hAnsi="Arial" w:cs="Arial"/>
          <w:i/>
          <w:iCs/>
        </w:rPr>
        <w:t>e-mail</w:t>
      </w:r>
      <w:r w:rsidRPr="003E6046">
        <w:rPr>
          <w:rFonts w:ascii="Arial" w:hAnsi="Arial" w:cs="Arial"/>
        </w:rPr>
        <w:t>)</w:t>
      </w:r>
      <w:r>
        <w:rPr>
          <w:rFonts w:ascii="Arial" w:hAnsi="Arial" w:cs="Arial"/>
        </w:rPr>
        <w:t xml:space="preserve"> e do responsável apto para assinatura de contrato,</w:t>
      </w:r>
      <w:r w:rsidRPr="003E6046">
        <w:rPr>
          <w:rFonts w:ascii="Arial" w:hAnsi="Arial" w:cs="Arial"/>
        </w:rPr>
        <w:t xml:space="preserve"> número e modalidade da Licitação e prazo de validade da proposta </w:t>
      </w:r>
      <w:r w:rsidRPr="003E6046">
        <w:rPr>
          <w:rFonts w:ascii="Arial" w:hAnsi="Arial" w:cs="Arial"/>
          <w:bCs/>
        </w:rPr>
        <w:t xml:space="preserve">não inferior a </w:t>
      </w:r>
      <w:r w:rsidRPr="007520DE">
        <w:rPr>
          <w:rFonts w:ascii="Arial" w:hAnsi="Arial" w:cs="Arial"/>
          <w:b/>
          <w:bCs/>
        </w:rPr>
        <w:t>60 (sessenta) dias</w:t>
      </w:r>
      <w:r w:rsidRPr="003E6046">
        <w:rPr>
          <w:rFonts w:ascii="Arial" w:hAnsi="Arial" w:cs="Arial"/>
          <w:bCs/>
        </w:rPr>
        <w:t>.</w:t>
      </w:r>
    </w:p>
    <w:p w14:paraId="018C3EC0" w14:textId="77777777" w:rsidR="006F0AF3" w:rsidRPr="003E6046" w:rsidRDefault="006F0AF3" w:rsidP="006F0AF3">
      <w:pPr>
        <w:pStyle w:val="PargrafodaLista"/>
        <w:numPr>
          <w:ilvl w:val="1"/>
          <w:numId w:val="2"/>
        </w:numPr>
        <w:tabs>
          <w:tab w:val="left" w:pos="567"/>
          <w:tab w:val="left" w:pos="993"/>
        </w:tabs>
        <w:ind w:left="426" w:firstLine="0"/>
        <w:contextualSpacing w:val="0"/>
        <w:rPr>
          <w:rFonts w:ascii="Arial" w:hAnsi="Arial" w:cs="Arial"/>
          <w:iCs/>
          <w:color w:val="000000"/>
        </w:rPr>
      </w:pPr>
      <w:r w:rsidRPr="003E6046">
        <w:rPr>
          <w:rFonts w:ascii="Arial" w:hAnsi="Arial" w:cs="Arial"/>
          <w:iCs/>
          <w:color w:val="000000"/>
        </w:rPr>
        <w:t>A proposta final deverá ser documentada nos autos e será levada em consideração no decorrer da execução do contrato e aplicação de eventual sanção à Contratada, se for o caso.</w:t>
      </w:r>
    </w:p>
    <w:p w14:paraId="7C4FF375" w14:textId="77777777" w:rsidR="006F0AF3" w:rsidRPr="003E6046" w:rsidRDefault="006F0AF3" w:rsidP="006F0AF3">
      <w:pPr>
        <w:pStyle w:val="PargrafodaLista"/>
        <w:numPr>
          <w:ilvl w:val="1"/>
          <w:numId w:val="2"/>
        </w:numPr>
        <w:tabs>
          <w:tab w:val="left" w:pos="567"/>
          <w:tab w:val="left" w:pos="993"/>
        </w:tabs>
        <w:ind w:left="426" w:firstLine="0"/>
        <w:contextualSpacing w:val="0"/>
        <w:rPr>
          <w:rFonts w:ascii="Arial" w:hAnsi="Arial" w:cs="Arial"/>
          <w:iCs/>
          <w:color w:val="000000"/>
        </w:rPr>
      </w:pPr>
      <w:r w:rsidRPr="003E6046">
        <w:rPr>
          <w:rFonts w:ascii="Arial" w:hAnsi="Arial" w:cs="Arial"/>
          <w:iCs/>
          <w:color w:val="000000"/>
        </w:rPr>
        <w:t>Todas as especificações do objeto contidas na proposta, tais como marca, modelo, tipo, fabricante e procedência, vinculam a Contratada.</w:t>
      </w:r>
    </w:p>
    <w:p w14:paraId="223BDA0D" w14:textId="77777777" w:rsidR="006F0AF3" w:rsidRPr="003E6046" w:rsidRDefault="006F0AF3" w:rsidP="006F0AF3">
      <w:pPr>
        <w:pStyle w:val="PargrafodaLista"/>
        <w:numPr>
          <w:ilvl w:val="1"/>
          <w:numId w:val="2"/>
        </w:numPr>
        <w:tabs>
          <w:tab w:val="left" w:pos="567"/>
          <w:tab w:val="left" w:pos="993"/>
        </w:tabs>
        <w:ind w:left="426" w:firstLine="0"/>
        <w:contextualSpacing w:val="0"/>
        <w:rPr>
          <w:rFonts w:ascii="Arial" w:hAnsi="Arial" w:cs="Arial"/>
          <w:iCs/>
          <w:color w:val="000000"/>
        </w:rPr>
      </w:pPr>
      <w:r w:rsidRPr="003E6046">
        <w:rPr>
          <w:rFonts w:ascii="Arial" w:hAnsi="Arial" w:cs="Arial"/>
        </w:rPr>
        <w:t>Os preços deverão ser expressos em moeda corrente nacional, o valor unitário em algarismos e o valor global em algarismos e por extenso.</w:t>
      </w:r>
    </w:p>
    <w:p w14:paraId="6D28DE31" w14:textId="77777777" w:rsidR="006F0AF3" w:rsidRPr="003E6046" w:rsidRDefault="006F0AF3" w:rsidP="006F0AF3">
      <w:pPr>
        <w:pStyle w:val="PargrafodaLista"/>
        <w:numPr>
          <w:ilvl w:val="2"/>
          <w:numId w:val="2"/>
        </w:numPr>
        <w:tabs>
          <w:tab w:val="left" w:pos="1701"/>
        </w:tabs>
        <w:ind w:left="993" w:firstLine="0"/>
        <w:contextualSpacing w:val="0"/>
        <w:rPr>
          <w:rFonts w:ascii="Arial" w:hAnsi="Arial" w:cs="Arial"/>
        </w:rPr>
      </w:pPr>
      <w:r w:rsidRPr="003E6046">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53E0E3DA" w14:textId="77777777" w:rsidR="006F0AF3" w:rsidRPr="003E6046" w:rsidRDefault="006F0AF3" w:rsidP="006F0AF3">
      <w:pPr>
        <w:pStyle w:val="PargrafodaLista"/>
        <w:numPr>
          <w:ilvl w:val="1"/>
          <w:numId w:val="2"/>
        </w:numPr>
        <w:tabs>
          <w:tab w:val="left" w:pos="567"/>
          <w:tab w:val="left" w:pos="993"/>
        </w:tabs>
        <w:ind w:left="426" w:firstLine="0"/>
        <w:contextualSpacing w:val="0"/>
        <w:rPr>
          <w:rFonts w:ascii="Arial" w:hAnsi="Arial" w:cs="Arial"/>
        </w:rPr>
      </w:pPr>
      <w:r w:rsidRPr="003E6046">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75920B51" w14:textId="77777777" w:rsidR="006F0AF3" w:rsidRPr="003E6046" w:rsidRDefault="006F0AF3" w:rsidP="006F0AF3">
      <w:pPr>
        <w:pStyle w:val="PargrafodaLista"/>
        <w:numPr>
          <w:ilvl w:val="1"/>
          <w:numId w:val="2"/>
        </w:numPr>
        <w:tabs>
          <w:tab w:val="left" w:pos="567"/>
          <w:tab w:val="left" w:pos="993"/>
        </w:tabs>
        <w:ind w:left="426" w:firstLine="0"/>
        <w:contextualSpacing w:val="0"/>
        <w:rPr>
          <w:rFonts w:ascii="Arial" w:hAnsi="Arial" w:cs="Arial"/>
        </w:rPr>
      </w:pPr>
      <w:r w:rsidRPr="003E6046">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7EC91C8E" w14:textId="77777777" w:rsidR="006F0AF3" w:rsidRDefault="006F0AF3" w:rsidP="006F0AF3">
      <w:pPr>
        <w:pStyle w:val="PargrafodaLista"/>
        <w:numPr>
          <w:ilvl w:val="1"/>
          <w:numId w:val="2"/>
        </w:numPr>
        <w:tabs>
          <w:tab w:val="left" w:pos="567"/>
          <w:tab w:val="left" w:pos="993"/>
        </w:tabs>
        <w:ind w:left="426" w:firstLine="0"/>
        <w:contextualSpacing w:val="0"/>
        <w:rPr>
          <w:rFonts w:ascii="Arial" w:hAnsi="Arial" w:cs="Arial"/>
        </w:rPr>
      </w:pPr>
      <w:r w:rsidRPr="003E6046">
        <w:rPr>
          <w:rFonts w:ascii="Arial" w:hAnsi="Arial" w:cs="Arial"/>
        </w:rPr>
        <w:t>As propostas que contenham a descrição do objeto, o valor e os documentos complementares estarão disponíveis na internet, após a homologação.</w:t>
      </w:r>
    </w:p>
    <w:p w14:paraId="045976CA" w14:textId="77777777" w:rsidR="006F0AF3" w:rsidRPr="003E6046" w:rsidRDefault="006F0AF3" w:rsidP="006F0AF3">
      <w:pPr>
        <w:pStyle w:val="PargrafodaLista"/>
        <w:tabs>
          <w:tab w:val="left" w:pos="567"/>
          <w:tab w:val="left" w:pos="993"/>
        </w:tabs>
        <w:ind w:left="426"/>
        <w:rPr>
          <w:rFonts w:ascii="Arial" w:hAnsi="Arial" w:cs="Arial"/>
        </w:rPr>
      </w:pPr>
    </w:p>
    <w:p w14:paraId="772ED8F4" w14:textId="77777777" w:rsidR="006F0AF3" w:rsidRPr="003E6046" w:rsidRDefault="006F0AF3" w:rsidP="006F0AF3">
      <w:pPr>
        <w:pStyle w:val="Nivel01"/>
        <w:tabs>
          <w:tab w:val="clear" w:pos="567"/>
          <w:tab w:val="left" w:pos="426"/>
        </w:tabs>
        <w:spacing w:before="0"/>
        <w:rPr>
          <w:rFonts w:ascii="Arial" w:hAnsi="Arial" w:cs="Arial"/>
          <w:sz w:val="20"/>
          <w:szCs w:val="20"/>
        </w:rPr>
      </w:pPr>
      <w:r w:rsidRPr="003E6046">
        <w:rPr>
          <w:rFonts w:ascii="Arial" w:hAnsi="Arial" w:cs="Arial"/>
          <w:sz w:val="20"/>
          <w:szCs w:val="20"/>
        </w:rPr>
        <w:t>DOS RECURSOS</w:t>
      </w:r>
    </w:p>
    <w:p w14:paraId="5B4603F9" w14:textId="77777777" w:rsidR="006F0AF3" w:rsidRDefault="006F0AF3" w:rsidP="006F0AF3">
      <w:pPr>
        <w:pStyle w:val="PargrafodaLista"/>
        <w:numPr>
          <w:ilvl w:val="1"/>
          <w:numId w:val="2"/>
        </w:numPr>
        <w:tabs>
          <w:tab w:val="left" w:pos="993"/>
        </w:tabs>
        <w:ind w:left="426" w:firstLine="0"/>
        <w:contextualSpacing w:val="0"/>
        <w:rPr>
          <w:rFonts w:ascii="Arial" w:hAnsi="Arial" w:cs="Arial"/>
        </w:rPr>
      </w:pPr>
      <w:r w:rsidRPr="002654BE">
        <w:rPr>
          <w:rFonts w:ascii="Arial" w:hAnsi="Arial" w:cs="Arial"/>
        </w:rPr>
        <w:t>A interposição de recurso referente ao julgamento das propostas, à habilitação ou inabilitação de licitantes, à</w:t>
      </w:r>
      <w:r>
        <w:rPr>
          <w:rFonts w:ascii="Arial" w:hAnsi="Arial" w:cs="Arial"/>
        </w:rPr>
        <w:t xml:space="preserve"> </w:t>
      </w:r>
      <w:r w:rsidRPr="002654BE">
        <w:rPr>
          <w:rFonts w:ascii="Arial" w:hAnsi="Arial" w:cs="Arial"/>
        </w:rPr>
        <w:t>anulação ou revogação da licitação, observará o disposto no art. 165, da Lei nº 14.133</w:t>
      </w:r>
      <w:r>
        <w:rPr>
          <w:rFonts w:ascii="Arial" w:hAnsi="Arial" w:cs="Arial"/>
        </w:rPr>
        <w:t>/</w:t>
      </w:r>
      <w:r w:rsidRPr="002654BE">
        <w:rPr>
          <w:rFonts w:ascii="Arial" w:hAnsi="Arial" w:cs="Arial"/>
        </w:rPr>
        <w:t>2021</w:t>
      </w:r>
      <w:r>
        <w:rPr>
          <w:rFonts w:ascii="Arial" w:hAnsi="Arial" w:cs="Arial"/>
        </w:rPr>
        <w:t>.</w:t>
      </w:r>
    </w:p>
    <w:p w14:paraId="281340B3" w14:textId="77777777" w:rsidR="006F0AF3" w:rsidRPr="003E6046" w:rsidRDefault="006F0AF3" w:rsidP="006F0AF3">
      <w:pPr>
        <w:pStyle w:val="PargrafodaLista"/>
        <w:numPr>
          <w:ilvl w:val="1"/>
          <w:numId w:val="2"/>
        </w:numPr>
        <w:tabs>
          <w:tab w:val="left" w:pos="993"/>
        </w:tabs>
        <w:ind w:left="425" w:firstLine="0"/>
        <w:contextualSpacing w:val="0"/>
        <w:rPr>
          <w:rFonts w:ascii="Arial" w:hAnsi="Arial" w:cs="Arial"/>
        </w:rPr>
      </w:pPr>
      <w:r w:rsidRPr="003E6046">
        <w:rPr>
          <w:rFonts w:ascii="Arial" w:hAnsi="Arial" w:cs="Arial"/>
        </w:rPr>
        <w:t xml:space="preserve">Declarado o vencedor e decorrida a fase de regularização fiscal e trabalhista da licitante qualificada como </w:t>
      </w:r>
      <w:r>
        <w:rPr>
          <w:rFonts w:ascii="Arial" w:hAnsi="Arial" w:cs="Arial"/>
        </w:rPr>
        <w:t>MPE</w:t>
      </w:r>
      <w:r w:rsidRPr="003E6046">
        <w:rPr>
          <w:rFonts w:ascii="Arial" w:hAnsi="Arial" w:cs="Arial"/>
        </w:rPr>
        <w:t xml:space="preserve">, se for o caso, será concedido o </w:t>
      </w:r>
      <w:r w:rsidRPr="00AB2C66">
        <w:rPr>
          <w:rFonts w:ascii="Arial" w:hAnsi="Arial" w:cs="Arial"/>
          <w:b/>
        </w:rPr>
        <w:t>prazo de 10 (dez) minutos</w:t>
      </w:r>
      <w:r w:rsidRPr="003E6046">
        <w:rPr>
          <w:rFonts w:ascii="Arial" w:hAnsi="Arial" w:cs="Arial"/>
        </w:rPr>
        <w:t>, para que qualquer licitante manifeste a intenção de recorrer, de forma motivada, isto é, indicando contra qual(</w:t>
      </w:r>
      <w:proofErr w:type="spellStart"/>
      <w:r w:rsidRPr="003E6046">
        <w:rPr>
          <w:rFonts w:ascii="Arial" w:hAnsi="Arial" w:cs="Arial"/>
        </w:rPr>
        <w:t>is</w:t>
      </w:r>
      <w:proofErr w:type="spellEnd"/>
      <w:r w:rsidRPr="003E6046">
        <w:rPr>
          <w:rFonts w:ascii="Arial" w:hAnsi="Arial" w:cs="Arial"/>
        </w:rPr>
        <w:t>) decisão(</w:t>
      </w:r>
      <w:proofErr w:type="spellStart"/>
      <w:r w:rsidRPr="003E6046">
        <w:rPr>
          <w:rFonts w:ascii="Arial" w:hAnsi="Arial" w:cs="Arial"/>
        </w:rPr>
        <w:t>ões</w:t>
      </w:r>
      <w:proofErr w:type="spellEnd"/>
      <w:r w:rsidRPr="003E6046">
        <w:rPr>
          <w:rFonts w:ascii="Arial" w:hAnsi="Arial" w:cs="Arial"/>
        </w:rPr>
        <w:t xml:space="preserve">) pretende recorrer e por quais motivos, </w:t>
      </w:r>
      <w:r w:rsidRPr="00AB2C66">
        <w:rPr>
          <w:rFonts w:ascii="Arial" w:hAnsi="Arial" w:cs="Arial"/>
          <w:b/>
        </w:rPr>
        <w:t>exclusivamente</w:t>
      </w:r>
      <w:r>
        <w:rPr>
          <w:rFonts w:ascii="Arial" w:hAnsi="Arial" w:cs="Arial"/>
        </w:rPr>
        <w:t xml:space="preserve"> </w:t>
      </w:r>
      <w:r w:rsidRPr="00AB2C66">
        <w:rPr>
          <w:rFonts w:ascii="Arial" w:hAnsi="Arial" w:cs="Arial"/>
          <w:b/>
        </w:rPr>
        <w:t>em campo próprio do sistema BLL</w:t>
      </w:r>
      <w:r w:rsidRPr="003E6046">
        <w:rPr>
          <w:rFonts w:ascii="Arial" w:hAnsi="Arial" w:cs="Arial"/>
        </w:rPr>
        <w:t>.</w:t>
      </w:r>
    </w:p>
    <w:p w14:paraId="05A5D352" w14:textId="77777777" w:rsidR="006F0AF3" w:rsidRPr="003E6046" w:rsidRDefault="006F0AF3" w:rsidP="006F0AF3">
      <w:pPr>
        <w:pStyle w:val="PargrafodaLista"/>
        <w:numPr>
          <w:ilvl w:val="1"/>
          <w:numId w:val="2"/>
        </w:numPr>
        <w:tabs>
          <w:tab w:val="left" w:pos="993"/>
        </w:tabs>
        <w:ind w:left="425" w:firstLine="0"/>
        <w:contextualSpacing w:val="0"/>
        <w:rPr>
          <w:rFonts w:ascii="Arial" w:hAnsi="Arial" w:cs="Arial"/>
        </w:rPr>
      </w:pPr>
      <w:r w:rsidRPr="003E6046">
        <w:rPr>
          <w:rFonts w:ascii="Arial" w:hAnsi="Arial" w:cs="Arial"/>
        </w:rPr>
        <w:t>Havendo quem se manifeste, caberá ao(à) Pregoeiro(a) verificar a tempestividade e a existência de motivação da intenção de recorrer, para decidir se admite ou não o recurso, fundamentadamente.</w:t>
      </w:r>
    </w:p>
    <w:p w14:paraId="45A89E6C" w14:textId="77777777" w:rsidR="006F0AF3" w:rsidRPr="003E6046" w:rsidRDefault="006F0AF3" w:rsidP="006F0AF3">
      <w:pPr>
        <w:pStyle w:val="PargrafodaLista"/>
        <w:numPr>
          <w:ilvl w:val="2"/>
          <w:numId w:val="2"/>
        </w:numPr>
        <w:tabs>
          <w:tab w:val="left" w:pos="1701"/>
        </w:tabs>
        <w:ind w:left="993" w:firstLine="0"/>
        <w:contextualSpacing w:val="0"/>
        <w:rPr>
          <w:rFonts w:ascii="Arial" w:hAnsi="Arial" w:cs="Arial"/>
          <w:color w:val="000000"/>
        </w:rPr>
      </w:pPr>
      <w:r w:rsidRPr="003E6046">
        <w:rPr>
          <w:rFonts w:ascii="Arial" w:hAnsi="Arial" w:cs="Arial"/>
          <w:color w:val="000000"/>
        </w:rPr>
        <w:t>Nesse momento o(a) Pregoeiro(a) não adentrará no mérito recursal, mas apenas verificará as condições de admissibilidade do recurso.</w:t>
      </w:r>
    </w:p>
    <w:p w14:paraId="70D26076" w14:textId="77777777" w:rsidR="006F0AF3" w:rsidRPr="003E6046" w:rsidRDefault="006F0AF3" w:rsidP="006F0AF3">
      <w:pPr>
        <w:pStyle w:val="PargrafodaLista"/>
        <w:numPr>
          <w:ilvl w:val="2"/>
          <w:numId w:val="2"/>
        </w:numPr>
        <w:tabs>
          <w:tab w:val="left" w:pos="1701"/>
        </w:tabs>
        <w:ind w:left="993" w:firstLine="0"/>
        <w:contextualSpacing w:val="0"/>
        <w:rPr>
          <w:rFonts w:ascii="Arial" w:hAnsi="Arial" w:cs="Arial"/>
          <w:color w:val="000000"/>
        </w:rPr>
      </w:pPr>
      <w:r w:rsidRPr="003E6046">
        <w:rPr>
          <w:rFonts w:ascii="Arial" w:hAnsi="Arial" w:cs="Arial"/>
          <w:color w:val="000000"/>
        </w:rPr>
        <w:t>A falta de manifestação motivada do licitante quanto à intenção de recorrer importará a decadência desse direito.</w:t>
      </w:r>
    </w:p>
    <w:p w14:paraId="51CB76CB" w14:textId="77777777" w:rsidR="006F0AF3" w:rsidRDefault="006F0AF3" w:rsidP="006F0AF3">
      <w:pPr>
        <w:pStyle w:val="PargrafodaLista"/>
        <w:numPr>
          <w:ilvl w:val="2"/>
          <w:numId w:val="2"/>
        </w:numPr>
        <w:tabs>
          <w:tab w:val="left" w:pos="1701"/>
        </w:tabs>
        <w:ind w:left="993" w:firstLine="0"/>
        <w:contextualSpacing w:val="0"/>
        <w:rPr>
          <w:rFonts w:ascii="Arial" w:hAnsi="Arial" w:cs="Arial"/>
          <w:color w:val="000000"/>
        </w:rPr>
      </w:pPr>
      <w:r w:rsidRPr="003E6046">
        <w:rPr>
          <w:rFonts w:ascii="Arial" w:hAnsi="Arial" w:cs="Arial"/>
          <w:color w:val="000000"/>
        </w:rPr>
        <w:t xml:space="preserve">Uma vez admitido o recurso, o recorrente terá, a partir de então, o prazo de </w:t>
      </w:r>
      <w:r w:rsidRPr="009427CF">
        <w:rPr>
          <w:rFonts w:ascii="Arial" w:hAnsi="Arial" w:cs="Arial"/>
          <w:b/>
          <w:color w:val="000000"/>
        </w:rPr>
        <w:t>03 (três) dias</w:t>
      </w:r>
      <w:r>
        <w:rPr>
          <w:rFonts w:ascii="Arial" w:hAnsi="Arial" w:cs="Arial"/>
          <w:color w:val="000000"/>
        </w:rPr>
        <w:t xml:space="preserve"> </w:t>
      </w:r>
      <w:r w:rsidRPr="009427CF">
        <w:rPr>
          <w:rFonts w:ascii="Arial" w:hAnsi="Arial" w:cs="Arial"/>
          <w:b/>
          <w:color w:val="000000"/>
        </w:rPr>
        <w:t>úteis</w:t>
      </w:r>
      <w:r w:rsidRPr="003E6046">
        <w:rPr>
          <w:rFonts w:ascii="Arial" w:hAnsi="Arial" w:cs="Arial"/>
          <w:color w:val="000000"/>
        </w:rPr>
        <w:t xml:space="preserve"> para apresentar as razões, pelo sistema eletrônico, ficando os demais licitantes, desde logo, intimados para, querendo, apresentarem contrarrazões também pelo sistema eletrônico, </w:t>
      </w:r>
      <w:r>
        <w:rPr>
          <w:rFonts w:ascii="Arial" w:hAnsi="Arial" w:cs="Arial"/>
          <w:b/>
          <w:color w:val="000000"/>
        </w:rPr>
        <w:t>por igual período</w:t>
      </w:r>
      <w:r w:rsidRPr="003E6046">
        <w:rPr>
          <w:rFonts w:ascii="Arial" w:hAnsi="Arial" w:cs="Arial"/>
          <w:color w:val="000000"/>
        </w:rPr>
        <w:t>, que começarão a contar do término do prazo do recorrente, sendo-lhes assegurada vista imediata dos elementos indispensáveis à defesa de seus interesses.</w:t>
      </w:r>
    </w:p>
    <w:p w14:paraId="05992131" w14:textId="77777777" w:rsidR="006F0AF3" w:rsidRPr="003E6046" w:rsidRDefault="006F0AF3" w:rsidP="006F0AF3">
      <w:pPr>
        <w:pStyle w:val="PargrafodaLista"/>
        <w:numPr>
          <w:ilvl w:val="1"/>
          <w:numId w:val="2"/>
        </w:numPr>
        <w:tabs>
          <w:tab w:val="left" w:pos="993"/>
        </w:tabs>
        <w:ind w:left="426" w:firstLine="0"/>
        <w:contextualSpacing w:val="0"/>
        <w:rPr>
          <w:rFonts w:ascii="Arial" w:hAnsi="Arial" w:cs="Arial"/>
          <w:color w:val="000000"/>
        </w:rPr>
      </w:pPr>
      <w:r w:rsidRPr="0017267E">
        <w:rPr>
          <w:rFonts w:ascii="Arial" w:hAnsi="Arial" w:cs="Arial"/>
          <w:color w:val="000000"/>
        </w:rPr>
        <w:t>O recurso será dirigido à autoridade que tiver editado o ato ou proferido a decisão recorrida, a qual poderá</w:t>
      </w:r>
      <w:r>
        <w:rPr>
          <w:rFonts w:ascii="Arial" w:hAnsi="Arial" w:cs="Arial"/>
          <w:color w:val="000000"/>
        </w:rPr>
        <w:t xml:space="preserve"> </w:t>
      </w:r>
      <w:r w:rsidRPr="0017267E">
        <w:rPr>
          <w:rFonts w:ascii="Arial" w:hAnsi="Arial" w:cs="Arial"/>
          <w:color w:val="000000"/>
        </w:rPr>
        <w:t xml:space="preserve">reconsiderar sua decisão no prazo de </w:t>
      </w:r>
      <w:r w:rsidRPr="0017267E">
        <w:rPr>
          <w:rFonts w:ascii="Arial" w:hAnsi="Arial" w:cs="Arial"/>
          <w:b/>
          <w:color w:val="000000"/>
        </w:rPr>
        <w:t>03 (três) dias úteis</w:t>
      </w:r>
      <w:r w:rsidRPr="0017267E">
        <w:rPr>
          <w:rFonts w:ascii="Arial" w:hAnsi="Arial" w:cs="Arial"/>
          <w:color w:val="000000"/>
        </w:rPr>
        <w:t>, ou, nesse mesmo prazo, submeter o processo à Autoridade</w:t>
      </w:r>
      <w:r>
        <w:rPr>
          <w:rFonts w:ascii="Arial" w:hAnsi="Arial" w:cs="Arial"/>
          <w:color w:val="000000"/>
        </w:rPr>
        <w:t xml:space="preserve"> </w:t>
      </w:r>
      <w:r w:rsidRPr="0017267E">
        <w:rPr>
          <w:rFonts w:ascii="Arial" w:hAnsi="Arial" w:cs="Arial"/>
          <w:color w:val="000000"/>
        </w:rPr>
        <w:t xml:space="preserve">Superior, a qual deverá proferir sua decisão no prazo de </w:t>
      </w:r>
      <w:r w:rsidRPr="0017267E">
        <w:rPr>
          <w:rFonts w:ascii="Arial" w:hAnsi="Arial" w:cs="Arial"/>
          <w:b/>
          <w:color w:val="000000"/>
        </w:rPr>
        <w:t>10 (dez) dias úteis</w:t>
      </w:r>
      <w:r w:rsidRPr="0017267E">
        <w:rPr>
          <w:rFonts w:ascii="Arial" w:hAnsi="Arial" w:cs="Arial"/>
          <w:color w:val="000000"/>
        </w:rPr>
        <w:t>, contados do recebimento dos autos</w:t>
      </w:r>
      <w:r>
        <w:rPr>
          <w:rFonts w:ascii="Arial" w:hAnsi="Arial" w:cs="Arial"/>
          <w:color w:val="000000"/>
        </w:rPr>
        <w:t>.</w:t>
      </w:r>
    </w:p>
    <w:p w14:paraId="5E9B074D" w14:textId="77777777" w:rsidR="006F0AF3" w:rsidRPr="003E6046" w:rsidRDefault="006F0AF3" w:rsidP="006F0AF3">
      <w:pPr>
        <w:pStyle w:val="PargrafodaLista"/>
        <w:numPr>
          <w:ilvl w:val="1"/>
          <w:numId w:val="2"/>
        </w:numPr>
        <w:tabs>
          <w:tab w:val="left" w:pos="993"/>
        </w:tabs>
        <w:ind w:left="425" w:firstLine="0"/>
        <w:contextualSpacing w:val="0"/>
        <w:rPr>
          <w:rFonts w:ascii="Arial" w:hAnsi="Arial" w:cs="Arial"/>
        </w:rPr>
      </w:pPr>
      <w:r w:rsidRPr="003E6046">
        <w:rPr>
          <w:rFonts w:ascii="Arial" w:hAnsi="Arial" w:cs="Arial"/>
          <w:color w:val="000000"/>
        </w:rPr>
        <w:t>O</w:t>
      </w:r>
      <w:r w:rsidRPr="003E6046">
        <w:rPr>
          <w:rFonts w:ascii="Arial" w:hAnsi="Arial" w:cs="Arial"/>
        </w:rPr>
        <w:t xml:space="preserve"> acolhimento do recurso invalida tão somente os atos insuscetíveis de aproveitamento. </w:t>
      </w:r>
    </w:p>
    <w:p w14:paraId="7C73FF25" w14:textId="77777777" w:rsidR="006F0AF3" w:rsidRPr="003E6046" w:rsidRDefault="006F0AF3" w:rsidP="006F0AF3">
      <w:pPr>
        <w:pStyle w:val="PargrafodaLista"/>
        <w:tabs>
          <w:tab w:val="left" w:pos="993"/>
        </w:tabs>
        <w:ind w:left="425"/>
        <w:rPr>
          <w:rFonts w:ascii="Arial" w:hAnsi="Arial" w:cs="Arial"/>
        </w:rPr>
      </w:pPr>
    </w:p>
    <w:p w14:paraId="0910170C" w14:textId="77777777" w:rsidR="006F0AF3" w:rsidRPr="003E6046" w:rsidRDefault="006F0AF3" w:rsidP="006F0AF3">
      <w:pPr>
        <w:pStyle w:val="Nivel01"/>
        <w:tabs>
          <w:tab w:val="clear" w:pos="567"/>
          <w:tab w:val="left" w:pos="426"/>
        </w:tabs>
        <w:spacing w:before="0"/>
        <w:rPr>
          <w:rFonts w:ascii="Arial" w:hAnsi="Arial" w:cs="Arial"/>
          <w:sz w:val="20"/>
          <w:szCs w:val="20"/>
        </w:rPr>
      </w:pPr>
      <w:r w:rsidRPr="003E6046">
        <w:rPr>
          <w:rFonts w:ascii="Arial" w:hAnsi="Arial" w:cs="Arial"/>
          <w:sz w:val="20"/>
          <w:szCs w:val="20"/>
        </w:rPr>
        <w:t>DA REABERTURA DA SESSÃO PÚBLICA</w:t>
      </w:r>
    </w:p>
    <w:p w14:paraId="4950CA5A" w14:textId="77777777" w:rsidR="006F0AF3" w:rsidRPr="003E6046" w:rsidRDefault="006F0AF3" w:rsidP="006F0AF3">
      <w:pPr>
        <w:pStyle w:val="PargrafodaLista"/>
        <w:numPr>
          <w:ilvl w:val="1"/>
          <w:numId w:val="2"/>
        </w:numPr>
        <w:tabs>
          <w:tab w:val="left" w:pos="993"/>
        </w:tabs>
        <w:ind w:left="425" w:firstLine="0"/>
        <w:contextualSpacing w:val="0"/>
        <w:rPr>
          <w:rFonts w:ascii="Arial" w:hAnsi="Arial" w:cs="Arial"/>
        </w:rPr>
      </w:pPr>
      <w:r w:rsidRPr="003E6046">
        <w:rPr>
          <w:rFonts w:ascii="Arial" w:hAnsi="Arial" w:cs="Arial"/>
        </w:rPr>
        <w:t>A sessão pública poderá ser reaberta:</w:t>
      </w:r>
    </w:p>
    <w:p w14:paraId="3B6FB1DE" w14:textId="77777777" w:rsidR="006F0AF3" w:rsidRPr="003E6046" w:rsidRDefault="006F0AF3" w:rsidP="006F0AF3">
      <w:pPr>
        <w:pStyle w:val="PargrafodaLista"/>
        <w:numPr>
          <w:ilvl w:val="2"/>
          <w:numId w:val="2"/>
        </w:numPr>
        <w:tabs>
          <w:tab w:val="left" w:pos="1418"/>
          <w:tab w:val="left" w:pos="1701"/>
        </w:tabs>
        <w:ind w:left="993" w:firstLine="0"/>
        <w:contextualSpacing w:val="0"/>
        <w:rPr>
          <w:rFonts w:ascii="Arial" w:hAnsi="Arial" w:cs="Arial"/>
          <w:color w:val="000000"/>
        </w:rPr>
      </w:pPr>
      <w:r w:rsidRPr="003E6046">
        <w:rPr>
          <w:rFonts w:ascii="Arial" w:hAnsi="Arial" w:cs="Arial"/>
          <w:color w:val="000000"/>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47075CF4" w14:textId="77777777" w:rsidR="006F0AF3" w:rsidRPr="003E6046" w:rsidRDefault="006F0AF3" w:rsidP="006F0AF3">
      <w:pPr>
        <w:pStyle w:val="PargrafodaLista"/>
        <w:numPr>
          <w:ilvl w:val="2"/>
          <w:numId w:val="2"/>
        </w:numPr>
        <w:tabs>
          <w:tab w:val="left" w:pos="1701"/>
        </w:tabs>
        <w:ind w:left="993" w:firstLine="0"/>
        <w:contextualSpacing w:val="0"/>
        <w:rPr>
          <w:rFonts w:ascii="Arial" w:hAnsi="Arial" w:cs="Arial"/>
          <w:color w:val="000000"/>
        </w:rPr>
      </w:pPr>
      <w:r w:rsidRPr="003E6046">
        <w:rPr>
          <w:rFonts w:ascii="Arial" w:hAnsi="Arial" w:cs="Arial"/>
          <w:color w:val="000000"/>
        </w:rPr>
        <w:t xml:space="preserve">Quando houver erro na aceitação do preço melhor classificado ou quando o licitante declarado vencedor não assinar o contrato, não retirar o instrumento equivalente </w:t>
      </w:r>
      <w:r w:rsidRPr="003E6046">
        <w:rPr>
          <w:rFonts w:ascii="Arial" w:hAnsi="Arial" w:cs="Arial"/>
          <w:color w:val="000000"/>
        </w:rPr>
        <w:lastRenderedPageBreak/>
        <w:t>ou não comprovar a regularização fiscal e trabalhista, nos termos do art. 43, §1º da L</w:t>
      </w:r>
      <w:r>
        <w:rPr>
          <w:rFonts w:ascii="Arial" w:hAnsi="Arial" w:cs="Arial"/>
          <w:color w:val="000000"/>
        </w:rPr>
        <w:t xml:space="preserve">ei </w:t>
      </w:r>
      <w:r w:rsidRPr="003E6046">
        <w:rPr>
          <w:rFonts w:ascii="Arial" w:hAnsi="Arial" w:cs="Arial"/>
          <w:color w:val="000000"/>
        </w:rPr>
        <w:t>C</w:t>
      </w:r>
      <w:r>
        <w:rPr>
          <w:rFonts w:ascii="Arial" w:hAnsi="Arial" w:cs="Arial"/>
          <w:color w:val="000000"/>
        </w:rPr>
        <w:t>omplementar</w:t>
      </w:r>
      <w:r w:rsidRPr="003E6046">
        <w:rPr>
          <w:rFonts w:ascii="Arial" w:hAnsi="Arial" w:cs="Arial"/>
          <w:color w:val="000000"/>
        </w:rPr>
        <w:t xml:space="preserve"> nº 123/2006, serão adotados os procedimentos imediatamente posteriores ao encerramento da etapa de lances. </w:t>
      </w:r>
    </w:p>
    <w:p w14:paraId="0085C52D" w14:textId="77777777" w:rsidR="006F0AF3" w:rsidRPr="003E6046" w:rsidRDefault="006F0AF3" w:rsidP="006F0AF3">
      <w:pPr>
        <w:pStyle w:val="PargrafodaLista"/>
        <w:numPr>
          <w:ilvl w:val="1"/>
          <w:numId w:val="2"/>
        </w:numPr>
        <w:tabs>
          <w:tab w:val="left" w:pos="993"/>
        </w:tabs>
        <w:ind w:left="425" w:firstLine="0"/>
        <w:contextualSpacing w:val="0"/>
        <w:rPr>
          <w:rFonts w:ascii="Arial" w:hAnsi="Arial" w:cs="Arial"/>
        </w:rPr>
      </w:pPr>
      <w:r w:rsidRPr="003E6046">
        <w:rPr>
          <w:rFonts w:ascii="Arial" w:hAnsi="Arial" w:cs="Arial"/>
        </w:rPr>
        <w:t>Todos os licitantes remanescentes deverão ser convocados para acompanhar a sessão reaberta.</w:t>
      </w:r>
    </w:p>
    <w:p w14:paraId="26E9FC3B" w14:textId="77777777" w:rsidR="006F0AF3" w:rsidRPr="003E6046" w:rsidRDefault="006F0AF3" w:rsidP="006F0AF3">
      <w:pPr>
        <w:pStyle w:val="PargrafodaLista"/>
        <w:numPr>
          <w:ilvl w:val="2"/>
          <w:numId w:val="2"/>
        </w:numPr>
        <w:tabs>
          <w:tab w:val="left" w:pos="1701"/>
        </w:tabs>
        <w:ind w:left="993" w:firstLine="0"/>
        <w:contextualSpacing w:val="0"/>
        <w:rPr>
          <w:rFonts w:ascii="Arial" w:hAnsi="Arial" w:cs="Arial"/>
          <w:color w:val="000000"/>
        </w:rPr>
      </w:pPr>
      <w:r w:rsidRPr="003E6046">
        <w:rPr>
          <w:rFonts w:ascii="Arial" w:hAnsi="Arial" w:cs="Arial"/>
          <w:color w:val="000000"/>
        </w:rPr>
        <w:t>A convocação se dará por meio do sistema eletrônico (“</w:t>
      </w:r>
      <w:r w:rsidRPr="003E6046">
        <w:rPr>
          <w:rFonts w:ascii="Arial" w:hAnsi="Arial" w:cs="Arial"/>
          <w:i/>
          <w:color w:val="000000"/>
        </w:rPr>
        <w:t>chat</w:t>
      </w:r>
      <w:r w:rsidRPr="003E6046">
        <w:rPr>
          <w:rFonts w:ascii="Arial" w:hAnsi="Arial" w:cs="Arial"/>
          <w:color w:val="000000"/>
        </w:rPr>
        <w:t xml:space="preserve">”), </w:t>
      </w:r>
      <w:r w:rsidRPr="003E6046">
        <w:rPr>
          <w:rFonts w:ascii="Arial" w:hAnsi="Arial" w:cs="Arial"/>
          <w:i/>
          <w:iCs/>
          <w:color w:val="000000"/>
        </w:rPr>
        <w:t>e-mail</w:t>
      </w:r>
      <w:r w:rsidRPr="003E6046">
        <w:rPr>
          <w:rFonts w:ascii="Arial" w:hAnsi="Arial" w:cs="Arial"/>
          <w:color w:val="000000"/>
        </w:rPr>
        <w:t>, de acordo com a fase do procedimento licitatório.</w:t>
      </w:r>
    </w:p>
    <w:p w14:paraId="797E35B4" w14:textId="77777777" w:rsidR="006F0AF3" w:rsidRDefault="006F0AF3" w:rsidP="006F0AF3">
      <w:pPr>
        <w:pStyle w:val="PargrafodaLista"/>
        <w:numPr>
          <w:ilvl w:val="2"/>
          <w:numId w:val="2"/>
        </w:numPr>
        <w:tabs>
          <w:tab w:val="left" w:pos="1701"/>
        </w:tabs>
        <w:ind w:left="993" w:firstLine="0"/>
        <w:contextualSpacing w:val="0"/>
        <w:rPr>
          <w:rFonts w:ascii="Arial" w:hAnsi="Arial" w:cs="Arial"/>
          <w:color w:val="000000"/>
        </w:rPr>
      </w:pPr>
      <w:r w:rsidRPr="003E6046">
        <w:rPr>
          <w:rFonts w:ascii="Arial" w:hAnsi="Arial" w:cs="Arial"/>
          <w:color w:val="000000"/>
        </w:rPr>
        <w:t xml:space="preserve">A convocação feita por </w:t>
      </w:r>
      <w:r w:rsidRPr="003E6046">
        <w:rPr>
          <w:rFonts w:ascii="Arial" w:hAnsi="Arial" w:cs="Arial"/>
          <w:i/>
          <w:iCs/>
          <w:color w:val="000000"/>
        </w:rPr>
        <w:t>e-mail</w:t>
      </w:r>
      <w:r w:rsidRPr="003E6046">
        <w:rPr>
          <w:rFonts w:ascii="Arial" w:hAnsi="Arial" w:cs="Arial"/>
          <w:color w:val="000000"/>
        </w:rPr>
        <w:t xml:space="preserve"> e/ou via telefone dar-se-á de acordo com os dados contidos na Proposta de Preço</w:t>
      </w:r>
      <w:r>
        <w:rPr>
          <w:rFonts w:ascii="Arial" w:hAnsi="Arial" w:cs="Arial"/>
          <w:color w:val="000000"/>
        </w:rPr>
        <w:t xml:space="preserve"> conforme i</w:t>
      </w:r>
      <w:r w:rsidRPr="003E6046">
        <w:rPr>
          <w:rFonts w:ascii="Arial" w:hAnsi="Arial" w:cs="Arial"/>
          <w:color w:val="000000"/>
        </w:rPr>
        <w:t>tem 6.8.</w:t>
      </w:r>
    </w:p>
    <w:p w14:paraId="79DF30A9" w14:textId="77777777" w:rsidR="006F0AF3" w:rsidRPr="003E6046" w:rsidRDefault="006F0AF3" w:rsidP="006F0AF3">
      <w:pPr>
        <w:pStyle w:val="PargrafodaLista"/>
        <w:tabs>
          <w:tab w:val="left" w:pos="1843"/>
        </w:tabs>
        <w:ind w:left="1134"/>
        <w:rPr>
          <w:rFonts w:ascii="Arial" w:hAnsi="Arial" w:cs="Arial"/>
          <w:color w:val="000000"/>
        </w:rPr>
      </w:pPr>
    </w:p>
    <w:p w14:paraId="025ACC25" w14:textId="77777777" w:rsidR="006F0AF3" w:rsidRPr="003E6046" w:rsidRDefault="006F0AF3" w:rsidP="006F0AF3">
      <w:pPr>
        <w:pStyle w:val="Nivel01"/>
        <w:tabs>
          <w:tab w:val="clear" w:pos="567"/>
          <w:tab w:val="left" w:pos="426"/>
        </w:tabs>
        <w:spacing w:before="0"/>
        <w:rPr>
          <w:rFonts w:ascii="Arial" w:hAnsi="Arial" w:cs="Arial"/>
          <w:sz w:val="20"/>
          <w:szCs w:val="20"/>
        </w:rPr>
      </w:pPr>
      <w:r w:rsidRPr="003E6046">
        <w:rPr>
          <w:rFonts w:ascii="Arial" w:hAnsi="Arial" w:cs="Arial"/>
          <w:sz w:val="20"/>
          <w:szCs w:val="20"/>
        </w:rPr>
        <w:t xml:space="preserve">DA ADJUDICAÇÃO E HOMOLOGAÇÃO </w:t>
      </w:r>
    </w:p>
    <w:p w14:paraId="70564795" w14:textId="77777777" w:rsidR="006F0AF3" w:rsidRPr="003E6046" w:rsidRDefault="006F0AF3" w:rsidP="006F0AF3">
      <w:pPr>
        <w:pStyle w:val="PargrafodaLista"/>
        <w:numPr>
          <w:ilvl w:val="1"/>
          <w:numId w:val="2"/>
        </w:numPr>
        <w:tabs>
          <w:tab w:val="left" w:pos="993"/>
        </w:tabs>
        <w:ind w:left="425" w:firstLine="0"/>
        <w:contextualSpacing w:val="0"/>
        <w:rPr>
          <w:rFonts w:ascii="Arial" w:hAnsi="Arial" w:cs="Arial"/>
        </w:rPr>
      </w:pPr>
      <w:r w:rsidRPr="003E6046">
        <w:rPr>
          <w:rFonts w:ascii="Arial" w:hAnsi="Arial" w:cs="Arial"/>
        </w:rPr>
        <w:t>O objeto da licitação será adjudicado ao licitante declarado vencedor, por ato do(a) Pregoeiro(a), caso não haja interposição de recurso, ou pela autoridade competente, após a regular decisão dos recursos apresentados.</w:t>
      </w:r>
    </w:p>
    <w:p w14:paraId="39051C69" w14:textId="77777777" w:rsidR="006F0AF3" w:rsidRPr="00DD7162" w:rsidRDefault="006F0AF3" w:rsidP="006F0AF3">
      <w:pPr>
        <w:pStyle w:val="PargrafodaLista"/>
        <w:numPr>
          <w:ilvl w:val="1"/>
          <w:numId w:val="2"/>
        </w:numPr>
        <w:tabs>
          <w:tab w:val="left" w:pos="993"/>
        </w:tabs>
        <w:ind w:left="425" w:firstLine="0"/>
        <w:contextualSpacing w:val="0"/>
        <w:rPr>
          <w:rFonts w:ascii="Arial" w:hAnsi="Arial" w:cs="Arial"/>
          <w:color w:val="000000"/>
        </w:rPr>
      </w:pPr>
      <w:r w:rsidRPr="003E6046">
        <w:rPr>
          <w:rFonts w:ascii="Arial" w:hAnsi="Arial" w:cs="Arial"/>
        </w:rPr>
        <w:t>Após a fase recursal, constatada a regularidade dos atos praticados, a autoridade competente homologará o procedimento licitatório</w:t>
      </w:r>
      <w:r>
        <w:rPr>
          <w:rFonts w:ascii="Arial" w:hAnsi="Arial" w:cs="Arial"/>
        </w:rPr>
        <w:t>, ou procederá conforme alternativas do art. 71 e ss. da Lei nº 14.133/2021</w:t>
      </w:r>
      <w:r w:rsidRPr="003E6046">
        <w:rPr>
          <w:rFonts w:ascii="Arial" w:hAnsi="Arial" w:cs="Arial"/>
        </w:rPr>
        <w:t>.</w:t>
      </w:r>
    </w:p>
    <w:p w14:paraId="141FCDAD" w14:textId="77777777" w:rsidR="006F0AF3" w:rsidRPr="003E6046" w:rsidRDefault="006F0AF3" w:rsidP="006F0AF3">
      <w:pPr>
        <w:pStyle w:val="PargrafodaLista"/>
        <w:tabs>
          <w:tab w:val="left" w:pos="993"/>
        </w:tabs>
        <w:ind w:left="425"/>
        <w:rPr>
          <w:rFonts w:ascii="Arial" w:hAnsi="Arial" w:cs="Arial"/>
          <w:color w:val="000000"/>
        </w:rPr>
      </w:pPr>
    </w:p>
    <w:p w14:paraId="23221E0C" w14:textId="77777777" w:rsidR="006F0AF3" w:rsidRPr="003E6046" w:rsidRDefault="006F0AF3" w:rsidP="006F0AF3">
      <w:pPr>
        <w:pStyle w:val="Nivel01"/>
        <w:tabs>
          <w:tab w:val="clear" w:pos="567"/>
          <w:tab w:val="left" w:pos="426"/>
        </w:tabs>
        <w:spacing w:before="0"/>
        <w:rPr>
          <w:rFonts w:ascii="Arial" w:hAnsi="Arial" w:cs="Arial"/>
          <w:sz w:val="20"/>
          <w:szCs w:val="20"/>
        </w:rPr>
      </w:pPr>
      <w:r>
        <w:rPr>
          <w:rFonts w:ascii="Arial" w:hAnsi="Arial" w:cs="Arial"/>
          <w:sz w:val="20"/>
          <w:szCs w:val="20"/>
        </w:rPr>
        <w:t>DA CONTRATAÇÃO, DA VIGÊNCIA E DO PAGAMENTO</w:t>
      </w:r>
    </w:p>
    <w:p w14:paraId="6EE76EAD" w14:textId="77777777" w:rsidR="006F0AF3" w:rsidRPr="003E6046" w:rsidRDefault="006F0AF3" w:rsidP="006F0AF3">
      <w:pPr>
        <w:pStyle w:val="PargrafodaLista"/>
        <w:numPr>
          <w:ilvl w:val="1"/>
          <w:numId w:val="2"/>
        </w:numPr>
        <w:tabs>
          <w:tab w:val="left" w:pos="993"/>
        </w:tabs>
        <w:ind w:left="426" w:firstLine="0"/>
        <w:contextualSpacing w:val="0"/>
        <w:rPr>
          <w:rFonts w:ascii="Arial" w:hAnsi="Arial" w:cs="Arial"/>
        </w:rPr>
      </w:pPr>
      <w:r w:rsidRPr="003E6046">
        <w:rPr>
          <w:rFonts w:ascii="Arial" w:hAnsi="Arial" w:cs="Arial"/>
        </w:rPr>
        <w:t xml:space="preserve">Após a homologação da licitação, em sendo realizada a contratação, será firmado </w:t>
      </w:r>
      <w:r>
        <w:rPr>
          <w:rFonts w:ascii="Arial" w:hAnsi="Arial" w:cs="Arial"/>
        </w:rPr>
        <w:t>Contrato Administrativo</w:t>
      </w:r>
      <w:r w:rsidRPr="003E6046">
        <w:rPr>
          <w:rFonts w:ascii="Arial" w:hAnsi="Arial" w:cs="Arial"/>
        </w:rPr>
        <w:t xml:space="preserve"> ou emitido instrumento equivalente.</w:t>
      </w:r>
    </w:p>
    <w:p w14:paraId="3F8DC527" w14:textId="77777777" w:rsidR="006F0AF3" w:rsidRPr="003E6046" w:rsidRDefault="006F0AF3" w:rsidP="006F0AF3">
      <w:pPr>
        <w:pStyle w:val="PargrafodaLista"/>
        <w:numPr>
          <w:ilvl w:val="1"/>
          <w:numId w:val="2"/>
        </w:numPr>
        <w:tabs>
          <w:tab w:val="left" w:pos="993"/>
        </w:tabs>
        <w:ind w:left="426" w:firstLine="0"/>
        <w:contextualSpacing w:val="0"/>
        <w:rPr>
          <w:rFonts w:ascii="Arial" w:hAnsi="Arial" w:cs="Arial"/>
        </w:rPr>
      </w:pPr>
      <w:r w:rsidRPr="003E6046">
        <w:rPr>
          <w:rFonts w:ascii="Arial" w:hAnsi="Arial" w:cs="Arial"/>
        </w:rPr>
        <w:t xml:space="preserve">O adjudicatário terá o prazo de </w:t>
      </w:r>
      <w:r w:rsidRPr="002C412A">
        <w:rPr>
          <w:rFonts w:ascii="Arial" w:hAnsi="Arial" w:cs="Arial"/>
          <w:b/>
        </w:rPr>
        <w:t>0</w:t>
      </w:r>
      <w:r w:rsidRPr="00244C13">
        <w:rPr>
          <w:rFonts w:ascii="Arial" w:hAnsi="Arial" w:cs="Arial"/>
          <w:b/>
        </w:rPr>
        <w:t>5 (cinco) dias úteis</w:t>
      </w:r>
      <w:r w:rsidRPr="003E6046">
        <w:rPr>
          <w:rFonts w:ascii="Arial" w:hAnsi="Arial" w:cs="Arial"/>
        </w:rPr>
        <w:t xml:space="preserve">, contados a partir da data de sua </w:t>
      </w:r>
      <w:r w:rsidRPr="003E6046">
        <w:rPr>
          <w:rFonts w:ascii="Arial" w:hAnsi="Arial" w:cs="Arial"/>
          <w:color w:val="000000"/>
        </w:rPr>
        <w:t xml:space="preserve">convocação, para assinar o </w:t>
      </w:r>
      <w:r>
        <w:rPr>
          <w:rFonts w:ascii="Arial" w:hAnsi="Arial" w:cs="Arial"/>
        </w:rPr>
        <w:t>Contrato Administrativo ou instrumento equivalente (Nota de Empenho, etc.)</w:t>
      </w:r>
      <w:r w:rsidRPr="003E6046">
        <w:rPr>
          <w:rFonts w:ascii="Arial" w:hAnsi="Arial" w:cs="Arial"/>
          <w:color w:val="000000"/>
        </w:rPr>
        <w:t xml:space="preserve"> </w:t>
      </w:r>
      <w:r w:rsidRPr="003E6046">
        <w:rPr>
          <w:rFonts w:ascii="Arial" w:hAnsi="Arial" w:cs="Arial"/>
        </w:rPr>
        <w:t xml:space="preserve">sob pena de decair do direito à contratação, sem prejuízo das sanções previstas neste Edital. </w:t>
      </w:r>
    </w:p>
    <w:p w14:paraId="3CD14EFF" w14:textId="77777777" w:rsidR="006F0AF3" w:rsidRPr="003E6046" w:rsidRDefault="006F0AF3" w:rsidP="006F0AF3">
      <w:pPr>
        <w:pStyle w:val="PargrafodaLista"/>
        <w:numPr>
          <w:ilvl w:val="2"/>
          <w:numId w:val="2"/>
        </w:numPr>
        <w:tabs>
          <w:tab w:val="left" w:pos="1701"/>
        </w:tabs>
        <w:ind w:left="993" w:firstLine="0"/>
        <w:contextualSpacing w:val="0"/>
        <w:rPr>
          <w:rFonts w:ascii="Arial" w:hAnsi="Arial" w:cs="Arial"/>
        </w:rPr>
      </w:pPr>
      <w:r w:rsidRPr="003E6046">
        <w:rPr>
          <w:rFonts w:ascii="Arial" w:hAnsi="Arial" w:cs="Arial"/>
        </w:rPr>
        <w:t xml:space="preserve">Alternativamente à convocação para comparecer perante o órgão ou entidade para a assinatura do </w:t>
      </w:r>
      <w:r>
        <w:rPr>
          <w:rFonts w:ascii="Arial" w:hAnsi="Arial" w:cs="Arial"/>
        </w:rPr>
        <w:t>Contrato Administrativo</w:t>
      </w:r>
      <w:r w:rsidRPr="003E6046">
        <w:rPr>
          <w:rFonts w:ascii="Arial" w:hAnsi="Arial" w:cs="Arial"/>
        </w:rPr>
        <w:t xml:space="preserve">, a Administração poderá encaminhá-lo para assinatura, mediante correspondência postal com aviso de recebimento (AR), disponibilização de acesso </w:t>
      </w:r>
      <w:proofErr w:type="spellStart"/>
      <w:r w:rsidRPr="003E6046">
        <w:rPr>
          <w:rFonts w:ascii="Arial" w:hAnsi="Arial" w:cs="Arial"/>
        </w:rPr>
        <w:t>a</w:t>
      </w:r>
      <w:proofErr w:type="spellEnd"/>
      <w:r w:rsidRPr="003E6046">
        <w:rPr>
          <w:rFonts w:ascii="Arial" w:hAnsi="Arial" w:cs="Arial"/>
        </w:rPr>
        <w:t xml:space="preserve"> sistema de processo eletrônico para esse fim ou outro meio eletrônico, para que seja assinado e devolvido no prazo de </w:t>
      </w:r>
      <w:r w:rsidRPr="002C412A">
        <w:rPr>
          <w:rFonts w:ascii="Arial" w:hAnsi="Arial" w:cs="Arial"/>
          <w:b/>
        </w:rPr>
        <w:t>0</w:t>
      </w:r>
      <w:r w:rsidRPr="00244C13">
        <w:rPr>
          <w:rFonts w:ascii="Arial" w:hAnsi="Arial" w:cs="Arial"/>
          <w:b/>
        </w:rPr>
        <w:t>5 (cinco) dias</w:t>
      </w:r>
      <w:r w:rsidRPr="003E6046">
        <w:rPr>
          <w:rFonts w:ascii="Arial" w:hAnsi="Arial" w:cs="Arial"/>
        </w:rPr>
        <w:t>, a contar da data de seu recebimento ou da disponibilização do acesso ao sistema de processo eletrônico.</w:t>
      </w:r>
    </w:p>
    <w:p w14:paraId="44D060B5" w14:textId="77777777" w:rsidR="006F0AF3" w:rsidRPr="003E6046" w:rsidRDefault="006F0AF3" w:rsidP="006F0AF3">
      <w:pPr>
        <w:pStyle w:val="PargrafodaLista"/>
        <w:numPr>
          <w:ilvl w:val="2"/>
          <w:numId w:val="2"/>
        </w:numPr>
        <w:tabs>
          <w:tab w:val="left" w:pos="1701"/>
        </w:tabs>
        <w:ind w:left="993" w:firstLine="0"/>
        <w:contextualSpacing w:val="0"/>
        <w:rPr>
          <w:rFonts w:ascii="Arial" w:hAnsi="Arial" w:cs="Arial"/>
        </w:rPr>
      </w:pPr>
      <w:r w:rsidRPr="003E6046">
        <w:rPr>
          <w:rFonts w:ascii="Arial" w:hAnsi="Arial" w:cs="Arial"/>
        </w:rPr>
        <w:t>O prazo previsto no subitem anterior poderá ser prorrogado, por igual período, por solicitação justificada do adjudicatário e aceita pela Administração.</w:t>
      </w:r>
    </w:p>
    <w:p w14:paraId="091AD1F4" w14:textId="77777777" w:rsidR="006F0AF3" w:rsidRPr="003E6046" w:rsidRDefault="006F0AF3" w:rsidP="006F0AF3">
      <w:pPr>
        <w:pStyle w:val="PargrafodaLista"/>
        <w:numPr>
          <w:ilvl w:val="1"/>
          <w:numId w:val="2"/>
        </w:numPr>
        <w:tabs>
          <w:tab w:val="left" w:pos="993"/>
        </w:tabs>
        <w:ind w:left="426" w:firstLine="0"/>
        <w:contextualSpacing w:val="0"/>
        <w:rPr>
          <w:rFonts w:ascii="Arial" w:hAnsi="Arial" w:cs="Arial"/>
          <w:bCs/>
        </w:rPr>
      </w:pPr>
      <w:r w:rsidRPr="003E6046">
        <w:rPr>
          <w:rFonts w:ascii="Arial" w:hAnsi="Arial" w:cs="Arial"/>
          <w:bCs/>
        </w:rPr>
        <w:t xml:space="preserve">O prazo de vigência da contratação é </w:t>
      </w:r>
      <w:r w:rsidRPr="003E6046">
        <w:rPr>
          <w:rFonts w:ascii="Arial" w:eastAsia="Arial" w:hAnsi="Arial" w:cs="Arial"/>
          <w:bCs/>
        </w:rPr>
        <w:t xml:space="preserve">o estabelecido no Termo de Referência. </w:t>
      </w:r>
    </w:p>
    <w:p w14:paraId="64F53B14" w14:textId="77777777" w:rsidR="006F0AF3" w:rsidRPr="003E6046" w:rsidRDefault="006F0AF3" w:rsidP="006F0AF3">
      <w:pPr>
        <w:pStyle w:val="PargrafodaLista"/>
        <w:numPr>
          <w:ilvl w:val="1"/>
          <w:numId w:val="2"/>
        </w:numPr>
        <w:tabs>
          <w:tab w:val="left" w:pos="993"/>
        </w:tabs>
        <w:ind w:left="426" w:firstLine="0"/>
        <w:contextualSpacing w:val="0"/>
        <w:rPr>
          <w:rFonts w:ascii="Arial" w:hAnsi="Arial" w:cs="Arial"/>
          <w:bCs/>
        </w:rPr>
      </w:pPr>
      <w:r w:rsidRPr="003E6046">
        <w:rPr>
          <w:rFonts w:ascii="Arial" w:hAnsi="Arial" w:cs="Arial"/>
          <w:bCs/>
        </w:rPr>
        <w:t xml:space="preserve">Na assinatura do </w:t>
      </w:r>
      <w:r>
        <w:rPr>
          <w:rFonts w:ascii="Arial" w:hAnsi="Arial" w:cs="Arial"/>
        </w:rPr>
        <w:t>Contrato Administrativo</w:t>
      </w:r>
      <w:r w:rsidRPr="003E6046">
        <w:rPr>
          <w:rFonts w:ascii="Arial" w:hAnsi="Arial" w:cs="Arial"/>
          <w:bCs/>
        </w:rPr>
        <w:t xml:space="preserve"> ou </w:t>
      </w:r>
      <w:r>
        <w:rPr>
          <w:rFonts w:ascii="Arial" w:hAnsi="Arial" w:cs="Arial"/>
          <w:bCs/>
        </w:rPr>
        <w:t>instrumento equivalente</w:t>
      </w:r>
      <w:r w:rsidRPr="003E6046">
        <w:rPr>
          <w:rFonts w:ascii="Arial" w:hAnsi="Arial" w:cs="Arial"/>
          <w:bCs/>
        </w:rPr>
        <w:t>, será exigida a comprovação das condições de habilitação consignadas no edital, que deverão ser mantidas pelo licitante durante a vigência do contrato ou da ata de registro de preços.</w:t>
      </w:r>
    </w:p>
    <w:p w14:paraId="2EE86C5F" w14:textId="77777777" w:rsidR="006F0AF3" w:rsidRPr="003E6046" w:rsidRDefault="006F0AF3" w:rsidP="006F0AF3">
      <w:pPr>
        <w:pStyle w:val="PargrafodaLista"/>
        <w:numPr>
          <w:ilvl w:val="1"/>
          <w:numId w:val="2"/>
        </w:numPr>
        <w:tabs>
          <w:tab w:val="left" w:pos="993"/>
        </w:tabs>
        <w:ind w:left="426" w:firstLine="0"/>
        <w:contextualSpacing w:val="0"/>
        <w:rPr>
          <w:rFonts w:ascii="Arial" w:hAnsi="Arial" w:cs="Arial"/>
          <w:bCs/>
        </w:rPr>
      </w:pPr>
      <w:r w:rsidRPr="003E6046">
        <w:rPr>
          <w:rFonts w:ascii="Arial" w:hAnsi="Arial" w:cs="Arial"/>
          <w:bCs/>
        </w:rPr>
        <w:t>Na hipótese de o vencedor da licitação não comprovar as condições</w:t>
      </w:r>
      <w:r>
        <w:rPr>
          <w:rFonts w:ascii="Arial" w:hAnsi="Arial" w:cs="Arial"/>
          <w:bCs/>
        </w:rPr>
        <w:t xml:space="preserve"> de habilitação consignadas no E</w:t>
      </w:r>
      <w:r w:rsidRPr="003E6046">
        <w:rPr>
          <w:rFonts w:ascii="Arial" w:hAnsi="Arial" w:cs="Arial"/>
          <w:bCs/>
        </w:rPr>
        <w:t xml:space="preserve">dital ou se recusar a assinar o </w:t>
      </w:r>
      <w:r>
        <w:rPr>
          <w:rFonts w:ascii="Arial" w:hAnsi="Arial" w:cs="Arial"/>
        </w:rPr>
        <w:t>Contrato Administrativo</w:t>
      </w:r>
      <w:r w:rsidRPr="003E6046">
        <w:rPr>
          <w:rFonts w:ascii="Arial" w:hAnsi="Arial" w:cs="Arial"/>
          <w:bCs/>
        </w:rPr>
        <w:t>,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259246E3" w14:textId="77777777" w:rsidR="006F0AF3" w:rsidRPr="003E6046" w:rsidRDefault="006F0AF3" w:rsidP="006F0AF3">
      <w:pPr>
        <w:pStyle w:val="Corpodetexto"/>
        <w:numPr>
          <w:ilvl w:val="1"/>
          <w:numId w:val="2"/>
        </w:numPr>
        <w:tabs>
          <w:tab w:val="left" w:pos="993"/>
        </w:tabs>
        <w:ind w:left="426" w:firstLine="0"/>
        <w:rPr>
          <w:rFonts w:cs="Arial"/>
          <w:bCs/>
          <w:sz w:val="20"/>
        </w:rPr>
      </w:pPr>
      <w:r w:rsidRPr="003E6046">
        <w:rPr>
          <w:rFonts w:cs="Arial"/>
          <w:bCs/>
          <w:sz w:val="20"/>
        </w:rPr>
        <w:t xml:space="preserve">No interesse da Administração, </w:t>
      </w:r>
      <w:r>
        <w:rPr>
          <w:rFonts w:cs="Arial"/>
          <w:bCs/>
          <w:sz w:val="20"/>
        </w:rPr>
        <w:t>n</w:t>
      </w:r>
      <w:r w:rsidRPr="0061583F">
        <w:rPr>
          <w:rFonts w:cs="Arial"/>
          <w:bCs/>
          <w:sz w:val="20"/>
        </w:rPr>
        <w:t xml:space="preserve">as alterações unilaterais a que se refere o inciso I do </w:t>
      </w:r>
      <w:r w:rsidRPr="0061583F">
        <w:rPr>
          <w:rFonts w:cs="Arial"/>
          <w:bCs/>
          <w:i/>
          <w:sz w:val="20"/>
        </w:rPr>
        <w:t>caput</w:t>
      </w:r>
      <w:r w:rsidRPr="0061583F">
        <w:rPr>
          <w:rFonts w:cs="Arial"/>
          <w:bCs/>
          <w:sz w:val="20"/>
        </w:rPr>
        <w:t xml:space="preserve"> do art. 124 </w:t>
      </w:r>
      <w:r>
        <w:rPr>
          <w:rFonts w:cs="Arial"/>
          <w:bCs/>
          <w:sz w:val="20"/>
        </w:rPr>
        <w:t>da</w:t>
      </w:r>
      <w:r w:rsidRPr="0061583F">
        <w:rPr>
          <w:rFonts w:cs="Arial"/>
          <w:bCs/>
          <w:sz w:val="20"/>
        </w:rPr>
        <w:t xml:space="preserve"> Lei</w:t>
      </w:r>
      <w:r>
        <w:rPr>
          <w:rFonts w:cs="Arial"/>
          <w:bCs/>
          <w:sz w:val="20"/>
        </w:rPr>
        <w:t xml:space="preserve"> nº 14.133/2021, o C</w:t>
      </w:r>
      <w:r w:rsidRPr="0061583F">
        <w:rPr>
          <w:rFonts w:cs="Arial"/>
          <w:bCs/>
          <w:sz w:val="20"/>
        </w:rPr>
        <w:t xml:space="preserve">ontratado será obrigado a aceitar, nas mesmas condições contratuais, acréscimos ou supressões de até 25% (vinte e cinco por cento) do valor inicial atualizado do contrato que se fizerem nas obras, nos serviços ou nas compras, e, </w:t>
      </w:r>
      <w:r>
        <w:rPr>
          <w:rFonts w:cs="Arial"/>
          <w:bCs/>
          <w:sz w:val="20"/>
        </w:rPr>
        <w:t>se for o</w:t>
      </w:r>
      <w:r w:rsidRPr="0061583F">
        <w:rPr>
          <w:rFonts w:cs="Arial"/>
          <w:bCs/>
          <w:sz w:val="20"/>
        </w:rPr>
        <w:t xml:space="preserve"> caso de reforma de edifício ou de equipamento, o limite para os acréscimos será de 50% (cinquenta por cento)</w:t>
      </w:r>
      <w:r w:rsidRPr="003E6046">
        <w:rPr>
          <w:rFonts w:cs="Arial"/>
          <w:bCs/>
          <w:sz w:val="20"/>
        </w:rPr>
        <w:t>.</w:t>
      </w:r>
    </w:p>
    <w:p w14:paraId="77B64C27" w14:textId="77777777" w:rsidR="006F0AF3" w:rsidRPr="003E6046" w:rsidRDefault="006F0AF3" w:rsidP="006F0AF3">
      <w:pPr>
        <w:pStyle w:val="Corpodetexto"/>
        <w:numPr>
          <w:ilvl w:val="1"/>
          <w:numId w:val="2"/>
        </w:numPr>
        <w:tabs>
          <w:tab w:val="left" w:pos="993"/>
        </w:tabs>
        <w:ind w:left="426" w:firstLine="0"/>
        <w:rPr>
          <w:rFonts w:cs="Arial"/>
          <w:bCs/>
          <w:sz w:val="20"/>
        </w:rPr>
      </w:pPr>
      <w:r w:rsidRPr="003E6046">
        <w:rPr>
          <w:rFonts w:cs="Arial"/>
          <w:bCs/>
          <w:sz w:val="20"/>
        </w:rPr>
        <w:t>De igual forma, comprovado e justificado o interesse da A</w:t>
      </w:r>
      <w:r>
        <w:rPr>
          <w:rFonts w:cs="Arial"/>
          <w:bCs/>
          <w:sz w:val="20"/>
        </w:rPr>
        <w:t>dministração, e acordado com o C</w:t>
      </w:r>
      <w:r w:rsidRPr="003E6046">
        <w:rPr>
          <w:rFonts w:cs="Arial"/>
          <w:bCs/>
          <w:sz w:val="20"/>
        </w:rPr>
        <w:t xml:space="preserve">ontratado, a municipalidade poderá prorrogar o prazo de vigência do contrato, nos termos do art. </w:t>
      </w:r>
      <w:r>
        <w:rPr>
          <w:rFonts w:cs="Arial"/>
          <w:bCs/>
          <w:sz w:val="20"/>
        </w:rPr>
        <w:t>107</w:t>
      </w:r>
      <w:r w:rsidRPr="003E6046">
        <w:rPr>
          <w:rFonts w:cs="Arial"/>
          <w:bCs/>
          <w:sz w:val="20"/>
        </w:rPr>
        <w:t xml:space="preserve"> da Lei nº </w:t>
      </w:r>
      <w:r>
        <w:rPr>
          <w:rFonts w:cs="Arial"/>
          <w:bCs/>
          <w:sz w:val="20"/>
        </w:rPr>
        <w:t>14.133/2021</w:t>
      </w:r>
      <w:r w:rsidRPr="003E6046">
        <w:rPr>
          <w:rFonts w:cs="Arial"/>
          <w:bCs/>
          <w:sz w:val="20"/>
        </w:rPr>
        <w:t>.</w:t>
      </w:r>
    </w:p>
    <w:p w14:paraId="27945E45" w14:textId="77777777" w:rsidR="006F0AF3" w:rsidRPr="003E6046" w:rsidRDefault="006F0AF3" w:rsidP="006F0AF3">
      <w:pPr>
        <w:pStyle w:val="Corpodetexto"/>
        <w:numPr>
          <w:ilvl w:val="1"/>
          <w:numId w:val="2"/>
        </w:numPr>
        <w:tabs>
          <w:tab w:val="left" w:pos="993"/>
        </w:tabs>
        <w:ind w:left="426" w:firstLine="0"/>
        <w:rPr>
          <w:rFonts w:cs="Arial"/>
          <w:bCs/>
          <w:sz w:val="20"/>
        </w:rPr>
      </w:pPr>
      <w:r w:rsidRPr="003E6046">
        <w:rPr>
          <w:rFonts w:cs="Arial"/>
          <w:bCs/>
          <w:sz w:val="20"/>
        </w:rPr>
        <w:t>Na hipótese da ocorrência de atraso no início do fornecimento, decorrente de motivo de força maior e/ou fatores imponderáveis, os fatos deverão ser submetidos, por escrito, ao órgão licitador, com as justificativas correspondentes, para análise e decisão, desde que dentro do prazo estabelecido para a sua entrega.</w:t>
      </w:r>
    </w:p>
    <w:p w14:paraId="01F13857" w14:textId="77777777" w:rsidR="006F0AF3" w:rsidRPr="0061583F" w:rsidRDefault="006F0AF3" w:rsidP="006F0AF3">
      <w:pPr>
        <w:pStyle w:val="Corpodetexto"/>
        <w:numPr>
          <w:ilvl w:val="1"/>
          <w:numId w:val="2"/>
        </w:numPr>
        <w:tabs>
          <w:tab w:val="left" w:pos="993"/>
        </w:tabs>
        <w:ind w:left="426" w:firstLine="0"/>
        <w:rPr>
          <w:rFonts w:cs="Arial"/>
          <w:bCs/>
          <w:sz w:val="20"/>
        </w:rPr>
      </w:pPr>
      <w:r w:rsidRPr="003E6046">
        <w:rPr>
          <w:rFonts w:cs="Arial"/>
          <w:bCs/>
          <w:sz w:val="20"/>
        </w:rPr>
        <w:t xml:space="preserve">Quando imotivada, a </w:t>
      </w:r>
      <w:r w:rsidRPr="0061583F">
        <w:rPr>
          <w:rFonts w:cs="Arial"/>
          <w:bCs/>
          <w:sz w:val="20"/>
        </w:rPr>
        <w:t>justificativa não será causa excludente da aplicação de sanções.</w:t>
      </w:r>
    </w:p>
    <w:p w14:paraId="1E0B08B8" w14:textId="77777777" w:rsidR="006F0AF3" w:rsidRPr="003E6046" w:rsidRDefault="006F0AF3" w:rsidP="006F0AF3">
      <w:pPr>
        <w:pStyle w:val="Corpodetexto"/>
        <w:numPr>
          <w:ilvl w:val="1"/>
          <w:numId w:val="2"/>
        </w:numPr>
        <w:tabs>
          <w:tab w:val="left" w:pos="993"/>
        </w:tabs>
        <w:ind w:left="426" w:firstLine="0"/>
        <w:rPr>
          <w:rFonts w:cs="Arial"/>
          <w:bCs/>
          <w:sz w:val="20"/>
        </w:rPr>
      </w:pPr>
      <w:r w:rsidRPr="0061583F">
        <w:rPr>
          <w:rFonts w:cs="Arial"/>
          <w:bCs/>
          <w:sz w:val="20"/>
        </w:rPr>
        <w:lastRenderedPageBreak/>
        <w:t xml:space="preserve">A recusa do adjudicatário em assinar o </w:t>
      </w:r>
      <w:r w:rsidRPr="0061583F">
        <w:rPr>
          <w:rFonts w:cs="Arial"/>
          <w:sz w:val="20"/>
        </w:rPr>
        <w:t>Contrato Administrativo</w:t>
      </w:r>
      <w:r w:rsidRPr="0061583F">
        <w:rPr>
          <w:rFonts w:cs="Arial"/>
          <w:bCs/>
          <w:sz w:val="20"/>
        </w:rPr>
        <w:t xml:space="preserve"> no prazo fixado na convocação caracterizará inadimplência das obrigações contratuais</w:t>
      </w:r>
      <w:r w:rsidRPr="003E6046">
        <w:rPr>
          <w:rFonts w:cs="Arial"/>
          <w:bCs/>
          <w:sz w:val="20"/>
        </w:rPr>
        <w:t>, sujeitando-o às penalidades previstas neste edital e na legislação vigente.</w:t>
      </w:r>
    </w:p>
    <w:p w14:paraId="285A4DA5" w14:textId="77777777" w:rsidR="006F0AF3" w:rsidRPr="003E6046" w:rsidRDefault="006F0AF3" w:rsidP="006F0AF3">
      <w:pPr>
        <w:pStyle w:val="Corpodetexto"/>
        <w:numPr>
          <w:ilvl w:val="1"/>
          <w:numId w:val="2"/>
        </w:numPr>
        <w:tabs>
          <w:tab w:val="left" w:pos="993"/>
        </w:tabs>
        <w:ind w:left="426" w:firstLine="0"/>
        <w:rPr>
          <w:rFonts w:cs="Arial"/>
          <w:bCs/>
          <w:sz w:val="20"/>
        </w:rPr>
      </w:pPr>
      <w:r w:rsidRPr="003E6046">
        <w:rPr>
          <w:rFonts w:cs="Arial"/>
          <w:bCs/>
          <w:sz w:val="20"/>
        </w:rPr>
        <w:t>Ocorrendo a hipótese prevista no item anterior, o processo de licitação retornará ao Pregoeiro, para convocação dos licitantes remanescentes, respeitada a ordem de classificação das propostas, e assim, sucessivamente, até apuração de uma que atenda aos requisitos do edital.</w:t>
      </w:r>
    </w:p>
    <w:p w14:paraId="2B617268" w14:textId="77777777" w:rsidR="006F0AF3" w:rsidRPr="003E6046" w:rsidRDefault="006F0AF3" w:rsidP="006F0AF3">
      <w:pPr>
        <w:pStyle w:val="Corpodetexto"/>
        <w:numPr>
          <w:ilvl w:val="1"/>
          <w:numId w:val="2"/>
        </w:numPr>
        <w:tabs>
          <w:tab w:val="left" w:pos="993"/>
        </w:tabs>
        <w:ind w:left="426" w:firstLine="0"/>
        <w:rPr>
          <w:rFonts w:cs="Arial"/>
          <w:bCs/>
          <w:sz w:val="20"/>
        </w:rPr>
      </w:pPr>
      <w:r w:rsidRPr="003E6046">
        <w:rPr>
          <w:rFonts w:cs="Arial"/>
          <w:bCs/>
          <w:sz w:val="20"/>
        </w:rPr>
        <w:t xml:space="preserve">Transcorridos </w:t>
      </w:r>
      <w:r w:rsidRPr="00556954">
        <w:rPr>
          <w:rFonts w:cs="Arial"/>
          <w:b/>
          <w:bCs/>
          <w:sz w:val="20"/>
        </w:rPr>
        <w:t>60 (sessenta) dias</w:t>
      </w:r>
      <w:r w:rsidRPr="003E6046">
        <w:rPr>
          <w:rFonts w:cs="Arial"/>
          <w:bCs/>
          <w:sz w:val="20"/>
        </w:rPr>
        <w:t xml:space="preserve"> da data de recebimento das propostas, sem a convocação para a contratação, ficam os proponentes liberados dos compromissos assumidos na licitação, salvo se ratificadas as condições da proposta até o vencimento desse prazo, por igual período.</w:t>
      </w:r>
    </w:p>
    <w:p w14:paraId="546ED3DA" w14:textId="77777777" w:rsidR="006F0AF3" w:rsidRPr="0061583F" w:rsidRDefault="006F0AF3" w:rsidP="006F0AF3">
      <w:pPr>
        <w:pStyle w:val="Corpodetexto"/>
        <w:numPr>
          <w:ilvl w:val="1"/>
          <w:numId w:val="2"/>
        </w:numPr>
        <w:tabs>
          <w:tab w:val="left" w:pos="993"/>
        </w:tabs>
        <w:ind w:left="426" w:firstLine="0"/>
        <w:rPr>
          <w:rFonts w:cs="Arial"/>
          <w:sz w:val="20"/>
        </w:rPr>
      </w:pPr>
      <w:r w:rsidRPr="003E6046">
        <w:rPr>
          <w:rFonts w:cs="Arial"/>
          <w:bCs/>
          <w:sz w:val="20"/>
        </w:rPr>
        <w:t>O fornecedor deverá manter, durante todo o período da execução do contrato, as condições de sua qualificação.</w:t>
      </w:r>
    </w:p>
    <w:p w14:paraId="3AC22464" w14:textId="77777777" w:rsidR="006F0AF3" w:rsidRPr="0061583F" w:rsidRDefault="006F0AF3" w:rsidP="006F0AF3">
      <w:pPr>
        <w:pStyle w:val="Corpodetexto"/>
        <w:numPr>
          <w:ilvl w:val="1"/>
          <w:numId w:val="2"/>
        </w:numPr>
        <w:tabs>
          <w:tab w:val="left" w:pos="993"/>
        </w:tabs>
        <w:ind w:left="426" w:firstLine="0"/>
        <w:rPr>
          <w:rFonts w:cs="Arial"/>
          <w:sz w:val="20"/>
        </w:rPr>
      </w:pPr>
      <w:r w:rsidRPr="0061583F">
        <w:rPr>
          <w:rFonts w:cs="Arial"/>
          <w:sz w:val="20"/>
        </w:rPr>
        <w:t xml:space="preserve">O pagamento será efetuado em </w:t>
      </w:r>
      <w:r w:rsidRPr="0061583F">
        <w:rPr>
          <w:rFonts w:cs="Arial"/>
          <w:b/>
          <w:sz w:val="20"/>
        </w:rPr>
        <w:t xml:space="preserve">até </w:t>
      </w:r>
      <w:r>
        <w:rPr>
          <w:rFonts w:cs="Arial"/>
          <w:b/>
          <w:sz w:val="20"/>
        </w:rPr>
        <w:t>30</w:t>
      </w:r>
      <w:r w:rsidRPr="0061583F">
        <w:rPr>
          <w:rFonts w:cs="Arial"/>
          <w:b/>
          <w:sz w:val="20"/>
        </w:rPr>
        <w:t xml:space="preserve"> (</w:t>
      </w:r>
      <w:r>
        <w:rPr>
          <w:rFonts w:cs="Arial"/>
          <w:b/>
          <w:sz w:val="20"/>
        </w:rPr>
        <w:t>vinte</w:t>
      </w:r>
      <w:r w:rsidRPr="0061583F">
        <w:rPr>
          <w:rFonts w:cs="Arial"/>
          <w:b/>
          <w:sz w:val="20"/>
        </w:rPr>
        <w:t>) dias</w:t>
      </w:r>
      <w:r w:rsidRPr="0061583F">
        <w:rPr>
          <w:rFonts w:cs="Arial"/>
          <w:sz w:val="20"/>
        </w:rPr>
        <w:t>, após entrega</w:t>
      </w:r>
      <w:r>
        <w:rPr>
          <w:rFonts w:cs="Arial"/>
          <w:sz w:val="20"/>
        </w:rPr>
        <w:t xml:space="preserve"> dos itens</w:t>
      </w:r>
      <w:r w:rsidRPr="0061583F">
        <w:rPr>
          <w:rFonts w:cs="Arial"/>
          <w:sz w:val="20"/>
        </w:rPr>
        <w:t>, com a</w:t>
      </w:r>
      <w:r>
        <w:rPr>
          <w:rFonts w:cs="Arial"/>
          <w:sz w:val="20"/>
        </w:rPr>
        <w:t xml:space="preserve"> </w:t>
      </w:r>
      <w:r w:rsidRPr="0061583F">
        <w:rPr>
          <w:rFonts w:cs="Arial"/>
          <w:sz w:val="20"/>
        </w:rPr>
        <w:t>apresentação da nota fiscal/fatura na Prefeitura Municipal</w:t>
      </w:r>
      <w:r>
        <w:rPr>
          <w:rFonts w:cs="Arial"/>
          <w:sz w:val="20"/>
        </w:rPr>
        <w:t xml:space="preserve"> de Tuneiras do Oeste</w:t>
      </w:r>
      <w:r w:rsidRPr="0061583F">
        <w:rPr>
          <w:rFonts w:cs="Arial"/>
          <w:sz w:val="20"/>
        </w:rPr>
        <w:t>, à vista do respectivo Termo de Recebimento do objeto ou</w:t>
      </w:r>
      <w:r>
        <w:rPr>
          <w:rFonts w:cs="Arial"/>
          <w:sz w:val="20"/>
        </w:rPr>
        <w:t xml:space="preserve"> </w:t>
      </w:r>
      <w:r w:rsidRPr="0061583F">
        <w:rPr>
          <w:rFonts w:cs="Arial"/>
          <w:sz w:val="20"/>
        </w:rPr>
        <w:t>Recibo.</w:t>
      </w:r>
    </w:p>
    <w:p w14:paraId="44FAF422" w14:textId="77777777" w:rsidR="006F0AF3" w:rsidRPr="0061583F" w:rsidRDefault="006F0AF3" w:rsidP="006F0AF3">
      <w:pPr>
        <w:pStyle w:val="Corpodetexto"/>
        <w:numPr>
          <w:ilvl w:val="1"/>
          <w:numId w:val="2"/>
        </w:numPr>
        <w:tabs>
          <w:tab w:val="left" w:pos="993"/>
        </w:tabs>
        <w:ind w:left="426" w:firstLine="0"/>
        <w:rPr>
          <w:rFonts w:cs="Arial"/>
          <w:sz w:val="20"/>
        </w:rPr>
      </w:pPr>
      <w:r w:rsidRPr="0061583F">
        <w:rPr>
          <w:rFonts w:cs="Arial"/>
          <w:sz w:val="20"/>
        </w:rPr>
        <w:t>As notas fiscais/faturas que apresentarem incorreções serão devolvidas à Contratada e seu vencimento</w:t>
      </w:r>
      <w:r>
        <w:rPr>
          <w:rFonts w:cs="Arial"/>
          <w:sz w:val="20"/>
        </w:rPr>
        <w:t xml:space="preserve"> </w:t>
      </w:r>
      <w:r w:rsidRPr="0061583F">
        <w:rPr>
          <w:rFonts w:cs="Arial"/>
          <w:sz w:val="20"/>
        </w:rPr>
        <w:t>ocorrerá após sua reapresentação.</w:t>
      </w:r>
    </w:p>
    <w:p w14:paraId="6A749417" w14:textId="77777777" w:rsidR="006F0AF3" w:rsidRPr="0061583F" w:rsidRDefault="006F0AF3" w:rsidP="006F0AF3">
      <w:pPr>
        <w:pStyle w:val="Corpodetexto"/>
        <w:numPr>
          <w:ilvl w:val="1"/>
          <w:numId w:val="2"/>
        </w:numPr>
        <w:tabs>
          <w:tab w:val="left" w:pos="993"/>
        </w:tabs>
        <w:ind w:left="426" w:firstLine="0"/>
        <w:rPr>
          <w:rFonts w:cs="Arial"/>
          <w:sz w:val="20"/>
        </w:rPr>
      </w:pPr>
      <w:r w:rsidRPr="0061583F">
        <w:rPr>
          <w:rFonts w:cs="Arial"/>
          <w:sz w:val="20"/>
        </w:rPr>
        <w:t>As notas fiscais deverão ser apresentadas na entrega dos produtos.</w:t>
      </w:r>
    </w:p>
    <w:p w14:paraId="15622B19" w14:textId="77777777" w:rsidR="006F0AF3" w:rsidRPr="0061583F" w:rsidRDefault="006F0AF3" w:rsidP="006F0AF3">
      <w:pPr>
        <w:pStyle w:val="Corpodetexto"/>
        <w:numPr>
          <w:ilvl w:val="1"/>
          <w:numId w:val="2"/>
        </w:numPr>
        <w:tabs>
          <w:tab w:val="left" w:pos="993"/>
        </w:tabs>
        <w:ind w:left="426" w:firstLine="0"/>
        <w:rPr>
          <w:rFonts w:cs="Arial"/>
          <w:sz w:val="20"/>
        </w:rPr>
      </w:pPr>
      <w:r w:rsidRPr="0061583F">
        <w:rPr>
          <w:rFonts w:cs="Arial"/>
          <w:sz w:val="20"/>
        </w:rPr>
        <w:t>O pagamento será realizado mediante crédito aberto em conta corrente em nome da Contratada.</w:t>
      </w:r>
    </w:p>
    <w:p w14:paraId="721C1168" w14:textId="77777777" w:rsidR="006F0AF3" w:rsidRPr="00C106F3" w:rsidRDefault="006F0AF3" w:rsidP="006F0AF3">
      <w:pPr>
        <w:pStyle w:val="Corpodetexto"/>
        <w:numPr>
          <w:ilvl w:val="1"/>
          <w:numId w:val="2"/>
        </w:numPr>
        <w:tabs>
          <w:tab w:val="left" w:pos="993"/>
        </w:tabs>
        <w:ind w:left="426" w:firstLine="0"/>
        <w:rPr>
          <w:rFonts w:cs="Arial"/>
          <w:sz w:val="20"/>
        </w:rPr>
      </w:pPr>
      <w:r w:rsidRPr="0061583F">
        <w:rPr>
          <w:rFonts w:cs="Arial"/>
          <w:sz w:val="20"/>
        </w:rPr>
        <w:t>Nenhum pagamento será efetuado à Contratada enquanto pendente de liquidação qualquer obrigação financeira</w:t>
      </w:r>
      <w:r>
        <w:rPr>
          <w:rFonts w:cs="Arial"/>
          <w:sz w:val="20"/>
        </w:rPr>
        <w:t xml:space="preserve"> </w:t>
      </w:r>
      <w:r w:rsidRPr="0061583F">
        <w:rPr>
          <w:rFonts w:cs="Arial"/>
          <w:sz w:val="20"/>
        </w:rPr>
        <w:t>que lhe for imposta, em virtude de penalidade ou inadimplência, sem que isso gere direito ao pleito de reajustamento</w:t>
      </w:r>
      <w:r>
        <w:rPr>
          <w:rFonts w:cs="Arial"/>
          <w:sz w:val="20"/>
        </w:rPr>
        <w:t xml:space="preserve"> </w:t>
      </w:r>
      <w:r w:rsidRPr="00C106F3">
        <w:rPr>
          <w:rFonts w:cs="Arial"/>
          <w:sz w:val="20"/>
        </w:rPr>
        <w:t>dos preços ou correção monetária.</w:t>
      </w:r>
    </w:p>
    <w:p w14:paraId="39D4ACE1" w14:textId="77777777" w:rsidR="006F0AF3" w:rsidRDefault="006F0AF3" w:rsidP="006F0AF3">
      <w:pPr>
        <w:pStyle w:val="Corpodetexto"/>
        <w:numPr>
          <w:ilvl w:val="1"/>
          <w:numId w:val="2"/>
        </w:numPr>
        <w:tabs>
          <w:tab w:val="left" w:pos="993"/>
        </w:tabs>
        <w:ind w:left="426" w:firstLine="0"/>
        <w:rPr>
          <w:rFonts w:cs="Arial"/>
          <w:sz w:val="20"/>
        </w:rPr>
      </w:pPr>
      <w:r w:rsidRPr="00C106F3">
        <w:rPr>
          <w:rFonts w:cs="Arial"/>
          <w:sz w:val="20"/>
        </w:rPr>
        <w:t>As notas fiscais deverão ser emitidas</w:t>
      </w:r>
      <w:r>
        <w:rPr>
          <w:rFonts w:cs="Arial"/>
          <w:sz w:val="20"/>
        </w:rPr>
        <w:t xml:space="preserve">, </w:t>
      </w:r>
      <w:r w:rsidRPr="0027599E">
        <w:rPr>
          <w:rFonts w:cs="Arial"/>
          <w:b/>
          <w:sz w:val="20"/>
          <w:highlight w:val="yellow"/>
        </w:rPr>
        <w:t>conforme as informações repassadas pelo Departamento de Compras e Patrimônio e as contidas na Nota de Empenho</w:t>
      </w:r>
      <w:r>
        <w:rPr>
          <w:rFonts w:cs="Arial"/>
          <w:sz w:val="20"/>
        </w:rPr>
        <w:t>, em nome de:</w:t>
      </w:r>
    </w:p>
    <w:p w14:paraId="2EF9155F" w14:textId="77777777" w:rsidR="006F0AF3" w:rsidRDefault="006F0AF3" w:rsidP="006F0AF3">
      <w:pPr>
        <w:pStyle w:val="Corpodetexto"/>
        <w:numPr>
          <w:ilvl w:val="2"/>
          <w:numId w:val="2"/>
        </w:numPr>
        <w:tabs>
          <w:tab w:val="left" w:pos="1843"/>
        </w:tabs>
        <w:ind w:left="993" w:firstLine="0"/>
        <w:rPr>
          <w:rFonts w:cs="Arial"/>
          <w:sz w:val="20"/>
        </w:rPr>
      </w:pPr>
      <w:r w:rsidRPr="00C106F3">
        <w:rPr>
          <w:rFonts w:cs="Arial"/>
          <w:b/>
          <w:sz w:val="20"/>
        </w:rPr>
        <w:t>MUNICÍPIO DE TUNEIRAS DO OESTE</w:t>
      </w:r>
      <w:r w:rsidRPr="00C106F3">
        <w:rPr>
          <w:rFonts w:cs="Arial"/>
          <w:sz w:val="20"/>
        </w:rPr>
        <w:t xml:space="preserve">, CNPJ nº </w:t>
      </w:r>
      <w:r>
        <w:rPr>
          <w:rFonts w:cs="Arial"/>
          <w:sz w:val="20"/>
        </w:rPr>
        <w:t xml:space="preserve">76.247.329/0001-13, </w:t>
      </w:r>
      <w:r w:rsidRPr="0027599E">
        <w:rPr>
          <w:rFonts w:cs="Arial"/>
          <w:b/>
          <w:sz w:val="20"/>
          <w:highlight w:val="yellow"/>
          <w:u w:val="single"/>
        </w:rPr>
        <w:t>OU</w:t>
      </w:r>
    </w:p>
    <w:p w14:paraId="24B5AAFD" w14:textId="77777777" w:rsidR="006F0AF3" w:rsidRDefault="006F0AF3" w:rsidP="006F0AF3">
      <w:pPr>
        <w:pStyle w:val="Corpodetexto"/>
        <w:numPr>
          <w:ilvl w:val="2"/>
          <w:numId w:val="2"/>
        </w:numPr>
        <w:tabs>
          <w:tab w:val="left" w:pos="1843"/>
        </w:tabs>
        <w:ind w:left="993" w:firstLine="0"/>
        <w:rPr>
          <w:rFonts w:cs="Arial"/>
          <w:sz w:val="20"/>
        </w:rPr>
      </w:pPr>
      <w:r w:rsidRPr="00C106F3">
        <w:rPr>
          <w:rFonts w:cs="Arial"/>
          <w:b/>
          <w:sz w:val="20"/>
        </w:rPr>
        <w:t>FUNDO MUNICIPAL DE SAÚDE DE TUNEIRAS DO OESTE</w:t>
      </w:r>
      <w:r>
        <w:rPr>
          <w:rFonts w:cs="Arial"/>
          <w:sz w:val="20"/>
        </w:rPr>
        <w:t xml:space="preserve">, CNPJ nº </w:t>
      </w:r>
      <w:r w:rsidRPr="00C106F3">
        <w:rPr>
          <w:rFonts w:cs="Arial"/>
          <w:sz w:val="20"/>
        </w:rPr>
        <w:t>09</w:t>
      </w:r>
      <w:r>
        <w:rPr>
          <w:rFonts w:cs="Arial"/>
          <w:sz w:val="20"/>
        </w:rPr>
        <w:t>.</w:t>
      </w:r>
      <w:r w:rsidRPr="00C106F3">
        <w:rPr>
          <w:rFonts w:cs="Arial"/>
          <w:sz w:val="20"/>
        </w:rPr>
        <w:t>053</w:t>
      </w:r>
      <w:r>
        <w:rPr>
          <w:rFonts w:cs="Arial"/>
          <w:sz w:val="20"/>
        </w:rPr>
        <w:t>.</w:t>
      </w:r>
      <w:r w:rsidRPr="00C106F3">
        <w:rPr>
          <w:rFonts w:cs="Arial"/>
          <w:sz w:val="20"/>
        </w:rPr>
        <w:t>493</w:t>
      </w:r>
      <w:r>
        <w:rPr>
          <w:rFonts w:cs="Arial"/>
          <w:sz w:val="20"/>
        </w:rPr>
        <w:t>/</w:t>
      </w:r>
      <w:r w:rsidRPr="00C106F3">
        <w:rPr>
          <w:rFonts w:cs="Arial"/>
          <w:sz w:val="20"/>
        </w:rPr>
        <w:t>0001</w:t>
      </w:r>
      <w:r>
        <w:rPr>
          <w:rFonts w:cs="Arial"/>
          <w:sz w:val="20"/>
        </w:rPr>
        <w:t>-</w:t>
      </w:r>
      <w:r w:rsidRPr="00C106F3">
        <w:rPr>
          <w:rFonts w:cs="Arial"/>
          <w:sz w:val="20"/>
        </w:rPr>
        <w:t>00</w:t>
      </w:r>
      <w:r>
        <w:rPr>
          <w:rFonts w:cs="Arial"/>
          <w:sz w:val="20"/>
        </w:rPr>
        <w:t xml:space="preserve">, </w:t>
      </w:r>
      <w:r w:rsidRPr="0027599E">
        <w:rPr>
          <w:rFonts w:cs="Arial"/>
          <w:b/>
          <w:sz w:val="20"/>
          <w:highlight w:val="yellow"/>
          <w:u w:val="single"/>
        </w:rPr>
        <w:t>OU</w:t>
      </w:r>
      <w:r>
        <w:rPr>
          <w:rFonts w:cs="Arial"/>
          <w:sz w:val="20"/>
        </w:rPr>
        <w:t xml:space="preserve"> </w:t>
      </w:r>
    </w:p>
    <w:p w14:paraId="686D7EB4" w14:textId="77777777" w:rsidR="006F0AF3" w:rsidRDefault="006F0AF3" w:rsidP="006F0AF3">
      <w:pPr>
        <w:pStyle w:val="Corpodetexto"/>
        <w:numPr>
          <w:ilvl w:val="2"/>
          <w:numId w:val="2"/>
        </w:numPr>
        <w:tabs>
          <w:tab w:val="left" w:pos="1843"/>
        </w:tabs>
        <w:ind w:left="993" w:firstLine="0"/>
        <w:rPr>
          <w:rFonts w:cs="Arial"/>
          <w:sz w:val="20"/>
        </w:rPr>
      </w:pPr>
      <w:r w:rsidRPr="00C106F3">
        <w:rPr>
          <w:rFonts w:cs="Arial"/>
          <w:b/>
          <w:sz w:val="20"/>
        </w:rPr>
        <w:t>SECRETARIA MUNICIPAL DE EDUCAÇÃO DE TUNEIRAS DO OESTE</w:t>
      </w:r>
      <w:r w:rsidRPr="00C106F3">
        <w:rPr>
          <w:rFonts w:cs="Arial"/>
          <w:sz w:val="20"/>
        </w:rPr>
        <w:t>,</w:t>
      </w:r>
      <w:r>
        <w:rPr>
          <w:rFonts w:cs="Arial"/>
          <w:sz w:val="20"/>
        </w:rPr>
        <w:t xml:space="preserve"> CNPJ nº </w:t>
      </w:r>
      <w:r w:rsidRPr="00C106F3">
        <w:rPr>
          <w:rFonts w:cs="Arial"/>
          <w:sz w:val="20"/>
        </w:rPr>
        <w:t>30.739.839/0001-07</w:t>
      </w:r>
      <w:r>
        <w:rPr>
          <w:rFonts w:cs="Arial"/>
          <w:sz w:val="20"/>
        </w:rPr>
        <w:t xml:space="preserve">, </w:t>
      </w:r>
      <w:r w:rsidRPr="0027599E">
        <w:rPr>
          <w:rFonts w:cs="Arial"/>
          <w:b/>
          <w:sz w:val="20"/>
          <w:highlight w:val="yellow"/>
          <w:u w:val="single"/>
        </w:rPr>
        <w:t>OU</w:t>
      </w:r>
      <w:r>
        <w:rPr>
          <w:rFonts w:cs="Arial"/>
          <w:sz w:val="20"/>
        </w:rPr>
        <w:t xml:space="preserve"> </w:t>
      </w:r>
    </w:p>
    <w:p w14:paraId="4BA2B494" w14:textId="77777777" w:rsidR="006F0AF3" w:rsidRPr="00DD7162" w:rsidRDefault="006F0AF3" w:rsidP="006F0AF3">
      <w:pPr>
        <w:pStyle w:val="Corpodetexto"/>
        <w:numPr>
          <w:ilvl w:val="2"/>
          <w:numId w:val="2"/>
        </w:numPr>
        <w:tabs>
          <w:tab w:val="left" w:pos="1843"/>
        </w:tabs>
        <w:ind w:left="993" w:firstLine="0"/>
        <w:rPr>
          <w:rFonts w:cs="Arial"/>
          <w:sz w:val="20"/>
        </w:rPr>
      </w:pPr>
      <w:r w:rsidRPr="00C106F3">
        <w:rPr>
          <w:rFonts w:cs="Arial"/>
          <w:b/>
          <w:sz w:val="20"/>
        </w:rPr>
        <w:t xml:space="preserve">FMAS </w:t>
      </w:r>
      <w:r>
        <w:rPr>
          <w:rFonts w:cs="Arial"/>
          <w:b/>
          <w:sz w:val="20"/>
        </w:rPr>
        <w:t>–</w:t>
      </w:r>
      <w:r w:rsidRPr="00C106F3">
        <w:rPr>
          <w:rFonts w:cs="Arial"/>
          <w:b/>
          <w:sz w:val="20"/>
        </w:rPr>
        <w:t xml:space="preserve"> F</w:t>
      </w:r>
      <w:r>
        <w:rPr>
          <w:rFonts w:cs="Arial"/>
          <w:b/>
          <w:sz w:val="20"/>
        </w:rPr>
        <w:t>UNDO MUNICIPAL DE ASSISTÊ</w:t>
      </w:r>
      <w:r w:rsidRPr="00C106F3">
        <w:rPr>
          <w:rFonts w:cs="Arial"/>
          <w:b/>
          <w:sz w:val="20"/>
        </w:rPr>
        <w:t>NCIA SOCIAL</w:t>
      </w:r>
      <w:r>
        <w:rPr>
          <w:rFonts w:cs="Arial"/>
          <w:sz w:val="20"/>
        </w:rPr>
        <w:t xml:space="preserve">, com CNPJ nº </w:t>
      </w:r>
      <w:r w:rsidRPr="00C106F3">
        <w:rPr>
          <w:rFonts w:cs="Arial"/>
          <w:sz w:val="20"/>
        </w:rPr>
        <w:t>15.118.070/0001-16</w:t>
      </w:r>
      <w:r w:rsidRPr="0061583F">
        <w:rPr>
          <w:rFonts w:cs="Arial"/>
          <w:sz w:val="20"/>
        </w:rPr>
        <w:t>.</w:t>
      </w:r>
    </w:p>
    <w:p w14:paraId="3BF66EE7" w14:textId="77777777" w:rsidR="006F0AF3" w:rsidRPr="003E6046" w:rsidRDefault="006F0AF3" w:rsidP="006F0AF3">
      <w:pPr>
        <w:pStyle w:val="Corpodetexto"/>
        <w:tabs>
          <w:tab w:val="left" w:pos="1134"/>
        </w:tabs>
        <w:ind w:left="426"/>
        <w:rPr>
          <w:rFonts w:cs="Arial"/>
          <w:sz w:val="20"/>
        </w:rPr>
      </w:pPr>
    </w:p>
    <w:p w14:paraId="78096549" w14:textId="77777777" w:rsidR="006F0AF3" w:rsidRPr="003E6046" w:rsidRDefault="006F0AF3" w:rsidP="006F0AF3">
      <w:pPr>
        <w:pStyle w:val="Nivel01"/>
        <w:tabs>
          <w:tab w:val="clear" w:pos="567"/>
          <w:tab w:val="left" w:pos="426"/>
        </w:tabs>
        <w:spacing w:before="0"/>
        <w:rPr>
          <w:rFonts w:ascii="Arial" w:hAnsi="Arial" w:cs="Arial"/>
          <w:sz w:val="20"/>
          <w:szCs w:val="20"/>
        </w:rPr>
      </w:pPr>
      <w:r w:rsidRPr="003E6046">
        <w:rPr>
          <w:rFonts w:ascii="Arial" w:hAnsi="Arial" w:cs="Arial"/>
          <w:sz w:val="20"/>
          <w:szCs w:val="20"/>
        </w:rPr>
        <w:t>DO REAJUSTAMENTO EM SENTIDO GERAL</w:t>
      </w:r>
    </w:p>
    <w:p w14:paraId="1B7FABC4" w14:textId="77777777" w:rsidR="006F0AF3" w:rsidRPr="003E6046" w:rsidRDefault="006F0AF3" w:rsidP="006F0AF3">
      <w:pPr>
        <w:pStyle w:val="PargrafodaLista"/>
        <w:numPr>
          <w:ilvl w:val="0"/>
          <w:numId w:val="9"/>
        </w:numPr>
        <w:contextualSpacing w:val="0"/>
        <w:rPr>
          <w:rFonts w:ascii="Arial" w:hAnsi="Arial" w:cs="Arial"/>
          <w:vanish/>
          <w:color w:val="000000"/>
        </w:rPr>
      </w:pPr>
    </w:p>
    <w:p w14:paraId="0BED36A1" w14:textId="77777777" w:rsidR="006F0AF3" w:rsidRPr="003E6046" w:rsidRDefault="006F0AF3" w:rsidP="006F0AF3">
      <w:pPr>
        <w:pStyle w:val="PargrafodaLista"/>
        <w:numPr>
          <w:ilvl w:val="0"/>
          <w:numId w:val="9"/>
        </w:numPr>
        <w:contextualSpacing w:val="0"/>
        <w:rPr>
          <w:rFonts w:ascii="Arial" w:hAnsi="Arial" w:cs="Arial"/>
          <w:vanish/>
          <w:color w:val="000000"/>
        </w:rPr>
      </w:pPr>
    </w:p>
    <w:p w14:paraId="26556959" w14:textId="77777777" w:rsidR="006F0AF3" w:rsidRPr="003E6046" w:rsidRDefault="006F0AF3" w:rsidP="006F0AF3">
      <w:pPr>
        <w:pStyle w:val="PargrafodaLista"/>
        <w:numPr>
          <w:ilvl w:val="0"/>
          <w:numId w:val="9"/>
        </w:numPr>
        <w:contextualSpacing w:val="0"/>
        <w:rPr>
          <w:rFonts w:ascii="Arial" w:hAnsi="Arial" w:cs="Arial"/>
          <w:vanish/>
          <w:color w:val="000000"/>
        </w:rPr>
      </w:pPr>
    </w:p>
    <w:p w14:paraId="35B75147" w14:textId="77777777" w:rsidR="006F0AF3" w:rsidRPr="003E6046" w:rsidRDefault="006F0AF3" w:rsidP="006F0AF3">
      <w:pPr>
        <w:pStyle w:val="PargrafodaLista"/>
        <w:numPr>
          <w:ilvl w:val="0"/>
          <w:numId w:val="9"/>
        </w:numPr>
        <w:contextualSpacing w:val="0"/>
        <w:rPr>
          <w:rFonts w:ascii="Arial" w:hAnsi="Arial" w:cs="Arial"/>
          <w:vanish/>
          <w:color w:val="000000"/>
        </w:rPr>
      </w:pPr>
    </w:p>
    <w:p w14:paraId="54B5D161" w14:textId="77777777" w:rsidR="006F0AF3" w:rsidRDefault="006F0AF3" w:rsidP="006F0AF3">
      <w:pPr>
        <w:pStyle w:val="PargrafodaLista"/>
        <w:numPr>
          <w:ilvl w:val="1"/>
          <w:numId w:val="2"/>
        </w:numPr>
        <w:tabs>
          <w:tab w:val="left" w:pos="993"/>
        </w:tabs>
        <w:ind w:left="426" w:firstLine="0"/>
        <w:contextualSpacing w:val="0"/>
        <w:rPr>
          <w:rFonts w:ascii="Arial" w:hAnsi="Arial" w:cs="Arial"/>
          <w:color w:val="000000"/>
        </w:rPr>
      </w:pPr>
      <w:r w:rsidRPr="003E6046">
        <w:rPr>
          <w:rFonts w:ascii="Arial" w:hAnsi="Arial" w:cs="Arial"/>
          <w:color w:val="000000"/>
        </w:rPr>
        <w:t>As regras acerca do reajustamento em sentido geral do valor contratual são as estabelecidas no Termo de Referência, anexo a este Edital</w:t>
      </w:r>
      <w:r>
        <w:rPr>
          <w:rFonts w:ascii="Arial" w:hAnsi="Arial" w:cs="Arial"/>
          <w:color w:val="000000"/>
        </w:rPr>
        <w:t>, bem como as previstas no art. 124 e ss. da Lei nº 14.133/2021</w:t>
      </w:r>
      <w:r w:rsidRPr="003E6046">
        <w:rPr>
          <w:rFonts w:ascii="Arial" w:hAnsi="Arial" w:cs="Arial"/>
          <w:color w:val="000000"/>
        </w:rPr>
        <w:t>.</w:t>
      </w:r>
    </w:p>
    <w:p w14:paraId="5E2E661B" w14:textId="77777777" w:rsidR="006F0AF3" w:rsidRPr="003E6046" w:rsidRDefault="006F0AF3" w:rsidP="006F0AF3">
      <w:pPr>
        <w:pStyle w:val="PargrafodaLista"/>
        <w:tabs>
          <w:tab w:val="left" w:pos="993"/>
        </w:tabs>
        <w:ind w:left="426"/>
        <w:rPr>
          <w:rFonts w:ascii="Arial" w:hAnsi="Arial" w:cs="Arial"/>
          <w:color w:val="000000"/>
        </w:rPr>
      </w:pPr>
    </w:p>
    <w:p w14:paraId="350FFAEB" w14:textId="77777777" w:rsidR="006F0AF3" w:rsidRPr="003E6046" w:rsidRDefault="006F0AF3" w:rsidP="006F0AF3">
      <w:pPr>
        <w:pStyle w:val="Nivel01"/>
        <w:tabs>
          <w:tab w:val="clear" w:pos="567"/>
          <w:tab w:val="left" w:pos="426"/>
        </w:tabs>
        <w:spacing w:before="0"/>
        <w:rPr>
          <w:rFonts w:ascii="Arial" w:hAnsi="Arial" w:cs="Arial"/>
          <w:sz w:val="20"/>
          <w:szCs w:val="20"/>
        </w:rPr>
      </w:pPr>
      <w:r w:rsidRPr="003E6046">
        <w:rPr>
          <w:rFonts w:ascii="Arial" w:hAnsi="Arial" w:cs="Arial"/>
          <w:sz w:val="20"/>
          <w:szCs w:val="20"/>
        </w:rPr>
        <w:t>DO RECEBIMENTO DO OBJETO E DA FISCALIZAÇÃO</w:t>
      </w:r>
    </w:p>
    <w:p w14:paraId="4119CC6F" w14:textId="77777777" w:rsidR="006F0AF3" w:rsidRDefault="006F0AF3" w:rsidP="006F0AF3">
      <w:pPr>
        <w:pStyle w:val="PargrafodaLista"/>
        <w:numPr>
          <w:ilvl w:val="1"/>
          <w:numId w:val="2"/>
        </w:numPr>
        <w:tabs>
          <w:tab w:val="left" w:pos="993"/>
        </w:tabs>
        <w:ind w:left="426" w:firstLine="0"/>
        <w:contextualSpacing w:val="0"/>
        <w:rPr>
          <w:rFonts w:ascii="Arial" w:hAnsi="Arial" w:cs="Arial"/>
          <w:color w:val="000000"/>
        </w:rPr>
      </w:pPr>
      <w:r w:rsidRPr="003E6046">
        <w:rPr>
          <w:rFonts w:ascii="Arial" w:hAnsi="Arial" w:cs="Arial"/>
          <w:color w:val="000000"/>
        </w:rPr>
        <w:t>Os critérios de recebimento</w:t>
      </w:r>
      <w:r w:rsidRPr="003E6046">
        <w:rPr>
          <w:rFonts w:ascii="Arial" w:hAnsi="Arial" w:cs="Arial"/>
          <w:color w:val="000000"/>
          <w:lang w:eastAsia="en-US"/>
        </w:rPr>
        <w:t xml:space="preserve"> e aceitação</w:t>
      </w:r>
      <w:r w:rsidRPr="003E6046">
        <w:rPr>
          <w:rFonts w:ascii="Arial" w:hAnsi="Arial" w:cs="Arial"/>
          <w:color w:val="000000"/>
        </w:rPr>
        <w:t xml:space="preserve"> do objeto e de fiscalização estão previstos no Termo de Referência.</w:t>
      </w:r>
    </w:p>
    <w:p w14:paraId="15C4879B" w14:textId="77777777" w:rsidR="006F0AF3" w:rsidRPr="003E6046" w:rsidRDefault="006F0AF3" w:rsidP="006F0AF3">
      <w:pPr>
        <w:pStyle w:val="PargrafodaLista"/>
        <w:tabs>
          <w:tab w:val="left" w:pos="993"/>
        </w:tabs>
        <w:ind w:left="426"/>
        <w:rPr>
          <w:rFonts w:ascii="Arial" w:hAnsi="Arial" w:cs="Arial"/>
          <w:color w:val="000000"/>
        </w:rPr>
      </w:pPr>
    </w:p>
    <w:p w14:paraId="2F931183" w14:textId="77777777" w:rsidR="006F0AF3" w:rsidRPr="003E6046" w:rsidRDefault="006F0AF3" w:rsidP="006F0AF3">
      <w:pPr>
        <w:pStyle w:val="Nivel01"/>
        <w:tabs>
          <w:tab w:val="clear" w:pos="567"/>
          <w:tab w:val="left" w:pos="426"/>
        </w:tabs>
        <w:spacing w:before="0"/>
        <w:rPr>
          <w:rFonts w:ascii="Arial" w:hAnsi="Arial" w:cs="Arial"/>
          <w:sz w:val="20"/>
          <w:szCs w:val="20"/>
        </w:rPr>
      </w:pPr>
      <w:r w:rsidRPr="003E6046">
        <w:rPr>
          <w:rFonts w:ascii="Arial" w:hAnsi="Arial" w:cs="Arial"/>
          <w:sz w:val="20"/>
          <w:szCs w:val="20"/>
        </w:rPr>
        <w:t>DAS OBRIGAÇÕES DA CONTRATANTE E DA CONTRATADA</w:t>
      </w:r>
    </w:p>
    <w:p w14:paraId="38139E04" w14:textId="77777777" w:rsidR="006F0AF3" w:rsidRPr="00DD7162" w:rsidRDefault="006F0AF3" w:rsidP="006F0AF3">
      <w:pPr>
        <w:pStyle w:val="PargrafodaLista"/>
        <w:numPr>
          <w:ilvl w:val="1"/>
          <w:numId w:val="2"/>
        </w:numPr>
        <w:tabs>
          <w:tab w:val="left" w:pos="993"/>
        </w:tabs>
        <w:ind w:left="426" w:firstLine="0"/>
        <w:contextualSpacing w:val="0"/>
        <w:rPr>
          <w:rFonts w:ascii="Arial" w:hAnsi="Arial" w:cs="Arial"/>
          <w:b/>
          <w:color w:val="000000"/>
        </w:rPr>
      </w:pPr>
      <w:r w:rsidRPr="003E6046">
        <w:rPr>
          <w:rFonts w:ascii="Arial" w:hAnsi="Arial" w:cs="Arial"/>
          <w:color w:val="000000"/>
        </w:rPr>
        <w:t>As obrigações da Contratante e da Contratada são as estabelecidas no Termo de Referência e na Minuta de Contrato.</w:t>
      </w:r>
    </w:p>
    <w:p w14:paraId="63A1C79B" w14:textId="77777777" w:rsidR="006F0AF3" w:rsidRPr="003E6046" w:rsidRDefault="006F0AF3" w:rsidP="006F0AF3">
      <w:pPr>
        <w:pStyle w:val="PargrafodaLista"/>
        <w:tabs>
          <w:tab w:val="left" w:pos="1843"/>
        </w:tabs>
        <w:ind w:left="0"/>
        <w:rPr>
          <w:rFonts w:ascii="Arial" w:hAnsi="Arial" w:cs="Arial"/>
        </w:rPr>
      </w:pPr>
    </w:p>
    <w:p w14:paraId="50738270" w14:textId="77777777" w:rsidR="006F0AF3" w:rsidRPr="003E6046" w:rsidRDefault="006F0AF3" w:rsidP="006F0AF3">
      <w:pPr>
        <w:pStyle w:val="Nivel01"/>
        <w:tabs>
          <w:tab w:val="clear" w:pos="567"/>
          <w:tab w:val="left" w:pos="426"/>
        </w:tabs>
        <w:spacing w:before="0"/>
        <w:rPr>
          <w:rFonts w:ascii="Arial" w:hAnsi="Arial" w:cs="Arial"/>
          <w:sz w:val="20"/>
          <w:szCs w:val="20"/>
        </w:rPr>
      </w:pPr>
      <w:r w:rsidRPr="003E6046">
        <w:rPr>
          <w:rFonts w:ascii="Arial" w:hAnsi="Arial" w:cs="Arial"/>
          <w:sz w:val="20"/>
          <w:szCs w:val="20"/>
        </w:rPr>
        <w:t>DAS SANÇÕES ADMINISTRATIVAS</w:t>
      </w:r>
    </w:p>
    <w:p w14:paraId="7A5FE990" w14:textId="77777777" w:rsidR="006F0AF3" w:rsidRPr="003E6046" w:rsidRDefault="006F0AF3" w:rsidP="006F0AF3">
      <w:pPr>
        <w:pStyle w:val="PargrafodaLista"/>
        <w:numPr>
          <w:ilvl w:val="1"/>
          <w:numId w:val="10"/>
        </w:numPr>
        <w:tabs>
          <w:tab w:val="left" w:pos="993"/>
        </w:tabs>
        <w:ind w:left="426" w:firstLine="0"/>
        <w:contextualSpacing w:val="0"/>
        <w:rPr>
          <w:rFonts w:ascii="Arial" w:hAnsi="Arial" w:cs="Arial"/>
          <w:shd w:val="clear" w:color="auto" w:fill="FFFFFF"/>
        </w:rPr>
      </w:pPr>
      <w:r>
        <w:rPr>
          <w:rFonts w:ascii="Arial" w:hAnsi="Arial" w:cs="Arial"/>
          <w:shd w:val="clear" w:color="auto" w:fill="FFFFFF"/>
        </w:rPr>
        <w:t>Comete infração administrativa o licitante ou contratada que cometer quaisquer das infrações previstas no art. 155 da Lei nº 14.133/2021, ficando submetidos a aplicação das cominações legais, e demais procedimentos de apurações e punições, previstas no art. 156 e ss. da mesma Lei.</w:t>
      </w:r>
    </w:p>
    <w:p w14:paraId="4C902236" w14:textId="77777777" w:rsidR="006F0AF3" w:rsidRPr="003E6046" w:rsidRDefault="006F0AF3" w:rsidP="006F0AF3">
      <w:pPr>
        <w:tabs>
          <w:tab w:val="left" w:pos="993"/>
        </w:tabs>
        <w:ind w:left="426"/>
        <w:rPr>
          <w:rFonts w:ascii="Arial" w:hAnsi="Arial" w:cs="Arial"/>
          <w:color w:val="000000"/>
        </w:rPr>
      </w:pPr>
    </w:p>
    <w:p w14:paraId="507D56D8" w14:textId="77777777" w:rsidR="006F0AF3" w:rsidRPr="003E6046" w:rsidRDefault="006F0AF3" w:rsidP="006F0AF3">
      <w:pPr>
        <w:pStyle w:val="Nivel01"/>
        <w:tabs>
          <w:tab w:val="clear" w:pos="567"/>
          <w:tab w:val="left" w:pos="426"/>
        </w:tabs>
        <w:spacing w:before="0"/>
        <w:rPr>
          <w:rFonts w:ascii="Arial" w:hAnsi="Arial" w:cs="Arial"/>
          <w:sz w:val="20"/>
          <w:szCs w:val="20"/>
        </w:rPr>
      </w:pPr>
      <w:r w:rsidRPr="003E6046">
        <w:rPr>
          <w:rFonts w:ascii="Arial" w:hAnsi="Arial" w:cs="Arial"/>
          <w:sz w:val="20"/>
          <w:szCs w:val="20"/>
        </w:rPr>
        <w:t>DAS DISPOSIÇÕES GERAIS</w:t>
      </w:r>
    </w:p>
    <w:p w14:paraId="73798584" w14:textId="77777777" w:rsidR="006F0AF3" w:rsidRPr="003E6046" w:rsidRDefault="006F0AF3" w:rsidP="006F0AF3">
      <w:pPr>
        <w:numPr>
          <w:ilvl w:val="1"/>
          <w:numId w:val="10"/>
        </w:numPr>
        <w:tabs>
          <w:tab w:val="left" w:pos="993"/>
        </w:tabs>
        <w:ind w:left="426" w:firstLine="0"/>
        <w:rPr>
          <w:rFonts w:ascii="Arial" w:hAnsi="Arial" w:cs="Arial"/>
          <w:color w:val="000000"/>
        </w:rPr>
      </w:pPr>
      <w:r w:rsidRPr="003E6046">
        <w:rPr>
          <w:rFonts w:ascii="Arial" w:hAnsi="Arial" w:cs="Arial"/>
          <w:color w:val="000000"/>
        </w:rPr>
        <w:t>Da sessão pública do Pregão divulgar-se-á Ata no sistema eletrônico.</w:t>
      </w:r>
    </w:p>
    <w:p w14:paraId="18040C1F" w14:textId="77777777" w:rsidR="006F0AF3" w:rsidRPr="003E6046" w:rsidRDefault="006F0AF3" w:rsidP="006F0AF3">
      <w:pPr>
        <w:numPr>
          <w:ilvl w:val="1"/>
          <w:numId w:val="10"/>
        </w:numPr>
        <w:tabs>
          <w:tab w:val="left" w:pos="993"/>
        </w:tabs>
        <w:ind w:left="426" w:firstLine="0"/>
        <w:rPr>
          <w:rFonts w:ascii="Arial" w:hAnsi="Arial" w:cs="Arial"/>
          <w:color w:val="000000"/>
        </w:rPr>
      </w:pPr>
      <w:r w:rsidRPr="003E6046">
        <w:rPr>
          <w:rFonts w:ascii="Arial" w:hAnsi="Arial" w:cs="Arial"/>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pelo(a) Pregoeiro(a).</w:t>
      </w:r>
    </w:p>
    <w:p w14:paraId="6E51BBC7" w14:textId="77777777" w:rsidR="006F0AF3" w:rsidRPr="003E6046" w:rsidRDefault="006F0AF3" w:rsidP="006F0AF3">
      <w:pPr>
        <w:numPr>
          <w:ilvl w:val="1"/>
          <w:numId w:val="10"/>
        </w:numPr>
        <w:tabs>
          <w:tab w:val="left" w:pos="993"/>
        </w:tabs>
        <w:ind w:left="426" w:firstLine="0"/>
        <w:rPr>
          <w:rFonts w:ascii="Arial" w:hAnsi="Arial" w:cs="Arial"/>
          <w:color w:val="000000"/>
        </w:rPr>
      </w:pPr>
      <w:r w:rsidRPr="003E6046">
        <w:rPr>
          <w:rFonts w:ascii="Arial" w:hAnsi="Arial" w:cs="Arial"/>
          <w:color w:val="000000"/>
        </w:rPr>
        <w:lastRenderedPageBreak/>
        <w:t>Todas as referências de tempo no Edital, no aviso e durante a sessão pública observarão o horário de Bra</w:t>
      </w:r>
      <w:r>
        <w:rPr>
          <w:rFonts w:ascii="Arial" w:hAnsi="Arial" w:cs="Arial"/>
          <w:color w:val="000000"/>
        </w:rPr>
        <w:t>sília/</w:t>
      </w:r>
      <w:r w:rsidRPr="003E6046">
        <w:rPr>
          <w:rFonts w:ascii="Arial" w:hAnsi="Arial" w:cs="Arial"/>
          <w:color w:val="000000"/>
        </w:rPr>
        <w:t>DF.</w:t>
      </w:r>
    </w:p>
    <w:p w14:paraId="509DBC2D" w14:textId="77777777" w:rsidR="006F0AF3" w:rsidRPr="003E6046" w:rsidRDefault="006F0AF3" w:rsidP="006F0AF3">
      <w:pPr>
        <w:numPr>
          <w:ilvl w:val="1"/>
          <w:numId w:val="10"/>
        </w:numPr>
        <w:tabs>
          <w:tab w:val="left" w:pos="993"/>
        </w:tabs>
        <w:ind w:left="426" w:firstLine="0"/>
        <w:rPr>
          <w:rFonts w:ascii="Arial" w:hAnsi="Arial" w:cs="Arial"/>
          <w:color w:val="000000"/>
        </w:rPr>
      </w:pPr>
      <w:r w:rsidRPr="00917558">
        <w:rPr>
          <w:rFonts w:ascii="Arial" w:hAnsi="Arial" w:cs="Arial"/>
          <w:color w:val="000000"/>
        </w:rPr>
        <w:t>O Pregoeiro, no interesse público, poderá sanar, relevar omissões ou erros puramente formais observados na</w:t>
      </w:r>
      <w:r>
        <w:rPr>
          <w:rFonts w:ascii="Arial" w:hAnsi="Arial" w:cs="Arial"/>
          <w:color w:val="000000"/>
        </w:rPr>
        <w:t xml:space="preserve"> </w:t>
      </w:r>
      <w:r w:rsidRPr="00917558">
        <w:rPr>
          <w:rFonts w:ascii="Arial" w:hAnsi="Arial" w:cs="Arial"/>
          <w:color w:val="000000"/>
        </w:rPr>
        <w:t>Documentação de Habilitação e Proposta de Preços, desde que não contrariem a legislação vigente e não</w:t>
      </w:r>
      <w:r>
        <w:rPr>
          <w:rFonts w:ascii="Arial" w:hAnsi="Arial" w:cs="Arial"/>
          <w:color w:val="000000"/>
        </w:rPr>
        <w:t xml:space="preserve"> </w:t>
      </w:r>
      <w:r w:rsidRPr="00917558">
        <w:rPr>
          <w:rFonts w:ascii="Arial" w:hAnsi="Arial" w:cs="Arial"/>
          <w:color w:val="000000"/>
        </w:rPr>
        <w:t>comprometam a lisura da licitação.</w:t>
      </w:r>
    </w:p>
    <w:p w14:paraId="4E48DFFD" w14:textId="77777777" w:rsidR="006F0AF3" w:rsidRPr="003E6046" w:rsidRDefault="006F0AF3" w:rsidP="006F0AF3">
      <w:pPr>
        <w:numPr>
          <w:ilvl w:val="1"/>
          <w:numId w:val="10"/>
        </w:numPr>
        <w:tabs>
          <w:tab w:val="left" w:pos="993"/>
        </w:tabs>
        <w:ind w:left="426" w:firstLine="0"/>
        <w:rPr>
          <w:rFonts w:ascii="Arial" w:hAnsi="Arial" w:cs="Arial"/>
          <w:color w:val="000000"/>
        </w:rPr>
      </w:pPr>
      <w:r w:rsidRPr="0066595B">
        <w:rPr>
          <w:rFonts w:ascii="Arial" w:hAnsi="Arial" w:cs="Arial"/>
          <w:b/>
          <w:color w:val="000000"/>
        </w:rPr>
        <w:t>A homologação do resultado desta licitação não implicará direito à contratação</w:t>
      </w:r>
      <w:r w:rsidRPr="003E6046">
        <w:rPr>
          <w:rFonts w:ascii="Arial" w:hAnsi="Arial" w:cs="Arial"/>
          <w:color w:val="000000"/>
        </w:rPr>
        <w:t>.</w:t>
      </w:r>
    </w:p>
    <w:p w14:paraId="5CC5DE5A" w14:textId="77777777" w:rsidR="006F0AF3" w:rsidRPr="003E6046" w:rsidRDefault="006F0AF3" w:rsidP="006F0AF3">
      <w:pPr>
        <w:numPr>
          <w:ilvl w:val="1"/>
          <w:numId w:val="10"/>
        </w:numPr>
        <w:tabs>
          <w:tab w:val="left" w:pos="993"/>
        </w:tabs>
        <w:ind w:left="426" w:firstLine="0"/>
        <w:rPr>
          <w:rFonts w:ascii="Arial" w:hAnsi="Arial" w:cs="Arial"/>
          <w:color w:val="000000"/>
        </w:rPr>
      </w:pPr>
      <w:r w:rsidRPr="003E6046">
        <w:rPr>
          <w:rFonts w:ascii="Arial" w:hAnsi="Arial" w:cs="Arial"/>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2DEFFCB0" w14:textId="77777777" w:rsidR="006F0AF3" w:rsidRPr="003E6046" w:rsidRDefault="006F0AF3" w:rsidP="006F0AF3">
      <w:pPr>
        <w:numPr>
          <w:ilvl w:val="1"/>
          <w:numId w:val="10"/>
        </w:numPr>
        <w:tabs>
          <w:tab w:val="left" w:pos="993"/>
        </w:tabs>
        <w:ind w:left="426" w:firstLine="0"/>
        <w:rPr>
          <w:rFonts w:ascii="Arial" w:hAnsi="Arial" w:cs="Arial"/>
          <w:color w:val="000000"/>
        </w:rPr>
      </w:pPr>
      <w:r w:rsidRPr="003E6046">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6ABDA52E" w14:textId="77777777" w:rsidR="006F0AF3" w:rsidRPr="003E6046" w:rsidRDefault="006F0AF3" w:rsidP="006F0AF3">
      <w:pPr>
        <w:numPr>
          <w:ilvl w:val="1"/>
          <w:numId w:val="10"/>
        </w:numPr>
        <w:tabs>
          <w:tab w:val="left" w:pos="993"/>
        </w:tabs>
        <w:ind w:left="426" w:firstLine="0"/>
        <w:rPr>
          <w:rFonts w:ascii="Arial" w:hAnsi="Arial" w:cs="Arial"/>
          <w:color w:val="000000"/>
        </w:rPr>
      </w:pPr>
      <w:r w:rsidRPr="003E6046">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0876CD3A" w14:textId="77777777" w:rsidR="006F0AF3" w:rsidRPr="003E6046" w:rsidRDefault="006F0AF3" w:rsidP="006F0AF3">
      <w:pPr>
        <w:numPr>
          <w:ilvl w:val="1"/>
          <w:numId w:val="10"/>
        </w:numPr>
        <w:tabs>
          <w:tab w:val="left" w:pos="993"/>
        </w:tabs>
        <w:ind w:left="426" w:firstLine="0"/>
        <w:rPr>
          <w:rFonts w:ascii="Arial" w:hAnsi="Arial" w:cs="Arial"/>
          <w:color w:val="000000"/>
        </w:rPr>
      </w:pPr>
      <w:r w:rsidRPr="003E6046">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50ABD2AE" w14:textId="77777777" w:rsidR="006F0AF3" w:rsidRPr="003E6046" w:rsidRDefault="006F0AF3" w:rsidP="006F0AF3">
      <w:pPr>
        <w:numPr>
          <w:ilvl w:val="1"/>
          <w:numId w:val="10"/>
        </w:numPr>
        <w:tabs>
          <w:tab w:val="left" w:pos="1134"/>
        </w:tabs>
        <w:ind w:left="426" w:firstLine="0"/>
        <w:rPr>
          <w:rFonts w:ascii="Arial" w:hAnsi="Arial" w:cs="Arial"/>
          <w:color w:val="000000"/>
        </w:rPr>
      </w:pPr>
      <w:r w:rsidRPr="003E6046">
        <w:rPr>
          <w:rFonts w:ascii="Arial" w:hAnsi="Arial" w:cs="Arial"/>
          <w:color w:val="000000"/>
        </w:rPr>
        <w:t>Em caso de divergência entre disposições deste Edital e de seus anexos ou demais peças que compõem o processo, prevalecerá as deste Edital.</w:t>
      </w:r>
    </w:p>
    <w:p w14:paraId="6ABE4848" w14:textId="77777777" w:rsidR="006F0AF3" w:rsidRPr="0066595B" w:rsidRDefault="006F0AF3" w:rsidP="006F0AF3">
      <w:pPr>
        <w:numPr>
          <w:ilvl w:val="1"/>
          <w:numId w:val="10"/>
        </w:numPr>
        <w:tabs>
          <w:tab w:val="left" w:pos="1134"/>
        </w:tabs>
        <w:ind w:left="426" w:firstLine="0"/>
        <w:rPr>
          <w:rFonts w:ascii="Arial" w:hAnsi="Arial" w:cs="Arial"/>
          <w:color w:val="000000"/>
        </w:rPr>
      </w:pPr>
      <w:r w:rsidRPr="003E6046">
        <w:rPr>
          <w:rFonts w:ascii="Arial" w:hAnsi="Arial" w:cs="Arial"/>
        </w:rPr>
        <w:t>Ao Prefeito Municipal</w:t>
      </w:r>
      <w:r>
        <w:rPr>
          <w:rFonts w:ascii="Arial" w:hAnsi="Arial" w:cs="Arial"/>
        </w:rPr>
        <w:t>, somente após encerradas as fases de julgamento e habilitação,</w:t>
      </w:r>
      <w:r w:rsidRPr="003E6046">
        <w:rPr>
          <w:rFonts w:ascii="Arial" w:hAnsi="Arial" w:cs="Arial"/>
        </w:rPr>
        <w:t xml:space="preserve"> fica reservado o direito de revogar a presente licitação, por justas razões de interesse público, decorrente de fato superveniente, devidamente comprovado, ou anulá-la por ilegalidade, mediante parecer devidamente fundamento</w:t>
      </w:r>
      <w:r>
        <w:rPr>
          <w:rFonts w:ascii="Arial" w:hAnsi="Arial" w:cs="Arial"/>
        </w:rPr>
        <w:t>, conforme art. 71 e ss. da Lei nº 14.133/2021</w:t>
      </w:r>
      <w:r w:rsidRPr="003E6046">
        <w:rPr>
          <w:rFonts w:ascii="Arial" w:hAnsi="Arial" w:cs="Arial"/>
        </w:rPr>
        <w:t>.</w:t>
      </w:r>
    </w:p>
    <w:p w14:paraId="20E7E1A7" w14:textId="77777777" w:rsidR="006F0AF3" w:rsidRDefault="006F0AF3" w:rsidP="006F0AF3">
      <w:pPr>
        <w:numPr>
          <w:ilvl w:val="1"/>
          <w:numId w:val="10"/>
        </w:numPr>
        <w:tabs>
          <w:tab w:val="left" w:pos="1134"/>
        </w:tabs>
        <w:ind w:left="426" w:firstLine="0"/>
        <w:rPr>
          <w:rFonts w:ascii="Arial" w:hAnsi="Arial" w:cs="Arial"/>
          <w:color w:val="000000"/>
        </w:rPr>
      </w:pPr>
      <w:r w:rsidRPr="0066595B">
        <w:rPr>
          <w:rFonts w:ascii="Arial" w:hAnsi="Arial" w:cs="Arial"/>
          <w:color w:val="000000"/>
        </w:rPr>
        <w:t>No interesse da Administração, sem que caiba aos participantes qualquer reclamação ou indenização, poderá ser adiada a data da abertura desta licitação, ou</w:t>
      </w:r>
      <w:r>
        <w:rPr>
          <w:rFonts w:ascii="Arial" w:hAnsi="Arial" w:cs="Arial"/>
          <w:color w:val="000000"/>
        </w:rPr>
        <w:t xml:space="preserve"> a</w:t>
      </w:r>
      <w:r w:rsidRPr="0066595B">
        <w:rPr>
          <w:rFonts w:ascii="Arial" w:hAnsi="Arial" w:cs="Arial"/>
          <w:color w:val="000000"/>
        </w:rPr>
        <w:t>lteradas as condições do presente edital, com fixação de novo prazo para a realização do certame</w:t>
      </w:r>
      <w:r>
        <w:rPr>
          <w:rFonts w:ascii="Arial" w:hAnsi="Arial" w:cs="Arial"/>
          <w:color w:val="000000"/>
        </w:rPr>
        <w:t xml:space="preserve">, </w:t>
      </w:r>
      <w:r w:rsidRPr="0066595B">
        <w:rPr>
          <w:rFonts w:ascii="Arial" w:hAnsi="Arial" w:cs="Arial"/>
          <w:color w:val="000000"/>
        </w:rPr>
        <w:t>exceto quando a alteração não comprometer a formulação das propostas</w:t>
      </w:r>
      <w:r>
        <w:rPr>
          <w:rFonts w:ascii="Arial" w:hAnsi="Arial" w:cs="Arial"/>
          <w:color w:val="000000"/>
        </w:rPr>
        <w:t>.</w:t>
      </w:r>
    </w:p>
    <w:p w14:paraId="7AC881EE" w14:textId="77777777" w:rsidR="006F0AF3" w:rsidRPr="0066595B" w:rsidRDefault="006F0AF3" w:rsidP="006F0AF3">
      <w:pPr>
        <w:numPr>
          <w:ilvl w:val="1"/>
          <w:numId w:val="10"/>
        </w:numPr>
        <w:tabs>
          <w:tab w:val="left" w:pos="1134"/>
        </w:tabs>
        <w:ind w:left="426" w:firstLine="0"/>
        <w:rPr>
          <w:rFonts w:ascii="Arial" w:hAnsi="Arial" w:cs="Arial"/>
          <w:color w:val="000000"/>
        </w:rPr>
      </w:pPr>
      <w:r w:rsidRPr="0066595B">
        <w:rPr>
          <w:rFonts w:ascii="Arial" w:hAnsi="Arial" w:cs="Arial"/>
          <w:color w:val="000000"/>
        </w:rPr>
        <w:t>As licitantes são responsáveis administrativa, civil e penalmente pela fidelidade e legitimidade das informações e</w:t>
      </w:r>
      <w:r>
        <w:rPr>
          <w:rFonts w:ascii="Arial" w:hAnsi="Arial" w:cs="Arial"/>
          <w:color w:val="000000"/>
        </w:rPr>
        <w:t xml:space="preserve"> </w:t>
      </w:r>
      <w:r w:rsidRPr="0066595B">
        <w:rPr>
          <w:rFonts w:ascii="Arial" w:hAnsi="Arial" w:cs="Arial"/>
          <w:color w:val="000000"/>
        </w:rPr>
        <w:t>dos documentos apresentados em qualquer fase da licitação.</w:t>
      </w:r>
    </w:p>
    <w:p w14:paraId="792D857D" w14:textId="77777777" w:rsidR="006F0AF3" w:rsidRPr="003E6046" w:rsidRDefault="006F0AF3" w:rsidP="006F0AF3">
      <w:pPr>
        <w:numPr>
          <w:ilvl w:val="1"/>
          <w:numId w:val="10"/>
        </w:numPr>
        <w:tabs>
          <w:tab w:val="left" w:pos="1134"/>
        </w:tabs>
        <w:ind w:left="426" w:firstLine="0"/>
        <w:rPr>
          <w:rFonts w:ascii="Arial" w:hAnsi="Arial" w:cs="Arial"/>
          <w:color w:val="000000"/>
        </w:rPr>
      </w:pPr>
      <w:r w:rsidRPr="003E6046">
        <w:rPr>
          <w:rFonts w:ascii="Arial" w:hAnsi="Arial" w:cs="Arial"/>
        </w:rPr>
        <w:t>Fazem parte integrante deste edital, como se aqui estivessem transcritos, Normas da ABNT, Código de Defesa do Consumidor, especificações exclusivas, enfim, tudo pertinente ao objeto licitado</w:t>
      </w:r>
      <w:r w:rsidRPr="003E6046">
        <w:rPr>
          <w:rFonts w:ascii="Arial" w:hAnsi="Arial" w:cs="Arial"/>
          <w:color w:val="000000"/>
        </w:rPr>
        <w:t>.</w:t>
      </w:r>
    </w:p>
    <w:p w14:paraId="6266FA54" w14:textId="77777777" w:rsidR="006F0AF3" w:rsidRPr="003E6046" w:rsidRDefault="006F0AF3" w:rsidP="006F0AF3">
      <w:pPr>
        <w:numPr>
          <w:ilvl w:val="1"/>
          <w:numId w:val="10"/>
        </w:numPr>
        <w:tabs>
          <w:tab w:val="left" w:pos="1134"/>
        </w:tabs>
        <w:ind w:left="426" w:firstLine="0"/>
        <w:rPr>
          <w:rFonts w:ascii="Arial" w:hAnsi="Arial" w:cs="Arial"/>
          <w:color w:val="000000"/>
        </w:rPr>
      </w:pPr>
      <w:r w:rsidRPr="003E6046">
        <w:rPr>
          <w:rFonts w:ascii="Arial" w:hAnsi="Arial" w:cs="Arial"/>
        </w:rPr>
        <w:t xml:space="preserve">Os casos omissos serão regulados pela </w:t>
      </w:r>
      <w:r>
        <w:rPr>
          <w:rFonts w:ascii="Arial" w:hAnsi="Arial" w:cs="Arial"/>
        </w:rPr>
        <w:t>legislação vigente sobre o tema</w:t>
      </w:r>
      <w:r w:rsidRPr="003E6046">
        <w:rPr>
          <w:rFonts w:ascii="Arial" w:hAnsi="Arial" w:cs="Arial"/>
        </w:rPr>
        <w:t>.</w:t>
      </w:r>
    </w:p>
    <w:p w14:paraId="239E5457" w14:textId="77777777" w:rsidR="006F0AF3" w:rsidRPr="003E6046" w:rsidRDefault="006F0AF3" w:rsidP="006F0AF3">
      <w:pPr>
        <w:numPr>
          <w:ilvl w:val="1"/>
          <w:numId w:val="10"/>
        </w:numPr>
        <w:tabs>
          <w:tab w:val="left" w:pos="1134"/>
        </w:tabs>
        <w:ind w:left="426" w:firstLine="0"/>
        <w:rPr>
          <w:rFonts w:ascii="Arial" w:hAnsi="Arial" w:cs="Arial"/>
          <w:color w:val="000000"/>
        </w:rPr>
      </w:pPr>
      <w:r w:rsidRPr="003E6046">
        <w:rPr>
          <w:rFonts w:ascii="Arial" w:hAnsi="Arial" w:cs="Arial"/>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0C164FB2" w14:textId="77777777" w:rsidR="006F0AF3" w:rsidRPr="003E6046" w:rsidRDefault="006F0AF3" w:rsidP="006F0AF3">
      <w:pPr>
        <w:numPr>
          <w:ilvl w:val="1"/>
          <w:numId w:val="10"/>
        </w:numPr>
        <w:tabs>
          <w:tab w:val="left" w:pos="1134"/>
        </w:tabs>
        <w:ind w:left="426" w:firstLine="0"/>
        <w:rPr>
          <w:rFonts w:ascii="Arial" w:hAnsi="Arial" w:cs="Arial"/>
          <w:color w:val="000000"/>
        </w:rPr>
      </w:pPr>
      <w:r w:rsidRPr="003E6046">
        <w:rPr>
          <w:rFonts w:ascii="Arial" w:hAnsi="Arial" w:cs="Arial"/>
        </w:rPr>
        <w:t>Para dirimir controvérsias decorrentes deste certame, o Foro competente é o da Comarca de Cruzeiro do Oeste, Estado do Paraná, excluindo qualquer outro, por mais privilegiado que seja ou se torne.</w:t>
      </w:r>
    </w:p>
    <w:p w14:paraId="4EFC1B15" w14:textId="77777777" w:rsidR="006F0AF3" w:rsidRPr="003E6046" w:rsidRDefault="006F0AF3" w:rsidP="006F0AF3">
      <w:pPr>
        <w:numPr>
          <w:ilvl w:val="1"/>
          <w:numId w:val="10"/>
        </w:numPr>
        <w:tabs>
          <w:tab w:val="left" w:pos="1134"/>
        </w:tabs>
        <w:ind w:left="426" w:firstLine="0"/>
        <w:rPr>
          <w:rFonts w:ascii="Arial" w:hAnsi="Arial" w:cs="Arial"/>
          <w:color w:val="000000"/>
        </w:rPr>
      </w:pPr>
      <w:r w:rsidRPr="003E6046">
        <w:rPr>
          <w:rFonts w:ascii="Arial" w:hAnsi="Arial" w:cs="Arial"/>
          <w:color w:val="000000"/>
        </w:rPr>
        <w:t>Integram este Edital, para todos os fins e efeitos, os seguintes anexos:</w:t>
      </w:r>
    </w:p>
    <w:p w14:paraId="38A7D00B" w14:textId="77777777" w:rsidR="006F0AF3" w:rsidRDefault="006F0AF3" w:rsidP="006F0AF3">
      <w:pPr>
        <w:numPr>
          <w:ilvl w:val="2"/>
          <w:numId w:val="10"/>
        </w:numPr>
        <w:tabs>
          <w:tab w:val="left" w:pos="1843"/>
          <w:tab w:val="left" w:pos="1985"/>
        </w:tabs>
        <w:autoSpaceDE w:val="0"/>
        <w:snapToGrid w:val="0"/>
        <w:ind w:left="1134" w:firstLine="0"/>
        <w:rPr>
          <w:rFonts w:ascii="Arial" w:hAnsi="Arial" w:cs="Arial"/>
          <w:color w:val="000000"/>
        </w:rPr>
      </w:pPr>
      <w:bookmarkStart w:id="14" w:name="_Hlk157506625"/>
      <w:r w:rsidRPr="003E6046">
        <w:rPr>
          <w:rFonts w:ascii="Arial" w:hAnsi="Arial" w:cs="Arial"/>
          <w:color w:val="000000"/>
        </w:rPr>
        <w:t xml:space="preserve">ANEXO I </w:t>
      </w:r>
      <w:r>
        <w:rPr>
          <w:rFonts w:ascii="Arial" w:hAnsi="Arial" w:cs="Arial"/>
          <w:color w:val="000000"/>
        </w:rPr>
        <w:t>–</w:t>
      </w:r>
      <w:r w:rsidRPr="003E6046">
        <w:rPr>
          <w:rFonts w:ascii="Arial" w:hAnsi="Arial" w:cs="Arial"/>
          <w:color w:val="000000"/>
        </w:rPr>
        <w:t xml:space="preserve"> Termo de Referência;</w:t>
      </w:r>
    </w:p>
    <w:p w14:paraId="18E5008D" w14:textId="77777777" w:rsidR="006F0AF3" w:rsidRPr="003E6046" w:rsidRDefault="006F0AF3" w:rsidP="006F0AF3">
      <w:pPr>
        <w:numPr>
          <w:ilvl w:val="2"/>
          <w:numId w:val="10"/>
        </w:numPr>
        <w:tabs>
          <w:tab w:val="left" w:pos="1843"/>
          <w:tab w:val="left" w:pos="1985"/>
        </w:tabs>
        <w:autoSpaceDE w:val="0"/>
        <w:snapToGrid w:val="0"/>
        <w:ind w:left="1134" w:firstLine="0"/>
        <w:rPr>
          <w:rFonts w:ascii="Arial" w:hAnsi="Arial" w:cs="Arial"/>
          <w:color w:val="000000"/>
        </w:rPr>
      </w:pPr>
      <w:r>
        <w:rPr>
          <w:rFonts w:ascii="Arial" w:hAnsi="Arial" w:cs="Arial"/>
          <w:color w:val="000000"/>
        </w:rPr>
        <w:t>ANEXO II – Declaração de Responsabilidade Unificada;</w:t>
      </w:r>
    </w:p>
    <w:p w14:paraId="2452F0CC" w14:textId="77777777" w:rsidR="006F0AF3" w:rsidRDefault="006F0AF3" w:rsidP="006F0AF3">
      <w:pPr>
        <w:numPr>
          <w:ilvl w:val="2"/>
          <w:numId w:val="10"/>
        </w:numPr>
        <w:tabs>
          <w:tab w:val="left" w:pos="1440"/>
          <w:tab w:val="left" w:pos="1985"/>
        </w:tabs>
        <w:autoSpaceDE w:val="0"/>
        <w:snapToGrid w:val="0"/>
        <w:ind w:left="1134" w:firstLine="0"/>
        <w:rPr>
          <w:rFonts w:ascii="Arial" w:hAnsi="Arial" w:cs="Arial"/>
          <w:color w:val="000000"/>
        </w:rPr>
      </w:pPr>
      <w:r w:rsidRPr="003E6046">
        <w:rPr>
          <w:rFonts w:ascii="Arial" w:hAnsi="Arial" w:cs="Arial"/>
          <w:color w:val="000000"/>
        </w:rPr>
        <w:t xml:space="preserve">ANEXO </w:t>
      </w:r>
      <w:r w:rsidRPr="003E6046">
        <w:rPr>
          <w:rFonts w:ascii="Arial" w:hAnsi="Arial" w:cs="Arial"/>
          <w:bCs/>
          <w:iCs/>
          <w:color w:val="000000"/>
        </w:rPr>
        <w:t>I</w:t>
      </w:r>
      <w:r>
        <w:rPr>
          <w:rFonts w:ascii="Arial" w:hAnsi="Arial" w:cs="Arial"/>
          <w:bCs/>
          <w:iCs/>
          <w:color w:val="000000"/>
        </w:rPr>
        <w:t>I</w:t>
      </w:r>
      <w:r w:rsidRPr="003E6046">
        <w:rPr>
          <w:rFonts w:ascii="Arial" w:hAnsi="Arial" w:cs="Arial"/>
          <w:bCs/>
          <w:iCs/>
          <w:color w:val="000000"/>
        </w:rPr>
        <w:t>I</w:t>
      </w:r>
      <w:r>
        <w:rPr>
          <w:rFonts w:ascii="Arial" w:hAnsi="Arial" w:cs="Arial"/>
          <w:color w:val="000000"/>
        </w:rPr>
        <w:t xml:space="preserve"> – Modelo de Proposta de Preço;</w:t>
      </w:r>
    </w:p>
    <w:p w14:paraId="1CEC9834" w14:textId="77777777" w:rsidR="006F0AF3" w:rsidRPr="003E6046" w:rsidRDefault="006F0AF3" w:rsidP="006F0AF3">
      <w:pPr>
        <w:numPr>
          <w:ilvl w:val="2"/>
          <w:numId w:val="10"/>
        </w:numPr>
        <w:tabs>
          <w:tab w:val="left" w:pos="1440"/>
          <w:tab w:val="left" w:pos="1985"/>
        </w:tabs>
        <w:autoSpaceDE w:val="0"/>
        <w:snapToGrid w:val="0"/>
        <w:ind w:left="1134" w:firstLine="0"/>
        <w:rPr>
          <w:rFonts w:ascii="Arial" w:hAnsi="Arial" w:cs="Arial"/>
          <w:color w:val="000000"/>
        </w:rPr>
      </w:pPr>
      <w:r>
        <w:rPr>
          <w:rFonts w:ascii="Arial" w:hAnsi="Arial" w:cs="Arial"/>
          <w:color w:val="000000"/>
        </w:rPr>
        <w:t>ANEXO IV – Minuta de</w:t>
      </w:r>
      <w:r w:rsidRPr="003E6046">
        <w:rPr>
          <w:rFonts w:ascii="Arial" w:hAnsi="Arial" w:cs="Arial"/>
          <w:color w:val="000000"/>
        </w:rPr>
        <w:t xml:space="preserve"> </w:t>
      </w:r>
      <w:r>
        <w:rPr>
          <w:rFonts w:ascii="Arial" w:hAnsi="Arial" w:cs="Arial"/>
          <w:color w:val="000000"/>
        </w:rPr>
        <w:t>Contrato Administrativo.</w:t>
      </w:r>
    </w:p>
    <w:bookmarkEnd w:id="14"/>
    <w:p w14:paraId="3B97D16B" w14:textId="77777777" w:rsidR="006F0AF3" w:rsidRDefault="006F0AF3" w:rsidP="006F0AF3">
      <w:pPr>
        <w:ind w:right="-15"/>
        <w:rPr>
          <w:rFonts w:ascii="Arial" w:hAnsi="Arial" w:cs="Arial"/>
          <w:color w:val="000000"/>
        </w:rPr>
      </w:pPr>
    </w:p>
    <w:p w14:paraId="5CD52B40" w14:textId="7C022FEB" w:rsidR="006F0AF3" w:rsidRDefault="006F0AF3" w:rsidP="00FD6C79">
      <w:pPr>
        <w:ind w:right="-15"/>
        <w:rPr>
          <w:rFonts w:ascii="Arial" w:hAnsi="Arial" w:cs="Arial"/>
          <w:color w:val="000000"/>
        </w:rPr>
      </w:pPr>
      <w:r w:rsidRPr="00AE15E3">
        <w:rPr>
          <w:rFonts w:ascii="Arial" w:hAnsi="Arial" w:cs="Arial"/>
          <w:color w:val="000000"/>
        </w:rPr>
        <w:t xml:space="preserve">Tuneiras do Oeste, </w:t>
      </w:r>
      <w:r w:rsidR="00FD6C79">
        <w:rPr>
          <w:rFonts w:ascii="Arial" w:hAnsi="Arial" w:cs="Arial"/>
          <w:color w:val="000000"/>
        </w:rPr>
        <w:t>22</w:t>
      </w:r>
      <w:r w:rsidRPr="00AE15E3">
        <w:rPr>
          <w:rFonts w:ascii="Arial" w:hAnsi="Arial" w:cs="Arial"/>
          <w:color w:val="000000"/>
        </w:rPr>
        <w:t xml:space="preserve"> de </w:t>
      </w:r>
      <w:r w:rsidR="00FD6C79">
        <w:rPr>
          <w:rFonts w:ascii="Arial" w:hAnsi="Arial" w:cs="Arial"/>
          <w:color w:val="000000"/>
        </w:rPr>
        <w:t>outubro</w:t>
      </w:r>
      <w:r w:rsidRPr="00AE15E3">
        <w:rPr>
          <w:rFonts w:ascii="Arial" w:hAnsi="Arial" w:cs="Arial"/>
          <w:color w:val="000000"/>
        </w:rPr>
        <w:t xml:space="preserve"> de 202</w:t>
      </w:r>
      <w:r>
        <w:rPr>
          <w:rFonts w:ascii="Arial" w:hAnsi="Arial" w:cs="Arial"/>
          <w:color w:val="000000"/>
        </w:rPr>
        <w:t>6</w:t>
      </w:r>
      <w:r w:rsidR="00FD6C79">
        <w:rPr>
          <w:rFonts w:ascii="Arial" w:hAnsi="Arial" w:cs="Arial"/>
          <w:color w:val="000000"/>
        </w:rPr>
        <w:t>.</w:t>
      </w:r>
    </w:p>
    <w:p w14:paraId="2E2C874F" w14:textId="77777777" w:rsidR="00FD6C79" w:rsidRDefault="00FD6C79" w:rsidP="00FD6C79">
      <w:pPr>
        <w:ind w:right="-15"/>
        <w:rPr>
          <w:rFonts w:ascii="Arial" w:hAnsi="Arial" w:cs="Arial"/>
          <w:color w:val="000000"/>
        </w:rPr>
      </w:pPr>
    </w:p>
    <w:p w14:paraId="72A75F2B" w14:textId="77777777" w:rsidR="00FD6C79" w:rsidRDefault="00FD6C79" w:rsidP="00FD6C79">
      <w:pPr>
        <w:ind w:right="-15"/>
        <w:rPr>
          <w:rFonts w:ascii="Arial" w:hAnsi="Arial" w:cs="Arial"/>
          <w:color w:val="000000"/>
        </w:rPr>
      </w:pPr>
    </w:p>
    <w:p w14:paraId="4C808989" w14:textId="77777777" w:rsidR="00FD6C79" w:rsidRDefault="00FD6C79" w:rsidP="00FD6C79">
      <w:pPr>
        <w:ind w:right="-15"/>
        <w:rPr>
          <w:rFonts w:ascii="Arial" w:hAnsi="Arial" w:cs="Arial"/>
          <w:color w:val="000000"/>
        </w:rPr>
      </w:pPr>
    </w:p>
    <w:p w14:paraId="189296A6" w14:textId="77777777" w:rsidR="00FD6C79" w:rsidRDefault="00FD6C79" w:rsidP="00FD6C79">
      <w:pPr>
        <w:ind w:right="-15"/>
        <w:rPr>
          <w:rFonts w:ascii="Arial" w:hAnsi="Arial" w:cs="Arial"/>
          <w:color w:val="000000"/>
        </w:rPr>
      </w:pPr>
    </w:p>
    <w:p w14:paraId="6FEF1AAA" w14:textId="77777777" w:rsidR="00FD6C79" w:rsidRPr="00FD6C79" w:rsidRDefault="00FD6C79" w:rsidP="00FD6C79">
      <w:pPr>
        <w:ind w:right="-15"/>
        <w:rPr>
          <w:rFonts w:ascii="Arial" w:hAnsi="Arial" w:cs="Arial"/>
          <w:color w:val="000000"/>
        </w:rPr>
      </w:pPr>
    </w:p>
    <w:p w14:paraId="24C6DE3B" w14:textId="77777777" w:rsidR="006F0AF3" w:rsidRPr="003E6046" w:rsidRDefault="006F0AF3" w:rsidP="00FD6C79">
      <w:pPr>
        <w:rPr>
          <w:rFonts w:ascii="Arial" w:hAnsi="Arial" w:cs="Arial"/>
          <w:b/>
          <w:color w:val="000000"/>
        </w:rPr>
      </w:pPr>
    </w:p>
    <w:p w14:paraId="7C483C98" w14:textId="77777777" w:rsidR="006F0AF3" w:rsidRDefault="006F0AF3" w:rsidP="006F0AF3">
      <w:pPr>
        <w:jc w:val="center"/>
        <w:rPr>
          <w:rFonts w:ascii="Arial" w:hAnsi="Arial" w:cs="Arial"/>
          <w:b/>
          <w:bCs/>
        </w:rPr>
      </w:pPr>
      <w:r>
        <w:rPr>
          <w:rFonts w:ascii="Arial" w:hAnsi="Arial" w:cs="Arial"/>
          <w:b/>
          <w:bCs/>
        </w:rPr>
        <w:t>GUERINO MENDONÇA DOS SANTOS</w:t>
      </w:r>
    </w:p>
    <w:p w14:paraId="7A499823" w14:textId="77777777" w:rsidR="006F0AF3" w:rsidRPr="008F3EF0" w:rsidRDefault="006F0AF3" w:rsidP="006F0AF3">
      <w:pPr>
        <w:jc w:val="center"/>
        <w:rPr>
          <w:rFonts w:ascii="Arial" w:hAnsi="Arial" w:cs="Arial"/>
          <w:bCs/>
        </w:rPr>
      </w:pPr>
      <w:r>
        <w:rPr>
          <w:rFonts w:ascii="Arial" w:hAnsi="Arial" w:cs="Arial"/>
          <w:bCs/>
        </w:rPr>
        <w:t>Prefeito Municipal</w:t>
      </w:r>
    </w:p>
    <w:p w14:paraId="745E7FE8" w14:textId="77777777" w:rsidR="006F0AF3" w:rsidRDefault="006F0AF3" w:rsidP="006F0AF3">
      <w:pPr>
        <w:jc w:val="center"/>
        <w:rPr>
          <w:rFonts w:ascii="Arial" w:hAnsi="Arial" w:cs="Arial"/>
        </w:rPr>
      </w:pPr>
    </w:p>
    <w:p w14:paraId="7A7FAB99" w14:textId="77777777" w:rsidR="00FD6C79" w:rsidRDefault="00FD6C79" w:rsidP="006F0AF3">
      <w:pPr>
        <w:jc w:val="center"/>
        <w:rPr>
          <w:rFonts w:ascii="Arial" w:hAnsi="Arial" w:cs="Arial"/>
        </w:rPr>
      </w:pPr>
    </w:p>
    <w:p w14:paraId="4EF10337" w14:textId="77777777" w:rsidR="00FD6C79" w:rsidRDefault="00FD6C79" w:rsidP="006F0AF3">
      <w:pPr>
        <w:jc w:val="center"/>
        <w:rPr>
          <w:rFonts w:ascii="Arial" w:hAnsi="Arial" w:cs="Arial"/>
        </w:rPr>
      </w:pPr>
    </w:p>
    <w:p w14:paraId="7E1A882B" w14:textId="77777777" w:rsidR="00FD6C79" w:rsidRDefault="00FD6C79" w:rsidP="006F0AF3">
      <w:pPr>
        <w:jc w:val="center"/>
        <w:rPr>
          <w:rFonts w:ascii="Arial" w:hAnsi="Arial" w:cs="Arial"/>
        </w:rPr>
      </w:pPr>
    </w:p>
    <w:p w14:paraId="685DD799" w14:textId="77777777" w:rsidR="006F0AF3" w:rsidRDefault="006F0AF3" w:rsidP="006F0AF3">
      <w:pPr>
        <w:widowControl w:val="0"/>
        <w:ind w:right="99"/>
        <w:jc w:val="center"/>
        <w:rPr>
          <w:rFonts w:ascii="Arial" w:eastAsia="Calibri" w:hAnsi="Arial" w:cs="Arial"/>
          <w:b/>
          <w:bCs/>
          <w:kern w:val="2"/>
          <w:u w:val="single"/>
          <w:lang w:eastAsia="en-US"/>
        </w:rPr>
      </w:pPr>
      <w:bookmarkStart w:id="15" w:name="_Hlk190350914"/>
      <w:r>
        <w:rPr>
          <w:rFonts w:ascii="Arial" w:eastAsia="Calibri" w:hAnsi="Arial" w:cs="Arial"/>
          <w:b/>
          <w:bCs/>
          <w:kern w:val="2"/>
          <w:u w:val="single"/>
          <w:lang w:eastAsia="en-US"/>
        </w:rPr>
        <w:lastRenderedPageBreak/>
        <w:t>ANEXO I</w:t>
      </w:r>
    </w:p>
    <w:p w14:paraId="7324ED35" w14:textId="77777777" w:rsidR="006F0AF3" w:rsidRPr="008F3EF0" w:rsidRDefault="006F0AF3" w:rsidP="006F0AF3">
      <w:pPr>
        <w:widowControl w:val="0"/>
        <w:ind w:right="99"/>
        <w:jc w:val="center"/>
        <w:rPr>
          <w:rFonts w:ascii="Arial" w:eastAsia="Calibri" w:hAnsi="Arial" w:cs="Arial"/>
          <w:b/>
          <w:bCs/>
          <w:kern w:val="2"/>
          <w:u w:val="single"/>
          <w:lang w:eastAsia="en-US"/>
        </w:rPr>
      </w:pPr>
      <w:r w:rsidRPr="008F3EF0">
        <w:rPr>
          <w:rFonts w:ascii="Arial" w:eastAsia="Calibri" w:hAnsi="Arial" w:cs="Arial"/>
          <w:b/>
          <w:bCs/>
          <w:kern w:val="2"/>
          <w:u w:val="single"/>
          <w:lang w:eastAsia="en-US"/>
        </w:rPr>
        <w:t>TERMO DE REFERÊNCIA</w:t>
      </w:r>
    </w:p>
    <w:p w14:paraId="6AAD0848" w14:textId="77777777" w:rsidR="006F0AF3" w:rsidRPr="008F3EF0" w:rsidRDefault="006F0AF3" w:rsidP="006F0AF3">
      <w:pPr>
        <w:rPr>
          <w:rFonts w:ascii="Arial" w:eastAsia="Calibri" w:hAnsi="Arial" w:cs="Arial"/>
          <w:b/>
          <w:bCs/>
          <w:kern w:val="2"/>
          <w:lang w:eastAsia="en-US"/>
        </w:rPr>
      </w:pPr>
    </w:p>
    <w:p w14:paraId="0B23A014" w14:textId="77777777" w:rsidR="006F0AF3" w:rsidRPr="008F3EF0" w:rsidRDefault="006F0AF3" w:rsidP="006F0AF3">
      <w:pPr>
        <w:rPr>
          <w:rFonts w:ascii="Arial" w:eastAsia="Calibri" w:hAnsi="Arial" w:cs="Arial"/>
          <w:b/>
          <w:bCs/>
          <w:kern w:val="2"/>
          <w:lang w:eastAsia="en-US"/>
        </w:rPr>
      </w:pPr>
      <w:r w:rsidRPr="008F3EF0">
        <w:rPr>
          <w:rFonts w:ascii="Arial" w:eastAsia="Calibri" w:hAnsi="Arial" w:cs="Arial"/>
          <w:b/>
          <w:bCs/>
          <w:kern w:val="2"/>
          <w:lang w:eastAsia="en-US"/>
        </w:rPr>
        <w:t>1. DAS CONDIÇÕES GERAIS DA CONTRATAÇÃO (Art. 6º, XXIII, ‘a’, ‘e’ e ‘i’ da Lei nº 14.133/2021)</w:t>
      </w:r>
    </w:p>
    <w:p w14:paraId="70C0E4A6"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1.1.</w:t>
      </w:r>
      <w:r w:rsidRPr="008F3EF0">
        <w:rPr>
          <w:rFonts w:ascii="Arial" w:eastAsia="Calibri" w:hAnsi="Arial" w:cs="Arial"/>
          <w:kern w:val="2"/>
          <w:lang w:eastAsia="en-US"/>
        </w:rPr>
        <w:t xml:space="preserve"> </w:t>
      </w:r>
      <w:r w:rsidRPr="008F3EF0">
        <w:rPr>
          <w:rFonts w:ascii="Arial" w:eastAsia="Calibri" w:hAnsi="Arial" w:cs="Arial"/>
          <w:b/>
          <w:kern w:val="2"/>
          <w:lang w:eastAsia="en-US"/>
        </w:rPr>
        <w:t>OBJETO:</w:t>
      </w:r>
      <w:r w:rsidRPr="008F3EF0">
        <w:rPr>
          <w:rFonts w:ascii="Arial" w:eastAsia="Calibri" w:hAnsi="Arial" w:cs="Arial"/>
          <w:kern w:val="2"/>
          <w:lang w:eastAsia="en-US"/>
        </w:rPr>
        <w:t xml:space="preserve"> </w:t>
      </w:r>
      <w:r w:rsidRPr="008F3EF0">
        <w:rPr>
          <w:rFonts w:ascii="Arial" w:eastAsia="Calibri" w:hAnsi="Arial" w:cs="Arial"/>
          <w:b/>
          <w:kern w:val="2"/>
          <w:lang w:eastAsia="en-US"/>
        </w:rPr>
        <w:t>AQUISIÇÃO DE PEÇAS E ACESSÓRIOS VISANDO A MANUTENÇÃO PREVENTIVA E CORRETIVA DOS VEÍCULOS E MÁQUINAS PESADAS PERTENCENTES À FROTA DA PREFEITURA MUNICIPAL DE TUNEIRAS DO OESTE</w:t>
      </w:r>
      <w:r w:rsidRPr="008F3EF0">
        <w:rPr>
          <w:rFonts w:ascii="Arial" w:eastAsia="Calibri" w:hAnsi="Arial" w:cs="Arial"/>
          <w:kern w:val="2"/>
          <w:lang w:eastAsia="en-US"/>
        </w:rPr>
        <w:t>, conforme especificações e quantidades abaixo:</w:t>
      </w:r>
    </w:p>
    <w:p w14:paraId="331095CA" w14:textId="77777777" w:rsidR="006F0AF3" w:rsidRPr="008F3EF0" w:rsidRDefault="006F0AF3" w:rsidP="006F0AF3">
      <w:pPr>
        <w:rPr>
          <w:rFonts w:ascii="Tahoma" w:hAnsi="Tahoma" w:cs="Tahoma"/>
          <w:sz w:val="22"/>
          <w:szCs w:val="22"/>
        </w:rPr>
      </w:pPr>
      <w:bookmarkStart w:id="16" w:name="_Hlk190675407"/>
    </w:p>
    <w:tbl>
      <w:tblPr>
        <w:tblW w:w="96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2"/>
        <w:gridCol w:w="4536"/>
        <w:gridCol w:w="4252"/>
      </w:tblGrid>
      <w:tr w:rsidR="006F0AF3" w:rsidRPr="008F3EF0" w14:paraId="708B5DBE" w14:textId="77777777" w:rsidTr="006B004F">
        <w:tc>
          <w:tcPr>
            <w:tcW w:w="852" w:type="dxa"/>
            <w:tcBorders>
              <w:top w:val="single" w:sz="4" w:space="0" w:color="auto"/>
              <w:left w:val="single" w:sz="4" w:space="0" w:color="auto"/>
              <w:bottom w:val="single" w:sz="4" w:space="0" w:color="auto"/>
              <w:right w:val="single" w:sz="4" w:space="0" w:color="auto"/>
            </w:tcBorders>
            <w:vAlign w:val="center"/>
          </w:tcPr>
          <w:bookmarkEnd w:id="16"/>
          <w:p w14:paraId="1E4F2600" w14:textId="77777777" w:rsidR="006F0AF3" w:rsidRPr="008F3EF0" w:rsidRDefault="006F0AF3" w:rsidP="006B004F">
            <w:pPr>
              <w:autoSpaceDE w:val="0"/>
              <w:autoSpaceDN w:val="0"/>
              <w:adjustRightInd w:val="0"/>
              <w:jc w:val="center"/>
              <w:rPr>
                <w:rFonts w:ascii="Tahoma" w:hAnsi="Tahoma" w:cs="Tahoma"/>
                <w:bCs/>
                <w:sz w:val="18"/>
                <w:szCs w:val="18"/>
              </w:rPr>
            </w:pPr>
            <w:r w:rsidRPr="008F3EF0">
              <w:rPr>
                <w:rFonts w:ascii="Tahoma" w:hAnsi="Tahoma" w:cs="Tahoma"/>
                <w:b/>
                <w:bCs/>
                <w:sz w:val="18"/>
                <w:szCs w:val="18"/>
              </w:rPr>
              <w:t>ITEM</w:t>
            </w:r>
          </w:p>
        </w:tc>
        <w:tc>
          <w:tcPr>
            <w:tcW w:w="4536" w:type="dxa"/>
            <w:tcBorders>
              <w:top w:val="single" w:sz="4" w:space="0" w:color="auto"/>
              <w:left w:val="single" w:sz="4" w:space="0" w:color="auto"/>
              <w:bottom w:val="single" w:sz="4" w:space="0" w:color="auto"/>
              <w:right w:val="single" w:sz="4" w:space="0" w:color="auto"/>
            </w:tcBorders>
            <w:vAlign w:val="center"/>
          </w:tcPr>
          <w:p w14:paraId="5D7189A4" w14:textId="77777777" w:rsidR="006F0AF3" w:rsidRPr="008F3EF0" w:rsidRDefault="006F0AF3" w:rsidP="006B004F">
            <w:pPr>
              <w:jc w:val="center"/>
              <w:rPr>
                <w:rFonts w:ascii="Tahoma" w:hAnsi="Tahoma" w:cs="Tahoma"/>
                <w:bCs/>
                <w:sz w:val="18"/>
                <w:szCs w:val="18"/>
              </w:rPr>
            </w:pPr>
            <w:r w:rsidRPr="008F3EF0">
              <w:rPr>
                <w:rFonts w:ascii="Tahoma" w:hAnsi="Tahoma" w:cs="Tahoma"/>
                <w:b/>
                <w:sz w:val="18"/>
                <w:szCs w:val="18"/>
              </w:rPr>
              <w:t>DESCRIÇÃO</w:t>
            </w:r>
          </w:p>
        </w:tc>
        <w:tc>
          <w:tcPr>
            <w:tcW w:w="4252" w:type="dxa"/>
            <w:tcBorders>
              <w:top w:val="single" w:sz="4" w:space="0" w:color="auto"/>
              <w:left w:val="single" w:sz="4" w:space="0" w:color="auto"/>
              <w:bottom w:val="single" w:sz="4" w:space="0" w:color="auto"/>
              <w:right w:val="single" w:sz="4" w:space="0" w:color="auto"/>
            </w:tcBorders>
            <w:vAlign w:val="center"/>
          </w:tcPr>
          <w:p w14:paraId="67BA48E5" w14:textId="77777777" w:rsidR="006F0AF3" w:rsidRPr="008F3EF0" w:rsidRDefault="006F0AF3" w:rsidP="006B004F">
            <w:pPr>
              <w:jc w:val="center"/>
              <w:rPr>
                <w:rFonts w:ascii="Tahoma" w:hAnsi="Tahoma" w:cs="Tahoma"/>
                <w:bCs/>
                <w:sz w:val="18"/>
                <w:szCs w:val="18"/>
              </w:rPr>
            </w:pPr>
            <w:r w:rsidRPr="008F3EF0">
              <w:rPr>
                <w:rFonts w:ascii="Tahoma" w:hAnsi="Tahoma" w:cs="Tahoma"/>
                <w:b/>
                <w:sz w:val="18"/>
                <w:szCs w:val="18"/>
              </w:rPr>
              <w:t>VALOR ESTIMADO DE CONTRATAÇÃO (R$)</w:t>
            </w:r>
          </w:p>
        </w:tc>
      </w:tr>
      <w:tr w:rsidR="006F0AF3" w:rsidRPr="008F3EF0" w14:paraId="579A07E3" w14:textId="77777777" w:rsidTr="006B004F">
        <w:tc>
          <w:tcPr>
            <w:tcW w:w="852" w:type="dxa"/>
            <w:tcBorders>
              <w:top w:val="single" w:sz="4" w:space="0" w:color="auto"/>
              <w:left w:val="single" w:sz="4" w:space="0" w:color="auto"/>
              <w:bottom w:val="single" w:sz="4" w:space="0" w:color="auto"/>
              <w:right w:val="single" w:sz="4" w:space="0" w:color="auto"/>
            </w:tcBorders>
            <w:vAlign w:val="center"/>
          </w:tcPr>
          <w:p w14:paraId="2D983916" w14:textId="77777777" w:rsidR="006F0AF3" w:rsidRPr="008F3EF0" w:rsidRDefault="006F0AF3" w:rsidP="006B004F">
            <w:pPr>
              <w:autoSpaceDE w:val="0"/>
              <w:autoSpaceDN w:val="0"/>
              <w:adjustRightInd w:val="0"/>
              <w:jc w:val="center"/>
              <w:rPr>
                <w:rFonts w:ascii="Tahoma" w:hAnsi="Tahoma" w:cs="Tahoma"/>
                <w:b/>
                <w:bCs/>
                <w:sz w:val="18"/>
                <w:szCs w:val="18"/>
              </w:rPr>
            </w:pPr>
            <w:r w:rsidRPr="008F3EF0">
              <w:rPr>
                <w:rFonts w:ascii="Tahoma" w:hAnsi="Tahoma" w:cs="Tahoma"/>
                <w:bCs/>
                <w:sz w:val="18"/>
                <w:szCs w:val="18"/>
              </w:rPr>
              <w:t>01</w:t>
            </w:r>
          </w:p>
        </w:tc>
        <w:tc>
          <w:tcPr>
            <w:tcW w:w="4536" w:type="dxa"/>
            <w:tcBorders>
              <w:top w:val="single" w:sz="4" w:space="0" w:color="auto"/>
              <w:left w:val="single" w:sz="4" w:space="0" w:color="auto"/>
              <w:bottom w:val="single" w:sz="4" w:space="0" w:color="auto"/>
              <w:right w:val="single" w:sz="4" w:space="0" w:color="auto"/>
            </w:tcBorders>
            <w:vAlign w:val="center"/>
          </w:tcPr>
          <w:p w14:paraId="43D2CC98" w14:textId="77777777" w:rsidR="006F0AF3" w:rsidRPr="008F3EF0" w:rsidRDefault="006F0AF3" w:rsidP="006B004F">
            <w:pPr>
              <w:rPr>
                <w:rFonts w:ascii="Tahoma" w:hAnsi="Tahoma" w:cs="Tahoma"/>
                <w:b/>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VEÍCULOS LEVES E UTILITÁRIOS</w:t>
            </w:r>
            <w:r w:rsidRPr="008F3EF0">
              <w:rPr>
                <w:rFonts w:ascii="Tahoma" w:hAnsi="Tahoma" w:cs="Tahoma"/>
                <w:bCs/>
                <w:sz w:val="18"/>
                <w:szCs w:val="18"/>
              </w:rPr>
              <w:t xml:space="preserve"> DA LINHA </w:t>
            </w:r>
            <w:r w:rsidRPr="008F3EF0">
              <w:rPr>
                <w:rFonts w:ascii="Tahoma" w:hAnsi="Tahoma" w:cs="Tahoma"/>
                <w:b/>
                <w:bCs/>
                <w:sz w:val="18"/>
                <w:szCs w:val="18"/>
                <w:u w:val="single"/>
              </w:rPr>
              <w:t>FIAT</w:t>
            </w:r>
            <w:r w:rsidRPr="008F3EF0">
              <w:rPr>
                <w:rFonts w:ascii="Tahoma" w:hAnsi="Tahoma" w:cs="Tahoma"/>
                <w:bCs/>
                <w:sz w:val="18"/>
                <w:szCs w:val="18"/>
              </w:rPr>
              <w:t xml:space="preserve"> COM BASE DE PREÇOS NA TABELA DO SISTEMA AUDATEX.</w:t>
            </w:r>
            <w:r w:rsidRPr="000C52B5">
              <w:rPr>
                <w:rFonts w:ascii="Tahoma" w:hAnsi="Tahoma" w:cs="Tahoma"/>
                <w:b/>
                <w:sz w:val="18"/>
                <w:szCs w:val="18"/>
              </w:rPr>
              <w:t xml:space="preserve"> (SAÚDE) </w:t>
            </w:r>
            <w:r>
              <w:rPr>
                <w:rFonts w:ascii="Tahoma" w:hAnsi="Tahoma" w:cs="Tahoma"/>
                <w:bCs/>
                <w:sz w:val="18"/>
                <w:szCs w:val="18"/>
              </w:rPr>
              <w:t xml:space="preserve"> </w:t>
            </w:r>
          </w:p>
        </w:tc>
        <w:tc>
          <w:tcPr>
            <w:tcW w:w="4252" w:type="dxa"/>
            <w:tcBorders>
              <w:top w:val="single" w:sz="4" w:space="0" w:color="auto"/>
              <w:left w:val="single" w:sz="4" w:space="0" w:color="auto"/>
              <w:bottom w:val="single" w:sz="4" w:space="0" w:color="auto"/>
              <w:right w:val="single" w:sz="4" w:space="0" w:color="auto"/>
            </w:tcBorders>
            <w:vAlign w:val="center"/>
          </w:tcPr>
          <w:p w14:paraId="08FFC7A0" w14:textId="77777777" w:rsidR="006F0AF3" w:rsidRPr="008F3EF0" w:rsidRDefault="006F0AF3" w:rsidP="006B004F">
            <w:pPr>
              <w:jc w:val="center"/>
              <w:rPr>
                <w:rFonts w:ascii="Tahoma" w:hAnsi="Tahoma" w:cs="Tahoma"/>
                <w:b/>
                <w:sz w:val="18"/>
                <w:szCs w:val="18"/>
              </w:rPr>
            </w:pPr>
            <w:r w:rsidRPr="008F3EF0">
              <w:rPr>
                <w:rFonts w:ascii="Tahoma" w:hAnsi="Tahoma" w:cs="Tahoma"/>
                <w:bCs/>
                <w:sz w:val="18"/>
                <w:szCs w:val="18"/>
              </w:rPr>
              <w:t>80.000,00</w:t>
            </w:r>
          </w:p>
        </w:tc>
      </w:tr>
      <w:tr w:rsidR="006F0AF3" w:rsidRPr="008F3EF0" w14:paraId="3079D9B3" w14:textId="77777777" w:rsidTr="006B004F">
        <w:tc>
          <w:tcPr>
            <w:tcW w:w="852" w:type="dxa"/>
            <w:tcBorders>
              <w:top w:val="single" w:sz="4" w:space="0" w:color="auto"/>
              <w:left w:val="single" w:sz="4" w:space="0" w:color="auto"/>
              <w:bottom w:val="single" w:sz="4" w:space="0" w:color="auto"/>
              <w:right w:val="single" w:sz="4" w:space="0" w:color="auto"/>
            </w:tcBorders>
            <w:vAlign w:val="center"/>
          </w:tcPr>
          <w:p w14:paraId="4B2D633C" w14:textId="77777777" w:rsidR="006F0AF3" w:rsidRPr="008F3EF0" w:rsidRDefault="006F0AF3" w:rsidP="006B004F">
            <w:pPr>
              <w:autoSpaceDE w:val="0"/>
              <w:autoSpaceDN w:val="0"/>
              <w:adjustRightInd w:val="0"/>
              <w:jc w:val="center"/>
              <w:rPr>
                <w:rFonts w:ascii="Tahoma" w:hAnsi="Tahoma" w:cs="Tahoma"/>
                <w:bCs/>
                <w:sz w:val="18"/>
                <w:szCs w:val="18"/>
              </w:rPr>
            </w:pPr>
            <w:r>
              <w:rPr>
                <w:rFonts w:ascii="Tahoma" w:hAnsi="Tahoma" w:cs="Tahoma"/>
                <w:bCs/>
                <w:sz w:val="18"/>
                <w:szCs w:val="18"/>
              </w:rPr>
              <w:t>02</w:t>
            </w:r>
          </w:p>
        </w:tc>
        <w:tc>
          <w:tcPr>
            <w:tcW w:w="4536" w:type="dxa"/>
            <w:tcBorders>
              <w:top w:val="single" w:sz="4" w:space="0" w:color="auto"/>
              <w:left w:val="single" w:sz="4" w:space="0" w:color="auto"/>
              <w:bottom w:val="single" w:sz="4" w:space="0" w:color="auto"/>
              <w:right w:val="single" w:sz="4" w:space="0" w:color="auto"/>
            </w:tcBorders>
            <w:vAlign w:val="center"/>
          </w:tcPr>
          <w:p w14:paraId="2744D17C" w14:textId="77777777" w:rsidR="006F0AF3" w:rsidRPr="008F3EF0" w:rsidRDefault="006F0AF3" w:rsidP="006B004F">
            <w:pPr>
              <w:rPr>
                <w:rFonts w:ascii="Tahoma" w:hAnsi="Tahoma" w:cs="Tahoma"/>
                <w:bCs/>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VEÍCULOS LEVES E UTILITÁRIOS</w:t>
            </w:r>
            <w:r w:rsidRPr="008F3EF0">
              <w:rPr>
                <w:rFonts w:ascii="Tahoma" w:hAnsi="Tahoma" w:cs="Tahoma"/>
                <w:bCs/>
                <w:sz w:val="18"/>
                <w:szCs w:val="18"/>
              </w:rPr>
              <w:t xml:space="preserve"> DA LINHA </w:t>
            </w:r>
            <w:r w:rsidRPr="008F3EF0">
              <w:rPr>
                <w:rFonts w:ascii="Tahoma" w:hAnsi="Tahoma" w:cs="Tahoma"/>
                <w:b/>
                <w:bCs/>
                <w:sz w:val="18"/>
                <w:szCs w:val="18"/>
                <w:u w:val="single"/>
              </w:rPr>
              <w:t>FIAT</w:t>
            </w:r>
            <w:r w:rsidRPr="008F3EF0">
              <w:rPr>
                <w:rFonts w:ascii="Tahoma" w:hAnsi="Tahoma" w:cs="Tahoma"/>
                <w:bCs/>
                <w:sz w:val="18"/>
                <w:szCs w:val="18"/>
              </w:rPr>
              <w:t xml:space="preserve"> COM BASE DE PREÇOS NA TABELA DO SISTEMA AUDATEX</w:t>
            </w:r>
            <w:r>
              <w:rPr>
                <w:rFonts w:ascii="Tahoma" w:hAnsi="Tahoma" w:cs="Tahoma"/>
                <w:bCs/>
                <w:sz w:val="18"/>
                <w:szCs w:val="18"/>
              </w:rPr>
              <w:t xml:space="preserve"> </w:t>
            </w:r>
            <w:r w:rsidRPr="000C52B5">
              <w:rPr>
                <w:rFonts w:ascii="Tahoma" w:hAnsi="Tahoma" w:cs="Tahoma"/>
                <w:b/>
                <w:sz w:val="18"/>
                <w:szCs w:val="18"/>
              </w:rPr>
              <w:t>(EDUCAÇÃO)</w:t>
            </w:r>
          </w:p>
        </w:tc>
        <w:tc>
          <w:tcPr>
            <w:tcW w:w="4252" w:type="dxa"/>
            <w:tcBorders>
              <w:top w:val="single" w:sz="4" w:space="0" w:color="auto"/>
              <w:left w:val="single" w:sz="4" w:space="0" w:color="auto"/>
              <w:bottom w:val="single" w:sz="4" w:space="0" w:color="auto"/>
              <w:right w:val="single" w:sz="4" w:space="0" w:color="auto"/>
            </w:tcBorders>
            <w:vAlign w:val="center"/>
          </w:tcPr>
          <w:p w14:paraId="16254FFA" w14:textId="77777777" w:rsidR="006F0AF3" w:rsidRPr="008F3EF0" w:rsidRDefault="006F0AF3" w:rsidP="006B004F">
            <w:pPr>
              <w:jc w:val="center"/>
              <w:rPr>
                <w:rFonts w:ascii="Tahoma" w:hAnsi="Tahoma" w:cs="Tahoma"/>
                <w:bCs/>
                <w:sz w:val="18"/>
                <w:szCs w:val="18"/>
              </w:rPr>
            </w:pPr>
            <w:r w:rsidRPr="008F3EF0">
              <w:rPr>
                <w:rFonts w:ascii="Tahoma" w:hAnsi="Tahoma" w:cs="Tahoma"/>
                <w:bCs/>
                <w:sz w:val="18"/>
                <w:szCs w:val="18"/>
              </w:rPr>
              <w:t>80.000,00</w:t>
            </w:r>
          </w:p>
        </w:tc>
      </w:tr>
      <w:tr w:rsidR="006F0AF3" w:rsidRPr="008F3EF0" w14:paraId="6D332C08" w14:textId="77777777" w:rsidTr="006B004F">
        <w:tc>
          <w:tcPr>
            <w:tcW w:w="852" w:type="dxa"/>
            <w:tcBorders>
              <w:top w:val="single" w:sz="4" w:space="0" w:color="auto"/>
              <w:left w:val="single" w:sz="4" w:space="0" w:color="auto"/>
              <w:bottom w:val="single" w:sz="4" w:space="0" w:color="auto"/>
              <w:right w:val="single" w:sz="4" w:space="0" w:color="auto"/>
            </w:tcBorders>
            <w:vAlign w:val="center"/>
          </w:tcPr>
          <w:p w14:paraId="4DA1847D" w14:textId="77777777" w:rsidR="006F0AF3" w:rsidRPr="008F3EF0" w:rsidRDefault="006F0AF3" w:rsidP="006B004F">
            <w:pPr>
              <w:autoSpaceDE w:val="0"/>
              <w:autoSpaceDN w:val="0"/>
              <w:adjustRightInd w:val="0"/>
              <w:jc w:val="center"/>
              <w:rPr>
                <w:rFonts w:ascii="Tahoma" w:hAnsi="Tahoma" w:cs="Tahoma"/>
                <w:bCs/>
                <w:sz w:val="18"/>
                <w:szCs w:val="18"/>
              </w:rPr>
            </w:pPr>
            <w:r>
              <w:rPr>
                <w:rFonts w:ascii="Tahoma" w:hAnsi="Tahoma" w:cs="Tahoma"/>
                <w:bCs/>
                <w:sz w:val="18"/>
                <w:szCs w:val="18"/>
              </w:rPr>
              <w:t>03</w:t>
            </w:r>
          </w:p>
        </w:tc>
        <w:tc>
          <w:tcPr>
            <w:tcW w:w="4536" w:type="dxa"/>
            <w:tcBorders>
              <w:top w:val="single" w:sz="4" w:space="0" w:color="auto"/>
              <w:left w:val="single" w:sz="4" w:space="0" w:color="auto"/>
              <w:bottom w:val="single" w:sz="4" w:space="0" w:color="auto"/>
              <w:right w:val="single" w:sz="4" w:space="0" w:color="auto"/>
            </w:tcBorders>
            <w:vAlign w:val="center"/>
          </w:tcPr>
          <w:p w14:paraId="48648ECB" w14:textId="77777777" w:rsidR="006F0AF3" w:rsidRPr="008F3EF0" w:rsidRDefault="006F0AF3" w:rsidP="006B004F">
            <w:pPr>
              <w:rPr>
                <w:rFonts w:ascii="Tahoma" w:hAnsi="Tahoma" w:cs="Tahoma"/>
                <w:bCs/>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VEÍCULOS LEVES E UTILITÁRIOS</w:t>
            </w:r>
            <w:r w:rsidRPr="008F3EF0">
              <w:rPr>
                <w:rFonts w:ascii="Tahoma" w:hAnsi="Tahoma" w:cs="Tahoma"/>
                <w:bCs/>
                <w:sz w:val="18"/>
                <w:szCs w:val="18"/>
              </w:rPr>
              <w:t xml:space="preserve"> DA LINHA </w:t>
            </w:r>
            <w:r w:rsidRPr="008F3EF0">
              <w:rPr>
                <w:rFonts w:ascii="Tahoma" w:hAnsi="Tahoma" w:cs="Tahoma"/>
                <w:b/>
                <w:bCs/>
                <w:sz w:val="18"/>
                <w:szCs w:val="18"/>
                <w:u w:val="single"/>
              </w:rPr>
              <w:t>FIAT</w:t>
            </w:r>
            <w:r w:rsidRPr="008F3EF0">
              <w:rPr>
                <w:rFonts w:ascii="Tahoma" w:hAnsi="Tahoma" w:cs="Tahoma"/>
                <w:bCs/>
                <w:sz w:val="18"/>
                <w:szCs w:val="18"/>
              </w:rPr>
              <w:t xml:space="preserve"> COM BASE DE PREÇOS NA TABELA DO SISTEMA AUDATEX. </w:t>
            </w:r>
            <w:r w:rsidRPr="000C52B5">
              <w:rPr>
                <w:rFonts w:ascii="Tahoma" w:hAnsi="Tahoma" w:cs="Tahoma"/>
                <w:b/>
                <w:sz w:val="18"/>
                <w:szCs w:val="18"/>
              </w:rPr>
              <w:t>(P</w:t>
            </w:r>
            <w:r>
              <w:rPr>
                <w:rFonts w:ascii="Tahoma" w:hAnsi="Tahoma" w:cs="Tahoma"/>
                <w:b/>
                <w:sz w:val="18"/>
                <w:szCs w:val="18"/>
              </w:rPr>
              <w:t>Á</w:t>
            </w:r>
            <w:r w:rsidRPr="000C52B5">
              <w:rPr>
                <w:rFonts w:ascii="Tahoma" w:hAnsi="Tahoma" w:cs="Tahoma"/>
                <w:b/>
                <w:sz w:val="18"/>
                <w:szCs w:val="18"/>
              </w:rPr>
              <w:t>TIO E PREFEITURA)</w:t>
            </w:r>
          </w:p>
        </w:tc>
        <w:tc>
          <w:tcPr>
            <w:tcW w:w="4252" w:type="dxa"/>
            <w:tcBorders>
              <w:top w:val="single" w:sz="4" w:space="0" w:color="auto"/>
              <w:left w:val="single" w:sz="4" w:space="0" w:color="auto"/>
              <w:bottom w:val="single" w:sz="4" w:space="0" w:color="auto"/>
              <w:right w:val="single" w:sz="4" w:space="0" w:color="auto"/>
            </w:tcBorders>
            <w:vAlign w:val="center"/>
          </w:tcPr>
          <w:p w14:paraId="54C6E45A" w14:textId="77777777" w:rsidR="006F0AF3" w:rsidRPr="008F3EF0" w:rsidRDefault="006F0AF3" w:rsidP="006B004F">
            <w:pPr>
              <w:jc w:val="center"/>
              <w:rPr>
                <w:rFonts w:ascii="Tahoma" w:hAnsi="Tahoma" w:cs="Tahoma"/>
                <w:bCs/>
                <w:sz w:val="18"/>
                <w:szCs w:val="18"/>
              </w:rPr>
            </w:pPr>
            <w:r w:rsidRPr="008F3EF0">
              <w:rPr>
                <w:rFonts w:ascii="Tahoma" w:hAnsi="Tahoma" w:cs="Tahoma"/>
                <w:bCs/>
                <w:sz w:val="18"/>
                <w:szCs w:val="18"/>
              </w:rPr>
              <w:t>80.000,00</w:t>
            </w:r>
          </w:p>
        </w:tc>
      </w:tr>
      <w:tr w:rsidR="006F0AF3" w:rsidRPr="008F3EF0" w14:paraId="2BF4CEB5" w14:textId="77777777" w:rsidTr="006B004F">
        <w:tc>
          <w:tcPr>
            <w:tcW w:w="852" w:type="dxa"/>
            <w:tcBorders>
              <w:top w:val="single" w:sz="4" w:space="0" w:color="auto"/>
              <w:left w:val="single" w:sz="4" w:space="0" w:color="auto"/>
              <w:bottom w:val="single" w:sz="4" w:space="0" w:color="auto"/>
              <w:right w:val="single" w:sz="4" w:space="0" w:color="auto"/>
            </w:tcBorders>
            <w:vAlign w:val="center"/>
          </w:tcPr>
          <w:p w14:paraId="5F2D18DA" w14:textId="77777777" w:rsidR="006F0AF3" w:rsidRPr="008F3EF0" w:rsidRDefault="006F0AF3" w:rsidP="006B004F">
            <w:pPr>
              <w:autoSpaceDE w:val="0"/>
              <w:autoSpaceDN w:val="0"/>
              <w:adjustRightInd w:val="0"/>
              <w:jc w:val="center"/>
              <w:rPr>
                <w:rFonts w:ascii="Tahoma" w:hAnsi="Tahoma" w:cs="Tahoma"/>
                <w:b/>
                <w:bCs/>
                <w:sz w:val="18"/>
                <w:szCs w:val="18"/>
              </w:rPr>
            </w:pPr>
            <w:r w:rsidRPr="008F3EF0">
              <w:rPr>
                <w:rFonts w:ascii="Tahoma" w:hAnsi="Tahoma" w:cs="Tahoma"/>
                <w:bCs/>
                <w:sz w:val="18"/>
                <w:szCs w:val="18"/>
              </w:rPr>
              <w:t>0</w:t>
            </w:r>
            <w:r>
              <w:rPr>
                <w:rFonts w:ascii="Tahoma" w:hAnsi="Tahoma" w:cs="Tahoma"/>
                <w:bCs/>
                <w:sz w:val="18"/>
                <w:szCs w:val="18"/>
              </w:rPr>
              <w:t>4</w:t>
            </w:r>
          </w:p>
        </w:tc>
        <w:tc>
          <w:tcPr>
            <w:tcW w:w="4536" w:type="dxa"/>
            <w:tcBorders>
              <w:top w:val="single" w:sz="4" w:space="0" w:color="auto"/>
              <w:left w:val="single" w:sz="4" w:space="0" w:color="auto"/>
              <w:bottom w:val="single" w:sz="4" w:space="0" w:color="auto"/>
              <w:right w:val="single" w:sz="4" w:space="0" w:color="auto"/>
            </w:tcBorders>
            <w:vAlign w:val="center"/>
          </w:tcPr>
          <w:p w14:paraId="601F5D67" w14:textId="77777777" w:rsidR="006F0AF3" w:rsidRPr="008F3EF0" w:rsidRDefault="006F0AF3" w:rsidP="006B004F">
            <w:pPr>
              <w:rPr>
                <w:rFonts w:ascii="Tahoma" w:hAnsi="Tahoma" w:cs="Tahoma"/>
                <w:b/>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MICRO-ÔNIBUS, ÔNIBUS E CAMINHÕES</w:t>
            </w:r>
            <w:r w:rsidRPr="008F3EF0">
              <w:rPr>
                <w:rFonts w:ascii="Tahoma" w:hAnsi="Tahoma" w:cs="Tahoma"/>
                <w:bCs/>
                <w:sz w:val="18"/>
                <w:szCs w:val="18"/>
              </w:rPr>
              <w:t xml:space="preserve"> DA LINHA </w:t>
            </w:r>
            <w:r w:rsidRPr="008F3EF0">
              <w:rPr>
                <w:rFonts w:ascii="Tahoma" w:hAnsi="Tahoma" w:cs="Tahoma"/>
                <w:b/>
                <w:bCs/>
                <w:sz w:val="18"/>
                <w:szCs w:val="18"/>
                <w:u w:val="single"/>
              </w:rPr>
              <w:t>MERCEDES-BENZ</w:t>
            </w:r>
            <w:r w:rsidRPr="008F3EF0">
              <w:rPr>
                <w:rFonts w:ascii="Tahoma" w:hAnsi="Tahoma" w:cs="Tahoma"/>
                <w:bCs/>
                <w:sz w:val="18"/>
                <w:szCs w:val="18"/>
              </w:rPr>
              <w:t xml:space="preserve"> COM BASE DE PREÇOS NA TABELA DO SISTEMA AUDATEX.</w:t>
            </w:r>
            <w:r>
              <w:rPr>
                <w:rFonts w:ascii="Tahoma" w:hAnsi="Tahoma" w:cs="Tahoma"/>
                <w:bCs/>
                <w:sz w:val="18"/>
                <w:szCs w:val="18"/>
              </w:rPr>
              <w:t xml:space="preserve">  </w:t>
            </w:r>
            <w:r w:rsidRPr="008F3EF0">
              <w:rPr>
                <w:rFonts w:ascii="Tahoma" w:hAnsi="Tahoma" w:cs="Tahoma"/>
                <w:bCs/>
                <w:sz w:val="18"/>
                <w:szCs w:val="18"/>
              </w:rPr>
              <w:t xml:space="preserve"> </w:t>
            </w:r>
            <w:r w:rsidRPr="000C52B5">
              <w:rPr>
                <w:rFonts w:ascii="Tahoma" w:hAnsi="Tahoma" w:cs="Tahoma"/>
                <w:b/>
                <w:sz w:val="18"/>
                <w:szCs w:val="18"/>
              </w:rPr>
              <w:t>(EUDCAÇÃO)</w:t>
            </w:r>
          </w:p>
        </w:tc>
        <w:tc>
          <w:tcPr>
            <w:tcW w:w="4252" w:type="dxa"/>
            <w:tcBorders>
              <w:top w:val="single" w:sz="4" w:space="0" w:color="auto"/>
              <w:left w:val="single" w:sz="4" w:space="0" w:color="auto"/>
              <w:bottom w:val="single" w:sz="4" w:space="0" w:color="auto"/>
              <w:right w:val="single" w:sz="4" w:space="0" w:color="auto"/>
            </w:tcBorders>
            <w:vAlign w:val="center"/>
          </w:tcPr>
          <w:p w14:paraId="2E4F1C13" w14:textId="77777777" w:rsidR="006F0AF3" w:rsidRPr="008F3EF0" w:rsidRDefault="006F0AF3" w:rsidP="006B004F">
            <w:pPr>
              <w:jc w:val="center"/>
              <w:rPr>
                <w:rFonts w:ascii="Tahoma" w:hAnsi="Tahoma" w:cs="Tahoma"/>
                <w:b/>
                <w:sz w:val="18"/>
                <w:szCs w:val="18"/>
              </w:rPr>
            </w:pPr>
            <w:r w:rsidRPr="008F3EF0">
              <w:rPr>
                <w:rFonts w:ascii="Tahoma" w:hAnsi="Tahoma" w:cs="Tahoma"/>
                <w:bCs/>
                <w:sz w:val="18"/>
                <w:szCs w:val="18"/>
              </w:rPr>
              <w:t>80.000,00</w:t>
            </w:r>
          </w:p>
        </w:tc>
      </w:tr>
      <w:tr w:rsidR="006F0AF3" w:rsidRPr="008F3EF0" w14:paraId="052890DB" w14:textId="77777777" w:rsidTr="006B004F">
        <w:tc>
          <w:tcPr>
            <w:tcW w:w="852" w:type="dxa"/>
            <w:tcBorders>
              <w:top w:val="single" w:sz="4" w:space="0" w:color="auto"/>
              <w:left w:val="single" w:sz="4" w:space="0" w:color="auto"/>
              <w:bottom w:val="single" w:sz="4" w:space="0" w:color="auto"/>
              <w:right w:val="single" w:sz="4" w:space="0" w:color="auto"/>
            </w:tcBorders>
            <w:vAlign w:val="center"/>
          </w:tcPr>
          <w:p w14:paraId="69AACC5E" w14:textId="77777777" w:rsidR="006F0AF3" w:rsidRPr="008F3EF0" w:rsidRDefault="006F0AF3" w:rsidP="006B004F">
            <w:pPr>
              <w:autoSpaceDE w:val="0"/>
              <w:autoSpaceDN w:val="0"/>
              <w:adjustRightInd w:val="0"/>
              <w:jc w:val="center"/>
              <w:rPr>
                <w:rFonts w:ascii="Tahoma" w:hAnsi="Tahoma" w:cs="Tahoma"/>
                <w:bCs/>
                <w:sz w:val="18"/>
                <w:szCs w:val="18"/>
              </w:rPr>
            </w:pPr>
            <w:r>
              <w:rPr>
                <w:rFonts w:ascii="Tahoma" w:hAnsi="Tahoma" w:cs="Tahoma"/>
                <w:bCs/>
                <w:sz w:val="18"/>
                <w:szCs w:val="18"/>
              </w:rPr>
              <w:t>05</w:t>
            </w:r>
          </w:p>
        </w:tc>
        <w:tc>
          <w:tcPr>
            <w:tcW w:w="4536" w:type="dxa"/>
            <w:tcBorders>
              <w:top w:val="single" w:sz="4" w:space="0" w:color="auto"/>
              <w:left w:val="single" w:sz="4" w:space="0" w:color="auto"/>
              <w:bottom w:val="single" w:sz="4" w:space="0" w:color="auto"/>
              <w:right w:val="single" w:sz="4" w:space="0" w:color="auto"/>
            </w:tcBorders>
            <w:vAlign w:val="center"/>
          </w:tcPr>
          <w:p w14:paraId="586F3173" w14:textId="77777777" w:rsidR="006F0AF3" w:rsidRPr="008F3EF0" w:rsidRDefault="006F0AF3" w:rsidP="006B004F">
            <w:pPr>
              <w:rPr>
                <w:rFonts w:ascii="Tahoma" w:hAnsi="Tahoma" w:cs="Tahoma"/>
                <w:bCs/>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MICRO-ÔNIBUS, ÔNIBUS E CAMINHÕES</w:t>
            </w:r>
            <w:r w:rsidRPr="008F3EF0">
              <w:rPr>
                <w:rFonts w:ascii="Tahoma" w:hAnsi="Tahoma" w:cs="Tahoma"/>
                <w:bCs/>
                <w:sz w:val="18"/>
                <w:szCs w:val="18"/>
              </w:rPr>
              <w:t xml:space="preserve"> DA LINHA </w:t>
            </w:r>
            <w:r w:rsidRPr="008F3EF0">
              <w:rPr>
                <w:rFonts w:ascii="Tahoma" w:hAnsi="Tahoma" w:cs="Tahoma"/>
                <w:b/>
                <w:bCs/>
                <w:sz w:val="18"/>
                <w:szCs w:val="18"/>
                <w:u w:val="single"/>
              </w:rPr>
              <w:t>MERCEDES-BENZ</w:t>
            </w:r>
            <w:r w:rsidRPr="008F3EF0">
              <w:rPr>
                <w:rFonts w:ascii="Tahoma" w:hAnsi="Tahoma" w:cs="Tahoma"/>
                <w:bCs/>
                <w:sz w:val="18"/>
                <w:szCs w:val="18"/>
              </w:rPr>
              <w:t xml:space="preserve"> COM BASE DE PREÇOS NA TABELA DO SISTEMA AUDATEX.</w:t>
            </w:r>
            <w:r>
              <w:rPr>
                <w:rFonts w:ascii="Tahoma" w:hAnsi="Tahoma" w:cs="Tahoma"/>
                <w:bCs/>
                <w:sz w:val="18"/>
                <w:szCs w:val="18"/>
              </w:rPr>
              <w:t xml:space="preserve">     </w:t>
            </w:r>
            <w:r w:rsidRPr="000C52B5">
              <w:rPr>
                <w:rFonts w:ascii="Tahoma" w:hAnsi="Tahoma" w:cs="Tahoma"/>
                <w:b/>
                <w:sz w:val="18"/>
                <w:szCs w:val="18"/>
              </w:rPr>
              <w:t>(SAÚDE)</w:t>
            </w:r>
          </w:p>
        </w:tc>
        <w:tc>
          <w:tcPr>
            <w:tcW w:w="4252" w:type="dxa"/>
            <w:tcBorders>
              <w:top w:val="single" w:sz="4" w:space="0" w:color="auto"/>
              <w:left w:val="single" w:sz="4" w:space="0" w:color="auto"/>
              <w:bottom w:val="single" w:sz="4" w:space="0" w:color="auto"/>
              <w:right w:val="single" w:sz="4" w:space="0" w:color="auto"/>
            </w:tcBorders>
            <w:vAlign w:val="center"/>
          </w:tcPr>
          <w:p w14:paraId="3CC8F9EB" w14:textId="77777777" w:rsidR="006F0AF3" w:rsidRPr="008F3EF0" w:rsidRDefault="006F0AF3" w:rsidP="006B004F">
            <w:pPr>
              <w:jc w:val="center"/>
              <w:rPr>
                <w:rFonts w:ascii="Tahoma" w:hAnsi="Tahoma" w:cs="Tahoma"/>
                <w:bCs/>
                <w:sz w:val="18"/>
                <w:szCs w:val="18"/>
              </w:rPr>
            </w:pPr>
            <w:r w:rsidRPr="008F3EF0">
              <w:rPr>
                <w:rFonts w:ascii="Tahoma" w:hAnsi="Tahoma" w:cs="Tahoma"/>
                <w:bCs/>
                <w:sz w:val="18"/>
                <w:szCs w:val="18"/>
              </w:rPr>
              <w:t>80.000,00</w:t>
            </w:r>
          </w:p>
        </w:tc>
      </w:tr>
      <w:tr w:rsidR="006F0AF3" w:rsidRPr="008F3EF0" w14:paraId="43611F91" w14:textId="77777777" w:rsidTr="006B004F">
        <w:tc>
          <w:tcPr>
            <w:tcW w:w="852" w:type="dxa"/>
            <w:tcBorders>
              <w:top w:val="single" w:sz="4" w:space="0" w:color="auto"/>
              <w:left w:val="single" w:sz="4" w:space="0" w:color="auto"/>
              <w:bottom w:val="single" w:sz="4" w:space="0" w:color="auto"/>
              <w:right w:val="single" w:sz="4" w:space="0" w:color="auto"/>
            </w:tcBorders>
            <w:vAlign w:val="center"/>
          </w:tcPr>
          <w:p w14:paraId="0049C4EE" w14:textId="77777777" w:rsidR="006F0AF3" w:rsidRPr="008F3EF0" w:rsidRDefault="006F0AF3" w:rsidP="006B004F">
            <w:pPr>
              <w:autoSpaceDE w:val="0"/>
              <w:autoSpaceDN w:val="0"/>
              <w:adjustRightInd w:val="0"/>
              <w:jc w:val="center"/>
              <w:rPr>
                <w:rFonts w:ascii="Tahoma" w:hAnsi="Tahoma" w:cs="Tahoma"/>
                <w:b/>
                <w:bCs/>
                <w:sz w:val="18"/>
                <w:szCs w:val="18"/>
              </w:rPr>
            </w:pPr>
            <w:r w:rsidRPr="008F3EF0">
              <w:rPr>
                <w:rFonts w:ascii="Tahoma" w:hAnsi="Tahoma" w:cs="Tahoma"/>
                <w:bCs/>
                <w:sz w:val="18"/>
                <w:szCs w:val="18"/>
              </w:rPr>
              <w:t>0</w:t>
            </w:r>
            <w:r>
              <w:rPr>
                <w:rFonts w:ascii="Tahoma" w:hAnsi="Tahoma" w:cs="Tahoma"/>
                <w:bCs/>
                <w:sz w:val="18"/>
                <w:szCs w:val="18"/>
              </w:rPr>
              <w:t>6</w:t>
            </w:r>
          </w:p>
        </w:tc>
        <w:tc>
          <w:tcPr>
            <w:tcW w:w="4536" w:type="dxa"/>
            <w:tcBorders>
              <w:top w:val="single" w:sz="4" w:space="0" w:color="auto"/>
              <w:left w:val="single" w:sz="4" w:space="0" w:color="auto"/>
              <w:bottom w:val="single" w:sz="4" w:space="0" w:color="auto"/>
              <w:right w:val="single" w:sz="4" w:space="0" w:color="auto"/>
            </w:tcBorders>
            <w:vAlign w:val="center"/>
          </w:tcPr>
          <w:p w14:paraId="291487C0" w14:textId="77777777" w:rsidR="006F0AF3" w:rsidRPr="008F3EF0" w:rsidRDefault="006F0AF3" w:rsidP="006B004F">
            <w:pPr>
              <w:rPr>
                <w:rFonts w:ascii="Tahoma" w:hAnsi="Tahoma" w:cs="Tahoma"/>
                <w:b/>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MÁQUINAS PESADAS</w:t>
            </w:r>
            <w:r w:rsidRPr="008F3EF0">
              <w:rPr>
                <w:rFonts w:ascii="Tahoma" w:hAnsi="Tahoma" w:cs="Tahoma"/>
                <w:bCs/>
                <w:sz w:val="18"/>
                <w:szCs w:val="18"/>
              </w:rPr>
              <w:t xml:space="preserve"> DA LINHA </w:t>
            </w:r>
            <w:r w:rsidRPr="008F3EF0">
              <w:rPr>
                <w:rFonts w:ascii="Tahoma" w:hAnsi="Tahoma" w:cs="Tahoma"/>
                <w:b/>
                <w:bCs/>
                <w:sz w:val="18"/>
                <w:szCs w:val="18"/>
                <w:u w:val="single"/>
              </w:rPr>
              <w:t>CATERPILLAR</w:t>
            </w:r>
            <w:r w:rsidRPr="008F3EF0">
              <w:rPr>
                <w:rFonts w:ascii="Tahoma" w:hAnsi="Tahoma" w:cs="Tahoma"/>
                <w:bCs/>
                <w:sz w:val="18"/>
                <w:szCs w:val="18"/>
              </w:rPr>
              <w:t xml:space="preserve">. </w:t>
            </w:r>
          </w:p>
        </w:tc>
        <w:tc>
          <w:tcPr>
            <w:tcW w:w="4252" w:type="dxa"/>
            <w:tcBorders>
              <w:top w:val="single" w:sz="4" w:space="0" w:color="auto"/>
              <w:left w:val="single" w:sz="4" w:space="0" w:color="auto"/>
              <w:bottom w:val="single" w:sz="4" w:space="0" w:color="auto"/>
              <w:right w:val="single" w:sz="4" w:space="0" w:color="auto"/>
            </w:tcBorders>
            <w:vAlign w:val="center"/>
          </w:tcPr>
          <w:p w14:paraId="13A88774" w14:textId="77777777" w:rsidR="006F0AF3" w:rsidRPr="008F3EF0" w:rsidRDefault="006F0AF3" w:rsidP="006B004F">
            <w:pPr>
              <w:jc w:val="center"/>
              <w:rPr>
                <w:rFonts w:ascii="Tahoma" w:hAnsi="Tahoma" w:cs="Tahoma"/>
                <w:b/>
                <w:sz w:val="18"/>
                <w:szCs w:val="18"/>
              </w:rPr>
            </w:pPr>
            <w:r w:rsidRPr="008F3EF0">
              <w:rPr>
                <w:rFonts w:ascii="Tahoma" w:eastAsia="Batang" w:hAnsi="Tahoma" w:cs="Tahoma"/>
                <w:bCs/>
                <w:sz w:val="18"/>
                <w:szCs w:val="18"/>
              </w:rPr>
              <w:t>80.000,00</w:t>
            </w:r>
          </w:p>
        </w:tc>
      </w:tr>
      <w:tr w:rsidR="006F0AF3" w:rsidRPr="008F3EF0" w14:paraId="0CB3C864" w14:textId="77777777" w:rsidTr="006B004F">
        <w:trPr>
          <w:trHeight w:val="231"/>
        </w:trPr>
        <w:tc>
          <w:tcPr>
            <w:tcW w:w="852" w:type="dxa"/>
            <w:tcBorders>
              <w:top w:val="single" w:sz="4" w:space="0" w:color="auto"/>
              <w:left w:val="single" w:sz="4" w:space="0" w:color="auto"/>
              <w:bottom w:val="single" w:sz="4" w:space="0" w:color="auto"/>
              <w:right w:val="single" w:sz="4" w:space="0" w:color="auto"/>
            </w:tcBorders>
            <w:vAlign w:val="center"/>
          </w:tcPr>
          <w:p w14:paraId="0004E0E3" w14:textId="77777777" w:rsidR="006F0AF3" w:rsidRPr="008F3EF0" w:rsidRDefault="006F0AF3" w:rsidP="006B004F">
            <w:pPr>
              <w:autoSpaceDE w:val="0"/>
              <w:autoSpaceDN w:val="0"/>
              <w:adjustRightInd w:val="0"/>
              <w:jc w:val="center"/>
              <w:rPr>
                <w:rFonts w:ascii="Tahoma" w:hAnsi="Tahoma" w:cs="Tahoma"/>
                <w:b/>
                <w:bCs/>
                <w:sz w:val="18"/>
                <w:szCs w:val="18"/>
              </w:rPr>
            </w:pPr>
            <w:r w:rsidRPr="008F3EF0">
              <w:rPr>
                <w:rFonts w:ascii="Tahoma" w:hAnsi="Tahoma" w:cs="Tahoma"/>
                <w:bCs/>
                <w:sz w:val="18"/>
                <w:szCs w:val="18"/>
              </w:rPr>
              <w:t>0</w:t>
            </w:r>
            <w:r>
              <w:rPr>
                <w:rFonts w:ascii="Tahoma" w:hAnsi="Tahoma" w:cs="Tahoma"/>
                <w:bCs/>
                <w:sz w:val="18"/>
                <w:szCs w:val="18"/>
              </w:rPr>
              <w:t>7</w:t>
            </w:r>
          </w:p>
        </w:tc>
        <w:tc>
          <w:tcPr>
            <w:tcW w:w="4536" w:type="dxa"/>
            <w:tcBorders>
              <w:top w:val="single" w:sz="4" w:space="0" w:color="auto"/>
              <w:left w:val="single" w:sz="4" w:space="0" w:color="auto"/>
              <w:bottom w:val="single" w:sz="4" w:space="0" w:color="auto"/>
              <w:right w:val="single" w:sz="4" w:space="0" w:color="auto"/>
            </w:tcBorders>
            <w:vAlign w:val="center"/>
          </w:tcPr>
          <w:p w14:paraId="56340475" w14:textId="77777777" w:rsidR="006F0AF3" w:rsidRPr="008F3EF0" w:rsidRDefault="006F0AF3" w:rsidP="006B004F">
            <w:pPr>
              <w:rPr>
                <w:rFonts w:ascii="Tahoma" w:hAnsi="Tahoma" w:cs="Tahoma"/>
                <w:b/>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MÁQUINAS PESADAS</w:t>
            </w:r>
            <w:r w:rsidRPr="008F3EF0">
              <w:rPr>
                <w:rFonts w:ascii="Tahoma" w:hAnsi="Tahoma" w:cs="Tahoma"/>
                <w:bCs/>
                <w:sz w:val="18"/>
                <w:szCs w:val="18"/>
              </w:rPr>
              <w:t xml:space="preserve"> DA LINHA </w:t>
            </w:r>
            <w:r w:rsidRPr="008F3EF0">
              <w:rPr>
                <w:rFonts w:ascii="Tahoma" w:hAnsi="Tahoma" w:cs="Tahoma"/>
                <w:b/>
                <w:bCs/>
                <w:sz w:val="18"/>
                <w:szCs w:val="18"/>
                <w:u w:val="single"/>
              </w:rPr>
              <w:t>XCMG</w:t>
            </w:r>
            <w:r w:rsidRPr="008F3EF0">
              <w:rPr>
                <w:rFonts w:ascii="Tahoma" w:hAnsi="Tahoma" w:cs="Tahoma"/>
                <w:bCs/>
                <w:sz w:val="18"/>
                <w:szCs w:val="18"/>
              </w:rPr>
              <w:t xml:space="preserve">. </w:t>
            </w:r>
          </w:p>
        </w:tc>
        <w:tc>
          <w:tcPr>
            <w:tcW w:w="4252" w:type="dxa"/>
            <w:tcBorders>
              <w:top w:val="single" w:sz="4" w:space="0" w:color="auto"/>
              <w:left w:val="single" w:sz="4" w:space="0" w:color="auto"/>
              <w:bottom w:val="single" w:sz="4" w:space="0" w:color="auto"/>
              <w:right w:val="single" w:sz="4" w:space="0" w:color="auto"/>
            </w:tcBorders>
            <w:vAlign w:val="center"/>
          </w:tcPr>
          <w:p w14:paraId="249BEBDA" w14:textId="77777777" w:rsidR="006F0AF3" w:rsidRPr="008F3EF0" w:rsidRDefault="006F0AF3" w:rsidP="006B004F">
            <w:pPr>
              <w:jc w:val="center"/>
              <w:rPr>
                <w:rFonts w:ascii="Tahoma" w:hAnsi="Tahoma" w:cs="Tahoma"/>
                <w:b/>
                <w:sz w:val="18"/>
                <w:szCs w:val="18"/>
              </w:rPr>
            </w:pPr>
            <w:r w:rsidRPr="008F3EF0">
              <w:rPr>
                <w:rFonts w:ascii="Tahoma" w:hAnsi="Tahoma" w:cs="Tahoma"/>
                <w:bCs/>
                <w:sz w:val="18"/>
                <w:szCs w:val="18"/>
              </w:rPr>
              <w:t>80.000,00</w:t>
            </w:r>
          </w:p>
        </w:tc>
      </w:tr>
      <w:tr w:rsidR="006F0AF3" w:rsidRPr="008F3EF0" w14:paraId="2FBAA9F6" w14:textId="77777777" w:rsidTr="006B004F">
        <w:tc>
          <w:tcPr>
            <w:tcW w:w="852" w:type="dxa"/>
            <w:tcBorders>
              <w:top w:val="single" w:sz="4" w:space="0" w:color="auto"/>
              <w:left w:val="single" w:sz="4" w:space="0" w:color="auto"/>
              <w:bottom w:val="single" w:sz="4" w:space="0" w:color="auto"/>
              <w:right w:val="single" w:sz="4" w:space="0" w:color="auto"/>
            </w:tcBorders>
            <w:vAlign w:val="center"/>
            <w:hideMark/>
          </w:tcPr>
          <w:p w14:paraId="681B4EA9" w14:textId="77777777" w:rsidR="006F0AF3" w:rsidRPr="008F3EF0" w:rsidRDefault="006F0AF3" w:rsidP="006B004F">
            <w:pPr>
              <w:autoSpaceDE w:val="0"/>
              <w:autoSpaceDN w:val="0"/>
              <w:adjustRightInd w:val="0"/>
              <w:jc w:val="center"/>
              <w:rPr>
                <w:rFonts w:ascii="Tahoma" w:eastAsia="Batang" w:hAnsi="Tahoma" w:cs="Tahoma"/>
                <w:bCs/>
                <w:sz w:val="18"/>
                <w:szCs w:val="18"/>
              </w:rPr>
            </w:pPr>
            <w:r w:rsidRPr="008F3EF0">
              <w:rPr>
                <w:rFonts w:ascii="Tahoma" w:hAnsi="Tahoma" w:cs="Tahoma"/>
                <w:bCs/>
                <w:sz w:val="18"/>
                <w:szCs w:val="18"/>
              </w:rPr>
              <w:t>0</w:t>
            </w:r>
            <w:r>
              <w:rPr>
                <w:rFonts w:ascii="Tahoma" w:hAnsi="Tahoma" w:cs="Tahoma"/>
                <w:bCs/>
                <w:sz w:val="18"/>
                <w:szCs w:val="18"/>
              </w:rPr>
              <w:t>8</w:t>
            </w:r>
          </w:p>
        </w:tc>
        <w:tc>
          <w:tcPr>
            <w:tcW w:w="4536" w:type="dxa"/>
            <w:tcBorders>
              <w:top w:val="single" w:sz="4" w:space="0" w:color="auto"/>
              <w:left w:val="single" w:sz="4" w:space="0" w:color="auto"/>
              <w:bottom w:val="single" w:sz="4" w:space="0" w:color="auto"/>
              <w:right w:val="single" w:sz="4" w:space="0" w:color="auto"/>
            </w:tcBorders>
            <w:vAlign w:val="center"/>
            <w:hideMark/>
          </w:tcPr>
          <w:p w14:paraId="7AA59B48" w14:textId="77777777" w:rsidR="006F0AF3" w:rsidRPr="008F3EF0" w:rsidRDefault="006F0AF3" w:rsidP="006B004F">
            <w:pPr>
              <w:autoSpaceDE w:val="0"/>
              <w:autoSpaceDN w:val="0"/>
              <w:adjustRightInd w:val="0"/>
              <w:rPr>
                <w:rFonts w:ascii="Tahoma" w:hAnsi="Tahoma" w:cs="Tahoma"/>
                <w:bCs/>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VEÍCULOS LEVES E UTILITÁRIOS</w:t>
            </w:r>
            <w:r w:rsidRPr="008F3EF0">
              <w:rPr>
                <w:rFonts w:ascii="Tahoma" w:hAnsi="Tahoma" w:cs="Tahoma"/>
                <w:bCs/>
                <w:sz w:val="18"/>
                <w:szCs w:val="18"/>
              </w:rPr>
              <w:t xml:space="preserve"> DA LINHA </w:t>
            </w:r>
            <w:r w:rsidRPr="008F3EF0">
              <w:rPr>
                <w:rFonts w:ascii="Tahoma" w:hAnsi="Tahoma" w:cs="Tahoma"/>
                <w:b/>
                <w:bCs/>
                <w:sz w:val="18"/>
                <w:szCs w:val="18"/>
                <w:u w:val="single"/>
              </w:rPr>
              <w:t>VOLKSWAGEN</w:t>
            </w:r>
            <w:r w:rsidRPr="008F3EF0">
              <w:rPr>
                <w:rFonts w:ascii="Tahoma" w:hAnsi="Tahoma" w:cs="Tahoma"/>
                <w:bCs/>
                <w:sz w:val="18"/>
                <w:szCs w:val="18"/>
              </w:rPr>
              <w:t xml:space="preserve"> COM BASE DE PREÇOS NA TABELA DO SISTEMA AUDATEX. </w:t>
            </w:r>
            <w:r w:rsidRPr="00C77E55">
              <w:rPr>
                <w:rFonts w:ascii="Tahoma" w:hAnsi="Tahoma" w:cs="Tahoma"/>
                <w:b/>
                <w:sz w:val="18"/>
                <w:szCs w:val="18"/>
              </w:rPr>
              <w:t>(SAÚDE)</w:t>
            </w:r>
          </w:p>
        </w:tc>
        <w:tc>
          <w:tcPr>
            <w:tcW w:w="4252" w:type="dxa"/>
            <w:tcBorders>
              <w:top w:val="single" w:sz="4" w:space="0" w:color="auto"/>
              <w:left w:val="single" w:sz="4" w:space="0" w:color="auto"/>
              <w:bottom w:val="single" w:sz="4" w:space="0" w:color="auto"/>
              <w:right w:val="single" w:sz="4" w:space="0" w:color="auto"/>
            </w:tcBorders>
            <w:vAlign w:val="center"/>
            <w:hideMark/>
          </w:tcPr>
          <w:p w14:paraId="3E431CF5" w14:textId="77777777" w:rsidR="006F0AF3" w:rsidRPr="008F3EF0" w:rsidRDefault="006F0AF3" w:rsidP="006B004F">
            <w:pPr>
              <w:autoSpaceDE w:val="0"/>
              <w:autoSpaceDN w:val="0"/>
              <w:adjustRightInd w:val="0"/>
              <w:jc w:val="center"/>
              <w:rPr>
                <w:rFonts w:ascii="Tahoma" w:eastAsia="Batang" w:hAnsi="Tahoma" w:cs="Tahoma"/>
                <w:bCs/>
                <w:sz w:val="18"/>
                <w:szCs w:val="18"/>
              </w:rPr>
            </w:pPr>
            <w:r w:rsidRPr="008F3EF0">
              <w:rPr>
                <w:rFonts w:ascii="Tahoma" w:hAnsi="Tahoma" w:cs="Tahoma"/>
                <w:bCs/>
                <w:sz w:val="18"/>
                <w:szCs w:val="18"/>
              </w:rPr>
              <w:t>80.000,00</w:t>
            </w:r>
          </w:p>
        </w:tc>
      </w:tr>
      <w:tr w:rsidR="006F0AF3" w:rsidRPr="008F3EF0" w14:paraId="7A6F620D" w14:textId="77777777" w:rsidTr="006B004F">
        <w:tc>
          <w:tcPr>
            <w:tcW w:w="852" w:type="dxa"/>
            <w:tcBorders>
              <w:top w:val="single" w:sz="4" w:space="0" w:color="auto"/>
              <w:left w:val="single" w:sz="4" w:space="0" w:color="auto"/>
              <w:bottom w:val="single" w:sz="4" w:space="0" w:color="auto"/>
              <w:right w:val="single" w:sz="4" w:space="0" w:color="auto"/>
            </w:tcBorders>
            <w:vAlign w:val="center"/>
          </w:tcPr>
          <w:p w14:paraId="27171CBC" w14:textId="77777777" w:rsidR="006F0AF3" w:rsidRPr="008F3EF0" w:rsidRDefault="006F0AF3" w:rsidP="006B004F">
            <w:pPr>
              <w:autoSpaceDE w:val="0"/>
              <w:autoSpaceDN w:val="0"/>
              <w:adjustRightInd w:val="0"/>
              <w:jc w:val="center"/>
              <w:rPr>
                <w:rFonts w:ascii="Tahoma" w:hAnsi="Tahoma" w:cs="Tahoma"/>
                <w:bCs/>
                <w:sz w:val="18"/>
                <w:szCs w:val="18"/>
              </w:rPr>
            </w:pPr>
            <w:r>
              <w:rPr>
                <w:rFonts w:ascii="Tahoma" w:hAnsi="Tahoma" w:cs="Tahoma"/>
                <w:bCs/>
                <w:sz w:val="18"/>
                <w:szCs w:val="18"/>
              </w:rPr>
              <w:t>09</w:t>
            </w:r>
          </w:p>
        </w:tc>
        <w:tc>
          <w:tcPr>
            <w:tcW w:w="4536" w:type="dxa"/>
            <w:tcBorders>
              <w:top w:val="single" w:sz="4" w:space="0" w:color="auto"/>
              <w:left w:val="single" w:sz="4" w:space="0" w:color="auto"/>
              <w:bottom w:val="single" w:sz="4" w:space="0" w:color="auto"/>
              <w:right w:val="single" w:sz="4" w:space="0" w:color="auto"/>
            </w:tcBorders>
            <w:vAlign w:val="center"/>
          </w:tcPr>
          <w:p w14:paraId="3CB60E05" w14:textId="77777777" w:rsidR="006F0AF3" w:rsidRPr="008F3EF0" w:rsidRDefault="006F0AF3" w:rsidP="006B004F">
            <w:pPr>
              <w:autoSpaceDE w:val="0"/>
              <w:autoSpaceDN w:val="0"/>
              <w:adjustRightInd w:val="0"/>
              <w:rPr>
                <w:rFonts w:ascii="Tahoma" w:hAnsi="Tahoma" w:cs="Tahoma"/>
                <w:bCs/>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VEÍCULOS LEVES E UTILITÁRIOS</w:t>
            </w:r>
            <w:r w:rsidRPr="008F3EF0">
              <w:rPr>
                <w:rFonts w:ascii="Tahoma" w:hAnsi="Tahoma" w:cs="Tahoma"/>
                <w:bCs/>
                <w:sz w:val="18"/>
                <w:szCs w:val="18"/>
              </w:rPr>
              <w:t xml:space="preserve"> DA LINHA </w:t>
            </w:r>
            <w:r w:rsidRPr="008F3EF0">
              <w:rPr>
                <w:rFonts w:ascii="Tahoma" w:hAnsi="Tahoma" w:cs="Tahoma"/>
                <w:b/>
                <w:bCs/>
                <w:sz w:val="18"/>
                <w:szCs w:val="18"/>
                <w:u w:val="single"/>
              </w:rPr>
              <w:t>VOLKSWAGEN</w:t>
            </w:r>
            <w:r w:rsidRPr="008F3EF0">
              <w:rPr>
                <w:rFonts w:ascii="Tahoma" w:hAnsi="Tahoma" w:cs="Tahoma"/>
                <w:bCs/>
                <w:sz w:val="18"/>
                <w:szCs w:val="18"/>
              </w:rPr>
              <w:t xml:space="preserve"> COM BASE DE PREÇOS NA TABELA DO SISTEMA AUDATEX.</w:t>
            </w:r>
            <w:r>
              <w:rPr>
                <w:rFonts w:ascii="Tahoma" w:hAnsi="Tahoma" w:cs="Tahoma"/>
                <w:bCs/>
                <w:sz w:val="18"/>
                <w:szCs w:val="18"/>
              </w:rPr>
              <w:t xml:space="preserve"> </w:t>
            </w:r>
            <w:r w:rsidRPr="00C77E55">
              <w:rPr>
                <w:rFonts w:ascii="Tahoma" w:hAnsi="Tahoma" w:cs="Tahoma"/>
                <w:b/>
                <w:sz w:val="18"/>
                <w:szCs w:val="18"/>
              </w:rPr>
              <w:t>(EDUCAÇÃO)</w:t>
            </w:r>
          </w:p>
        </w:tc>
        <w:tc>
          <w:tcPr>
            <w:tcW w:w="4252" w:type="dxa"/>
            <w:tcBorders>
              <w:top w:val="single" w:sz="4" w:space="0" w:color="auto"/>
              <w:left w:val="single" w:sz="4" w:space="0" w:color="auto"/>
              <w:bottom w:val="single" w:sz="4" w:space="0" w:color="auto"/>
              <w:right w:val="single" w:sz="4" w:space="0" w:color="auto"/>
            </w:tcBorders>
            <w:vAlign w:val="center"/>
          </w:tcPr>
          <w:p w14:paraId="2F44B8B9" w14:textId="77777777" w:rsidR="006F0AF3" w:rsidRPr="008F3EF0" w:rsidRDefault="006F0AF3" w:rsidP="006B004F">
            <w:pPr>
              <w:autoSpaceDE w:val="0"/>
              <w:autoSpaceDN w:val="0"/>
              <w:adjustRightInd w:val="0"/>
              <w:jc w:val="center"/>
              <w:rPr>
                <w:rFonts w:ascii="Tahoma" w:hAnsi="Tahoma" w:cs="Tahoma"/>
                <w:bCs/>
                <w:sz w:val="18"/>
                <w:szCs w:val="18"/>
              </w:rPr>
            </w:pPr>
            <w:r w:rsidRPr="008F3EF0">
              <w:rPr>
                <w:rFonts w:ascii="Tahoma" w:hAnsi="Tahoma" w:cs="Tahoma"/>
                <w:bCs/>
                <w:sz w:val="18"/>
                <w:szCs w:val="18"/>
              </w:rPr>
              <w:t>80.000,00</w:t>
            </w:r>
          </w:p>
        </w:tc>
      </w:tr>
      <w:tr w:rsidR="00334B2B" w:rsidRPr="008F3EF0" w14:paraId="320466FF" w14:textId="77777777" w:rsidTr="006B004F">
        <w:tc>
          <w:tcPr>
            <w:tcW w:w="852" w:type="dxa"/>
            <w:tcBorders>
              <w:top w:val="single" w:sz="4" w:space="0" w:color="auto"/>
              <w:left w:val="single" w:sz="4" w:space="0" w:color="auto"/>
              <w:bottom w:val="single" w:sz="4" w:space="0" w:color="auto"/>
              <w:right w:val="single" w:sz="4" w:space="0" w:color="auto"/>
            </w:tcBorders>
            <w:vAlign w:val="center"/>
          </w:tcPr>
          <w:p w14:paraId="1E118C8D" w14:textId="77777777" w:rsidR="00334B2B" w:rsidRDefault="00334B2B" w:rsidP="00334B2B">
            <w:pPr>
              <w:autoSpaceDE w:val="0"/>
              <w:autoSpaceDN w:val="0"/>
              <w:adjustRightInd w:val="0"/>
              <w:jc w:val="center"/>
              <w:rPr>
                <w:rFonts w:ascii="Tahoma" w:hAnsi="Tahoma" w:cs="Tahoma"/>
                <w:bCs/>
                <w:sz w:val="18"/>
                <w:szCs w:val="18"/>
              </w:rPr>
            </w:pPr>
            <w:r>
              <w:rPr>
                <w:rFonts w:ascii="Tahoma" w:hAnsi="Tahoma" w:cs="Tahoma"/>
                <w:bCs/>
                <w:sz w:val="18"/>
                <w:szCs w:val="18"/>
              </w:rPr>
              <w:t>10</w:t>
            </w:r>
          </w:p>
        </w:tc>
        <w:tc>
          <w:tcPr>
            <w:tcW w:w="4536" w:type="dxa"/>
            <w:tcBorders>
              <w:top w:val="single" w:sz="4" w:space="0" w:color="auto"/>
              <w:left w:val="single" w:sz="4" w:space="0" w:color="auto"/>
              <w:bottom w:val="single" w:sz="4" w:space="0" w:color="auto"/>
              <w:right w:val="single" w:sz="4" w:space="0" w:color="auto"/>
            </w:tcBorders>
            <w:vAlign w:val="center"/>
          </w:tcPr>
          <w:p w14:paraId="2249D291" w14:textId="0AA49494" w:rsidR="00334B2B" w:rsidRPr="008F3EF0" w:rsidRDefault="00334B2B" w:rsidP="00334B2B">
            <w:pPr>
              <w:autoSpaceDE w:val="0"/>
              <w:autoSpaceDN w:val="0"/>
              <w:adjustRightInd w:val="0"/>
              <w:rPr>
                <w:rFonts w:ascii="Tahoma" w:hAnsi="Tahoma" w:cs="Tahoma"/>
                <w:bCs/>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VEÍCULOS LEVES E UTILITÁRIOS</w:t>
            </w:r>
            <w:r w:rsidRPr="008F3EF0">
              <w:rPr>
                <w:rFonts w:ascii="Tahoma" w:hAnsi="Tahoma" w:cs="Tahoma"/>
                <w:bCs/>
                <w:sz w:val="18"/>
                <w:szCs w:val="18"/>
              </w:rPr>
              <w:t xml:space="preserve"> DA LINHA </w:t>
            </w:r>
            <w:r w:rsidRPr="008F3EF0">
              <w:rPr>
                <w:rFonts w:ascii="Tahoma" w:hAnsi="Tahoma" w:cs="Tahoma"/>
                <w:b/>
                <w:bCs/>
                <w:sz w:val="18"/>
                <w:szCs w:val="18"/>
                <w:u w:val="single"/>
              </w:rPr>
              <w:t>VOLKSWAGEN</w:t>
            </w:r>
            <w:r w:rsidRPr="008F3EF0">
              <w:rPr>
                <w:rFonts w:ascii="Tahoma" w:hAnsi="Tahoma" w:cs="Tahoma"/>
                <w:bCs/>
                <w:sz w:val="18"/>
                <w:szCs w:val="18"/>
              </w:rPr>
              <w:t xml:space="preserve"> COM BASE DE PREÇOS NA TABELA DO SISTEMA AUDATEX.</w:t>
            </w:r>
            <w:r>
              <w:rPr>
                <w:rFonts w:ascii="Tahoma" w:hAnsi="Tahoma" w:cs="Tahoma"/>
                <w:bCs/>
                <w:sz w:val="18"/>
                <w:szCs w:val="18"/>
              </w:rPr>
              <w:t xml:space="preserve"> </w:t>
            </w:r>
            <w:r w:rsidRPr="00C77E55">
              <w:rPr>
                <w:rFonts w:ascii="Tahoma" w:hAnsi="Tahoma" w:cs="Tahoma"/>
                <w:b/>
                <w:sz w:val="18"/>
                <w:szCs w:val="18"/>
              </w:rPr>
              <w:t>(PÁTIO E</w:t>
            </w:r>
            <w:r>
              <w:rPr>
                <w:rFonts w:ascii="Tahoma" w:hAnsi="Tahoma" w:cs="Tahoma"/>
                <w:b/>
                <w:sz w:val="18"/>
                <w:szCs w:val="18"/>
              </w:rPr>
              <w:t xml:space="preserve"> PREFEITURA</w:t>
            </w:r>
            <w:r w:rsidRPr="00C77E55">
              <w:rPr>
                <w:rFonts w:ascii="Tahoma" w:hAnsi="Tahoma" w:cs="Tahoma"/>
                <w:b/>
                <w:sz w:val="18"/>
                <w:szCs w:val="18"/>
              </w:rPr>
              <w:t>)</w:t>
            </w:r>
            <w:r>
              <w:rPr>
                <w:rFonts w:ascii="Tahoma" w:hAnsi="Tahoma" w:cs="Tahoma"/>
                <w:bCs/>
                <w:sz w:val="18"/>
                <w:szCs w:val="18"/>
              </w:rPr>
              <w:t xml:space="preserve"> </w:t>
            </w:r>
          </w:p>
        </w:tc>
        <w:tc>
          <w:tcPr>
            <w:tcW w:w="4252" w:type="dxa"/>
            <w:tcBorders>
              <w:top w:val="single" w:sz="4" w:space="0" w:color="auto"/>
              <w:left w:val="single" w:sz="4" w:space="0" w:color="auto"/>
              <w:bottom w:val="single" w:sz="4" w:space="0" w:color="auto"/>
              <w:right w:val="single" w:sz="4" w:space="0" w:color="auto"/>
            </w:tcBorders>
            <w:vAlign w:val="center"/>
          </w:tcPr>
          <w:p w14:paraId="051FDA3F" w14:textId="77777777" w:rsidR="00334B2B" w:rsidRPr="008F3EF0" w:rsidRDefault="00334B2B" w:rsidP="00334B2B">
            <w:pPr>
              <w:autoSpaceDE w:val="0"/>
              <w:autoSpaceDN w:val="0"/>
              <w:adjustRightInd w:val="0"/>
              <w:jc w:val="center"/>
              <w:rPr>
                <w:rFonts w:ascii="Tahoma" w:hAnsi="Tahoma" w:cs="Tahoma"/>
                <w:bCs/>
                <w:sz w:val="18"/>
                <w:szCs w:val="18"/>
              </w:rPr>
            </w:pPr>
            <w:r w:rsidRPr="008F3EF0">
              <w:rPr>
                <w:rFonts w:ascii="Tahoma" w:hAnsi="Tahoma" w:cs="Tahoma"/>
                <w:bCs/>
                <w:sz w:val="18"/>
                <w:szCs w:val="18"/>
              </w:rPr>
              <w:t>80.000,00</w:t>
            </w:r>
          </w:p>
        </w:tc>
      </w:tr>
      <w:tr w:rsidR="00334B2B" w:rsidRPr="008F3EF0" w14:paraId="263BDF6A" w14:textId="77777777" w:rsidTr="006B004F">
        <w:tc>
          <w:tcPr>
            <w:tcW w:w="852" w:type="dxa"/>
            <w:tcBorders>
              <w:top w:val="single" w:sz="4" w:space="0" w:color="auto"/>
              <w:left w:val="single" w:sz="4" w:space="0" w:color="auto"/>
              <w:bottom w:val="single" w:sz="4" w:space="0" w:color="auto"/>
              <w:right w:val="single" w:sz="4" w:space="0" w:color="auto"/>
            </w:tcBorders>
            <w:vAlign w:val="center"/>
            <w:hideMark/>
          </w:tcPr>
          <w:p w14:paraId="6DF022BF" w14:textId="77777777" w:rsidR="00334B2B" w:rsidRPr="008F3EF0" w:rsidRDefault="00334B2B" w:rsidP="00334B2B">
            <w:pPr>
              <w:autoSpaceDE w:val="0"/>
              <w:autoSpaceDN w:val="0"/>
              <w:adjustRightInd w:val="0"/>
              <w:jc w:val="center"/>
              <w:rPr>
                <w:rFonts w:ascii="Tahoma" w:eastAsia="Batang" w:hAnsi="Tahoma" w:cs="Tahoma"/>
                <w:bCs/>
                <w:sz w:val="18"/>
                <w:szCs w:val="18"/>
              </w:rPr>
            </w:pPr>
            <w:r w:rsidRPr="008F3EF0">
              <w:rPr>
                <w:rFonts w:ascii="Tahoma" w:hAnsi="Tahoma" w:cs="Tahoma"/>
                <w:bCs/>
                <w:sz w:val="18"/>
                <w:szCs w:val="18"/>
              </w:rPr>
              <w:t>1</w:t>
            </w:r>
            <w:r>
              <w:rPr>
                <w:rFonts w:ascii="Tahoma" w:hAnsi="Tahoma" w:cs="Tahoma"/>
                <w:bCs/>
                <w:sz w:val="18"/>
                <w:szCs w:val="18"/>
              </w:rPr>
              <w:t>1</w:t>
            </w:r>
          </w:p>
        </w:tc>
        <w:tc>
          <w:tcPr>
            <w:tcW w:w="4536" w:type="dxa"/>
            <w:tcBorders>
              <w:top w:val="single" w:sz="4" w:space="0" w:color="auto"/>
              <w:left w:val="single" w:sz="4" w:space="0" w:color="auto"/>
              <w:bottom w:val="single" w:sz="4" w:space="0" w:color="auto"/>
              <w:right w:val="single" w:sz="4" w:space="0" w:color="auto"/>
            </w:tcBorders>
            <w:vAlign w:val="center"/>
            <w:hideMark/>
          </w:tcPr>
          <w:p w14:paraId="3071D89F" w14:textId="77777777" w:rsidR="00334B2B" w:rsidRPr="008F3EF0" w:rsidRDefault="00334B2B" w:rsidP="00334B2B">
            <w:pPr>
              <w:autoSpaceDE w:val="0"/>
              <w:autoSpaceDN w:val="0"/>
              <w:adjustRightInd w:val="0"/>
              <w:rPr>
                <w:rFonts w:ascii="Tahoma" w:eastAsia="Batang" w:hAnsi="Tahoma" w:cs="Tahoma"/>
                <w:bCs/>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VEÍCULOS LEVES E UTILITÁRIOS</w:t>
            </w:r>
            <w:r w:rsidRPr="008F3EF0">
              <w:rPr>
                <w:rFonts w:ascii="Tahoma" w:hAnsi="Tahoma" w:cs="Tahoma"/>
                <w:bCs/>
                <w:sz w:val="18"/>
                <w:szCs w:val="18"/>
              </w:rPr>
              <w:t xml:space="preserve"> DA LINHA </w:t>
            </w:r>
            <w:r w:rsidRPr="008F3EF0">
              <w:rPr>
                <w:rFonts w:ascii="Tahoma" w:hAnsi="Tahoma" w:cs="Tahoma"/>
                <w:b/>
                <w:bCs/>
                <w:sz w:val="18"/>
                <w:szCs w:val="18"/>
                <w:u w:val="single"/>
              </w:rPr>
              <w:t>GM/CHEVROLET</w:t>
            </w:r>
            <w:r w:rsidRPr="008F3EF0">
              <w:rPr>
                <w:rFonts w:ascii="Tahoma" w:hAnsi="Tahoma" w:cs="Tahoma"/>
                <w:bCs/>
                <w:sz w:val="18"/>
                <w:szCs w:val="18"/>
              </w:rPr>
              <w:t xml:space="preserve"> COM BASE DE PREÇOS NA TABELA DO SISTEMA AUDATEX. </w:t>
            </w:r>
          </w:p>
        </w:tc>
        <w:tc>
          <w:tcPr>
            <w:tcW w:w="4252" w:type="dxa"/>
            <w:tcBorders>
              <w:top w:val="single" w:sz="4" w:space="0" w:color="auto"/>
              <w:left w:val="single" w:sz="4" w:space="0" w:color="auto"/>
              <w:bottom w:val="single" w:sz="4" w:space="0" w:color="auto"/>
              <w:right w:val="single" w:sz="4" w:space="0" w:color="auto"/>
            </w:tcBorders>
            <w:vAlign w:val="center"/>
            <w:hideMark/>
          </w:tcPr>
          <w:p w14:paraId="1A902082" w14:textId="77777777" w:rsidR="00334B2B" w:rsidRPr="008F3EF0" w:rsidRDefault="00334B2B" w:rsidP="00334B2B">
            <w:pPr>
              <w:autoSpaceDE w:val="0"/>
              <w:autoSpaceDN w:val="0"/>
              <w:adjustRightInd w:val="0"/>
              <w:jc w:val="center"/>
              <w:rPr>
                <w:rFonts w:ascii="Tahoma" w:eastAsia="Batang" w:hAnsi="Tahoma" w:cs="Tahoma"/>
                <w:bCs/>
                <w:sz w:val="18"/>
                <w:szCs w:val="18"/>
              </w:rPr>
            </w:pPr>
            <w:r>
              <w:rPr>
                <w:rFonts w:ascii="Tahoma" w:eastAsia="Batang" w:hAnsi="Tahoma" w:cs="Tahoma"/>
                <w:bCs/>
                <w:sz w:val="18"/>
                <w:szCs w:val="18"/>
              </w:rPr>
              <w:t>8</w:t>
            </w:r>
            <w:r w:rsidRPr="008F3EF0">
              <w:rPr>
                <w:rFonts w:ascii="Tahoma" w:eastAsia="Batang" w:hAnsi="Tahoma" w:cs="Tahoma"/>
                <w:bCs/>
                <w:sz w:val="18"/>
                <w:szCs w:val="18"/>
              </w:rPr>
              <w:t>0.000,00</w:t>
            </w:r>
          </w:p>
        </w:tc>
      </w:tr>
      <w:tr w:rsidR="00334B2B" w:rsidRPr="008F3EF0" w14:paraId="3DEE16F0" w14:textId="77777777" w:rsidTr="006B004F">
        <w:tc>
          <w:tcPr>
            <w:tcW w:w="852" w:type="dxa"/>
            <w:tcBorders>
              <w:top w:val="single" w:sz="4" w:space="0" w:color="auto"/>
              <w:left w:val="single" w:sz="4" w:space="0" w:color="auto"/>
              <w:bottom w:val="single" w:sz="4" w:space="0" w:color="auto"/>
              <w:right w:val="single" w:sz="4" w:space="0" w:color="auto"/>
            </w:tcBorders>
            <w:vAlign w:val="center"/>
            <w:hideMark/>
          </w:tcPr>
          <w:p w14:paraId="61F6A439" w14:textId="77777777" w:rsidR="00334B2B" w:rsidRPr="008F3EF0" w:rsidRDefault="00334B2B" w:rsidP="00334B2B">
            <w:pPr>
              <w:autoSpaceDE w:val="0"/>
              <w:autoSpaceDN w:val="0"/>
              <w:adjustRightInd w:val="0"/>
              <w:jc w:val="center"/>
              <w:rPr>
                <w:rFonts w:ascii="Tahoma" w:eastAsia="Batang" w:hAnsi="Tahoma" w:cs="Tahoma"/>
                <w:bCs/>
                <w:sz w:val="18"/>
                <w:szCs w:val="18"/>
              </w:rPr>
            </w:pPr>
            <w:r w:rsidRPr="008F3EF0">
              <w:rPr>
                <w:rFonts w:ascii="Tahoma" w:hAnsi="Tahoma" w:cs="Tahoma"/>
                <w:bCs/>
                <w:sz w:val="18"/>
                <w:szCs w:val="18"/>
              </w:rPr>
              <w:t>1</w:t>
            </w:r>
            <w:r>
              <w:rPr>
                <w:rFonts w:ascii="Tahoma" w:hAnsi="Tahoma" w:cs="Tahoma"/>
                <w:bCs/>
                <w:sz w:val="18"/>
                <w:szCs w:val="18"/>
              </w:rPr>
              <w:t>2</w:t>
            </w:r>
          </w:p>
        </w:tc>
        <w:tc>
          <w:tcPr>
            <w:tcW w:w="4536" w:type="dxa"/>
            <w:tcBorders>
              <w:top w:val="single" w:sz="4" w:space="0" w:color="auto"/>
              <w:left w:val="single" w:sz="4" w:space="0" w:color="auto"/>
              <w:bottom w:val="single" w:sz="4" w:space="0" w:color="auto"/>
              <w:right w:val="single" w:sz="4" w:space="0" w:color="auto"/>
            </w:tcBorders>
            <w:vAlign w:val="center"/>
            <w:hideMark/>
          </w:tcPr>
          <w:p w14:paraId="4E06F9D2" w14:textId="77777777" w:rsidR="00334B2B" w:rsidRPr="008F3EF0" w:rsidRDefault="00334B2B" w:rsidP="00334B2B">
            <w:pPr>
              <w:autoSpaceDE w:val="0"/>
              <w:autoSpaceDN w:val="0"/>
              <w:adjustRightInd w:val="0"/>
              <w:rPr>
                <w:rFonts w:ascii="Tahoma" w:eastAsia="Batang" w:hAnsi="Tahoma" w:cs="Tahoma"/>
                <w:bCs/>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VEÍCULOS LEVES E UTILITÁRIOS</w:t>
            </w:r>
            <w:r w:rsidRPr="008F3EF0">
              <w:rPr>
                <w:rFonts w:ascii="Tahoma" w:hAnsi="Tahoma" w:cs="Tahoma"/>
                <w:bCs/>
                <w:sz w:val="18"/>
                <w:szCs w:val="18"/>
              </w:rPr>
              <w:t xml:space="preserve"> DA LINHA </w:t>
            </w:r>
            <w:r w:rsidRPr="008F3EF0">
              <w:rPr>
                <w:rFonts w:ascii="Tahoma" w:hAnsi="Tahoma" w:cs="Tahoma"/>
                <w:b/>
                <w:bCs/>
                <w:sz w:val="18"/>
                <w:szCs w:val="18"/>
                <w:u w:val="single"/>
              </w:rPr>
              <w:t>FORD</w:t>
            </w:r>
            <w:r w:rsidRPr="008F3EF0">
              <w:rPr>
                <w:rFonts w:ascii="Tahoma" w:hAnsi="Tahoma" w:cs="Tahoma"/>
                <w:bCs/>
                <w:sz w:val="18"/>
                <w:szCs w:val="18"/>
              </w:rPr>
              <w:t xml:space="preserve"> COM BASE DE PREÇOS NA TABELA DO SISTEMA AUDATEX.</w:t>
            </w:r>
          </w:p>
        </w:tc>
        <w:tc>
          <w:tcPr>
            <w:tcW w:w="4252" w:type="dxa"/>
            <w:tcBorders>
              <w:top w:val="single" w:sz="4" w:space="0" w:color="auto"/>
              <w:left w:val="single" w:sz="4" w:space="0" w:color="auto"/>
              <w:bottom w:val="single" w:sz="4" w:space="0" w:color="auto"/>
              <w:right w:val="single" w:sz="4" w:space="0" w:color="auto"/>
            </w:tcBorders>
            <w:vAlign w:val="center"/>
            <w:hideMark/>
          </w:tcPr>
          <w:p w14:paraId="7CAAC254" w14:textId="77777777" w:rsidR="00334B2B" w:rsidRPr="008F3EF0" w:rsidRDefault="00334B2B" w:rsidP="00334B2B">
            <w:pPr>
              <w:autoSpaceDE w:val="0"/>
              <w:autoSpaceDN w:val="0"/>
              <w:adjustRightInd w:val="0"/>
              <w:jc w:val="center"/>
              <w:rPr>
                <w:rFonts w:ascii="Tahoma" w:eastAsia="Batang" w:hAnsi="Tahoma" w:cs="Tahoma"/>
                <w:bCs/>
                <w:sz w:val="18"/>
                <w:szCs w:val="18"/>
              </w:rPr>
            </w:pPr>
            <w:r>
              <w:rPr>
                <w:rFonts w:ascii="Tahoma" w:eastAsia="Batang" w:hAnsi="Tahoma" w:cs="Tahoma"/>
                <w:bCs/>
                <w:sz w:val="18"/>
                <w:szCs w:val="18"/>
              </w:rPr>
              <w:t>8</w:t>
            </w:r>
            <w:r w:rsidRPr="008F3EF0">
              <w:rPr>
                <w:rFonts w:ascii="Tahoma" w:eastAsia="Batang" w:hAnsi="Tahoma" w:cs="Tahoma"/>
                <w:bCs/>
                <w:sz w:val="18"/>
                <w:szCs w:val="18"/>
              </w:rPr>
              <w:t>0.000,00</w:t>
            </w:r>
          </w:p>
        </w:tc>
      </w:tr>
      <w:tr w:rsidR="00334B2B" w:rsidRPr="008F3EF0" w14:paraId="1320942B" w14:textId="77777777" w:rsidTr="006B004F">
        <w:tc>
          <w:tcPr>
            <w:tcW w:w="852" w:type="dxa"/>
            <w:tcBorders>
              <w:top w:val="single" w:sz="4" w:space="0" w:color="auto"/>
              <w:left w:val="single" w:sz="4" w:space="0" w:color="auto"/>
              <w:bottom w:val="single" w:sz="4" w:space="0" w:color="auto"/>
              <w:right w:val="single" w:sz="4" w:space="0" w:color="auto"/>
            </w:tcBorders>
            <w:vAlign w:val="center"/>
            <w:hideMark/>
          </w:tcPr>
          <w:p w14:paraId="71F2C9EE" w14:textId="77777777" w:rsidR="00334B2B" w:rsidRPr="008F3EF0" w:rsidRDefault="00334B2B" w:rsidP="00334B2B">
            <w:pPr>
              <w:autoSpaceDE w:val="0"/>
              <w:autoSpaceDN w:val="0"/>
              <w:adjustRightInd w:val="0"/>
              <w:jc w:val="center"/>
              <w:rPr>
                <w:rFonts w:ascii="Tahoma" w:eastAsia="Batang" w:hAnsi="Tahoma" w:cs="Tahoma"/>
                <w:bCs/>
                <w:sz w:val="18"/>
                <w:szCs w:val="18"/>
              </w:rPr>
            </w:pPr>
            <w:r w:rsidRPr="008F3EF0">
              <w:rPr>
                <w:rFonts w:ascii="Tahoma" w:hAnsi="Tahoma" w:cs="Tahoma"/>
                <w:bCs/>
                <w:sz w:val="18"/>
                <w:szCs w:val="18"/>
              </w:rPr>
              <w:t>1</w:t>
            </w:r>
            <w:r>
              <w:rPr>
                <w:rFonts w:ascii="Tahoma" w:hAnsi="Tahoma" w:cs="Tahoma"/>
                <w:bCs/>
                <w:sz w:val="18"/>
                <w:szCs w:val="18"/>
              </w:rPr>
              <w:t>3</w:t>
            </w:r>
          </w:p>
        </w:tc>
        <w:tc>
          <w:tcPr>
            <w:tcW w:w="4536" w:type="dxa"/>
            <w:tcBorders>
              <w:top w:val="single" w:sz="4" w:space="0" w:color="auto"/>
              <w:left w:val="single" w:sz="4" w:space="0" w:color="auto"/>
              <w:bottom w:val="single" w:sz="4" w:space="0" w:color="auto"/>
              <w:right w:val="single" w:sz="4" w:space="0" w:color="auto"/>
            </w:tcBorders>
            <w:vAlign w:val="center"/>
            <w:hideMark/>
          </w:tcPr>
          <w:p w14:paraId="0A399A03" w14:textId="77777777" w:rsidR="00334B2B" w:rsidRDefault="00334B2B" w:rsidP="00334B2B">
            <w:pPr>
              <w:autoSpaceDE w:val="0"/>
              <w:autoSpaceDN w:val="0"/>
              <w:adjustRightInd w:val="0"/>
              <w:rPr>
                <w:rFonts w:ascii="Tahoma" w:hAnsi="Tahoma" w:cs="Tahoma"/>
                <w:bCs/>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VEÍCULOS LEVES E UTILITÁRIOS</w:t>
            </w:r>
            <w:r w:rsidRPr="008F3EF0">
              <w:rPr>
                <w:rFonts w:ascii="Tahoma" w:hAnsi="Tahoma" w:cs="Tahoma"/>
                <w:bCs/>
                <w:sz w:val="18"/>
                <w:szCs w:val="18"/>
              </w:rPr>
              <w:t xml:space="preserve"> DA LINHA </w:t>
            </w:r>
            <w:r w:rsidRPr="008F3EF0">
              <w:rPr>
                <w:rFonts w:ascii="Tahoma" w:hAnsi="Tahoma" w:cs="Tahoma"/>
                <w:b/>
                <w:bCs/>
                <w:sz w:val="18"/>
                <w:szCs w:val="18"/>
                <w:u w:val="single"/>
              </w:rPr>
              <w:t>CITROËN</w:t>
            </w:r>
            <w:r w:rsidRPr="008F3EF0">
              <w:rPr>
                <w:rFonts w:ascii="Tahoma" w:hAnsi="Tahoma" w:cs="Tahoma"/>
                <w:bCs/>
                <w:sz w:val="18"/>
                <w:szCs w:val="18"/>
              </w:rPr>
              <w:t xml:space="preserve"> COM BASE DE PREÇOS NA TABELA DO SISTEMA AUDATEX. </w:t>
            </w:r>
          </w:p>
          <w:p w14:paraId="5ED623F4" w14:textId="77777777" w:rsidR="00334B2B" w:rsidRDefault="00334B2B" w:rsidP="00334B2B">
            <w:pPr>
              <w:autoSpaceDE w:val="0"/>
              <w:autoSpaceDN w:val="0"/>
              <w:adjustRightInd w:val="0"/>
              <w:rPr>
                <w:rFonts w:ascii="Tahoma" w:hAnsi="Tahoma" w:cs="Tahoma"/>
                <w:bCs/>
                <w:sz w:val="18"/>
                <w:szCs w:val="18"/>
              </w:rPr>
            </w:pPr>
          </w:p>
          <w:p w14:paraId="582E30B0" w14:textId="77777777" w:rsidR="00334B2B" w:rsidRDefault="00334B2B" w:rsidP="00334B2B">
            <w:pPr>
              <w:autoSpaceDE w:val="0"/>
              <w:autoSpaceDN w:val="0"/>
              <w:adjustRightInd w:val="0"/>
              <w:rPr>
                <w:rFonts w:ascii="Tahoma" w:hAnsi="Tahoma" w:cs="Tahoma"/>
                <w:bCs/>
                <w:sz w:val="18"/>
                <w:szCs w:val="18"/>
              </w:rPr>
            </w:pPr>
          </w:p>
          <w:p w14:paraId="7F0EC319" w14:textId="77777777" w:rsidR="00334B2B" w:rsidRPr="008F3EF0" w:rsidRDefault="00334B2B" w:rsidP="00334B2B">
            <w:pPr>
              <w:autoSpaceDE w:val="0"/>
              <w:autoSpaceDN w:val="0"/>
              <w:adjustRightInd w:val="0"/>
              <w:rPr>
                <w:rFonts w:ascii="Tahoma" w:eastAsia="Batang" w:hAnsi="Tahoma" w:cs="Tahoma"/>
                <w:bCs/>
                <w:sz w:val="18"/>
                <w:szCs w:val="18"/>
              </w:rPr>
            </w:pPr>
          </w:p>
        </w:tc>
        <w:tc>
          <w:tcPr>
            <w:tcW w:w="4252" w:type="dxa"/>
            <w:tcBorders>
              <w:top w:val="single" w:sz="4" w:space="0" w:color="auto"/>
              <w:left w:val="single" w:sz="4" w:space="0" w:color="auto"/>
              <w:bottom w:val="single" w:sz="4" w:space="0" w:color="auto"/>
              <w:right w:val="single" w:sz="4" w:space="0" w:color="auto"/>
            </w:tcBorders>
            <w:vAlign w:val="center"/>
            <w:hideMark/>
          </w:tcPr>
          <w:p w14:paraId="745F9D40" w14:textId="77777777" w:rsidR="00334B2B" w:rsidRPr="008F3EF0" w:rsidRDefault="00334B2B" w:rsidP="00334B2B">
            <w:pPr>
              <w:autoSpaceDE w:val="0"/>
              <w:autoSpaceDN w:val="0"/>
              <w:adjustRightInd w:val="0"/>
              <w:jc w:val="center"/>
              <w:rPr>
                <w:rFonts w:ascii="Tahoma" w:eastAsia="Batang" w:hAnsi="Tahoma" w:cs="Tahoma"/>
                <w:bCs/>
                <w:sz w:val="18"/>
                <w:szCs w:val="18"/>
              </w:rPr>
            </w:pPr>
            <w:r w:rsidRPr="008F3EF0">
              <w:rPr>
                <w:rFonts w:ascii="Tahoma" w:eastAsia="Batang" w:hAnsi="Tahoma" w:cs="Tahoma"/>
                <w:bCs/>
                <w:sz w:val="18"/>
                <w:szCs w:val="18"/>
              </w:rPr>
              <w:t>80.000,00</w:t>
            </w:r>
          </w:p>
        </w:tc>
      </w:tr>
      <w:tr w:rsidR="00334B2B" w:rsidRPr="008F3EF0" w14:paraId="4B485117" w14:textId="77777777" w:rsidTr="006B004F">
        <w:tc>
          <w:tcPr>
            <w:tcW w:w="852" w:type="dxa"/>
            <w:tcBorders>
              <w:top w:val="single" w:sz="4" w:space="0" w:color="auto"/>
              <w:left w:val="single" w:sz="4" w:space="0" w:color="auto"/>
              <w:bottom w:val="single" w:sz="4" w:space="0" w:color="auto"/>
              <w:right w:val="single" w:sz="4" w:space="0" w:color="auto"/>
            </w:tcBorders>
            <w:vAlign w:val="center"/>
            <w:hideMark/>
          </w:tcPr>
          <w:p w14:paraId="63E0E918" w14:textId="77777777" w:rsidR="00334B2B" w:rsidRPr="008F3EF0" w:rsidRDefault="00334B2B" w:rsidP="00334B2B">
            <w:pPr>
              <w:autoSpaceDE w:val="0"/>
              <w:autoSpaceDN w:val="0"/>
              <w:adjustRightInd w:val="0"/>
              <w:jc w:val="center"/>
              <w:rPr>
                <w:rFonts w:ascii="Tahoma" w:hAnsi="Tahoma" w:cs="Tahoma"/>
                <w:bCs/>
                <w:sz w:val="18"/>
                <w:szCs w:val="18"/>
              </w:rPr>
            </w:pPr>
            <w:r>
              <w:rPr>
                <w:rFonts w:ascii="Tahoma" w:hAnsi="Tahoma" w:cs="Tahoma"/>
                <w:bCs/>
                <w:sz w:val="18"/>
                <w:szCs w:val="18"/>
              </w:rPr>
              <w:lastRenderedPageBreak/>
              <w:t>14</w:t>
            </w:r>
          </w:p>
        </w:tc>
        <w:tc>
          <w:tcPr>
            <w:tcW w:w="4536" w:type="dxa"/>
            <w:tcBorders>
              <w:top w:val="single" w:sz="4" w:space="0" w:color="auto"/>
              <w:left w:val="single" w:sz="4" w:space="0" w:color="auto"/>
              <w:bottom w:val="single" w:sz="4" w:space="0" w:color="auto"/>
              <w:right w:val="single" w:sz="4" w:space="0" w:color="auto"/>
            </w:tcBorders>
            <w:vAlign w:val="center"/>
            <w:hideMark/>
          </w:tcPr>
          <w:p w14:paraId="465B35C1" w14:textId="77777777" w:rsidR="00334B2B" w:rsidRPr="008F3EF0" w:rsidRDefault="00334B2B" w:rsidP="00334B2B">
            <w:pPr>
              <w:autoSpaceDE w:val="0"/>
              <w:autoSpaceDN w:val="0"/>
              <w:adjustRightInd w:val="0"/>
              <w:rPr>
                <w:rFonts w:ascii="Tahoma" w:hAnsi="Tahoma" w:cs="Tahoma"/>
                <w:bCs/>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VEÍCULOS LEVES E UTILITÁRIOS</w:t>
            </w:r>
            <w:r w:rsidRPr="008F3EF0">
              <w:rPr>
                <w:rFonts w:ascii="Tahoma" w:hAnsi="Tahoma" w:cs="Tahoma"/>
                <w:bCs/>
                <w:sz w:val="18"/>
                <w:szCs w:val="18"/>
              </w:rPr>
              <w:t xml:space="preserve"> DA LINHA </w:t>
            </w:r>
            <w:r w:rsidRPr="008F3EF0">
              <w:rPr>
                <w:rFonts w:ascii="Tahoma" w:hAnsi="Tahoma" w:cs="Tahoma"/>
                <w:b/>
                <w:bCs/>
                <w:sz w:val="18"/>
                <w:szCs w:val="18"/>
                <w:u w:val="single"/>
              </w:rPr>
              <w:t>PEUGEOT</w:t>
            </w:r>
            <w:r w:rsidRPr="008F3EF0">
              <w:rPr>
                <w:rFonts w:ascii="Tahoma" w:hAnsi="Tahoma" w:cs="Tahoma"/>
                <w:bCs/>
                <w:sz w:val="18"/>
                <w:szCs w:val="18"/>
              </w:rPr>
              <w:t xml:space="preserve"> COM BASE DE PREÇOS NA TABELA DO SISTEMA AUDATEX.</w:t>
            </w:r>
            <w:r w:rsidRPr="004A3887">
              <w:rPr>
                <w:rFonts w:ascii="Tahoma" w:hAnsi="Tahoma" w:cs="Tahoma"/>
                <w:b/>
                <w:sz w:val="18"/>
                <w:szCs w:val="18"/>
              </w:rPr>
              <w:t xml:space="preserve"> </w:t>
            </w:r>
            <w:r>
              <w:rPr>
                <w:rFonts w:ascii="Tahoma" w:hAnsi="Tahoma" w:cs="Tahoma"/>
                <w:b/>
                <w:sz w:val="18"/>
                <w:szCs w:val="18"/>
              </w:rPr>
              <w:t xml:space="preserve">          </w:t>
            </w:r>
            <w:r w:rsidRPr="004A3887">
              <w:rPr>
                <w:rFonts w:ascii="Tahoma" w:hAnsi="Tahoma" w:cs="Tahoma"/>
                <w:b/>
                <w:sz w:val="18"/>
                <w:szCs w:val="18"/>
              </w:rPr>
              <w:t>(SAÚDE)</w:t>
            </w:r>
          </w:p>
        </w:tc>
        <w:tc>
          <w:tcPr>
            <w:tcW w:w="4252" w:type="dxa"/>
            <w:tcBorders>
              <w:top w:val="single" w:sz="4" w:space="0" w:color="auto"/>
              <w:left w:val="single" w:sz="4" w:space="0" w:color="auto"/>
              <w:bottom w:val="single" w:sz="4" w:space="0" w:color="auto"/>
              <w:right w:val="single" w:sz="4" w:space="0" w:color="auto"/>
            </w:tcBorders>
            <w:vAlign w:val="center"/>
            <w:hideMark/>
          </w:tcPr>
          <w:p w14:paraId="342A0681" w14:textId="77777777" w:rsidR="00334B2B" w:rsidRPr="008F3EF0" w:rsidRDefault="00334B2B" w:rsidP="00334B2B">
            <w:pPr>
              <w:autoSpaceDE w:val="0"/>
              <w:autoSpaceDN w:val="0"/>
              <w:adjustRightInd w:val="0"/>
              <w:jc w:val="center"/>
              <w:rPr>
                <w:rFonts w:ascii="Tahoma" w:hAnsi="Tahoma" w:cs="Tahoma"/>
                <w:bCs/>
                <w:sz w:val="18"/>
                <w:szCs w:val="18"/>
              </w:rPr>
            </w:pPr>
            <w:r>
              <w:rPr>
                <w:rFonts w:ascii="Tahoma" w:hAnsi="Tahoma" w:cs="Tahoma"/>
                <w:bCs/>
                <w:sz w:val="18"/>
                <w:szCs w:val="18"/>
              </w:rPr>
              <w:t>80</w:t>
            </w:r>
            <w:r w:rsidRPr="008F3EF0">
              <w:rPr>
                <w:rFonts w:ascii="Tahoma" w:hAnsi="Tahoma" w:cs="Tahoma"/>
                <w:bCs/>
                <w:sz w:val="18"/>
                <w:szCs w:val="18"/>
              </w:rPr>
              <w:t>.000,00</w:t>
            </w:r>
          </w:p>
        </w:tc>
      </w:tr>
      <w:tr w:rsidR="00334B2B" w:rsidRPr="008F3EF0" w14:paraId="00D20376" w14:textId="77777777" w:rsidTr="006B004F">
        <w:tc>
          <w:tcPr>
            <w:tcW w:w="852" w:type="dxa"/>
            <w:tcBorders>
              <w:top w:val="single" w:sz="4" w:space="0" w:color="auto"/>
              <w:left w:val="single" w:sz="4" w:space="0" w:color="auto"/>
              <w:bottom w:val="single" w:sz="4" w:space="0" w:color="auto"/>
              <w:right w:val="single" w:sz="4" w:space="0" w:color="auto"/>
            </w:tcBorders>
            <w:vAlign w:val="center"/>
          </w:tcPr>
          <w:p w14:paraId="305BAB1C" w14:textId="77777777" w:rsidR="00334B2B" w:rsidRPr="008F3EF0" w:rsidRDefault="00334B2B" w:rsidP="00334B2B">
            <w:pPr>
              <w:autoSpaceDE w:val="0"/>
              <w:autoSpaceDN w:val="0"/>
              <w:adjustRightInd w:val="0"/>
              <w:jc w:val="center"/>
              <w:rPr>
                <w:rFonts w:ascii="Tahoma" w:hAnsi="Tahoma" w:cs="Tahoma"/>
                <w:bCs/>
                <w:sz w:val="18"/>
                <w:szCs w:val="18"/>
              </w:rPr>
            </w:pPr>
            <w:r>
              <w:rPr>
                <w:rFonts w:ascii="Tahoma" w:hAnsi="Tahoma" w:cs="Tahoma"/>
                <w:bCs/>
                <w:sz w:val="18"/>
                <w:szCs w:val="18"/>
              </w:rPr>
              <w:t>15</w:t>
            </w:r>
          </w:p>
        </w:tc>
        <w:tc>
          <w:tcPr>
            <w:tcW w:w="4536" w:type="dxa"/>
            <w:tcBorders>
              <w:top w:val="single" w:sz="4" w:space="0" w:color="auto"/>
              <w:left w:val="single" w:sz="4" w:space="0" w:color="auto"/>
              <w:bottom w:val="single" w:sz="4" w:space="0" w:color="auto"/>
              <w:right w:val="single" w:sz="4" w:space="0" w:color="auto"/>
            </w:tcBorders>
            <w:vAlign w:val="center"/>
          </w:tcPr>
          <w:p w14:paraId="47C01D26" w14:textId="77777777" w:rsidR="00334B2B" w:rsidRPr="008F3EF0" w:rsidRDefault="00334B2B" w:rsidP="00334B2B">
            <w:pPr>
              <w:autoSpaceDE w:val="0"/>
              <w:autoSpaceDN w:val="0"/>
              <w:adjustRightInd w:val="0"/>
              <w:rPr>
                <w:rFonts w:ascii="Tahoma" w:hAnsi="Tahoma" w:cs="Tahoma"/>
                <w:bCs/>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VEÍCULOS LEVES E UTILITÁRIOS</w:t>
            </w:r>
            <w:r w:rsidRPr="008F3EF0">
              <w:rPr>
                <w:rFonts w:ascii="Tahoma" w:hAnsi="Tahoma" w:cs="Tahoma"/>
                <w:bCs/>
                <w:sz w:val="18"/>
                <w:szCs w:val="18"/>
              </w:rPr>
              <w:t xml:space="preserve"> DA LINHA </w:t>
            </w:r>
            <w:r w:rsidRPr="008F3EF0">
              <w:rPr>
                <w:rFonts w:ascii="Tahoma" w:hAnsi="Tahoma" w:cs="Tahoma"/>
                <w:b/>
                <w:bCs/>
                <w:sz w:val="18"/>
                <w:szCs w:val="18"/>
                <w:u w:val="single"/>
              </w:rPr>
              <w:t>PEUGEOT</w:t>
            </w:r>
            <w:r w:rsidRPr="008F3EF0">
              <w:rPr>
                <w:rFonts w:ascii="Tahoma" w:hAnsi="Tahoma" w:cs="Tahoma"/>
                <w:bCs/>
                <w:sz w:val="18"/>
                <w:szCs w:val="18"/>
              </w:rPr>
              <w:t xml:space="preserve"> COM BASE DE PREÇOS NA TABELA DO SISTEMA AUDATEX.</w:t>
            </w:r>
            <w:r>
              <w:rPr>
                <w:rFonts w:ascii="Tahoma" w:hAnsi="Tahoma" w:cs="Tahoma"/>
                <w:bCs/>
                <w:sz w:val="18"/>
                <w:szCs w:val="18"/>
              </w:rPr>
              <w:t xml:space="preserve">         </w:t>
            </w:r>
            <w:r w:rsidRPr="004A3887">
              <w:rPr>
                <w:rFonts w:ascii="Tahoma" w:hAnsi="Tahoma" w:cs="Tahoma"/>
                <w:b/>
                <w:sz w:val="18"/>
                <w:szCs w:val="18"/>
              </w:rPr>
              <w:t>(EDUCAÇÃO)</w:t>
            </w:r>
          </w:p>
        </w:tc>
        <w:tc>
          <w:tcPr>
            <w:tcW w:w="4252" w:type="dxa"/>
            <w:tcBorders>
              <w:top w:val="single" w:sz="4" w:space="0" w:color="auto"/>
              <w:left w:val="single" w:sz="4" w:space="0" w:color="auto"/>
              <w:bottom w:val="single" w:sz="4" w:space="0" w:color="auto"/>
              <w:right w:val="single" w:sz="4" w:space="0" w:color="auto"/>
            </w:tcBorders>
            <w:vAlign w:val="center"/>
          </w:tcPr>
          <w:p w14:paraId="302B1BB0" w14:textId="77777777" w:rsidR="00334B2B" w:rsidRPr="008F3EF0" w:rsidRDefault="00334B2B" w:rsidP="00334B2B">
            <w:pPr>
              <w:autoSpaceDE w:val="0"/>
              <w:autoSpaceDN w:val="0"/>
              <w:adjustRightInd w:val="0"/>
              <w:jc w:val="center"/>
              <w:rPr>
                <w:rFonts w:ascii="Tahoma" w:hAnsi="Tahoma" w:cs="Tahoma"/>
                <w:bCs/>
                <w:sz w:val="18"/>
                <w:szCs w:val="18"/>
              </w:rPr>
            </w:pPr>
            <w:r w:rsidRPr="008F3EF0">
              <w:rPr>
                <w:rFonts w:ascii="Tahoma" w:hAnsi="Tahoma" w:cs="Tahoma"/>
                <w:bCs/>
                <w:sz w:val="18"/>
                <w:szCs w:val="18"/>
              </w:rPr>
              <w:t>80.000,00</w:t>
            </w:r>
          </w:p>
        </w:tc>
      </w:tr>
      <w:tr w:rsidR="00334B2B" w:rsidRPr="008F3EF0" w14:paraId="1CD30B27" w14:textId="77777777" w:rsidTr="006B004F">
        <w:tc>
          <w:tcPr>
            <w:tcW w:w="852" w:type="dxa"/>
            <w:tcBorders>
              <w:top w:val="single" w:sz="4" w:space="0" w:color="auto"/>
              <w:left w:val="single" w:sz="4" w:space="0" w:color="auto"/>
              <w:bottom w:val="single" w:sz="4" w:space="0" w:color="auto"/>
              <w:right w:val="single" w:sz="4" w:space="0" w:color="auto"/>
            </w:tcBorders>
            <w:vAlign w:val="center"/>
            <w:hideMark/>
          </w:tcPr>
          <w:p w14:paraId="13DB7526" w14:textId="77777777" w:rsidR="00334B2B" w:rsidRPr="008F3EF0" w:rsidRDefault="00334B2B" w:rsidP="00334B2B">
            <w:pPr>
              <w:autoSpaceDE w:val="0"/>
              <w:autoSpaceDN w:val="0"/>
              <w:adjustRightInd w:val="0"/>
              <w:jc w:val="center"/>
              <w:rPr>
                <w:rFonts w:ascii="Tahoma" w:hAnsi="Tahoma" w:cs="Tahoma"/>
                <w:bCs/>
                <w:sz w:val="18"/>
                <w:szCs w:val="18"/>
              </w:rPr>
            </w:pPr>
            <w:r>
              <w:rPr>
                <w:rFonts w:ascii="Tahoma" w:hAnsi="Tahoma" w:cs="Tahoma"/>
                <w:bCs/>
                <w:sz w:val="18"/>
                <w:szCs w:val="18"/>
              </w:rPr>
              <w:t>16</w:t>
            </w:r>
          </w:p>
        </w:tc>
        <w:tc>
          <w:tcPr>
            <w:tcW w:w="4536" w:type="dxa"/>
            <w:tcBorders>
              <w:top w:val="single" w:sz="4" w:space="0" w:color="auto"/>
              <w:left w:val="single" w:sz="4" w:space="0" w:color="auto"/>
              <w:bottom w:val="single" w:sz="4" w:space="0" w:color="auto"/>
              <w:right w:val="single" w:sz="4" w:space="0" w:color="auto"/>
            </w:tcBorders>
            <w:vAlign w:val="center"/>
            <w:hideMark/>
          </w:tcPr>
          <w:p w14:paraId="6529FDE2" w14:textId="77777777" w:rsidR="00334B2B" w:rsidRPr="008F3EF0" w:rsidRDefault="00334B2B" w:rsidP="00334B2B">
            <w:pPr>
              <w:autoSpaceDE w:val="0"/>
              <w:autoSpaceDN w:val="0"/>
              <w:adjustRightInd w:val="0"/>
              <w:rPr>
                <w:rFonts w:ascii="Tahoma" w:hAnsi="Tahoma" w:cs="Tahoma"/>
                <w:bCs/>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VEÍCULOS LEVES E UTILITÁRIOS</w:t>
            </w:r>
            <w:r w:rsidRPr="008F3EF0">
              <w:rPr>
                <w:rFonts w:ascii="Tahoma" w:hAnsi="Tahoma" w:cs="Tahoma"/>
                <w:bCs/>
                <w:sz w:val="18"/>
                <w:szCs w:val="18"/>
              </w:rPr>
              <w:t xml:space="preserve"> DA LINHA </w:t>
            </w:r>
            <w:r w:rsidRPr="008F3EF0">
              <w:rPr>
                <w:rFonts w:ascii="Tahoma" w:hAnsi="Tahoma" w:cs="Tahoma"/>
                <w:b/>
                <w:bCs/>
                <w:sz w:val="18"/>
                <w:szCs w:val="18"/>
                <w:u w:val="single"/>
              </w:rPr>
              <w:t>RENAULT</w:t>
            </w:r>
            <w:r w:rsidRPr="008F3EF0">
              <w:rPr>
                <w:rFonts w:ascii="Tahoma" w:hAnsi="Tahoma" w:cs="Tahoma"/>
                <w:bCs/>
                <w:sz w:val="18"/>
                <w:szCs w:val="18"/>
              </w:rPr>
              <w:t xml:space="preserve"> COM BASE DE PREÇOS NA TABELA DO SISTEMA AUDATEX. </w:t>
            </w:r>
            <w:r>
              <w:rPr>
                <w:rFonts w:ascii="Tahoma" w:hAnsi="Tahoma" w:cs="Tahoma"/>
                <w:bCs/>
                <w:sz w:val="18"/>
                <w:szCs w:val="18"/>
              </w:rPr>
              <w:t xml:space="preserve">           </w:t>
            </w:r>
            <w:r w:rsidRPr="004A3887">
              <w:rPr>
                <w:rFonts w:ascii="Tahoma" w:hAnsi="Tahoma" w:cs="Tahoma"/>
                <w:b/>
                <w:sz w:val="18"/>
                <w:szCs w:val="18"/>
              </w:rPr>
              <w:t>(SAÚDE)</w:t>
            </w:r>
          </w:p>
        </w:tc>
        <w:tc>
          <w:tcPr>
            <w:tcW w:w="4252" w:type="dxa"/>
            <w:tcBorders>
              <w:top w:val="single" w:sz="4" w:space="0" w:color="auto"/>
              <w:left w:val="single" w:sz="4" w:space="0" w:color="auto"/>
              <w:bottom w:val="single" w:sz="4" w:space="0" w:color="auto"/>
              <w:right w:val="single" w:sz="4" w:space="0" w:color="auto"/>
            </w:tcBorders>
            <w:vAlign w:val="center"/>
            <w:hideMark/>
          </w:tcPr>
          <w:p w14:paraId="16FDAC98" w14:textId="77777777" w:rsidR="00334B2B" w:rsidRPr="008F3EF0" w:rsidRDefault="00334B2B" w:rsidP="00334B2B">
            <w:pPr>
              <w:autoSpaceDE w:val="0"/>
              <w:autoSpaceDN w:val="0"/>
              <w:adjustRightInd w:val="0"/>
              <w:jc w:val="center"/>
              <w:rPr>
                <w:rFonts w:ascii="Tahoma" w:hAnsi="Tahoma" w:cs="Tahoma"/>
                <w:bCs/>
                <w:sz w:val="18"/>
                <w:szCs w:val="18"/>
              </w:rPr>
            </w:pPr>
            <w:r w:rsidRPr="008F3EF0">
              <w:rPr>
                <w:rFonts w:ascii="Tahoma" w:hAnsi="Tahoma" w:cs="Tahoma"/>
                <w:bCs/>
                <w:sz w:val="18"/>
                <w:szCs w:val="18"/>
              </w:rPr>
              <w:t>80.000,00</w:t>
            </w:r>
          </w:p>
        </w:tc>
      </w:tr>
      <w:tr w:rsidR="00334B2B" w:rsidRPr="008F3EF0" w14:paraId="7A96FFC0" w14:textId="77777777" w:rsidTr="006B004F">
        <w:tc>
          <w:tcPr>
            <w:tcW w:w="852" w:type="dxa"/>
            <w:tcBorders>
              <w:top w:val="single" w:sz="4" w:space="0" w:color="auto"/>
              <w:left w:val="single" w:sz="4" w:space="0" w:color="auto"/>
              <w:bottom w:val="single" w:sz="4" w:space="0" w:color="auto"/>
              <w:right w:val="single" w:sz="4" w:space="0" w:color="auto"/>
            </w:tcBorders>
            <w:vAlign w:val="center"/>
          </w:tcPr>
          <w:p w14:paraId="675F9907" w14:textId="77777777" w:rsidR="00334B2B" w:rsidRPr="008F3EF0" w:rsidRDefault="00334B2B" w:rsidP="00334B2B">
            <w:pPr>
              <w:autoSpaceDE w:val="0"/>
              <w:autoSpaceDN w:val="0"/>
              <w:adjustRightInd w:val="0"/>
              <w:jc w:val="center"/>
              <w:rPr>
                <w:rFonts w:ascii="Tahoma" w:hAnsi="Tahoma" w:cs="Tahoma"/>
                <w:bCs/>
                <w:sz w:val="18"/>
                <w:szCs w:val="18"/>
              </w:rPr>
            </w:pPr>
            <w:r>
              <w:rPr>
                <w:rFonts w:ascii="Tahoma" w:hAnsi="Tahoma" w:cs="Tahoma"/>
                <w:bCs/>
                <w:sz w:val="18"/>
                <w:szCs w:val="18"/>
              </w:rPr>
              <w:t>17</w:t>
            </w:r>
          </w:p>
        </w:tc>
        <w:tc>
          <w:tcPr>
            <w:tcW w:w="4536" w:type="dxa"/>
            <w:tcBorders>
              <w:top w:val="single" w:sz="4" w:space="0" w:color="auto"/>
              <w:left w:val="single" w:sz="4" w:space="0" w:color="auto"/>
              <w:bottom w:val="single" w:sz="4" w:space="0" w:color="auto"/>
              <w:right w:val="single" w:sz="4" w:space="0" w:color="auto"/>
            </w:tcBorders>
            <w:vAlign w:val="center"/>
          </w:tcPr>
          <w:p w14:paraId="597E94C8" w14:textId="77777777" w:rsidR="00334B2B" w:rsidRPr="008F3EF0" w:rsidRDefault="00334B2B" w:rsidP="00334B2B">
            <w:pPr>
              <w:autoSpaceDE w:val="0"/>
              <w:autoSpaceDN w:val="0"/>
              <w:adjustRightInd w:val="0"/>
              <w:rPr>
                <w:rFonts w:ascii="Tahoma" w:hAnsi="Tahoma" w:cs="Tahoma"/>
                <w:bCs/>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VEÍCULOS LEVES E UTILITÁRIOS</w:t>
            </w:r>
            <w:r w:rsidRPr="008F3EF0">
              <w:rPr>
                <w:rFonts w:ascii="Tahoma" w:hAnsi="Tahoma" w:cs="Tahoma"/>
                <w:bCs/>
                <w:sz w:val="18"/>
                <w:szCs w:val="18"/>
              </w:rPr>
              <w:t xml:space="preserve"> DA LINHA </w:t>
            </w:r>
            <w:r w:rsidRPr="008F3EF0">
              <w:rPr>
                <w:rFonts w:ascii="Tahoma" w:hAnsi="Tahoma" w:cs="Tahoma"/>
                <w:b/>
                <w:bCs/>
                <w:sz w:val="18"/>
                <w:szCs w:val="18"/>
                <w:u w:val="single"/>
              </w:rPr>
              <w:t>RENAULT</w:t>
            </w:r>
            <w:r w:rsidRPr="008F3EF0">
              <w:rPr>
                <w:rFonts w:ascii="Tahoma" w:hAnsi="Tahoma" w:cs="Tahoma"/>
                <w:bCs/>
                <w:sz w:val="18"/>
                <w:szCs w:val="18"/>
              </w:rPr>
              <w:t xml:space="preserve"> COM BASE DE PREÇOS NA TABELA DO SISTEMA AUDATEX.</w:t>
            </w:r>
            <w:r w:rsidRPr="004A3887">
              <w:rPr>
                <w:rFonts w:ascii="Tahoma" w:hAnsi="Tahoma" w:cs="Tahoma"/>
                <w:b/>
                <w:sz w:val="18"/>
                <w:szCs w:val="18"/>
              </w:rPr>
              <w:t xml:space="preserve"> </w:t>
            </w:r>
            <w:r>
              <w:rPr>
                <w:rFonts w:ascii="Tahoma" w:hAnsi="Tahoma" w:cs="Tahoma"/>
                <w:b/>
                <w:sz w:val="18"/>
                <w:szCs w:val="18"/>
              </w:rPr>
              <w:t xml:space="preserve">         </w:t>
            </w:r>
            <w:r w:rsidRPr="004A3887">
              <w:rPr>
                <w:rFonts w:ascii="Tahoma" w:hAnsi="Tahoma" w:cs="Tahoma"/>
                <w:b/>
                <w:sz w:val="18"/>
                <w:szCs w:val="18"/>
              </w:rPr>
              <w:t>(EDUCAÇÃO)</w:t>
            </w:r>
          </w:p>
        </w:tc>
        <w:tc>
          <w:tcPr>
            <w:tcW w:w="4252" w:type="dxa"/>
            <w:tcBorders>
              <w:top w:val="single" w:sz="4" w:space="0" w:color="auto"/>
              <w:left w:val="single" w:sz="4" w:space="0" w:color="auto"/>
              <w:bottom w:val="single" w:sz="4" w:space="0" w:color="auto"/>
              <w:right w:val="single" w:sz="4" w:space="0" w:color="auto"/>
            </w:tcBorders>
            <w:vAlign w:val="center"/>
          </w:tcPr>
          <w:p w14:paraId="681EA46E" w14:textId="77777777" w:rsidR="00334B2B" w:rsidRPr="008F3EF0" w:rsidRDefault="00334B2B" w:rsidP="00334B2B">
            <w:pPr>
              <w:autoSpaceDE w:val="0"/>
              <w:autoSpaceDN w:val="0"/>
              <w:adjustRightInd w:val="0"/>
              <w:jc w:val="center"/>
              <w:rPr>
                <w:rFonts w:ascii="Tahoma" w:hAnsi="Tahoma" w:cs="Tahoma"/>
                <w:bCs/>
                <w:sz w:val="18"/>
                <w:szCs w:val="18"/>
              </w:rPr>
            </w:pPr>
            <w:r w:rsidRPr="008F3EF0">
              <w:rPr>
                <w:rFonts w:ascii="Tahoma" w:hAnsi="Tahoma" w:cs="Tahoma"/>
                <w:bCs/>
                <w:sz w:val="18"/>
                <w:szCs w:val="18"/>
              </w:rPr>
              <w:t>80.000,00</w:t>
            </w:r>
          </w:p>
        </w:tc>
      </w:tr>
      <w:tr w:rsidR="00334B2B" w:rsidRPr="008F3EF0" w14:paraId="4A179311" w14:textId="77777777" w:rsidTr="006B004F">
        <w:tc>
          <w:tcPr>
            <w:tcW w:w="852" w:type="dxa"/>
            <w:tcBorders>
              <w:top w:val="single" w:sz="4" w:space="0" w:color="auto"/>
              <w:left w:val="single" w:sz="4" w:space="0" w:color="auto"/>
              <w:bottom w:val="single" w:sz="4" w:space="0" w:color="auto"/>
              <w:right w:val="single" w:sz="4" w:space="0" w:color="auto"/>
            </w:tcBorders>
            <w:vAlign w:val="center"/>
            <w:hideMark/>
          </w:tcPr>
          <w:p w14:paraId="0DDE6941" w14:textId="77777777" w:rsidR="00334B2B" w:rsidRPr="008F3EF0" w:rsidRDefault="00334B2B" w:rsidP="00334B2B">
            <w:pPr>
              <w:autoSpaceDE w:val="0"/>
              <w:autoSpaceDN w:val="0"/>
              <w:adjustRightInd w:val="0"/>
              <w:jc w:val="center"/>
              <w:rPr>
                <w:rFonts w:ascii="Tahoma" w:eastAsia="Batang" w:hAnsi="Tahoma" w:cs="Tahoma"/>
                <w:bCs/>
                <w:sz w:val="18"/>
                <w:szCs w:val="18"/>
              </w:rPr>
            </w:pPr>
            <w:r>
              <w:rPr>
                <w:rFonts w:ascii="Tahoma" w:eastAsia="Batang" w:hAnsi="Tahoma" w:cs="Tahoma"/>
                <w:bCs/>
                <w:sz w:val="18"/>
                <w:szCs w:val="18"/>
              </w:rPr>
              <w:t>18</w:t>
            </w:r>
          </w:p>
        </w:tc>
        <w:tc>
          <w:tcPr>
            <w:tcW w:w="4536" w:type="dxa"/>
            <w:tcBorders>
              <w:top w:val="single" w:sz="4" w:space="0" w:color="auto"/>
              <w:left w:val="single" w:sz="4" w:space="0" w:color="auto"/>
              <w:bottom w:val="single" w:sz="4" w:space="0" w:color="auto"/>
              <w:right w:val="single" w:sz="4" w:space="0" w:color="auto"/>
            </w:tcBorders>
            <w:vAlign w:val="center"/>
            <w:hideMark/>
          </w:tcPr>
          <w:p w14:paraId="2878A9DF" w14:textId="77777777" w:rsidR="00334B2B" w:rsidRPr="008F3EF0" w:rsidRDefault="00334B2B" w:rsidP="00334B2B">
            <w:pPr>
              <w:autoSpaceDE w:val="0"/>
              <w:autoSpaceDN w:val="0"/>
              <w:adjustRightInd w:val="0"/>
              <w:rPr>
                <w:rFonts w:ascii="Tahoma" w:eastAsia="Batang" w:hAnsi="Tahoma" w:cs="Tahoma"/>
                <w:bCs/>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MICRO-ÔNIBUS, ÔNIBUS E CAMINHÕES</w:t>
            </w:r>
            <w:r w:rsidRPr="008F3EF0">
              <w:rPr>
                <w:rFonts w:ascii="Tahoma" w:hAnsi="Tahoma" w:cs="Tahoma"/>
                <w:bCs/>
                <w:sz w:val="18"/>
                <w:szCs w:val="18"/>
              </w:rPr>
              <w:t xml:space="preserve"> DA LINHA </w:t>
            </w:r>
            <w:r w:rsidRPr="008F3EF0">
              <w:rPr>
                <w:rFonts w:ascii="Tahoma" w:hAnsi="Tahoma" w:cs="Tahoma"/>
                <w:b/>
                <w:bCs/>
                <w:sz w:val="18"/>
                <w:szCs w:val="18"/>
                <w:u w:val="single"/>
              </w:rPr>
              <w:t>AGRALE</w:t>
            </w:r>
            <w:r w:rsidRPr="008F3EF0">
              <w:rPr>
                <w:rFonts w:ascii="Tahoma" w:hAnsi="Tahoma" w:cs="Tahoma"/>
                <w:bCs/>
                <w:sz w:val="18"/>
                <w:szCs w:val="18"/>
              </w:rPr>
              <w:t xml:space="preserve"> COM BASE DE PREÇOS NA TABELA DO SISTEMA AUDATEX. </w:t>
            </w:r>
            <w:r>
              <w:rPr>
                <w:rFonts w:ascii="Tahoma" w:hAnsi="Tahoma" w:cs="Tahoma"/>
                <w:bCs/>
                <w:sz w:val="18"/>
                <w:szCs w:val="18"/>
              </w:rPr>
              <w:t xml:space="preserve">            </w:t>
            </w:r>
            <w:r w:rsidRPr="00263C06">
              <w:rPr>
                <w:rFonts w:ascii="Tahoma" w:hAnsi="Tahoma" w:cs="Tahoma"/>
                <w:b/>
                <w:sz w:val="18"/>
                <w:szCs w:val="18"/>
              </w:rPr>
              <w:t xml:space="preserve">(PÁTIO) </w:t>
            </w:r>
          </w:p>
        </w:tc>
        <w:tc>
          <w:tcPr>
            <w:tcW w:w="4252" w:type="dxa"/>
            <w:tcBorders>
              <w:top w:val="single" w:sz="4" w:space="0" w:color="auto"/>
              <w:left w:val="single" w:sz="4" w:space="0" w:color="auto"/>
              <w:bottom w:val="single" w:sz="4" w:space="0" w:color="auto"/>
              <w:right w:val="single" w:sz="4" w:space="0" w:color="auto"/>
            </w:tcBorders>
            <w:vAlign w:val="center"/>
          </w:tcPr>
          <w:p w14:paraId="38199FE3" w14:textId="77777777" w:rsidR="00334B2B" w:rsidRPr="008F3EF0" w:rsidRDefault="00334B2B" w:rsidP="00334B2B">
            <w:pPr>
              <w:autoSpaceDE w:val="0"/>
              <w:autoSpaceDN w:val="0"/>
              <w:adjustRightInd w:val="0"/>
              <w:jc w:val="center"/>
              <w:rPr>
                <w:rFonts w:ascii="Tahoma" w:eastAsia="Batang" w:hAnsi="Tahoma" w:cs="Tahoma"/>
                <w:bCs/>
                <w:sz w:val="18"/>
                <w:szCs w:val="18"/>
              </w:rPr>
            </w:pPr>
            <w:r>
              <w:rPr>
                <w:rFonts w:ascii="Tahoma" w:eastAsia="Batang" w:hAnsi="Tahoma" w:cs="Tahoma"/>
                <w:bCs/>
                <w:sz w:val="18"/>
                <w:szCs w:val="18"/>
              </w:rPr>
              <w:t>8</w:t>
            </w:r>
            <w:r w:rsidRPr="008F3EF0">
              <w:rPr>
                <w:rFonts w:ascii="Tahoma" w:eastAsia="Batang" w:hAnsi="Tahoma" w:cs="Tahoma"/>
                <w:bCs/>
                <w:sz w:val="18"/>
                <w:szCs w:val="18"/>
              </w:rPr>
              <w:t>0.000,00</w:t>
            </w:r>
          </w:p>
        </w:tc>
      </w:tr>
      <w:tr w:rsidR="00334B2B" w:rsidRPr="008F3EF0" w14:paraId="54E5896B" w14:textId="77777777" w:rsidTr="006B004F">
        <w:tc>
          <w:tcPr>
            <w:tcW w:w="852" w:type="dxa"/>
            <w:tcBorders>
              <w:top w:val="single" w:sz="4" w:space="0" w:color="auto"/>
              <w:left w:val="single" w:sz="4" w:space="0" w:color="auto"/>
              <w:bottom w:val="single" w:sz="4" w:space="0" w:color="auto"/>
              <w:right w:val="single" w:sz="4" w:space="0" w:color="auto"/>
            </w:tcBorders>
            <w:vAlign w:val="center"/>
          </w:tcPr>
          <w:p w14:paraId="0571D795" w14:textId="77777777" w:rsidR="00334B2B" w:rsidRPr="008F3EF0" w:rsidRDefault="00334B2B" w:rsidP="00334B2B">
            <w:pPr>
              <w:autoSpaceDE w:val="0"/>
              <w:autoSpaceDN w:val="0"/>
              <w:adjustRightInd w:val="0"/>
              <w:jc w:val="center"/>
              <w:rPr>
                <w:rFonts w:ascii="Tahoma" w:hAnsi="Tahoma" w:cs="Tahoma"/>
                <w:bCs/>
                <w:sz w:val="18"/>
                <w:szCs w:val="18"/>
              </w:rPr>
            </w:pPr>
            <w:r>
              <w:rPr>
                <w:rFonts w:ascii="Tahoma" w:hAnsi="Tahoma" w:cs="Tahoma"/>
                <w:bCs/>
                <w:sz w:val="18"/>
                <w:szCs w:val="18"/>
              </w:rPr>
              <w:t>19</w:t>
            </w:r>
          </w:p>
        </w:tc>
        <w:tc>
          <w:tcPr>
            <w:tcW w:w="4536" w:type="dxa"/>
            <w:tcBorders>
              <w:top w:val="single" w:sz="4" w:space="0" w:color="auto"/>
              <w:left w:val="single" w:sz="4" w:space="0" w:color="auto"/>
              <w:bottom w:val="single" w:sz="4" w:space="0" w:color="auto"/>
              <w:right w:val="single" w:sz="4" w:space="0" w:color="auto"/>
            </w:tcBorders>
            <w:vAlign w:val="center"/>
          </w:tcPr>
          <w:p w14:paraId="7B6831E3" w14:textId="77777777" w:rsidR="00334B2B" w:rsidRPr="008F3EF0" w:rsidRDefault="00334B2B" w:rsidP="00334B2B">
            <w:pPr>
              <w:autoSpaceDE w:val="0"/>
              <w:autoSpaceDN w:val="0"/>
              <w:adjustRightInd w:val="0"/>
              <w:rPr>
                <w:rFonts w:ascii="Tahoma" w:hAnsi="Tahoma" w:cs="Tahoma"/>
                <w:bCs/>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MICRO-ÔNIBUS, ÔNIBUS E CAMINHÕES</w:t>
            </w:r>
            <w:r w:rsidRPr="008F3EF0">
              <w:rPr>
                <w:rFonts w:ascii="Tahoma" w:hAnsi="Tahoma" w:cs="Tahoma"/>
                <w:bCs/>
                <w:sz w:val="18"/>
                <w:szCs w:val="18"/>
              </w:rPr>
              <w:t xml:space="preserve"> DA LINHA </w:t>
            </w:r>
            <w:r w:rsidRPr="008F3EF0">
              <w:rPr>
                <w:rFonts w:ascii="Tahoma" w:hAnsi="Tahoma" w:cs="Tahoma"/>
                <w:b/>
                <w:bCs/>
                <w:sz w:val="18"/>
                <w:szCs w:val="18"/>
                <w:u w:val="single"/>
              </w:rPr>
              <w:t>AGRALE</w:t>
            </w:r>
            <w:r w:rsidRPr="008F3EF0">
              <w:rPr>
                <w:rFonts w:ascii="Tahoma" w:hAnsi="Tahoma" w:cs="Tahoma"/>
                <w:bCs/>
                <w:sz w:val="18"/>
                <w:szCs w:val="18"/>
              </w:rPr>
              <w:t xml:space="preserve"> COM BASE DE PREÇOS NA TABELA DO SISTEMA AUDATEX.</w:t>
            </w:r>
            <w:r>
              <w:rPr>
                <w:rFonts w:ascii="Tahoma" w:hAnsi="Tahoma" w:cs="Tahoma"/>
                <w:bCs/>
                <w:sz w:val="18"/>
                <w:szCs w:val="18"/>
              </w:rPr>
              <w:t xml:space="preserve">         </w:t>
            </w:r>
            <w:r w:rsidRPr="00263C06">
              <w:rPr>
                <w:rFonts w:ascii="Tahoma" w:hAnsi="Tahoma" w:cs="Tahoma"/>
                <w:b/>
                <w:sz w:val="18"/>
                <w:szCs w:val="18"/>
              </w:rPr>
              <w:t>(EDUCAÇÃO)</w:t>
            </w:r>
          </w:p>
        </w:tc>
        <w:tc>
          <w:tcPr>
            <w:tcW w:w="4252" w:type="dxa"/>
            <w:tcBorders>
              <w:top w:val="single" w:sz="4" w:space="0" w:color="auto"/>
              <w:left w:val="single" w:sz="4" w:space="0" w:color="auto"/>
              <w:bottom w:val="single" w:sz="4" w:space="0" w:color="auto"/>
              <w:right w:val="single" w:sz="4" w:space="0" w:color="auto"/>
            </w:tcBorders>
            <w:vAlign w:val="center"/>
          </w:tcPr>
          <w:p w14:paraId="674ECB99" w14:textId="77777777" w:rsidR="00334B2B" w:rsidRPr="008F3EF0" w:rsidRDefault="00334B2B" w:rsidP="00334B2B">
            <w:pPr>
              <w:autoSpaceDE w:val="0"/>
              <w:autoSpaceDN w:val="0"/>
              <w:adjustRightInd w:val="0"/>
              <w:jc w:val="center"/>
              <w:rPr>
                <w:rFonts w:ascii="Tahoma" w:eastAsia="Batang" w:hAnsi="Tahoma" w:cs="Tahoma"/>
                <w:bCs/>
                <w:sz w:val="18"/>
                <w:szCs w:val="18"/>
              </w:rPr>
            </w:pPr>
            <w:r>
              <w:rPr>
                <w:rFonts w:ascii="Tahoma" w:eastAsia="Batang" w:hAnsi="Tahoma" w:cs="Tahoma"/>
                <w:bCs/>
                <w:sz w:val="18"/>
                <w:szCs w:val="18"/>
              </w:rPr>
              <w:t>8</w:t>
            </w:r>
            <w:r w:rsidRPr="008F3EF0">
              <w:rPr>
                <w:rFonts w:ascii="Tahoma" w:eastAsia="Batang" w:hAnsi="Tahoma" w:cs="Tahoma"/>
                <w:bCs/>
                <w:sz w:val="18"/>
                <w:szCs w:val="18"/>
              </w:rPr>
              <w:t>0.000,00</w:t>
            </w:r>
          </w:p>
        </w:tc>
      </w:tr>
      <w:tr w:rsidR="00334B2B" w:rsidRPr="008F3EF0" w14:paraId="756E27A0" w14:textId="77777777" w:rsidTr="006B004F">
        <w:tc>
          <w:tcPr>
            <w:tcW w:w="852" w:type="dxa"/>
            <w:tcBorders>
              <w:top w:val="single" w:sz="4" w:space="0" w:color="auto"/>
              <w:left w:val="single" w:sz="4" w:space="0" w:color="auto"/>
              <w:bottom w:val="single" w:sz="4" w:space="0" w:color="auto"/>
              <w:right w:val="single" w:sz="4" w:space="0" w:color="auto"/>
            </w:tcBorders>
            <w:vAlign w:val="center"/>
            <w:hideMark/>
          </w:tcPr>
          <w:p w14:paraId="04D5A9BD" w14:textId="77777777" w:rsidR="00334B2B" w:rsidRPr="008F3EF0" w:rsidRDefault="00334B2B" w:rsidP="00334B2B">
            <w:pPr>
              <w:autoSpaceDE w:val="0"/>
              <w:autoSpaceDN w:val="0"/>
              <w:adjustRightInd w:val="0"/>
              <w:jc w:val="center"/>
              <w:rPr>
                <w:rFonts w:ascii="Tahoma" w:eastAsia="Batang" w:hAnsi="Tahoma" w:cs="Tahoma"/>
                <w:bCs/>
                <w:sz w:val="18"/>
                <w:szCs w:val="18"/>
              </w:rPr>
            </w:pPr>
            <w:r>
              <w:rPr>
                <w:rFonts w:ascii="Tahoma" w:eastAsia="Batang" w:hAnsi="Tahoma" w:cs="Tahoma"/>
                <w:bCs/>
                <w:sz w:val="18"/>
                <w:szCs w:val="18"/>
              </w:rPr>
              <w:t>20</w:t>
            </w:r>
          </w:p>
        </w:tc>
        <w:tc>
          <w:tcPr>
            <w:tcW w:w="4536" w:type="dxa"/>
            <w:tcBorders>
              <w:top w:val="single" w:sz="4" w:space="0" w:color="auto"/>
              <w:left w:val="single" w:sz="4" w:space="0" w:color="auto"/>
              <w:bottom w:val="single" w:sz="4" w:space="0" w:color="auto"/>
              <w:right w:val="single" w:sz="4" w:space="0" w:color="auto"/>
            </w:tcBorders>
            <w:vAlign w:val="center"/>
            <w:hideMark/>
          </w:tcPr>
          <w:p w14:paraId="13DD5F4D" w14:textId="77777777" w:rsidR="00334B2B" w:rsidRPr="008F3EF0" w:rsidRDefault="00334B2B" w:rsidP="00334B2B">
            <w:pPr>
              <w:autoSpaceDE w:val="0"/>
              <w:autoSpaceDN w:val="0"/>
              <w:adjustRightInd w:val="0"/>
              <w:rPr>
                <w:rFonts w:ascii="Tahoma" w:eastAsia="Batang" w:hAnsi="Tahoma" w:cs="Tahoma"/>
                <w:bCs/>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MICRO-ÔNIBUS, ÔNIBUS E CAMINHÕES</w:t>
            </w:r>
            <w:r w:rsidRPr="008F3EF0">
              <w:rPr>
                <w:rFonts w:ascii="Tahoma" w:hAnsi="Tahoma" w:cs="Tahoma"/>
                <w:bCs/>
                <w:sz w:val="18"/>
                <w:szCs w:val="18"/>
              </w:rPr>
              <w:t xml:space="preserve"> DA LINHA </w:t>
            </w:r>
            <w:r w:rsidRPr="008F3EF0">
              <w:rPr>
                <w:rFonts w:ascii="Tahoma" w:hAnsi="Tahoma" w:cs="Tahoma"/>
                <w:b/>
                <w:bCs/>
                <w:sz w:val="18"/>
                <w:szCs w:val="18"/>
                <w:u w:val="single"/>
              </w:rPr>
              <w:t>IVECO</w:t>
            </w:r>
            <w:r w:rsidRPr="008F3EF0">
              <w:rPr>
                <w:rFonts w:ascii="Tahoma" w:hAnsi="Tahoma" w:cs="Tahoma"/>
                <w:bCs/>
                <w:sz w:val="18"/>
                <w:szCs w:val="18"/>
              </w:rPr>
              <w:t xml:space="preserve"> COM BASE DE PREÇOS NA TABELA DO SISTEMA AUDATEX.</w:t>
            </w:r>
            <w:r>
              <w:rPr>
                <w:rFonts w:ascii="Tahoma" w:hAnsi="Tahoma" w:cs="Tahoma"/>
                <w:bCs/>
                <w:sz w:val="18"/>
                <w:szCs w:val="18"/>
              </w:rPr>
              <w:t xml:space="preserve">  </w:t>
            </w:r>
            <w:r w:rsidRPr="003A58D7">
              <w:rPr>
                <w:rFonts w:ascii="Tahoma" w:hAnsi="Tahoma" w:cs="Tahoma"/>
                <w:b/>
                <w:sz w:val="18"/>
                <w:szCs w:val="18"/>
              </w:rPr>
              <w:t xml:space="preserve">  </w:t>
            </w:r>
            <w:r>
              <w:rPr>
                <w:rFonts w:ascii="Tahoma" w:hAnsi="Tahoma" w:cs="Tahoma"/>
                <w:b/>
                <w:sz w:val="18"/>
                <w:szCs w:val="18"/>
              </w:rPr>
              <w:t xml:space="preserve">      </w:t>
            </w:r>
            <w:r w:rsidRPr="003A58D7">
              <w:rPr>
                <w:rFonts w:ascii="Tahoma" w:hAnsi="Tahoma" w:cs="Tahoma"/>
                <w:b/>
                <w:sz w:val="18"/>
                <w:szCs w:val="18"/>
              </w:rPr>
              <w:t xml:space="preserve"> (PÁTIO) </w:t>
            </w:r>
          </w:p>
        </w:tc>
        <w:tc>
          <w:tcPr>
            <w:tcW w:w="4252" w:type="dxa"/>
            <w:tcBorders>
              <w:top w:val="single" w:sz="4" w:space="0" w:color="auto"/>
              <w:left w:val="single" w:sz="4" w:space="0" w:color="auto"/>
              <w:bottom w:val="single" w:sz="4" w:space="0" w:color="auto"/>
              <w:right w:val="single" w:sz="4" w:space="0" w:color="auto"/>
            </w:tcBorders>
            <w:vAlign w:val="center"/>
          </w:tcPr>
          <w:p w14:paraId="2E9DC3D2" w14:textId="77777777" w:rsidR="00334B2B" w:rsidRPr="008F3EF0" w:rsidRDefault="00334B2B" w:rsidP="00334B2B">
            <w:pPr>
              <w:autoSpaceDE w:val="0"/>
              <w:autoSpaceDN w:val="0"/>
              <w:adjustRightInd w:val="0"/>
              <w:jc w:val="center"/>
              <w:rPr>
                <w:rFonts w:ascii="Tahoma" w:eastAsia="Batang" w:hAnsi="Tahoma" w:cs="Tahoma"/>
                <w:bCs/>
                <w:sz w:val="18"/>
                <w:szCs w:val="18"/>
              </w:rPr>
            </w:pPr>
            <w:r w:rsidRPr="008F3EF0">
              <w:rPr>
                <w:rFonts w:ascii="Tahoma" w:eastAsia="Batang" w:hAnsi="Tahoma" w:cs="Tahoma"/>
                <w:bCs/>
                <w:sz w:val="18"/>
                <w:szCs w:val="18"/>
              </w:rPr>
              <w:t>80.000,00</w:t>
            </w:r>
          </w:p>
        </w:tc>
      </w:tr>
      <w:tr w:rsidR="00334B2B" w:rsidRPr="008F3EF0" w14:paraId="766C2A0A" w14:textId="77777777" w:rsidTr="006B004F">
        <w:tc>
          <w:tcPr>
            <w:tcW w:w="852" w:type="dxa"/>
            <w:tcBorders>
              <w:top w:val="single" w:sz="4" w:space="0" w:color="auto"/>
              <w:left w:val="single" w:sz="4" w:space="0" w:color="auto"/>
              <w:bottom w:val="single" w:sz="4" w:space="0" w:color="auto"/>
              <w:right w:val="single" w:sz="4" w:space="0" w:color="auto"/>
            </w:tcBorders>
            <w:vAlign w:val="center"/>
            <w:hideMark/>
          </w:tcPr>
          <w:p w14:paraId="1DF32B40" w14:textId="77777777" w:rsidR="00334B2B" w:rsidRPr="008F3EF0" w:rsidRDefault="00334B2B" w:rsidP="00334B2B">
            <w:pPr>
              <w:autoSpaceDE w:val="0"/>
              <w:autoSpaceDN w:val="0"/>
              <w:adjustRightInd w:val="0"/>
              <w:jc w:val="center"/>
              <w:rPr>
                <w:rFonts w:ascii="Tahoma" w:eastAsia="Batang" w:hAnsi="Tahoma" w:cs="Tahoma"/>
                <w:bCs/>
                <w:sz w:val="18"/>
                <w:szCs w:val="18"/>
              </w:rPr>
            </w:pPr>
            <w:r>
              <w:rPr>
                <w:rFonts w:ascii="Tahoma" w:eastAsia="Batang" w:hAnsi="Tahoma" w:cs="Tahoma"/>
                <w:bCs/>
                <w:sz w:val="18"/>
                <w:szCs w:val="18"/>
              </w:rPr>
              <w:t>21</w:t>
            </w:r>
          </w:p>
        </w:tc>
        <w:tc>
          <w:tcPr>
            <w:tcW w:w="4536" w:type="dxa"/>
            <w:tcBorders>
              <w:top w:val="single" w:sz="4" w:space="0" w:color="auto"/>
              <w:left w:val="single" w:sz="4" w:space="0" w:color="auto"/>
              <w:bottom w:val="single" w:sz="4" w:space="0" w:color="auto"/>
              <w:right w:val="single" w:sz="4" w:space="0" w:color="auto"/>
            </w:tcBorders>
            <w:vAlign w:val="center"/>
            <w:hideMark/>
          </w:tcPr>
          <w:p w14:paraId="14CEEF20" w14:textId="77777777" w:rsidR="00334B2B" w:rsidRPr="008F3EF0" w:rsidRDefault="00334B2B" w:rsidP="00334B2B">
            <w:pPr>
              <w:autoSpaceDE w:val="0"/>
              <w:autoSpaceDN w:val="0"/>
              <w:adjustRightInd w:val="0"/>
              <w:rPr>
                <w:rFonts w:ascii="Tahoma" w:eastAsia="Batang" w:hAnsi="Tahoma" w:cs="Tahoma"/>
                <w:bCs/>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MICRO-ÔNIBUS, ÔNIBUS E CAMINHÕES</w:t>
            </w:r>
            <w:r w:rsidRPr="008F3EF0">
              <w:rPr>
                <w:rFonts w:ascii="Tahoma" w:hAnsi="Tahoma" w:cs="Tahoma"/>
                <w:bCs/>
                <w:sz w:val="18"/>
                <w:szCs w:val="18"/>
              </w:rPr>
              <w:t xml:space="preserve"> DA LINHA </w:t>
            </w:r>
            <w:r w:rsidRPr="008F3EF0">
              <w:rPr>
                <w:rFonts w:ascii="Tahoma" w:hAnsi="Tahoma" w:cs="Tahoma"/>
                <w:b/>
                <w:bCs/>
                <w:sz w:val="18"/>
                <w:szCs w:val="18"/>
                <w:u w:val="single"/>
              </w:rPr>
              <w:t>VOLARE</w:t>
            </w:r>
            <w:r w:rsidRPr="008F3EF0">
              <w:rPr>
                <w:rFonts w:ascii="Tahoma" w:hAnsi="Tahoma" w:cs="Tahoma"/>
                <w:bCs/>
                <w:sz w:val="18"/>
                <w:szCs w:val="18"/>
              </w:rPr>
              <w:t xml:space="preserve"> COM BASE DE PREÇOS NA TABELA DO SISTEMA AUDATEX. </w:t>
            </w:r>
            <w:r>
              <w:rPr>
                <w:rFonts w:ascii="Tahoma" w:hAnsi="Tahoma" w:cs="Tahoma"/>
                <w:bCs/>
                <w:sz w:val="18"/>
                <w:szCs w:val="18"/>
              </w:rPr>
              <w:t xml:space="preserve">        </w:t>
            </w:r>
            <w:r w:rsidRPr="0027689F">
              <w:rPr>
                <w:rFonts w:ascii="Tahoma" w:hAnsi="Tahoma" w:cs="Tahoma"/>
                <w:b/>
                <w:sz w:val="18"/>
                <w:szCs w:val="18"/>
              </w:rPr>
              <w:t>(EDUCAÇÃO)</w:t>
            </w:r>
          </w:p>
        </w:tc>
        <w:tc>
          <w:tcPr>
            <w:tcW w:w="4252" w:type="dxa"/>
            <w:tcBorders>
              <w:top w:val="single" w:sz="4" w:space="0" w:color="auto"/>
              <w:left w:val="single" w:sz="4" w:space="0" w:color="auto"/>
              <w:bottom w:val="single" w:sz="4" w:space="0" w:color="auto"/>
              <w:right w:val="single" w:sz="4" w:space="0" w:color="auto"/>
            </w:tcBorders>
            <w:vAlign w:val="center"/>
            <w:hideMark/>
          </w:tcPr>
          <w:p w14:paraId="61B84CEE" w14:textId="77777777" w:rsidR="00334B2B" w:rsidRPr="008F3EF0" w:rsidRDefault="00334B2B" w:rsidP="00334B2B">
            <w:pPr>
              <w:autoSpaceDE w:val="0"/>
              <w:autoSpaceDN w:val="0"/>
              <w:adjustRightInd w:val="0"/>
              <w:jc w:val="center"/>
              <w:rPr>
                <w:rFonts w:ascii="Tahoma" w:eastAsia="Batang" w:hAnsi="Tahoma" w:cs="Tahoma"/>
                <w:bCs/>
                <w:sz w:val="18"/>
                <w:szCs w:val="18"/>
              </w:rPr>
            </w:pPr>
            <w:r w:rsidRPr="008F3EF0">
              <w:rPr>
                <w:rFonts w:ascii="Tahoma" w:eastAsia="Batang" w:hAnsi="Tahoma" w:cs="Tahoma"/>
                <w:bCs/>
                <w:sz w:val="18"/>
                <w:szCs w:val="18"/>
              </w:rPr>
              <w:t>80.000,00</w:t>
            </w:r>
          </w:p>
        </w:tc>
      </w:tr>
      <w:tr w:rsidR="00334B2B" w:rsidRPr="008F3EF0" w14:paraId="15670689" w14:textId="77777777" w:rsidTr="006B004F">
        <w:tc>
          <w:tcPr>
            <w:tcW w:w="852" w:type="dxa"/>
            <w:tcBorders>
              <w:top w:val="single" w:sz="4" w:space="0" w:color="auto"/>
              <w:left w:val="single" w:sz="4" w:space="0" w:color="auto"/>
              <w:bottom w:val="single" w:sz="4" w:space="0" w:color="auto"/>
              <w:right w:val="single" w:sz="4" w:space="0" w:color="auto"/>
            </w:tcBorders>
            <w:vAlign w:val="center"/>
          </w:tcPr>
          <w:p w14:paraId="2E95AAD5" w14:textId="77777777" w:rsidR="00334B2B" w:rsidRPr="008F3EF0" w:rsidRDefault="00334B2B" w:rsidP="00334B2B">
            <w:pPr>
              <w:autoSpaceDE w:val="0"/>
              <w:autoSpaceDN w:val="0"/>
              <w:adjustRightInd w:val="0"/>
              <w:jc w:val="center"/>
              <w:rPr>
                <w:rFonts w:ascii="Tahoma" w:hAnsi="Tahoma" w:cs="Tahoma"/>
                <w:bCs/>
                <w:sz w:val="18"/>
                <w:szCs w:val="18"/>
              </w:rPr>
            </w:pPr>
            <w:r>
              <w:rPr>
                <w:rFonts w:ascii="Tahoma" w:hAnsi="Tahoma" w:cs="Tahoma"/>
                <w:bCs/>
                <w:sz w:val="18"/>
                <w:szCs w:val="18"/>
              </w:rPr>
              <w:t>22</w:t>
            </w:r>
          </w:p>
        </w:tc>
        <w:tc>
          <w:tcPr>
            <w:tcW w:w="4536" w:type="dxa"/>
            <w:tcBorders>
              <w:top w:val="single" w:sz="4" w:space="0" w:color="auto"/>
              <w:left w:val="single" w:sz="4" w:space="0" w:color="auto"/>
              <w:bottom w:val="single" w:sz="4" w:space="0" w:color="auto"/>
              <w:right w:val="single" w:sz="4" w:space="0" w:color="auto"/>
            </w:tcBorders>
            <w:vAlign w:val="center"/>
          </w:tcPr>
          <w:p w14:paraId="3EC7881E" w14:textId="77777777" w:rsidR="00334B2B" w:rsidRPr="008F3EF0" w:rsidRDefault="00334B2B" w:rsidP="00334B2B">
            <w:pPr>
              <w:autoSpaceDE w:val="0"/>
              <w:autoSpaceDN w:val="0"/>
              <w:adjustRightInd w:val="0"/>
              <w:rPr>
                <w:rFonts w:ascii="Tahoma" w:hAnsi="Tahoma" w:cs="Tahoma"/>
                <w:bCs/>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MICRO-ÔNIBUS, ÔNIBUS E CAMINHÕES</w:t>
            </w:r>
            <w:r w:rsidRPr="008F3EF0">
              <w:rPr>
                <w:rFonts w:ascii="Tahoma" w:hAnsi="Tahoma" w:cs="Tahoma"/>
                <w:bCs/>
                <w:sz w:val="18"/>
                <w:szCs w:val="18"/>
              </w:rPr>
              <w:t xml:space="preserve"> DA LINHA </w:t>
            </w:r>
            <w:r w:rsidRPr="008F3EF0">
              <w:rPr>
                <w:rFonts w:ascii="Tahoma" w:hAnsi="Tahoma" w:cs="Tahoma"/>
                <w:b/>
                <w:bCs/>
                <w:sz w:val="18"/>
                <w:szCs w:val="18"/>
                <w:u w:val="single"/>
              </w:rPr>
              <w:t>VOLARE</w:t>
            </w:r>
            <w:r w:rsidRPr="008F3EF0">
              <w:rPr>
                <w:rFonts w:ascii="Tahoma" w:hAnsi="Tahoma" w:cs="Tahoma"/>
                <w:bCs/>
                <w:sz w:val="18"/>
                <w:szCs w:val="18"/>
              </w:rPr>
              <w:t xml:space="preserve"> COM BASE DE PREÇOS NA TABELA DO SISTEMA AUDATEX. </w:t>
            </w:r>
            <w:r>
              <w:rPr>
                <w:rFonts w:ascii="Tahoma" w:hAnsi="Tahoma" w:cs="Tahoma"/>
                <w:bCs/>
                <w:sz w:val="18"/>
                <w:szCs w:val="18"/>
              </w:rPr>
              <w:t xml:space="preserve">         </w:t>
            </w:r>
            <w:r w:rsidRPr="0027689F">
              <w:rPr>
                <w:rFonts w:ascii="Tahoma" w:hAnsi="Tahoma" w:cs="Tahoma"/>
                <w:b/>
                <w:sz w:val="18"/>
                <w:szCs w:val="18"/>
              </w:rPr>
              <w:t>(SAÚDE)</w:t>
            </w:r>
            <w:r>
              <w:rPr>
                <w:rFonts w:ascii="Tahoma" w:hAnsi="Tahoma" w:cs="Tahoma"/>
                <w:bCs/>
                <w:sz w:val="18"/>
                <w:szCs w:val="18"/>
              </w:rPr>
              <w:t xml:space="preserve"> </w:t>
            </w:r>
          </w:p>
        </w:tc>
        <w:tc>
          <w:tcPr>
            <w:tcW w:w="4252" w:type="dxa"/>
            <w:tcBorders>
              <w:top w:val="single" w:sz="4" w:space="0" w:color="auto"/>
              <w:left w:val="single" w:sz="4" w:space="0" w:color="auto"/>
              <w:bottom w:val="single" w:sz="4" w:space="0" w:color="auto"/>
              <w:right w:val="single" w:sz="4" w:space="0" w:color="auto"/>
            </w:tcBorders>
            <w:vAlign w:val="center"/>
          </w:tcPr>
          <w:p w14:paraId="07BDBF78" w14:textId="77777777" w:rsidR="00334B2B" w:rsidRPr="008F3EF0" w:rsidRDefault="00334B2B" w:rsidP="00334B2B">
            <w:pPr>
              <w:autoSpaceDE w:val="0"/>
              <w:autoSpaceDN w:val="0"/>
              <w:adjustRightInd w:val="0"/>
              <w:jc w:val="center"/>
              <w:rPr>
                <w:rFonts w:ascii="Tahoma" w:eastAsia="Batang" w:hAnsi="Tahoma" w:cs="Tahoma"/>
                <w:bCs/>
                <w:sz w:val="18"/>
                <w:szCs w:val="18"/>
              </w:rPr>
            </w:pPr>
            <w:r w:rsidRPr="008F3EF0">
              <w:rPr>
                <w:rFonts w:ascii="Tahoma" w:eastAsia="Batang" w:hAnsi="Tahoma" w:cs="Tahoma"/>
                <w:bCs/>
                <w:sz w:val="18"/>
                <w:szCs w:val="18"/>
              </w:rPr>
              <w:t>80.000,00</w:t>
            </w:r>
          </w:p>
        </w:tc>
      </w:tr>
      <w:tr w:rsidR="00334B2B" w:rsidRPr="008F3EF0" w14:paraId="103DBE92" w14:textId="77777777" w:rsidTr="006B004F">
        <w:tc>
          <w:tcPr>
            <w:tcW w:w="852" w:type="dxa"/>
            <w:tcBorders>
              <w:top w:val="single" w:sz="4" w:space="0" w:color="auto"/>
              <w:left w:val="single" w:sz="4" w:space="0" w:color="auto"/>
              <w:bottom w:val="single" w:sz="4" w:space="0" w:color="auto"/>
              <w:right w:val="single" w:sz="4" w:space="0" w:color="auto"/>
            </w:tcBorders>
            <w:vAlign w:val="center"/>
            <w:hideMark/>
          </w:tcPr>
          <w:p w14:paraId="2C726221" w14:textId="77777777" w:rsidR="00334B2B" w:rsidRPr="008F3EF0" w:rsidRDefault="00334B2B" w:rsidP="00334B2B">
            <w:pPr>
              <w:autoSpaceDE w:val="0"/>
              <w:autoSpaceDN w:val="0"/>
              <w:adjustRightInd w:val="0"/>
              <w:rPr>
                <w:rFonts w:ascii="Tahoma" w:eastAsia="Batang" w:hAnsi="Tahoma" w:cs="Tahoma"/>
                <w:bCs/>
                <w:sz w:val="18"/>
                <w:szCs w:val="18"/>
              </w:rPr>
            </w:pPr>
            <w:r>
              <w:rPr>
                <w:rFonts w:ascii="Tahoma" w:eastAsia="Batang" w:hAnsi="Tahoma" w:cs="Tahoma"/>
                <w:bCs/>
                <w:sz w:val="18"/>
                <w:szCs w:val="18"/>
              </w:rPr>
              <w:t xml:space="preserve">    23</w:t>
            </w:r>
          </w:p>
        </w:tc>
        <w:tc>
          <w:tcPr>
            <w:tcW w:w="4536" w:type="dxa"/>
            <w:tcBorders>
              <w:top w:val="single" w:sz="4" w:space="0" w:color="auto"/>
              <w:left w:val="single" w:sz="4" w:space="0" w:color="auto"/>
              <w:bottom w:val="single" w:sz="4" w:space="0" w:color="auto"/>
              <w:right w:val="single" w:sz="4" w:space="0" w:color="auto"/>
            </w:tcBorders>
            <w:vAlign w:val="center"/>
            <w:hideMark/>
          </w:tcPr>
          <w:p w14:paraId="3B2B53D8" w14:textId="77777777" w:rsidR="00334B2B" w:rsidRPr="008F3EF0" w:rsidRDefault="00334B2B" w:rsidP="00334B2B">
            <w:pPr>
              <w:autoSpaceDE w:val="0"/>
              <w:autoSpaceDN w:val="0"/>
              <w:adjustRightInd w:val="0"/>
              <w:rPr>
                <w:rFonts w:ascii="Tahoma" w:eastAsia="Batang" w:hAnsi="Tahoma" w:cs="Tahoma"/>
                <w:bCs/>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ÔNIBUS E CAMINHÕES</w:t>
            </w:r>
            <w:r w:rsidRPr="008F3EF0">
              <w:rPr>
                <w:rFonts w:ascii="Tahoma" w:hAnsi="Tahoma" w:cs="Tahoma"/>
                <w:bCs/>
                <w:sz w:val="18"/>
                <w:szCs w:val="18"/>
              </w:rPr>
              <w:t xml:space="preserve"> DA LINHA </w:t>
            </w:r>
            <w:r w:rsidRPr="008F3EF0">
              <w:rPr>
                <w:rFonts w:ascii="Tahoma" w:hAnsi="Tahoma" w:cs="Tahoma"/>
                <w:b/>
                <w:bCs/>
                <w:sz w:val="18"/>
                <w:szCs w:val="18"/>
                <w:u w:val="single"/>
              </w:rPr>
              <w:t>FORD</w:t>
            </w:r>
            <w:r w:rsidRPr="008F3EF0">
              <w:rPr>
                <w:rFonts w:ascii="Tahoma" w:hAnsi="Tahoma" w:cs="Tahoma"/>
                <w:bCs/>
                <w:sz w:val="18"/>
                <w:szCs w:val="18"/>
              </w:rPr>
              <w:t xml:space="preserve"> COM BASE DE PREÇOS NA TABELA DO SISTEMA AUDATEX.</w:t>
            </w:r>
            <w:r>
              <w:rPr>
                <w:rFonts w:ascii="Tahoma" w:hAnsi="Tahoma" w:cs="Tahoma"/>
                <w:bCs/>
                <w:sz w:val="18"/>
                <w:szCs w:val="18"/>
              </w:rPr>
              <w:t xml:space="preserve">    </w:t>
            </w:r>
            <w:r w:rsidRPr="0027689F">
              <w:rPr>
                <w:rFonts w:ascii="Tahoma" w:hAnsi="Tahoma" w:cs="Tahoma"/>
                <w:b/>
                <w:sz w:val="18"/>
                <w:szCs w:val="18"/>
              </w:rPr>
              <w:t>(SAÚDE)</w:t>
            </w:r>
            <w:r w:rsidRPr="008F3EF0">
              <w:rPr>
                <w:rFonts w:ascii="Tahoma" w:hAnsi="Tahoma" w:cs="Tahoma"/>
                <w:bCs/>
                <w:sz w:val="18"/>
                <w:szCs w:val="18"/>
              </w:rPr>
              <w:t xml:space="preserve"> </w:t>
            </w:r>
          </w:p>
        </w:tc>
        <w:tc>
          <w:tcPr>
            <w:tcW w:w="4252" w:type="dxa"/>
            <w:tcBorders>
              <w:top w:val="single" w:sz="4" w:space="0" w:color="auto"/>
              <w:left w:val="single" w:sz="4" w:space="0" w:color="auto"/>
              <w:bottom w:val="single" w:sz="4" w:space="0" w:color="auto"/>
              <w:right w:val="single" w:sz="4" w:space="0" w:color="auto"/>
            </w:tcBorders>
            <w:vAlign w:val="center"/>
            <w:hideMark/>
          </w:tcPr>
          <w:p w14:paraId="083C66BB" w14:textId="77777777" w:rsidR="00334B2B" w:rsidRPr="008F3EF0" w:rsidRDefault="00334B2B" w:rsidP="00334B2B">
            <w:pPr>
              <w:autoSpaceDE w:val="0"/>
              <w:autoSpaceDN w:val="0"/>
              <w:adjustRightInd w:val="0"/>
              <w:jc w:val="center"/>
              <w:rPr>
                <w:rFonts w:ascii="Tahoma" w:eastAsia="Batang" w:hAnsi="Tahoma" w:cs="Tahoma"/>
                <w:bCs/>
                <w:sz w:val="18"/>
                <w:szCs w:val="18"/>
              </w:rPr>
            </w:pPr>
            <w:r w:rsidRPr="008F3EF0">
              <w:rPr>
                <w:rFonts w:ascii="Tahoma" w:eastAsia="Batang" w:hAnsi="Tahoma" w:cs="Tahoma"/>
                <w:bCs/>
                <w:sz w:val="18"/>
                <w:szCs w:val="18"/>
              </w:rPr>
              <w:t>80.000,00</w:t>
            </w:r>
          </w:p>
        </w:tc>
      </w:tr>
      <w:tr w:rsidR="00334B2B" w:rsidRPr="008F3EF0" w14:paraId="297C14E1" w14:textId="77777777" w:rsidTr="006B004F">
        <w:tc>
          <w:tcPr>
            <w:tcW w:w="852" w:type="dxa"/>
            <w:tcBorders>
              <w:top w:val="single" w:sz="4" w:space="0" w:color="auto"/>
              <w:left w:val="single" w:sz="4" w:space="0" w:color="auto"/>
              <w:bottom w:val="single" w:sz="4" w:space="0" w:color="auto"/>
              <w:right w:val="single" w:sz="4" w:space="0" w:color="auto"/>
            </w:tcBorders>
            <w:vAlign w:val="center"/>
          </w:tcPr>
          <w:p w14:paraId="2BC4A814" w14:textId="77777777" w:rsidR="00334B2B" w:rsidRPr="008F3EF0" w:rsidRDefault="00334B2B" w:rsidP="00334B2B">
            <w:pPr>
              <w:autoSpaceDE w:val="0"/>
              <w:autoSpaceDN w:val="0"/>
              <w:adjustRightInd w:val="0"/>
              <w:jc w:val="center"/>
              <w:rPr>
                <w:rFonts w:ascii="Tahoma" w:hAnsi="Tahoma" w:cs="Tahoma"/>
                <w:bCs/>
                <w:sz w:val="18"/>
                <w:szCs w:val="18"/>
              </w:rPr>
            </w:pPr>
            <w:r>
              <w:rPr>
                <w:rFonts w:ascii="Tahoma" w:hAnsi="Tahoma" w:cs="Tahoma"/>
                <w:bCs/>
                <w:sz w:val="18"/>
                <w:szCs w:val="18"/>
              </w:rPr>
              <w:t>24</w:t>
            </w:r>
          </w:p>
        </w:tc>
        <w:tc>
          <w:tcPr>
            <w:tcW w:w="4536" w:type="dxa"/>
            <w:tcBorders>
              <w:top w:val="single" w:sz="4" w:space="0" w:color="auto"/>
              <w:left w:val="single" w:sz="4" w:space="0" w:color="auto"/>
              <w:bottom w:val="single" w:sz="4" w:space="0" w:color="auto"/>
              <w:right w:val="single" w:sz="4" w:space="0" w:color="auto"/>
            </w:tcBorders>
            <w:vAlign w:val="center"/>
          </w:tcPr>
          <w:p w14:paraId="3270D438" w14:textId="77777777" w:rsidR="00334B2B" w:rsidRPr="008F3EF0" w:rsidRDefault="00334B2B" w:rsidP="00334B2B">
            <w:pPr>
              <w:autoSpaceDE w:val="0"/>
              <w:autoSpaceDN w:val="0"/>
              <w:adjustRightInd w:val="0"/>
              <w:rPr>
                <w:rFonts w:ascii="Tahoma" w:hAnsi="Tahoma" w:cs="Tahoma"/>
                <w:bCs/>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ÔNIBUS E CAMINHÕES</w:t>
            </w:r>
            <w:r w:rsidRPr="008F3EF0">
              <w:rPr>
                <w:rFonts w:ascii="Tahoma" w:hAnsi="Tahoma" w:cs="Tahoma"/>
                <w:bCs/>
                <w:sz w:val="18"/>
                <w:szCs w:val="18"/>
              </w:rPr>
              <w:t xml:space="preserve"> DA LINHA </w:t>
            </w:r>
            <w:r w:rsidRPr="008F3EF0">
              <w:rPr>
                <w:rFonts w:ascii="Tahoma" w:hAnsi="Tahoma" w:cs="Tahoma"/>
                <w:b/>
                <w:bCs/>
                <w:sz w:val="18"/>
                <w:szCs w:val="18"/>
                <w:u w:val="single"/>
              </w:rPr>
              <w:t>FORD</w:t>
            </w:r>
            <w:r w:rsidRPr="008F3EF0">
              <w:rPr>
                <w:rFonts w:ascii="Tahoma" w:hAnsi="Tahoma" w:cs="Tahoma"/>
                <w:bCs/>
                <w:sz w:val="18"/>
                <w:szCs w:val="18"/>
              </w:rPr>
              <w:t xml:space="preserve"> COM BASE DE PREÇOS NA TABELA DO SISTEMA AUDATEX.</w:t>
            </w:r>
            <w:r>
              <w:rPr>
                <w:rFonts w:ascii="Tahoma" w:hAnsi="Tahoma" w:cs="Tahoma"/>
                <w:bCs/>
                <w:sz w:val="18"/>
                <w:szCs w:val="18"/>
              </w:rPr>
              <w:t xml:space="preserve">   </w:t>
            </w:r>
            <w:r w:rsidRPr="0027689F">
              <w:rPr>
                <w:rFonts w:ascii="Tahoma" w:hAnsi="Tahoma" w:cs="Tahoma"/>
                <w:b/>
                <w:sz w:val="18"/>
                <w:szCs w:val="18"/>
              </w:rPr>
              <w:t xml:space="preserve">(EDUCAÇÃO) </w:t>
            </w:r>
          </w:p>
        </w:tc>
        <w:tc>
          <w:tcPr>
            <w:tcW w:w="4252" w:type="dxa"/>
            <w:tcBorders>
              <w:top w:val="single" w:sz="4" w:space="0" w:color="auto"/>
              <w:left w:val="single" w:sz="4" w:space="0" w:color="auto"/>
              <w:bottom w:val="single" w:sz="4" w:space="0" w:color="auto"/>
              <w:right w:val="single" w:sz="4" w:space="0" w:color="auto"/>
            </w:tcBorders>
            <w:vAlign w:val="center"/>
          </w:tcPr>
          <w:p w14:paraId="2D8A30BA" w14:textId="77777777" w:rsidR="00334B2B" w:rsidRPr="008F3EF0" w:rsidRDefault="00334B2B" w:rsidP="00334B2B">
            <w:pPr>
              <w:autoSpaceDE w:val="0"/>
              <w:autoSpaceDN w:val="0"/>
              <w:adjustRightInd w:val="0"/>
              <w:jc w:val="center"/>
              <w:rPr>
                <w:rFonts w:ascii="Tahoma" w:eastAsia="Batang" w:hAnsi="Tahoma" w:cs="Tahoma"/>
                <w:bCs/>
                <w:sz w:val="18"/>
                <w:szCs w:val="18"/>
              </w:rPr>
            </w:pPr>
            <w:r w:rsidRPr="008F3EF0">
              <w:rPr>
                <w:rFonts w:ascii="Tahoma" w:eastAsia="Batang" w:hAnsi="Tahoma" w:cs="Tahoma"/>
                <w:bCs/>
                <w:sz w:val="18"/>
                <w:szCs w:val="18"/>
              </w:rPr>
              <w:t>80.000,00</w:t>
            </w:r>
          </w:p>
        </w:tc>
      </w:tr>
      <w:tr w:rsidR="00334B2B" w:rsidRPr="008F3EF0" w14:paraId="14D4D978" w14:textId="77777777" w:rsidTr="006B004F">
        <w:tc>
          <w:tcPr>
            <w:tcW w:w="852" w:type="dxa"/>
            <w:tcBorders>
              <w:top w:val="single" w:sz="4" w:space="0" w:color="auto"/>
              <w:left w:val="single" w:sz="4" w:space="0" w:color="auto"/>
              <w:bottom w:val="single" w:sz="4" w:space="0" w:color="auto"/>
              <w:right w:val="single" w:sz="4" w:space="0" w:color="auto"/>
            </w:tcBorders>
            <w:vAlign w:val="center"/>
          </w:tcPr>
          <w:p w14:paraId="1839D641" w14:textId="77777777" w:rsidR="00334B2B" w:rsidRPr="008F3EF0" w:rsidRDefault="00334B2B" w:rsidP="00334B2B">
            <w:pPr>
              <w:autoSpaceDE w:val="0"/>
              <w:autoSpaceDN w:val="0"/>
              <w:adjustRightInd w:val="0"/>
              <w:jc w:val="center"/>
              <w:rPr>
                <w:rFonts w:ascii="Tahoma" w:hAnsi="Tahoma" w:cs="Tahoma"/>
                <w:bCs/>
                <w:sz w:val="18"/>
                <w:szCs w:val="18"/>
              </w:rPr>
            </w:pPr>
            <w:r>
              <w:rPr>
                <w:rFonts w:ascii="Tahoma" w:hAnsi="Tahoma" w:cs="Tahoma"/>
                <w:bCs/>
                <w:sz w:val="18"/>
                <w:szCs w:val="18"/>
              </w:rPr>
              <w:t>25</w:t>
            </w:r>
          </w:p>
        </w:tc>
        <w:tc>
          <w:tcPr>
            <w:tcW w:w="4536" w:type="dxa"/>
            <w:tcBorders>
              <w:top w:val="single" w:sz="4" w:space="0" w:color="auto"/>
              <w:left w:val="single" w:sz="4" w:space="0" w:color="auto"/>
              <w:bottom w:val="single" w:sz="4" w:space="0" w:color="auto"/>
              <w:right w:val="single" w:sz="4" w:space="0" w:color="auto"/>
            </w:tcBorders>
            <w:vAlign w:val="center"/>
          </w:tcPr>
          <w:p w14:paraId="7DDD3F45" w14:textId="77777777" w:rsidR="00334B2B" w:rsidRPr="008F3EF0" w:rsidRDefault="00334B2B" w:rsidP="00334B2B">
            <w:pPr>
              <w:autoSpaceDE w:val="0"/>
              <w:autoSpaceDN w:val="0"/>
              <w:adjustRightInd w:val="0"/>
              <w:rPr>
                <w:rFonts w:ascii="Tahoma" w:hAnsi="Tahoma" w:cs="Tahoma"/>
                <w:bCs/>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ÔNIBUS E CAMINHÕES</w:t>
            </w:r>
            <w:r w:rsidRPr="008F3EF0">
              <w:rPr>
                <w:rFonts w:ascii="Tahoma" w:hAnsi="Tahoma" w:cs="Tahoma"/>
                <w:bCs/>
                <w:sz w:val="18"/>
                <w:szCs w:val="18"/>
              </w:rPr>
              <w:t xml:space="preserve"> DA LINHA </w:t>
            </w:r>
            <w:r w:rsidRPr="008F3EF0">
              <w:rPr>
                <w:rFonts w:ascii="Tahoma" w:hAnsi="Tahoma" w:cs="Tahoma"/>
                <w:b/>
                <w:bCs/>
                <w:sz w:val="18"/>
                <w:szCs w:val="18"/>
                <w:u w:val="single"/>
              </w:rPr>
              <w:t>FORD</w:t>
            </w:r>
            <w:r w:rsidRPr="008F3EF0">
              <w:rPr>
                <w:rFonts w:ascii="Tahoma" w:hAnsi="Tahoma" w:cs="Tahoma"/>
                <w:bCs/>
                <w:sz w:val="18"/>
                <w:szCs w:val="18"/>
              </w:rPr>
              <w:t xml:space="preserve"> COM BASE DE PREÇOS NA TABELA DO SISTEMA AUDATEX.</w:t>
            </w:r>
            <w:r>
              <w:rPr>
                <w:rFonts w:ascii="Tahoma" w:hAnsi="Tahoma" w:cs="Tahoma"/>
                <w:bCs/>
                <w:sz w:val="18"/>
                <w:szCs w:val="18"/>
              </w:rPr>
              <w:t xml:space="preserve"> </w:t>
            </w:r>
            <w:r w:rsidRPr="0027689F">
              <w:rPr>
                <w:rFonts w:ascii="Tahoma" w:hAnsi="Tahoma" w:cs="Tahoma"/>
                <w:b/>
                <w:sz w:val="18"/>
                <w:szCs w:val="18"/>
              </w:rPr>
              <w:t xml:space="preserve">(PÁTIO) </w:t>
            </w:r>
          </w:p>
        </w:tc>
        <w:tc>
          <w:tcPr>
            <w:tcW w:w="4252" w:type="dxa"/>
            <w:tcBorders>
              <w:top w:val="single" w:sz="4" w:space="0" w:color="auto"/>
              <w:left w:val="single" w:sz="4" w:space="0" w:color="auto"/>
              <w:bottom w:val="single" w:sz="4" w:space="0" w:color="auto"/>
              <w:right w:val="single" w:sz="4" w:space="0" w:color="auto"/>
            </w:tcBorders>
            <w:vAlign w:val="center"/>
          </w:tcPr>
          <w:p w14:paraId="2BD13B18" w14:textId="77777777" w:rsidR="00334B2B" w:rsidRPr="008F3EF0" w:rsidRDefault="00334B2B" w:rsidP="00334B2B">
            <w:pPr>
              <w:autoSpaceDE w:val="0"/>
              <w:autoSpaceDN w:val="0"/>
              <w:adjustRightInd w:val="0"/>
              <w:jc w:val="center"/>
              <w:rPr>
                <w:rFonts w:ascii="Tahoma" w:eastAsia="Batang" w:hAnsi="Tahoma" w:cs="Tahoma"/>
                <w:bCs/>
                <w:sz w:val="18"/>
                <w:szCs w:val="18"/>
              </w:rPr>
            </w:pPr>
            <w:r w:rsidRPr="008F3EF0">
              <w:rPr>
                <w:rFonts w:ascii="Tahoma" w:eastAsia="Batang" w:hAnsi="Tahoma" w:cs="Tahoma"/>
                <w:bCs/>
                <w:sz w:val="18"/>
                <w:szCs w:val="18"/>
              </w:rPr>
              <w:t>80.000,00</w:t>
            </w:r>
          </w:p>
        </w:tc>
      </w:tr>
      <w:tr w:rsidR="00334B2B" w:rsidRPr="008F3EF0" w14:paraId="5E662197" w14:textId="77777777" w:rsidTr="006B004F">
        <w:tc>
          <w:tcPr>
            <w:tcW w:w="852" w:type="dxa"/>
            <w:tcBorders>
              <w:top w:val="single" w:sz="4" w:space="0" w:color="auto"/>
              <w:left w:val="single" w:sz="4" w:space="0" w:color="auto"/>
              <w:bottom w:val="single" w:sz="4" w:space="0" w:color="auto"/>
              <w:right w:val="single" w:sz="4" w:space="0" w:color="auto"/>
            </w:tcBorders>
            <w:vAlign w:val="center"/>
          </w:tcPr>
          <w:p w14:paraId="44A78A97" w14:textId="77777777" w:rsidR="00334B2B" w:rsidRPr="008F3EF0" w:rsidRDefault="00334B2B" w:rsidP="00334B2B">
            <w:pPr>
              <w:autoSpaceDE w:val="0"/>
              <w:autoSpaceDN w:val="0"/>
              <w:adjustRightInd w:val="0"/>
              <w:jc w:val="center"/>
              <w:rPr>
                <w:rFonts w:ascii="Tahoma" w:hAnsi="Tahoma" w:cs="Tahoma"/>
                <w:bCs/>
                <w:sz w:val="18"/>
                <w:szCs w:val="18"/>
              </w:rPr>
            </w:pPr>
            <w:r>
              <w:rPr>
                <w:rFonts w:ascii="Tahoma" w:hAnsi="Tahoma" w:cs="Tahoma"/>
                <w:bCs/>
                <w:sz w:val="18"/>
                <w:szCs w:val="18"/>
              </w:rPr>
              <w:t>26</w:t>
            </w:r>
          </w:p>
        </w:tc>
        <w:tc>
          <w:tcPr>
            <w:tcW w:w="4536" w:type="dxa"/>
            <w:tcBorders>
              <w:top w:val="single" w:sz="4" w:space="0" w:color="auto"/>
              <w:left w:val="single" w:sz="4" w:space="0" w:color="auto"/>
              <w:bottom w:val="single" w:sz="4" w:space="0" w:color="auto"/>
              <w:right w:val="single" w:sz="4" w:space="0" w:color="auto"/>
            </w:tcBorders>
            <w:vAlign w:val="center"/>
          </w:tcPr>
          <w:p w14:paraId="6A7C8CF5" w14:textId="77777777" w:rsidR="00334B2B" w:rsidRPr="008F3EF0" w:rsidRDefault="00334B2B" w:rsidP="00334B2B">
            <w:pPr>
              <w:autoSpaceDE w:val="0"/>
              <w:autoSpaceDN w:val="0"/>
              <w:adjustRightInd w:val="0"/>
              <w:rPr>
                <w:rFonts w:ascii="Tahoma" w:eastAsia="Batang" w:hAnsi="Tahoma" w:cs="Tahoma"/>
                <w:bCs/>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ÔNIBUS E CAMINHÕES</w:t>
            </w:r>
            <w:r w:rsidRPr="008F3EF0">
              <w:rPr>
                <w:rFonts w:ascii="Tahoma" w:hAnsi="Tahoma" w:cs="Tahoma"/>
                <w:bCs/>
                <w:sz w:val="18"/>
                <w:szCs w:val="18"/>
              </w:rPr>
              <w:t xml:space="preserve"> DA LINHA </w:t>
            </w:r>
            <w:r w:rsidRPr="008F3EF0">
              <w:rPr>
                <w:rFonts w:ascii="Tahoma" w:hAnsi="Tahoma" w:cs="Tahoma"/>
                <w:b/>
                <w:bCs/>
                <w:sz w:val="18"/>
                <w:szCs w:val="18"/>
                <w:u w:val="single"/>
              </w:rPr>
              <w:t>VOLKSWAGEN</w:t>
            </w:r>
            <w:r w:rsidRPr="008F3EF0">
              <w:rPr>
                <w:rFonts w:ascii="Tahoma" w:hAnsi="Tahoma" w:cs="Tahoma"/>
                <w:bCs/>
                <w:sz w:val="18"/>
                <w:szCs w:val="18"/>
              </w:rPr>
              <w:t xml:space="preserve"> COM BASE DE PREÇOS NA TABELA DO SISTEMA AUDATEX. </w:t>
            </w:r>
            <w:r>
              <w:rPr>
                <w:rFonts w:ascii="Tahoma" w:hAnsi="Tahoma" w:cs="Tahoma"/>
                <w:bCs/>
                <w:sz w:val="18"/>
                <w:szCs w:val="18"/>
              </w:rPr>
              <w:t xml:space="preserve">    </w:t>
            </w:r>
            <w:r w:rsidRPr="0027689F">
              <w:rPr>
                <w:rFonts w:ascii="Tahoma" w:hAnsi="Tahoma" w:cs="Tahoma"/>
                <w:b/>
                <w:sz w:val="18"/>
                <w:szCs w:val="18"/>
              </w:rPr>
              <w:t>(SAÚDE)</w:t>
            </w:r>
          </w:p>
        </w:tc>
        <w:tc>
          <w:tcPr>
            <w:tcW w:w="4252" w:type="dxa"/>
            <w:tcBorders>
              <w:top w:val="single" w:sz="4" w:space="0" w:color="auto"/>
              <w:left w:val="single" w:sz="4" w:space="0" w:color="auto"/>
              <w:bottom w:val="single" w:sz="4" w:space="0" w:color="auto"/>
              <w:right w:val="single" w:sz="4" w:space="0" w:color="auto"/>
            </w:tcBorders>
            <w:vAlign w:val="center"/>
          </w:tcPr>
          <w:p w14:paraId="4738857F" w14:textId="77777777" w:rsidR="00334B2B" w:rsidRPr="008F3EF0" w:rsidRDefault="00334B2B" w:rsidP="00334B2B">
            <w:pPr>
              <w:autoSpaceDE w:val="0"/>
              <w:autoSpaceDN w:val="0"/>
              <w:adjustRightInd w:val="0"/>
              <w:jc w:val="center"/>
              <w:rPr>
                <w:rFonts w:ascii="Tahoma" w:eastAsia="Batang" w:hAnsi="Tahoma" w:cs="Tahoma"/>
                <w:bCs/>
                <w:sz w:val="18"/>
                <w:szCs w:val="18"/>
              </w:rPr>
            </w:pPr>
            <w:r w:rsidRPr="008F3EF0">
              <w:rPr>
                <w:rFonts w:ascii="Tahoma" w:eastAsia="Batang" w:hAnsi="Tahoma" w:cs="Tahoma"/>
                <w:bCs/>
                <w:sz w:val="18"/>
                <w:szCs w:val="18"/>
              </w:rPr>
              <w:t>80.000,00</w:t>
            </w:r>
          </w:p>
        </w:tc>
      </w:tr>
      <w:tr w:rsidR="00334B2B" w:rsidRPr="008F3EF0" w14:paraId="1AC35532" w14:textId="77777777" w:rsidTr="006B004F">
        <w:tc>
          <w:tcPr>
            <w:tcW w:w="852" w:type="dxa"/>
            <w:tcBorders>
              <w:top w:val="single" w:sz="4" w:space="0" w:color="auto"/>
              <w:left w:val="single" w:sz="4" w:space="0" w:color="auto"/>
              <w:bottom w:val="single" w:sz="4" w:space="0" w:color="auto"/>
              <w:right w:val="single" w:sz="4" w:space="0" w:color="auto"/>
            </w:tcBorders>
            <w:vAlign w:val="center"/>
          </w:tcPr>
          <w:p w14:paraId="0F239080" w14:textId="77777777" w:rsidR="00334B2B" w:rsidRPr="008F3EF0" w:rsidRDefault="00334B2B" w:rsidP="00334B2B">
            <w:pPr>
              <w:autoSpaceDE w:val="0"/>
              <w:autoSpaceDN w:val="0"/>
              <w:adjustRightInd w:val="0"/>
              <w:jc w:val="center"/>
              <w:rPr>
                <w:rFonts w:ascii="Tahoma" w:hAnsi="Tahoma" w:cs="Tahoma"/>
                <w:bCs/>
                <w:sz w:val="18"/>
                <w:szCs w:val="18"/>
              </w:rPr>
            </w:pPr>
            <w:r>
              <w:rPr>
                <w:rFonts w:ascii="Tahoma" w:hAnsi="Tahoma" w:cs="Tahoma"/>
                <w:bCs/>
                <w:sz w:val="18"/>
                <w:szCs w:val="18"/>
              </w:rPr>
              <w:t>27</w:t>
            </w:r>
          </w:p>
        </w:tc>
        <w:tc>
          <w:tcPr>
            <w:tcW w:w="4536" w:type="dxa"/>
            <w:tcBorders>
              <w:top w:val="single" w:sz="4" w:space="0" w:color="auto"/>
              <w:left w:val="single" w:sz="4" w:space="0" w:color="auto"/>
              <w:bottom w:val="single" w:sz="4" w:space="0" w:color="auto"/>
              <w:right w:val="single" w:sz="4" w:space="0" w:color="auto"/>
            </w:tcBorders>
            <w:vAlign w:val="center"/>
          </w:tcPr>
          <w:p w14:paraId="626B2E87" w14:textId="77777777" w:rsidR="00334B2B" w:rsidRPr="008F3EF0" w:rsidRDefault="00334B2B" w:rsidP="00334B2B">
            <w:pPr>
              <w:autoSpaceDE w:val="0"/>
              <w:autoSpaceDN w:val="0"/>
              <w:adjustRightInd w:val="0"/>
              <w:rPr>
                <w:rFonts w:ascii="Tahoma" w:hAnsi="Tahoma" w:cs="Tahoma"/>
                <w:bCs/>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ÔNIBUS E CAMINHÕES</w:t>
            </w:r>
            <w:r w:rsidRPr="008F3EF0">
              <w:rPr>
                <w:rFonts w:ascii="Tahoma" w:hAnsi="Tahoma" w:cs="Tahoma"/>
                <w:bCs/>
                <w:sz w:val="18"/>
                <w:szCs w:val="18"/>
              </w:rPr>
              <w:t xml:space="preserve"> DA LINHA </w:t>
            </w:r>
            <w:r w:rsidRPr="008F3EF0">
              <w:rPr>
                <w:rFonts w:ascii="Tahoma" w:hAnsi="Tahoma" w:cs="Tahoma"/>
                <w:b/>
                <w:bCs/>
                <w:sz w:val="18"/>
                <w:szCs w:val="18"/>
                <w:u w:val="single"/>
              </w:rPr>
              <w:t>VOLKSWAGEN</w:t>
            </w:r>
            <w:r w:rsidRPr="008F3EF0">
              <w:rPr>
                <w:rFonts w:ascii="Tahoma" w:hAnsi="Tahoma" w:cs="Tahoma"/>
                <w:bCs/>
                <w:sz w:val="18"/>
                <w:szCs w:val="18"/>
              </w:rPr>
              <w:t xml:space="preserve"> COM BASE DE PREÇOS NA TABELA DO SISTEMA AUDATEX.</w:t>
            </w:r>
            <w:r>
              <w:rPr>
                <w:rFonts w:ascii="Tahoma" w:hAnsi="Tahoma" w:cs="Tahoma"/>
                <w:bCs/>
                <w:sz w:val="18"/>
                <w:szCs w:val="18"/>
              </w:rPr>
              <w:t xml:space="preserve">     </w:t>
            </w:r>
            <w:r w:rsidRPr="0027689F">
              <w:rPr>
                <w:rFonts w:ascii="Tahoma" w:hAnsi="Tahoma" w:cs="Tahoma"/>
                <w:b/>
                <w:sz w:val="18"/>
                <w:szCs w:val="18"/>
              </w:rPr>
              <w:t xml:space="preserve"> (EDUCAÇÃO)</w:t>
            </w:r>
            <w:r>
              <w:rPr>
                <w:rFonts w:ascii="Tahoma" w:hAnsi="Tahoma" w:cs="Tahoma"/>
                <w:bCs/>
                <w:sz w:val="18"/>
                <w:szCs w:val="18"/>
              </w:rPr>
              <w:t xml:space="preserve"> </w:t>
            </w:r>
          </w:p>
        </w:tc>
        <w:tc>
          <w:tcPr>
            <w:tcW w:w="4252" w:type="dxa"/>
            <w:tcBorders>
              <w:top w:val="single" w:sz="4" w:space="0" w:color="auto"/>
              <w:left w:val="single" w:sz="4" w:space="0" w:color="auto"/>
              <w:bottom w:val="single" w:sz="4" w:space="0" w:color="auto"/>
              <w:right w:val="single" w:sz="4" w:space="0" w:color="auto"/>
            </w:tcBorders>
            <w:vAlign w:val="center"/>
          </w:tcPr>
          <w:p w14:paraId="44E4DB71" w14:textId="77777777" w:rsidR="00334B2B" w:rsidRPr="008F3EF0" w:rsidRDefault="00334B2B" w:rsidP="00334B2B">
            <w:pPr>
              <w:autoSpaceDE w:val="0"/>
              <w:autoSpaceDN w:val="0"/>
              <w:adjustRightInd w:val="0"/>
              <w:jc w:val="center"/>
              <w:rPr>
                <w:rFonts w:ascii="Tahoma" w:eastAsia="Batang" w:hAnsi="Tahoma" w:cs="Tahoma"/>
                <w:bCs/>
                <w:sz w:val="18"/>
                <w:szCs w:val="18"/>
              </w:rPr>
            </w:pPr>
            <w:r w:rsidRPr="008F3EF0">
              <w:rPr>
                <w:rFonts w:ascii="Tahoma" w:eastAsia="Batang" w:hAnsi="Tahoma" w:cs="Tahoma"/>
                <w:bCs/>
                <w:sz w:val="18"/>
                <w:szCs w:val="18"/>
              </w:rPr>
              <w:t>80.000,00</w:t>
            </w:r>
          </w:p>
        </w:tc>
      </w:tr>
      <w:tr w:rsidR="00334B2B" w:rsidRPr="008F3EF0" w14:paraId="720D828D" w14:textId="77777777" w:rsidTr="006B004F">
        <w:tc>
          <w:tcPr>
            <w:tcW w:w="852" w:type="dxa"/>
            <w:tcBorders>
              <w:top w:val="single" w:sz="4" w:space="0" w:color="auto"/>
              <w:left w:val="single" w:sz="4" w:space="0" w:color="auto"/>
              <w:bottom w:val="single" w:sz="4" w:space="0" w:color="auto"/>
              <w:right w:val="single" w:sz="4" w:space="0" w:color="auto"/>
            </w:tcBorders>
            <w:vAlign w:val="center"/>
          </w:tcPr>
          <w:p w14:paraId="52A81C28" w14:textId="77777777" w:rsidR="00334B2B" w:rsidRPr="008F3EF0" w:rsidRDefault="00334B2B" w:rsidP="00334B2B">
            <w:pPr>
              <w:autoSpaceDE w:val="0"/>
              <w:autoSpaceDN w:val="0"/>
              <w:adjustRightInd w:val="0"/>
              <w:jc w:val="center"/>
              <w:rPr>
                <w:rFonts w:ascii="Tahoma" w:hAnsi="Tahoma" w:cs="Tahoma"/>
                <w:bCs/>
                <w:sz w:val="18"/>
                <w:szCs w:val="18"/>
              </w:rPr>
            </w:pPr>
            <w:r>
              <w:rPr>
                <w:rFonts w:ascii="Tahoma" w:hAnsi="Tahoma" w:cs="Tahoma"/>
                <w:bCs/>
                <w:sz w:val="18"/>
                <w:szCs w:val="18"/>
              </w:rPr>
              <w:t>28</w:t>
            </w:r>
          </w:p>
        </w:tc>
        <w:tc>
          <w:tcPr>
            <w:tcW w:w="4536" w:type="dxa"/>
            <w:tcBorders>
              <w:top w:val="single" w:sz="4" w:space="0" w:color="auto"/>
              <w:left w:val="single" w:sz="4" w:space="0" w:color="auto"/>
              <w:bottom w:val="single" w:sz="4" w:space="0" w:color="auto"/>
              <w:right w:val="single" w:sz="4" w:space="0" w:color="auto"/>
            </w:tcBorders>
            <w:vAlign w:val="center"/>
          </w:tcPr>
          <w:p w14:paraId="164CFED4" w14:textId="77777777" w:rsidR="00334B2B" w:rsidRPr="008F3EF0" w:rsidRDefault="00334B2B" w:rsidP="00334B2B">
            <w:pPr>
              <w:autoSpaceDE w:val="0"/>
              <w:autoSpaceDN w:val="0"/>
              <w:adjustRightInd w:val="0"/>
              <w:jc w:val="left"/>
              <w:rPr>
                <w:rFonts w:ascii="Tahoma" w:hAnsi="Tahoma" w:cs="Tahoma"/>
                <w:bCs/>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ÔNIBUS E CAMINHÕES</w:t>
            </w:r>
            <w:r w:rsidRPr="008F3EF0">
              <w:rPr>
                <w:rFonts w:ascii="Tahoma" w:hAnsi="Tahoma" w:cs="Tahoma"/>
                <w:bCs/>
                <w:sz w:val="18"/>
                <w:szCs w:val="18"/>
              </w:rPr>
              <w:t xml:space="preserve"> DA LINHA </w:t>
            </w:r>
            <w:r w:rsidRPr="008F3EF0">
              <w:rPr>
                <w:rFonts w:ascii="Tahoma" w:hAnsi="Tahoma" w:cs="Tahoma"/>
                <w:b/>
                <w:bCs/>
                <w:sz w:val="18"/>
                <w:szCs w:val="18"/>
                <w:u w:val="single"/>
              </w:rPr>
              <w:t>VOLKSWAGEN</w:t>
            </w:r>
            <w:r w:rsidRPr="008F3EF0">
              <w:rPr>
                <w:rFonts w:ascii="Tahoma" w:hAnsi="Tahoma" w:cs="Tahoma"/>
                <w:bCs/>
                <w:sz w:val="18"/>
                <w:szCs w:val="18"/>
              </w:rPr>
              <w:t xml:space="preserve"> COM BASE DE PREÇOS NA TABELA DO SISTEMA AUDATEX.</w:t>
            </w:r>
            <w:r>
              <w:rPr>
                <w:rFonts w:ascii="Tahoma" w:hAnsi="Tahoma" w:cs="Tahoma"/>
                <w:bCs/>
                <w:sz w:val="18"/>
                <w:szCs w:val="18"/>
              </w:rPr>
              <w:t xml:space="preserve">            </w:t>
            </w:r>
            <w:r w:rsidRPr="0027689F">
              <w:rPr>
                <w:rFonts w:ascii="Tahoma" w:hAnsi="Tahoma" w:cs="Tahoma"/>
                <w:b/>
                <w:sz w:val="18"/>
                <w:szCs w:val="18"/>
              </w:rPr>
              <w:t>(PÁTIO)</w:t>
            </w:r>
            <w:r>
              <w:rPr>
                <w:rFonts w:ascii="Tahoma" w:hAnsi="Tahoma" w:cs="Tahoma"/>
                <w:b/>
                <w:sz w:val="18"/>
                <w:szCs w:val="18"/>
              </w:rPr>
              <w:br/>
            </w:r>
          </w:p>
        </w:tc>
        <w:tc>
          <w:tcPr>
            <w:tcW w:w="4252" w:type="dxa"/>
            <w:tcBorders>
              <w:top w:val="single" w:sz="4" w:space="0" w:color="auto"/>
              <w:left w:val="single" w:sz="4" w:space="0" w:color="auto"/>
              <w:bottom w:val="single" w:sz="4" w:space="0" w:color="auto"/>
              <w:right w:val="single" w:sz="4" w:space="0" w:color="auto"/>
            </w:tcBorders>
            <w:vAlign w:val="center"/>
          </w:tcPr>
          <w:p w14:paraId="22D8CBC1" w14:textId="77777777" w:rsidR="00334B2B" w:rsidRPr="008F3EF0" w:rsidRDefault="00334B2B" w:rsidP="00334B2B">
            <w:pPr>
              <w:autoSpaceDE w:val="0"/>
              <w:autoSpaceDN w:val="0"/>
              <w:adjustRightInd w:val="0"/>
              <w:jc w:val="center"/>
              <w:rPr>
                <w:rFonts w:ascii="Tahoma" w:eastAsia="Batang" w:hAnsi="Tahoma" w:cs="Tahoma"/>
                <w:bCs/>
                <w:sz w:val="18"/>
                <w:szCs w:val="18"/>
              </w:rPr>
            </w:pPr>
            <w:r w:rsidRPr="008F3EF0">
              <w:rPr>
                <w:rFonts w:ascii="Tahoma" w:eastAsia="Batang" w:hAnsi="Tahoma" w:cs="Tahoma"/>
                <w:bCs/>
                <w:sz w:val="18"/>
                <w:szCs w:val="18"/>
              </w:rPr>
              <w:t>80.000,00</w:t>
            </w:r>
          </w:p>
        </w:tc>
      </w:tr>
      <w:tr w:rsidR="00334B2B" w:rsidRPr="008F3EF0" w14:paraId="2ECDEDE0" w14:textId="77777777" w:rsidTr="006B004F">
        <w:tc>
          <w:tcPr>
            <w:tcW w:w="852" w:type="dxa"/>
            <w:tcBorders>
              <w:top w:val="single" w:sz="4" w:space="0" w:color="auto"/>
              <w:left w:val="single" w:sz="4" w:space="0" w:color="auto"/>
              <w:bottom w:val="single" w:sz="4" w:space="0" w:color="auto"/>
              <w:right w:val="single" w:sz="4" w:space="0" w:color="auto"/>
            </w:tcBorders>
            <w:vAlign w:val="center"/>
          </w:tcPr>
          <w:p w14:paraId="0B565A74" w14:textId="77777777" w:rsidR="00334B2B" w:rsidRPr="008F3EF0" w:rsidRDefault="00334B2B" w:rsidP="00334B2B">
            <w:pPr>
              <w:autoSpaceDE w:val="0"/>
              <w:autoSpaceDN w:val="0"/>
              <w:adjustRightInd w:val="0"/>
              <w:jc w:val="center"/>
              <w:rPr>
                <w:rFonts w:ascii="Tahoma" w:hAnsi="Tahoma" w:cs="Tahoma"/>
                <w:bCs/>
                <w:sz w:val="18"/>
                <w:szCs w:val="18"/>
              </w:rPr>
            </w:pPr>
            <w:r w:rsidRPr="008F3EF0">
              <w:rPr>
                <w:rFonts w:ascii="Tahoma" w:hAnsi="Tahoma" w:cs="Tahoma"/>
                <w:bCs/>
                <w:sz w:val="18"/>
                <w:szCs w:val="18"/>
              </w:rPr>
              <w:lastRenderedPageBreak/>
              <w:t>2</w:t>
            </w:r>
            <w:r>
              <w:rPr>
                <w:rFonts w:ascii="Tahoma" w:hAnsi="Tahoma" w:cs="Tahoma"/>
                <w:bCs/>
                <w:sz w:val="18"/>
                <w:szCs w:val="18"/>
              </w:rPr>
              <w:t>9</w:t>
            </w:r>
          </w:p>
        </w:tc>
        <w:tc>
          <w:tcPr>
            <w:tcW w:w="4536" w:type="dxa"/>
            <w:tcBorders>
              <w:top w:val="single" w:sz="4" w:space="0" w:color="auto"/>
              <w:left w:val="single" w:sz="4" w:space="0" w:color="auto"/>
              <w:bottom w:val="single" w:sz="4" w:space="0" w:color="auto"/>
              <w:right w:val="single" w:sz="4" w:space="0" w:color="auto"/>
            </w:tcBorders>
            <w:vAlign w:val="center"/>
          </w:tcPr>
          <w:p w14:paraId="0AD8D81B" w14:textId="77777777" w:rsidR="00334B2B" w:rsidRPr="008F3EF0" w:rsidRDefault="00334B2B" w:rsidP="00334B2B">
            <w:pPr>
              <w:autoSpaceDE w:val="0"/>
              <w:autoSpaceDN w:val="0"/>
              <w:adjustRightInd w:val="0"/>
              <w:rPr>
                <w:rFonts w:ascii="Tahoma" w:hAnsi="Tahoma" w:cs="Tahoma"/>
                <w:bCs/>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ÔNIBUS E CAMINHÕES</w:t>
            </w:r>
            <w:r w:rsidRPr="008F3EF0">
              <w:rPr>
                <w:rFonts w:ascii="Tahoma" w:hAnsi="Tahoma" w:cs="Tahoma"/>
                <w:bCs/>
                <w:sz w:val="18"/>
                <w:szCs w:val="18"/>
              </w:rPr>
              <w:t xml:space="preserve"> DA LINHA </w:t>
            </w:r>
            <w:r w:rsidRPr="008F3EF0">
              <w:rPr>
                <w:rFonts w:ascii="Tahoma" w:hAnsi="Tahoma" w:cs="Tahoma"/>
                <w:b/>
                <w:bCs/>
                <w:sz w:val="18"/>
                <w:szCs w:val="18"/>
                <w:u w:val="single"/>
              </w:rPr>
              <w:t>VOLVO</w:t>
            </w:r>
            <w:r w:rsidRPr="008F3EF0">
              <w:rPr>
                <w:rFonts w:ascii="Tahoma" w:hAnsi="Tahoma" w:cs="Tahoma"/>
                <w:bCs/>
                <w:sz w:val="18"/>
                <w:szCs w:val="18"/>
              </w:rPr>
              <w:t xml:space="preserve"> COM BASE DE PREÇOS NA TABELA DO SISTEMA AUDATEX. </w:t>
            </w:r>
          </w:p>
        </w:tc>
        <w:tc>
          <w:tcPr>
            <w:tcW w:w="4252" w:type="dxa"/>
            <w:tcBorders>
              <w:top w:val="single" w:sz="4" w:space="0" w:color="auto"/>
              <w:left w:val="single" w:sz="4" w:space="0" w:color="auto"/>
              <w:bottom w:val="single" w:sz="4" w:space="0" w:color="auto"/>
              <w:right w:val="single" w:sz="4" w:space="0" w:color="auto"/>
            </w:tcBorders>
            <w:vAlign w:val="center"/>
          </w:tcPr>
          <w:p w14:paraId="3BE72D9F" w14:textId="77777777" w:rsidR="00334B2B" w:rsidRPr="008F3EF0" w:rsidRDefault="00334B2B" w:rsidP="00334B2B">
            <w:pPr>
              <w:autoSpaceDE w:val="0"/>
              <w:autoSpaceDN w:val="0"/>
              <w:adjustRightInd w:val="0"/>
              <w:jc w:val="center"/>
              <w:rPr>
                <w:rFonts w:ascii="Tahoma" w:eastAsia="Batang" w:hAnsi="Tahoma" w:cs="Tahoma"/>
                <w:bCs/>
                <w:sz w:val="18"/>
                <w:szCs w:val="18"/>
              </w:rPr>
            </w:pPr>
            <w:r>
              <w:rPr>
                <w:rFonts w:ascii="Tahoma" w:eastAsia="Batang" w:hAnsi="Tahoma" w:cs="Tahoma"/>
                <w:bCs/>
                <w:sz w:val="18"/>
                <w:szCs w:val="18"/>
              </w:rPr>
              <w:t>8</w:t>
            </w:r>
            <w:r w:rsidRPr="008F3EF0">
              <w:rPr>
                <w:rFonts w:ascii="Tahoma" w:eastAsia="Batang" w:hAnsi="Tahoma" w:cs="Tahoma"/>
                <w:bCs/>
                <w:sz w:val="18"/>
                <w:szCs w:val="18"/>
              </w:rPr>
              <w:t>0.000,00</w:t>
            </w:r>
          </w:p>
        </w:tc>
      </w:tr>
      <w:tr w:rsidR="00334B2B" w:rsidRPr="008F3EF0" w14:paraId="401A08CE" w14:textId="77777777" w:rsidTr="006B004F">
        <w:tc>
          <w:tcPr>
            <w:tcW w:w="852" w:type="dxa"/>
            <w:tcBorders>
              <w:top w:val="single" w:sz="4" w:space="0" w:color="auto"/>
              <w:left w:val="single" w:sz="4" w:space="0" w:color="auto"/>
              <w:bottom w:val="single" w:sz="4" w:space="0" w:color="auto"/>
              <w:right w:val="single" w:sz="4" w:space="0" w:color="auto"/>
            </w:tcBorders>
            <w:vAlign w:val="center"/>
          </w:tcPr>
          <w:p w14:paraId="2D2B7E4C" w14:textId="77777777" w:rsidR="00334B2B" w:rsidRPr="008F3EF0" w:rsidRDefault="00334B2B" w:rsidP="00334B2B">
            <w:pPr>
              <w:autoSpaceDE w:val="0"/>
              <w:autoSpaceDN w:val="0"/>
              <w:adjustRightInd w:val="0"/>
              <w:jc w:val="center"/>
              <w:rPr>
                <w:rFonts w:ascii="Tahoma" w:eastAsia="Batang" w:hAnsi="Tahoma" w:cs="Tahoma"/>
                <w:bCs/>
                <w:sz w:val="18"/>
                <w:szCs w:val="18"/>
              </w:rPr>
            </w:pPr>
            <w:r>
              <w:rPr>
                <w:rFonts w:ascii="Tahoma" w:eastAsia="Batang" w:hAnsi="Tahoma" w:cs="Tahoma"/>
                <w:bCs/>
                <w:sz w:val="18"/>
                <w:szCs w:val="18"/>
              </w:rPr>
              <w:t>30</w:t>
            </w:r>
          </w:p>
        </w:tc>
        <w:tc>
          <w:tcPr>
            <w:tcW w:w="4536" w:type="dxa"/>
            <w:tcBorders>
              <w:top w:val="single" w:sz="4" w:space="0" w:color="auto"/>
              <w:left w:val="single" w:sz="4" w:space="0" w:color="auto"/>
              <w:bottom w:val="single" w:sz="4" w:space="0" w:color="auto"/>
              <w:right w:val="single" w:sz="4" w:space="0" w:color="auto"/>
            </w:tcBorders>
            <w:vAlign w:val="center"/>
            <w:hideMark/>
          </w:tcPr>
          <w:p w14:paraId="7898EDDE" w14:textId="77777777" w:rsidR="00334B2B" w:rsidRPr="008F3EF0" w:rsidRDefault="00334B2B" w:rsidP="00334B2B">
            <w:pPr>
              <w:autoSpaceDE w:val="0"/>
              <w:autoSpaceDN w:val="0"/>
              <w:adjustRightInd w:val="0"/>
              <w:rPr>
                <w:rFonts w:ascii="Tahoma" w:eastAsia="Batang" w:hAnsi="Tahoma" w:cs="Tahoma"/>
                <w:bCs/>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MOTOCICLETAS</w:t>
            </w:r>
            <w:r w:rsidRPr="008F3EF0">
              <w:rPr>
                <w:rFonts w:ascii="Tahoma" w:hAnsi="Tahoma" w:cs="Tahoma"/>
                <w:bCs/>
                <w:sz w:val="18"/>
                <w:szCs w:val="18"/>
              </w:rPr>
              <w:t xml:space="preserve"> DA LINHA </w:t>
            </w:r>
            <w:r w:rsidRPr="008F3EF0">
              <w:rPr>
                <w:rFonts w:ascii="Tahoma" w:hAnsi="Tahoma" w:cs="Tahoma"/>
                <w:b/>
                <w:bCs/>
                <w:sz w:val="18"/>
                <w:szCs w:val="18"/>
                <w:u w:val="single"/>
              </w:rPr>
              <w:t>HONDA</w:t>
            </w:r>
            <w:r w:rsidRPr="008F3EF0">
              <w:rPr>
                <w:rFonts w:ascii="Tahoma" w:hAnsi="Tahoma" w:cs="Tahoma"/>
                <w:bCs/>
                <w:sz w:val="18"/>
                <w:szCs w:val="18"/>
              </w:rPr>
              <w:t xml:space="preserve"> COM BASE DE PREÇOS NA TABELA DO SISTEMA AUDATEX. </w:t>
            </w:r>
          </w:p>
        </w:tc>
        <w:tc>
          <w:tcPr>
            <w:tcW w:w="4252" w:type="dxa"/>
            <w:tcBorders>
              <w:top w:val="single" w:sz="4" w:space="0" w:color="auto"/>
              <w:left w:val="single" w:sz="4" w:space="0" w:color="auto"/>
              <w:bottom w:val="single" w:sz="4" w:space="0" w:color="auto"/>
              <w:right w:val="single" w:sz="4" w:space="0" w:color="auto"/>
            </w:tcBorders>
            <w:vAlign w:val="center"/>
          </w:tcPr>
          <w:p w14:paraId="1DEA49B3" w14:textId="77777777" w:rsidR="00334B2B" w:rsidRPr="008F3EF0" w:rsidRDefault="00334B2B" w:rsidP="00334B2B">
            <w:pPr>
              <w:autoSpaceDE w:val="0"/>
              <w:autoSpaceDN w:val="0"/>
              <w:adjustRightInd w:val="0"/>
              <w:jc w:val="center"/>
              <w:rPr>
                <w:rFonts w:ascii="Tahoma" w:eastAsia="Batang" w:hAnsi="Tahoma" w:cs="Tahoma"/>
                <w:bCs/>
                <w:sz w:val="18"/>
                <w:szCs w:val="18"/>
              </w:rPr>
            </w:pPr>
            <w:r>
              <w:rPr>
                <w:rFonts w:ascii="Tahoma" w:eastAsia="Batang" w:hAnsi="Tahoma" w:cs="Tahoma"/>
                <w:bCs/>
                <w:sz w:val="18"/>
                <w:szCs w:val="18"/>
              </w:rPr>
              <w:t>2</w:t>
            </w:r>
            <w:r w:rsidRPr="008F3EF0">
              <w:rPr>
                <w:rFonts w:ascii="Tahoma" w:eastAsia="Batang" w:hAnsi="Tahoma" w:cs="Tahoma"/>
                <w:bCs/>
                <w:sz w:val="18"/>
                <w:szCs w:val="18"/>
              </w:rPr>
              <w:t>0.000,00</w:t>
            </w:r>
          </w:p>
        </w:tc>
      </w:tr>
      <w:tr w:rsidR="00334B2B" w:rsidRPr="008F3EF0" w14:paraId="4A3A50BB" w14:textId="77777777" w:rsidTr="006B004F">
        <w:tc>
          <w:tcPr>
            <w:tcW w:w="852" w:type="dxa"/>
            <w:tcBorders>
              <w:top w:val="single" w:sz="4" w:space="0" w:color="auto"/>
              <w:left w:val="single" w:sz="4" w:space="0" w:color="auto"/>
              <w:bottom w:val="single" w:sz="4" w:space="0" w:color="auto"/>
              <w:right w:val="single" w:sz="4" w:space="0" w:color="auto"/>
            </w:tcBorders>
            <w:vAlign w:val="center"/>
          </w:tcPr>
          <w:p w14:paraId="41D0AA31" w14:textId="77777777" w:rsidR="00334B2B" w:rsidRPr="008F3EF0" w:rsidRDefault="00334B2B" w:rsidP="00334B2B">
            <w:pPr>
              <w:autoSpaceDE w:val="0"/>
              <w:autoSpaceDN w:val="0"/>
              <w:adjustRightInd w:val="0"/>
              <w:jc w:val="center"/>
              <w:rPr>
                <w:rFonts w:ascii="Tahoma" w:eastAsia="Batang" w:hAnsi="Tahoma" w:cs="Tahoma"/>
                <w:bCs/>
                <w:sz w:val="18"/>
                <w:szCs w:val="18"/>
              </w:rPr>
            </w:pPr>
            <w:r>
              <w:rPr>
                <w:rFonts w:ascii="Tahoma" w:eastAsia="Batang" w:hAnsi="Tahoma" w:cs="Tahoma"/>
                <w:bCs/>
                <w:sz w:val="18"/>
                <w:szCs w:val="18"/>
              </w:rPr>
              <w:t>31</w:t>
            </w:r>
          </w:p>
        </w:tc>
        <w:tc>
          <w:tcPr>
            <w:tcW w:w="4536" w:type="dxa"/>
            <w:tcBorders>
              <w:top w:val="single" w:sz="4" w:space="0" w:color="auto"/>
              <w:left w:val="single" w:sz="4" w:space="0" w:color="auto"/>
              <w:bottom w:val="single" w:sz="4" w:space="0" w:color="auto"/>
              <w:right w:val="single" w:sz="4" w:space="0" w:color="auto"/>
            </w:tcBorders>
            <w:vAlign w:val="center"/>
            <w:hideMark/>
          </w:tcPr>
          <w:p w14:paraId="7D1DEE17" w14:textId="77777777" w:rsidR="00334B2B" w:rsidRPr="008F3EF0" w:rsidRDefault="00334B2B" w:rsidP="00334B2B">
            <w:pPr>
              <w:autoSpaceDE w:val="0"/>
              <w:autoSpaceDN w:val="0"/>
              <w:adjustRightInd w:val="0"/>
              <w:rPr>
                <w:rFonts w:ascii="Tahoma" w:eastAsia="Batang" w:hAnsi="Tahoma" w:cs="Tahoma"/>
                <w:bCs/>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MOTOCICLETAS</w:t>
            </w:r>
            <w:r w:rsidRPr="008F3EF0">
              <w:rPr>
                <w:rFonts w:ascii="Tahoma" w:hAnsi="Tahoma" w:cs="Tahoma"/>
                <w:bCs/>
                <w:sz w:val="18"/>
                <w:szCs w:val="18"/>
              </w:rPr>
              <w:t xml:space="preserve"> DA LINHA </w:t>
            </w:r>
            <w:r w:rsidRPr="008F3EF0">
              <w:rPr>
                <w:rFonts w:ascii="Tahoma" w:hAnsi="Tahoma" w:cs="Tahoma"/>
                <w:b/>
                <w:bCs/>
                <w:sz w:val="18"/>
                <w:szCs w:val="18"/>
                <w:u w:val="single"/>
              </w:rPr>
              <w:t>YAMAHA</w:t>
            </w:r>
            <w:r w:rsidRPr="008F3EF0">
              <w:rPr>
                <w:rFonts w:ascii="Tahoma" w:hAnsi="Tahoma" w:cs="Tahoma"/>
                <w:bCs/>
                <w:sz w:val="18"/>
                <w:szCs w:val="18"/>
              </w:rPr>
              <w:t xml:space="preserve"> COM BASE DE PREÇOS NA TABELA DO SISTEMA AUDATEX. </w:t>
            </w:r>
          </w:p>
        </w:tc>
        <w:tc>
          <w:tcPr>
            <w:tcW w:w="4252" w:type="dxa"/>
            <w:tcBorders>
              <w:top w:val="single" w:sz="4" w:space="0" w:color="auto"/>
              <w:left w:val="single" w:sz="4" w:space="0" w:color="auto"/>
              <w:bottom w:val="single" w:sz="4" w:space="0" w:color="auto"/>
              <w:right w:val="single" w:sz="4" w:space="0" w:color="auto"/>
            </w:tcBorders>
            <w:vAlign w:val="center"/>
          </w:tcPr>
          <w:p w14:paraId="0043F5D3" w14:textId="77777777" w:rsidR="00334B2B" w:rsidRPr="008F3EF0" w:rsidRDefault="00334B2B" w:rsidP="00334B2B">
            <w:pPr>
              <w:autoSpaceDE w:val="0"/>
              <w:autoSpaceDN w:val="0"/>
              <w:adjustRightInd w:val="0"/>
              <w:jc w:val="center"/>
              <w:rPr>
                <w:rFonts w:ascii="Tahoma" w:eastAsia="Batang" w:hAnsi="Tahoma" w:cs="Tahoma"/>
                <w:bCs/>
                <w:sz w:val="18"/>
                <w:szCs w:val="18"/>
              </w:rPr>
            </w:pPr>
            <w:r w:rsidRPr="008F3EF0">
              <w:rPr>
                <w:rFonts w:ascii="Tahoma" w:eastAsia="Batang" w:hAnsi="Tahoma" w:cs="Tahoma"/>
                <w:bCs/>
                <w:sz w:val="18"/>
                <w:szCs w:val="18"/>
              </w:rPr>
              <w:t>8.000,00</w:t>
            </w:r>
          </w:p>
        </w:tc>
      </w:tr>
      <w:tr w:rsidR="00334B2B" w:rsidRPr="008F3EF0" w14:paraId="1EB8F2D7" w14:textId="77777777" w:rsidTr="006B004F">
        <w:tc>
          <w:tcPr>
            <w:tcW w:w="852" w:type="dxa"/>
            <w:tcBorders>
              <w:top w:val="single" w:sz="4" w:space="0" w:color="auto"/>
              <w:left w:val="single" w:sz="4" w:space="0" w:color="auto"/>
              <w:bottom w:val="single" w:sz="4" w:space="0" w:color="auto"/>
              <w:right w:val="single" w:sz="4" w:space="0" w:color="auto"/>
            </w:tcBorders>
            <w:vAlign w:val="center"/>
          </w:tcPr>
          <w:p w14:paraId="3A37EECD" w14:textId="77777777" w:rsidR="00334B2B" w:rsidRPr="008F3EF0" w:rsidRDefault="00334B2B" w:rsidP="00334B2B">
            <w:pPr>
              <w:autoSpaceDE w:val="0"/>
              <w:autoSpaceDN w:val="0"/>
              <w:adjustRightInd w:val="0"/>
              <w:jc w:val="center"/>
              <w:rPr>
                <w:rFonts w:ascii="Tahoma" w:eastAsia="Batang" w:hAnsi="Tahoma" w:cs="Tahoma"/>
                <w:bCs/>
                <w:sz w:val="18"/>
                <w:szCs w:val="18"/>
              </w:rPr>
            </w:pPr>
            <w:r>
              <w:rPr>
                <w:rFonts w:ascii="Tahoma" w:eastAsia="Batang" w:hAnsi="Tahoma" w:cs="Tahoma"/>
                <w:bCs/>
                <w:sz w:val="18"/>
                <w:szCs w:val="18"/>
              </w:rPr>
              <w:t>32</w:t>
            </w:r>
          </w:p>
        </w:tc>
        <w:tc>
          <w:tcPr>
            <w:tcW w:w="4536" w:type="dxa"/>
            <w:tcBorders>
              <w:top w:val="single" w:sz="4" w:space="0" w:color="auto"/>
              <w:left w:val="single" w:sz="4" w:space="0" w:color="auto"/>
              <w:bottom w:val="single" w:sz="4" w:space="0" w:color="auto"/>
              <w:right w:val="single" w:sz="4" w:space="0" w:color="auto"/>
            </w:tcBorders>
            <w:vAlign w:val="center"/>
            <w:hideMark/>
          </w:tcPr>
          <w:p w14:paraId="0ED100AC" w14:textId="77777777" w:rsidR="00334B2B" w:rsidRPr="008F3EF0" w:rsidRDefault="00334B2B" w:rsidP="00334B2B">
            <w:pPr>
              <w:autoSpaceDE w:val="0"/>
              <w:autoSpaceDN w:val="0"/>
              <w:adjustRightInd w:val="0"/>
              <w:rPr>
                <w:rFonts w:ascii="Tahoma" w:eastAsia="Batang" w:hAnsi="Tahoma" w:cs="Tahoma"/>
                <w:bCs/>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MÁQUINAS PESADAS</w:t>
            </w:r>
            <w:r w:rsidRPr="008F3EF0">
              <w:rPr>
                <w:rFonts w:ascii="Tahoma" w:hAnsi="Tahoma" w:cs="Tahoma"/>
                <w:bCs/>
                <w:sz w:val="18"/>
                <w:szCs w:val="18"/>
              </w:rPr>
              <w:t xml:space="preserve"> DA LINHA </w:t>
            </w:r>
            <w:r w:rsidRPr="008F3EF0">
              <w:rPr>
                <w:rFonts w:ascii="Tahoma" w:hAnsi="Tahoma" w:cs="Tahoma"/>
                <w:b/>
                <w:bCs/>
                <w:sz w:val="18"/>
                <w:szCs w:val="18"/>
                <w:u w:val="single"/>
              </w:rPr>
              <w:t>KOMATSU</w:t>
            </w:r>
            <w:r w:rsidRPr="008F3EF0">
              <w:rPr>
                <w:rFonts w:ascii="Tahoma" w:hAnsi="Tahoma" w:cs="Tahoma"/>
                <w:bCs/>
                <w:sz w:val="18"/>
                <w:szCs w:val="18"/>
              </w:rPr>
              <w:t xml:space="preserve">. </w:t>
            </w:r>
          </w:p>
        </w:tc>
        <w:tc>
          <w:tcPr>
            <w:tcW w:w="4252" w:type="dxa"/>
            <w:tcBorders>
              <w:top w:val="single" w:sz="4" w:space="0" w:color="auto"/>
              <w:left w:val="single" w:sz="4" w:space="0" w:color="auto"/>
              <w:bottom w:val="single" w:sz="4" w:space="0" w:color="auto"/>
              <w:right w:val="single" w:sz="4" w:space="0" w:color="auto"/>
            </w:tcBorders>
            <w:vAlign w:val="center"/>
          </w:tcPr>
          <w:p w14:paraId="031383EE" w14:textId="77777777" w:rsidR="00334B2B" w:rsidRPr="008F3EF0" w:rsidRDefault="00334B2B" w:rsidP="00334B2B">
            <w:pPr>
              <w:autoSpaceDE w:val="0"/>
              <w:autoSpaceDN w:val="0"/>
              <w:adjustRightInd w:val="0"/>
              <w:jc w:val="center"/>
              <w:rPr>
                <w:rFonts w:ascii="Tahoma" w:eastAsia="Batang" w:hAnsi="Tahoma" w:cs="Tahoma"/>
                <w:bCs/>
                <w:sz w:val="18"/>
                <w:szCs w:val="18"/>
              </w:rPr>
            </w:pPr>
            <w:r w:rsidRPr="008F3EF0">
              <w:rPr>
                <w:rFonts w:ascii="Tahoma" w:eastAsia="Batang" w:hAnsi="Tahoma" w:cs="Tahoma"/>
                <w:bCs/>
                <w:sz w:val="18"/>
                <w:szCs w:val="18"/>
              </w:rPr>
              <w:t>80.000,00</w:t>
            </w:r>
          </w:p>
        </w:tc>
      </w:tr>
      <w:tr w:rsidR="00334B2B" w:rsidRPr="008F3EF0" w14:paraId="3ABA44BD" w14:textId="77777777" w:rsidTr="006B004F">
        <w:tc>
          <w:tcPr>
            <w:tcW w:w="852" w:type="dxa"/>
            <w:tcBorders>
              <w:top w:val="single" w:sz="4" w:space="0" w:color="auto"/>
              <w:left w:val="single" w:sz="4" w:space="0" w:color="auto"/>
              <w:bottom w:val="single" w:sz="4" w:space="0" w:color="auto"/>
              <w:right w:val="single" w:sz="4" w:space="0" w:color="auto"/>
            </w:tcBorders>
            <w:vAlign w:val="center"/>
          </w:tcPr>
          <w:p w14:paraId="3848F07C" w14:textId="77777777" w:rsidR="00334B2B" w:rsidRPr="008F3EF0" w:rsidRDefault="00334B2B" w:rsidP="00334B2B">
            <w:pPr>
              <w:autoSpaceDE w:val="0"/>
              <w:autoSpaceDN w:val="0"/>
              <w:adjustRightInd w:val="0"/>
              <w:jc w:val="center"/>
              <w:rPr>
                <w:rFonts w:ascii="Tahoma" w:eastAsia="Batang" w:hAnsi="Tahoma" w:cs="Tahoma"/>
                <w:bCs/>
                <w:sz w:val="18"/>
                <w:szCs w:val="18"/>
              </w:rPr>
            </w:pPr>
            <w:r>
              <w:rPr>
                <w:rFonts w:ascii="Tahoma" w:eastAsia="Batang" w:hAnsi="Tahoma" w:cs="Tahoma"/>
                <w:bCs/>
                <w:sz w:val="18"/>
                <w:szCs w:val="18"/>
              </w:rPr>
              <w:t>33</w:t>
            </w:r>
          </w:p>
        </w:tc>
        <w:tc>
          <w:tcPr>
            <w:tcW w:w="4536" w:type="dxa"/>
            <w:tcBorders>
              <w:top w:val="single" w:sz="4" w:space="0" w:color="auto"/>
              <w:left w:val="single" w:sz="4" w:space="0" w:color="auto"/>
              <w:bottom w:val="single" w:sz="4" w:space="0" w:color="auto"/>
              <w:right w:val="single" w:sz="4" w:space="0" w:color="auto"/>
            </w:tcBorders>
            <w:vAlign w:val="center"/>
            <w:hideMark/>
          </w:tcPr>
          <w:p w14:paraId="613E8F60" w14:textId="77777777" w:rsidR="00334B2B" w:rsidRPr="008F3EF0" w:rsidRDefault="00334B2B" w:rsidP="00334B2B">
            <w:pPr>
              <w:autoSpaceDE w:val="0"/>
              <w:autoSpaceDN w:val="0"/>
              <w:adjustRightInd w:val="0"/>
              <w:rPr>
                <w:rFonts w:ascii="Tahoma" w:eastAsia="Batang" w:hAnsi="Tahoma" w:cs="Tahoma"/>
                <w:bCs/>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MÁQUINAS PESADAS</w:t>
            </w:r>
            <w:r w:rsidRPr="008F3EF0">
              <w:rPr>
                <w:rFonts w:ascii="Tahoma" w:hAnsi="Tahoma" w:cs="Tahoma"/>
                <w:bCs/>
                <w:sz w:val="18"/>
                <w:szCs w:val="18"/>
              </w:rPr>
              <w:t xml:space="preserve"> DA LINHA </w:t>
            </w:r>
            <w:r w:rsidRPr="008F3EF0">
              <w:rPr>
                <w:rFonts w:ascii="Tahoma" w:hAnsi="Tahoma" w:cs="Tahoma"/>
                <w:b/>
                <w:bCs/>
                <w:sz w:val="18"/>
                <w:szCs w:val="18"/>
                <w:u w:val="single"/>
              </w:rPr>
              <w:t>NEW HOLLAND</w:t>
            </w:r>
            <w:r w:rsidRPr="008F3EF0">
              <w:rPr>
                <w:rFonts w:ascii="Tahoma" w:hAnsi="Tahoma" w:cs="Tahoma"/>
                <w:bCs/>
                <w:sz w:val="18"/>
                <w:szCs w:val="18"/>
              </w:rPr>
              <w:t xml:space="preserve">. </w:t>
            </w:r>
          </w:p>
        </w:tc>
        <w:tc>
          <w:tcPr>
            <w:tcW w:w="4252" w:type="dxa"/>
            <w:tcBorders>
              <w:top w:val="single" w:sz="4" w:space="0" w:color="auto"/>
              <w:left w:val="single" w:sz="4" w:space="0" w:color="auto"/>
              <w:bottom w:val="single" w:sz="4" w:space="0" w:color="auto"/>
              <w:right w:val="single" w:sz="4" w:space="0" w:color="auto"/>
            </w:tcBorders>
            <w:vAlign w:val="center"/>
          </w:tcPr>
          <w:p w14:paraId="380F36E8" w14:textId="77777777" w:rsidR="00334B2B" w:rsidRPr="008F3EF0" w:rsidRDefault="00334B2B" w:rsidP="00334B2B">
            <w:pPr>
              <w:autoSpaceDE w:val="0"/>
              <w:autoSpaceDN w:val="0"/>
              <w:adjustRightInd w:val="0"/>
              <w:jc w:val="center"/>
              <w:rPr>
                <w:rFonts w:ascii="Tahoma" w:eastAsia="Batang" w:hAnsi="Tahoma" w:cs="Tahoma"/>
                <w:bCs/>
                <w:sz w:val="18"/>
                <w:szCs w:val="18"/>
              </w:rPr>
            </w:pPr>
            <w:r w:rsidRPr="008F3EF0">
              <w:rPr>
                <w:rFonts w:ascii="Tahoma" w:eastAsia="Batang" w:hAnsi="Tahoma" w:cs="Tahoma"/>
                <w:bCs/>
                <w:sz w:val="18"/>
                <w:szCs w:val="18"/>
              </w:rPr>
              <w:t>80.000,00</w:t>
            </w:r>
          </w:p>
        </w:tc>
      </w:tr>
      <w:tr w:rsidR="00334B2B" w:rsidRPr="008F3EF0" w14:paraId="76309C83" w14:textId="77777777" w:rsidTr="006B004F">
        <w:tc>
          <w:tcPr>
            <w:tcW w:w="852" w:type="dxa"/>
            <w:tcBorders>
              <w:top w:val="single" w:sz="4" w:space="0" w:color="auto"/>
              <w:left w:val="single" w:sz="4" w:space="0" w:color="auto"/>
              <w:bottom w:val="single" w:sz="4" w:space="0" w:color="auto"/>
              <w:right w:val="single" w:sz="4" w:space="0" w:color="auto"/>
            </w:tcBorders>
            <w:vAlign w:val="center"/>
          </w:tcPr>
          <w:p w14:paraId="16EBD410" w14:textId="77777777" w:rsidR="00334B2B" w:rsidRPr="008F3EF0" w:rsidRDefault="00334B2B" w:rsidP="00334B2B">
            <w:pPr>
              <w:autoSpaceDE w:val="0"/>
              <w:autoSpaceDN w:val="0"/>
              <w:adjustRightInd w:val="0"/>
              <w:jc w:val="center"/>
              <w:rPr>
                <w:rFonts w:ascii="Tahoma" w:eastAsia="Batang" w:hAnsi="Tahoma" w:cs="Tahoma"/>
                <w:bCs/>
                <w:sz w:val="18"/>
                <w:szCs w:val="18"/>
              </w:rPr>
            </w:pPr>
            <w:r>
              <w:rPr>
                <w:rFonts w:ascii="Tahoma" w:eastAsia="Batang" w:hAnsi="Tahoma" w:cs="Tahoma"/>
                <w:bCs/>
                <w:sz w:val="18"/>
                <w:szCs w:val="18"/>
              </w:rPr>
              <w:t>34</w:t>
            </w:r>
          </w:p>
        </w:tc>
        <w:tc>
          <w:tcPr>
            <w:tcW w:w="4536" w:type="dxa"/>
            <w:tcBorders>
              <w:top w:val="single" w:sz="4" w:space="0" w:color="auto"/>
              <w:left w:val="single" w:sz="4" w:space="0" w:color="auto"/>
              <w:bottom w:val="single" w:sz="4" w:space="0" w:color="auto"/>
              <w:right w:val="single" w:sz="4" w:space="0" w:color="auto"/>
            </w:tcBorders>
            <w:vAlign w:val="center"/>
            <w:hideMark/>
          </w:tcPr>
          <w:p w14:paraId="703335A3" w14:textId="77777777" w:rsidR="00334B2B" w:rsidRPr="008F3EF0" w:rsidRDefault="00334B2B" w:rsidP="00334B2B">
            <w:pPr>
              <w:autoSpaceDE w:val="0"/>
              <w:autoSpaceDN w:val="0"/>
              <w:adjustRightInd w:val="0"/>
              <w:rPr>
                <w:rFonts w:ascii="Tahoma" w:eastAsia="Batang" w:hAnsi="Tahoma" w:cs="Tahoma"/>
                <w:bCs/>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MÁQUINAS PESADAS</w:t>
            </w:r>
            <w:r w:rsidRPr="008F3EF0">
              <w:rPr>
                <w:rFonts w:ascii="Tahoma" w:hAnsi="Tahoma" w:cs="Tahoma"/>
                <w:bCs/>
                <w:sz w:val="18"/>
                <w:szCs w:val="18"/>
              </w:rPr>
              <w:t xml:space="preserve"> DA LINHA </w:t>
            </w:r>
            <w:r w:rsidRPr="008F3EF0">
              <w:rPr>
                <w:rFonts w:ascii="Tahoma" w:hAnsi="Tahoma" w:cs="Tahoma"/>
                <w:b/>
                <w:bCs/>
                <w:sz w:val="18"/>
                <w:szCs w:val="18"/>
                <w:u w:val="single"/>
              </w:rPr>
              <w:t>MASSEY FERGUNSON</w:t>
            </w:r>
            <w:r w:rsidRPr="008F3EF0">
              <w:rPr>
                <w:rFonts w:ascii="Tahoma" w:hAnsi="Tahoma" w:cs="Tahoma"/>
                <w:bCs/>
                <w:sz w:val="18"/>
                <w:szCs w:val="18"/>
              </w:rPr>
              <w:t xml:space="preserve">. </w:t>
            </w:r>
          </w:p>
        </w:tc>
        <w:tc>
          <w:tcPr>
            <w:tcW w:w="4252" w:type="dxa"/>
            <w:tcBorders>
              <w:top w:val="single" w:sz="4" w:space="0" w:color="auto"/>
              <w:left w:val="single" w:sz="4" w:space="0" w:color="auto"/>
              <w:bottom w:val="single" w:sz="4" w:space="0" w:color="auto"/>
              <w:right w:val="single" w:sz="4" w:space="0" w:color="auto"/>
            </w:tcBorders>
            <w:vAlign w:val="center"/>
          </w:tcPr>
          <w:p w14:paraId="779DA785" w14:textId="77777777" w:rsidR="00334B2B" w:rsidRPr="008F3EF0" w:rsidRDefault="00334B2B" w:rsidP="00334B2B">
            <w:pPr>
              <w:autoSpaceDE w:val="0"/>
              <w:autoSpaceDN w:val="0"/>
              <w:adjustRightInd w:val="0"/>
              <w:jc w:val="center"/>
              <w:rPr>
                <w:rFonts w:ascii="Tahoma" w:eastAsia="Batang" w:hAnsi="Tahoma" w:cs="Tahoma"/>
                <w:bCs/>
                <w:sz w:val="18"/>
                <w:szCs w:val="18"/>
              </w:rPr>
            </w:pPr>
            <w:r>
              <w:rPr>
                <w:rFonts w:ascii="Tahoma" w:eastAsia="Batang" w:hAnsi="Tahoma" w:cs="Tahoma"/>
                <w:bCs/>
                <w:sz w:val="18"/>
                <w:szCs w:val="18"/>
              </w:rPr>
              <w:t>8</w:t>
            </w:r>
            <w:r w:rsidRPr="008F3EF0">
              <w:rPr>
                <w:rFonts w:ascii="Tahoma" w:eastAsia="Batang" w:hAnsi="Tahoma" w:cs="Tahoma"/>
                <w:bCs/>
                <w:sz w:val="18"/>
                <w:szCs w:val="18"/>
              </w:rPr>
              <w:t>0.000,00</w:t>
            </w:r>
          </w:p>
        </w:tc>
      </w:tr>
      <w:tr w:rsidR="00334B2B" w:rsidRPr="008F3EF0" w14:paraId="119A8823" w14:textId="77777777" w:rsidTr="006B004F">
        <w:tc>
          <w:tcPr>
            <w:tcW w:w="852" w:type="dxa"/>
            <w:tcBorders>
              <w:top w:val="single" w:sz="4" w:space="0" w:color="auto"/>
              <w:left w:val="single" w:sz="4" w:space="0" w:color="auto"/>
              <w:bottom w:val="single" w:sz="4" w:space="0" w:color="auto"/>
              <w:right w:val="single" w:sz="4" w:space="0" w:color="auto"/>
            </w:tcBorders>
            <w:vAlign w:val="center"/>
          </w:tcPr>
          <w:p w14:paraId="41F14FE4" w14:textId="77777777" w:rsidR="00334B2B" w:rsidRPr="008F3EF0" w:rsidRDefault="00334B2B" w:rsidP="00334B2B">
            <w:pPr>
              <w:autoSpaceDE w:val="0"/>
              <w:autoSpaceDN w:val="0"/>
              <w:adjustRightInd w:val="0"/>
              <w:jc w:val="center"/>
              <w:rPr>
                <w:rFonts w:ascii="Tahoma" w:hAnsi="Tahoma" w:cs="Tahoma"/>
                <w:bCs/>
                <w:sz w:val="18"/>
                <w:szCs w:val="18"/>
              </w:rPr>
            </w:pPr>
            <w:r>
              <w:rPr>
                <w:rFonts w:ascii="Tahoma" w:hAnsi="Tahoma" w:cs="Tahoma"/>
                <w:bCs/>
                <w:sz w:val="18"/>
                <w:szCs w:val="18"/>
              </w:rPr>
              <w:t>35</w:t>
            </w:r>
          </w:p>
        </w:tc>
        <w:tc>
          <w:tcPr>
            <w:tcW w:w="4536" w:type="dxa"/>
            <w:tcBorders>
              <w:top w:val="single" w:sz="4" w:space="0" w:color="auto"/>
              <w:left w:val="single" w:sz="4" w:space="0" w:color="auto"/>
              <w:bottom w:val="single" w:sz="4" w:space="0" w:color="auto"/>
              <w:right w:val="single" w:sz="4" w:space="0" w:color="auto"/>
            </w:tcBorders>
            <w:vAlign w:val="center"/>
          </w:tcPr>
          <w:p w14:paraId="6192B2DF" w14:textId="77777777" w:rsidR="00334B2B" w:rsidRPr="008F3EF0" w:rsidRDefault="00334B2B" w:rsidP="00334B2B">
            <w:pPr>
              <w:autoSpaceDE w:val="0"/>
              <w:autoSpaceDN w:val="0"/>
              <w:adjustRightInd w:val="0"/>
              <w:rPr>
                <w:rFonts w:ascii="Tahoma" w:eastAsia="Batang" w:hAnsi="Tahoma" w:cs="Tahoma"/>
                <w:bCs/>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MÁQUINAS PESADAS</w:t>
            </w:r>
            <w:r w:rsidRPr="008F3EF0">
              <w:rPr>
                <w:rFonts w:ascii="Tahoma" w:hAnsi="Tahoma" w:cs="Tahoma"/>
                <w:bCs/>
                <w:sz w:val="18"/>
                <w:szCs w:val="18"/>
              </w:rPr>
              <w:t xml:space="preserve"> DA LINHA </w:t>
            </w:r>
            <w:r w:rsidRPr="008F3EF0">
              <w:rPr>
                <w:rFonts w:ascii="Tahoma" w:hAnsi="Tahoma" w:cs="Tahoma"/>
                <w:b/>
                <w:bCs/>
                <w:sz w:val="18"/>
                <w:szCs w:val="18"/>
                <w:u w:val="single"/>
              </w:rPr>
              <w:t>TAKEUCHI</w:t>
            </w:r>
            <w:r w:rsidRPr="008F3EF0">
              <w:rPr>
                <w:rFonts w:ascii="Tahoma" w:hAnsi="Tahoma" w:cs="Tahoma"/>
                <w:bCs/>
                <w:sz w:val="18"/>
                <w:szCs w:val="18"/>
              </w:rPr>
              <w:t xml:space="preserve">. </w:t>
            </w:r>
          </w:p>
        </w:tc>
        <w:tc>
          <w:tcPr>
            <w:tcW w:w="4252" w:type="dxa"/>
            <w:tcBorders>
              <w:top w:val="single" w:sz="4" w:space="0" w:color="auto"/>
              <w:left w:val="single" w:sz="4" w:space="0" w:color="auto"/>
              <w:bottom w:val="single" w:sz="4" w:space="0" w:color="auto"/>
              <w:right w:val="single" w:sz="4" w:space="0" w:color="auto"/>
            </w:tcBorders>
            <w:vAlign w:val="center"/>
          </w:tcPr>
          <w:p w14:paraId="53E4F512" w14:textId="77777777" w:rsidR="00334B2B" w:rsidRPr="008F3EF0" w:rsidRDefault="00334B2B" w:rsidP="00334B2B">
            <w:pPr>
              <w:autoSpaceDE w:val="0"/>
              <w:autoSpaceDN w:val="0"/>
              <w:adjustRightInd w:val="0"/>
              <w:jc w:val="center"/>
              <w:rPr>
                <w:rFonts w:ascii="Tahoma" w:hAnsi="Tahoma" w:cs="Tahoma"/>
                <w:bCs/>
                <w:sz w:val="18"/>
                <w:szCs w:val="18"/>
              </w:rPr>
            </w:pPr>
            <w:r>
              <w:rPr>
                <w:rFonts w:ascii="Tahoma" w:hAnsi="Tahoma" w:cs="Tahoma"/>
                <w:bCs/>
                <w:sz w:val="18"/>
                <w:szCs w:val="18"/>
              </w:rPr>
              <w:t>8</w:t>
            </w:r>
            <w:r w:rsidRPr="008F3EF0">
              <w:rPr>
                <w:rFonts w:ascii="Tahoma" w:hAnsi="Tahoma" w:cs="Tahoma"/>
                <w:bCs/>
                <w:sz w:val="18"/>
                <w:szCs w:val="18"/>
              </w:rPr>
              <w:t>0.000,00</w:t>
            </w:r>
          </w:p>
        </w:tc>
      </w:tr>
      <w:tr w:rsidR="00334B2B" w:rsidRPr="008F3EF0" w14:paraId="530BBE01" w14:textId="77777777" w:rsidTr="006B004F">
        <w:tc>
          <w:tcPr>
            <w:tcW w:w="852" w:type="dxa"/>
            <w:tcBorders>
              <w:top w:val="single" w:sz="4" w:space="0" w:color="auto"/>
              <w:left w:val="single" w:sz="4" w:space="0" w:color="auto"/>
              <w:bottom w:val="single" w:sz="4" w:space="0" w:color="auto"/>
              <w:right w:val="single" w:sz="4" w:space="0" w:color="auto"/>
            </w:tcBorders>
            <w:vAlign w:val="center"/>
          </w:tcPr>
          <w:p w14:paraId="70655CF6" w14:textId="77777777" w:rsidR="00334B2B" w:rsidRPr="008F3EF0" w:rsidRDefault="00334B2B" w:rsidP="00334B2B">
            <w:pPr>
              <w:autoSpaceDE w:val="0"/>
              <w:autoSpaceDN w:val="0"/>
              <w:adjustRightInd w:val="0"/>
              <w:jc w:val="center"/>
              <w:rPr>
                <w:rFonts w:ascii="Tahoma" w:hAnsi="Tahoma" w:cs="Tahoma"/>
                <w:bCs/>
                <w:sz w:val="18"/>
                <w:szCs w:val="18"/>
              </w:rPr>
            </w:pPr>
            <w:r>
              <w:rPr>
                <w:rFonts w:ascii="Tahoma" w:hAnsi="Tahoma" w:cs="Tahoma"/>
                <w:bCs/>
                <w:sz w:val="18"/>
                <w:szCs w:val="18"/>
              </w:rPr>
              <w:t>36</w:t>
            </w:r>
          </w:p>
        </w:tc>
        <w:tc>
          <w:tcPr>
            <w:tcW w:w="4536" w:type="dxa"/>
            <w:tcBorders>
              <w:top w:val="single" w:sz="4" w:space="0" w:color="auto"/>
              <w:left w:val="single" w:sz="4" w:space="0" w:color="auto"/>
              <w:bottom w:val="single" w:sz="4" w:space="0" w:color="auto"/>
              <w:right w:val="single" w:sz="4" w:space="0" w:color="auto"/>
            </w:tcBorders>
            <w:vAlign w:val="center"/>
          </w:tcPr>
          <w:p w14:paraId="7BAC36AF" w14:textId="77777777" w:rsidR="00334B2B" w:rsidRPr="008F3EF0" w:rsidRDefault="00334B2B" w:rsidP="00334B2B">
            <w:pPr>
              <w:autoSpaceDE w:val="0"/>
              <w:autoSpaceDN w:val="0"/>
              <w:adjustRightInd w:val="0"/>
              <w:rPr>
                <w:rFonts w:ascii="Tahoma" w:eastAsia="Batang" w:hAnsi="Tahoma" w:cs="Tahoma"/>
                <w:bCs/>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MÁQUINAS PESADAS</w:t>
            </w:r>
            <w:r w:rsidRPr="008F3EF0">
              <w:rPr>
                <w:rFonts w:ascii="Tahoma" w:hAnsi="Tahoma" w:cs="Tahoma"/>
                <w:bCs/>
                <w:sz w:val="18"/>
                <w:szCs w:val="18"/>
              </w:rPr>
              <w:t xml:space="preserve"> DA LINHA </w:t>
            </w:r>
            <w:r w:rsidRPr="008F3EF0">
              <w:rPr>
                <w:rFonts w:ascii="Tahoma" w:hAnsi="Tahoma" w:cs="Tahoma"/>
                <w:b/>
                <w:bCs/>
                <w:sz w:val="18"/>
                <w:szCs w:val="18"/>
                <w:u w:val="single"/>
              </w:rPr>
              <w:t>AMMANN</w:t>
            </w:r>
            <w:r w:rsidRPr="008F3EF0">
              <w:rPr>
                <w:rFonts w:ascii="Tahoma" w:hAnsi="Tahoma" w:cs="Tahoma"/>
                <w:bCs/>
                <w:sz w:val="18"/>
                <w:szCs w:val="18"/>
              </w:rPr>
              <w:t xml:space="preserve">. </w:t>
            </w:r>
          </w:p>
        </w:tc>
        <w:tc>
          <w:tcPr>
            <w:tcW w:w="4252" w:type="dxa"/>
            <w:tcBorders>
              <w:top w:val="single" w:sz="4" w:space="0" w:color="auto"/>
              <w:left w:val="single" w:sz="4" w:space="0" w:color="auto"/>
              <w:bottom w:val="single" w:sz="4" w:space="0" w:color="auto"/>
              <w:right w:val="single" w:sz="4" w:space="0" w:color="auto"/>
            </w:tcBorders>
            <w:vAlign w:val="center"/>
          </w:tcPr>
          <w:p w14:paraId="18BAD861" w14:textId="77777777" w:rsidR="00334B2B" w:rsidRPr="008F3EF0" w:rsidRDefault="00334B2B" w:rsidP="00334B2B">
            <w:pPr>
              <w:autoSpaceDE w:val="0"/>
              <w:autoSpaceDN w:val="0"/>
              <w:adjustRightInd w:val="0"/>
              <w:jc w:val="center"/>
              <w:rPr>
                <w:rFonts w:ascii="Tahoma" w:hAnsi="Tahoma" w:cs="Tahoma"/>
                <w:bCs/>
                <w:sz w:val="18"/>
                <w:szCs w:val="18"/>
              </w:rPr>
            </w:pPr>
            <w:r w:rsidRPr="008F3EF0">
              <w:rPr>
                <w:rFonts w:ascii="Tahoma" w:hAnsi="Tahoma" w:cs="Tahoma"/>
                <w:bCs/>
                <w:sz w:val="18"/>
                <w:szCs w:val="18"/>
              </w:rPr>
              <w:t>80.000,00</w:t>
            </w:r>
          </w:p>
        </w:tc>
      </w:tr>
      <w:tr w:rsidR="00334B2B" w:rsidRPr="008F3EF0" w14:paraId="72E0CADB" w14:textId="77777777" w:rsidTr="006B004F">
        <w:tc>
          <w:tcPr>
            <w:tcW w:w="852" w:type="dxa"/>
            <w:tcBorders>
              <w:top w:val="single" w:sz="4" w:space="0" w:color="auto"/>
              <w:left w:val="single" w:sz="4" w:space="0" w:color="auto"/>
              <w:bottom w:val="single" w:sz="4" w:space="0" w:color="auto"/>
              <w:right w:val="single" w:sz="4" w:space="0" w:color="auto"/>
            </w:tcBorders>
            <w:vAlign w:val="center"/>
          </w:tcPr>
          <w:p w14:paraId="0485121F" w14:textId="77777777" w:rsidR="00334B2B" w:rsidRPr="008F3EF0" w:rsidRDefault="00334B2B" w:rsidP="00334B2B">
            <w:pPr>
              <w:autoSpaceDE w:val="0"/>
              <w:autoSpaceDN w:val="0"/>
              <w:adjustRightInd w:val="0"/>
              <w:jc w:val="center"/>
              <w:rPr>
                <w:rFonts w:ascii="Tahoma" w:hAnsi="Tahoma" w:cs="Tahoma"/>
                <w:bCs/>
                <w:sz w:val="18"/>
                <w:szCs w:val="18"/>
              </w:rPr>
            </w:pPr>
            <w:r>
              <w:rPr>
                <w:rFonts w:ascii="Tahoma" w:hAnsi="Tahoma" w:cs="Tahoma"/>
                <w:bCs/>
                <w:sz w:val="18"/>
                <w:szCs w:val="18"/>
              </w:rPr>
              <w:t>37</w:t>
            </w:r>
          </w:p>
        </w:tc>
        <w:tc>
          <w:tcPr>
            <w:tcW w:w="4536" w:type="dxa"/>
            <w:tcBorders>
              <w:top w:val="single" w:sz="4" w:space="0" w:color="auto"/>
              <w:left w:val="single" w:sz="4" w:space="0" w:color="auto"/>
              <w:bottom w:val="single" w:sz="4" w:space="0" w:color="auto"/>
              <w:right w:val="single" w:sz="4" w:space="0" w:color="auto"/>
            </w:tcBorders>
            <w:vAlign w:val="center"/>
          </w:tcPr>
          <w:p w14:paraId="0014D601" w14:textId="77777777" w:rsidR="00334B2B" w:rsidRPr="008F3EF0" w:rsidRDefault="00334B2B" w:rsidP="00334B2B">
            <w:pPr>
              <w:autoSpaceDE w:val="0"/>
              <w:autoSpaceDN w:val="0"/>
              <w:adjustRightInd w:val="0"/>
              <w:rPr>
                <w:rFonts w:ascii="Tahoma" w:hAnsi="Tahoma" w:cs="Tahoma"/>
                <w:sz w:val="18"/>
                <w:szCs w:val="18"/>
              </w:rPr>
            </w:pPr>
            <w:r w:rsidRPr="008F3EF0">
              <w:rPr>
                <w:rFonts w:ascii="Tahoma" w:hAnsi="Tahoma" w:cs="Tahoma"/>
                <w:bCs/>
                <w:sz w:val="18"/>
                <w:szCs w:val="18"/>
              </w:rPr>
              <w:t xml:space="preserve">PEÇAS E ACESSÓRIOS PARA MANUTENÇÃO DE </w:t>
            </w:r>
            <w:r w:rsidRPr="008F3EF0">
              <w:rPr>
                <w:rFonts w:ascii="Tahoma" w:hAnsi="Tahoma" w:cs="Tahoma"/>
                <w:b/>
                <w:bCs/>
                <w:sz w:val="18"/>
                <w:szCs w:val="18"/>
                <w:u w:val="single"/>
              </w:rPr>
              <w:t>MÁQUINAS PESADAS</w:t>
            </w:r>
            <w:r w:rsidRPr="008F3EF0">
              <w:rPr>
                <w:rFonts w:ascii="Tahoma" w:hAnsi="Tahoma" w:cs="Tahoma"/>
                <w:bCs/>
                <w:sz w:val="18"/>
                <w:szCs w:val="18"/>
              </w:rPr>
              <w:t xml:space="preserve"> DA LINHA </w:t>
            </w:r>
            <w:r w:rsidRPr="008F3EF0">
              <w:rPr>
                <w:rFonts w:ascii="Tahoma" w:hAnsi="Tahoma" w:cs="Tahoma"/>
                <w:b/>
                <w:bCs/>
                <w:sz w:val="18"/>
                <w:szCs w:val="18"/>
                <w:u w:val="single"/>
              </w:rPr>
              <w:t>JCB</w:t>
            </w:r>
            <w:r w:rsidRPr="008F3EF0">
              <w:rPr>
                <w:rFonts w:ascii="Tahoma" w:hAnsi="Tahoma" w:cs="Tahoma"/>
                <w:sz w:val="18"/>
                <w:szCs w:val="18"/>
              </w:rPr>
              <w:t xml:space="preserve">. </w:t>
            </w:r>
          </w:p>
        </w:tc>
        <w:tc>
          <w:tcPr>
            <w:tcW w:w="4252" w:type="dxa"/>
            <w:tcBorders>
              <w:top w:val="single" w:sz="4" w:space="0" w:color="auto"/>
              <w:left w:val="single" w:sz="4" w:space="0" w:color="auto"/>
              <w:bottom w:val="single" w:sz="4" w:space="0" w:color="auto"/>
              <w:right w:val="single" w:sz="4" w:space="0" w:color="auto"/>
            </w:tcBorders>
            <w:vAlign w:val="center"/>
          </w:tcPr>
          <w:p w14:paraId="3A629451" w14:textId="77777777" w:rsidR="00334B2B" w:rsidRPr="008F3EF0" w:rsidRDefault="00334B2B" w:rsidP="00334B2B">
            <w:pPr>
              <w:autoSpaceDE w:val="0"/>
              <w:autoSpaceDN w:val="0"/>
              <w:adjustRightInd w:val="0"/>
              <w:jc w:val="center"/>
              <w:rPr>
                <w:rFonts w:ascii="Tahoma" w:hAnsi="Tahoma" w:cs="Tahoma"/>
                <w:bCs/>
                <w:sz w:val="18"/>
                <w:szCs w:val="18"/>
              </w:rPr>
            </w:pPr>
            <w:r w:rsidRPr="008F3EF0">
              <w:rPr>
                <w:rFonts w:ascii="Tahoma" w:hAnsi="Tahoma" w:cs="Tahoma"/>
                <w:bCs/>
                <w:sz w:val="18"/>
                <w:szCs w:val="18"/>
              </w:rPr>
              <w:t>80.000,00</w:t>
            </w:r>
          </w:p>
        </w:tc>
      </w:tr>
    </w:tbl>
    <w:p w14:paraId="34D31C76" w14:textId="77777777" w:rsidR="006F0AF3" w:rsidRPr="008F3EF0" w:rsidRDefault="006F0AF3" w:rsidP="006F0AF3">
      <w:pPr>
        <w:jc w:val="center"/>
        <w:rPr>
          <w:rFonts w:ascii="Arial" w:eastAsia="Calibri" w:hAnsi="Arial" w:cs="Arial"/>
          <w:b/>
          <w:color w:val="000000"/>
          <w:lang w:eastAsia="en-US"/>
        </w:rPr>
      </w:pPr>
    </w:p>
    <w:p w14:paraId="21F799BC" w14:textId="77777777" w:rsidR="006F0AF3" w:rsidRPr="008F3EF0" w:rsidRDefault="006F0AF3" w:rsidP="006F0AF3">
      <w:pPr>
        <w:tabs>
          <w:tab w:val="left" w:pos="1620"/>
          <w:tab w:val="left" w:pos="2160"/>
        </w:tabs>
        <w:rPr>
          <w:rFonts w:ascii="Arial" w:eastAsia="Calibri" w:hAnsi="Arial" w:cs="Arial"/>
          <w:kern w:val="2"/>
          <w:lang w:eastAsia="en-US"/>
        </w:rPr>
      </w:pPr>
    </w:p>
    <w:p w14:paraId="32D183FC" w14:textId="77777777" w:rsidR="006F0AF3" w:rsidRPr="008F3EF0" w:rsidRDefault="006F0AF3" w:rsidP="006F0AF3">
      <w:pPr>
        <w:tabs>
          <w:tab w:val="left" w:pos="1620"/>
          <w:tab w:val="left" w:pos="2160"/>
        </w:tabs>
        <w:rPr>
          <w:rFonts w:ascii="Arial" w:eastAsia="Calibri" w:hAnsi="Arial" w:cs="Arial"/>
          <w:kern w:val="2"/>
          <w:lang w:eastAsia="en-US"/>
        </w:rPr>
      </w:pPr>
      <w:r w:rsidRPr="008F3EF0">
        <w:rPr>
          <w:rFonts w:ascii="Arial" w:eastAsia="Calibri" w:hAnsi="Arial" w:cs="Arial"/>
          <w:b/>
          <w:kern w:val="2"/>
          <w:lang w:eastAsia="en-US"/>
        </w:rPr>
        <w:t>1.2.</w:t>
      </w:r>
      <w:r w:rsidRPr="008F3EF0">
        <w:rPr>
          <w:rFonts w:ascii="Arial" w:eastAsia="Calibri" w:hAnsi="Arial" w:cs="Arial"/>
          <w:kern w:val="2"/>
          <w:lang w:eastAsia="en-US"/>
        </w:rPr>
        <w:t xml:space="preserve"> O objeto desta contratação não se enquadra como sendo de bem de luxo.</w:t>
      </w:r>
    </w:p>
    <w:p w14:paraId="2AC1275A" w14:textId="77777777" w:rsidR="006F0AF3" w:rsidRPr="008F3EF0" w:rsidRDefault="006F0AF3" w:rsidP="006F0AF3">
      <w:pPr>
        <w:tabs>
          <w:tab w:val="left" w:pos="1620"/>
          <w:tab w:val="left" w:pos="2160"/>
        </w:tabs>
        <w:rPr>
          <w:rFonts w:ascii="Arial" w:eastAsia="Calibri" w:hAnsi="Arial" w:cs="Arial"/>
          <w:kern w:val="2"/>
          <w:lang w:eastAsia="en-US"/>
        </w:rPr>
      </w:pPr>
      <w:r w:rsidRPr="008F3EF0">
        <w:rPr>
          <w:rFonts w:ascii="Arial" w:eastAsia="Calibri" w:hAnsi="Arial" w:cs="Arial"/>
          <w:b/>
          <w:kern w:val="2"/>
          <w:lang w:eastAsia="en-US"/>
        </w:rPr>
        <w:t>1.3.</w:t>
      </w:r>
      <w:r w:rsidRPr="008F3EF0">
        <w:rPr>
          <w:rFonts w:ascii="Arial" w:eastAsia="Calibri" w:hAnsi="Arial" w:cs="Arial"/>
          <w:kern w:val="2"/>
          <w:lang w:eastAsia="en-US"/>
        </w:rPr>
        <w:t xml:space="preserve"> O prazo de vigência da contratação será de até </w:t>
      </w:r>
      <w:r w:rsidRPr="008F3EF0">
        <w:rPr>
          <w:rFonts w:ascii="Arial" w:eastAsia="Calibri" w:hAnsi="Arial" w:cs="Arial"/>
          <w:b/>
          <w:bCs/>
          <w:kern w:val="2"/>
          <w:lang w:eastAsia="en-US"/>
        </w:rPr>
        <w:t>12 (doze) meses</w:t>
      </w:r>
      <w:r w:rsidRPr="008F3EF0">
        <w:rPr>
          <w:rFonts w:ascii="Arial" w:eastAsia="Calibri" w:hAnsi="Arial" w:cs="Arial"/>
          <w:kern w:val="2"/>
          <w:lang w:eastAsia="en-US"/>
        </w:rPr>
        <w:t>, contados da data indicada no instrumento contratual, na forma do art. 105, da Lei n° 14.133/2021.</w:t>
      </w:r>
    </w:p>
    <w:p w14:paraId="4F0F6224" w14:textId="77777777" w:rsidR="006F0AF3" w:rsidRPr="008F3EF0" w:rsidRDefault="006F0AF3" w:rsidP="006F0AF3">
      <w:pPr>
        <w:tabs>
          <w:tab w:val="left" w:pos="1620"/>
          <w:tab w:val="left" w:pos="2160"/>
        </w:tabs>
        <w:rPr>
          <w:rFonts w:ascii="Arial" w:eastAsia="Calibri" w:hAnsi="Arial" w:cs="Arial"/>
          <w:kern w:val="2"/>
          <w:lang w:eastAsia="en-US"/>
        </w:rPr>
      </w:pPr>
      <w:r w:rsidRPr="008F3EF0">
        <w:rPr>
          <w:rFonts w:ascii="Arial" w:eastAsia="Calibri" w:hAnsi="Arial" w:cs="Arial"/>
          <w:b/>
          <w:kern w:val="2"/>
          <w:lang w:eastAsia="en-US"/>
        </w:rPr>
        <w:t>1.4.</w:t>
      </w:r>
      <w:r w:rsidRPr="008F3EF0">
        <w:rPr>
          <w:rFonts w:ascii="Arial" w:eastAsia="Calibri" w:hAnsi="Arial" w:cs="Arial"/>
          <w:kern w:val="2"/>
          <w:lang w:eastAsia="en-US"/>
        </w:rPr>
        <w:t xml:space="preserve"> O custo estimado total da contratação é de </w:t>
      </w:r>
      <w:r w:rsidRPr="00490181">
        <w:rPr>
          <w:rFonts w:ascii="Arial" w:eastAsia="Calibri" w:hAnsi="Arial" w:cs="Arial"/>
          <w:b/>
          <w:kern w:val="2"/>
          <w:highlight w:val="yellow"/>
          <w:lang w:eastAsia="en-US"/>
        </w:rPr>
        <w:t>R$2.828.000,00 (dois milh</w:t>
      </w:r>
      <w:r>
        <w:rPr>
          <w:rFonts w:ascii="Arial" w:eastAsia="Calibri" w:hAnsi="Arial" w:cs="Arial"/>
          <w:b/>
          <w:kern w:val="2"/>
          <w:highlight w:val="yellow"/>
          <w:lang w:eastAsia="en-US"/>
        </w:rPr>
        <w:t>ões</w:t>
      </w:r>
      <w:r w:rsidRPr="00490181">
        <w:rPr>
          <w:rFonts w:ascii="Arial" w:eastAsia="Calibri" w:hAnsi="Arial" w:cs="Arial"/>
          <w:b/>
          <w:kern w:val="2"/>
          <w:highlight w:val="yellow"/>
          <w:lang w:eastAsia="en-US"/>
        </w:rPr>
        <w:t xml:space="preserve"> oitocentos e vinte e oito mil reais),</w:t>
      </w:r>
      <w:r w:rsidRPr="008F3EF0">
        <w:rPr>
          <w:rFonts w:ascii="Arial" w:eastAsia="Calibri" w:hAnsi="Arial" w:cs="Arial"/>
          <w:b/>
          <w:kern w:val="2"/>
          <w:lang w:eastAsia="en-US"/>
        </w:rPr>
        <w:t xml:space="preserve"> </w:t>
      </w:r>
      <w:r w:rsidRPr="008F3EF0">
        <w:rPr>
          <w:rFonts w:ascii="Arial" w:eastAsia="Calibri" w:hAnsi="Arial" w:cs="Arial"/>
          <w:kern w:val="2"/>
          <w:lang w:eastAsia="en-US"/>
        </w:rPr>
        <w:t>conforme custo unitário aposto na tabela acima.</w:t>
      </w:r>
    </w:p>
    <w:p w14:paraId="1C34CCA2" w14:textId="77777777" w:rsidR="006F0AF3" w:rsidRPr="008F3EF0" w:rsidRDefault="006F0AF3" w:rsidP="006F0AF3">
      <w:pPr>
        <w:tabs>
          <w:tab w:val="left" w:pos="1620"/>
          <w:tab w:val="left" w:pos="2160"/>
        </w:tabs>
        <w:rPr>
          <w:rFonts w:ascii="Arial" w:eastAsia="Calibri" w:hAnsi="Arial" w:cs="Arial"/>
          <w:kern w:val="2"/>
          <w:lang w:eastAsia="en-US"/>
        </w:rPr>
      </w:pPr>
      <w:r w:rsidRPr="008F3EF0">
        <w:rPr>
          <w:rFonts w:ascii="Arial" w:eastAsia="Calibri" w:hAnsi="Arial" w:cs="Arial"/>
          <w:b/>
          <w:kern w:val="2"/>
          <w:lang w:eastAsia="en-US"/>
        </w:rPr>
        <w:t>1.5.</w:t>
      </w:r>
      <w:r w:rsidRPr="008F3EF0">
        <w:rPr>
          <w:rFonts w:ascii="Arial" w:eastAsia="Calibri" w:hAnsi="Arial" w:cs="Arial"/>
          <w:kern w:val="2"/>
          <w:lang w:eastAsia="en-US"/>
        </w:rPr>
        <w:t xml:space="preserve"> A eventual prestação de serviços decorrentes da execução do objeto não gera vínculo empregatício entre os empregados da Contratada a Contratante, vedando-se qualquer relação entre estes que caracterize pessoalidade e subordinação direta.</w:t>
      </w:r>
    </w:p>
    <w:p w14:paraId="309B1641"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1.6.</w:t>
      </w:r>
      <w:r w:rsidRPr="008F3EF0">
        <w:rPr>
          <w:rFonts w:ascii="Arial" w:eastAsia="Calibri" w:hAnsi="Arial" w:cs="Arial"/>
          <w:kern w:val="2"/>
          <w:lang w:eastAsia="en-US"/>
        </w:rPr>
        <w:t xml:space="preserve"> Nos preços propostos deverão estar incluídos, além do lucro da empresa contratada, todas as despesas e custos, ficando por conta da Contratada os custos referentes ao deslocamento e entrega do(s) item(</w:t>
      </w:r>
      <w:proofErr w:type="spellStart"/>
      <w:r w:rsidRPr="008F3EF0">
        <w:rPr>
          <w:rFonts w:ascii="Arial" w:eastAsia="Calibri" w:hAnsi="Arial" w:cs="Arial"/>
          <w:kern w:val="2"/>
          <w:lang w:eastAsia="en-US"/>
        </w:rPr>
        <w:t>ns</w:t>
      </w:r>
      <w:proofErr w:type="spellEnd"/>
      <w:r w:rsidRPr="008F3EF0">
        <w:rPr>
          <w:rFonts w:ascii="Arial" w:eastAsia="Calibri" w:hAnsi="Arial" w:cs="Arial"/>
          <w:kern w:val="2"/>
          <w:lang w:eastAsia="en-US"/>
        </w:rPr>
        <w:t>) licitado(s).</w:t>
      </w:r>
    </w:p>
    <w:p w14:paraId="48B18651"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bCs/>
          <w:kern w:val="2"/>
          <w:lang w:eastAsia="en-US"/>
        </w:rPr>
        <w:t>1.7.</w:t>
      </w:r>
      <w:r w:rsidRPr="008F3EF0">
        <w:rPr>
          <w:rFonts w:ascii="Arial" w:eastAsia="Calibri" w:hAnsi="Arial" w:cs="Arial"/>
          <w:kern w:val="2"/>
          <w:lang w:eastAsia="en-US"/>
        </w:rPr>
        <w:t xml:space="preserve"> Os valores estimados acima descritos são oriundos de pesquisas de preços com fornecedores locais e regionais, contratações anteriores, pesquisas em bancos públicos de preço, dentre outras formas de precificação do objeto pretendido considerando todas as suas particularidades e formas de comercialização. Referida informação está especificada nos demais documentos em anexo, nos termos do art. 6°, inciso XXIII, alínea ‘i’, da Lei n° 14.133/2021.</w:t>
      </w:r>
    </w:p>
    <w:p w14:paraId="5D7AAEEF" w14:textId="77777777" w:rsidR="006F0AF3" w:rsidRPr="008F3EF0" w:rsidRDefault="006F0AF3" w:rsidP="006F0AF3">
      <w:pPr>
        <w:rPr>
          <w:rFonts w:ascii="Arial" w:eastAsia="Calibri" w:hAnsi="Arial" w:cs="Arial"/>
          <w:bCs/>
          <w:kern w:val="2"/>
          <w:lang w:eastAsia="en-US"/>
        </w:rPr>
      </w:pPr>
      <w:r w:rsidRPr="008F3EF0">
        <w:rPr>
          <w:rFonts w:ascii="Arial" w:eastAsia="Calibri" w:hAnsi="Arial" w:cs="Arial"/>
          <w:b/>
          <w:kern w:val="2"/>
          <w:lang w:eastAsia="en-US"/>
        </w:rPr>
        <w:t>1.8.</w:t>
      </w:r>
      <w:r w:rsidRPr="008F3EF0">
        <w:rPr>
          <w:rFonts w:ascii="Arial" w:eastAsia="Calibri" w:hAnsi="Arial" w:cs="Arial"/>
          <w:bCs/>
          <w:kern w:val="2"/>
          <w:lang w:eastAsia="en-US"/>
        </w:rPr>
        <w:t xml:space="preserve"> Lembramos que a especificação do objeto deve considerar as normas técnicas eventualmente existentes, elaboradas pela Associação Brasileira de Normas Técnicas - ABNT, quanto a requisitos mínimos de qualidade, utilidade, resistência e segurança, nos termos da Lei n° 4.150/62.</w:t>
      </w:r>
    </w:p>
    <w:p w14:paraId="4695FB0A" w14:textId="77777777" w:rsidR="006F0AF3" w:rsidRPr="008F3EF0" w:rsidRDefault="006F0AF3" w:rsidP="006F0AF3">
      <w:pPr>
        <w:rPr>
          <w:rFonts w:ascii="Arial" w:eastAsia="Calibri" w:hAnsi="Arial" w:cs="Arial"/>
          <w:bCs/>
          <w:kern w:val="2"/>
          <w:lang w:eastAsia="en-US"/>
        </w:rPr>
      </w:pPr>
      <w:r w:rsidRPr="008F3EF0">
        <w:rPr>
          <w:rFonts w:ascii="Arial" w:eastAsia="Calibri" w:hAnsi="Arial" w:cs="Arial"/>
          <w:b/>
          <w:kern w:val="2"/>
          <w:lang w:eastAsia="en-US"/>
        </w:rPr>
        <w:t>1.9.</w:t>
      </w:r>
      <w:r w:rsidRPr="008F3EF0">
        <w:rPr>
          <w:rFonts w:ascii="Arial" w:eastAsia="Calibri" w:hAnsi="Arial" w:cs="Arial"/>
          <w:bCs/>
          <w:kern w:val="2"/>
          <w:lang w:eastAsia="en-US"/>
        </w:rPr>
        <w:t xml:space="preserve"> </w:t>
      </w:r>
      <w:r w:rsidRPr="008F3EF0">
        <w:rPr>
          <w:rFonts w:ascii="Arial" w:eastAsia="Calibri" w:hAnsi="Arial" w:cs="Arial"/>
          <w:bCs/>
          <w:kern w:val="2"/>
          <w:highlight w:val="yellow"/>
          <w:lang w:eastAsia="en-US"/>
        </w:rPr>
        <w:t>Com base nas contratações anteriores registradas pela Secretaria solicitante, bem como pela mais vantajosa aquisição por parte desta municipalidade dos itens que compõe este objeto por fornecedores existentes no mercado LOCAL (circunscrição do Município de Tuneiras do Oeste), com base no permissivo do art. 1º, §3º, II, ‘d’ do Decreto Municipal nº 071/2017, na Lei Complementar Municipal nº 001/2009, Lei Complementar Municipal nº 123/2006, Prejulgado n° 27 (Acórdão 2122/19-TP) e Decreto Municipal n° 263/20 (Compra Tuneiras), visto que, conforme contratações efetuadas anteriormente, existe um número mínimo de 3 pessoas jurídicas com a atividade econômica desta contratação neste Município, preenchendo assim os requisitos do art. 48, §3º da Lei Complementar nº 123/2006, objetivando com tal medida a promoção do desenvolvimento econômico e social no âmbito LOCAL, a ampliação da eficiência das políticas públicas e o incentivo à inovação tecnológica.</w:t>
      </w:r>
    </w:p>
    <w:p w14:paraId="02CC7DE9" w14:textId="77777777" w:rsidR="006F0AF3" w:rsidRPr="008F3EF0" w:rsidRDefault="006F0AF3" w:rsidP="006F0AF3">
      <w:pPr>
        <w:rPr>
          <w:rFonts w:ascii="Arial" w:eastAsia="Calibri" w:hAnsi="Arial" w:cs="Arial"/>
          <w:bCs/>
          <w:kern w:val="2"/>
          <w:lang w:eastAsia="en-US"/>
        </w:rPr>
      </w:pPr>
      <w:r w:rsidRPr="008F3EF0">
        <w:rPr>
          <w:rFonts w:ascii="Arial" w:eastAsia="Calibri" w:hAnsi="Arial" w:cs="Arial"/>
          <w:b/>
          <w:kern w:val="2"/>
          <w:lang w:eastAsia="en-US"/>
        </w:rPr>
        <w:t>2.0.</w:t>
      </w:r>
      <w:r w:rsidRPr="008F3EF0">
        <w:rPr>
          <w:rFonts w:ascii="Arial" w:eastAsia="Calibri" w:hAnsi="Arial" w:cs="Arial"/>
          <w:bCs/>
          <w:kern w:val="2"/>
          <w:lang w:eastAsia="en-US"/>
        </w:rPr>
        <w:t xml:space="preserve"> Ainda, cumpre observar que a restrição territorial descrita no item 1.4.1 deste Anexo, se faz necessária em decorrência da peculiaridade própria da natureza do objeto licitado, pelo fato de o Município de Tuneiras do Oeste ser de porte pequeno (cerca de 8.500 habitantes), bem como pelo exíguo número de veículos à disposição para prestação dos mais variados serviços públicos, a necessidade de se ter uma resposta mais rápida para disponibilidade do material a ser adquirido e </w:t>
      </w:r>
      <w:r w:rsidRPr="008F3EF0">
        <w:rPr>
          <w:rFonts w:ascii="Arial" w:eastAsia="Calibri" w:hAnsi="Arial" w:cs="Arial"/>
          <w:bCs/>
          <w:kern w:val="2"/>
          <w:lang w:eastAsia="en-US"/>
        </w:rPr>
        <w:lastRenderedPageBreak/>
        <w:t>é essencial, se comparados com outras contratações, dada a relevância e importância de tal fato ser crucial para a perfeita execução do contrato a ser pactuado, sob pena de macular o interesse público adstrito, e pela necessidade de dar mais eficiência ao serviço público desta natureza.</w:t>
      </w:r>
    </w:p>
    <w:p w14:paraId="7A070DDC" w14:textId="77777777" w:rsidR="006F0AF3" w:rsidRPr="008F3EF0" w:rsidRDefault="006F0AF3" w:rsidP="006F0AF3">
      <w:pPr>
        <w:rPr>
          <w:rFonts w:ascii="Arial" w:eastAsia="Calibri" w:hAnsi="Arial" w:cs="Arial"/>
          <w:bCs/>
          <w:kern w:val="2"/>
          <w:lang w:eastAsia="en-US"/>
        </w:rPr>
      </w:pPr>
      <w:r w:rsidRPr="008F3EF0">
        <w:rPr>
          <w:rFonts w:ascii="Arial" w:eastAsia="Calibri" w:hAnsi="Arial" w:cs="Arial"/>
          <w:b/>
          <w:kern w:val="2"/>
          <w:lang w:eastAsia="en-US"/>
        </w:rPr>
        <w:t>2.1.</w:t>
      </w:r>
      <w:r w:rsidRPr="008F3EF0">
        <w:rPr>
          <w:rFonts w:ascii="Arial" w:eastAsia="Calibri" w:hAnsi="Arial" w:cs="Arial"/>
          <w:bCs/>
          <w:kern w:val="2"/>
          <w:lang w:eastAsia="en-US"/>
        </w:rPr>
        <w:t xml:space="preserve"> Justifica-se, ainda, que a limitação geográfica para participação neste certame, n não possui caráter absoluto, de modo que a discriminação encontra respaldo nos princípios da economicidade, da praticidade e da razoabilidade, dadas as especificidades e natureza desta contratação.</w:t>
      </w:r>
    </w:p>
    <w:p w14:paraId="7BABB64B" w14:textId="77777777" w:rsidR="006F0AF3" w:rsidRPr="008F3EF0" w:rsidRDefault="006F0AF3" w:rsidP="006F0AF3">
      <w:pPr>
        <w:rPr>
          <w:rFonts w:ascii="Arial" w:eastAsia="Calibri" w:hAnsi="Arial" w:cs="Arial"/>
          <w:bCs/>
          <w:kern w:val="2"/>
          <w:lang w:eastAsia="en-US"/>
        </w:rPr>
      </w:pPr>
    </w:p>
    <w:p w14:paraId="057D5875" w14:textId="77777777" w:rsidR="006F0AF3" w:rsidRPr="008F3EF0" w:rsidRDefault="006F0AF3" w:rsidP="006F0AF3">
      <w:pPr>
        <w:rPr>
          <w:rFonts w:ascii="Arial" w:eastAsia="Calibri" w:hAnsi="Arial" w:cs="Arial"/>
          <w:b/>
          <w:kern w:val="2"/>
          <w:lang w:eastAsia="en-US"/>
        </w:rPr>
      </w:pPr>
    </w:p>
    <w:p w14:paraId="34B721B3" w14:textId="77777777" w:rsidR="006F0AF3" w:rsidRPr="008F3EF0" w:rsidRDefault="006F0AF3" w:rsidP="006F0AF3">
      <w:pPr>
        <w:rPr>
          <w:rFonts w:ascii="Arial" w:eastAsia="Calibri" w:hAnsi="Arial" w:cs="Arial"/>
          <w:b/>
          <w:kern w:val="2"/>
          <w:lang w:eastAsia="en-US"/>
        </w:rPr>
      </w:pPr>
      <w:r w:rsidRPr="008F3EF0">
        <w:rPr>
          <w:rFonts w:ascii="Arial" w:eastAsia="Calibri" w:hAnsi="Arial" w:cs="Arial"/>
          <w:b/>
          <w:kern w:val="2"/>
          <w:lang w:eastAsia="en-US"/>
        </w:rPr>
        <w:t>3. DA FUNDAMENTAÇÃO E DESCRIÇÃO DA NECESSIDADE DA CONTRATAÇÃO (Art. 6º, XXIII, ‘b’ e ‘c’ da Lei nº 14.133/2021)</w:t>
      </w:r>
    </w:p>
    <w:p w14:paraId="70949569" w14:textId="7FADDA37" w:rsidR="006F0AF3" w:rsidRPr="00490181" w:rsidRDefault="006F0AF3" w:rsidP="006F0AF3">
      <w:pPr>
        <w:pStyle w:val="NormalWeb"/>
        <w:rPr>
          <w:rFonts w:ascii="Arial" w:hAnsi="Arial" w:cs="Arial"/>
          <w:sz w:val="20"/>
          <w:szCs w:val="20"/>
        </w:rPr>
      </w:pPr>
      <w:r w:rsidRPr="008F3EF0">
        <w:rPr>
          <w:rFonts w:ascii="Arial" w:eastAsia="Calibri" w:hAnsi="Arial" w:cs="Arial"/>
          <w:b/>
          <w:kern w:val="2"/>
          <w:lang w:eastAsia="en-US"/>
        </w:rPr>
        <w:t>3.1.</w:t>
      </w:r>
      <w:r w:rsidRPr="00490181">
        <w:rPr>
          <w:rFonts w:ascii="Tahoma" w:hAnsi="Tahoma" w:cs="Tahoma"/>
          <w:sz w:val="22"/>
          <w:szCs w:val="22"/>
        </w:rPr>
        <w:t xml:space="preserve"> </w:t>
      </w:r>
      <w:r w:rsidRPr="00490181">
        <w:rPr>
          <w:rFonts w:ascii="Arial" w:hAnsi="Arial" w:cs="Arial"/>
          <w:sz w:val="20"/>
          <w:szCs w:val="20"/>
        </w:rPr>
        <w:t>A aquisição de peças e acessórios destinados à manutenção preventiva e corretiva dos veículos e máquinas pesadas da frota da Prefeitura Municipal de Tuneiras do Oeste/PR justifica-se pela necessidade de garantir a continuidade, a segurança e a eficiência dos serviços públicos prestados à populaçã</w:t>
      </w:r>
      <w:r w:rsidR="00FD6C79">
        <w:rPr>
          <w:rFonts w:ascii="Arial" w:hAnsi="Arial" w:cs="Arial"/>
          <w:sz w:val="20"/>
          <w:szCs w:val="20"/>
        </w:rPr>
        <w:t>o.</w:t>
      </w:r>
    </w:p>
    <w:p w14:paraId="0F34BEA1" w14:textId="77777777" w:rsidR="006F0AF3" w:rsidRPr="00490181" w:rsidRDefault="006F0AF3" w:rsidP="006F0AF3">
      <w:pPr>
        <w:pStyle w:val="NormalWeb"/>
        <w:rPr>
          <w:rFonts w:ascii="Arial" w:hAnsi="Arial" w:cs="Arial"/>
          <w:sz w:val="20"/>
          <w:szCs w:val="20"/>
        </w:rPr>
      </w:pPr>
      <w:r w:rsidRPr="00490181">
        <w:rPr>
          <w:rFonts w:ascii="Arial" w:hAnsi="Arial" w:cs="Arial"/>
          <w:sz w:val="20"/>
          <w:szCs w:val="20"/>
        </w:rPr>
        <w:t xml:space="preserve">Ressalta-se que a presente contratação está sendo realizada pela segunda vez no exercício de 2026, em razão do </w:t>
      </w:r>
      <w:r w:rsidRPr="00490181">
        <w:rPr>
          <w:rStyle w:val="Forte"/>
          <w:rFonts w:ascii="Arial" w:hAnsi="Arial" w:cs="Arial"/>
          <w:sz w:val="20"/>
        </w:rPr>
        <w:t>aumento da frota municipal</w:t>
      </w:r>
      <w:r w:rsidRPr="00490181">
        <w:rPr>
          <w:rFonts w:ascii="Arial" w:hAnsi="Arial" w:cs="Arial"/>
          <w:sz w:val="20"/>
          <w:szCs w:val="20"/>
        </w:rPr>
        <w:t>, o que ocasionou a ampliação da demanda por peças e acessórios necessários à manutenção dos veículos e máquinas incorporados à estrutura administrativa, bem como à conservação dos demais bens já integrantes da frota. Esse crescimento ampliou as necessidades de manutenção e tornou necessária a realização de nova contratação para assegurar o atendimento adequado às demandas da Administração Municipal.</w:t>
      </w:r>
    </w:p>
    <w:p w14:paraId="7581E619" w14:textId="77777777" w:rsidR="006F0AF3" w:rsidRPr="00490181" w:rsidRDefault="006F0AF3" w:rsidP="006F0AF3">
      <w:pPr>
        <w:pStyle w:val="NormalWeb"/>
        <w:rPr>
          <w:rFonts w:ascii="Arial" w:hAnsi="Arial" w:cs="Arial"/>
          <w:sz w:val="20"/>
          <w:szCs w:val="20"/>
        </w:rPr>
      </w:pPr>
      <w:r w:rsidRPr="00490181">
        <w:rPr>
          <w:rFonts w:ascii="Arial" w:hAnsi="Arial" w:cs="Arial"/>
          <w:sz w:val="20"/>
          <w:szCs w:val="20"/>
        </w:rPr>
        <w:t>A manutenção preventiva é essencial para identificar e evitar possíveis falhas, reduzir o desgaste dos componentes, prolongar a vida útil dos veículos e máquinas e minimizar gastos com reparos emergenciais. Por sua vez, a manutenção corretiva permite solucionar problemas e avarias que comprometam o funcionamento dos equipamentos, evitando paralisações que possam prejudicar a execução das atividades municipais.</w:t>
      </w:r>
    </w:p>
    <w:p w14:paraId="13655574" w14:textId="77777777" w:rsidR="006F0AF3" w:rsidRPr="00490181" w:rsidRDefault="006F0AF3" w:rsidP="006F0AF3">
      <w:pPr>
        <w:pStyle w:val="NormalWeb"/>
        <w:rPr>
          <w:rFonts w:ascii="Arial" w:hAnsi="Arial" w:cs="Arial"/>
          <w:sz w:val="20"/>
          <w:szCs w:val="20"/>
        </w:rPr>
      </w:pPr>
      <w:r w:rsidRPr="00490181">
        <w:rPr>
          <w:rFonts w:ascii="Arial" w:hAnsi="Arial" w:cs="Arial"/>
          <w:sz w:val="20"/>
          <w:szCs w:val="20"/>
        </w:rPr>
        <w:t>Os veículos e máquinas pesadas são indispensáveis à prestação de diversos serviços públicos, incluindo transporte, obras, conservação de estradas rurais, infraestrutura, limpeza urbana e demais atividades desenvolvidas pelas secretarias municipais. Dessa forma, a disponibilidade de peças e acessórios é fundamental para manter a frota em condições adequadas de funcionamento e garantir a continuidade dos serviços prestados à população.</w:t>
      </w:r>
    </w:p>
    <w:p w14:paraId="318C0D19" w14:textId="77777777" w:rsidR="006F0AF3" w:rsidRPr="00490181" w:rsidRDefault="006F0AF3" w:rsidP="006F0AF3">
      <w:pPr>
        <w:pStyle w:val="NormalWeb"/>
        <w:rPr>
          <w:rFonts w:ascii="Arial" w:hAnsi="Arial" w:cs="Arial"/>
          <w:sz w:val="20"/>
          <w:szCs w:val="20"/>
        </w:rPr>
      </w:pPr>
      <w:r w:rsidRPr="00490181">
        <w:rPr>
          <w:rFonts w:ascii="Arial" w:hAnsi="Arial" w:cs="Arial"/>
          <w:sz w:val="20"/>
          <w:szCs w:val="20"/>
        </w:rPr>
        <w:t>Assim, a realização de nova contratação mostra-se necessária diante do aumento da frota e da consequente ampliação do consumo e da necessidade de reposição de peças e acessórios ao longo do exercício. A medida visa assegurar o atendimento das demandas atuais, evitar a indisponibilidade dos veículos e máquinas e contribuir para a adequada conservação do patrimônio público.</w:t>
      </w:r>
    </w:p>
    <w:p w14:paraId="64DF3645" w14:textId="77777777" w:rsidR="006F0AF3" w:rsidRPr="00490181" w:rsidRDefault="006F0AF3" w:rsidP="006F0AF3">
      <w:pPr>
        <w:rPr>
          <w:rFonts w:ascii="Arial" w:hAnsi="Arial" w:cs="Arial"/>
        </w:rPr>
      </w:pPr>
      <w:r w:rsidRPr="00490181">
        <w:rPr>
          <w:rFonts w:ascii="Arial" w:hAnsi="Arial" w:cs="Arial"/>
        </w:rPr>
        <w:t>Por fim, a contratação deverá observar os princípios da legalidade, do planejamento, da eficiência, da economicidade e do interesse público, nos termos da legislação vigente, buscando condições vantajosas para a Administração Municipal e a adequada aplicação dos recursos públicos, de modo a garantir que os veículos e máquinas da frota municipal permaneçam em condições de uso e atendam satisfatoriamente às necessidades do Município de Tuneiras do Oeste/PR.</w:t>
      </w:r>
    </w:p>
    <w:p w14:paraId="6231EC20" w14:textId="77777777" w:rsidR="006F0AF3" w:rsidRPr="00490181" w:rsidRDefault="006F0AF3" w:rsidP="006F0AF3">
      <w:pPr>
        <w:rPr>
          <w:rFonts w:ascii="Arial" w:eastAsia="Calibri" w:hAnsi="Arial" w:cs="Arial"/>
          <w:kern w:val="2"/>
          <w:lang w:eastAsia="en-US"/>
        </w:rPr>
      </w:pPr>
    </w:p>
    <w:p w14:paraId="303C7984" w14:textId="77777777" w:rsidR="006F0AF3" w:rsidRPr="008F3EF0" w:rsidRDefault="006F0AF3" w:rsidP="006F0AF3">
      <w:pPr>
        <w:rPr>
          <w:rFonts w:ascii="Arial" w:eastAsia="Calibri" w:hAnsi="Arial" w:cs="Arial"/>
          <w:b/>
          <w:kern w:val="2"/>
          <w:lang w:eastAsia="en-US"/>
        </w:rPr>
      </w:pPr>
      <w:r w:rsidRPr="008F3EF0">
        <w:rPr>
          <w:rFonts w:ascii="Arial" w:eastAsia="Calibri" w:hAnsi="Arial" w:cs="Arial"/>
          <w:b/>
          <w:kern w:val="2"/>
          <w:lang w:eastAsia="en-US"/>
        </w:rPr>
        <w:t>4. DOS REQUISITOS DA CONTRATAÇÃO (Art. 6º, XXIII, ‘d’ da Lei nº 14.133/2021)</w:t>
      </w:r>
    </w:p>
    <w:p w14:paraId="1B0E9A64" w14:textId="77777777" w:rsidR="006F0AF3" w:rsidRPr="008F3EF0" w:rsidRDefault="006F0AF3" w:rsidP="006F0AF3">
      <w:pPr>
        <w:rPr>
          <w:rFonts w:ascii="Arial" w:eastAsia="Calibri" w:hAnsi="Arial" w:cs="Arial"/>
          <w:b/>
          <w:kern w:val="2"/>
          <w:lang w:eastAsia="en-US"/>
        </w:rPr>
      </w:pPr>
      <w:r w:rsidRPr="008F3EF0">
        <w:rPr>
          <w:rFonts w:ascii="Arial" w:eastAsia="Calibri" w:hAnsi="Arial" w:cs="Arial"/>
          <w:b/>
          <w:kern w:val="2"/>
          <w:lang w:eastAsia="en-US"/>
        </w:rPr>
        <w:t xml:space="preserve">4.1. </w:t>
      </w:r>
      <w:r w:rsidRPr="008F3EF0">
        <w:rPr>
          <w:rFonts w:ascii="Arial" w:eastAsia="Calibri" w:hAnsi="Arial" w:cs="Arial"/>
          <w:kern w:val="2"/>
          <w:lang w:eastAsia="en-US"/>
        </w:rPr>
        <w:t>A contratação deverá observar os seguintes requisitos:</w:t>
      </w:r>
    </w:p>
    <w:p w14:paraId="1A45B537" w14:textId="77777777" w:rsidR="006F0AF3" w:rsidRPr="008F3EF0" w:rsidRDefault="006F0AF3" w:rsidP="006F0AF3">
      <w:pPr>
        <w:rPr>
          <w:rFonts w:ascii="Arial" w:eastAsia="Calibri" w:hAnsi="Arial" w:cs="Arial"/>
          <w:b/>
          <w:bCs/>
          <w:kern w:val="2"/>
          <w:lang w:eastAsia="en-US"/>
        </w:rPr>
      </w:pPr>
      <w:r w:rsidRPr="008F3EF0">
        <w:rPr>
          <w:rFonts w:ascii="Arial" w:eastAsia="Calibri" w:hAnsi="Arial" w:cs="Arial"/>
          <w:b/>
          <w:kern w:val="2"/>
          <w:lang w:eastAsia="en-US"/>
        </w:rPr>
        <w:t xml:space="preserve">4.1.1 </w:t>
      </w:r>
      <w:r w:rsidRPr="008F3EF0">
        <w:rPr>
          <w:rFonts w:ascii="Arial" w:eastAsia="Calibri" w:hAnsi="Arial" w:cs="Arial"/>
          <w:kern w:val="2"/>
          <w:lang w:eastAsia="en-US"/>
        </w:rPr>
        <w:t xml:space="preserve">Somente serão aceitos lances por </w:t>
      </w:r>
      <w:r w:rsidRPr="008F3EF0">
        <w:rPr>
          <w:rFonts w:ascii="Arial" w:eastAsia="Calibri" w:hAnsi="Arial" w:cs="Arial"/>
          <w:b/>
          <w:kern w:val="2"/>
          <w:lang w:eastAsia="en-US"/>
        </w:rPr>
        <w:t>MENOR PREÇO UNITÁRIO (Item)</w:t>
      </w:r>
      <w:r w:rsidRPr="008F3EF0">
        <w:rPr>
          <w:rFonts w:ascii="Arial" w:eastAsia="Calibri" w:hAnsi="Arial" w:cs="Arial"/>
          <w:kern w:val="2"/>
          <w:lang w:eastAsia="en-US"/>
        </w:rPr>
        <w:t xml:space="preserve">, através do </w:t>
      </w:r>
      <w:r w:rsidRPr="008F3EF0">
        <w:rPr>
          <w:rFonts w:ascii="Arial" w:eastAsia="Calibri" w:hAnsi="Arial" w:cs="Arial"/>
          <w:b/>
          <w:kern w:val="2"/>
          <w:lang w:eastAsia="en-US"/>
        </w:rPr>
        <w:t>MAIOR PERCENTUAL DE DESCONTO</w:t>
      </w:r>
      <w:r w:rsidRPr="008F3EF0">
        <w:rPr>
          <w:rFonts w:ascii="Arial" w:eastAsia="Calibri" w:hAnsi="Arial" w:cs="Arial"/>
          <w:kern w:val="2"/>
          <w:lang w:eastAsia="en-US"/>
        </w:rPr>
        <w:t xml:space="preserve"> </w:t>
      </w:r>
      <w:r w:rsidRPr="008F3EF0">
        <w:rPr>
          <w:rFonts w:ascii="Arial" w:eastAsia="Calibri" w:hAnsi="Arial" w:cs="Arial"/>
          <w:b/>
          <w:kern w:val="2"/>
          <w:lang w:eastAsia="en-US"/>
        </w:rPr>
        <w:t>com base na Tabela de Preços AUDATEX</w:t>
      </w:r>
      <w:r w:rsidRPr="008F3EF0">
        <w:rPr>
          <w:rFonts w:ascii="Arial" w:eastAsia="Calibri" w:hAnsi="Arial" w:cs="Arial"/>
          <w:kern w:val="2"/>
          <w:lang w:eastAsia="en-US"/>
        </w:rPr>
        <w:t xml:space="preserve">, com variação mínima definida pela Pregoeira, </w:t>
      </w:r>
      <w:r w:rsidRPr="008F3EF0">
        <w:rPr>
          <w:rFonts w:ascii="Arial" w:eastAsia="Calibri" w:hAnsi="Arial" w:cs="Arial"/>
          <w:b/>
          <w:kern w:val="2"/>
          <w:u w:val="single"/>
          <w:lang w:eastAsia="en-US"/>
        </w:rPr>
        <w:t>sendo desprezado quaisquer números lançados a partir da segunda casa decimal</w:t>
      </w:r>
      <w:r w:rsidRPr="008F3EF0">
        <w:rPr>
          <w:rFonts w:ascii="Arial" w:eastAsia="Calibri" w:hAnsi="Arial" w:cs="Arial"/>
          <w:kern w:val="2"/>
          <w:lang w:eastAsia="en-US"/>
        </w:rPr>
        <w:t>.</w:t>
      </w:r>
    </w:p>
    <w:p w14:paraId="7F45AC02" w14:textId="77777777" w:rsidR="006F0AF3" w:rsidRPr="008F3EF0" w:rsidRDefault="006F0AF3" w:rsidP="006F0AF3">
      <w:pPr>
        <w:rPr>
          <w:rFonts w:ascii="Arial" w:eastAsia="Calibri" w:hAnsi="Arial" w:cs="Arial"/>
          <w:b/>
          <w:kern w:val="2"/>
          <w:lang w:eastAsia="en-US"/>
        </w:rPr>
      </w:pPr>
      <w:r w:rsidRPr="008F3EF0">
        <w:rPr>
          <w:rFonts w:ascii="Arial" w:eastAsia="Calibri" w:hAnsi="Arial" w:cs="Arial"/>
          <w:b/>
          <w:kern w:val="2"/>
          <w:lang w:eastAsia="en-US"/>
        </w:rPr>
        <w:t xml:space="preserve">4.1.2 </w:t>
      </w:r>
      <w:r w:rsidRPr="008F3EF0">
        <w:rPr>
          <w:rFonts w:ascii="Arial" w:eastAsia="Calibri" w:hAnsi="Arial" w:cs="Arial"/>
          <w:kern w:val="2"/>
          <w:lang w:eastAsia="en-US"/>
        </w:rPr>
        <w:t>Não serão aplicadas a indicação e/ou a vedação de marcas;</w:t>
      </w:r>
    </w:p>
    <w:p w14:paraId="2EE4CF4D"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 xml:space="preserve">4.1.3 </w:t>
      </w:r>
      <w:r w:rsidRPr="008F3EF0">
        <w:rPr>
          <w:rFonts w:ascii="Arial" w:eastAsia="Calibri" w:hAnsi="Arial" w:cs="Arial"/>
          <w:kern w:val="2"/>
          <w:lang w:eastAsia="en-US"/>
        </w:rPr>
        <w:t>Não será admitida a subcontratação do objeto contratual;</w:t>
      </w:r>
    </w:p>
    <w:p w14:paraId="1AF17925"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 xml:space="preserve">4.1.4 </w:t>
      </w:r>
      <w:r w:rsidRPr="008F3EF0">
        <w:rPr>
          <w:rFonts w:ascii="Arial" w:eastAsia="Calibri" w:hAnsi="Arial" w:cs="Arial"/>
          <w:kern w:val="2"/>
          <w:lang w:eastAsia="en-US"/>
        </w:rPr>
        <w:t xml:space="preserve">Não haverá exigência da garantia da contratação dos </w:t>
      </w:r>
      <w:proofErr w:type="spellStart"/>
      <w:r w:rsidRPr="008F3EF0">
        <w:rPr>
          <w:rFonts w:ascii="Arial" w:eastAsia="Calibri" w:hAnsi="Arial" w:cs="Arial"/>
          <w:kern w:val="2"/>
          <w:lang w:eastAsia="en-US"/>
        </w:rPr>
        <w:t>arts</w:t>
      </w:r>
      <w:proofErr w:type="spellEnd"/>
      <w:r w:rsidRPr="008F3EF0">
        <w:rPr>
          <w:rFonts w:ascii="Arial" w:eastAsia="Calibri" w:hAnsi="Arial" w:cs="Arial"/>
          <w:kern w:val="2"/>
          <w:lang w:eastAsia="en-US"/>
        </w:rPr>
        <w:t>. 96 e ss. da Lei nº 14.133/2021</w:t>
      </w:r>
    </w:p>
    <w:p w14:paraId="3CC12E73" w14:textId="77777777" w:rsidR="006F0AF3" w:rsidRPr="008F3EF0" w:rsidRDefault="006F0AF3" w:rsidP="006F0AF3">
      <w:pPr>
        <w:rPr>
          <w:rFonts w:ascii="Arial" w:eastAsia="Calibri" w:hAnsi="Arial" w:cs="Arial"/>
          <w:b/>
          <w:kern w:val="2"/>
          <w:lang w:eastAsia="en-US"/>
        </w:rPr>
      </w:pPr>
    </w:p>
    <w:p w14:paraId="5A1FB97C" w14:textId="77777777" w:rsidR="006F0AF3" w:rsidRPr="008F3EF0" w:rsidRDefault="006F0AF3" w:rsidP="006F0AF3">
      <w:pPr>
        <w:rPr>
          <w:rFonts w:ascii="Arial" w:eastAsia="Calibri" w:hAnsi="Arial" w:cs="Arial"/>
          <w:b/>
          <w:kern w:val="2"/>
          <w:lang w:eastAsia="en-US"/>
        </w:rPr>
      </w:pPr>
      <w:r w:rsidRPr="008F3EF0">
        <w:rPr>
          <w:rFonts w:ascii="Arial" w:eastAsia="Calibri" w:hAnsi="Arial" w:cs="Arial"/>
          <w:b/>
          <w:kern w:val="2"/>
          <w:lang w:eastAsia="en-US"/>
        </w:rPr>
        <w:lastRenderedPageBreak/>
        <w:t>5. DO MODELO DE EXECUÇÃO CONTRATUAL (Art. 6º, XXIII, ‘e’, e art. 40, §1º, II, ambos da Lei nº 14.133/2021)</w:t>
      </w:r>
    </w:p>
    <w:p w14:paraId="0E1B9D5F"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 xml:space="preserve">5.1. </w:t>
      </w:r>
      <w:r w:rsidRPr="008F3EF0">
        <w:rPr>
          <w:rFonts w:ascii="Arial" w:eastAsia="Calibri" w:hAnsi="Arial" w:cs="Arial"/>
          <w:kern w:val="2"/>
          <w:lang w:eastAsia="en-US"/>
        </w:rPr>
        <w:t>A licitante vencedora do certame deverá executar o objeto licitado, obedecendo todas as características técnicas descritas neste instrumento.</w:t>
      </w:r>
    </w:p>
    <w:p w14:paraId="5470F863"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5.2.</w:t>
      </w:r>
      <w:r w:rsidRPr="008F3EF0">
        <w:rPr>
          <w:rFonts w:ascii="Arial" w:eastAsia="Calibri" w:hAnsi="Arial" w:cs="Arial"/>
          <w:kern w:val="2"/>
          <w:lang w:eastAsia="en-US"/>
        </w:rPr>
        <w:t xml:space="preserve"> Depois de concluída e execução, deverá prestar, por meios próprios ou de terceiros, os serviços de assistência técnica e manutenção preventiva e corretiva durante todo o período de garantia, se for o caso.</w:t>
      </w:r>
    </w:p>
    <w:p w14:paraId="0CF5D49F"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5.3.</w:t>
      </w:r>
      <w:r w:rsidRPr="008F3EF0">
        <w:rPr>
          <w:rFonts w:ascii="Arial" w:eastAsia="Calibri" w:hAnsi="Arial" w:cs="Arial"/>
          <w:kern w:val="2"/>
          <w:lang w:eastAsia="en-US"/>
        </w:rPr>
        <w:t xml:space="preserve"> Quaisquer questões que se verifiquem durante ou após a execução do objeto deste termo de referência serão de responsabilidade da contratada, que deverá arcar com os custos para reparar as eventuais incorreções.</w:t>
      </w:r>
    </w:p>
    <w:p w14:paraId="4DEA8564" w14:textId="77777777" w:rsidR="006F0AF3" w:rsidRPr="008F3EF0" w:rsidRDefault="006F0AF3" w:rsidP="006F0AF3">
      <w:pPr>
        <w:rPr>
          <w:rFonts w:ascii="Arial" w:eastAsia="Calibri" w:hAnsi="Arial" w:cs="Arial"/>
          <w:kern w:val="2"/>
          <w:lang w:eastAsia="en-US"/>
        </w:rPr>
      </w:pPr>
    </w:p>
    <w:p w14:paraId="390C3EEC" w14:textId="77777777" w:rsidR="006F0AF3" w:rsidRPr="008F3EF0" w:rsidRDefault="006F0AF3" w:rsidP="006F0AF3">
      <w:pPr>
        <w:rPr>
          <w:rFonts w:ascii="Arial" w:eastAsia="Calibri" w:hAnsi="Arial" w:cs="Arial"/>
          <w:b/>
          <w:kern w:val="2"/>
          <w:lang w:eastAsia="en-US"/>
        </w:rPr>
      </w:pPr>
      <w:r w:rsidRPr="008F3EF0">
        <w:rPr>
          <w:rFonts w:ascii="Arial" w:eastAsia="Calibri" w:hAnsi="Arial" w:cs="Arial"/>
          <w:b/>
          <w:kern w:val="2"/>
          <w:lang w:eastAsia="en-US"/>
        </w:rPr>
        <w:t>Condições de Entrega:</w:t>
      </w:r>
    </w:p>
    <w:p w14:paraId="25D6A54C"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5.4.</w:t>
      </w:r>
      <w:r w:rsidRPr="008F3EF0">
        <w:rPr>
          <w:rFonts w:ascii="Arial" w:eastAsia="Calibri" w:hAnsi="Arial" w:cs="Arial"/>
          <w:kern w:val="2"/>
          <w:lang w:eastAsia="en-US"/>
        </w:rPr>
        <w:t xml:space="preserve"> </w:t>
      </w:r>
      <w:r w:rsidRPr="008F3EF0">
        <w:rPr>
          <w:rFonts w:ascii="Arial" w:eastAsia="Calibri" w:hAnsi="Arial" w:cs="Arial"/>
          <w:b/>
          <w:bCs/>
          <w:kern w:val="2"/>
          <w:lang w:eastAsia="en-US"/>
        </w:rPr>
        <w:t>No prazo máximo de 48 horas após o recebimento da Solicitação de Despesa/Requisição, para os casos considerados REGULARES, e no prazo máximo de 24h após o recebimento da Solicitação de Despesa/Requisição, para os casos considerados URGENTES.</w:t>
      </w:r>
    </w:p>
    <w:p w14:paraId="36902BFA" w14:textId="77777777" w:rsidR="006F0AF3" w:rsidRPr="008F3EF0" w:rsidRDefault="006F0AF3" w:rsidP="006F0AF3">
      <w:pPr>
        <w:rPr>
          <w:rFonts w:ascii="Arial" w:eastAsia="Calibri" w:hAnsi="Arial" w:cs="Arial"/>
          <w:b/>
          <w:kern w:val="2"/>
          <w:lang w:eastAsia="en-US"/>
        </w:rPr>
      </w:pPr>
    </w:p>
    <w:p w14:paraId="53F3E7B7" w14:textId="77777777" w:rsidR="006F0AF3" w:rsidRPr="008F3EF0" w:rsidRDefault="006F0AF3" w:rsidP="006F0AF3">
      <w:pPr>
        <w:rPr>
          <w:rFonts w:ascii="Arial" w:eastAsia="Calibri" w:hAnsi="Arial" w:cs="Arial"/>
          <w:b/>
          <w:kern w:val="2"/>
          <w:lang w:eastAsia="en-US"/>
        </w:rPr>
      </w:pPr>
      <w:r w:rsidRPr="008F3EF0">
        <w:rPr>
          <w:rFonts w:ascii="Arial" w:eastAsia="Calibri" w:hAnsi="Arial" w:cs="Arial"/>
          <w:b/>
          <w:kern w:val="2"/>
          <w:lang w:eastAsia="en-US"/>
        </w:rPr>
        <w:t>Garantia, manutenção e assistência técnica:</w:t>
      </w:r>
    </w:p>
    <w:p w14:paraId="4F0D45C6"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 xml:space="preserve">5.5. </w:t>
      </w:r>
      <w:r w:rsidRPr="008F3EF0">
        <w:rPr>
          <w:rFonts w:ascii="Arial" w:eastAsia="Calibri" w:hAnsi="Arial" w:cs="Arial"/>
          <w:kern w:val="2"/>
          <w:lang w:eastAsia="en-US"/>
        </w:rPr>
        <w:t>O prazo de garantia contratual é aquele estabelecido na Lei nº 8.078/1990 (Código de Defesa do Consumidor), neste caso.</w:t>
      </w:r>
    </w:p>
    <w:p w14:paraId="4B3AA528"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5.6.</w:t>
      </w:r>
      <w:r w:rsidRPr="008F3EF0">
        <w:rPr>
          <w:rFonts w:ascii="Arial" w:eastAsia="Calibri" w:hAnsi="Arial" w:cs="Arial"/>
          <w:kern w:val="2"/>
          <w:lang w:eastAsia="en-US"/>
        </w:rPr>
        <w:t xml:space="preserve"> A garantia abrange a realização da manutenção corretiva dos bens pelo próprio contratado, ou, se for o caso, por meio de assistência técnica autorizada, de acordo com as normas técnicas específicas.</w:t>
      </w:r>
    </w:p>
    <w:p w14:paraId="23DEBC69"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5.7.</w:t>
      </w:r>
      <w:r w:rsidRPr="008F3EF0">
        <w:rPr>
          <w:rFonts w:ascii="Arial" w:eastAsia="Calibri" w:hAnsi="Arial" w:cs="Arial"/>
          <w:kern w:val="2"/>
          <w:lang w:eastAsia="en-US"/>
        </w:rPr>
        <w:t xml:space="preserve"> Entende-se por manutenção corretiva aquela destinada a corrigir os defeitos apresentados pelos bens, compreendendo a substituição de peças, a realização de ajustes, reparos e correções necessárias.</w:t>
      </w:r>
    </w:p>
    <w:p w14:paraId="32EEC98F"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5.8.</w:t>
      </w:r>
      <w:r w:rsidRPr="008F3EF0">
        <w:rPr>
          <w:rFonts w:ascii="Arial" w:eastAsia="Calibri" w:hAnsi="Arial" w:cs="Arial"/>
          <w:kern w:val="2"/>
          <w:lang w:eastAsia="en-US"/>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se for o caso.</w:t>
      </w:r>
    </w:p>
    <w:p w14:paraId="0DB73C62"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5.9.</w:t>
      </w:r>
      <w:r w:rsidRPr="008F3EF0">
        <w:rPr>
          <w:rFonts w:ascii="Arial" w:eastAsia="Calibri" w:hAnsi="Arial" w:cs="Arial"/>
          <w:kern w:val="2"/>
          <w:lang w:eastAsia="en-US"/>
        </w:rPr>
        <w:t xml:space="preserve"> Uma vez notificado, o contratado realizará a reparação ou substituição dos bens que apresentarem vício ou defeito no prazo máximo de até </w:t>
      </w:r>
      <w:r w:rsidRPr="008F3EF0">
        <w:rPr>
          <w:rFonts w:ascii="Arial" w:eastAsia="Calibri" w:hAnsi="Arial" w:cs="Arial"/>
          <w:bCs/>
          <w:kern w:val="2"/>
          <w:lang w:eastAsia="en-US"/>
        </w:rPr>
        <w:t>1 (uma) hora</w:t>
      </w:r>
      <w:r w:rsidRPr="008F3EF0">
        <w:rPr>
          <w:rFonts w:ascii="Arial" w:eastAsia="Calibri" w:hAnsi="Arial" w:cs="Arial"/>
          <w:kern w:val="2"/>
          <w:lang w:eastAsia="en-US"/>
        </w:rPr>
        <w:t>, contada a partir da retirada do equipamento das dependências da administração pelo contratado ou pela assistência técnica autorizada.</w:t>
      </w:r>
    </w:p>
    <w:p w14:paraId="49942F60"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6.0.</w:t>
      </w:r>
      <w:r w:rsidRPr="008F3EF0">
        <w:rPr>
          <w:rFonts w:ascii="Arial" w:eastAsia="Calibri" w:hAnsi="Arial" w:cs="Arial"/>
          <w:kern w:val="2"/>
          <w:lang w:eastAsia="en-US"/>
        </w:rPr>
        <w:t xml:space="preserve"> O prazo indicado no subitem anterior, durante seu transcurso, poderá ser prorrogado uma única vez, por igual período, mediante solicitação escrita e justificada do contratado, aceita pelo contratante.</w:t>
      </w:r>
    </w:p>
    <w:p w14:paraId="54EA636B"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6.1.</w:t>
      </w:r>
      <w:r w:rsidRPr="008F3EF0">
        <w:rPr>
          <w:rFonts w:ascii="Arial" w:eastAsia="Calibri" w:hAnsi="Arial" w:cs="Arial"/>
          <w:kern w:val="2"/>
          <w:lang w:eastAsia="en-US"/>
        </w:rPr>
        <w:t xml:space="preserve"> Na hipótese do subitem acima, o contratado deverá disponibilizar item equivalente, de especificação igual ou superior ao anteriormente fornecido, para utilização em caráter provisório pelo contratante, de modo a garantira continuidade dos trabalhos administrativos em comento.</w:t>
      </w:r>
    </w:p>
    <w:p w14:paraId="3EF4EF24"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6.2.</w:t>
      </w:r>
      <w:r w:rsidRPr="008F3EF0">
        <w:rPr>
          <w:rFonts w:ascii="Arial" w:eastAsia="Calibri" w:hAnsi="Arial" w:cs="Arial"/>
          <w:kern w:val="2"/>
          <w:lang w:eastAsia="en-US"/>
        </w:rPr>
        <w:t xml:space="preserve"> 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558707CD"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6.3.</w:t>
      </w:r>
      <w:r w:rsidRPr="008F3EF0">
        <w:rPr>
          <w:rFonts w:ascii="Arial" w:eastAsia="Calibri" w:hAnsi="Arial" w:cs="Arial"/>
          <w:kern w:val="2"/>
          <w:lang w:eastAsia="en-US"/>
        </w:rPr>
        <w:t xml:space="preserve"> O custo referente ao transporte dos equipamentos cobertos pela garantia será de responsabilidade do contratado.</w:t>
      </w:r>
    </w:p>
    <w:p w14:paraId="38432781"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6.4.</w:t>
      </w:r>
      <w:r w:rsidRPr="008F3EF0">
        <w:rPr>
          <w:rFonts w:ascii="Arial" w:eastAsia="Calibri" w:hAnsi="Arial" w:cs="Arial"/>
          <w:kern w:val="2"/>
          <w:lang w:eastAsia="en-US"/>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034F4626" w14:textId="77777777" w:rsidR="006F0AF3" w:rsidRPr="008F3EF0" w:rsidRDefault="006F0AF3" w:rsidP="006F0AF3">
      <w:pPr>
        <w:rPr>
          <w:rFonts w:ascii="Arial" w:eastAsia="Calibri" w:hAnsi="Arial" w:cs="Arial"/>
          <w:kern w:val="2"/>
          <w:lang w:eastAsia="en-US"/>
        </w:rPr>
      </w:pPr>
    </w:p>
    <w:p w14:paraId="1342E1D2" w14:textId="77777777" w:rsidR="006F0AF3" w:rsidRPr="008F3EF0" w:rsidRDefault="006F0AF3" w:rsidP="006F0AF3">
      <w:pPr>
        <w:rPr>
          <w:rFonts w:ascii="Arial" w:eastAsia="Calibri" w:hAnsi="Arial" w:cs="Arial"/>
          <w:b/>
          <w:kern w:val="2"/>
          <w:lang w:eastAsia="en-US"/>
        </w:rPr>
      </w:pPr>
      <w:r w:rsidRPr="008F3EF0">
        <w:rPr>
          <w:rFonts w:ascii="Arial" w:eastAsia="Calibri" w:hAnsi="Arial" w:cs="Arial"/>
          <w:b/>
          <w:kern w:val="2"/>
          <w:lang w:eastAsia="en-US"/>
        </w:rPr>
        <w:t>Recebimento do objeto:</w:t>
      </w:r>
    </w:p>
    <w:p w14:paraId="07DDE9BF"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6.5.</w:t>
      </w:r>
      <w:r w:rsidRPr="008F3EF0">
        <w:rPr>
          <w:rFonts w:ascii="Arial" w:eastAsia="Calibri" w:hAnsi="Arial" w:cs="Arial"/>
          <w:kern w:val="2"/>
          <w:lang w:eastAsia="en-US"/>
        </w:rPr>
        <w:t xml:space="preserve"> Concluída a etapa do recebimento provisório, atendidas as eventuais exigências, será iniciada a etapa correspondente ao recebimento definitivo, a ser realizado pelo setor requisitante, no prazo de até </w:t>
      </w:r>
      <w:r w:rsidRPr="008F3EF0">
        <w:rPr>
          <w:rFonts w:ascii="Arial" w:eastAsia="Calibri" w:hAnsi="Arial" w:cs="Arial"/>
          <w:b/>
          <w:kern w:val="2"/>
          <w:lang w:eastAsia="en-US"/>
        </w:rPr>
        <w:t>30 (trinta) dias</w:t>
      </w:r>
      <w:r w:rsidRPr="008F3EF0">
        <w:rPr>
          <w:rFonts w:ascii="Arial" w:eastAsia="Calibri" w:hAnsi="Arial" w:cs="Arial"/>
          <w:kern w:val="2"/>
          <w:lang w:eastAsia="en-US"/>
        </w:rPr>
        <w:t xml:space="preserve"> após o recebimento provisório.</w:t>
      </w:r>
    </w:p>
    <w:p w14:paraId="675CEE32"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6.6.</w:t>
      </w:r>
      <w:r w:rsidRPr="008F3EF0">
        <w:rPr>
          <w:rFonts w:ascii="Arial" w:eastAsia="Calibri" w:hAnsi="Arial" w:cs="Arial"/>
          <w:kern w:val="2"/>
          <w:lang w:eastAsia="en-US"/>
        </w:rPr>
        <w:t xml:space="preserve"> Os bens/serviços poderão ser rejeitados, no todo ou em parte, inclusive antes do recebimento provisório, quando em desacordo com as especificações constantes no Termo de Referência e na proposta, devendo ser substituídos no prazo de </w:t>
      </w:r>
      <w:r w:rsidRPr="008F3EF0">
        <w:rPr>
          <w:rFonts w:ascii="Arial" w:eastAsia="Calibri" w:hAnsi="Arial" w:cs="Arial"/>
          <w:bCs/>
          <w:kern w:val="2"/>
          <w:lang w:eastAsia="en-US"/>
        </w:rPr>
        <w:t>30 (trinta) minutos</w:t>
      </w:r>
      <w:r w:rsidRPr="008F3EF0">
        <w:rPr>
          <w:rFonts w:ascii="Arial" w:eastAsia="Calibri" w:hAnsi="Arial" w:cs="Arial"/>
          <w:kern w:val="2"/>
          <w:lang w:eastAsia="en-US"/>
        </w:rPr>
        <w:t>, a contar da notificação da contratada, às suas custas, sem prejuízo da aplicação das penalidades.</w:t>
      </w:r>
    </w:p>
    <w:p w14:paraId="732ADBA3"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lastRenderedPageBreak/>
        <w:t>6.7.</w:t>
      </w:r>
      <w:r w:rsidRPr="008F3EF0">
        <w:rPr>
          <w:rFonts w:ascii="Arial" w:eastAsia="Calibri" w:hAnsi="Arial" w:cs="Arial"/>
          <w:kern w:val="2"/>
          <w:lang w:eastAsia="en-US"/>
        </w:rPr>
        <w:t xml:space="preserve"> Em havendo exigências, estas deverão ser cumpridas no prazo estabelecido pelo setor competente. Atendidas as exigências, será emitido o Termo de Recebimento Definitivo, caso seja necessário.</w:t>
      </w:r>
    </w:p>
    <w:p w14:paraId="4E38F67F"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6.8.</w:t>
      </w:r>
      <w:r w:rsidRPr="008F3EF0">
        <w:rPr>
          <w:rFonts w:ascii="Arial" w:eastAsia="Calibri" w:hAnsi="Arial" w:cs="Arial"/>
          <w:kern w:val="2"/>
          <w:lang w:eastAsia="en-US"/>
        </w:rPr>
        <w:t xml:space="preserve"> O prazo para recebimento definitivo poderá ser excepcionalmente prorrogado, de forma justificada, por igual período, quando houver necessidade de diligências para a aferição do atendimento das exigências contratuais.</w:t>
      </w:r>
    </w:p>
    <w:p w14:paraId="7A5550C2"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6.9.</w:t>
      </w:r>
      <w:r w:rsidRPr="008F3EF0">
        <w:rPr>
          <w:rFonts w:ascii="Arial" w:eastAsia="Calibri" w:hAnsi="Arial" w:cs="Arial"/>
          <w:kern w:val="2"/>
          <w:lang w:eastAsia="en-US"/>
        </w:rPr>
        <w:t xml:space="preserve"> No caso de controvérsia sobre a execução do objeto, quanto à dimensão, qualidade e quantidade, deverá ser observado o teor do art. 143 da Lei nº 14.133/2021, comunicando-se à empresa para emissão de Nota Fiscal no que </w:t>
      </w:r>
      <w:proofErr w:type="spellStart"/>
      <w:r w:rsidRPr="008F3EF0">
        <w:rPr>
          <w:rFonts w:ascii="Arial" w:eastAsia="Calibri" w:hAnsi="Arial" w:cs="Arial"/>
          <w:kern w:val="2"/>
          <w:lang w:eastAsia="en-US"/>
        </w:rPr>
        <w:t>pertine</w:t>
      </w:r>
      <w:proofErr w:type="spellEnd"/>
      <w:r w:rsidRPr="008F3EF0">
        <w:rPr>
          <w:rFonts w:ascii="Arial" w:eastAsia="Calibri" w:hAnsi="Arial" w:cs="Arial"/>
          <w:kern w:val="2"/>
          <w:lang w:eastAsia="en-US"/>
        </w:rPr>
        <w:t xml:space="preserve"> à parcela incontroversa da execução do objeto, para efeito de liquidação e pagamento.</w:t>
      </w:r>
    </w:p>
    <w:p w14:paraId="36080E86"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6.10..</w:t>
      </w:r>
      <w:r w:rsidRPr="008F3EF0">
        <w:rPr>
          <w:rFonts w:ascii="Arial" w:eastAsia="Calibri" w:hAnsi="Arial" w:cs="Arial"/>
          <w:kern w:val="2"/>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E2201D2"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6.11.</w:t>
      </w:r>
      <w:r w:rsidRPr="008F3EF0">
        <w:rPr>
          <w:rFonts w:ascii="Arial" w:eastAsia="Calibri" w:hAnsi="Arial" w:cs="Arial"/>
          <w:kern w:val="2"/>
          <w:lang w:eastAsia="en-US"/>
        </w:rPr>
        <w:t xml:space="preserve"> O recebimento provisório ou definitivo não excluirá a responsabilidade civil pela solidez e pela segurança do bem/serviço nem a responsabilidade ético-profissional pela perfeita execução do contrato.</w:t>
      </w:r>
    </w:p>
    <w:p w14:paraId="29ACB8A5"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bCs/>
          <w:kern w:val="2"/>
          <w:lang w:eastAsia="en-US"/>
        </w:rPr>
        <w:t>6.12.</w:t>
      </w:r>
      <w:r w:rsidRPr="008F3EF0">
        <w:rPr>
          <w:rFonts w:ascii="Arial" w:eastAsia="Calibri" w:hAnsi="Arial" w:cs="Arial"/>
          <w:kern w:val="2"/>
          <w:lang w:eastAsia="en-US"/>
        </w:rPr>
        <w:t xml:space="preserve"> O fornecimento será efetuado de forma </w:t>
      </w:r>
      <w:r w:rsidRPr="008F3EF0">
        <w:rPr>
          <w:rFonts w:ascii="Arial" w:eastAsia="Calibri" w:hAnsi="Arial" w:cs="Arial"/>
          <w:b/>
          <w:kern w:val="2"/>
          <w:lang w:eastAsia="en-US"/>
        </w:rPr>
        <w:t>PARCELADA</w:t>
      </w:r>
      <w:r w:rsidRPr="008F3EF0">
        <w:rPr>
          <w:rFonts w:ascii="Arial" w:eastAsia="Calibri" w:hAnsi="Arial" w:cs="Arial"/>
          <w:kern w:val="2"/>
          <w:lang w:eastAsia="en-US"/>
        </w:rPr>
        <w:t>, conforme a necessidade da Secretaria solicitante, sendo que correrá por conta da Contratada todas as despesas referentes à prestação dos serviços objeto desta licitação no local onde a Administração pré-determinar</w:t>
      </w:r>
      <w:r w:rsidRPr="008F3EF0">
        <w:rPr>
          <w:rFonts w:ascii="Arial" w:eastAsia="Calibri" w:hAnsi="Arial" w:cs="Arial"/>
          <w:b/>
          <w:kern w:val="2"/>
          <w:lang w:eastAsia="en-US"/>
        </w:rPr>
        <w:t>.</w:t>
      </w:r>
    </w:p>
    <w:p w14:paraId="62346662" w14:textId="77777777" w:rsidR="006F0AF3" w:rsidRPr="008F3EF0" w:rsidRDefault="006F0AF3" w:rsidP="006F0AF3">
      <w:pPr>
        <w:rPr>
          <w:rFonts w:ascii="Arial" w:eastAsia="Calibri" w:hAnsi="Arial" w:cs="Arial"/>
          <w:b/>
          <w:kern w:val="2"/>
          <w:lang w:eastAsia="en-US"/>
        </w:rPr>
      </w:pPr>
    </w:p>
    <w:p w14:paraId="0F48B2A5" w14:textId="77777777" w:rsidR="006F0AF3" w:rsidRPr="008F3EF0" w:rsidRDefault="006F0AF3" w:rsidP="006F0AF3">
      <w:pPr>
        <w:rPr>
          <w:rFonts w:ascii="Arial" w:eastAsia="Calibri" w:hAnsi="Arial" w:cs="Arial"/>
          <w:b/>
          <w:kern w:val="2"/>
          <w:lang w:eastAsia="en-US"/>
        </w:rPr>
      </w:pPr>
      <w:r w:rsidRPr="008F3EF0">
        <w:rPr>
          <w:rFonts w:ascii="Arial" w:eastAsia="Calibri" w:hAnsi="Arial" w:cs="Arial"/>
          <w:b/>
          <w:kern w:val="2"/>
          <w:lang w:eastAsia="en-US"/>
        </w:rPr>
        <w:t>7. DO MODELO DE GESTÃO CONTRATUAL (Art. 6º, XXIII, ‘f’ da Lei nº 14.133/2021)</w:t>
      </w:r>
    </w:p>
    <w:p w14:paraId="72FA0CC6"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7.1.</w:t>
      </w:r>
      <w:r w:rsidRPr="008F3EF0">
        <w:rPr>
          <w:rFonts w:ascii="Arial" w:eastAsia="Calibri" w:hAnsi="Arial" w:cs="Arial"/>
          <w:kern w:val="2"/>
          <w:lang w:eastAsia="en-US"/>
        </w:rPr>
        <w:t xml:space="preserve"> O contrato deverá ser executado fielmente pelas partes, de acordo com as cláusulas avençadas no termo contratual e as normas da Lei nº 14.133/2021, e cada parte responderá pelas consequências de sua inexecução total ou parcial.</w:t>
      </w:r>
    </w:p>
    <w:p w14:paraId="7DC907E7"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7.2.</w:t>
      </w:r>
      <w:r w:rsidRPr="008F3EF0">
        <w:rPr>
          <w:rFonts w:ascii="Arial" w:eastAsia="Calibri" w:hAnsi="Arial" w:cs="Arial"/>
          <w:kern w:val="2"/>
          <w:lang w:eastAsia="en-US"/>
        </w:rPr>
        <w:t xml:space="preserve"> Em caso de impedimento, ordem de paralisação ou suspensão do contrato, o cronograma de execução será prorrogado automaticamente pelo tempo correspondente, anotadas tais circunstâncias mediante simples apostila.</w:t>
      </w:r>
    </w:p>
    <w:p w14:paraId="2441326A"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7.3.</w:t>
      </w:r>
      <w:r w:rsidRPr="008F3EF0">
        <w:rPr>
          <w:rFonts w:ascii="Arial" w:eastAsia="Calibri" w:hAnsi="Arial" w:cs="Arial"/>
          <w:kern w:val="2"/>
          <w:lang w:eastAsia="en-US"/>
        </w:rPr>
        <w:t xml:space="preserve"> As comunicações entre o órgão ou entidade e a Contratada devem ser realizadas por escrito sempre que o ato exigir tal formalidade, admitindo-se o uso de mensagem eletrônica para esse fim.</w:t>
      </w:r>
    </w:p>
    <w:p w14:paraId="7437CBF8"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7.4.</w:t>
      </w:r>
      <w:r w:rsidRPr="008F3EF0">
        <w:rPr>
          <w:rFonts w:ascii="Arial" w:eastAsia="Calibri" w:hAnsi="Arial" w:cs="Arial"/>
          <w:kern w:val="2"/>
          <w:lang w:eastAsia="en-US"/>
        </w:rPr>
        <w:t xml:space="preserve"> O órgão ou entidade poderá convocar representante da empresa para adoção de providências que devam ser cumpridas de imediato.</w:t>
      </w:r>
    </w:p>
    <w:p w14:paraId="1B98E387"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7.5.</w:t>
      </w:r>
      <w:r w:rsidRPr="008F3EF0">
        <w:rPr>
          <w:rFonts w:ascii="Arial" w:eastAsia="Calibri" w:hAnsi="Arial" w:cs="Arial"/>
          <w:kern w:val="2"/>
          <w:lang w:eastAsia="en-US"/>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35D8463"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7.6.</w:t>
      </w:r>
      <w:r w:rsidRPr="008F3EF0">
        <w:rPr>
          <w:rFonts w:ascii="Arial" w:eastAsia="Calibri" w:hAnsi="Arial" w:cs="Arial"/>
          <w:kern w:val="2"/>
          <w:lang w:eastAsia="en-US"/>
        </w:rPr>
        <w:t xml:space="preserve"> A execução do contrato deverá ser acompanhada e fiscalizada pelo(s) fiscal(</w:t>
      </w:r>
      <w:proofErr w:type="spellStart"/>
      <w:r w:rsidRPr="008F3EF0">
        <w:rPr>
          <w:rFonts w:ascii="Arial" w:eastAsia="Calibri" w:hAnsi="Arial" w:cs="Arial"/>
          <w:kern w:val="2"/>
          <w:lang w:eastAsia="en-US"/>
        </w:rPr>
        <w:t>is</w:t>
      </w:r>
      <w:proofErr w:type="spellEnd"/>
      <w:r w:rsidRPr="008F3EF0">
        <w:rPr>
          <w:rFonts w:ascii="Arial" w:eastAsia="Calibri" w:hAnsi="Arial" w:cs="Arial"/>
          <w:kern w:val="2"/>
          <w:lang w:eastAsia="en-US"/>
        </w:rPr>
        <w:t>) do contrato, ou pelos respectivos substitutos.</w:t>
      </w:r>
    </w:p>
    <w:p w14:paraId="45ACBBB5"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7.7.</w:t>
      </w:r>
      <w:r w:rsidRPr="008F3EF0">
        <w:rPr>
          <w:rFonts w:ascii="Arial" w:eastAsia="Calibri" w:hAnsi="Arial" w:cs="Arial"/>
          <w:kern w:val="2"/>
          <w:lang w:eastAsia="en-US"/>
        </w:rPr>
        <w:t xml:space="preserve"> O fiscal acompanhará a execução do contrato, para que sejam cumpridas todas as condições estabelecidas, de modo a assegurar os melhores resultados para a Administração.</w:t>
      </w:r>
    </w:p>
    <w:p w14:paraId="0EA9DE42"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7.8.</w:t>
      </w:r>
      <w:r w:rsidRPr="008F3EF0">
        <w:rPr>
          <w:rFonts w:ascii="Arial" w:eastAsia="Calibri" w:hAnsi="Arial" w:cs="Arial"/>
          <w:kern w:val="2"/>
          <w:lang w:eastAsia="en-US"/>
        </w:rPr>
        <w:t xml:space="preserve"> O fiscal anotará no histórico de gerenciamento do contrato todas as ocorrências relacionadas à execução, com a descrição do que for necessário para a regularização das faltas ou dos defeitos observados.</w:t>
      </w:r>
    </w:p>
    <w:p w14:paraId="25C032BD"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7.9.</w:t>
      </w:r>
      <w:r w:rsidRPr="008F3EF0">
        <w:rPr>
          <w:rFonts w:ascii="Arial" w:eastAsia="Calibri" w:hAnsi="Arial" w:cs="Arial"/>
          <w:kern w:val="2"/>
          <w:lang w:eastAsia="en-US"/>
        </w:rPr>
        <w:t xml:space="preserve"> Identificada qualquer inexatidão ou irregularidade, o fiscal emitirá notificações para a correção da execução do contrato, determinando prazo para a correção.</w:t>
      </w:r>
    </w:p>
    <w:p w14:paraId="59674F4E"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7.10.</w:t>
      </w:r>
      <w:r w:rsidRPr="008F3EF0">
        <w:rPr>
          <w:rFonts w:ascii="Arial" w:eastAsia="Calibri" w:hAnsi="Arial" w:cs="Arial"/>
          <w:kern w:val="2"/>
          <w:lang w:eastAsia="en-US"/>
        </w:rPr>
        <w:t xml:space="preserve"> O fiscal informará ao gestor do contato, em tempo hábil, a situação que demandar decisão ou adoção de medidas que ultrapassem sua competência, para que adote as medidas necessárias e saneadoras, se for o caso.</w:t>
      </w:r>
    </w:p>
    <w:p w14:paraId="6B5A4A96"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7.11.</w:t>
      </w:r>
      <w:r w:rsidRPr="008F3EF0">
        <w:rPr>
          <w:rFonts w:ascii="Arial" w:eastAsia="Calibri" w:hAnsi="Arial" w:cs="Arial"/>
          <w:kern w:val="2"/>
          <w:lang w:eastAsia="en-US"/>
        </w:rPr>
        <w:t xml:space="preserve"> No caso de ocorrências que possam inviabilizar a execução do contrato nas datas aprazadas, o fiscal comunicará o fato imediatamente ao gestor.</w:t>
      </w:r>
    </w:p>
    <w:p w14:paraId="01EC41E0"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7.12.</w:t>
      </w:r>
      <w:r w:rsidRPr="008F3EF0">
        <w:rPr>
          <w:rFonts w:ascii="Arial" w:eastAsia="Calibri" w:hAnsi="Arial" w:cs="Arial"/>
          <w:kern w:val="2"/>
          <w:lang w:eastAsia="en-US"/>
        </w:rPr>
        <w:t xml:space="preserve"> O fiscal deverá comunicar ao gestor, em tempo hábil, o término do contrato sob sua responsabilidade, com vistas à renovação tempestiva ou à prorrogação contratual.</w:t>
      </w:r>
    </w:p>
    <w:p w14:paraId="5FA7D8B5"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7.13.</w:t>
      </w:r>
      <w:r w:rsidRPr="008F3EF0">
        <w:rPr>
          <w:rFonts w:ascii="Arial" w:eastAsia="Calibri" w:hAnsi="Arial" w:cs="Arial"/>
          <w:kern w:val="2"/>
          <w:lang w:eastAsia="en-US"/>
        </w:rPr>
        <w:t xml:space="preserve"> O fiscal verificará a manutenção das condições de habilitação da Contratada, acompanhará o empenho, o pagamento, as garantias, as glosas e a formalização de apostilamentos e termos aditivos, solicitando quaisquer documentos comprobatórios pertinentes, caso necessário.</w:t>
      </w:r>
    </w:p>
    <w:p w14:paraId="453189A6"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lastRenderedPageBreak/>
        <w:t>7.14.</w:t>
      </w:r>
      <w:r w:rsidRPr="008F3EF0">
        <w:rPr>
          <w:rFonts w:ascii="Arial" w:eastAsia="Calibri" w:hAnsi="Arial" w:cs="Arial"/>
          <w:kern w:val="2"/>
          <w:lang w:eastAsia="en-US"/>
        </w:rPr>
        <w:t xml:space="preserve"> Caso ocorram descumprimento das obrigações contratuais, o fiscal atuará tempestivamente na solução do problema, reportando ao gestor do contrato para que tome as providências cabíveis, quando ultrapassar a sua competência.</w:t>
      </w:r>
    </w:p>
    <w:p w14:paraId="187A7362"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7.15.</w:t>
      </w:r>
      <w:r w:rsidRPr="008F3EF0">
        <w:rPr>
          <w:rFonts w:ascii="Arial" w:eastAsia="Calibri" w:hAnsi="Arial" w:cs="Arial"/>
          <w:kern w:val="2"/>
          <w:lang w:eastAsia="en-US"/>
        </w:rPr>
        <w:t xml:space="preserve"> 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14:paraId="2CA9346B"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7.16.</w:t>
      </w:r>
      <w:r w:rsidRPr="008F3EF0">
        <w:rPr>
          <w:rFonts w:ascii="Arial" w:eastAsia="Calibri" w:hAnsi="Arial" w:cs="Arial"/>
          <w:kern w:val="2"/>
          <w:lang w:eastAsia="en-US"/>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24CC116"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7.17.</w:t>
      </w:r>
      <w:r w:rsidRPr="008F3EF0">
        <w:rPr>
          <w:rFonts w:ascii="Arial" w:eastAsia="Calibri" w:hAnsi="Arial" w:cs="Arial"/>
          <w:kern w:val="2"/>
          <w:lang w:eastAsia="en-US"/>
        </w:rPr>
        <w:t xml:space="preserve"> O gestor do contrato acompanhará os registros realizados pelos fiscais, de todas as ocorrências relacionadas à execução e as medidas adotadas, informando à autoridade superior, se for o caso, aquelas que ultrapassarem a sua competência.</w:t>
      </w:r>
    </w:p>
    <w:p w14:paraId="05986F7E"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7.18.</w:t>
      </w:r>
      <w:r w:rsidRPr="008F3EF0">
        <w:rPr>
          <w:rFonts w:ascii="Arial" w:eastAsia="Calibri" w:hAnsi="Arial" w:cs="Arial"/>
          <w:kern w:val="2"/>
          <w:lang w:eastAsia="en-US"/>
        </w:rPr>
        <w:t xml:space="preserve"> 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14:paraId="43F9EA0C"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7.19.</w:t>
      </w:r>
      <w:r w:rsidRPr="008F3EF0">
        <w:rPr>
          <w:rFonts w:ascii="Arial" w:eastAsia="Calibri" w:hAnsi="Arial" w:cs="Arial"/>
          <w:kern w:val="2"/>
          <w:lang w:eastAsia="en-US"/>
        </w:rPr>
        <w:t xml:space="preserve"> O gestor do contrato tomará providências para a formalização de processo administrativo de responsabilização para fins de aplicação de sanções, a ser conduzido pela comissão de que trata o art. 158 da Lei nº 14.133/2021, ou pelo agente ou pelo setor com competência para tal, conforme o caso.</w:t>
      </w:r>
    </w:p>
    <w:p w14:paraId="6594ADD1"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7.20.</w:t>
      </w:r>
      <w:r w:rsidRPr="008F3EF0">
        <w:rPr>
          <w:rFonts w:ascii="Arial" w:eastAsia="Calibri" w:hAnsi="Arial" w:cs="Arial"/>
          <w:kern w:val="2"/>
          <w:lang w:eastAsia="en-US"/>
        </w:rPr>
        <w:t xml:space="preserve"> O gestor do contrato deverá elaborar relatório final com informações sobre a consecução dos objetivos que tenham justificado a contratação e eventuais condutas a serem adotadas para o aprimoramento das atividades da Administração.</w:t>
      </w:r>
    </w:p>
    <w:p w14:paraId="13DD1481" w14:textId="77777777" w:rsidR="006F0AF3" w:rsidRPr="008F3EF0" w:rsidRDefault="006F0AF3" w:rsidP="006F0AF3">
      <w:pPr>
        <w:rPr>
          <w:rFonts w:ascii="Arial" w:eastAsia="Calibri" w:hAnsi="Arial" w:cs="Arial"/>
          <w:b/>
          <w:bCs/>
          <w:kern w:val="2"/>
          <w:lang w:eastAsia="en-US"/>
        </w:rPr>
      </w:pPr>
      <w:r w:rsidRPr="008F3EF0">
        <w:rPr>
          <w:rFonts w:ascii="Arial" w:eastAsia="Calibri" w:hAnsi="Arial" w:cs="Arial"/>
          <w:b/>
          <w:kern w:val="2"/>
          <w:lang w:eastAsia="en-US"/>
        </w:rPr>
        <w:t>7.21.</w:t>
      </w:r>
      <w:r w:rsidRPr="008F3EF0">
        <w:rPr>
          <w:rFonts w:ascii="Arial" w:eastAsia="Calibri" w:hAnsi="Arial" w:cs="Arial"/>
          <w:kern w:val="2"/>
          <w:lang w:eastAsia="en-US"/>
        </w:rPr>
        <w:t xml:space="preserve"> Fica designado(a) como Fiscal do Contrato o(a) servidor(a) </w:t>
      </w:r>
      <w:r w:rsidRPr="008F3EF0">
        <w:rPr>
          <w:rFonts w:ascii="Arial" w:eastAsia="Calibri" w:hAnsi="Arial" w:cs="Arial"/>
          <w:b/>
          <w:bCs/>
          <w:kern w:val="2"/>
          <w:lang w:eastAsia="en-US"/>
        </w:rPr>
        <w:t>Gustavo da Silva Gondim (Portaria n° 251/2025).</w:t>
      </w:r>
    </w:p>
    <w:p w14:paraId="236849B8" w14:textId="45976034" w:rsidR="006F0AF3" w:rsidRPr="008F3EF0" w:rsidRDefault="006F0AF3" w:rsidP="006F0AF3">
      <w:pPr>
        <w:rPr>
          <w:rFonts w:ascii="Arial" w:eastAsia="Calibri" w:hAnsi="Arial" w:cs="Arial"/>
          <w:b/>
          <w:bCs/>
          <w:kern w:val="2"/>
          <w:lang w:eastAsia="en-US"/>
        </w:rPr>
      </w:pPr>
      <w:r w:rsidRPr="008F3EF0">
        <w:rPr>
          <w:rFonts w:ascii="Arial" w:eastAsia="Calibri" w:hAnsi="Arial" w:cs="Arial"/>
          <w:b/>
          <w:kern w:val="2"/>
          <w:lang w:eastAsia="en-US"/>
        </w:rPr>
        <w:t>7.22.</w:t>
      </w:r>
      <w:r w:rsidRPr="008F3EF0">
        <w:rPr>
          <w:rFonts w:ascii="Arial" w:eastAsia="Calibri" w:hAnsi="Arial" w:cs="Arial"/>
          <w:kern w:val="2"/>
          <w:lang w:eastAsia="en-US"/>
        </w:rPr>
        <w:t xml:space="preserve"> Fica designado(a) como Gestor(a) do Contrato o(a) servidor(a)</w:t>
      </w:r>
      <w:r w:rsidRPr="008F3EF0">
        <w:rPr>
          <w:rFonts w:ascii="Arial" w:eastAsia="Calibri" w:hAnsi="Arial" w:cs="Arial"/>
          <w:b/>
          <w:bCs/>
          <w:kern w:val="2"/>
          <w:lang w:eastAsia="en-US"/>
        </w:rPr>
        <w:t xml:space="preserve"> Rogério de Albuquerque Borges (Portaria n° </w:t>
      </w:r>
      <w:r w:rsidR="00F75BCD">
        <w:rPr>
          <w:rFonts w:ascii="Arial" w:eastAsia="Calibri" w:hAnsi="Arial" w:cs="Arial"/>
          <w:b/>
          <w:bCs/>
          <w:kern w:val="2"/>
          <w:lang w:eastAsia="en-US"/>
        </w:rPr>
        <w:t>158</w:t>
      </w:r>
      <w:r w:rsidRPr="008F3EF0">
        <w:rPr>
          <w:rFonts w:ascii="Arial" w:eastAsia="Calibri" w:hAnsi="Arial" w:cs="Arial"/>
          <w:b/>
          <w:bCs/>
          <w:kern w:val="2"/>
          <w:lang w:eastAsia="en-US"/>
        </w:rPr>
        <w:t>/202</w:t>
      </w:r>
      <w:r w:rsidR="00F75BCD">
        <w:rPr>
          <w:rFonts w:ascii="Arial" w:eastAsia="Calibri" w:hAnsi="Arial" w:cs="Arial"/>
          <w:b/>
          <w:bCs/>
          <w:kern w:val="2"/>
          <w:lang w:eastAsia="en-US"/>
        </w:rPr>
        <w:t>6</w:t>
      </w:r>
      <w:r w:rsidRPr="008F3EF0">
        <w:rPr>
          <w:rFonts w:ascii="Arial" w:eastAsia="Calibri" w:hAnsi="Arial" w:cs="Arial"/>
          <w:b/>
          <w:bCs/>
          <w:kern w:val="2"/>
          <w:lang w:eastAsia="en-US"/>
        </w:rPr>
        <w:t>).</w:t>
      </w:r>
    </w:p>
    <w:p w14:paraId="72E0DBCD" w14:textId="77777777" w:rsidR="006F0AF3" w:rsidRPr="008F3EF0" w:rsidRDefault="006F0AF3" w:rsidP="006F0AF3">
      <w:pPr>
        <w:rPr>
          <w:rFonts w:ascii="Arial" w:eastAsia="Calibri" w:hAnsi="Arial" w:cs="Arial"/>
          <w:b/>
          <w:kern w:val="2"/>
          <w:lang w:eastAsia="en-US"/>
        </w:rPr>
      </w:pPr>
    </w:p>
    <w:p w14:paraId="375D3E03" w14:textId="77777777" w:rsidR="006F0AF3" w:rsidRPr="008F3EF0" w:rsidRDefault="006F0AF3" w:rsidP="006F0AF3">
      <w:pPr>
        <w:rPr>
          <w:rFonts w:ascii="Arial" w:eastAsia="Calibri" w:hAnsi="Arial" w:cs="Arial"/>
          <w:b/>
          <w:kern w:val="2"/>
          <w:lang w:eastAsia="en-US"/>
        </w:rPr>
      </w:pPr>
      <w:r w:rsidRPr="008F3EF0">
        <w:rPr>
          <w:rFonts w:ascii="Arial" w:eastAsia="Calibri" w:hAnsi="Arial" w:cs="Arial"/>
          <w:b/>
          <w:kern w:val="2"/>
          <w:lang w:eastAsia="en-US"/>
        </w:rPr>
        <w:t>8. MEDIDAS ACAUTELADORAS</w:t>
      </w:r>
    </w:p>
    <w:p w14:paraId="0F20BA5B"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8.1.</w:t>
      </w:r>
      <w:r w:rsidRPr="008F3EF0">
        <w:rPr>
          <w:rFonts w:ascii="Arial" w:eastAsia="Calibri" w:hAnsi="Arial" w:cs="Arial"/>
          <w:kern w:val="2"/>
          <w:lang w:eastAsia="en-US"/>
        </w:rPr>
        <w:t xml:space="preserve"> Consoante o art. 45 da Lei nº 9.784/1999,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7599F08C" w14:textId="77777777" w:rsidR="006F0AF3" w:rsidRPr="008F3EF0" w:rsidRDefault="006F0AF3" w:rsidP="006F0AF3">
      <w:pPr>
        <w:rPr>
          <w:rFonts w:ascii="Arial" w:eastAsia="Calibri" w:hAnsi="Arial" w:cs="Arial"/>
          <w:b/>
          <w:kern w:val="2"/>
          <w:lang w:eastAsia="en-US"/>
        </w:rPr>
      </w:pPr>
    </w:p>
    <w:p w14:paraId="2DAE339B" w14:textId="77777777" w:rsidR="006F0AF3" w:rsidRPr="008F3EF0" w:rsidRDefault="006F0AF3" w:rsidP="006F0AF3">
      <w:pPr>
        <w:rPr>
          <w:rFonts w:ascii="Arial" w:eastAsia="Calibri" w:hAnsi="Arial" w:cs="Arial"/>
          <w:b/>
          <w:bCs/>
          <w:kern w:val="2"/>
          <w:lang w:eastAsia="en-US"/>
        </w:rPr>
      </w:pPr>
      <w:r w:rsidRPr="008F3EF0">
        <w:rPr>
          <w:rFonts w:ascii="Arial" w:eastAsia="Calibri" w:hAnsi="Arial" w:cs="Arial"/>
          <w:b/>
          <w:bCs/>
          <w:kern w:val="2"/>
          <w:lang w:eastAsia="en-US"/>
        </w:rPr>
        <w:t>8. DOS CRITÉRIOS E DO PRAZO DE PAGAMENTO (Art. 6º, XXIII, ‘g’ e ‘h’ da Lei nº 14.133/2021)</w:t>
      </w:r>
    </w:p>
    <w:p w14:paraId="0EFE87D2"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8.1.</w:t>
      </w:r>
      <w:r w:rsidRPr="008F3EF0">
        <w:rPr>
          <w:rFonts w:ascii="Arial" w:eastAsia="Calibri" w:hAnsi="Arial" w:cs="Arial"/>
          <w:kern w:val="2"/>
          <w:lang w:eastAsia="en-US"/>
        </w:rPr>
        <w:t xml:space="preserve"> O pagamento será realizado por meio de ordem bancária, para crédito em banco, agência e </w:t>
      </w:r>
      <w:proofErr w:type="spellStart"/>
      <w:r w:rsidRPr="008F3EF0">
        <w:rPr>
          <w:rFonts w:ascii="Arial" w:eastAsia="Calibri" w:hAnsi="Arial" w:cs="Arial"/>
          <w:kern w:val="2"/>
          <w:lang w:eastAsia="en-US"/>
        </w:rPr>
        <w:t>conta-corrente</w:t>
      </w:r>
      <w:proofErr w:type="spellEnd"/>
      <w:r w:rsidRPr="008F3EF0">
        <w:rPr>
          <w:rFonts w:ascii="Arial" w:eastAsia="Calibri" w:hAnsi="Arial" w:cs="Arial"/>
          <w:kern w:val="2"/>
          <w:lang w:eastAsia="en-US"/>
        </w:rPr>
        <w:t xml:space="preserve"> indicados pela Contratada.</w:t>
      </w:r>
    </w:p>
    <w:p w14:paraId="55AD33D7"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8.2.</w:t>
      </w:r>
      <w:r w:rsidRPr="008F3EF0">
        <w:rPr>
          <w:rFonts w:ascii="Arial" w:eastAsia="Calibri" w:hAnsi="Arial" w:cs="Arial"/>
          <w:kern w:val="2"/>
          <w:lang w:eastAsia="en-US"/>
        </w:rPr>
        <w:t xml:space="preserve"> Será considerada data do pagamento o dia em que constar como emitida a ordem bancária para pagamento.</w:t>
      </w:r>
    </w:p>
    <w:p w14:paraId="70AAB3EB"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8.3.</w:t>
      </w:r>
      <w:r w:rsidRPr="008F3EF0">
        <w:rPr>
          <w:rFonts w:ascii="Arial" w:eastAsia="Calibri" w:hAnsi="Arial" w:cs="Arial"/>
          <w:kern w:val="2"/>
          <w:lang w:eastAsia="en-US"/>
        </w:rPr>
        <w:t xml:space="preserve"> Recebida a Nota Fiscal ou documento de cobrança equivalente, correrá o prazo de </w:t>
      </w:r>
      <w:r w:rsidRPr="008F3EF0">
        <w:rPr>
          <w:rFonts w:ascii="Arial" w:eastAsia="Calibri" w:hAnsi="Arial" w:cs="Arial"/>
          <w:b/>
          <w:kern w:val="2"/>
          <w:lang w:eastAsia="en-US"/>
        </w:rPr>
        <w:t xml:space="preserve">10 (dez) dias úteis </w:t>
      </w:r>
      <w:r w:rsidRPr="008F3EF0">
        <w:rPr>
          <w:rFonts w:ascii="Arial" w:eastAsia="Calibri" w:hAnsi="Arial" w:cs="Arial"/>
          <w:kern w:val="2"/>
          <w:lang w:eastAsia="en-US"/>
        </w:rPr>
        <w:t>para fins de liquidação, na forma desta seção, prorrogáveis por igual período.</w:t>
      </w:r>
    </w:p>
    <w:p w14:paraId="5FC51F07"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8.3.1.</w:t>
      </w:r>
      <w:r w:rsidRPr="008F3EF0">
        <w:rPr>
          <w:rFonts w:ascii="Arial" w:eastAsia="Calibri" w:hAnsi="Arial" w:cs="Arial"/>
          <w:kern w:val="2"/>
          <w:lang w:eastAsia="en-US"/>
        </w:rPr>
        <w:t xml:space="preserve"> O prazo de que trata o subitem anterior será reduzido à metade, mantendo-se a possibilidade de prorrogação, no caso de contratações decorrentes de despesas cujos valores não ultrapassem o limite de que trata o inciso II do art. 75 da Lei nº 14.133/2021.</w:t>
      </w:r>
    </w:p>
    <w:p w14:paraId="284435AC"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8.3.2.</w:t>
      </w:r>
      <w:r w:rsidRPr="008F3EF0">
        <w:rPr>
          <w:rFonts w:ascii="Arial" w:eastAsia="Calibri" w:hAnsi="Arial" w:cs="Arial"/>
          <w:kern w:val="2"/>
          <w:lang w:eastAsia="en-US"/>
        </w:rPr>
        <w:t xml:space="preserve"> A nota fiscal ou instrumento de cobrança equivalente deverá ser obrigatoriamente acompanhado da comprovação da regularidade fiscal, mediante consulta aos sítios eletrônicos oficiais ou à documentação mencionada no art. 68 da Lei nº 14.133/2021.</w:t>
      </w:r>
    </w:p>
    <w:p w14:paraId="5BCBD110"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8.4.</w:t>
      </w:r>
      <w:r w:rsidRPr="008F3EF0">
        <w:rPr>
          <w:rFonts w:ascii="Arial" w:eastAsia="Calibri" w:hAnsi="Arial" w:cs="Arial"/>
          <w:kern w:val="2"/>
          <w:lang w:eastAsia="en-US"/>
        </w:rPr>
        <w:t xml:space="preserve"> Para fins de liquidação, o setor competente deverá verificar se a nota fiscal ou instrumento de cobrança equivalente apresentado expressa os elementos necessários e essenciais do documento, tais como:</w:t>
      </w:r>
    </w:p>
    <w:p w14:paraId="35203AE4"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a)</w:t>
      </w:r>
      <w:r w:rsidRPr="008F3EF0">
        <w:rPr>
          <w:rFonts w:ascii="Arial" w:eastAsia="Calibri" w:hAnsi="Arial" w:cs="Arial"/>
          <w:kern w:val="2"/>
          <w:lang w:eastAsia="en-US"/>
        </w:rPr>
        <w:t xml:space="preserve"> O prazo de validade;</w:t>
      </w:r>
    </w:p>
    <w:p w14:paraId="307FFBC5"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b)</w:t>
      </w:r>
      <w:r w:rsidRPr="008F3EF0">
        <w:rPr>
          <w:rFonts w:ascii="Arial" w:eastAsia="Calibri" w:hAnsi="Arial" w:cs="Arial"/>
          <w:kern w:val="2"/>
          <w:lang w:eastAsia="en-US"/>
        </w:rPr>
        <w:t xml:space="preserve"> A data da emissão;</w:t>
      </w:r>
    </w:p>
    <w:p w14:paraId="38EA7E39"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c)</w:t>
      </w:r>
      <w:r w:rsidRPr="008F3EF0">
        <w:rPr>
          <w:rFonts w:ascii="Arial" w:eastAsia="Calibri" w:hAnsi="Arial" w:cs="Arial"/>
          <w:kern w:val="2"/>
          <w:lang w:eastAsia="en-US"/>
        </w:rPr>
        <w:t xml:space="preserve"> Os dados do contrato e do órgão contratante;</w:t>
      </w:r>
    </w:p>
    <w:p w14:paraId="16F91964"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d)</w:t>
      </w:r>
      <w:r w:rsidRPr="008F3EF0">
        <w:rPr>
          <w:rFonts w:ascii="Arial" w:eastAsia="Calibri" w:hAnsi="Arial" w:cs="Arial"/>
          <w:kern w:val="2"/>
          <w:lang w:eastAsia="en-US"/>
        </w:rPr>
        <w:t xml:space="preserve"> O período respectivo de execução do contrato;</w:t>
      </w:r>
    </w:p>
    <w:p w14:paraId="6D4FCC25"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e)</w:t>
      </w:r>
      <w:r w:rsidRPr="008F3EF0">
        <w:rPr>
          <w:rFonts w:ascii="Arial" w:eastAsia="Calibri" w:hAnsi="Arial" w:cs="Arial"/>
          <w:kern w:val="2"/>
          <w:lang w:eastAsia="en-US"/>
        </w:rPr>
        <w:t xml:space="preserve"> O valor a pagar; e</w:t>
      </w:r>
    </w:p>
    <w:p w14:paraId="295797D6"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f)</w:t>
      </w:r>
      <w:r w:rsidRPr="008F3EF0">
        <w:rPr>
          <w:rFonts w:ascii="Arial" w:eastAsia="Calibri" w:hAnsi="Arial" w:cs="Arial"/>
          <w:kern w:val="2"/>
          <w:lang w:eastAsia="en-US"/>
        </w:rPr>
        <w:t xml:space="preserve"> Eventual destaque do valor de retenções tributárias cabíveis.</w:t>
      </w:r>
    </w:p>
    <w:p w14:paraId="2068B1E7"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lastRenderedPageBreak/>
        <w:t>8.4.1.</w:t>
      </w:r>
      <w:r w:rsidRPr="008F3EF0">
        <w:rPr>
          <w:rFonts w:ascii="Arial" w:eastAsia="Calibri" w:hAnsi="Arial" w:cs="Arial"/>
          <w:kern w:val="2"/>
          <w:lang w:eastAsia="en-US"/>
        </w:rPr>
        <w:t xml:space="preserve"> 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14:paraId="6B7DB77E"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8.5.</w:t>
      </w:r>
      <w:r w:rsidRPr="008F3EF0">
        <w:rPr>
          <w:rFonts w:ascii="Arial" w:eastAsia="Calibri" w:hAnsi="Arial" w:cs="Arial"/>
          <w:kern w:val="2"/>
          <w:lang w:eastAsia="en-US"/>
        </w:rPr>
        <w:t xml:space="preserve"> A Administração deverá verificar a manutenção das condições de habilitação exigidas no edital de Pregão e identificar possível razão que impeça a participação em licitação/contratação pública, no âmbito do órgão ou entidade, que implique proibição de contratar com o Poder Público, bem como ocorrências impeditivas indiretas.</w:t>
      </w:r>
    </w:p>
    <w:p w14:paraId="50F54F0A"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8.5.1.</w:t>
      </w:r>
      <w:r w:rsidRPr="008F3EF0">
        <w:rPr>
          <w:rFonts w:ascii="Arial" w:eastAsia="Calibri" w:hAnsi="Arial" w:cs="Arial"/>
          <w:kern w:val="2"/>
          <w:lang w:eastAsia="en-US"/>
        </w:rPr>
        <w:t xml:space="preserve"> Constatando-se uma situação de irregularidade da Contratada, será providenciada sua notificação, por escrito, para que, no prazo de </w:t>
      </w:r>
      <w:r w:rsidRPr="008F3EF0">
        <w:rPr>
          <w:rFonts w:ascii="Arial" w:eastAsia="Calibri" w:hAnsi="Arial" w:cs="Arial"/>
          <w:b/>
          <w:kern w:val="2"/>
          <w:lang w:eastAsia="en-US"/>
        </w:rPr>
        <w:t>05 (cinco) dias úteis</w:t>
      </w:r>
      <w:r w:rsidRPr="008F3EF0">
        <w:rPr>
          <w:rFonts w:ascii="Arial" w:eastAsia="Calibri" w:hAnsi="Arial" w:cs="Arial"/>
          <w:kern w:val="2"/>
          <w:lang w:eastAsia="en-US"/>
        </w:rPr>
        <w:t>, regularize sua situação ou, no mesmo prazo, apresente sua defesa. O prazo poderá ser prorrogado uma vez, por igual período, a critério do contratante.</w:t>
      </w:r>
    </w:p>
    <w:p w14:paraId="6DE60C9F"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8.5.2.</w:t>
      </w:r>
      <w:r w:rsidRPr="008F3EF0">
        <w:rPr>
          <w:rFonts w:ascii="Arial" w:eastAsia="Calibri" w:hAnsi="Arial" w:cs="Arial"/>
          <w:kern w:val="2"/>
          <w:lang w:eastAsia="en-US"/>
        </w:rPr>
        <w:t xml:space="preserve"> 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2D7F0F5F"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8.5.3.</w:t>
      </w:r>
      <w:r w:rsidRPr="008F3EF0">
        <w:rPr>
          <w:rFonts w:ascii="Arial" w:eastAsia="Calibri" w:hAnsi="Arial" w:cs="Arial"/>
          <w:kern w:val="2"/>
          <w:lang w:eastAsia="en-US"/>
        </w:rPr>
        <w:t xml:space="preserve"> Persistindo a irregularidade, o contratante deverá adotar as medidas necessárias à rescisão contratual nos autos do processo administrativo correspondente, assegurada à Contratada a ampla defesa.</w:t>
      </w:r>
    </w:p>
    <w:p w14:paraId="7E7D80A8"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8.5.4.</w:t>
      </w:r>
      <w:r w:rsidRPr="008F3EF0">
        <w:rPr>
          <w:rFonts w:ascii="Arial" w:eastAsia="Calibri" w:hAnsi="Arial" w:cs="Arial"/>
          <w:kern w:val="2"/>
          <w:lang w:eastAsia="en-US"/>
        </w:rPr>
        <w:t xml:space="preserve"> Havendo a efetiva execução do objeto, os pagamentos serão realizados normalmente, até que se decida pela rescisão do contrato, caso a Contratada não regularize sua situação.</w:t>
      </w:r>
    </w:p>
    <w:p w14:paraId="2FBDA25F"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8.6.</w:t>
      </w:r>
      <w:r w:rsidRPr="008F3EF0">
        <w:rPr>
          <w:rFonts w:ascii="Arial" w:eastAsia="Calibri" w:hAnsi="Arial" w:cs="Arial"/>
          <w:kern w:val="2"/>
          <w:lang w:eastAsia="en-US"/>
        </w:rPr>
        <w:t xml:space="preserve"> 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190ADB60"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bCs/>
          <w:kern w:val="2"/>
          <w:lang w:eastAsia="en-US"/>
        </w:rPr>
        <w:t>8.7.</w:t>
      </w:r>
      <w:r w:rsidRPr="008F3EF0">
        <w:rPr>
          <w:rFonts w:ascii="Arial" w:eastAsia="Calibri" w:hAnsi="Arial" w:cs="Arial"/>
          <w:kern w:val="2"/>
          <w:lang w:eastAsia="en-US"/>
        </w:rPr>
        <w:t xml:space="preserve"> 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08EA294"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8.8.</w:t>
      </w:r>
      <w:r w:rsidRPr="008F3EF0">
        <w:rPr>
          <w:rFonts w:ascii="Arial" w:eastAsia="Calibri" w:hAnsi="Arial" w:cs="Arial"/>
          <w:kern w:val="2"/>
          <w:lang w:eastAsia="en-US"/>
        </w:rPr>
        <w:t xml:space="preserve"> </w:t>
      </w:r>
      <w:r w:rsidRPr="008F3EF0">
        <w:rPr>
          <w:rFonts w:ascii="Arial" w:eastAsia="Calibri" w:hAnsi="Arial" w:cs="Arial"/>
          <w:b/>
          <w:kern w:val="2"/>
          <w:highlight w:val="yellow"/>
          <w:lang w:eastAsia="en-US"/>
        </w:rPr>
        <w:t xml:space="preserve">O pagamento será efetuado no prazo de até </w:t>
      </w:r>
      <w:bookmarkStart w:id="17" w:name="_Hlk190418451"/>
      <w:r w:rsidRPr="008F3EF0">
        <w:rPr>
          <w:rFonts w:ascii="Arial" w:eastAsia="Calibri" w:hAnsi="Arial" w:cs="Arial"/>
          <w:b/>
          <w:kern w:val="2"/>
          <w:highlight w:val="yellow"/>
          <w:lang w:eastAsia="en-US"/>
        </w:rPr>
        <w:t xml:space="preserve">30 (vinte) </w:t>
      </w:r>
      <w:bookmarkEnd w:id="17"/>
      <w:r w:rsidRPr="008F3EF0">
        <w:rPr>
          <w:rFonts w:ascii="Arial" w:eastAsia="Calibri" w:hAnsi="Arial" w:cs="Arial"/>
          <w:b/>
          <w:kern w:val="2"/>
          <w:highlight w:val="yellow"/>
          <w:lang w:eastAsia="en-US"/>
        </w:rPr>
        <w:t>dias, após entrega e execução dos serviços, contados da entrega dos bens e execução dos serviços</w:t>
      </w:r>
      <w:r w:rsidRPr="008F3EF0">
        <w:rPr>
          <w:rFonts w:ascii="Arial" w:eastAsia="Calibri" w:hAnsi="Arial" w:cs="Arial"/>
          <w:kern w:val="2"/>
          <w:lang w:eastAsia="en-US"/>
        </w:rPr>
        <w:t>.</w:t>
      </w:r>
    </w:p>
    <w:p w14:paraId="0AFFE428"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8.8.1.</w:t>
      </w:r>
      <w:r w:rsidRPr="008F3EF0">
        <w:rPr>
          <w:rFonts w:ascii="Arial" w:eastAsia="Calibri" w:hAnsi="Arial" w:cs="Arial"/>
          <w:kern w:val="2"/>
          <w:lang w:eastAsia="en-US"/>
        </w:rPr>
        <w:t xml:space="preserve"> No caso de atraso pelo Contratante, os valores devidos à Contratada serão atualizados monetariamente entre o termo final do prazo de pagamento até a data de sua efetiva realização, mediante aplicação do índice de correção monetária.</w:t>
      </w:r>
    </w:p>
    <w:p w14:paraId="15E08496" w14:textId="77777777" w:rsidR="006F0AF3" w:rsidRPr="008F3EF0" w:rsidRDefault="006F0AF3" w:rsidP="006F0AF3">
      <w:pPr>
        <w:rPr>
          <w:rFonts w:ascii="Arial" w:eastAsia="Calibri" w:hAnsi="Arial" w:cs="Arial"/>
          <w:kern w:val="2"/>
          <w:lang w:eastAsia="en-US"/>
        </w:rPr>
      </w:pPr>
    </w:p>
    <w:p w14:paraId="614B2EDB" w14:textId="77777777" w:rsidR="006F0AF3" w:rsidRPr="008F3EF0" w:rsidRDefault="006F0AF3" w:rsidP="006F0AF3">
      <w:pPr>
        <w:rPr>
          <w:rFonts w:ascii="Arial" w:eastAsia="Calibri" w:hAnsi="Arial" w:cs="Arial"/>
          <w:b/>
          <w:kern w:val="2"/>
          <w:lang w:eastAsia="en-US"/>
        </w:rPr>
      </w:pPr>
      <w:r w:rsidRPr="008F3EF0">
        <w:rPr>
          <w:rFonts w:ascii="Arial" w:eastAsia="Calibri" w:hAnsi="Arial" w:cs="Arial"/>
          <w:b/>
          <w:kern w:val="2"/>
          <w:lang w:eastAsia="en-US"/>
        </w:rPr>
        <w:t>9. DA ADEQUAÇÃO ORÇAMENTÁRIA (Art. 6º, XXIII, ‘j’, da Lei nº 14.133/2021)</w:t>
      </w:r>
    </w:p>
    <w:p w14:paraId="1C516286"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kern w:val="2"/>
          <w:lang w:eastAsia="en-US"/>
        </w:rPr>
        <w:t xml:space="preserve">9.1. </w:t>
      </w:r>
      <w:r w:rsidRPr="008F3EF0">
        <w:rPr>
          <w:rFonts w:ascii="Arial" w:eastAsia="Calibri" w:hAnsi="Arial" w:cs="Arial"/>
          <w:kern w:val="2"/>
          <w:lang w:eastAsia="en-US"/>
        </w:rPr>
        <w:t>As despesas decorrentes da presente contratação correrão à conta das seguintes Dotações Orçamentárias:</w:t>
      </w:r>
    </w:p>
    <w:p w14:paraId="793D75C9" w14:textId="77777777" w:rsidR="006F0AF3" w:rsidRPr="008F3EF0" w:rsidRDefault="006F0AF3" w:rsidP="006F0AF3">
      <w:pPr>
        <w:rPr>
          <w:rFonts w:ascii="Arial" w:eastAsia="Calibri" w:hAnsi="Arial" w:cs="Arial"/>
          <w:kern w:val="2"/>
          <w:lang w:eastAsia="en-US"/>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4"/>
        <w:gridCol w:w="10"/>
        <w:gridCol w:w="2098"/>
        <w:gridCol w:w="2508"/>
        <w:gridCol w:w="1047"/>
        <w:gridCol w:w="1145"/>
      </w:tblGrid>
      <w:tr w:rsidR="006F0AF3" w:rsidRPr="00517BD9" w14:paraId="3896C69F" w14:textId="77777777" w:rsidTr="006B004F">
        <w:trPr>
          <w:jc w:val="center"/>
        </w:trPr>
        <w:tc>
          <w:tcPr>
            <w:tcW w:w="1834" w:type="dxa"/>
            <w:tcBorders>
              <w:top w:val="single" w:sz="4" w:space="0" w:color="auto"/>
              <w:left w:val="single" w:sz="4" w:space="0" w:color="auto"/>
              <w:bottom w:val="single" w:sz="4" w:space="0" w:color="auto"/>
              <w:right w:val="single" w:sz="4" w:space="0" w:color="auto"/>
            </w:tcBorders>
            <w:vAlign w:val="center"/>
          </w:tcPr>
          <w:p w14:paraId="45DC8852" w14:textId="77777777" w:rsidR="006F0AF3" w:rsidRPr="00517BD9" w:rsidRDefault="006F0AF3" w:rsidP="006B004F">
            <w:pPr>
              <w:jc w:val="center"/>
              <w:rPr>
                <w:rFonts w:ascii="Tahoma" w:hAnsi="Tahoma" w:cs="Tahoma"/>
                <w:sz w:val="22"/>
                <w:szCs w:val="22"/>
              </w:rPr>
            </w:pPr>
            <w:r w:rsidRPr="00517BD9">
              <w:rPr>
                <w:rFonts w:ascii="Tahoma" w:hAnsi="Tahoma" w:cs="Tahoma"/>
                <w:sz w:val="22"/>
                <w:szCs w:val="22"/>
              </w:rPr>
              <w:t>Órgão/Unidade</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386685A2" w14:textId="77777777" w:rsidR="006F0AF3" w:rsidRPr="00517BD9" w:rsidRDefault="006F0AF3" w:rsidP="006B004F">
            <w:pPr>
              <w:jc w:val="center"/>
              <w:rPr>
                <w:rFonts w:ascii="Tahoma" w:hAnsi="Tahoma" w:cs="Tahoma"/>
                <w:sz w:val="22"/>
                <w:szCs w:val="22"/>
              </w:rPr>
            </w:pPr>
            <w:r w:rsidRPr="00517BD9">
              <w:rPr>
                <w:rFonts w:ascii="Tahoma" w:hAnsi="Tahoma" w:cs="Tahoma"/>
                <w:sz w:val="22"/>
                <w:szCs w:val="22"/>
              </w:rPr>
              <w:t>Funcional Programática</w:t>
            </w:r>
          </w:p>
        </w:tc>
        <w:tc>
          <w:tcPr>
            <w:tcW w:w="2508" w:type="dxa"/>
            <w:tcBorders>
              <w:top w:val="single" w:sz="4" w:space="0" w:color="auto"/>
              <w:left w:val="single" w:sz="4" w:space="0" w:color="auto"/>
              <w:bottom w:val="single" w:sz="4" w:space="0" w:color="auto"/>
              <w:right w:val="single" w:sz="4" w:space="0" w:color="auto"/>
            </w:tcBorders>
            <w:vAlign w:val="center"/>
          </w:tcPr>
          <w:p w14:paraId="50217B81" w14:textId="77777777" w:rsidR="006F0AF3" w:rsidRPr="00517BD9" w:rsidRDefault="006F0AF3" w:rsidP="006B004F">
            <w:pPr>
              <w:jc w:val="center"/>
              <w:rPr>
                <w:rFonts w:ascii="Tahoma" w:hAnsi="Tahoma" w:cs="Tahoma"/>
                <w:sz w:val="22"/>
                <w:szCs w:val="22"/>
              </w:rPr>
            </w:pPr>
            <w:r w:rsidRPr="00517BD9">
              <w:rPr>
                <w:rFonts w:ascii="Tahoma" w:hAnsi="Tahoma" w:cs="Tahoma"/>
                <w:sz w:val="22"/>
                <w:szCs w:val="22"/>
              </w:rPr>
              <w:t>Elemento de Despesa</w:t>
            </w:r>
          </w:p>
        </w:tc>
        <w:tc>
          <w:tcPr>
            <w:tcW w:w="1047" w:type="dxa"/>
            <w:tcBorders>
              <w:top w:val="single" w:sz="4" w:space="0" w:color="auto"/>
              <w:left w:val="single" w:sz="4" w:space="0" w:color="auto"/>
              <w:bottom w:val="single" w:sz="4" w:space="0" w:color="auto"/>
              <w:right w:val="single" w:sz="4" w:space="0" w:color="auto"/>
            </w:tcBorders>
            <w:vAlign w:val="center"/>
          </w:tcPr>
          <w:p w14:paraId="2F8BF408" w14:textId="77777777" w:rsidR="006F0AF3" w:rsidRPr="00517BD9" w:rsidRDefault="006F0AF3" w:rsidP="006B004F">
            <w:pPr>
              <w:jc w:val="center"/>
              <w:rPr>
                <w:rFonts w:ascii="Tahoma" w:hAnsi="Tahoma" w:cs="Tahoma"/>
                <w:sz w:val="22"/>
                <w:szCs w:val="22"/>
              </w:rPr>
            </w:pPr>
            <w:r w:rsidRPr="00517BD9">
              <w:rPr>
                <w:rFonts w:ascii="Tahoma" w:hAnsi="Tahoma" w:cs="Tahoma"/>
                <w:sz w:val="22"/>
                <w:szCs w:val="22"/>
              </w:rPr>
              <w:t>Fonte</w:t>
            </w:r>
          </w:p>
        </w:tc>
        <w:tc>
          <w:tcPr>
            <w:tcW w:w="1145" w:type="dxa"/>
            <w:tcBorders>
              <w:top w:val="single" w:sz="4" w:space="0" w:color="auto"/>
              <w:left w:val="single" w:sz="4" w:space="0" w:color="auto"/>
              <w:bottom w:val="single" w:sz="4" w:space="0" w:color="auto"/>
              <w:right w:val="single" w:sz="4" w:space="0" w:color="auto"/>
            </w:tcBorders>
            <w:vAlign w:val="center"/>
          </w:tcPr>
          <w:p w14:paraId="271DAD86" w14:textId="77777777" w:rsidR="006F0AF3" w:rsidRPr="00517BD9" w:rsidRDefault="006F0AF3" w:rsidP="006B004F">
            <w:pPr>
              <w:jc w:val="center"/>
              <w:rPr>
                <w:rFonts w:ascii="Tahoma" w:hAnsi="Tahoma" w:cs="Tahoma"/>
                <w:sz w:val="22"/>
                <w:szCs w:val="22"/>
              </w:rPr>
            </w:pPr>
            <w:r w:rsidRPr="00517BD9">
              <w:rPr>
                <w:rFonts w:ascii="Tahoma" w:hAnsi="Tahoma" w:cs="Tahoma"/>
                <w:sz w:val="22"/>
                <w:szCs w:val="22"/>
              </w:rPr>
              <w:t>Reduzido</w:t>
            </w:r>
          </w:p>
        </w:tc>
      </w:tr>
      <w:tr w:rsidR="006F0AF3" w:rsidRPr="00517BD9" w14:paraId="13C89262" w14:textId="77777777" w:rsidTr="006B004F">
        <w:trPr>
          <w:jc w:val="center"/>
        </w:trPr>
        <w:tc>
          <w:tcPr>
            <w:tcW w:w="1834" w:type="dxa"/>
            <w:tcBorders>
              <w:top w:val="single" w:sz="4" w:space="0" w:color="auto"/>
              <w:left w:val="single" w:sz="4" w:space="0" w:color="auto"/>
              <w:bottom w:val="single" w:sz="4" w:space="0" w:color="auto"/>
              <w:right w:val="single" w:sz="4" w:space="0" w:color="auto"/>
            </w:tcBorders>
            <w:vAlign w:val="center"/>
          </w:tcPr>
          <w:p w14:paraId="0B4E8C8B" w14:textId="77777777" w:rsidR="006F0AF3" w:rsidRPr="0031031B" w:rsidRDefault="006F0AF3" w:rsidP="006B004F">
            <w:pPr>
              <w:jc w:val="center"/>
              <w:rPr>
                <w:rFonts w:ascii="Tahoma" w:hAnsi="Tahoma" w:cs="Tahoma"/>
              </w:rPr>
            </w:pPr>
            <w:r w:rsidRPr="0031031B">
              <w:rPr>
                <w:rFonts w:ascii="Tahoma" w:hAnsi="Tahoma" w:cs="Tahoma"/>
              </w:rPr>
              <w:t>02.001</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5F726E9C" w14:textId="77777777" w:rsidR="006F0AF3" w:rsidRPr="0031031B" w:rsidRDefault="006F0AF3" w:rsidP="006B004F">
            <w:pPr>
              <w:jc w:val="center"/>
              <w:rPr>
                <w:rFonts w:ascii="Tahoma" w:hAnsi="Tahoma" w:cs="Tahoma"/>
              </w:rPr>
            </w:pPr>
            <w:r w:rsidRPr="0031031B">
              <w:rPr>
                <w:rFonts w:ascii="Tahoma" w:hAnsi="Tahoma" w:cs="Tahoma"/>
              </w:rPr>
              <w:t>04.122.0019.2002</w:t>
            </w:r>
          </w:p>
        </w:tc>
        <w:tc>
          <w:tcPr>
            <w:tcW w:w="2508" w:type="dxa"/>
            <w:tcBorders>
              <w:top w:val="single" w:sz="4" w:space="0" w:color="auto"/>
              <w:left w:val="single" w:sz="4" w:space="0" w:color="auto"/>
              <w:bottom w:val="single" w:sz="4" w:space="0" w:color="auto"/>
              <w:right w:val="single" w:sz="4" w:space="0" w:color="auto"/>
            </w:tcBorders>
            <w:vAlign w:val="center"/>
          </w:tcPr>
          <w:p w14:paraId="440A46C4" w14:textId="77777777" w:rsidR="006F0AF3" w:rsidRPr="0031031B" w:rsidRDefault="006F0AF3" w:rsidP="006B004F">
            <w:pPr>
              <w:jc w:val="center"/>
              <w:rPr>
                <w:rFonts w:ascii="Tahoma" w:hAnsi="Tahoma" w:cs="Tahoma"/>
              </w:rPr>
            </w:pPr>
            <w:r w:rsidRPr="0031031B">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59499CDA" w14:textId="77777777" w:rsidR="006F0AF3" w:rsidRPr="0031031B" w:rsidRDefault="006F0AF3" w:rsidP="006B004F">
            <w:pPr>
              <w:jc w:val="center"/>
              <w:rPr>
                <w:rFonts w:ascii="Tahoma" w:hAnsi="Tahoma" w:cs="Tahoma"/>
              </w:rPr>
            </w:pPr>
            <w:r w:rsidRPr="0031031B">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78133441" w14:textId="77777777" w:rsidR="006F0AF3" w:rsidRPr="0031031B" w:rsidRDefault="006F0AF3" w:rsidP="006B004F">
            <w:pPr>
              <w:jc w:val="center"/>
              <w:rPr>
                <w:rFonts w:ascii="Tahoma" w:hAnsi="Tahoma" w:cs="Tahoma"/>
              </w:rPr>
            </w:pPr>
            <w:r w:rsidRPr="0031031B">
              <w:rPr>
                <w:rFonts w:ascii="Tahoma" w:hAnsi="Tahoma" w:cs="Tahoma"/>
              </w:rPr>
              <w:t xml:space="preserve"> 006</w:t>
            </w:r>
          </w:p>
        </w:tc>
      </w:tr>
      <w:tr w:rsidR="006F0AF3" w:rsidRPr="00517BD9" w14:paraId="792D48BE" w14:textId="77777777" w:rsidTr="006B004F">
        <w:trPr>
          <w:jc w:val="center"/>
        </w:trPr>
        <w:tc>
          <w:tcPr>
            <w:tcW w:w="1834" w:type="dxa"/>
            <w:tcBorders>
              <w:top w:val="single" w:sz="4" w:space="0" w:color="auto"/>
              <w:left w:val="single" w:sz="4" w:space="0" w:color="auto"/>
              <w:bottom w:val="single" w:sz="4" w:space="0" w:color="auto"/>
              <w:right w:val="single" w:sz="4" w:space="0" w:color="auto"/>
            </w:tcBorders>
            <w:vAlign w:val="center"/>
          </w:tcPr>
          <w:p w14:paraId="10A47B51" w14:textId="77777777" w:rsidR="006F0AF3" w:rsidRPr="0031031B" w:rsidRDefault="006F0AF3" w:rsidP="006B004F">
            <w:pPr>
              <w:jc w:val="center"/>
              <w:rPr>
                <w:rFonts w:ascii="Tahoma" w:hAnsi="Tahoma" w:cs="Tahoma"/>
              </w:rPr>
            </w:pPr>
            <w:r w:rsidRPr="0031031B">
              <w:rPr>
                <w:rFonts w:ascii="Tahoma" w:hAnsi="Tahoma" w:cs="Tahoma"/>
              </w:rPr>
              <w:t>03.001</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111B915E" w14:textId="77777777" w:rsidR="006F0AF3" w:rsidRPr="0031031B" w:rsidRDefault="006F0AF3" w:rsidP="006B004F">
            <w:pPr>
              <w:jc w:val="center"/>
              <w:rPr>
                <w:rFonts w:ascii="Tahoma" w:hAnsi="Tahoma" w:cs="Tahoma"/>
              </w:rPr>
            </w:pPr>
            <w:r w:rsidRPr="0031031B">
              <w:rPr>
                <w:rFonts w:ascii="Tahoma" w:hAnsi="Tahoma" w:cs="Tahoma"/>
              </w:rPr>
              <w:t>04.122.0019.2007</w:t>
            </w:r>
          </w:p>
        </w:tc>
        <w:tc>
          <w:tcPr>
            <w:tcW w:w="2508" w:type="dxa"/>
            <w:tcBorders>
              <w:top w:val="single" w:sz="4" w:space="0" w:color="auto"/>
              <w:left w:val="single" w:sz="4" w:space="0" w:color="auto"/>
              <w:bottom w:val="single" w:sz="4" w:space="0" w:color="auto"/>
              <w:right w:val="single" w:sz="4" w:space="0" w:color="auto"/>
            </w:tcBorders>
          </w:tcPr>
          <w:p w14:paraId="69A48CCD" w14:textId="77777777" w:rsidR="006F0AF3" w:rsidRPr="0031031B" w:rsidRDefault="006F0AF3" w:rsidP="006B004F">
            <w:pPr>
              <w:jc w:val="center"/>
              <w:rPr>
                <w:rFonts w:ascii="Tahoma" w:hAnsi="Tahoma" w:cs="Tahoma"/>
              </w:rPr>
            </w:pPr>
            <w:r w:rsidRPr="0031031B">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68BA8384" w14:textId="77777777" w:rsidR="006F0AF3" w:rsidRPr="0031031B" w:rsidRDefault="006F0AF3" w:rsidP="006B004F">
            <w:pPr>
              <w:jc w:val="center"/>
              <w:rPr>
                <w:rFonts w:ascii="Tahoma" w:hAnsi="Tahoma" w:cs="Tahoma"/>
              </w:rPr>
            </w:pPr>
            <w:r w:rsidRPr="0031031B">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56544022" w14:textId="77777777" w:rsidR="006F0AF3" w:rsidRPr="0031031B" w:rsidRDefault="006F0AF3" w:rsidP="006B004F">
            <w:pPr>
              <w:jc w:val="center"/>
              <w:rPr>
                <w:rFonts w:ascii="Tahoma" w:hAnsi="Tahoma" w:cs="Tahoma"/>
              </w:rPr>
            </w:pPr>
            <w:r w:rsidRPr="0031031B">
              <w:rPr>
                <w:rFonts w:ascii="Tahoma" w:hAnsi="Tahoma" w:cs="Tahoma"/>
              </w:rPr>
              <w:t xml:space="preserve"> 034</w:t>
            </w:r>
          </w:p>
        </w:tc>
      </w:tr>
      <w:tr w:rsidR="006F0AF3" w:rsidRPr="00517BD9" w14:paraId="178084E5" w14:textId="77777777" w:rsidTr="006B004F">
        <w:trPr>
          <w:trHeight w:val="30"/>
          <w:jc w:val="center"/>
        </w:trPr>
        <w:tc>
          <w:tcPr>
            <w:tcW w:w="1834" w:type="dxa"/>
            <w:tcBorders>
              <w:top w:val="single" w:sz="4" w:space="0" w:color="auto"/>
              <w:left w:val="single" w:sz="4" w:space="0" w:color="auto"/>
              <w:bottom w:val="single" w:sz="4" w:space="0" w:color="auto"/>
              <w:right w:val="single" w:sz="4" w:space="0" w:color="auto"/>
            </w:tcBorders>
            <w:vAlign w:val="center"/>
          </w:tcPr>
          <w:p w14:paraId="594C8C8B" w14:textId="77777777" w:rsidR="006F0AF3" w:rsidRPr="0031031B" w:rsidRDefault="006F0AF3" w:rsidP="006B004F">
            <w:pPr>
              <w:jc w:val="center"/>
              <w:rPr>
                <w:rFonts w:ascii="Tahoma" w:hAnsi="Tahoma" w:cs="Tahoma"/>
              </w:rPr>
            </w:pPr>
            <w:r w:rsidRPr="0031031B">
              <w:rPr>
                <w:rFonts w:ascii="Tahoma" w:hAnsi="Tahoma" w:cs="Tahoma"/>
              </w:rPr>
              <w:t>05.002</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68B8A382" w14:textId="77777777" w:rsidR="006F0AF3" w:rsidRPr="0031031B" w:rsidRDefault="006F0AF3" w:rsidP="006B004F">
            <w:pPr>
              <w:jc w:val="center"/>
              <w:rPr>
                <w:rFonts w:ascii="Tahoma" w:hAnsi="Tahoma" w:cs="Tahoma"/>
              </w:rPr>
            </w:pPr>
            <w:r w:rsidRPr="0031031B">
              <w:rPr>
                <w:rFonts w:ascii="Tahoma" w:hAnsi="Tahoma" w:cs="Tahoma"/>
              </w:rPr>
              <w:t>15.452.0009.2016</w:t>
            </w:r>
          </w:p>
        </w:tc>
        <w:tc>
          <w:tcPr>
            <w:tcW w:w="2508" w:type="dxa"/>
            <w:tcBorders>
              <w:top w:val="single" w:sz="4" w:space="0" w:color="auto"/>
              <w:left w:val="single" w:sz="4" w:space="0" w:color="auto"/>
              <w:bottom w:val="single" w:sz="4" w:space="0" w:color="auto"/>
              <w:right w:val="single" w:sz="4" w:space="0" w:color="auto"/>
            </w:tcBorders>
          </w:tcPr>
          <w:p w14:paraId="0E65AB77" w14:textId="77777777" w:rsidR="006F0AF3" w:rsidRPr="0031031B" w:rsidRDefault="006F0AF3" w:rsidP="006B004F">
            <w:pPr>
              <w:jc w:val="center"/>
              <w:rPr>
                <w:rFonts w:ascii="Tahoma" w:hAnsi="Tahoma" w:cs="Tahoma"/>
              </w:rPr>
            </w:pPr>
            <w:r w:rsidRPr="0031031B">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6D6FA3A8" w14:textId="77777777" w:rsidR="006F0AF3" w:rsidRPr="0031031B" w:rsidRDefault="006F0AF3" w:rsidP="006B004F">
            <w:pPr>
              <w:jc w:val="center"/>
              <w:rPr>
                <w:rFonts w:ascii="Tahoma" w:hAnsi="Tahoma" w:cs="Tahoma"/>
              </w:rPr>
            </w:pPr>
            <w:r w:rsidRPr="0031031B">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6EE66368" w14:textId="77777777" w:rsidR="006F0AF3" w:rsidRPr="0031031B" w:rsidRDefault="006F0AF3" w:rsidP="006B004F">
            <w:pPr>
              <w:jc w:val="center"/>
              <w:rPr>
                <w:rFonts w:ascii="Tahoma" w:hAnsi="Tahoma" w:cs="Tahoma"/>
              </w:rPr>
            </w:pPr>
            <w:r w:rsidRPr="0031031B">
              <w:rPr>
                <w:rFonts w:ascii="Tahoma" w:hAnsi="Tahoma" w:cs="Tahoma"/>
              </w:rPr>
              <w:t xml:space="preserve"> 120</w:t>
            </w:r>
          </w:p>
        </w:tc>
      </w:tr>
      <w:tr w:rsidR="006F0AF3" w:rsidRPr="00517BD9" w14:paraId="547EBF27" w14:textId="77777777" w:rsidTr="006B004F">
        <w:trPr>
          <w:trHeight w:val="30"/>
          <w:jc w:val="center"/>
        </w:trPr>
        <w:tc>
          <w:tcPr>
            <w:tcW w:w="1834" w:type="dxa"/>
            <w:tcBorders>
              <w:top w:val="single" w:sz="4" w:space="0" w:color="auto"/>
              <w:left w:val="single" w:sz="4" w:space="0" w:color="auto"/>
              <w:bottom w:val="single" w:sz="4" w:space="0" w:color="auto"/>
              <w:right w:val="single" w:sz="4" w:space="0" w:color="auto"/>
            </w:tcBorders>
            <w:vAlign w:val="center"/>
          </w:tcPr>
          <w:p w14:paraId="3876FF43" w14:textId="77777777" w:rsidR="006F0AF3" w:rsidRPr="0031031B" w:rsidRDefault="006F0AF3" w:rsidP="006B004F">
            <w:pPr>
              <w:jc w:val="center"/>
              <w:rPr>
                <w:rFonts w:ascii="Tahoma" w:hAnsi="Tahoma" w:cs="Tahoma"/>
              </w:rPr>
            </w:pPr>
            <w:r w:rsidRPr="0031031B">
              <w:rPr>
                <w:rFonts w:ascii="Tahoma" w:hAnsi="Tahoma" w:cs="Tahoma"/>
              </w:rPr>
              <w:t>05.002</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482B7E69" w14:textId="77777777" w:rsidR="006F0AF3" w:rsidRPr="0031031B" w:rsidRDefault="006F0AF3" w:rsidP="006B004F">
            <w:pPr>
              <w:jc w:val="center"/>
              <w:rPr>
                <w:rFonts w:ascii="Tahoma" w:hAnsi="Tahoma" w:cs="Tahoma"/>
              </w:rPr>
            </w:pPr>
            <w:r w:rsidRPr="0031031B">
              <w:rPr>
                <w:rFonts w:ascii="Tahoma" w:hAnsi="Tahoma" w:cs="Tahoma"/>
              </w:rPr>
              <w:t>15.452.0009.2016</w:t>
            </w:r>
          </w:p>
        </w:tc>
        <w:tc>
          <w:tcPr>
            <w:tcW w:w="2508" w:type="dxa"/>
            <w:tcBorders>
              <w:top w:val="single" w:sz="4" w:space="0" w:color="auto"/>
              <w:left w:val="single" w:sz="4" w:space="0" w:color="auto"/>
              <w:bottom w:val="single" w:sz="4" w:space="0" w:color="auto"/>
              <w:right w:val="single" w:sz="4" w:space="0" w:color="auto"/>
            </w:tcBorders>
          </w:tcPr>
          <w:p w14:paraId="479D7084" w14:textId="77777777" w:rsidR="006F0AF3" w:rsidRPr="0031031B" w:rsidRDefault="006F0AF3" w:rsidP="006B004F">
            <w:pPr>
              <w:jc w:val="center"/>
              <w:rPr>
                <w:rFonts w:ascii="Tahoma" w:hAnsi="Tahoma" w:cs="Tahoma"/>
              </w:rPr>
            </w:pPr>
            <w:r w:rsidRPr="0031031B">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7DF240C8" w14:textId="77777777" w:rsidR="006F0AF3" w:rsidRPr="0031031B" w:rsidRDefault="006F0AF3" w:rsidP="006B004F">
            <w:pPr>
              <w:jc w:val="center"/>
              <w:rPr>
                <w:rFonts w:ascii="Tahoma" w:hAnsi="Tahoma" w:cs="Tahoma"/>
              </w:rPr>
            </w:pPr>
            <w:r w:rsidRPr="0031031B">
              <w:rPr>
                <w:rFonts w:ascii="Tahoma" w:hAnsi="Tahoma" w:cs="Tahoma"/>
              </w:rPr>
              <w:t>1186</w:t>
            </w:r>
          </w:p>
        </w:tc>
        <w:tc>
          <w:tcPr>
            <w:tcW w:w="1145" w:type="dxa"/>
            <w:tcBorders>
              <w:top w:val="single" w:sz="4" w:space="0" w:color="auto"/>
              <w:left w:val="single" w:sz="4" w:space="0" w:color="auto"/>
              <w:bottom w:val="single" w:sz="4" w:space="0" w:color="auto"/>
              <w:right w:val="single" w:sz="4" w:space="0" w:color="auto"/>
            </w:tcBorders>
            <w:vAlign w:val="center"/>
          </w:tcPr>
          <w:p w14:paraId="51AC27C6" w14:textId="77777777" w:rsidR="006F0AF3" w:rsidRPr="0031031B" w:rsidRDefault="006F0AF3" w:rsidP="006B004F">
            <w:pPr>
              <w:jc w:val="center"/>
              <w:rPr>
                <w:rFonts w:ascii="Tahoma" w:hAnsi="Tahoma" w:cs="Tahoma"/>
              </w:rPr>
            </w:pPr>
            <w:r w:rsidRPr="0031031B">
              <w:rPr>
                <w:rFonts w:ascii="Tahoma" w:hAnsi="Tahoma" w:cs="Tahoma"/>
              </w:rPr>
              <w:t xml:space="preserve"> 121</w:t>
            </w:r>
          </w:p>
        </w:tc>
      </w:tr>
      <w:tr w:rsidR="006F0AF3" w:rsidRPr="00517BD9" w14:paraId="7DBB7923" w14:textId="77777777" w:rsidTr="006B004F">
        <w:trPr>
          <w:trHeight w:val="30"/>
          <w:jc w:val="center"/>
        </w:trPr>
        <w:tc>
          <w:tcPr>
            <w:tcW w:w="1834" w:type="dxa"/>
            <w:tcBorders>
              <w:top w:val="single" w:sz="4" w:space="0" w:color="auto"/>
              <w:left w:val="single" w:sz="4" w:space="0" w:color="auto"/>
              <w:bottom w:val="single" w:sz="4" w:space="0" w:color="auto"/>
              <w:right w:val="single" w:sz="4" w:space="0" w:color="auto"/>
            </w:tcBorders>
            <w:vAlign w:val="center"/>
          </w:tcPr>
          <w:p w14:paraId="1D782E69" w14:textId="77777777" w:rsidR="006F0AF3" w:rsidRPr="0031031B" w:rsidRDefault="006F0AF3" w:rsidP="006B004F">
            <w:pPr>
              <w:jc w:val="center"/>
              <w:rPr>
                <w:rFonts w:ascii="Tahoma" w:hAnsi="Tahoma" w:cs="Tahoma"/>
              </w:rPr>
            </w:pPr>
            <w:r w:rsidRPr="0031031B">
              <w:rPr>
                <w:rFonts w:ascii="Tahoma" w:hAnsi="Tahoma" w:cs="Tahoma"/>
              </w:rPr>
              <w:t>05.003</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2699338F" w14:textId="77777777" w:rsidR="006F0AF3" w:rsidRPr="0031031B" w:rsidRDefault="006F0AF3" w:rsidP="006B004F">
            <w:pPr>
              <w:jc w:val="center"/>
              <w:rPr>
                <w:rFonts w:ascii="Tahoma" w:hAnsi="Tahoma" w:cs="Tahoma"/>
              </w:rPr>
            </w:pPr>
            <w:r w:rsidRPr="0031031B">
              <w:rPr>
                <w:rFonts w:ascii="Tahoma" w:hAnsi="Tahoma" w:cs="Tahoma"/>
              </w:rPr>
              <w:t>15.452.0009.2017</w:t>
            </w:r>
          </w:p>
        </w:tc>
        <w:tc>
          <w:tcPr>
            <w:tcW w:w="2508" w:type="dxa"/>
            <w:tcBorders>
              <w:top w:val="single" w:sz="4" w:space="0" w:color="auto"/>
              <w:left w:val="single" w:sz="4" w:space="0" w:color="auto"/>
              <w:bottom w:val="single" w:sz="4" w:space="0" w:color="auto"/>
              <w:right w:val="single" w:sz="4" w:space="0" w:color="auto"/>
            </w:tcBorders>
          </w:tcPr>
          <w:p w14:paraId="5E5BBE61" w14:textId="77777777" w:rsidR="006F0AF3" w:rsidRPr="0031031B" w:rsidRDefault="006F0AF3" w:rsidP="006B004F">
            <w:pPr>
              <w:jc w:val="center"/>
              <w:rPr>
                <w:rFonts w:ascii="Tahoma" w:hAnsi="Tahoma" w:cs="Tahoma"/>
              </w:rPr>
            </w:pPr>
            <w:r w:rsidRPr="0031031B">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00A36962" w14:textId="77777777" w:rsidR="006F0AF3" w:rsidRPr="0031031B" w:rsidRDefault="006F0AF3" w:rsidP="006B004F">
            <w:pPr>
              <w:jc w:val="center"/>
              <w:rPr>
                <w:rFonts w:ascii="Tahoma" w:hAnsi="Tahoma" w:cs="Tahoma"/>
              </w:rPr>
            </w:pPr>
            <w:r w:rsidRPr="0031031B">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180E756C" w14:textId="77777777" w:rsidR="006F0AF3" w:rsidRPr="0031031B" w:rsidRDefault="006F0AF3" w:rsidP="006B004F">
            <w:pPr>
              <w:jc w:val="center"/>
              <w:rPr>
                <w:rFonts w:ascii="Tahoma" w:hAnsi="Tahoma" w:cs="Tahoma"/>
              </w:rPr>
            </w:pPr>
            <w:r w:rsidRPr="0031031B">
              <w:rPr>
                <w:rFonts w:ascii="Tahoma" w:hAnsi="Tahoma" w:cs="Tahoma"/>
              </w:rPr>
              <w:t xml:space="preserve"> 131</w:t>
            </w:r>
          </w:p>
        </w:tc>
      </w:tr>
      <w:tr w:rsidR="006F0AF3" w:rsidRPr="00517BD9" w14:paraId="7781DB04" w14:textId="77777777" w:rsidTr="006B004F">
        <w:trPr>
          <w:trHeight w:val="20"/>
          <w:jc w:val="center"/>
        </w:trPr>
        <w:tc>
          <w:tcPr>
            <w:tcW w:w="1834" w:type="dxa"/>
            <w:tcBorders>
              <w:top w:val="single" w:sz="4" w:space="0" w:color="auto"/>
              <w:left w:val="single" w:sz="4" w:space="0" w:color="auto"/>
              <w:bottom w:val="single" w:sz="4" w:space="0" w:color="auto"/>
              <w:right w:val="single" w:sz="4" w:space="0" w:color="auto"/>
            </w:tcBorders>
            <w:vAlign w:val="center"/>
          </w:tcPr>
          <w:p w14:paraId="1C23354E" w14:textId="77777777" w:rsidR="006F0AF3" w:rsidRPr="0031031B" w:rsidRDefault="006F0AF3" w:rsidP="006B004F">
            <w:pPr>
              <w:jc w:val="center"/>
              <w:rPr>
                <w:rFonts w:ascii="Tahoma" w:hAnsi="Tahoma" w:cs="Tahoma"/>
              </w:rPr>
            </w:pPr>
            <w:r w:rsidRPr="0031031B">
              <w:rPr>
                <w:rFonts w:ascii="Tahoma" w:hAnsi="Tahoma" w:cs="Tahoma"/>
              </w:rPr>
              <w:t>05.006</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0DC0BDB1" w14:textId="77777777" w:rsidR="006F0AF3" w:rsidRPr="0031031B" w:rsidRDefault="006F0AF3" w:rsidP="006B004F">
            <w:pPr>
              <w:jc w:val="center"/>
              <w:rPr>
                <w:rFonts w:ascii="Tahoma" w:hAnsi="Tahoma" w:cs="Tahoma"/>
              </w:rPr>
            </w:pPr>
            <w:r w:rsidRPr="0031031B">
              <w:rPr>
                <w:rFonts w:ascii="Tahoma" w:hAnsi="Tahoma" w:cs="Tahoma"/>
              </w:rPr>
              <w:t>15.452.0009.2020</w:t>
            </w:r>
          </w:p>
        </w:tc>
        <w:tc>
          <w:tcPr>
            <w:tcW w:w="2508" w:type="dxa"/>
            <w:tcBorders>
              <w:top w:val="single" w:sz="4" w:space="0" w:color="auto"/>
              <w:left w:val="single" w:sz="4" w:space="0" w:color="auto"/>
              <w:bottom w:val="single" w:sz="4" w:space="0" w:color="auto"/>
              <w:right w:val="single" w:sz="4" w:space="0" w:color="auto"/>
            </w:tcBorders>
          </w:tcPr>
          <w:p w14:paraId="3639E64D" w14:textId="77777777" w:rsidR="006F0AF3" w:rsidRPr="0031031B" w:rsidRDefault="006F0AF3" w:rsidP="006B004F">
            <w:pPr>
              <w:jc w:val="center"/>
              <w:rPr>
                <w:rFonts w:ascii="Tahoma" w:hAnsi="Tahoma" w:cs="Tahoma"/>
              </w:rPr>
            </w:pPr>
            <w:r w:rsidRPr="0031031B">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6644D7E2" w14:textId="77777777" w:rsidR="006F0AF3" w:rsidRPr="0031031B" w:rsidRDefault="006F0AF3" w:rsidP="006B004F">
            <w:pPr>
              <w:jc w:val="center"/>
              <w:rPr>
                <w:rFonts w:ascii="Tahoma" w:hAnsi="Tahoma" w:cs="Tahoma"/>
              </w:rPr>
            </w:pPr>
            <w:r w:rsidRPr="0031031B">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7A1AF6FA" w14:textId="77777777" w:rsidR="006F0AF3" w:rsidRPr="0031031B" w:rsidRDefault="006F0AF3" w:rsidP="006B004F">
            <w:pPr>
              <w:jc w:val="center"/>
              <w:rPr>
                <w:rFonts w:ascii="Tahoma" w:hAnsi="Tahoma" w:cs="Tahoma"/>
              </w:rPr>
            </w:pPr>
            <w:r w:rsidRPr="0031031B">
              <w:rPr>
                <w:rFonts w:ascii="Tahoma" w:hAnsi="Tahoma" w:cs="Tahoma"/>
              </w:rPr>
              <w:t xml:space="preserve">  157</w:t>
            </w:r>
          </w:p>
        </w:tc>
      </w:tr>
      <w:tr w:rsidR="006F0AF3" w:rsidRPr="00517BD9" w14:paraId="0E39BC56" w14:textId="77777777" w:rsidTr="006B004F">
        <w:trPr>
          <w:trHeight w:val="20"/>
          <w:jc w:val="center"/>
        </w:trPr>
        <w:tc>
          <w:tcPr>
            <w:tcW w:w="1834" w:type="dxa"/>
            <w:tcBorders>
              <w:top w:val="single" w:sz="4" w:space="0" w:color="auto"/>
              <w:left w:val="single" w:sz="4" w:space="0" w:color="auto"/>
              <w:bottom w:val="single" w:sz="4" w:space="0" w:color="auto"/>
              <w:right w:val="single" w:sz="4" w:space="0" w:color="auto"/>
            </w:tcBorders>
            <w:vAlign w:val="center"/>
          </w:tcPr>
          <w:p w14:paraId="4BBC0E94" w14:textId="77777777" w:rsidR="006F0AF3" w:rsidRPr="0031031B" w:rsidRDefault="006F0AF3" w:rsidP="006B004F">
            <w:pPr>
              <w:jc w:val="center"/>
              <w:rPr>
                <w:rFonts w:ascii="Tahoma" w:hAnsi="Tahoma" w:cs="Tahoma"/>
              </w:rPr>
            </w:pPr>
            <w:r w:rsidRPr="0031031B">
              <w:rPr>
                <w:rFonts w:ascii="Tahoma" w:hAnsi="Tahoma" w:cs="Tahoma"/>
              </w:rPr>
              <w:t>05.007</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088833CA" w14:textId="77777777" w:rsidR="006F0AF3" w:rsidRPr="0031031B" w:rsidRDefault="006F0AF3" w:rsidP="006B004F">
            <w:pPr>
              <w:jc w:val="center"/>
              <w:rPr>
                <w:rFonts w:ascii="Tahoma" w:hAnsi="Tahoma" w:cs="Tahoma"/>
              </w:rPr>
            </w:pPr>
            <w:r w:rsidRPr="0031031B">
              <w:rPr>
                <w:rFonts w:ascii="Tahoma" w:hAnsi="Tahoma" w:cs="Tahoma"/>
              </w:rPr>
              <w:t>26.782.0012.2022</w:t>
            </w:r>
          </w:p>
        </w:tc>
        <w:tc>
          <w:tcPr>
            <w:tcW w:w="2508" w:type="dxa"/>
            <w:tcBorders>
              <w:top w:val="single" w:sz="4" w:space="0" w:color="auto"/>
              <w:left w:val="single" w:sz="4" w:space="0" w:color="auto"/>
              <w:bottom w:val="single" w:sz="4" w:space="0" w:color="auto"/>
              <w:right w:val="single" w:sz="4" w:space="0" w:color="auto"/>
            </w:tcBorders>
          </w:tcPr>
          <w:p w14:paraId="6C376EB3" w14:textId="77777777" w:rsidR="006F0AF3" w:rsidRPr="0031031B" w:rsidRDefault="006F0AF3" w:rsidP="006B004F">
            <w:pPr>
              <w:jc w:val="center"/>
              <w:rPr>
                <w:rFonts w:ascii="Tahoma" w:hAnsi="Tahoma" w:cs="Tahoma"/>
              </w:rPr>
            </w:pPr>
            <w:r w:rsidRPr="0031031B">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259EAA36" w14:textId="77777777" w:rsidR="006F0AF3" w:rsidRPr="0031031B" w:rsidRDefault="006F0AF3" w:rsidP="006B004F">
            <w:pPr>
              <w:jc w:val="center"/>
              <w:rPr>
                <w:rFonts w:ascii="Tahoma" w:hAnsi="Tahoma" w:cs="Tahoma"/>
              </w:rPr>
            </w:pPr>
            <w:r w:rsidRPr="0031031B">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52F4A3B8" w14:textId="77777777" w:rsidR="006F0AF3" w:rsidRPr="0031031B" w:rsidRDefault="006F0AF3" w:rsidP="006B004F">
            <w:pPr>
              <w:rPr>
                <w:rFonts w:ascii="Tahoma" w:hAnsi="Tahoma" w:cs="Tahoma"/>
              </w:rPr>
            </w:pPr>
            <w:r w:rsidRPr="0031031B">
              <w:rPr>
                <w:rFonts w:ascii="Tahoma" w:hAnsi="Tahoma" w:cs="Tahoma"/>
              </w:rPr>
              <w:t xml:space="preserve">     174</w:t>
            </w:r>
          </w:p>
        </w:tc>
      </w:tr>
      <w:tr w:rsidR="006F0AF3" w:rsidRPr="00517BD9" w14:paraId="10082728" w14:textId="77777777" w:rsidTr="006B004F">
        <w:trPr>
          <w:trHeight w:val="20"/>
          <w:jc w:val="center"/>
        </w:trPr>
        <w:tc>
          <w:tcPr>
            <w:tcW w:w="1834" w:type="dxa"/>
            <w:tcBorders>
              <w:top w:val="single" w:sz="4" w:space="0" w:color="auto"/>
              <w:left w:val="single" w:sz="4" w:space="0" w:color="auto"/>
              <w:bottom w:val="single" w:sz="4" w:space="0" w:color="auto"/>
              <w:right w:val="single" w:sz="4" w:space="0" w:color="auto"/>
            </w:tcBorders>
            <w:vAlign w:val="center"/>
          </w:tcPr>
          <w:p w14:paraId="57FAF7B2" w14:textId="77777777" w:rsidR="006F0AF3" w:rsidRPr="0031031B" w:rsidRDefault="006F0AF3" w:rsidP="006B004F">
            <w:pPr>
              <w:jc w:val="center"/>
              <w:rPr>
                <w:rFonts w:ascii="Tahoma" w:hAnsi="Tahoma" w:cs="Tahoma"/>
              </w:rPr>
            </w:pPr>
            <w:r w:rsidRPr="0031031B">
              <w:rPr>
                <w:rFonts w:ascii="Tahoma" w:hAnsi="Tahoma" w:cs="Tahoma"/>
              </w:rPr>
              <w:t>05.007</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51FD5A4E" w14:textId="77777777" w:rsidR="006F0AF3" w:rsidRPr="0031031B" w:rsidRDefault="006F0AF3" w:rsidP="006B004F">
            <w:pPr>
              <w:jc w:val="center"/>
              <w:rPr>
                <w:rFonts w:ascii="Tahoma" w:hAnsi="Tahoma" w:cs="Tahoma"/>
              </w:rPr>
            </w:pPr>
            <w:r w:rsidRPr="0031031B">
              <w:rPr>
                <w:rFonts w:ascii="Tahoma" w:hAnsi="Tahoma" w:cs="Tahoma"/>
              </w:rPr>
              <w:t>26.782.0012.2022</w:t>
            </w:r>
          </w:p>
        </w:tc>
        <w:tc>
          <w:tcPr>
            <w:tcW w:w="2508" w:type="dxa"/>
            <w:tcBorders>
              <w:top w:val="single" w:sz="4" w:space="0" w:color="auto"/>
              <w:left w:val="single" w:sz="4" w:space="0" w:color="auto"/>
              <w:bottom w:val="single" w:sz="4" w:space="0" w:color="auto"/>
              <w:right w:val="single" w:sz="4" w:space="0" w:color="auto"/>
            </w:tcBorders>
          </w:tcPr>
          <w:p w14:paraId="7F7E38BA" w14:textId="77777777" w:rsidR="006F0AF3" w:rsidRPr="0031031B" w:rsidRDefault="006F0AF3" w:rsidP="006B004F">
            <w:pPr>
              <w:jc w:val="center"/>
              <w:rPr>
                <w:rFonts w:ascii="Tahoma" w:hAnsi="Tahoma" w:cs="Tahoma"/>
              </w:rPr>
            </w:pPr>
            <w:r w:rsidRPr="0031031B">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285321F8" w14:textId="77777777" w:rsidR="006F0AF3" w:rsidRPr="0031031B" w:rsidRDefault="006F0AF3" w:rsidP="006B004F">
            <w:pPr>
              <w:jc w:val="center"/>
              <w:rPr>
                <w:rFonts w:ascii="Tahoma" w:hAnsi="Tahoma" w:cs="Tahoma"/>
              </w:rPr>
            </w:pPr>
            <w:r w:rsidRPr="0031031B">
              <w:rPr>
                <w:rFonts w:ascii="Tahoma" w:hAnsi="Tahoma" w:cs="Tahoma"/>
              </w:rPr>
              <w:t>1186</w:t>
            </w:r>
          </w:p>
        </w:tc>
        <w:tc>
          <w:tcPr>
            <w:tcW w:w="1145" w:type="dxa"/>
            <w:tcBorders>
              <w:top w:val="single" w:sz="4" w:space="0" w:color="auto"/>
              <w:left w:val="single" w:sz="4" w:space="0" w:color="auto"/>
              <w:bottom w:val="single" w:sz="4" w:space="0" w:color="auto"/>
              <w:right w:val="single" w:sz="4" w:space="0" w:color="auto"/>
            </w:tcBorders>
            <w:vAlign w:val="center"/>
          </w:tcPr>
          <w:p w14:paraId="184AFE3D" w14:textId="77777777" w:rsidR="006F0AF3" w:rsidRPr="0031031B" w:rsidRDefault="006F0AF3" w:rsidP="006B004F">
            <w:pPr>
              <w:rPr>
                <w:rFonts w:ascii="Tahoma" w:hAnsi="Tahoma" w:cs="Tahoma"/>
              </w:rPr>
            </w:pPr>
            <w:r w:rsidRPr="0031031B">
              <w:rPr>
                <w:rFonts w:ascii="Tahoma" w:hAnsi="Tahoma" w:cs="Tahoma"/>
              </w:rPr>
              <w:t xml:space="preserve">     175</w:t>
            </w:r>
          </w:p>
        </w:tc>
      </w:tr>
      <w:tr w:rsidR="006F0AF3" w:rsidRPr="00517BD9" w14:paraId="2DACB0C8" w14:textId="77777777" w:rsidTr="006B004F">
        <w:trPr>
          <w:trHeight w:val="20"/>
          <w:jc w:val="center"/>
        </w:trPr>
        <w:tc>
          <w:tcPr>
            <w:tcW w:w="1834" w:type="dxa"/>
            <w:tcBorders>
              <w:top w:val="single" w:sz="4" w:space="0" w:color="auto"/>
              <w:left w:val="single" w:sz="4" w:space="0" w:color="auto"/>
              <w:bottom w:val="single" w:sz="4" w:space="0" w:color="auto"/>
              <w:right w:val="single" w:sz="4" w:space="0" w:color="auto"/>
            </w:tcBorders>
            <w:vAlign w:val="center"/>
          </w:tcPr>
          <w:p w14:paraId="23D2D777" w14:textId="77777777" w:rsidR="006F0AF3" w:rsidRPr="0031031B" w:rsidRDefault="006F0AF3" w:rsidP="006B004F">
            <w:pPr>
              <w:jc w:val="center"/>
              <w:rPr>
                <w:rFonts w:ascii="Tahoma" w:hAnsi="Tahoma" w:cs="Tahoma"/>
              </w:rPr>
            </w:pPr>
            <w:r w:rsidRPr="0031031B">
              <w:rPr>
                <w:rFonts w:ascii="Tahoma" w:hAnsi="Tahoma" w:cs="Tahoma"/>
              </w:rPr>
              <w:t>05.007</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6AA0B0F7" w14:textId="2A776792" w:rsidR="006F0AF3" w:rsidRPr="0031031B" w:rsidRDefault="006F0AF3" w:rsidP="006B004F">
            <w:pPr>
              <w:rPr>
                <w:rFonts w:ascii="Tahoma" w:hAnsi="Tahoma" w:cs="Tahoma"/>
              </w:rPr>
            </w:pPr>
            <w:r w:rsidRPr="0031031B">
              <w:rPr>
                <w:rFonts w:ascii="Tahoma" w:hAnsi="Tahoma" w:cs="Tahoma"/>
              </w:rPr>
              <w:t xml:space="preserve"> </w:t>
            </w:r>
            <w:r w:rsidR="0031031B">
              <w:rPr>
                <w:rFonts w:ascii="Tahoma" w:hAnsi="Tahoma" w:cs="Tahoma"/>
              </w:rPr>
              <w:t xml:space="preserve"> </w:t>
            </w:r>
            <w:r w:rsidRPr="0031031B">
              <w:rPr>
                <w:rFonts w:ascii="Tahoma" w:hAnsi="Tahoma" w:cs="Tahoma"/>
              </w:rPr>
              <w:t>26.782.0012.2022</w:t>
            </w:r>
          </w:p>
        </w:tc>
        <w:tc>
          <w:tcPr>
            <w:tcW w:w="2508" w:type="dxa"/>
            <w:tcBorders>
              <w:top w:val="single" w:sz="4" w:space="0" w:color="auto"/>
              <w:left w:val="single" w:sz="4" w:space="0" w:color="auto"/>
              <w:bottom w:val="single" w:sz="4" w:space="0" w:color="auto"/>
              <w:right w:val="single" w:sz="4" w:space="0" w:color="auto"/>
            </w:tcBorders>
          </w:tcPr>
          <w:p w14:paraId="31B1F189" w14:textId="77777777" w:rsidR="006F0AF3" w:rsidRPr="0031031B" w:rsidRDefault="006F0AF3" w:rsidP="006B004F">
            <w:pPr>
              <w:jc w:val="center"/>
              <w:rPr>
                <w:rFonts w:ascii="Tahoma" w:hAnsi="Tahoma" w:cs="Tahoma"/>
              </w:rPr>
            </w:pPr>
            <w:r w:rsidRPr="0031031B">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128BEDA3" w14:textId="77777777" w:rsidR="006F0AF3" w:rsidRPr="0031031B" w:rsidRDefault="006F0AF3" w:rsidP="006B004F">
            <w:pPr>
              <w:jc w:val="center"/>
              <w:rPr>
                <w:rFonts w:ascii="Tahoma" w:hAnsi="Tahoma" w:cs="Tahoma"/>
              </w:rPr>
            </w:pPr>
            <w:r w:rsidRPr="0031031B">
              <w:rPr>
                <w:rFonts w:ascii="Tahoma" w:hAnsi="Tahoma" w:cs="Tahoma"/>
              </w:rPr>
              <w:t>1504</w:t>
            </w:r>
          </w:p>
        </w:tc>
        <w:tc>
          <w:tcPr>
            <w:tcW w:w="1145" w:type="dxa"/>
            <w:tcBorders>
              <w:top w:val="single" w:sz="4" w:space="0" w:color="auto"/>
              <w:left w:val="single" w:sz="4" w:space="0" w:color="auto"/>
              <w:bottom w:val="single" w:sz="4" w:space="0" w:color="auto"/>
              <w:right w:val="single" w:sz="4" w:space="0" w:color="auto"/>
            </w:tcBorders>
            <w:vAlign w:val="center"/>
          </w:tcPr>
          <w:p w14:paraId="1D284A07" w14:textId="77777777" w:rsidR="006F0AF3" w:rsidRPr="0031031B" w:rsidRDefault="006F0AF3" w:rsidP="006B004F">
            <w:pPr>
              <w:rPr>
                <w:rFonts w:ascii="Tahoma" w:hAnsi="Tahoma" w:cs="Tahoma"/>
              </w:rPr>
            </w:pPr>
            <w:r w:rsidRPr="0031031B">
              <w:rPr>
                <w:rFonts w:ascii="Tahoma" w:hAnsi="Tahoma" w:cs="Tahoma"/>
              </w:rPr>
              <w:t xml:space="preserve">     176</w:t>
            </w:r>
          </w:p>
        </w:tc>
      </w:tr>
      <w:tr w:rsidR="006F0AF3" w:rsidRPr="00517BD9" w14:paraId="332A330E" w14:textId="77777777" w:rsidTr="006B004F">
        <w:trPr>
          <w:trHeight w:val="20"/>
          <w:jc w:val="center"/>
        </w:trPr>
        <w:tc>
          <w:tcPr>
            <w:tcW w:w="1834" w:type="dxa"/>
            <w:tcBorders>
              <w:top w:val="single" w:sz="4" w:space="0" w:color="auto"/>
              <w:left w:val="single" w:sz="4" w:space="0" w:color="auto"/>
              <w:bottom w:val="single" w:sz="4" w:space="0" w:color="auto"/>
              <w:right w:val="single" w:sz="4" w:space="0" w:color="auto"/>
            </w:tcBorders>
            <w:vAlign w:val="center"/>
          </w:tcPr>
          <w:p w14:paraId="5506B203" w14:textId="77777777" w:rsidR="006F0AF3" w:rsidRPr="0031031B" w:rsidRDefault="006F0AF3" w:rsidP="006B004F">
            <w:pPr>
              <w:jc w:val="center"/>
              <w:rPr>
                <w:rFonts w:ascii="Tahoma" w:hAnsi="Tahoma" w:cs="Tahoma"/>
              </w:rPr>
            </w:pPr>
            <w:r w:rsidRPr="0031031B">
              <w:rPr>
                <w:rFonts w:ascii="Tahoma" w:hAnsi="Tahoma" w:cs="Tahoma"/>
              </w:rPr>
              <w:t>06.001</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7CE7F042" w14:textId="77777777" w:rsidR="006F0AF3" w:rsidRPr="0031031B" w:rsidRDefault="006F0AF3" w:rsidP="006B004F">
            <w:pPr>
              <w:jc w:val="center"/>
              <w:rPr>
                <w:rFonts w:ascii="Tahoma" w:hAnsi="Tahoma" w:cs="Tahoma"/>
              </w:rPr>
            </w:pPr>
            <w:r w:rsidRPr="0031031B">
              <w:rPr>
                <w:rFonts w:ascii="Tahoma" w:hAnsi="Tahoma" w:cs="Tahoma"/>
              </w:rPr>
              <w:t>17.512.0004.2023</w:t>
            </w:r>
          </w:p>
        </w:tc>
        <w:tc>
          <w:tcPr>
            <w:tcW w:w="2508" w:type="dxa"/>
            <w:tcBorders>
              <w:top w:val="single" w:sz="4" w:space="0" w:color="auto"/>
              <w:left w:val="single" w:sz="4" w:space="0" w:color="auto"/>
              <w:bottom w:val="single" w:sz="4" w:space="0" w:color="auto"/>
              <w:right w:val="single" w:sz="4" w:space="0" w:color="auto"/>
            </w:tcBorders>
          </w:tcPr>
          <w:p w14:paraId="68F905A4" w14:textId="77777777" w:rsidR="006F0AF3" w:rsidRPr="0031031B" w:rsidRDefault="006F0AF3" w:rsidP="006B004F">
            <w:pPr>
              <w:jc w:val="center"/>
              <w:rPr>
                <w:rFonts w:ascii="Tahoma" w:hAnsi="Tahoma" w:cs="Tahoma"/>
              </w:rPr>
            </w:pPr>
            <w:r w:rsidRPr="0031031B">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345A538C" w14:textId="77777777" w:rsidR="006F0AF3" w:rsidRPr="0031031B" w:rsidRDefault="006F0AF3" w:rsidP="006B004F">
            <w:pPr>
              <w:jc w:val="center"/>
              <w:rPr>
                <w:rFonts w:ascii="Tahoma" w:hAnsi="Tahoma" w:cs="Tahoma"/>
              </w:rPr>
            </w:pPr>
            <w:r w:rsidRPr="0031031B">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0843FC14" w14:textId="77777777" w:rsidR="006F0AF3" w:rsidRPr="0031031B" w:rsidRDefault="006F0AF3" w:rsidP="006B004F">
            <w:pPr>
              <w:rPr>
                <w:rFonts w:ascii="Tahoma" w:hAnsi="Tahoma" w:cs="Tahoma"/>
              </w:rPr>
            </w:pPr>
            <w:r w:rsidRPr="0031031B">
              <w:rPr>
                <w:rFonts w:ascii="Tahoma" w:hAnsi="Tahoma" w:cs="Tahoma"/>
              </w:rPr>
              <w:t xml:space="preserve">     190</w:t>
            </w:r>
          </w:p>
        </w:tc>
      </w:tr>
      <w:tr w:rsidR="006F0AF3" w:rsidRPr="00517BD9" w14:paraId="014AC0E9" w14:textId="77777777" w:rsidTr="006B004F">
        <w:trPr>
          <w:trHeight w:val="20"/>
          <w:jc w:val="center"/>
        </w:trPr>
        <w:tc>
          <w:tcPr>
            <w:tcW w:w="1834" w:type="dxa"/>
            <w:tcBorders>
              <w:top w:val="single" w:sz="4" w:space="0" w:color="auto"/>
              <w:left w:val="single" w:sz="4" w:space="0" w:color="auto"/>
              <w:bottom w:val="single" w:sz="4" w:space="0" w:color="auto"/>
              <w:right w:val="single" w:sz="4" w:space="0" w:color="auto"/>
            </w:tcBorders>
            <w:vAlign w:val="center"/>
          </w:tcPr>
          <w:p w14:paraId="74F564DE" w14:textId="77777777" w:rsidR="006F0AF3" w:rsidRPr="0031031B" w:rsidRDefault="006F0AF3" w:rsidP="006B004F">
            <w:pPr>
              <w:jc w:val="center"/>
              <w:rPr>
                <w:rFonts w:ascii="Tahoma" w:hAnsi="Tahoma" w:cs="Tahoma"/>
              </w:rPr>
            </w:pPr>
            <w:r w:rsidRPr="0031031B">
              <w:rPr>
                <w:rFonts w:ascii="Tahoma" w:hAnsi="Tahoma" w:cs="Tahoma"/>
              </w:rPr>
              <w:t>06.001</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052B8F1D" w14:textId="77777777" w:rsidR="006F0AF3" w:rsidRPr="0031031B" w:rsidRDefault="006F0AF3" w:rsidP="006B004F">
            <w:pPr>
              <w:jc w:val="center"/>
              <w:rPr>
                <w:rFonts w:ascii="Tahoma" w:hAnsi="Tahoma" w:cs="Tahoma"/>
              </w:rPr>
            </w:pPr>
            <w:r w:rsidRPr="0031031B">
              <w:rPr>
                <w:rFonts w:ascii="Tahoma" w:hAnsi="Tahoma" w:cs="Tahoma"/>
              </w:rPr>
              <w:t>12.122.0006.2025</w:t>
            </w:r>
          </w:p>
        </w:tc>
        <w:tc>
          <w:tcPr>
            <w:tcW w:w="2508" w:type="dxa"/>
            <w:tcBorders>
              <w:top w:val="single" w:sz="4" w:space="0" w:color="auto"/>
              <w:left w:val="single" w:sz="4" w:space="0" w:color="auto"/>
              <w:bottom w:val="single" w:sz="4" w:space="0" w:color="auto"/>
              <w:right w:val="single" w:sz="4" w:space="0" w:color="auto"/>
            </w:tcBorders>
          </w:tcPr>
          <w:p w14:paraId="731E05C0" w14:textId="77777777" w:rsidR="006F0AF3" w:rsidRPr="0031031B" w:rsidRDefault="006F0AF3" w:rsidP="006B004F">
            <w:pPr>
              <w:jc w:val="center"/>
              <w:rPr>
                <w:rFonts w:ascii="Tahoma" w:hAnsi="Tahoma" w:cs="Tahoma"/>
              </w:rPr>
            </w:pPr>
            <w:r w:rsidRPr="0031031B">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61CF9C1F" w14:textId="77777777" w:rsidR="006F0AF3" w:rsidRPr="0031031B" w:rsidRDefault="006F0AF3" w:rsidP="006B004F">
            <w:pPr>
              <w:jc w:val="center"/>
              <w:rPr>
                <w:rFonts w:ascii="Tahoma" w:hAnsi="Tahoma" w:cs="Tahoma"/>
              </w:rPr>
            </w:pPr>
            <w:r w:rsidRPr="0031031B">
              <w:rPr>
                <w:rFonts w:ascii="Tahoma" w:hAnsi="Tahoma" w:cs="Tahoma"/>
              </w:rPr>
              <w:t>103</w:t>
            </w:r>
          </w:p>
        </w:tc>
        <w:tc>
          <w:tcPr>
            <w:tcW w:w="1145" w:type="dxa"/>
            <w:tcBorders>
              <w:top w:val="single" w:sz="4" w:space="0" w:color="auto"/>
              <w:left w:val="single" w:sz="4" w:space="0" w:color="auto"/>
              <w:bottom w:val="single" w:sz="4" w:space="0" w:color="auto"/>
              <w:right w:val="single" w:sz="4" w:space="0" w:color="auto"/>
            </w:tcBorders>
            <w:vAlign w:val="center"/>
          </w:tcPr>
          <w:p w14:paraId="74A53763" w14:textId="77777777" w:rsidR="006F0AF3" w:rsidRPr="0031031B" w:rsidRDefault="006F0AF3" w:rsidP="006B004F">
            <w:pPr>
              <w:jc w:val="center"/>
              <w:rPr>
                <w:rFonts w:ascii="Tahoma" w:hAnsi="Tahoma" w:cs="Tahoma"/>
              </w:rPr>
            </w:pPr>
            <w:r w:rsidRPr="0031031B">
              <w:rPr>
                <w:rFonts w:ascii="Tahoma" w:hAnsi="Tahoma" w:cs="Tahoma"/>
              </w:rPr>
              <w:t xml:space="preserve">  211</w:t>
            </w:r>
          </w:p>
        </w:tc>
      </w:tr>
      <w:tr w:rsidR="006F0AF3" w:rsidRPr="00517BD9" w14:paraId="7F54294C" w14:textId="77777777" w:rsidTr="006B004F">
        <w:trPr>
          <w:trHeight w:val="20"/>
          <w:jc w:val="center"/>
        </w:trPr>
        <w:tc>
          <w:tcPr>
            <w:tcW w:w="1834" w:type="dxa"/>
            <w:tcBorders>
              <w:top w:val="single" w:sz="4" w:space="0" w:color="auto"/>
              <w:left w:val="single" w:sz="4" w:space="0" w:color="auto"/>
              <w:bottom w:val="single" w:sz="4" w:space="0" w:color="auto"/>
              <w:right w:val="single" w:sz="4" w:space="0" w:color="auto"/>
            </w:tcBorders>
            <w:vAlign w:val="center"/>
          </w:tcPr>
          <w:p w14:paraId="2BD76C82" w14:textId="77777777" w:rsidR="006F0AF3" w:rsidRPr="0031031B" w:rsidRDefault="006F0AF3" w:rsidP="006B004F">
            <w:pPr>
              <w:jc w:val="center"/>
              <w:rPr>
                <w:rFonts w:ascii="Tahoma" w:hAnsi="Tahoma" w:cs="Tahoma"/>
              </w:rPr>
            </w:pPr>
            <w:r w:rsidRPr="0031031B">
              <w:rPr>
                <w:rFonts w:ascii="Tahoma" w:hAnsi="Tahoma" w:cs="Tahoma"/>
              </w:rPr>
              <w:t>06.001</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026A841C" w14:textId="77777777" w:rsidR="006F0AF3" w:rsidRPr="0031031B" w:rsidRDefault="006F0AF3" w:rsidP="006B004F">
            <w:pPr>
              <w:jc w:val="center"/>
              <w:rPr>
                <w:rFonts w:ascii="Tahoma" w:hAnsi="Tahoma" w:cs="Tahoma"/>
              </w:rPr>
            </w:pPr>
            <w:r w:rsidRPr="0031031B">
              <w:rPr>
                <w:rFonts w:ascii="Tahoma" w:hAnsi="Tahoma" w:cs="Tahoma"/>
              </w:rPr>
              <w:t>12.122.0006.2025</w:t>
            </w:r>
          </w:p>
        </w:tc>
        <w:tc>
          <w:tcPr>
            <w:tcW w:w="2508" w:type="dxa"/>
            <w:tcBorders>
              <w:top w:val="single" w:sz="4" w:space="0" w:color="auto"/>
              <w:left w:val="single" w:sz="4" w:space="0" w:color="auto"/>
              <w:bottom w:val="single" w:sz="4" w:space="0" w:color="auto"/>
              <w:right w:val="single" w:sz="4" w:space="0" w:color="auto"/>
            </w:tcBorders>
          </w:tcPr>
          <w:p w14:paraId="4B5ACCB9" w14:textId="77777777" w:rsidR="006F0AF3" w:rsidRPr="0031031B" w:rsidRDefault="006F0AF3" w:rsidP="006B004F">
            <w:pPr>
              <w:jc w:val="center"/>
              <w:rPr>
                <w:rFonts w:ascii="Tahoma" w:hAnsi="Tahoma" w:cs="Tahoma"/>
              </w:rPr>
            </w:pPr>
            <w:r w:rsidRPr="0031031B">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756CAD49" w14:textId="77777777" w:rsidR="006F0AF3" w:rsidRPr="0031031B" w:rsidRDefault="006F0AF3" w:rsidP="006B004F">
            <w:pPr>
              <w:jc w:val="center"/>
              <w:rPr>
                <w:rFonts w:ascii="Tahoma" w:hAnsi="Tahoma" w:cs="Tahoma"/>
              </w:rPr>
            </w:pPr>
            <w:r w:rsidRPr="0031031B">
              <w:rPr>
                <w:rFonts w:ascii="Tahoma" w:hAnsi="Tahoma" w:cs="Tahoma"/>
              </w:rPr>
              <w:t>1034</w:t>
            </w:r>
          </w:p>
        </w:tc>
        <w:tc>
          <w:tcPr>
            <w:tcW w:w="1145" w:type="dxa"/>
            <w:tcBorders>
              <w:top w:val="single" w:sz="4" w:space="0" w:color="auto"/>
              <w:left w:val="single" w:sz="4" w:space="0" w:color="auto"/>
              <w:bottom w:val="single" w:sz="4" w:space="0" w:color="auto"/>
              <w:right w:val="single" w:sz="4" w:space="0" w:color="auto"/>
            </w:tcBorders>
            <w:vAlign w:val="center"/>
          </w:tcPr>
          <w:p w14:paraId="6540BB09" w14:textId="77777777" w:rsidR="006F0AF3" w:rsidRPr="0031031B" w:rsidRDefault="006F0AF3" w:rsidP="006B004F">
            <w:pPr>
              <w:jc w:val="center"/>
              <w:rPr>
                <w:rFonts w:ascii="Tahoma" w:hAnsi="Tahoma" w:cs="Tahoma"/>
              </w:rPr>
            </w:pPr>
            <w:r w:rsidRPr="0031031B">
              <w:rPr>
                <w:rFonts w:ascii="Tahoma" w:hAnsi="Tahoma" w:cs="Tahoma"/>
              </w:rPr>
              <w:t xml:space="preserve">  212</w:t>
            </w:r>
          </w:p>
        </w:tc>
      </w:tr>
      <w:tr w:rsidR="006F0AF3" w:rsidRPr="00517BD9" w14:paraId="3456DA8C" w14:textId="77777777" w:rsidTr="006B004F">
        <w:trPr>
          <w:trHeight w:val="20"/>
          <w:jc w:val="center"/>
        </w:trPr>
        <w:tc>
          <w:tcPr>
            <w:tcW w:w="1834" w:type="dxa"/>
            <w:tcBorders>
              <w:top w:val="single" w:sz="4" w:space="0" w:color="auto"/>
              <w:left w:val="single" w:sz="4" w:space="0" w:color="auto"/>
              <w:bottom w:val="single" w:sz="4" w:space="0" w:color="auto"/>
              <w:right w:val="single" w:sz="4" w:space="0" w:color="auto"/>
            </w:tcBorders>
            <w:vAlign w:val="center"/>
          </w:tcPr>
          <w:p w14:paraId="5AC1516D" w14:textId="77777777" w:rsidR="006F0AF3" w:rsidRPr="0031031B" w:rsidRDefault="006F0AF3" w:rsidP="006B004F">
            <w:pPr>
              <w:jc w:val="center"/>
              <w:rPr>
                <w:rFonts w:ascii="Tahoma" w:hAnsi="Tahoma" w:cs="Tahoma"/>
              </w:rPr>
            </w:pPr>
            <w:r w:rsidRPr="0031031B">
              <w:rPr>
                <w:rFonts w:ascii="Tahoma" w:hAnsi="Tahoma" w:cs="Tahoma"/>
              </w:rPr>
              <w:t>06.001</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455DB683" w14:textId="77777777" w:rsidR="006F0AF3" w:rsidRPr="0031031B" w:rsidRDefault="006F0AF3" w:rsidP="006B004F">
            <w:pPr>
              <w:jc w:val="center"/>
              <w:rPr>
                <w:rFonts w:ascii="Tahoma" w:hAnsi="Tahoma" w:cs="Tahoma"/>
              </w:rPr>
            </w:pPr>
            <w:r w:rsidRPr="0031031B">
              <w:rPr>
                <w:rFonts w:ascii="Tahoma" w:hAnsi="Tahoma" w:cs="Tahoma"/>
              </w:rPr>
              <w:t>12.361.0006.2031</w:t>
            </w:r>
          </w:p>
        </w:tc>
        <w:tc>
          <w:tcPr>
            <w:tcW w:w="2508" w:type="dxa"/>
            <w:tcBorders>
              <w:top w:val="single" w:sz="4" w:space="0" w:color="auto"/>
              <w:left w:val="single" w:sz="4" w:space="0" w:color="auto"/>
              <w:bottom w:val="single" w:sz="4" w:space="0" w:color="auto"/>
              <w:right w:val="single" w:sz="4" w:space="0" w:color="auto"/>
            </w:tcBorders>
          </w:tcPr>
          <w:p w14:paraId="372F995B" w14:textId="77777777" w:rsidR="006F0AF3" w:rsidRPr="0031031B" w:rsidRDefault="006F0AF3" w:rsidP="006B004F">
            <w:pPr>
              <w:jc w:val="center"/>
              <w:rPr>
                <w:rFonts w:ascii="Tahoma" w:hAnsi="Tahoma" w:cs="Tahoma"/>
              </w:rPr>
            </w:pPr>
            <w:r w:rsidRPr="0031031B">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381B02C3" w14:textId="77777777" w:rsidR="006F0AF3" w:rsidRPr="0031031B" w:rsidRDefault="006F0AF3" w:rsidP="006B004F">
            <w:pPr>
              <w:jc w:val="center"/>
              <w:rPr>
                <w:rFonts w:ascii="Tahoma" w:hAnsi="Tahoma" w:cs="Tahoma"/>
              </w:rPr>
            </w:pPr>
            <w:r w:rsidRPr="0031031B">
              <w:rPr>
                <w:rFonts w:ascii="Tahoma" w:hAnsi="Tahoma" w:cs="Tahoma"/>
              </w:rPr>
              <w:t>103</w:t>
            </w:r>
          </w:p>
        </w:tc>
        <w:tc>
          <w:tcPr>
            <w:tcW w:w="1145" w:type="dxa"/>
            <w:tcBorders>
              <w:top w:val="single" w:sz="4" w:space="0" w:color="auto"/>
              <w:left w:val="single" w:sz="4" w:space="0" w:color="auto"/>
              <w:bottom w:val="single" w:sz="4" w:space="0" w:color="auto"/>
              <w:right w:val="single" w:sz="4" w:space="0" w:color="auto"/>
            </w:tcBorders>
            <w:vAlign w:val="center"/>
          </w:tcPr>
          <w:p w14:paraId="7F45D059" w14:textId="77777777" w:rsidR="006F0AF3" w:rsidRPr="0031031B" w:rsidRDefault="006F0AF3" w:rsidP="006B004F">
            <w:pPr>
              <w:jc w:val="center"/>
              <w:rPr>
                <w:rFonts w:ascii="Tahoma" w:hAnsi="Tahoma" w:cs="Tahoma"/>
              </w:rPr>
            </w:pPr>
            <w:r w:rsidRPr="0031031B">
              <w:rPr>
                <w:rFonts w:ascii="Tahoma" w:hAnsi="Tahoma" w:cs="Tahoma"/>
              </w:rPr>
              <w:t xml:space="preserve">  274</w:t>
            </w:r>
          </w:p>
        </w:tc>
      </w:tr>
      <w:tr w:rsidR="006F0AF3" w:rsidRPr="00517BD9" w14:paraId="6EAB0240"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030AFC36" w14:textId="77777777" w:rsidR="006F0AF3" w:rsidRPr="0031031B" w:rsidRDefault="006F0AF3" w:rsidP="006B004F">
            <w:pPr>
              <w:jc w:val="center"/>
              <w:rPr>
                <w:rFonts w:ascii="Tahoma" w:hAnsi="Tahoma" w:cs="Tahoma"/>
              </w:rPr>
            </w:pPr>
            <w:r w:rsidRPr="0031031B">
              <w:rPr>
                <w:rFonts w:ascii="Tahoma" w:hAnsi="Tahoma" w:cs="Tahoma"/>
              </w:rPr>
              <w:t>06.001</w:t>
            </w:r>
          </w:p>
        </w:tc>
        <w:tc>
          <w:tcPr>
            <w:tcW w:w="2098" w:type="dxa"/>
            <w:tcBorders>
              <w:top w:val="single" w:sz="4" w:space="0" w:color="auto"/>
              <w:left w:val="single" w:sz="4" w:space="0" w:color="auto"/>
              <w:bottom w:val="single" w:sz="4" w:space="0" w:color="auto"/>
              <w:right w:val="single" w:sz="4" w:space="0" w:color="auto"/>
            </w:tcBorders>
            <w:vAlign w:val="center"/>
          </w:tcPr>
          <w:p w14:paraId="577A64CE" w14:textId="77777777" w:rsidR="006F0AF3" w:rsidRPr="0031031B" w:rsidRDefault="006F0AF3" w:rsidP="006B004F">
            <w:pPr>
              <w:jc w:val="center"/>
              <w:rPr>
                <w:rFonts w:ascii="Tahoma" w:hAnsi="Tahoma" w:cs="Tahoma"/>
              </w:rPr>
            </w:pPr>
            <w:r w:rsidRPr="0031031B">
              <w:rPr>
                <w:rFonts w:ascii="Tahoma" w:hAnsi="Tahoma" w:cs="Tahoma"/>
              </w:rPr>
              <w:t>12.361.0006.2031</w:t>
            </w:r>
          </w:p>
        </w:tc>
        <w:tc>
          <w:tcPr>
            <w:tcW w:w="2508" w:type="dxa"/>
            <w:tcBorders>
              <w:top w:val="single" w:sz="4" w:space="0" w:color="auto"/>
              <w:left w:val="single" w:sz="4" w:space="0" w:color="auto"/>
              <w:bottom w:val="single" w:sz="4" w:space="0" w:color="auto"/>
              <w:right w:val="single" w:sz="4" w:space="0" w:color="auto"/>
            </w:tcBorders>
          </w:tcPr>
          <w:p w14:paraId="0D7A0DBB" w14:textId="77777777" w:rsidR="006F0AF3" w:rsidRPr="0031031B" w:rsidRDefault="006F0AF3" w:rsidP="006B004F">
            <w:pPr>
              <w:jc w:val="center"/>
              <w:rPr>
                <w:rFonts w:ascii="Tahoma" w:hAnsi="Tahoma" w:cs="Tahoma"/>
              </w:rPr>
            </w:pPr>
            <w:r w:rsidRPr="0031031B">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1E6D6FB7" w14:textId="77777777" w:rsidR="006F0AF3" w:rsidRPr="0031031B" w:rsidRDefault="006F0AF3" w:rsidP="006B004F">
            <w:pPr>
              <w:jc w:val="center"/>
              <w:rPr>
                <w:rFonts w:ascii="Tahoma" w:hAnsi="Tahoma" w:cs="Tahoma"/>
              </w:rPr>
            </w:pPr>
            <w:r w:rsidRPr="0031031B">
              <w:rPr>
                <w:rFonts w:ascii="Tahoma" w:hAnsi="Tahoma" w:cs="Tahoma"/>
              </w:rPr>
              <w:t>1034</w:t>
            </w:r>
          </w:p>
        </w:tc>
        <w:tc>
          <w:tcPr>
            <w:tcW w:w="1145" w:type="dxa"/>
            <w:tcBorders>
              <w:top w:val="single" w:sz="4" w:space="0" w:color="auto"/>
              <w:left w:val="single" w:sz="4" w:space="0" w:color="auto"/>
              <w:bottom w:val="single" w:sz="4" w:space="0" w:color="auto"/>
              <w:right w:val="single" w:sz="4" w:space="0" w:color="auto"/>
            </w:tcBorders>
            <w:vAlign w:val="center"/>
          </w:tcPr>
          <w:p w14:paraId="67637C78" w14:textId="77777777" w:rsidR="006F0AF3" w:rsidRPr="0031031B" w:rsidRDefault="006F0AF3" w:rsidP="006B004F">
            <w:pPr>
              <w:jc w:val="center"/>
              <w:rPr>
                <w:rFonts w:ascii="Tahoma" w:hAnsi="Tahoma" w:cs="Tahoma"/>
              </w:rPr>
            </w:pPr>
            <w:r w:rsidRPr="0031031B">
              <w:rPr>
                <w:rFonts w:ascii="Tahoma" w:hAnsi="Tahoma" w:cs="Tahoma"/>
              </w:rPr>
              <w:t xml:space="preserve">  275</w:t>
            </w:r>
          </w:p>
        </w:tc>
      </w:tr>
      <w:tr w:rsidR="006F0AF3" w:rsidRPr="00517BD9" w14:paraId="5665D385"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3182385A" w14:textId="77777777" w:rsidR="006F0AF3" w:rsidRPr="0031031B" w:rsidRDefault="006F0AF3" w:rsidP="006B004F">
            <w:pPr>
              <w:jc w:val="center"/>
              <w:rPr>
                <w:rFonts w:ascii="Tahoma" w:hAnsi="Tahoma" w:cs="Tahoma"/>
              </w:rPr>
            </w:pPr>
            <w:r w:rsidRPr="0031031B">
              <w:rPr>
                <w:rFonts w:ascii="Tahoma" w:hAnsi="Tahoma" w:cs="Tahoma"/>
              </w:rPr>
              <w:t>06.001</w:t>
            </w:r>
          </w:p>
        </w:tc>
        <w:tc>
          <w:tcPr>
            <w:tcW w:w="2098" w:type="dxa"/>
            <w:tcBorders>
              <w:top w:val="single" w:sz="4" w:space="0" w:color="auto"/>
              <w:left w:val="single" w:sz="4" w:space="0" w:color="auto"/>
              <w:bottom w:val="single" w:sz="4" w:space="0" w:color="auto"/>
              <w:right w:val="single" w:sz="4" w:space="0" w:color="auto"/>
            </w:tcBorders>
            <w:vAlign w:val="center"/>
          </w:tcPr>
          <w:p w14:paraId="6BB8AC22" w14:textId="77777777" w:rsidR="006F0AF3" w:rsidRPr="0031031B" w:rsidRDefault="006F0AF3" w:rsidP="006B004F">
            <w:pPr>
              <w:jc w:val="center"/>
              <w:rPr>
                <w:rFonts w:ascii="Tahoma" w:hAnsi="Tahoma" w:cs="Tahoma"/>
              </w:rPr>
            </w:pPr>
            <w:r w:rsidRPr="0031031B">
              <w:rPr>
                <w:rFonts w:ascii="Tahoma" w:hAnsi="Tahoma" w:cs="Tahoma"/>
              </w:rPr>
              <w:t>10.301.0014.2031</w:t>
            </w:r>
          </w:p>
        </w:tc>
        <w:tc>
          <w:tcPr>
            <w:tcW w:w="2508" w:type="dxa"/>
            <w:tcBorders>
              <w:top w:val="single" w:sz="4" w:space="0" w:color="auto"/>
              <w:left w:val="single" w:sz="4" w:space="0" w:color="auto"/>
              <w:bottom w:val="single" w:sz="4" w:space="0" w:color="auto"/>
              <w:right w:val="single" w:sz="4" w:space="0" w:color="auto"/>
            </w:tcBorders>
          </w:tcPr>
          <w:p w14:paraId="26B09395" w14:textId="77777777" w:rsidR="006F0AF3" w:rsidRPr="0031031B" w:rsidRDefault="006F0AF3" w:rsidP="006B004F">
            <w:pPr>
              <w:jc w:val="center"/>
              <w:rPr>
                <w:rFonts w:ascii="Tahoma" w:hAnsi="Tahoma" w:cs="Tahoma"/>
              </w:rPr>
            </w:pPr>
            <w:r w:rsidRPr="0031031B">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5F1A7F16" w14:textId="77777777" w:rsidR="006F0AF3" w:rsidRPr="0031031B" w:rsidRDefault="006F0AF3" w:rsidP="006B004F">
            <w:pPr>
              <w:jc w:val="center"/>
              <w:rPr>
                <w:rFonts w:ascii="Tahoma" w:hAnsi="Tahoma" w:cs="Tahoma"/>
              </w:rPr>
            </w:pPr>
            <w:r w:rsidRPr="0031031B">
              <w:rPr>
                <w:rFonts w:ascii="Tahoma" w:hAnsi="Tahoma" w:cs="Tahoma"/>
              </w:rPr>
              <w:t>104</w:t>
            </w:r>
          </w:p>
        </w:tc>
        <w:tc>
          <w:tcPr>
            <w:tcW w:w="1145" w:type="dxa"/>
            <w:tcBorders>
              <w:top w:val="single" w:sz="4" w:space="0" w:color="auto"/>
              <w:left w:val="single" w:sz="4" w:space="0" w:color="auto"/>
              <w:bottom w:val="single" w:sz="4" w:space="0" w:color="auto"/>
              <w:right w:val="single" w:sz="4" w:space="0" w:color="auto"/>
            </w:tcBorders>
            <w:vAlign w:val="center"/>
          </w:tcPr>
          <w:p w14:paraId="168A6588" w14:textId="77777777" w:rsidR="006F0AF3" w:rsidRPr="0031031B" w:rsidRDefault="006F0AF3" w:rsidP="006B004F">
            <w:pPr>
              <w:jc w:val="center"/>
              <w:rPr>
                <w:rFonts w:ascii="Tahoma" w:hAnsi="Tahoma" w:cs="Tahoma"/>
              </w:rPr>
            </w:pPr>
            <w:r w:rsidRPr="0031031B">
              <w:rPr>
                <w:rFonts w:ascii="Tahoma" w:hAnsi="Tahoma" w:cs="Tahoma"/>
              </w:rPr>
              <w:t xml:space="preserve">  276</w:t>
            </w:r>
          </w:p>
        </w:tc>
      </w:tr>
      <w:tr w:rsidR="006F0AF3" w:rsidRPr="00517BD9" w14:paraId="33B5976E"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1B70693D" w14:textId="77777777" w:rsidR="006F0AF3" w:rsidRPr="0031031B" w:rsidRDefault="006F0AF3" w:rsidP="006B004F">
            <w:pPr>
              <w:jc w:val="center"/>
              <w:rPr>
                <w:rFonts w:ascii="Tahoma" w:hAnsi="Tahoma" w:cs="Tahoma"/>
              </w:rPr>
            </w:pPr>
            <w:r w:rsidRPr="0031031B">
              <w:rPr>
                <w:rFonts w:ascii="Tahoma" w:hAnsi="Tahoma" w:cs="Tahoma"/>
              </w:rPr>
              <w:lastRenderedPageBreak/>
              <w:t>06.001</w:t>
            </w:r>
          </w:p>
        </w:tc>
        <w:tc>
          <w:tcPr>
            <w:tcW w:w="2098" w:type="dxa"/>
            <w:tcBorders>
              <w:top w:val="single" w:sz="4" w:space="0" w:color="auto"/>
              <w:left w:val="single" w:sz="4" w:space="0" w:color="auto"/>
              <w:bottom w:val="single" w:sz="4" w:space="0" w:color="auto"/>
              <w:right w:val="single" w:sz="4" w:space="0" w:color="auto"/>
            </w:tcBorders>
            <w:vAlign w:val="center"/>
          </w:tcPr>
          <w:p w14:paraId="42820D6C" w14:textId="77777777" w:rsidR="006F0AF3" w:rsidRPr="0031031B" w:rsidRDefault="006F0AF3" w:rsidP="006B004F">
            <w:pPr>
              <w:jc w:val="center"/>
              <w:rPr>
                <w:rFonts w:ascii="Tahoma" w:hAnsi="Tahoma" w:cs="Tahoma"/>
              </w:rPr>
            </w:pPr>
            <w:r w:rsidRPr="0031031B">
              <w:rPr>
                <w:rFonts w:ascii="Tahoma" w:hAnsi="Tahoma" w:cs="Tahoma"/>
              </w:rPr>
              <w:t>10.301.0014.2031</w:t>
            </w:r>
          </w:p>
        </w:tc>
        <w:tc>
          <w:tcPr>
            <w:tcW w:w="2508" w:type="dxa"/>
            <w:tcBorders>
              <w:top w:val="single" w:sz="4" w:space="0" w:color="auto"/>
              <w:left w:val="single" w:sz="4" w:space="0" w:color="auto"/>
              <w:bottom w:val="single" w:sz="4" w:space="0" w:color="auto"/>
              <w:right w:val="single" w:sz="4" w:space="0" w:color="auto"/>
            </w:tcBorders>
          </w:tcPr>
          <w:p w14:paraId="1249ADEC" w14:textId="77777777" w:rsidR="006F0AF3" w:rsidRPr="0031031B" w:rsidRDefault="006F0AF3" w:rsidP="006B004F">
            <w:pPr>
              <w:jc w:val="center"/>
              <w:rPr>
                <w:rFonts w:ascii="Tahoma" w:hAnsi="Tahoma" w:cs="Tahoma"/>
              </w:rPr>
            </w:pPr>
            <w:r w:rsidRPr="0031031B">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2FA1E75D" w14:textId="77777777" w:rsidR="006F0AF3" w:rsidRPr="0031031B" w:rsidRDefault="006F0AF3" w:rsidP="006B004F">
            <w:pPr>
              <w:jc w:val="center"/>
              <w:rPr>
                <w:rFonts w:ascii="Tahoma" w:hAnsi="Tahoma" w:cs="Tahoma"/>
              </w:rPr>
            </w:pPr>
            <w:r w:rsidRPr="0031031B">
              <w:rPr>
                <w:rFonts w:ascii="Tahoma" w:hAnsi="Tahoma" w:cs="Tahoma"/>
              </w:rPr>
              <w:t>151</w:t>
            </w:r>
          </w:p>
        </w:tc>
        <w:tc>
          <w:tcPr>
            <w:tcW w:w="1145" w:type="dxa"/>
            <w:tcBorders>
              <w:top w:val="single" w:sz="4" w:space="0" w:color="auto"/>
              <w:left w:val="single" w:sz="4" w:space="0" w:color="auto"/>
              <w:bottom w:val="single" w:sz="4" w:space="0" w:color="auto"/>
              <w:right w:val="single" w:sz="4" w:space="0" w:color="auto"/>
            </w:tcBorders>
            <w:vAlign w:val="center"/>
          </w:tcPr>
          <w:p w14:paraId="7135B033" w14:textId="77777777" w:rsidR="006F0AF3" w:rsidRPr="0031031B" w:rsidRDefault="006F0AF3" w:rsidP="006B004F">
            <w:pPr>
              <w:jc w:val="center"/>
              <w:rPr>
                <w:rFonts w:ascii="Tahoma" w:hAnsi="Tahoma" w:cs="Tahoma"/>
              </w:rPr>
            </w:pPr>
            <w:r w:rsidRPr="0031031B">
              <w:rPr>
                <w:rFonts w:ascii="Tahoma" w:hAnsi="Tahoma" w:cs="Tahoma"/>
              </w:rPr>
              <w:t>277</w:t>
            </w:r>
          </w:p>
        </w:tc>
      </w:tr>
      <w:tr w:rsidR="006F0AF3" w:rsidRPr="00517BD9" w14:paraId="21DEC6FA"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587F1706" w14:textId="77777777" w:rsidR="006F0AF3" w:rsidRPr="0031031B" w:rsidRDefault="006F0AF3" w:rsidP="006B004F">
            <w:pPr>
              <w:jc w:val="center"/>
              <w:rPr>
                <w:rFonts w:ascii="Tahoma" w:hAnsi="Tahoma" w:cs="Tahoma"/>
              </w:rPr>
            </w:pPr>
            <w:r w:rsidRPr="0031031B">
              <w:rPr>
                <w:rFonts w:ascii="Tahoma" w:hAnsi="Tahoma" w:cs="Tahoma"/>
              </w:rPr>
              <w:t>06.001</w:t>
            </w:r>
          </w:p>
        </w:tc>
        <w:tc>
          <w:tcPr>
            <w:tcW w:w="2098" w:type="dxa"/>
            <w:tcBorders>
              <w:top w:val="single" w:sz="4" w:space="0" w:color="auto"/>
              <w:left w:val="single" w:sz="4" w:space="0" w:color="auto"/>
              <w:bottom w:val="single" w:sz="4" w:space="0" w:color="auto"/>
              <w:right w:val="single" w:sz="4" w:space="0" w:color="auto"/>
            </w:tcBorders>
            <w:vAlign w:val="center"/>
          </w:tcPr>
          <w:p w14:paraId="1EA326A3" w14:textId="77777777" w:rsidR="006F0AF3" w:rsidRPr="0031031B" w:rsidRDefault="006F0AF3" w:rsidP="006B004F">
            <w:pPr>
              <w:jc w:val="center"/>
              <w:rPr>
                <w:rFonts w:ascii="Tahoma" w:hAnsi="Tahoma" w:cs="Tahoma"/>
              </w:rPr>
            </w:pPr>
            <w:r w:rsidRPr="0031031B">
              <w:rPr>
                <w:rFonts w:ascii="Tahoma" w:hAnsi="Tahoma" w:cs="Tahoma"/>
              </w:rPr>
              <w:t>12.361.0006.2031</w:t>
            </w:r>
          </w:p>
        </w:tc>
        <w:tc>
          <w:tcPr>
            <w:tcW w:w="2508" w:type="dxa"/>
            <w:tcBorders>
              <w:top w:val="single" w:sz="4" w:space="0" w:color="auto"/>
              <w:left w:val="single" w:sz="4" w:space="0" w:color="auto"/>
              <w:bottom w:val="single" w:sz="4" w:space="0" w:color="auto"/>
              <w:right w:val="single" w:sz="4" w:space="0" w:color="auto"/>
            </w:tcBorders>
          </w:tcPr>
          <w:p w14:paraId="740DEC71" w14:textId="77777777" w:rsidR="006F0AF3" w:rsidRPr="0031031B" w:rsidRDefault="006F0AF3" w:rsidP="006B004F">
            <w:pPr>
              <w:jc w:val="center"/>
              <w:rPr>
                <w:rFonts w:ascii="Tahoma" w:hAnsi="Tahoma" w:cs="Tahoma"/>
              </w:rPr>
            </w:pPr>
            <w:r w:rsidRPr="0031031B">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553491DA" w14:textId="77777777" w:rsidR="006F0AF3" w:rsidRPr="0031031B" w:rsidRDefault="006F0AF3" w:rsidP="006B004F">
            <w:pPr>
              <w:jc w:val="center"/>
              <w:rPr>
                <w:rFonts w:ascii="Tahoma" w:hAnsi="Tahoma" w:cs="Tahoma"/>
              </w:rPr>
            </w:pPr>
            <w:r w:rsidRPr="0031031B">
              <w:rPr>
                <w:rFonts w:ascii="Tahoma" w:hAnsi="Tahoma" w:cs="Tahoma"/>
              </w:rPr>
              <w:t>3114</w:t>
            </w:r>
          </w:p>
        </w:tc>
        <w:tc>
          <w:tcPr>
            <w:tcW w:w="1145" w:type="dxa"/>
            <w:tcBorders>
              <w:top w:val="single" w:sz="4" w:space="0" w:color="auto"/>
              <w:left w:val="single" w:sz="4" w:space="0" w:color="auto"/>
              <w:bottom w:val="single" w:sz="4" w:space="0" w:color="auto"/>
              <w:right w:val="single" w:sz="4" w:space="0" w:color="auto"/>
            </w:tcBorders>
            <w:vAlign w:val="center"/>
          </w:tcPr>
          <w:p w14:paraId="5CCC3A20" w14:textId="77777777" w:rsidR="006F0AF3" w:rsidRPr="0031031B" w:rsidRDefault="006F0AF3" w:rsidP="006B004F">
            <w:pPr>
              <w:jc w:val="center"/>
              <w:rPr>
                <w:rFonts w:ascii="Tahoma" w:hAnsi="Tahoma" w:cs="Tahoma"/>
              </w:rPr>
            </w:pPr>
            <w:r w:rsidRPr="0031031B">
              <w:rPr>
                <w:rFonts w:ascii="Tahoma" w:hAnsi="Tahoma" w:cs="Tahoma"/>
              </w:rPr>
              <w:t>278</w:t>
            </w:r>
          </w:p>
        </w:tc>
      </w:tr>
      <w:tr w:rsidR="006F0AF3" w:rsidRPr="00517BD9" w14:paraId="1A43C295"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7A842721" w14:textId="77777777" w:rsidR="006F0AF3" w:rsidRPr="0031031B" w:rsidRDefault="006F0AF3" w:rsidP="006B004F">
            <w:pPr>
              <w:jc w:val="center"/>
              <w:rPr>
                <w:rFonts w:ascii="Tahoma" w:hAnsi="Tahoma" w:cs="Tahoma"/>
              </w:rPr>
            </w:pPr>
            <w:r w:rsidRPr="0031031B">
              <w:rPr>
                <w:rFonts w:ascii="Tahoma" w:hAnsi="Tahoma" w:cs="Tahoma"/>
              </w:rPr>
              <w:t>06.001</w:t>
            </w:r>
          </w:p>
        </w:tc>
        <w:tc>
          <w:tcPr>
            <w:tcW w:w="2098" w:type="dxa"/>
            <w:tcBorders>
              <w:top w:val="single" w:sz="4" w:space="0" w:color="auto"/>
              <w:left w:val="single" w:sz="4" w:space="0" w:color="auto"/>
              <w:bottom w:val="single" w:sz="4" w:space="0" w:color="auto"/>
              <w:right w:val="single" w:sz="4" w:space="0" w:color="auto"/>
            </w:tcBorders>
            <w:vAlign w:val="center"/>
          </w:tcPr>
          <w:p w14:paraId="3ADE13AD" w14:textId="41CD1CBD" w:rsidR="006F0AF3" w:rsidRPr="0031031B" w:rsidRDefault="006F0AF3" w:rsidP="006B004F">
            <w:pPr>
              <w:rPr>
                <w:rFonts w:ascii="Tahoma" w:hAnsi="Tahoma" w:cs="Tahoma"/>
              </w:rPr>
            </w:pPr>
            <w:r w:rsidRPr="0031031B">
              <w:rPr>
                <w:rFonts w:ascii="Tahoma" w:hAnsi="Tahoma" w:cs="Tahoma"/>
              </w:rPr>
              <w:t xml:space="preserve"> </w:t>
            </w:r>
            <w:r w:rsidR="0031031B">
              <w:rPr>
                <w:rFonts w:ascii="Tahoma" w:hAnsi="Tahoma" w:cs="Tahoma"/>
              </w:rPr>
              <w:t xml:space="preserve"> </w:t>
            </w:r>
            <w:r w:rsidRPr="0031031B">
              <w:rPr>
                <w:rFonts w:ascii="Tahoma" w:hAnsi="Tahoma" w:cs="Tahoma"/>
              </w:rPr>
              <w:t>12.361.0006.2032</w:t>
            </w:r>
          </w:p>
        </w:tc>
        <w:tc>
          <w:tcPr>
            <w:tcW w:w="2508" w:type="dxa"/>
            <w:tcBorders>
              <w:top w:val="single" w:sz="4" w:space="0" w:color="auto"/>
              <w:left w:val="single" w:sz="4" w:space="0" w:color="auto"/>
              <w:bottom w:val="single" w:sz="4" w:space="0" w:color="auto"/>
              <w:right w:val="single" w:sz="4" w:space="0" w:color="auto"/>
            </w:tcBorders>
          </w:tcPr>
          <w:p w14:paraId="74A5A2E5" w14:textId="77777777" w:rsidR="006F0AF3" w:rsidRPr="0031031B" w:rsidRDefault="006F0AF3" w:rsidP="006B004F">
            <w:pPr>
              <w:jc w:val="center"/>
              <w:rPr>
                <w:rFonts w:ascii="Tahoma" w:hAnsi="Tahoma" w:cs="Tahoma"/>
              </w:rPr>
            </w:pPr>
            <w:r w:rsidRPr="0031031B">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11671D3C" w14:textId="77777777" w:rsidR="006F0AF3" w:rsidRPr="0031031B" w:rsidRDefault="006F0AF3" w:rsidP="006B004F">
            <w:pPr>
              <w:jc w:val="center"/>
              <w:rPr>
                <w:rFonts w:ascii="Tahoma" w:hAnsi="Tahoma" w:cs="Tahoma"/>
              </w:rPr>
            </w:pPr>
            <w:r w:rsidRPr="0031031B">
              <w:rPr>
                <w:rFonts w:ascii="Tahoma" w:hAnsi="Tahoma" w:cs="Tahoma"/>
              </w:rPr>
              <w:t>103</w:t>
            </w:r>
          </w:p>
        </w:tc>
        <w:tc>
          <w:tcPr>
            <w:tcW w:w="1145" w:type="dxa"/>
            <w:tcBorders>
              <w:top w:val="single" w:sz="4" w:space="0" w:color="auto"/>
              <w:left w:val="single" w:sz="4" w:space="0" w:color="auto"/>
              <w:bottom w:val="single" w:sz="4" w:space="0" w:color="auto"/>
              <w:right w:val="single" w:sz="4" w:space="0" w:color="auto"/>
            </w:tcBorders>
            <w:vAlign w:val="center"/>
          </w:tcPr>
          <w:p w14:paraId="3BD94BF5" w14:textId="77777777" w:rsidR="006F0AF3" w:rsidRPr="0031031B" w:rsidRDefault="006F0AF3" w:rsidP="006B004F">
            <w:pPr>
              <w:jc w:val="center"/>
              <w:rPr>
                <w:rFonts w:ascii="Tahoma" w:hAnsi="Tahoma" w:cs="Tahoma"/>
              </w:rPr>
            </w:pPr>
            <w:r w:rsidRPr="0031031B">
              <w:rPr>
                <w:rFonts w:ascii="Tahoma" w:hAnsi="Tahoma" w:cs="Tahoma"/>
              </w:rPr>
              <w:t>301</w:t>
            </w:r>
          </w:p>
        </w:tc>
      </w:tr>
      <w:tr w:rsidR="006F0AF3" w:rsidRPr="00517BD9" w14:paraId="5736B8D1"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348C9A08" w14:textId="77777777" w:rsidR="006F0AF3" w:rsidRPr="0031031B" w:rsidRDefault="006F0AF3" w:rsidP="006B004F">
            <w:pPr>
              <w:jc w:val="center"/>
              <w:rPr>
                <w:rFonts w:ascii="Tahoma" w:hAnsi="Tahoma" w:cs="Tahoma"/>
              </w:rPr>
            </w:pPr>
            <w:r w:rsidRPr="0031031B">
              <w:rPr>
                <w:rFonts w:ascii="Tahoma" w:hAnsi="Tahoma" w:cs="Tahoma"/>
              </w:rPr>
              <w:t>06.001</w:t>
            </w:r>
          </w:p>
        </w:tc>
        <w:tc>
          <w:tcPr>
            <w:tcW w:w="2098" w:type="dxa"/>
            <w:tcBorders>
              <w:top w:val="single" w:sz="4" w:space="0" w:color="auto"/>
              <w:left w:val="single" w:sz="4" w:space="0" w:color="auto"/>
              <w:bottom w:val="single" w:sz="4" w:space="0" w:color="auto"/>
              <w:right w:val="single" w:sz="4" w:space="0" w:color="auto"/>
            </w:tcBorders>
            <w:vAlign w:val="center"/>
          </w:tcPr>
          <w:p w14:paraId="10FDFED3" w14:textId="77777777" w:rsidR="006F0AF3" w:rsidRPr="0031031B" w:rsidRDefault="006F0AF3" w:rsidP="006B004F">
            <w:pPr>
              <w:jc w:val="center"/>
              <w:rPr>
                <w:rFonts w:ascii="Tahoma" w:hAnsi="Tahoma" w:cs="Tahoma"/>
              </w:rPr>
            </w:pPr>
            <w:r w:rsidRPr="0031031B">
              <w:rPr>
                <w:rFonts w:ascii="Tahoma" w:hAnsi="Tahoma" w:cs="Tahoma"/>
              </w:rPr>
              <w:t>12.361.0006.2032</w:t>
            </w:r>
          </w:p>
        </w:tc>
        <w:tc>
          <w:tcPr>
            <w:tcW w:w="2508" w:type="dxa"/>
            <w:tcBorders>
              <w:top w:val="single" w:sz="4" w:space="0" w:color="auto"/>
              <w:left w:val="single" w:sz="4" w:space="0" w:color="auto"/>
              <w:bottom w:val="single" w:sz="4" w:space="0" w:color="auto"/>
              <w:right w:val="single" w:sz="4" w:space="0" w:color="auto"/>
            </w:tcBorders>
          </w:tcPr>
          <w:p w14:paraId="7B2596ED" w14:textId="77777777" w:rsidR="006F0AF3" w:rsidRPr="0031031B" w:rsidRDefault="006F0AF3" w:rsidP="006B004F">
            <w:pPr>
              <w:jc w:val="center"/>
              <w:rPr>
                <w:rFonts w:ascii="Tahoma" w:hAnsi="Tahoma" w:cs="Tahoma"/>
              </w:rPr>
            </w:pPr>
            <w:r w:rsidRPr="0031031B">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6C1BFDBA" w14:textId="77777777" w:rsidR="006F0AF3" w:rsidRPr="0031031B" w:rsidRDefault="006F0AF3" w:rsidP="006B004F">
            <w:pPr>
              <w:jc w:val="center"/>
              <w:rPr>
                <w:rFonts w:ascii="Tahoma" w:hAnsi="Tahoma" w:cs="Tahoma"/>
              </w:rPr>
            </w:pPr>
            <w:r w:rsidRPr="0031031B">
              <w:rPr>
                <w:rFonts w:ascii="Tahoma" w:hAnsi="Tahoma" w:cs="Tahoma"/>
              </w:rPr>
              <w:t>1034</w:t>
            </w:r>
          </w:p>
        </w:tc>
        <w:tc>
          <w:tcPr>
            <w:tcW w:w="1145" w:type="dxa"/>
            <w:tcBorders>
              <w:top w:val="single" w:sz="4" w:space="0" w:color="auto"/>
              <w:left w:val="single" w:sz="4" w:space="0" w:color="auto"/>
              <w:bottom w:val="single" w:sz="4" w:space="0" w:color="auto"/>
              <w:right w:val="single" w:sz="4" w:space="0" w:color="auto"/>
            </w:tcBorders>
            <w:vAlign w:val="center"/>
          </w:tcPr>
          <w:p w14:paraId="08E1BDB0" w14:textId="77777777" w:rsidR="006F0AF3" w:rsidRPr="0031031B" w:rsidRDefault="006F0AF3" w:rsidP="006B004F">
            <w:pPr>
              <w:jc w:val="center"/>
              <w:rPr>
                <w:rFonts w:ascii="Tahoma" w:hAnsi="Tahoma" w:cs="Tahoma"/>
              </w:rPr>
            </w:pPr>
            <w:r w:rsidRPr="0031031B">
              <w:rPr>
                <w:rFonts w:ascii="Tahoma" w:hAnsi="Tahoma" w:cs="Tahoma"/>
              </w:rPr>
              <w:t>302</w:t>
            </w:r>
          </w:p>
        </w:tc>
      </w:tr>
      <w:tr w:rsidR="006F0AF3" w:rsidRPr="00517BD9" w14:paraId="7072670D"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695D0663" w14:textId="77777777" w:rsidR="006F0AF3" w:rsidRPr="0031031B" w:rsidRDefault="006F0AF3" w:rsidP="006B004F">
            <w:pPr>
              <w:jc w:val="center"/>
              <w:rPr>
                <w:rFonts w:ascii="Tahoma" w:hAnsi="Tahoma" w:cs="Tahoma"/>
              </w:rPr>
            </w:pPr>
            <w:r w:rsidRPr="0031031B">
              <w:rPr>
                <w:rFonts w:ascii="Tahoma" w:hAnsi="Tahoma" w:cs="Tahoma"/>
              </w:rPr>
              <w:t>07.001</w:t>
            </w:r>
          </w:p>
        </w:tc>
        <w:tc>
          <w:tcPr>
            <w:tcW w:w="2098" w:type="dxa"/>
            <w:tcBorders>
              <w:top w:val="single" w:sz="4" w:space="0" w:color="auto"/>
              <w:left w:val="single" w:sz="4" w:space="0" w:color="auto"/>
              <w:bottom w:val="single" w:sz="4" w:space="0" w:color="auto"/>
              <w:right w:val="single" w:sz="4" w:space="0" w:color="auto"/>
            </w:tcBorders>
            <w:vAlign w:val="center"/>
          </w:tcPr>
          <w:p w14:paraId="30CAE35A" w14:textId="77777777" w:rsidR="006F0AF3" w:rsidRPr="0031031B" w:rsidRDefault="006F0AF3" w:rsidP="006B004F">
            <w:pPr>
              <w:jc w:val="center"/>
              <w:rPr>
                <w:rFonts w:ascii="Tahoma" w:hAnsi="Tahoma" w:cs="Tahoma"/>
              </w:rPr>
            </w:pPr>
            <w:r w:rsidRPr="0031031B">
              <w:rPr>
                <w:rFonts w:ascii="Tahoma" w:hAnsi="Tahoma" w:cs="Tahoma"/>
              </w:rPr>
              <w:t>10.361.0006.2033</w:t>
            </w:r>
          </w:p>
        </w:tc>
        <w:tc>
          <w:tcPr>
            <w:tcW w:w="2508" w:type="dxa"/>
            <w:tcBorders>
              <w:top w:val="single" w:sz="4" w:space="0" w:color="auto"/>
              <w:left w:val="single" w:sz="4" w:space="0" w:color="auto"/>
              <w:bottom w:val="single" w:sz="4" w:space="0" w:color="auto"/>
              <w:right w:val="single" w:sz="4" w:space="0" w:color="auto"/>
            </w:tcBorders>
          </w:tcPr>
          <w:p w14:paraId="7280AFEF" w14:textId="77777777" w:rsidR="006F0AF3" w:rsidRPr="0031031B" w:rsidRDefault="006F0AF3" w:rsidP="006B004F">
            <w:pPr>
              <w:jc w:val="center"/>
              <w:rPr>
                <w:rFonts w:ascii="Tahoma" w:hAnsi="Tahoma" w:cs="Tahoma"/>
              </w:rPr>
            </w:pPr>
            <w:r w:rsidRPr="0031031B">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4DEA6586" w14:textId="77777777" w:rsidR="006F0AF3" w:rsidRPr="0031031B" w:rsidRDefault="006F0AF3" w:rsidP="006B004F">
            <w:pPr>
              <w:jc w:val="center"/>
              <w:rPr>
                <w:rFonts w:ascii="Tahoma" w:hAnsi="Tahoma" w:cs="Tahoma"/>
              </w:rPr>
            </w:pPr>
            <w:r w:rsidRPr="0031031B">
              <w:rPr>
                <w:rFonts w:ascii="Tahoma" w:hAnsi="Tahoma" w:cs="Tahoma"/>
              </w:rPr>
              <w:t>103</w:t>
            </w:r>
          </w:p>
        </w:tc>
        <w:tc>
          <w:tcPr>
            <w:tcW w:w="1145" w:type="dxa"/>
            <w:tcBorders>
              <w:top w:val="single" w:sz="4" w:space="0" w:color="auto"/>
              <w:left w:val="single" w:sz="4" w:space="0" w:color="auto"/>
              <w:bottom w:val="single" w:sz="4" w:space="0" w:color="auto"/>
              <w:right w:val="single" w:sz="4" w:space="0" w:color="auto"/>
            </w:tcBorders>
            <w:vAlign w:val="center"/>
          </w:tcPr>
          <w:p w14:paraId="3445AFB4" w14:textId="77777777" w:rsidR="006F0AF3" w:rsidRPr="0031031B" w:rsidRDefault="006F0AF3" w:rsidP="006B004F">
            <w:pPr>
              <w:jc w:val="center"/>
              <w:rPr>
                <w:rFonts w:ascii="Tahoma" w:hAnsi="Tahoma" w:cs="Tahoma"/>
              </w:rPr>
            </w:pPr>
            <w:r w:rsidRPr="0031031B">
              <w:rPr>
                <w:rFonts w:ascii="Tahoma" w:hAnsi="Tahoma" w:cs="Tahoma"/>
              </w:rPr>
              <w:t>340</w:t>
            </w:r>
          </w:p>
        </w:tc>
      </w:tr>
      <w:tr w:rsidR="006F0AF3" w:rsidRPr="00517BD9" w14:paraId="0E875D48"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6FE855AE" w14:textId="77777777" w:rsidR="006F0AF3" w:rsidRPr="0031031B" w:rsidRDefault="006F0AF3" w:rsidP="006B004F">
            <w:pPr>
              <w:jc w:val="center"/>
              <w:rPr>
                <w:rFonts w:ascii="Tahoma" w:hAnsi="Tahoma" w:cs="Tahoma"/>
              </w:rPr>
            </w:pPr>
            <w:r w:rsidRPr="0031031B">
              <w:rPr>
                <w:rFonts w:ascii="Tahoma" w:hAnsi="Tahoma" w:cs="Tahoma"/>
              </w:rPr>
              <w:t>07.001</w:t>
            </w:r>
          </w:p>
        </w:tc>
        <w:tc>
          <w:tcPr>
            <w:tcW w:w="2098" w:type="dxa"/>
            <w:tcBorders>
              <w:top w:val="single" w:sz="4" w:space="0" w:color="auto"/>
              <w:left w:val="single" w:sz="4" w:space="0" w:color="auto"/>
              <w:bottom w:val="single" w:sz="4" w:space="0" w:color="auto"/>
              <w:right w:val="single" w:sz="4" w:space="0" w:color="auto"/>
            </w:tcBorders>
            <w:vAlign w:val="center"/>
          </w:tcPr>
          <w:p w14:paraId="3F2BED12" w14:textId="77777777" w:rsidR="006F0AF3" w:rsidRPr="0031031B" w:rsidRDefault="006F0AF3" w:rsidP="006B004F">
            <w:pPr>
              <w:jc w:val="center"/>
              <w:rPr>
                <w:rFonts w:ascii="Tahoma" w:hAnsi="Tahoma" w:cs="Tahoma"/>
              </w:rPr>
            </w:pPr>
            <w:r w:rsidRPr="0031031B">
              <w:rPr>
                <w:rFonts w:ascii="Tahoma" w:hAnsi="Tahoma" w:cs="Tahoma"/>
              </w:rPr>
              <w:t>10.361.0006.2034</w:t>
            </w:r>
          </w:p>
        </w:tc>
        <w:tc>
          <w:tcPr>
            <w:tcW w:w="2508" w:type="dxa"/>
            <w:tcBorders>
              <w:top w:val="single" w:sz="4" w:space="0" w:color="auto"/>
              <w:left w:val="single" w:sz="4" w:space="0" w:color="auto"/>
              <w:bottom w:val="single" w:sz="4" w:space="0" w:color="auto"/>
              <w:right w:val="single" w:sz="4" w:space="0" w:color="auto"/>
            </w:tcBorders>
          </w:tcPr>
          <w:p w14:paraId="1332A4EE" w14:textId="77777777" w:rsidR="006F0AF3" w:rsidRPr="0031031B" w:rsidRDefault="006F0AF3" w:rsidP="006B004F">
            <w:pPr>
              <w:jc w:val="center"/>
              <w:rPr>
                <w:rFonts w:ascii="Tahoma" w:hAnsi="Tahoma" w:cs="Tahoma"/>
              </w:rPr>
            </w:pPr>
            <w:r w:rsidRPr="0031031B">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18EE0CB0" w14:textId="77777777" w:rsidR="006F0AF3" w:rsidRPr="0031031B" w:rsidRDefault="006F0AF3" w:rsidP="006B004F">
            <w:pPr>
              <w:jc w:val="center"/>
              <w:rPr>
                <w:rFonts w:ascii="Tahoma" w:hAnsi="Tahoma" w:cs="Tahoma"/>
              </w:rPr>
            </w:pPr>
            <w:r w:rsidRPr="0031031B">
              <w:rPr>
                <w:rFonts w:ascii="Tahoma" w:hAnsi="Tahoma" w:cs="Tahoma"/>
              </w:rPr>
              <w:t>31018</w:t>
            </w:r>
          </w:p>
        </w:tc>
        <w:tc>
          <w:tcPr>
            <w:tcW w:w="1145" w:type="dxa"/>
            <w:tcBorders>
              <w:top w:val="single" w:sz="4" w:space="0" w:color="auto"/>
              <w:left w:val="single" w:sz="4" w:space="0" w:color="auto"/>
              <w:bottom w:val="single" w:sz="4" w:space="0" w:color="auto"/>
              <w:right w:val="single" w:sz="4" w:space="0" w:color="auto"/>
            </w:tcBorders>
            <w:vAlign w:val="center"/>
          </w:tcPr>
          <w:p w14:paraId="7F6987B0" w14:textId="77777777" w:rsidR="006F0AF3" w:rsidRPr="0031031B" w:rsidRDefault="006F0AF3" w:rsidP="006B004F">
            <w:pPr>
              <w:jc w:val="center"/>
              <w:rPr>
                <w:rFonts w:ascii="Tahoma" w:hAnsi="Tahoma" w:cs="Tahoma"/>
              </w:rPr>
            </w:pPr>
            <w:r w:rsidRPr="0031031B">
              <w:rPr>
                <w:rFonts w:ascii="Tahoma" w:hAnsi="Tahoma" w:cs="Tahoma"/>
              </w:rPr>
              <w:t>353</w:t>
            </w:r>
          </w:p>
        </w:tc>
      </w:tr>
      <w:tr w:rsidR="006F0AF3" w:rsidRPr="00517BD9" w14:paraId="1D340868"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7A124DD2" w14:textId="77777777" w:rsidR="006F0AF3" w:rsidRPr="0031031B" w:rsidRDefault="006F0AF3" w:rsidP="006B004F">
            <w:pPr>
              <w:jc w:val="center"/>
              <w:rPr>
                <w:rFonts w:ascii="Tahoma" w:hAnsi="Tahoma" w:cs="Tahoma"/>
              </w:rPr>
            </w:pPr>
            <w:r w:rsidRPr="0031031B">
              <w:rPr>
                <w:rFonts w:ascii="Tahoma" w:hAnsi="Tahoma" w:cs="Tahoma"/>
              </w:rPr>
              <w:t>07.001</w:t>
            </w:r>
          </w:p>
        </w:tc>
        <w:tc>
          <w:tcPr>
            <w:tcW w:w="2098" w:type="dxa"/>
            <w:tcBorders>
              <w:top w:val="single" w:sz="4" w:space="0" w:color="auto"/>
              <w:left w:val="single" w:sz="4" w:space="0" w:color="auto"/>
              <w:bottom w:val="single" w:sz="4" w:space="0" w:color="auto"/>
              <w:right w:val="single" w:sz="4" w:space="0" w:color="auto"/>
            </w:tcBorders>
            <w:vAlign w:val="center"/>
          </w:tcPr>
          <w:p w14:paraId="2B407A1C" w14:textId="77777777" w:rsidR="006F0AF3" w:rsidRPr="0031031B" w:rsidRDefault="006F0AF3" w:rsidP="006B004F">
            <w:pPr>
              <w:jc w:val="center"/>
              <w:rPr>
                <w:rFonts w:ascii="Tahoma" w:hAnsi="Tahoma" w:cs="Tahoma"/>
              </w:rPr>
            </w:pPr>
            <w:r w:rsidRPr="0031031B">
              <w:rPr>
                <w:rFonts w:ascii="Tahoma" w:hAnsi="Tahoma" w:cs="Tahoma"/>
              </w:rPr>
              <w:t>10.301.0014.2034</w:t>
            </w:r>
          </w:p>
        </w:tc>
        <w:tc>
          <w:tcPr>
            <w:tcW w:w="2508" w:type="dxa"/>
            <w:tcBorders>
              <w:top w:val="single" w:sz="4" w:space="0" w:color="auto"/>
              <w:left w:val="single" w:sz="4" w:space="0" w:color="auto"/>
              <w:bottom w:val="single" w:sz="4" w:space="0" w:color="auto"/>
              <w:right w:val="single" w:sz="4" w:space="0" w:color="auto"/>
            </w:tcBorders>
          </w:tcPr>
          <w:p w14:paraId="639951B9" w14:textId="77777777" w:rsidR="006F0AF3" w:rsidRPr="0031031B" w:rsidRDefault="006F0AF3" w:rsidP="006B004F">
            <w:pPr>
              <w:jc w:val="center"/>
              <w:rPr>
                <w:rFonts w:ascii="Tahoma" w:hAnsi="Tahoma" w:cs="Tahoma"/>
              </w:rPr>
            </w:pPr>
            <w:r w:rsidRPr="0031031B">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0BE0FFFA" w14:textId="77777777" w:rsidR="006F0AF3" w:rsidRPr="0031031B" w:rsidRDefault="006F0AF3" w:rsidP="006B004F">
            <w:pPr>
              <w:jc w:val="center"/>
              <w:rPr>
                <w:rFonts w:ascii="Tahoma" w:hAnsi="Tahoma" w:cs="Tahoma"/>
              </w:rPr>
            </w:pPr>
            <w:r w:rsidRPr="0031031B">
              <w:rPr>
                <w:rFonts w:ascii="Tahoma" w:hAnsi="Tahoma" w:cs="Tahoma"/>
              </w:rPr>
              <w:t>494</w:t>
            </w:r>
          </w:p>
        </w:tc>
        <w:tc>
          <w:tcPr>
            <w:tcW w:w="1145" w:type="dxa"/>
            <w:tcBorders>
              <w:top w:val="single" w:sz="4" w:space="0" w:color="auto"/>
              <w:left w:val="single" w:sz="4" w:space="0" w:color="auto"/>
              <w:bottom w:val="single" w:sz="4" w:space="0" w:color="auto"/>
              <w:right w:val="single" w:sz="4" w:space="0" w:color="auto"/>
            </w:tcBorders>
            <w:vAlign w:val="center"/>
          </w:tcPr>
          <w:p w14:paraId="51C8BE29" w14:textId="77777777" w:rsidR="006F0AF3" w:rsidRPr="0031031B" w:rsidRDefault="006F0AF3" w:rsidP="006B004F">
            <w:pPr>
              <w:jc w:val="center"/>
              <w:rPr>
                <w:rFonts w:ascii="Tahoma" w:hAnsi="Tahoma" w:cs="Tahoma"/>
              </w:rPr>
            </w:pPr>
            <w:r w:rsidRPr="0031031B">
              <w:rPr>
                <w:rFonts w:ascii="Tahoma" w:hAnsi="Tahoma" w:cs="Tahoma"/>
              </w:rPr>
              <w:t>354</w:t>
            </w:r>
          </w:p>
        </w:tc>
      </w:tr>
      <w:tr w:rsidR="006F0AF3" w:rsidRPr="00517BD9" w14:paraId="13441079"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70334BA1" w14:textId="77777777" w:rsidR="006F0AF3" w:rsidRPr="0031031B" w:rsidRDefault="006F0AF3" w:rsidP="006B004F">
            <w:pPr>
              <w:jc w:val="center"/>
              <w:rPr>
                <w:rFonts w:ascii="Tahoma" w:hAnsi="Tahoma" w:cs="Tahoma"/>
              </w:rPr>
            </w:pPr>
            <w:r w:rsidRPr="0031031B">
              <w:rPr>
                <w:rFonts w:ascii="Tahoma" w:hAnsi="Tahoma" w:cs="Tahoma"/>
              </w:rPr>
              <w:t>07.001</w:t>
            </w:r>
          </w:p>
        </w:tc>
        <w:tc>
          <w:tcPr>
            <w:tcW w:w="2098" w:type="dxa"/>
            <w:tcBorders>
              <w:top w:val="single" w:sz="4" w:space="0" w:color="auto"/>
              <w:left w:val="single" w:sz="4" w:space="0" w:color="auto"/>
              <w:bottom w:val="single" w:sz="4" w:space="0" w:color="auto"/>
              <w:right w:val="single" w:sz="4" w:space="0" w:color="auto"/>
            </w:tcBorders>
            <w:vAlign w:val="center"/>
          </w:tcPr>
          <w:p w14:paraId="7AE9551F" w14:textId="77777777" w:rsidR="006F0AF3" w:rsidRPr="0031031B" w:rsidRDefault="006F0AF3" w:rsidP="006B004F">
            <w:pPr>
              <w:jc w:val="center"/>
              <w:rPr>
                <w:rFonts w:ascii="Tahoma" w:hAnsi="Tahoma" w:cs="Tahoma"/>
              </w:rPr>
            </w:pPr>
            <w:r w:rsidRPr="0031031B">
              <w:rPr>
                <w:rFonts w:ascii="Tahoma" w:hAnsi="Tahoma" w:cs="Tahoma"/>
              </w:rPr>
              <w:t>10.301.0014.2044</w:t>
            </w:r>
          </w:p>
        </w:tc>
        <w:tc>
          <w:tcPr>
            <w:tcW w:w="2508" w:type="dxa"/>
            <w:tcBorders>
              <w:top w:val="single" w:sz="4" w:space="0" w:color="auto"/>
              <w:left w:val="single" w:sz="4" w:space="0" w:color="auto"/>
              <w:bottom w:val="single" w:sz="4" w:space="0" w:color="auto"/>
              <w:right w:val="single" w:sz="4" w:space="0" w:color="auto"/>
            </w:tcBorders>
          </w:tcPr>
          <w:p w14:paraId="64738D5B" w14:textId="77777777" w:rsidR="006F0AF3" w:rsidRPr="0031031B" w:rsidRDefault="006F0AF3" w:rsidP="006B004F">
            <w:pPr>
              <w:jc w:val="center"/>
              <w:rPr>
                <w:rFonts w:ascii="Tahoma" w:hAnsi="Tahoma" w:cs="Tahoma"/>
              </w:rPr>
            </w:pPr>
            <w:r w:rsidRPr="0031031B">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4002C914" w14:textId="77777777" w:rsidR="006F0AF3" w:rsidRPr="0031031B" w:rsidRDefault="006F0AF3" w:rsidP="006B004F">
            <w:pPr>
              <w:jc w:val="center"/>
              <w:rPr>
                <w:rFonts w:ascii="Tahoma" w:hAnsi="Tahoma" w:cs="Tahoma"/>
              </w:rPr>
            </w:pPr>
            <w:r w:rsidRPr="0031031B">
              <w:rPr>
                <w:rFonts w:ascii="Tahoma" w:hAnsi="Tahoma" w:cs="Tahoma"/>
              </w:rPr>
              <w:t>1039</w:t>
            </w:r>
          </w:p>
        </w:tc>
        <w:tc>
          <w:tcPr>
            <w:tcW w:w="1145" w:type="dxa"/>
            <w:tcBorders>
              <w:top w:val="single" w:sz="4" w:space="0" w:color="auto"/>
              <w:left w:val="single" w:sz="4" w:space="0" w:color="auto"/>
              <w:bottom w:val="single" w:sz="4" w:space="0" w:color="auto"/>
              <w:right w:val="single" w:sz="4" w:space="0" w:color="auto"/>
            </w:tcBorders>
            <w:vAlign w:val="center"/>
          </w:tcPr>
          <w:p w14:paraId="45E8E91E" w14:textId="77777777" w:rsidR="006F0AF3" w:rsidRPr="0031031B" w:rsidRDefault="006F0AF3" w:rsidP="006B004F">
            <w:pPr>
              <w:jc w:val="center"/>
              <w:rPr>
                <w:rFonts w:ascii="Tahoma" w:hAnsi="Tahoma" w:cs="Tahoma"/>
              </w:rPr>
            </w:pPr>
            <w:r w:rsidRPr="0031031B">
              <w:rPr>
                <w:rFonts w:ascii="Tahoma" w:hAnsi="Tahoma" w:cs="Tahoma"/>
              </w:rPr>
              <w:t>395</w:t>
            </w:r>
          </w:p>
        </w:tc>
      </w:tr>
      <w:tr w:rsidR="006F0AF3" w:rsidRPr="00517BD9" w14:paraId="6D150650"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3538AD00" w14:textId="77777777" w:rsidR="006F0AF3" w:rsidRPr="0031031B" w:rsidRDefault="006F0AF3" w:rsidP="006B004F">
            <w:pPr>
              <w:jc w:val="center"/>
              <w:rPr>
                <w:rFonts w:ascii="Tahoma" w:hAnsi="Tahoma" w:cs="Tahoma"/>
              </w:rPr>
            </w:pPr>
            <w:r w:rsidRPr="0031031B">
              <w:rPr>
                <w:rFonts w:ascii="Tahoma" w:hAnsi="Tahoma" w:cs="Tahoma"/>
              </w:rPr>
              <w:t>07.001</w:t>
            </w:r>
          </w:p>
        </w:tc>
        <w:tc>
          <w:tcPr>
            <w:tcW w:w="2098" w:type="dxa"/>
            <w:tcBorders>
              <w:top w:val="single" w:sz="4" w:space="0" w:color="auto"/>
              <w:left w:val="single" w:sz="4" w:space="0" w:color="auto"/>
              <w:bottom w:val="single" w:sz="4" w:space="0" w:color="auto"/>
              <w:right w:val="single" w:sz="4" w:space="0" w:color="auto"/>
            </w:tcBorders>
            <w:vAlign w:val="center"/>
          </w:tcPr>
          <w:p w14:paraId="5A51B7EF" w14:textId="77777777" w:rsidR="006F0AF3" w:rsidRPr="0031031B" w:rsidRDefault="006F0AF3" w:rsidP="006B004F">
            <w:pPr>
              <w:jc w:val="center"/>
              <w:rPr>
                <w:rFonts w:ascii="Tahoma" w:hAnsi="Tahoma" w:cs="Tahoma"/>
              </w:rPr>
            </w:pPr>
            <w:r w:rsidRPr="0031031B">
              <w:rPr>
                <w:rFonts w:ascii="Tahoma" w:hAnsi="Tahoma" w:cs="Tahoma"/>
              </w:rPr>
              <w:t>10.301.0014.2044</w:t>
            </w:r>
          </w:p>
        </w:tc>
        <w:tc>
          <w:tcPr>
            <w:tcW w:w="2508" w:type="dxa"/>
            <w:tcBorders>
              <w:top w:val="single" w:sz="4" w:space="0" w:color="auto"/>
              <w:left w:val="single" w:sz="4" w:space="0" w:color="auto"/>
              <w:bottom w:val="single" w:sz="4" w:space="0" w:color="auto"/>
              <w:right w:val="single" w:sz="4" w:space="0" w:color="auto"/>
            </w:tcBorders>
          </w:tcPr>
          <w:p w14:paraId="0C0A2AFD" w14:textId="77777777" w:rsidR="006F0AF3" w:rsidRPr="0031031B" w:rsidRDefault="006F0AF3" w:rsidP="006B004F">
            <w:pPr>
              <w:jc w:val="center"/>
              <w:rPr>
                <w:rFonts w:ascii="Tahoma" w:hAnsi="Tahoma" w:cs="Tahoma"/>
              </w:rPr>
            </w:pPr>
            <w:r w:rsidRPr="0031031B">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7D1FD33E" w14:textId="77777777" w:rsidR="006F0AF3" w:rsidRPr="0031031B" w:rsidRDefault="006F0AF3" w:rsidP="006B004F">
            <w:pPr>
              <w:jc w:val="center"/>
              <w:rPr>
                <w:rFonts w:ascii="Tahoma" w:hAnsi="Tahoma" w:cs="Tahoma"/>
              </w:rPr>
            </w:pPr>
            <w:r w:rsidRPr="0031031B">
              <w:rPr>
                <w:rFonts w:ascii="Tahoma" w:hAnsi="Tahoma" w:cs="Tahoma"/>
              </w:rPr>
              <w:t>1185</w:t>
            </w:r>
          </w:p>
        </w:tc>
        <w:tc>
          <w:tcPr>
            <w:tcW w:w="1145" w:type="dxa"/>
            <w:tcBorders>
              <w:top w:val="single" w:sz="4" w:space="0" w:color="auto"/>
              <w:left w:val="single" w:sz="4" w:space="0" w:color="auto"/>
              <w:bottom w:val="single" w:sz="4" w:space="0" w:color="auto"/>
              <w:right w:val="single" w:sz="4" w:space="0" w:color="auto"/>
            </w:tcBorders>
            <w:vAlign w:val="center"/>
          </w:tcPr>
          <w:p w14:paraId="48F7FF96" w14:textId="77777777" w:rsidR="006F0AF3" w:rsidRPr="0031031B" w:rsidRDefault="006F0AF3" w:rsidP="006B004F">
            <w:pPr>
              <w:jc w:val="center"/>
              <w:rPr>
                <w:rFonts w:ascii="Tahoma" w:hAnsi="Tahoma" w:cs="Tahoma"/>
              </w:rPr>
            </w:pPr>
            <w:r w:rsidRPr="0031031B">
              <w:rPr>
                <w:rFonts w:ascii="Tahoma" w:hAnsi="Tahoma" w:cs="Tahoma"/>
              </w:rPr>
              <w:t>396</w:t>
            </w:r>
          </w:p>
        </w:tc>
      </w:tr>
      <w:tr w:rsidR="006F0AF3" w:rsidRPr="00517BD9" w14:paraId="4C750D2D"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5AA02FAF" w14:textId="77777777" w:rsidR="006F0AF3" w:rsidRPr="0031031B" w:rsidRDefault="006F0AF3" w:rsidP="006B004F">
            <w:pPr>
              <w:jc w:val="center"/>
              <w:rPr>
                <w:rFonts w:ascii="Tahoma" w:hAnsi="Tahoma" w:cs="Tahoma"/>
              </w:rPr>
            </w:pPr>
            <w:r w:rsidRPr="0031031B">
              <w:rPr>
                <w:rFonts w:ascii="Tahoma" w:hAnsi="Tahoma" w:cs="Tahoma"/>
              </w:rPr>
              <w:t>07.001</w:t>
            </w:r>
          </w:p>
        </w:tc>
        <w:tc>
          <w:tcPr>
            <w:tcW w:w="2098" w:type="dxa"/>
            <w:tcBorders>
              <w:top w:val="single" w:sz="4" w:space="0" w:color="auto"/>
              <w:left w:val="single" w:sz="4" w:space="0" w:color="auto"/>
              <w:bottom w:val="single" w:sz="4" w:space="0" w:color="auto"/>
              <w:right w:val="single" w:sz="4" w:space="0" w:color="auto"/>
            </w:tcBorders>
            <w:vAlign w:val="center"/>
          </w:tcPr>
          <w:p w14:paraId="4E5239E5" w14:textId="77777777" w:rsidR="006F0AF3" w:rsidRPr="0031031B" w:rsidRDefault="006F0AF3" w:rsidP="006B004F">
            <w:pPr>
              <w:jc w:val="center"/>
              <w:rPr>
                <w:rFonts w:ascii="Tahoma" w:hAnsi="Tahoma" w:cs="Tahoma"/>
              </w:rPr>
            </w:pPr>
            <w:r w:rsidRPr="0031031B">
              <w:rPr>
                <w:rFonts w:ascii="Tahoma" w:hAnsi="Tahoma" w:cs="Tahoma"/>
              </w:rPr>
              <w:t>10.301.0014.2044</w:t>
            </w:r>
          </w:p>
        </w:tc>
        <w:tc>
          <w:tcPr>
            <w:tcW w:w="2508" w:type="dxa"/>
            <w:tcBorders>
              <w:top w:val="single" w:sz="4" w:space="0" w:color="auto"/>
              <w:left w:val="single" w:sz="4" w:space="0" w:color="auto"/>
              <w:bottom w:val="single" w:sz="4" w:space="0" w:color="auto"/>
              <w:right w:val="single" w:sz="4" w:space="0" w:color="auto"/>
            </w:tcBorders>
          </w:tcPr>
          <w:p w14:paraId="4383E08E" w14:textId="77777777" w:rsidR="006F0AF3" w:rsidRPr="0031031B" w:rsidRDefault="006F0AF3" w:rsidP="006B004F">
            <w:pPr>
              <w:jc w:val="center"/>
              <w:rPr>
                <w:rFonts w:ascii="Tahoma" w:hAnsi="Tahoma" w:cs="Tahoma"/>
              </w:rPr>
            </w:pPr>
            <w:r w:rsidRPr="0031031B">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354A83AC" w14:textId="77777777" w:rsidR="006F0AF3" w:rsidRPr="0031031B" w:rsidRDefault="006F0AF3" w:rsidP="006B004F">
            <w:pPr>
              <w:jc w:val="center"/>
              <w:rPr>
                <w:rFonts w:ascii="Tahoma" w:hAnsi="Tahoma" w:cs="Tahoma"/>
              </w:rPr>
            </w:pPr>
            <w:r w:rsidRPr="0031031B">
              <w:rPr>
                <w:rFonts w:ascii="Tahoma" w:hAnsi="Tahoma" w:cs="Tahoma"/>
              </w:rPr>
              <w:t>1621</w:t>
            </w:r>
          </w:p>
        </w:tc>
        <w:tc>
          <w:tcPr>
            <w:tcW w:w="1145" w:type="dxa"/>
            <w:tcBorders>
              <w:top w:val="single" w:sz="4" w:space="0" w:color="auto"/>
              <w:left w:val="single" w:sz="4" w:space="0" w:color="auto"/>
              <w:bottom w:val="single" w:sz="4" w:space="0" w:color="auto"/>
              <w:right w:val="single" w:sz="4" w:space="0" w:color="auto"/>
            </w:tcBorders>
            <w:vAlign w:val="center"/>
          </w:tcPr>
          <w:p w14:paraId="06AA4065" w14:textId="77777777" w:rsidR="006F0AF3" w:rsidRPr="0031031B" w:rsidRDefault="006F0AF3" w:rsidP="006B004F">
            <w:pPr>
              <w:jc w:val="center"/>
              <w:rPr>
                <w:rFonts w:ascii="Tahoma" w:hAnsi="Tahoma" w:cs="Tahoma"/>
              </w:rPr>
            </w:pPr>
            <w:r w:rsidRPr="0031031B">
              <w:rPr>
                <w:rFonts w:ascii="Tahoma" w:hAnsi="Tahoma" w:cs="Tahoma"/>
              </w:rPr>
              <w:t>710</w:t>
            </w:r>
          </w:p>
        </w:tc>
      </w:tr>
      <w:tr w:rsidR="006F0AF3" w:rsidRPr="00517BD9" w14:paraId="5BE2100F"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418750D0" w14:textId="77777777" w:rsidR="006F0AF3" w:rsidRPr="0031031B" w:rsidRDefault="006F0AF3" w:rsidP="006B004F">
            <w:pPr>
              <w:jc w:val="center"/>
              <w:rPr>
                <w:rFonts w:ascii="Tahoma" w:hAnsi="Tahoma" w:cs="Tahoma"/>
              </w:rPr>
            </w:pPr>
            <w:r w:rsidRPr="0031031B">
              <w:rPr>
                <w:rFonts w:ascii="Tahoma" w:hAnsi="Tahoma" w:cs="Tahoma"/>
              </w:rPr>
              <w:t>08.001</w:t>
            </w:r>
          </w:p>
        </w:tc>
        <w:tc>
          <w:tcPr>
            <w:tcW w:w="2098" w:type="dxa"/>
            <w:tcBorders>
              <w:top w:val="single" w:sz="4" w:space="0" w:color="auto"/>
              <w:left w:val="single" w:sz="4" w:space="0" w:color="auto"/>
              <w:bottom w:val="single" w:sz="4" w:space="0" w:color="auto"/>
              <w:right w:val="single" w:sz="4" w:space="0" w:color="auto"/>
            </w:tcBorders>
            <w:vAlign w:val="center"/>
          </w:tcPr>
          <w:p w14:paraId="7F3410C1" w14:textId="77777777" w:rsidR="006F0AF3" w:rsidRPr="0031031B" w:rsidRDefault="006F0AF3" w:rsidP="006B004F">
            <w:pPr>
              <w:jc w:val="center"/>
              <w:rPr>
                <w:rFonts w:ascii="Tahoma" w:hAnsi="Tahoma" w:cs="Tahoma"/>
              </w:rPr>
            </w:pPr>
            <w:r w:rsidRPr="0031031B">
              <w:rPr>
                <w:rFonts w:ascii="Tahoma" w:hAnsi="Tahoma" w:cs="Tahoma"/>
              </w:rPr>
              <w:t>08.244.0005.2047</w:t>
            </w:r>
          </w:p>
        </w:tc>
        <w:tc>
          <w:tcPr>
            <w:tcW w:w="2508" w:type="dxa"/>
            <w:tcBorders>
              <w:top w:val="single" w:sz="4" w:space="0" w:color="auto"/>
              <w:left w:val="single" w:sz="4" w:space="0" w:color="auto"/>
              <w:bottom w:val="single" w:sz="4" w:space="0" w:color="auto"/>
              <w:right w:val="single" w:sz="4" w:space="0" w:color="auto"/>
            </w:tcBorders>
          </w:tcPr>
          <w:p w14:paraId="0B73AA1D" w14:textId="77777777" w:rsidR="006F0AF3" w:rsidRPr="0031031B" w:rsidRDefault="006F0AF3" w:rsidP="006B004F">
            <w:pPr>
              <w:jc w:val="center"/>
              <w:rPr>
                <w:rFonts w:ascii="Tahoma" w:hAnsi="Tahoma" w:cs="Tahoma"/>
              </w:rPr>
            </w:pPr>
            <w:r w:rsidRPr="0031031B">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6F51C085" w14:textId="77777777" w:rsidR="006F0AF3" w:rsidRPr="0031031B" w:rsidRDefault="006F0AF3" w:rsidP="006B004F">
            <w:pPr>
              <w:jc w:val="center"/>
              <w:rPr>
                <w:rFonts w:ascii="Tahoma" w:hAnsi="Tahoma" w:cs="Tahoma"/>
              </w:rPr>
            </w:pPr>
            <w:r w:rsidRPr="0031031B">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2E53B20B" w14:textId="77777777" w:rsidR="006F0AF3" w:rsidRPr="0031031B" w:rsidRDefault="006F0AF3" w:rsidP="006B004F">
            <w:pPr>
              <w:jc w:val="center"/>
              <w:rPr>
                <w:rFonts w:ascii="Tahoma" w:hAnsi="Tahoma" w:cs="Tahoma"/>
              </w:rPr>
            </w:pPr>
            <w:r w:rsidRPr="0031031B">
              <w:rPr>
                <w:rFonts w:ascii="Tahoma" w:hAnsi="Tahoma" w:cs="Tahoma"/>
              </w:rPr>
              <w:t>432</w:t>
            </w:r>
          </w:p>
        </w:tc>
      </w:tr>
      <w:tr w:rsidR="006F0AF3" w:rsidRPr="00517BD9" w14:paraId="4732C929"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0A8EF4E8" w14:textId="77777777" w:rsidR="006F0AF3" w:rsidRPr="0031031B" w:rsidRDefault="006F0AF3" w:rsidP="006B004F">
            <w:pPr>
              <w:jc w:val="center"/>
              <w:rPr>
                <w:rFonts w:ascii="Tahoma" w:hAnsi="Tahoma" w:cs="Tahoma"/>
              </w:rPr>
            </w:pPr>
            <w:r w:rsidRPr="0031031B">
              <w:rPr>
                <w:rFonts w:ascii="Tahoma" w:hAnsi="Tahoma" w:cs="Tahoma"/>
              </w:rPr>
              <w:t>08.001</w:t>
            </w:r>
          </w:p>
        </w:tc>
        <w:tc>
          <w:tcPr>
            <w:tcW w:w="2098" w:type="dxa"/>
            <w:tcBorders>
              <w:top w:val="single" w:sz="4" w:space="0" w:color="auto"/>
              <w:left w:val="single" w:sz="4" w:space="0" w:color="auto"/>
              <w:bottom w:val="single" w:sz="4" w:space="0" w:color="auto"/>
              <w:right w:val="single" w:sz="4" w:space="0" w:color="auto"/>
            </w:tcBorders>
            <w:vAlign w:val="center"/>
          </w:tcPr>
          <w:p w14:paraId="29561983" w14:textId="77777777" w:rsidR="006F0AF3" w:rsidRPr="0031031B" w:rsidRDefault="006F0AF3" w:rsidP="006B004F">
            <w:pPr>
              <w:jc w:val="center"/>
              <w:rPr>
                <w:rFonts w:ascii="Tahoma" w:hAnsi="Tahoma" w:cs="Tahoma"/>
              </w:rPr>
            </w:pPr>
            <w:r w:rsidRPr="0031031B">
              <w:rPr>
                <w:rFonts w:ascii="Tahoma" w:hAnsi="Tahoma" w:cs="Tahoma"/>
              </w:rPr>
              <w:t>08.244.0005.2047</w:t>
            </w:r>
          </w:p>
        </w:tc>
        <w:tc>
          <w:tcPr>
            <w:tcW w:w="2508" w:type="dxa"/>
            <w:tcBorders>
              <w:top w:val="single" w:sz="4" w:space="0" w:color="auto"/>
              <w:left w:val="single" w:sz="4" w:space="0" w:color="auto"/>
              <w:bottom w:val="single" w:sz="4" w:space="0" w:color="auto"/>
              <w:right w:val="single" w:sz="4" w:space="0" w:color="auto"/>
            </w:tcBorders>
          </w:tcPr>
          <w:p w14:paraId="671D7707" w14:textId="77777777" w:rsidR="006F0AF3" w:rsidRPr="0031031B" w:rsidRDefault="006F0AF3" w:rsidP="006B004F">
            <w:pPr>
              <w:jc w:val="center"/>
              <w:rPr>
                <w:rFonts w:ascii="Tahoma" w:hAnsi="Tahoma" w:cs="Tahoma"/>
              </w:rPr>
            </w:pPr>
            <w:r w:rsidRPr="0031031B">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706C2979" w14:textId="77777777" w:rsidR="006F0AF3" w:rsidRPr="0031031B" w:rsidRDefault="006F0AF3" w:rsidP="006B004F">
            <w:pPr>
              <w:jc w:val="center"/>
              <w:rPr>
                <w:rFonts w:ascii="Tahoma" w:hAnsi="Tahoma" w:cs="Tahoma"/>
              </w:rPr>
            </w:pPr>
            <w:r w:rsidRPr="0031031B">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007FF04F" w14:textId="77777777" w:rsidR="006F0AF3" w:rsidRPr="0031031B" w:rsidRDefault="006F0AF3" w:rsidP="006B004F">
            <w:pPr>
              <w:jc w:val="center"/>
              <w:rPr>
                <w:rFonts w:ascii="Tahoma" w:hAnsi="Tahoma" w:cs="Tahoma"/>
              </w:rPr>
            </w:pPr>
            <w:r w:rsidRPr="0031031B">
              <w:rPr>
                <w:rFonts w:ascii="Tahoma" w:hAnsi="Tahoma" w:cs="Tahoma"/>
              </w:rPr>
              <w:t>458</w:t>
            </w:r>
          </w:p>
        </w:tc>
      </w:tr>
      <w:tr w:rsidR="006F0AF3" w:rsidRPr="00517BD9" w14:paraId="4934A70F"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025C0829" w14:textId="77777777" w:rsidR="006F0AF3" w:rsidRPr="0031031B" w:rsidRDefault="006F0AF3" w:rsidP="006B004F">
            <w:pPr>
              <w:jc w:val="center"/>
              <w:rPr>
                <w:rFonts w:ascii="Tahoma" w:hAnsi="Tahoma" w:cs="Tahoma"/>
              </w:rPr>
            </w:pPr>
            <w:r w:rsidRPr="0031031B">
              <w:rPr>
                <w:rFonts w:ascii="Tahoma" w:hAnsi="Tahoma" w:cs="Tahoma"/>
              </w:rPr>
              <w:t>08.001</w:t>
            </w:r>
          </w:p>
        </w:tc>
        <w:tc>
          <w:tcPr>
            <w:tcW w:w="2098" w:type="dxa"/>
            <w:tcBorders>
              <w:top w:val="single" w:sz="4" w:space="0" w:color="auto"/>
              <w:left w:val="single" w:sz="4" w:space="0" w:color="auto"/>
              <w:bottom w:val="single" w:sz="4" w:space="0" w:color="auto"/>
              <w:right w:val="single" w:sz="4" w:space="0" w:color="auto"/>
            </w:tcBorders>
            <w:vAlign w:val="center"/>
          </w:tcPr>
          <w:p w14:paraId="1FB1B8CE" w14:textId="77777777" w:rsidR="006F0AF3" w:rsidRPr="0031031B" w:rsidRDefault="006F0AF3" w:rsidP="006B004F">
            <w:pPr>
              <w:jc w:val="center"/>
              <w:rPr>
                <w:rFonts w:ascii="Tahoma" w:hAnsi="Tahoma" w:cs="Tahoma"/>
              </w:rPr>
            </w:pPr>
            <w:r w:rsidRPr="0031031B">
              <w:rPr>
                <w:rFonts w:ascii="Tahoma" w:hAnsi="Tahoma" w:cs="Tahoma"/>
              </w:rPr>
              <w:t>08.244.0005.2118</w:t>
            </w:r>
          </w:p>
        </w:tc>
        <w:tc>
          <w:tcPr>
            <w:tcW w:w="2508" w:type="dxa"/>
            <w:tcBorders>
              <w:top w:val="single" w:sz="4" w:space="0" w:color="auto"/>
              <w:left w:val="single" w:sz="4" w:space="0" w:color="auto"/>
              <w:bottom w:val="single" w:sz="4" w:space="0" w:color="auto"/>
              <w:right w:val="single" w:sz="4" w:space="0" w:color="auto"/>
            </w:tcBorders>
          </w:tcPr>
          <w:p w14:paraId="000B7B41" w14:textId="77777777" w:rsidR="006F0AF3" w:rsidRPr="0031031B" w:rsidRDefault="006F0AF3" w:rsidP="006B004F">
            <w:pPr>
              <w:jc w:val="center"/>
              <w:rPr>
                <w:rFonts w:ascii="Tahoma" w:hAnsi="Tahoma" w:cs="Tahoma"/>
              </w:rPr>
            </w:pPr>
            <w:r w:rsidRPr="0031031B">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53840A82" w14:textId="77777777" w:rsidR="006F0AF3" w:rsidRPr="0031031B" w:rsidRDefault="006F0AF3" w:rsidP="006B004F">
            <w:pPr>
              <w:jc w:val="center"/>
              <w:rPr>
                <w:rFonts w:ascii="Tahoma" w:hAnsi="Tahoma" w:cs="Tahoma"/>
              </w:rPr>
            </w:pPr>
            <w:r w:rsidRPr="0031031B">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0B940947" w14:textId="77777777" w:rsidR="006F0AF3" w:rsidRPr="0031031B" w:rsidRDefault="006F0AF3" w:rsidP="006B004F">
            <w:pPr>
              <w:jc w:val="center"/>
              <w:rPr>
                <w:rFonts w:ascii="Tahoma" w:hAnsi="Tahoma" w:cs="Tahoma"/>
              </w:rPr>
            </w:pPr>
            <w:r w:rsidRPr="0031031B">
              <w:rPr>
                <w:rFonts w:ascii="Tahoma" w:hAnsi="Tahoma" w:cs="Tahoma"/>
              </w:rPr>
              <w:t>498</w:t>
            </w:r>
          </w:p>
        </w:tc>
      </w:tr>
      <w:tr w:rsidR="006F0AF3" w:rsidRPr="00517BD9" w14:paraId="7873715F"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03F9C21F" w14:textId="77777777" w:rsidR="006F0AF3" w:rsidRPr="0031031B" w:rsidRDefault="006F0AF3" w:rsidP="006B004F">
            <w:pPr>
              <w:jc w:val="center"/>
              <w:rPr>
                <w:rFonts w:ascii="Tahoma" w:hAnsi="Tahoma" w:cs="Tahoma"/>
              </w:rPr>
            </w:pPr>
            <w:r w:rsidRPr="0031031B">
              <w:rPr>
                <w:rFonts w:ascii="Tahoma" w:hAnsi="Tahoma" w:cs="Tahoma"/>
              </w:rPr>
              <w:t>08.001</w:t>
            </w:r>
          </w:p>
        </w:tc>
        <w:tc>
          <w:tcPr>
            <w:tcW w:w="2098" w:type="dxa"/>
            <w:tcBorders>
              <w:top w:val="single" w:sz="4" w:space="0" w:color="auto"/>
              <w:left w:val="single" w:sz="4" w:space="0" w:color="auto"/>
              <w:bottom w:val="single" w:sz="4" w:space="0" w:color="auto"/>
              <w:right w:val="single" w:sz="4" w:space="0" w:color="auto"/>
            </w:tcBorders>
            <w:vAlign w:val="center"/>
          </w:tcPr>
          <w:p w14:paraId="1F98C04F" w14:textId="77777777" w:rsidR="006F0AF3" w:rsidRPr="0031031B" w:rsidRDefault="006F0AF3" w:rsidP="006B004F">
            <w:pPr>
              <w:jc w:val="center"/>
              <w:rPr>
                <w:rFonts w:ascii="Tahoma" w:hAnsi="Tahoma" w:cs="Tahoma"/>
              </w:rPr>
            </w:pPr>
            <w:r w:rsidRPr="0031031B">
              <w:rPr>
                <w:rFonts w:ascii="Tahoma" w:hAnsi="Tahoma" w:cs="Tahoma"/>
              </w:rPr>
              <w:t>08.244.0005.2021</w:t>
            </w:r>
          </w:p>
        </w:tc>
        <w:tc>
          <w:tcPr>
            <w:tcW w:w="2508" w:type="dxa"/>
            <w:tcBorders>
              <w:top w:val="single" w:sz="4" w:space="0" w:color="auto"/>
              <w:left w:val="single" w:sz="4" w:space="0" w:color="auto"/>
              <w:bottom w:val="single" w:sz="4" w:space="0" w:color="auto"/>
              <w:right w:val="single" w:sz="4" w:space="0" w:color="auto"/>
            </w:tcBorders>
          </w:tcPr>
          <w:p w14:paraId="42164E25" w14:textId="77777777" w:rsidR="006F0AF3" w:rsidRPr="0031031B" w:rsidRDefault="006F0AF3" w:rsidP="006B004F">
            <w:pPr>
              <w:jc w:val="center"/>
              <w:rPr>
                <w:rFonts w:ascii="Tahoma" w:hAnsi="Tahoma" w:cs="Tahoma"/>
              </w:rPr>
            </w:pPr>
            <w:r w:rsidRPr="0031031B">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6CC0CB2A" w14:textId="77777777" w:rsidR="006F0AF3" w:rsidRPr="0031031B" w:rsidRDefault="006F0AF3" w:rsidP="006B004F">
            <w:pPr>
              <w:jc w:val="center"/>
              <w:rPr>
                <w:rFonts w:ascii="Tahoma" w:hAnsi="Tahoma" w:cs="Tahoma"/>
              </w:rPr>
            </w:pPr>
            <w:r w:rsidRPr="0031031B">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3B3EEF69" w14:textId="77777777" w:rsidR="006F0AF3" w:rsidRPr="0031031B" w:rsidRDefault="006F0AF3" w:rsidP="006B004F">
            <w:pPr>
              <w:jc w:val="center"/>
              <w:rPr>
                <w:rFonts w:ascii="Tahoma" w:hAnsi="Tahoma" w:cs="Tahoma"/>
              </w:rPr>
            </w:pPr>
            <w:r w:rsidRPr="0031031B">
              <w:rPr>
                <w:rFonts w:ascii="Tahoma" w:hAnsi="Tahoma" w:cs="Tahoma"/>
              </w:rPr>
              <w:t>546</w:t>
            </w:r>
          </w:p>
        </w:tc>
      </w:tr>
      <w:tr w:rsidR="006F0AF3" w:rsidRPr="00517BD9" w14:paraId="78F31917"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7FD14EBB" w14:textId="77777777" w:rsidR="006F0AF3" w:rsidRPr="0031031B" w:rsidRDefault="006F0AF3" w:rsidP="006B004F">
            <w:pPr>
              <w:jc w:val="center"/>
              <w:rPr>
                <w:rFonts w:ascii="Tahoma" w:hAnsi="Tahoma" w:cs="Tahoma"/>
              </w:rPr>
            </w:pPr>
            <w:r w:rsidRPr="0031031B">
              <w:rPr>
                <w:rFonts w:ascii="Tahoma" w:hAnsi="Tahoma" w:cs="Tahoma"/>
              </w:rPr>
              <w:t>09.001</w:t>
            </w:r>
          </w:p>
        </w:tc>
        <w:tc>
          <w:tcPr>
            <w:tcW w:w="2098" w:type="dxa"/>
            <w:tcBorders>
              <w:top w:val="single" w:sz="4" w:space="0" w:color="auto"/>
              <w:left w:val="single" w:sz="4" w:space="0" w:color="auto"/>
              <w:bottom w:val="single" w:sz="4" w:space="0" w:color="auto"/>
              <w:right w:val="single" w:sz="4" w:space="0" w:color="auto"/>
            </w:tcBorders>
            <w:vAlign w:val="center"/>
          </w:tcPr>
          <w:p w14:paraId="1BC65AA4" w14:textId="77777777" w:rsidR="006F0AF3" w:rsidRPr="0031031B" w:rsidRDefault="006F0AF3" w:rsidP="006B004F">
            <w:pPr>
              <w:jc w:val="center"/>
              <w:rPr>
                <w:rFonts w:ascii="Tahoma" w:hAnsi="Tahoma" w:cs="Tahoma"/>
              </w:rPr>
            </w:pPr>
            <w:r w:rsidRPr="0031031B">
              <w:rPr>
                <w:rFonts w:ascii="Tahoma" w:hAnsi="Tahoma" w:cs="Tahoma"/>
              </w:rPr>
              <w:t>27.812.0016.2023</w:t>
            </w:r>
          </w:p>
        </w:tc>
        <w:tc>
          <w:tcPr>
            <w:tcW w:w="2508" w:type="dxa"/>
            <w:tcBorders>
              <w:top w:val="single" w:sz="4" w:space="0" w:color="auto"/>
              <w:left w:val="single" w:sz="4" w:space="0" w:color="auto"/>
              <w:bottom w:val="single" w:sz="4" w:space="0" w:color="auto"/>
              <w:right w:val="single" w:sz="4" w:space="0" w:color="auto"/>
            </w:tcBorders>
          </w:tcPr>
          <w:p w14:paraId="238FFF0D" w14:textId="77777777" w:rsidR="006F0AF3" w:rsidRPr="0031031B" w:rsidRDefault="006F0AF3" w:rsidP="006B004F">
            <w:pPr>
              <w:jc w:val="center"/>
              <w:rPr>
                <w:rFonts w:ascii="Tahoma" w:hAnsi="Tahoma" w:cs="Tahoma"/>
              </w:rPr>
            </w:pPr>
            <w:r w:rsidRPr="0031031B">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66385569" w14:textId="77777777" w:rsidR="006F0AF3" w:rsidRPr="0031031B" w:rsidRDefault="006F0AF3" w:rsidP="006B004F">
            <w:pPr>
              <w:jc w:val="center"/>
              <w:rPr>
                <w:rFonts w:ascii="Tahoma" w:hAnsi="Tahoma" w:cs="Tahoma"/>
              </w:rPr>
            </w:pPr>
            <w:r w:rsidRPr="0031031B">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1A31861F" w14:textId="77777777" w:rsidR="006F0AF3" w:rsidRPr="0031031B" w:rsidRDefault="006F0AF3" w:rsidP="006B004F">
            <w:pPr>
              <w:jc w:val="center"/>
              <w:rPr>
                <w:rFonts w:ascii="Tahoma" w:hAnsi="Tahoma" w:cs="Tahoma"/>
              </w:rPr>
            </w:pPr>
            <w:r w:rsidRPr="0031031B">
              <w:rPr>
                <w:rFonts w:ascii="Tahoma" w:hAnsi="Tahoma" w:cs="Tahoma"/>
              </w:rPr>
              <w:t>568</w:t>
            </w:r>
          </w:p>
        </w:tc>
      </w:tr>
      <w:tr w:rsidR="006F0AF3" w:rsidRPr="00517BD9" w14:paraId="3B42D1B2"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211692A6" w14:textId="77777777" w:rsidR="006F0AF3" w:rsidRPr="0031031B" w:rsidRDefault="006F0AF3" w:rsidP="006B004F">
            <w:pPr>
              <w:jc w:val="center"/>
              <w:rPr>
                <w:rFonts w:ascii="Tahoma" w:hAnsi="Tahoma" w:cs="Tahoma"/>
              </w:rPr>
            </w:pPr>
            <w:r w:rsidRPr="0031031B">
              <w:rPr>
                <w:rFonts w:ascii="Tahoma" w:hAnsi="Tahoma" w:cs="Tahoma"/>
              </w:rPr>
              <w:t>10.003</w:t>
            </w:r>
          </w:p>
        </w:tc>
        <w:tc>
          <w:tcPr>
            <w:tcW w:w="2098" w:type="dxa"/>
            <w:tcBorders>
              <w:top w:val="single" w:sz="4" w:space="0" w:color="auto"/>
              <w:left w:val="single" w:sz="4" w:space="0" w:color="auto"/>
              <w:bottom w:val="single" w:sz="4" w:space="0" w:color="auto"/>
              <w:right w:val="single" w:sz="4" w:space="0" w:color="auto"/>
            </w:tcBorders>
            <w:vAlign w:val="center"/>
          </w:tcPr>
          <w:p w14:paraId="7A04B78D" w14:textId="77777777" w:rsidR="006F0AF3" w:rsidRPr="0031031B" w:rsidRDefault="006F0AF3" w:rsidP="006B004F">
            <w:pPr>
              <w:jc w:val="center"/>
              <w:rPr>
                <w:rFonts w:ascii="Tahoma" w:hAnsi="Tahoma" w:cs="Tahoma"/>
              </w:rPr>
            </w:pPr>
            <w:r w:rsidRPr="0031031B">
              <w:rPr>
                <w:rFonts w:ascii="Tahoma" w:hAnsi="Tahoma" w:cs="Tahoma"/>
              </w:rPr>
              <w:t>11.334.0471.2066</w:t>
            </w:r>
          </w:p>
        </w:tc>
        <w:tc>
          <w:tcPr>
            <w:tcW w:w="2508" w:type="dxa"/>
            <w:tcBorders>
              <w:top w:val="single" w:sz="4" w:space="0" w:color="auto"/>
              <w:left w:val="single" w:sz="4" w:space="0" w:color="auto"/>
              <w:bottom w:val="single" w:sz="4" w:space="0" w:color="auto"/>
              <w:right w:val="single" w:sz="4" w:space="0" w:color="auto"/>
            </w:tcBorders>
          </w:tcPr>
          <w:p w14:paraId="2202A6D8" w14:textId="77777777" w:rsidR="006F0AF3" w:rsidRPr="0031031B" w:rsidRDefault="006F0AF3" w:rsidP="006B004F">
            <w:pPr>
              <w:jc w:val="center"/>
              <w:rPr>
                <w:rFonts w:ascii="Tahoma" w:hAnsi="Tahoma" w:cs="Tahoma"/>
              </w:rPr>
            </w:pPr>
            <w:r w:rsidRPr="0031031B">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5AC76171" w14:textId="77777777" w:rsidR="006F0AF3" w:rsidRPr="0031031B" w:rsidRDefault="006F0AF3" w:rsidP="006B004F">
            <w:pPr>
              <w:jc w:val="center"/>
              <w:rPr>
                <w:rFonts w:ascii="Tahoma" w:hAnsi="Tahoma" w:cs="Tahoma"/>
              </w:rPr>
            </w:pPr>
            <w:r w:rsidRPr="0031031B">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2DF21600" w14:textId="77777777" w:rsidR="006F0AF3" w:rsidRPr="0031031B" w:rsidRDefault="006F0AF3" w:rsidP="006B004F">
            <w:pPr>
              <w:jc w:val="center"/>
              <w:rPr>
                <w:rFonts w:ascii="Tahoma" w:hAnsi="Tahoma" w:cs="Tahoma"/>
              </w:rPr>
            </w:pPr>
            <w:r w:rsidRPr="0031031B">
              <w:rPr>
                <w:rFonts w:ascii="Tahoma" w:hAnsi="Tahoma" w:cs="Tahoma"/>
              </w:rPr>
              <w:t>591</w:t>
            </w:r>
          </w:p>
        </w:tc>
      </w:tr>
      <w:tr w:rsidR="006F0AF3" w:rsidRPr="00517BD9" w14:paraId="4EC63F93"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0D736F63" w14:textId="77777777" w:rsidR="006F0AF3" w:rsidRPr="0031031B" w:rsidRDefault="006F0AF3" w:rsidP="006B004F">
            <w:pPr>
              <w:jc w:val="center"/>
              <w:rPr>
                <w:rFonts w:ascii="Tahoma" w:hAnsi="Tahoma" w:cs="Tahoma"/>
              </w:rPr>
            </w:pPr>
            <w:r w:rsidRPr="0031031B">
              <w:rPr>
                <w:rFonts w:ascii="Tahoma" w:hAnsi="Tahoma" w:cs="Tahoma"/>
              </w:rPr>
              <w:t>11.001</w:t>
            </w:r>
          </w:p>
        </w:tc>
        <w:tc>
          <w:tcPr>
            <w:tcW w:w="2098" w:type="dxa"/>
            <w:tcBorders>
              <w:top w:val="single" w:sz="4" w:space="0" w:color="auto"/>
              <w:left w:val="single" w:sz="4" w:space="0" w:color="auto"/>
              <w:bottom w:val="single" w:sz="4" w:space="0" w:color="auto"/>
              <w:right w:val="single" w:sz="4" w:space="0" w:color="auto"/>
            </w:tcBorders>
            <w:vAlign w:val="center"/>
          </w:tcPr>
          <w:p w14:paraId="2084D4A6" w14:textId="77777777" w:rsidR="006F0AF3" w:rsidRPr="0031031B" w:rsidRDefault="006F0AF3" w:rsidP="006B004F">
            <w:pPr>
              <w:jc w:val="center"/>
              <w:rPr>
                <w:rFonts w:ascii="Tahoma" w:hAnsi="Tahoma" w:cs="Tahoma"/>
              </w:rPr>
            </w:pPr>
            <w:r w:rsidRPr="0031031B">
              <w:rPr>
                <w:rFonts w:ascii="Tahoma" w:hAnsi="Tahoma" w:cs="Tahoma"/>
              </w:rPr>
              <w:t>20.608.0078.2069</w:t>
            </w:r>
          </w:p>
        </w:tc>
        <w:tc>
          <w:tcPr>
            <w:tcW w:w="2508" w:type="dxa"/>
            <w:tcBorders>
              <w:top w:val="single" w:sz="4" w:space="0" w:color="auto"/>
              <w:left w:val="single" w:sz="4" w:space="0" w:color="auto"/>
              <w:bottom w:val="single" w:sz="4" w:space="0" w:color="auto"/>
              <w:right w:val="single" w:sz="4" w:space="0" w:color="auto"/>
            </w:tcBorders>
          </w:tcPr>
          <w:p w14:paraId="22DEBA2D" w14:textId="77777777" w:rsidR="006F0AF3" w:rsidRPr="0031031B" w:rsidRDefault="006F0AF3" w:rsidP="006B004F">
            <w:pPr>
              <w:jc w:val="center"/>
              <w:rPr>
                <w:rFonts w:ascii="Tahoma" w:hAnsi="Tahoma" w:cs="Tahoma"/>
              </w:rPr>
            </w:pPr>
            <w:r w:rsidRPr="0031031B">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559909F7" w14:textId="77777777" w:rsidR="006F0AF3" w:rsidRPr="0031031B" w:rsidRDefault="006F0AF3" w:rsidP="006B004F">
            <w:pPr>
              <w:jc w:val="center"/>
              <w:rPr>
                <w:rFonts w:ascii="Tahoma" w:hAnsi="Tahoma" w:cs="Tahoma"/>
              </w:rPr>
            </w:pPr>
            <w:r w:rsidRPr="0031031B">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6B203CB8" w14:textId="77777777" w:rsidR="006F0AF3" w:rsidRPr="0031031B" w:rsidRDefault="006F0AF3" w:rsidP="006B004F">
            <w:pPr>
              <w:jc w:val="center"/>
              <w:rPr>
                <w:rFonts w:ascii="Tahoma" w:hAnsi="Tahoma" w:cs="Tahoma"/>
              </w:rPr>
            </w:pPr>
            <w:r w:rsidRPr="0031031B">
              <w:rPr>
                <w:rFonts w:ascii="Tahoma" w:hAnsi="Tahoma" w:cs="Tahoma"/>
              </w:rPr>
              <w:t>603</w:t>
            </w:r>
          </w:p>
        </w:tc>
      </w:tr>
      <w:tr w:rsidR="006F0AF3" w:rsidRPr="00517BD9" w14:paraId="56031287"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2681D76D" w14:textId="77777777" w:rsidR="006F0AF3" w:rsidRPr="0031031B" w:rsidRDefault="006F0AF3" w:rsidP="006B004F">
            <w:pPr>
              <w:jc w:val="center"/>
              <w:rPr>
                <w:rFonts w:ascii="Tahoma" w:hAnsi="Tahoma" w:cs="Tahoma"/>
              </w:rPr>
            </w:pPr>
            <w:r w:rsidRPr="0031031B">
              <w:rPr>
                <w:rFonts w:ascii="Tahoma" w:hAnsi="Tahoma" w:cs="Tahoma"/>
              </w:rPr>
              <w:t>12.001</w:t>
            </w:r>
          </w:p>
        </w:tc>
        <w:tc>
          <w:tcPr>
            <w:tcW w:w="2098" w:type="dxa"/>
            <w:tcBorders>
              <w:top w:val="single" w:sz="4" w:space="0" w:color="auto"/>
              <w:left w:val="single" w:sz="4" w:space="0" w:color="auto"/>
              <w:bottom w:val="single" w:sz="4" w:space="0" w:color="auto"/>
              <w:right w:val="single" w:sz="4" w:space="0" w:color="auto"/>
            </w:tcBorders>
            <w:vAlign w:val="center"/>
          </w:tcPr>
          <w:p w14:paraId="5E322F16" w14:textId="77777777" w:rsidR="006F0AF3" w:rsidRPr="0031031B" w:rsidRDefault="006F0AF3" w:rsidP="006B004F">
            <w:pPr>
              <w:jc w:val="center"/>
              <w:rPr>
                <w:rFonts w:ascii="Tahoma" w:hAnsi="Tahoma" w:cs="Tahoma"/>
              </w:rPr>
            </w:pPr>
            <w:r w:rsidRPr="0031031B">
              <w:rPr>
                <w:rFonts w:ascii="Tahoma" w:hAnsi="Tahoma" w:cs="Tahoma"/>
              </w:rPr>
              <w:t>18.542.0103.2071</w:t>
            </w:r>
          </w:p>
        </w:tc>
        <w:tc>
          <w:tcPr>
            <w:tcW w:w="2508" w:type="dxa"/>
            <w:tcBorders>
              <w:top w:val="single" w:sz="4" w:space="0" w:color="auto"/>
              <w:left w:val="single" w:sz="4" w:space="0" w:color="auto"/>
              <w:bottom w:val="single" w:sz="4" w:space="0" w:color="auto"/>
              <w:right w:val="single" w:sz="4" w:space="0" w:color="auto"/>
            </w:tcBorders>
          </w:tcPr>
          <w:p w14:paraId="46454B90" w14:textId="77777777" w:rsidR="006F0AF3" w:rsidRPr="0031031B" w:rsidRDefault="006F0AF3" w:rsidP="006B004F">
            <w:pPr>
              <w:jc w:val="center"/>
              <w:rPr>
                <w:rFonts w:ascii="Tahoma" w:hAnsi="Tahoma" w:cs="Tahoma"/>
              </w:rPr>
            </w:pPr>
            <w:r w:rsidRPr="0031031B">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6B70B4B8" w14:textId="77777777" w:rsidR="006F0AF3" w:rsidRPr="0031031B" w:rsidRDefault="006F0AF3" w:rsidP="006B004F">
            <w:pPr>
              <w:jc w:val="center"/>
              <w:rPr>
                <w:rFonts w:ascii="Tahoma" w:hAnsi="Tahoma" w:cs="Tahoma"/>
              </w:rPr>
            </w:pPr>
            <w:r w:rsidRPr="0031031B">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5DD1D5C7" w14:textId="77777777" w:rsidR="006F0AF3" w:rsidRPr="0031031B" w:rsidRDefault="006F0AF3" w:rsidP="006B004F">
            <w:pPr>
              <w:jc w:val="center"/>
              <w:rPr>
                <w:rFonts w:ascii="Tahoma" w:hAnsi="Tahoma" w:cs="Tahoma"/>
              </w:rPr>
            </w:pPr>
            <w:r w:rsidRPr="0031031B">
              <w:rPr>
                <w:rFonts w:ascii="Tahoma" w:hAnsi="Tahoma" w:cs="Tahoma"/>
              </w:rPr>
              <w:t>613</w:t>
            </w:r>
          </w:p>
        </w:tc>
      </w:tr>
      <w:tr w:rsidR="006F0AF3" w:rsidRPr="00517BD9" w14:paraId="154AFBB1"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4EEA99B6" w14:textId="77777777" w:rsidR="006F0AF3" w:rsidRPr="0031031B" w:rsidRDefault="006F0AF3" w:rsidP="006B004F">
            <w:pPr>
              <w:jc w:val="center"/>
              <w:rPr>
                <w:rFonts w:ascii="Tahoma" w:hAnsi="Tahoma" w:cs="Tahoma"/>
              </w:rPr>
            </w:pPr>
            <w:r w:rsidRPr="0031031B">
              <w:rPr>
                <w:rFonts w:ascii="Tahoma" w:hAnsi="Tahoma" w:cs="Tahoma"/>
              </w:rPr>
              <w:t>12.001</w:t>
            </w:r>
          </w:p>
        </w:tc>
        <w:tc>
          <w:tcPr>
            <w:tcW w:w="2098" w:type="dxa"/>
            <w:tcBorders>
              <w:top w:val="single" w:sz="4" w:space="0" w:color="auto"/>
              <w:left w:val="single" w:sz="4" w:space="0" w:color="auto"/>
              <w:bottom w:val="single" w:sz="4" w:space="0" w:color="auto"/>
              <w:right w:val="single" w:sz="4" w:space="0" w:color="auto"/>
            </w:tcBorders>
            <w:vAlign w:val="center"/>
          </w:tcPr>
          <w:p w14:paraId="1917BEB3" w14:textId="77777777" w:rsidR="006F0AF3" w:rsidRPr="0031031B" w:rsidRDefault="006F0AF3" w:rsidP="006B004F">
            <w:pPr>
              <w:jc w:val="center"/>
              <w:rPr>
                <w:rFonts w:ascii="Tahoma" w:hAnsi="Tahoma" w:cs="Tahoma"/>
              </w:rPr>
            </w:pPr>
            <w:r w:rsidRPr="0031031B">
              <w:rPr>
                <w:rFonts w:ascii="Tahoma" w:hAnsi="Tahoma" w:cs="Tahoma"/>
              </w:rPr>
              <w:t>8.542.0103.2071</w:t>
            </w:r>
          </w:p>
        </w:tc>
        <w:tc>
          <w:tcPr>
            <w:tcW w:w="2508" w:type="dxa"/>
            <w:tcBorders>
              <w:top w:val="single" w:sz="4" w:space="0" w:color="auto"/>
              <w:left w:val="single" w:sz="4" w:space="0" w:color="auto"/>
              <w:bottom w:val="single" w:sz="4" w:space="0" w:color="auto"/>
              <w:right w:val="single" w:sz="4" w:space="0" w:color="auto"/>
            </w:tcBorders>
          </w:tcPr>
          <w:p w14:paraId="3EFB9BDD" w14:textId="77777777" w:rsidR="006F0AF3" w:rsidRPr="0031031B" w:rsidRDefault="006F0AF3" w:rsidP="006B004F">
            <w:pPr>
              <w:jc w:val="center"/>
              <w:rPr>
                <w:rFonts w:ascii="Tahoma" w:hAnsi="Tahoma" w:cs="Tahoma"/>
              </w:rPr>
            </w:pPr>
            <w:r w:rsidRPr="0031031B">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55974806" w14:textId="77777777" w:rsidR="006F0AF3" w:rsidRPr="0031031B" w:rsidRDefault="006F0AF3" w:rsidP="006B004F">
            <w:pPr>
              <w:jc w:val="center"/>
              <w:rPr>
                <w:rFonts w:ascii="Tahoma" w:hAnsi="Tahoma" w:cs="Tahoma"/>
              </w:rPr>
            </w:pPr>
            <w:r w:rsidRPr="0031031B">
              <w:rPr>
                <w:rFonts w:ascii="Tahoma" w:hAnsi="Tahoma" w:cs="Tahoma"/>
              </w:rPr>
              <w:t>555</w:t>
            </w:r>
          </w:p>
        </w:tc>
        <w:tc>
          <w:tcPr>
            <w:tcW w:w="1145" w:type="dxa"/>
            <w:tcBorders>
              <w:top w:val="single" w:sz="4" w:space="0" w:color="auto"/>
              <w:left w:val="single" w:sz="4" w:space="0" w:color="auto"/>
              <w:bottom w:val="single" w:sz="4" w:space="0" w:color="auto"/>
              <w:right w:val="single" w:sz="4" w:space="0" w:color="auto"/>
            </w:tcBorders>
            <w:vAlign w:val="center"/>
          </w:tcPr>
          <w:p w14:paraId="27B2E6BF" w14:textId="77777777" w:rsidR="006F0AF3" w:rsidRPr="0031031B" w:rsidRDefault="006F0AF3" w:rsidP="006B004F">
            <w:pPr>
              <w:jc w:val="center"/>
              <w:rPr>
                <w:rFonts w:ascii="Tahoma" w:hAnsi="Tahoma" w:cs="Tahoma"/>
              </w:rPr>
            </w:pPr>
            <w:r w:rsidRPr="0031031B">
              <w:rPr>
                <w:rFonts w:ascii="Tahoma" w:hAnsi="Tahoma" w:cs="Tahoma"/>
              </w:rPr>
              <w:t>614</w:t>
            </w:r>
          </w:p>
        </w:tc>
      </w:tr>
    </w:tbl>
    <w:p w14:paraId="78A661A8" w14:textId="77777777" w:rsidR="006F0AF3" w:rsidRPr="008F3EF0" w:rsidRDefault="006F0AF3" w:rsidP="006F0AF3">
      <w:pPr>
        <w:rPr>
          <w:rFonts w:ascii="Arial" w:eastAsia="Calibri" w:hAnsi="Arial" w:cs="Arial"/>
          <w:kern w:val="2"/>
          <w:lang w:eastAsia="en-US"/>
        </w:rPr>
      </w:pPr>
    </w:p>
    <w:p w14:paraId="21FD5841" w14:textId="77777777" w:rsidR="006F0AF3" w:rsidRPr="008F3EF0" w:rsidRDefault="006F0AF3" w:rsidP="006F0AF3">
      <w:pPr>
        <w:jc w:val="left"/>
        <w:rPr>
          <w:rFonts w:ascii="Arial" w:eastAsia="Calibri" w:hAnsi="Arial" w:cs="Arial"/>
          <w:b/>
          <w:kern w:val="2"/>
          <w:lang w:eastAsia="en-US"/>
        </w:rPr>
      </w:pPr>
      <w:r w:rsidRPr="008F3EF0">
        <w:rPr>
          <w:rFonts w:ascii="Arial" w:eastAsia="Calibri" w:hAnsi="Arial" w:cs="Arial"/>
          <w:b/>
          <w:kern w:val="2"/>
          <w:lang w:eastAsia="en-US"/>
        </w:rPr>
        <w:t>10. DA QUANTIDADE LICITADA</w:t>
      </w:r>
    </w:p>
    <w:p w14:paraId="0F2F7096" w14:textId="77777777" w:rsidR="006F0AF3" w:rsidRPr="008F3EF0" w:rsidRDefault="006F0AF3" w:rsidP="006F0AF3">
      <w:pPr>
        <w:rPr>
          <w:rFonts w:ascii="Arial" w:eastAsia="Calibri" w:hAnsi="Arial" w:cs="Arial"/>
          <w:kern w:val="2"/>
          <w:lang w:eastAsia="en-US"/>
        </w:rPr>
      </w:pPr>
      <w:r w:rsidRPr="008F3EF0">
        <w:rPr>
          <w:rFonts w:ascii="Arial" w:eastAsia="Calibri" w:hAnsi="Arial" w:cs="Arial"/>
          <w:b/>
          <w:bCs/>
          <w:kern w:val="2"/>
          <w:lang w:eastAsia="en-US"/>
        </w:rPr>
        <w:t>10.1.</w:t>
      </w:r>
      <w:r w:rsidRPr="008F3EF0">
        <w:rPr>
          <w:rFonts w:ascii="Arial" w:eastAsia="Calibri" w:hAnsi="Arial" w:cs="Arial"/>
          <w:kern w:val="2"/>
          <w:lang w:eastAsia="en-US"/>
        </w:rPr>
        <w:t xml:space="preserve"> </w:t>
      </w:r>
      <w:r w:rsidRPr="007769C1">
        <w:rPr>
          <w:rFonts w:ascii="Arial" w:eastAsia="Calibri" w:hAnsi="Arial" w:cs="Arial"/>
          <w:kern w:val="2"/>
          <w:lang w:eastAsia="en-US"/>
        </w:rPr>
        <w:t>O quantitativo estimado justifica-se pelo aumento da frota de veículos do Município, o que ocasionou o crescimento da demanda pelo produto/serviço. Considerando que o Pregão Eletrônico nº 002/2026 não foi suficiente para atender às necessidades da Administração durante todo o exercício, tornou-se necessária a realização de um novo pregão, com o objetivo de garantir o abastecimento e o atendimento contínuo das demandas da frota municipal, assegurando a continuidade dos serviços públicos e o adequado funcionamento dos veículos utilizados pelas diversas Secretarias Municipais</w:t>
      </w:r>
      <w:r>
        <w:rPr>
          <w:rFonts w:ascii="Arial" w:eastAsia="Calibri" w:hAnsi="Arial" w:cs="Arial"/>
          <w:kern w:val="2"/>
          <w:lang w:eastAsia="en-US"/>
        </w:rPr>
        <w:t>.</w:t>
      </w:r>
    </w:p>
    <w:p w14:paraId="29FEDC19" w14:textId="77777777" w:rsidR="006F0AF3" w:rsidRPr="008F3EF0" w:rsidRDefault="006F0AF3" w:rsidP="006F0AF3">
      <w:pPr>
        <w:rPr>
          <w:rFonts w:ascii="Arial" w:eastAsia="Calibri" w:hAnsi="Arial" w:cs="Arial"/>
          <w:kern w:val="2"/>
          <w:lang w:eastAsia="en-US"/>
        </w:rPr>
      </w:pPr>
    </w:p>
    <w:p w14:paraId="314E6800" w14:textId="77777777" w:rsidR="006F0AF3" w:rsidRPr="008F3EF0" w:rsidRDefault="006F0AF3" w:rsidP="006F0AF3">
      <w:pPr>
        <w:rPr>
          <w:rFonts w:ascii="Arial" w:eastAsia="Calibri" w:hAnsi="Arial" w:cs="Arial"/>
          <w:b/>
          <w:lang w:eastAsia="en-US"/>
        </w:rPr>
      </w:pPr>
      <w:r w:rsidRPr="008F3EF0">
        <w:rPr>
          <w:rFonts w:ascii="Arial" w:eastAsia="Calibri" w:hAnsi="Arial" w:cs="Arial"/>
          <w:b/>
          <w:lang w:eastAsia="en-US"/>
        </w:rPr>
        <w:t>11. ‘PROGRAMA COMPRA TUNEIRAS’ (DECRETO MUNICIPAL N° 263/2020):</w:t>
      </w:r>
    </w:p>
    <w:p w14:paraId="27F89554" w14:textId="77777777" w:rsidR="006F0AF3" w:rsidRPr="008F3EF0" w:rsidRDefault="006F0AF3" w:rsidP="006F0AF3">
      <w:pPr>
        <w:rPr>
          <w:rFonts w:ascii="Arial" w:eastAsia="Calibri" w:hAnsi="Arial" w:cs="Arial"/>
          <w:lang w:eastAsia="en-US"/>
        </w:rPr>
      </w:pPr>
      <w:r w:rsidRPr="008F3EF0">
        <w:rPr>
          <w:rFonts w:ascii="Arial" w:eastAsia="Calibri" w:hAnsi="Arial" w:cs="Arial"/>
          <w:lang w:eastAsia="en-US"/>
        </w:rPr>
        <w:t xml:space="preserve">11.1. Como forma de contribuir com o fomento da economia e geração de renda </w:t>
      </w:r>
      <w:r w:rsidRPr="008F3EF0">
        <w:rPr>
          <w:rFonts w:ascii="Arial" w:eastAsia="Calibri" w:hAnsi="Arial" w:cs="Arial"/>
          <w:b/>
          <w:lang w:eastAsia="en-US"/>
        </w:rPr>
        <w:t>LOCAL</w:t>
      </w:r>
      <w:r w:rsidRPr="008F3EF0">
        <w:rPr>
          <w:rFonts w:ascii="Arial" w:eastAsia="Calibri" w:hAnsi="Arial" w:cs="Arial"/>
          <w:lang w:eastAsia="en-US"/>
        </w:rPr>
        <w:t xml:space="preserve">, com base no art. 2°, §1° do Decreto Municipal n° 263/2020, que instituiu o </w:t>
      </w:r>
      <w:r w:rsidRPr="008F3EF0">
        <w:rPr>
          <w:rFonts w:ascii="Arial" w:eastAsia="Calibri" w:hAnsi="Arial" w:cs="Arial"/>
          <w:b/>
          <w:lang w:eastAsia="en-US"/>
        </w:rPr>
        <w:t>‘PROGRAMA COMPRA TUNEIRAS’</w:t>
      </w:r>
      <w:r w:rsidRPr="008F3EF0">
        <w:rPr>
          <w:rFonts w:ascii="Arial" w:eastAsia="Calibri" w:hAnsi="Arial" w:cs="Arial"/>
          <w:lang w:eastAsia="en-US"/>
        </w:rPr>
        <w:t>, como forma de conceder tratamento favorecido e diferenciado às ME/EPP/</w:t>
      </w:r>
      <w:proofErr w:type="spellStart"/>
      <w:r w:rsidRPr="008F3EF0">
        <w:rPr>
          <w:rFonts w:ascii="Arial" w:eastAsia="Calibri" w:hAnsi="Arial" w:cs="Arial"/>
          <w:lang w:eastAsia="en-US"/>
        </w:rPr>
        <w:t>MEI’s</w:t>
      </w:r>
      <w:proofErr w:type="spellEnd"/>
      <w:r w:rsidRPr="008F3EF0">
        <w:rPr>
          <w:rFonts w:ascii="Arial" w:eastAsia="Calibri" w:hAnsi="Arial" w:cs="Arial"/>
          <w:lang w:eastAsia="en-US"/>
        </w:rPr>
        <w:t xml:space="preserve"> sediadas no âmbito local e regional e, também, com fundamento no Prejulgado n° 27 do Tribunal de Contas do Estado do Paraná (Acórdão n° 2122/19-TP), no art. 179 da Constituição Federal, no art. 47 da Lei Complementar n° 123/06, nos </w:t>
      </w:r>
      <w:proofErr w:type="spellStart"/>
      <w:r w:rsidRPr="008F3EF0">
        <w:rPr>
          <w:rFonts w:ascii="Arial" w:eastAsia="Calibri" w:hAnsi="Arial" w:cs="Arial"/>
          <w:lang w:eastAsia="en-US"/>
        </w:rPr>
        <w:t>arts</w:t>
      </w:r>
      <w:proofErr w:type="spellEnd"/>
      <w:r w:rsidRPr="008F3EF0">
        <w:rPr>
          <w:rFonts w:ascii="Arial" w:eastAsia="Calibri" w:hAnsi="Arial" w:cs="Arial"/>
          <w:lang w:eastAsia="en-US"/>
        </w:rPr>
        <w:t xml:space="preserve">. 34 e 35 da Lei Complementar Municipal n° 001/09, nos </w:t>
      </w:r>
      <w:proofErr w:type="spellStart"/>
      <w:r w:rsidRPr="008F3EF0">
        <w:rPr>
          <w:rFonts w:ascii="Arial" w:eastAsia="Calibri" w:hAnsi="Arial" w:cs="Arial"/>
          <w:lang w:eastAsia="en-US"/>
        </w:rPr>
        <w:t>arts</w:t>
      </w:r>
      <w:proofErr w:type="spellEnd"/>
      <w:r w:rsidRPr="008F3EF0">
        <w:rPr>
          <w:rFonts w:ascii="Arial" w:eastAsia="Calibri" w:hAnsi="Arial" w:cs="Arial"/>
          <w:lang w:eastAsia="en-US"/>
        </w:rPr>
        <w:t xml:space="preserve">. 1° e 6º, §1° do Decreto Municipal n° 071/17 e, considerando, ainda, a existência comprovada de fornecedores sediados no âmbito </w:t>
      </w:r>
      <w:r w:rsidRPr="008F3EF0">
        <w:rPr>
          <w:rFonts w:ascii="Arial" w:eastAsia="Calibri" w:hAnsi="Arial" w:cs="Arial"/>
          <w:b/>
          <w:u w:val="single"/>
          <w:lang w:eastAsia="en-US"/>
        </w:rPr>
        <w:t>LOCAL</w:t>
      </w:r>
      <w:r w:rsidRPr="008F3EF0">
        <w:rPr>
          <w:rFonts w:ascii="Arial" w:eastAsia="Calibri" w:hAnsi="Arial" w:cs="Arial"/>
          <w:lang w:eastAsia="en-US"/>
        </w:rPr>
        <w:t>, classificados como ME/EPP/</w:t>
      </w:r>
      <w:proofErr w:type="spellStart"/>
      <w:r w:rsidRPr="008F3EF0">
        <w:rPr>
          <w:rFonts w:ascii="Arial" w:eastAsia="Calibri" w:hAnsi="Arial" w:cs="Arial"/>
          <w:lang w:eastAsia="en-US"/>
        </w:rPr>
        <w:t>MEI’s</w:t>
      </w:r>
      <w:proofErr w:type="spellEnd"/>
      <w:r w:rsidRPr="008F3EF0">
        <w:rPr>
          <w:rFonts w:ascii="Arial" w:eastAsia="Calibri" w:hAnsi="Arial" w:cs="Arial"/>
          <w:lang w:eastAsia="en-US"/>
        </w:rPr>
        <w:t xml:space="preserve"> e da apresentação de preços condizentes com os praticados na região, justifica-se a possibilidade de </w:t>
      </w:r>
      <w:r w:rsidRPr="008F3EF0">
        <w:rPr>
          <w:rFonts w:ascii="Arial" w:eastAsia="Calibri" w:hAnsi="Arial" w:cs="Arial"/>
          <w:b/>
          <w:u w:val="single"/>
          <w:lang w:eastAsia="en-US"/>
        </w:rPr>
        <w:t>RESTRIÇÃO DE PARTICIPAÇÃO DE EMPRESAS LOCAIS</w:t>
      </w:r>
      <w:r w:rsidRPr="008F3EF0">
        <w:rPr>
          <w:rFonts w:ascii="Arial" w:eastAsia="Calibri" w:hAnsi="Arial" w:cs="Arial"/>
          <w:lang w:eastAsia="en-US"/>
        </w:rPr>
        <w:t>, desde que atendam o objeto licitado e aos requisitos mínimos de habilitação, buscando efetivar políticas públicas que visam a promoção do desenvolvimento econômico e social no âmbito municipal e regional de Tuneiras do Oeste.</w:t>
      </w:r>
    </w:p>
    <w:p w14:paraId="06857C61" w14:textId="77777777" w:rsidR="006F0AF3" w:rsidRPr="008F3EF0" w:rsidRDefault="006F0AF3" w:rsidP="006F0AF3">
      <w:pPr>
        <w:rPr>
          <w:rFonts w:ascii="Arial" w:eastAsia="Calibri" w:hAnsi="Arial" w:cs="Arial"/>
          <w:lang w:eastAsia="en-US"/>
        </w:rPr>
      </w:pPr>
      <w:r w:rsidRPr="008F3EF0">
        <w:rPr>
          <w:rFonts w:ascii="Arial" w:eastAsia="Calibri" w:hAnsi="Arial" w:cs="Arial"/>
          <w:lang w:eastAsia="en-US"/>
        </w:rPr>
        <w:t xml:space="preserve">11.2. O histórico dos processos licitatórios com este mesmo objeto comprova a existência de fornecedores </w:t>
      </w:r>
      <w:r w:rsidRPr="008F3EF0">
        <w:rPr>
          <w:rFonts w:ascii="Arial" w:eastAsia="Calibri" w:hAnsi="Arial" w:cs="Arial"/>
          <w:b/>
          <w:u w:val="single"/>
          <w:lang w:eastAsia="en-US"/>
        </w:rPr>
        <w:t>LOCAIS</w:t>
      </w:r>
      <w:r w:rsidRPr="008F3EF0">
        <w:rPr>
          <w:rFonts w:ascii="Arial" w:eastAsia="Calibri" w:hAnsi="Arial" w:cs="Arial"/>
          <w:lang w:eastAsia="en-US"/>
        </w:rPr>
        <w:t xml:space="preserve"> em nível de competição de preços com fornecedores considerados ‘distribuidores’ não sediados no Município de Tuneiras do Oeste.</w:t>
      </w:r>
    </w:p>
    <w:p w14:paraId="4A0145F1" w14:textId="77777777" w:rsidR="006F0AF3" w:rsidRPr="008F3EF0" w:rsidRDefault="006F0AF3" w:rsidP="006F0AF3">
      <w:pPr>
        <w:rPr>
          <w:rFonts w:ascii="Arial" w:eastAsia="Calibri" w:hAnsi="Arial" w:cs="Arial"/>
          <w:lang w:eastAsia="en-US"/>
        </w:rPr>
      </w:pPr>
      <w:r w:rsidRPr="008F3EF0">
        <w:rPr>
          <w:rFonts w:ascii="Arial" w:eastAsia="Calibri" w:hAnsi="Arial" w:cs="Arial"/>
          <w:lang w:eastAsia="en-US"/>
        </w:rPr>
        <w:t xml:space="preserve">11.3. Ainda, pelos Cadastros Imobiliários anexos, comprova-se, também, a existência de potenciais fornecedores que possam se privilegiar do </w:t>
      </w:r>
      <w:r w:rsidRPr="008F3EF0">
        <w:rPr>
          <w:rFonts w:ascii="Arial" w:eastAsia="Calibri" w:hAnsi="Arial" w:cs="Arial"/>
          <w:b/>
          <w:lang w:eastAsia="en-US"/>
        </w:rPr>
        <w:t xml:space="preserve">‘PROGRAMA COMPRA TUNEIRAS’, </w:t>
      </w:r>
      <w:r w:rsidRPr="008F3EF0">
        <w:rPr>
          <w:rFonts w:ascii="Arial" w:eastAsia="Calibri" w:hAnsi="Arial" w:cs="Arial"/>
          <w:b/>
          <w:u w:val="single"/>
          <w:lang w:eastAsia="en-US"/>
        </w:rPr>
        <w:t>especialmente pelo fato de referidas empresas serem algumas das principais geradoras de empregos, renda e pagadoras de impostos no âmbito do Município de Tuneiras do Oeste</w:t>
      </w:r>
      <w:r w:rsidRPr="008F3EF0">
        <w:rPr>
          <w:rFonts w:ascii="Arial" w:eastAsia="Calibri" w:hAnsi="Arial" w:cs="Arial"/>
          <w:lang w:eastAsia="en-US"/>
        </w:rPr>
        <w:t>, garantindo assim a efetivação das políticas públicas mencionadas no item 3.1, como forma de fomentar a economia local, garantir subsistência de empregos e auxiliar na circulação de riquezas, contribuindo todos esses fatores para o desenvolvimento da comunidade de maneira geral.</w:t>
      </w:r>
    </w:p>
    <w:p w14:paraId="2DE50AF0" w14:textId="77777777" w:rsidR="006F0AF3" w:rsidRPr="008F3EF0" w:rsidRDefault="006F0AF3" w:rsidP="006F0AF3">
      <w:pPr>
        <w:rPr>
          <w:rFonts w:ascii="Arial" w:eastAsia="Calibri" w:hAnsi="Arial" w:cs="Arial"/>
          <w:b/>
          <w:kern w:val="2"/>
          <w:lang w:eastAsia="en-US"/>
        </w:rPr>
      </w:pPr>
    </w:p>
    <w:p w14:paraId="34C32C73" w14:textId="3912042E" w:rsidR="006F0AF3" w:rsidRPr="001F6CA4" w:rsidRDefault="006F0AF3" w:rsidP="001F6CA4">
      <w:pPr>
        <w:rPr>
          <w:rFonts w:ascii="Arial" w:eastAsia="Calibri" w:hAnsi="Arial" w:cs="Arial"/>
          <w:b/>
          <w:kern w:val="2"/>
          <w:lang w:eastAsia="en-US"/>
        </w:rPr>
      </w:pPr>
      <w:r>
        <w:rPr>
          <w:rFonts w:ascii="Arial" w:eastAsia="Calibri" w:hAnsi="Arial" w:cs="Arial"/>
          <w:b/>
          <w:kern w:val="2"/>
          <w:lang w:eastAsia="en-US"/>
        </w:rPr>
        <w:br/>
      </w:r>
      <w:r w:rsidR="001F6CA4">
        <w:rPr>
          <w:rFonts w:ascii="Arial" w:eastAsia="Calibri" w:hAnsi="Arial" w:cs="Arial"/>
          <w:b/>
          <w:kern w:val="2"/>
          <w:lang w:eastAsia="en-US"/>
        </w:rPr>
        <w:t xml:space="preserve">                                                    </w:t>
      </w:r>
      <w:r w:rsidRPr="008F3EF0">
        <w:rPr>
          <w:rFonts w:ascii="Arial" w:eastAsia="Calibri" w:hAnsi="Arial" w:cs="Arial"/>
          <w:kern w:val="2"/>
          <w:lang w:eastAsia="en-US"/>
        </w:rPr>
        <w:t xml:space="preserve">Rogério de Albuquerque Borges </w:t>
      </w:r>
    </w:p>
    <w:p w14:paraId="3E8CFEE2" w14:textId="77777777" w:rsidR="006F0AF3" w:rsidRPr="008F3EF0" w:rsidRDefault="006F0AF3" w:rsidP="006F0AF3">
      <w:pPr>
        <w:jc w:val="center"/>
        <w:rPr>
          <w:rFonts w:ascii="Arial" w:eastAsia="Calibri" w:hAnsi="Arial" w:cs="Arial"/>
          <w:b/>
          <w:kern w:val="2"/>
          <w:lang w:eastAsia="en-US"/>
        </w:rPr>
      </w:pPr>
      <w:r w:rsidRPr="008F3EF0">
        <w:rPr>
          <w:rFonts w:ascii="Arial" w:eastAsia="Calibri" w:hAnsi="Arial" w:cs="Arial"/>
          <w:b/>
          <w:kern w:val="2"/>
          <w:lang w:eastAsia="en-US"/>
        </w:rPr>
        <w:t>Secretário de Obras, Viação e Serviços Públicos</w:t>
      </w:r>
    </w:p>
    <w:p w14:paraId="421B0C67" w14:textId="595A9482" w:rsidR="006F0AF3" w:rsidRPr="008F3EF0" w:rsidRDefault="006F0AF3" w:rsidP="006F0AF3">
      <w:pPr>
        <w:jc w:val="center"/>
        <w:rPr>
          <w:rFonts w:ascii="Arial" w:eastAsia="Calibri" w:hAnsi="Arial" w:cs="Arial"/>
          <w:kern w:val="2"/>
          <w:lang w:eastAsia="en-US"/>
        </w:rPr>
      </w:pPr>
      <w:r w:rsidRPr="008F3EF0">
        <w:rPr>
          <w:rFonts w:ascii="Arial" w:eastAsia="Calibri" w:hAnsi="Arial" w:cs="Arial"/>
          <w:kern w:val="2"/>
          <w:lang w:eastAsia="en-US"/>
        </w:rPr>
        <w:t xml:space="preserve">Portaria n° </w:t>
      </w:r>
      <w:r w:rsidR="001F6CA4">
        <w:rPr>
          <w:rFonts w:ascii="Arial" w:eastAsia="Calibri" w:hAnsi="Arial" w:cs="Arial"/>
          <w:kern w:val="2"/>
          <w:lang w:eastAsia="en-US"/>
        </w:rPr>
        <w:t>158</w:t>
      </w:r>
      <w:r w:rsidRPr="008F3EF0">
        <w:rPr>
          <w:rFonts w:ascii="Arial" w:eastAsia="Calibri" w:hAnsi="Arial" w:cs="Arial"/>
          <w:kern w:val="2"/>
          <w:lang w:eastAsia="en-US"/>
        </w:rPr>
        <w:t>/202</w:t>
      </w:r>
      <w:r w:rsidR="001F6CA4">
        <w:rPr>
          <w:rFonts w:ascii="Arial" w:eastAsia="Calibri" w:hAnsi="Arial" w:cs="Arial"/>
          <w:kern w:val="2"/>
          <w:lang w:eastAsia="en-US"/>
        </w:rPr>
        <w:t>6</w:t>
      </w:r>
    </w:p>
    <w:bookmarkEnd w:id="15"/>
    <w:p w14:paraId="4D43F071" w14:textId="77777777" w:rsidR="006F0AF3" w:rsidRDefault="006F0AF3" w:rsidP="006F0AF3">
      <w:pPr>
        <w:rPr>
          <w:rFonts w:ascii="Arial" w:hAnsi="Arial" w:cs="Arial"/>
          <w:bCs/>
        </w:rPr>
        <w:sectPr w:rsidR="006F0AF3" w:rsidSect="006F0AF3">
          <w:headerReference w:type="default" r:id="rId17"/>
          <w:pgSz w:w="11906" w:h="16838"/>
          <w:pgMar w:top="2127" w:right="1416" w:bottom="1134" w:left="1701" w:header="426" w:footer="381" w:gutter="0"/>
          <w:cols w:space="720"/>
        </w:sectPr>
      </w:pPr>
    </w:p>
    <w:p w14:paraId="426BF5BE" w14:textId="77777777" w:rsidR="006F0AF3" w:rsidRPr="00967BD9" w:rsidRDefault="006F0AF3" w:rsidP="006F0AF3">
      <w:pPr>
        <w:widowControl w:val="0"/>
        <w:ind w:right="99"/>
        <w:jc w:val="center"/>
        <w:rPr>
          <w:rFonts w:ascii="Arial" w:hAnsi="Arial" w:cs="Arial"/>
          <w:b/>
          <w:bCs/>
          <w:u w:val="single"/>
        </w:rPr>
      </w:pPr>
      <w:r w:rsidRPr="00967BD9">
        <w:rPr>
          <w:rFonts w:ascii="Arial" w:hAnsi="Arial" w:cs="Arial"/>
          <w:b/>
          <w:bCs/>
          <w:u w:val="single"/>
        </w:rPr>
        <w:lastRenderedPageBreak/>
        <w:t>ANEXO II</w:t>
      </w:r>
    </w:p>
    <w:p w14:paraId="42BF59EF" w14:textId="77777777" w:rsidR="006F0AF3" w:rsidRDefault="006F0AF3" w:rsidP="006F0AF3">
      <w:pPr>
        <w:widowControl w:val="0"/>
        <w:ind w:right="99"/>
        <w:jc w:val="center"/>
        <w:rPr>
          <w:rFonts w:ascii="Arial" w:hAnsi="Arial" w:cs="Arial"/>
          <w:b/>
          <w:bCs/>
        </w:rPr>
      </w:pPr>
    </w:p>
    <w:p w14:paraId="41E9EC7B" w14:textId="77777777" w:rsidR="006F0AF3" w:rsidRPr="00321812" w:rsidRDefault="006F0AF3" w:rsidP="006F0AF3">
      <w:pPr>
        <w:widowControl w:val="0"/>
        <w:ind w:right="99"/>
        <w:jc w:val="center"/>
        <w:rPr>
          <w:rFonts w:ascii="Arial" w:hAnsi="Arial" w:cs="Arial"/>
          <w:b/>
          <w:bCs/>
          <w:i/>
          <w:iCs/>
          <w:snapToGrid w:val="0"/>
          <w:highlight w:val="green"/>
        </w:rPr>
      </w:pPr>
      <w:r w:rsidRPr="00321812">
        <w:rPr>
          <w:rFonts w:ascii="Arial" w:hAnsi="Arial" w:cs="Arial"/>
          <w:b/>
          <w:bCs/>
          <w:i/>
          <w:iCs/>
          <w:snapToGrid w:val="0"/>
          <w:highlight w:val="green"/>
        </w:rPr>
        <w:t>(Modelo)</w:t>
      </w:r>
    </w:p>
    <w:p w14:paraId="46220F89" w14:textId="77777777" w:rsidR="006F0AF3" w:rsidRPr="00321812" w:rsidRDefault="006F0AF3" w:rsidP="006F0AF3">
      <w:pPr>
        <w:spacing w:line="288" w:lineRule="auto"/>
        <w:jc w:val="center"/>
        <w:rPr>
          <w:rFonts w:ascii="Arial" w:hAnsi="Arial" w:cs="Arial"/>
          <w:b/>
          <w:bCs/>
          <w:i/>
          <w:iCs/>
        </w:rPr>
      </w:pPr>
      <w:r w:rsidRPr="00321812">
        <w:rPr>
          <w:rFonts w:ascii="Arial" w:hAnsi="Arial" w:cs="Arial"/>
          <w:b/>
          <w:bCs/>
          <w:i/>
          <w:iCs/>
          <w:highlight w:val="green"/>
        </w:rPr>
        <w:t xml:space="preserve"> (Papel Timbrado da Empresa Licitante)</w:t>
      </w:r>
    </w:p>
    <w:p w14:paraId="23BAE758" w14:textId="77777777" w:rsidR="006F0AF3" w:rsidRDefault="006F0AF3" w:rsidP="006F0AF3">
      <w:pPr>
        <w:widowControl w:val="0"/>
        <w:ind w:right="99"/>
        <w:jc w:val="center"/>
        <w:rPr>
          <w:rFonts w:ascii="Arial" w:hAnsi="Arial" w:cs="Arial"/>
          <w:b/>
          <w:bCs/>
        </w:rPr>
      </w:pPr>
    </w:p>
    <w:p w14:paraId="5449D603" w14:textId="77777777" w:rsidR="006F0AF3" w:rsidRDefault="006F0AF3" w:rsidP="006F0AF3">
      <w:pPr>
        <w:widowControl w:val="0"/>
        <w:ind w:right="99"/>
        <w:jc w:val="center"/>
        <w:rPr>
          <w:rFonts w:ascii="Arial" w:hAnsi="Arial" w:cs="Arial"/>
          <w:b/>
          <w:bCs/>
        </w:rPr>
      </w:pPr>
      <w:r>
        <w:rPr>
          <w:rFonts w:ascii="Arial" w:hAnsi="Arial" w:cs="Arial"/>
          <w:b/>
          <w:bCs/>
        </w:rPr>
        <w:t>DECLARAÇÃO DE RESPONSABILIDADE UNIFICADA</w:t>
      </w:r>
    </w:p>
    <w:p w14:paraId="2FA41006" w14:textId="77777777" w:rsidR="006F0AF3" w:rsidRDefault="006F0AF3" w:rsidP="006F0AF3">
      <w:pPr>
        <w:widowControl w:val="0"/>
        <w:ind w:right="99"/>
        <w:rPr>
          <w:rFonts w:ascii="Arial" w:hAnsi="Arial" w:cs="Arial"/>
          <w:b/>
          <w:bCs/>
        </w:rPr>
      </w:pPr>
    </w:p>
    <w:p w14:paraId="44079557" w14:textId="77777777" w:rsidR="006F0AF3" w:rsidRPr="00321812" w:rsidRDefault="006F0AF3" w:rsidP="006F0AF3">
      <w:pPr>
        <w:rPr>
          <w:rFonts w:ascii="Arial" w:hAnsi="Arial" w:cs="Arial"/>
          <w:b/>
          <w:bCs/>
        </w:rPr>
      </w:pPr>
      <w:bookmarkStart w:id="18" w:name="_Hlk190350416"/>
      <w:r w:rsidRPr="00321812">
        <w:rPr>
          <w:rFonts w:ascii="Arial" w:hAnsi="Arial" w:cs="Arial"/>
          <w:b/>
          <w:bCs/>
        </w:rPr>
        <w:t xml:space="preserve">Ao(À) </w:t>
      </w:r>
      <w:proofErr w:type="spellStart"/>
      <w:r w:rsidRPr="00321812">
        <w:rPr>
          <w:rFonts w:ascii="Arial" w:hAnsi="Arial" w:cs="Arial"/>
          <w:b/>
          <w:bCs/>
        </w:rPr>
        <w:t>Sr</w:t>
      </w:r>
      <w:proofErr w:type="spellEnd"/>
      <w:r w:rsidRPr="00321812">
        <w:rPr>
          <w:rFonts w:ascii="Arial" w:hAnsi="Arial" w:cs="Arial"/>
          <w:b/>
          <w:bCs/>
        </w:rPr>
        <w:t>(a). Pregoeiro(a)</w:t>
      </w:r>
    </w:p>
    <w:p w14:paraId="71F8F84E" w14:textId="77777777" w:rsidR="006F0AF3" w:rsidRPr="00321812" w:rsidRDefault="006F0AF3" w:rsidP="006F0AF3">
      <w:pPr>
        <w:rPr>
          <w:rFonts w:ascii="Arial" w:hAnsi="Arial" w:cs="Arial"/>
          <w:b/>
          <w:bCs/>
        </w:rPr>
      </w:pPr>
      <w:r w:rsidRPr="00321812">
        <w:rPr>
          <w:rFonts w:ascii="Arial" w:hAnsi="Arial" w:cs="Arial"/>
          <w:b/>
          <w:bCs/>
        </w:rPr>
        <w:t>Prefeitura Municipal de Tuneiras do Oeste/PR</w:t>
      </w:r>
    </w:p>
    <w:bookmarkEnd w:id="18"/>
    <w:p w14:paraId="775AB009" w14:textId="77777777" w:rsidR="006F0AF3" w:rsidRDefault="006F0AF3" w:rsidP="006F0AF3">
      <w:pPr>
        <w:widowControl w:val="0"/>
        <w:ind w:right="99"/>
        <w:rPr>
          <w:rFonts w:ascii="Arial" w:hAnsi="Arial" w:cs="Arial"/>
          <w:b/>
          <w:bCs/>
        </w:rPr>
      </w:pPr>
    </w:p>
    <w:p w14:paraId="6D203217" w14:textId="77777777" w:rsidR="006F0AF3" w:rsidRDefault="006F0AF3" w:rsidP="006F0AF3">
      <w:pPr>
        <w:widowControl w:val="0"/>
        <w:ind w:right="99"/>
        <w:rPr>
          <w:rFonts w:ascii="Arial" w:hAnsi="Arial" w:cs="Arial"/>
        </w:rPr>
      </w:pPr>
      <w:r w:rsidRPr="005A29C9">
        <w:rPr>
          <w:rFonts w:ascii="Arial" w:hAnsi="Arial" w:cs="Arial"/>
        </w:rPr>
        <w:t xml:space="preserve">A empresa _____________________________, pessoa jurídica de direito privado, inscrita no CNPJ sob o nº _______________, por intermédio de seu(sua) representante legal o(a) </w:t>
      </w:r>
      <w:proofErr w:type="spellStart"/>
      <w:r w:rsidRPr="005A29C9">
        <w:rPr>
          <w:rFonts w:ascii="Arial" w:hAnsi="Arial" w:cs="Arial"/>
        </w:rPr>
        <w:t>Sr</w:t>
      </w:r>
      <w:proofErr w:type="spellEnd"/>
      <w:r w:rsidRPr="005A29C9">
        <w:rPr>
          <w:rFonts w:ascii="Arial" w:hAnsi="Arial" w:cs="Arial"/>
        </w:rPr>
        <w:t xml:space="preserve">(a) __________________________, portador(a) da CI/RG nº ____________ SSP/__ e do CPF nº ________________, </w:t>
      </w:r>
      <w:r w:rsidRPr="005A29C9">
        <w:rPr>
          <w:rFonts w:ascii="Arial" w:hAnsi="Arial" w:cs="Arial"/>
          <w:b/>
        </w:rPr>
        <w:t>DECLARA</w:t>
      </w:r>
      <w:r w:rsidRPr="005A29C9">
        <w:rPr>
          <w:rFonts w:ascii="Arial" w:hAnsi="Arial" w:cs="Arial"/>
        </w:rPr>
        <w:t xml:space="preserve">, para efeito de participação no processo licitatório na modalidade </w:t>
      </w:r>
      <w:r w:rsidRPr="005A29C9">
        <w:rPr>
          <w:rFonts w:ascii="Arial" w:hAnsi="Arial" w:cs="Arial"/>
          <w:b/>
        </w:rPr>
        <w:t xml:space="preserve">PREGÃO </w:t>
      </w:r>
      <w:r>
        <w:rPr>
          <w:rFonts w:ascii="Arial" w:hAnsi="Arial" w:cs="Arial"/>
          <w:b/>
        </w:rPr>
        <w:t>ELETRÔNICO</w:t>
      </w:r>
      <w:r w:rsidRPr="005A29C9">
        <w:rPr>
          <w:rFonts w:ascii="Arial" w:hAnsi="Arial" w:cs="Arial"/>
        </w:rPr>
        <w:t xml:space="preserve"> sob</w:t>
      </w:r>
      <w:r>
        <w:rPr>
          <w:rFonts w:ascii="Arial" w:hAnsi="Arial" w:cs="Arial"/>
        </w:rPr>
        <w:t xml:space="preserve"> o</w:t>
      </w:r>
      <w:r w:rsidRPr="005A29C9">
        <w:rPr>
          <w:rFonts w:ascii="Arial" w:hAnsi="Arial" w:cs="Arial"/>
        </w:rPr>
        <w:t xml:space="preserve"> nº</w:t>
      </w:r>
      <w:r>
        <w:rPr>
          <w:rFonts w:ascii="Arial" w:hAnsi="Arial" w:cs="Arial"/>
        </w:rPr>
        <w:t xml:space="preserve"> </w:t>
      </w:r>
      <w:r w:rsidRPr="00306FDA">
        <w:rPr>
          <w:rFonts w:ascii="Arial" w:hAnsi="Arial" w:cs="Arial"/>
          <w:b/>
          <w:bCs/>
        </w:rPr>
        <w:t>0</w:t>
      </w:r>
      <w:r>
        <w:rPr>
          <w:rFonts w:ascii="Arial" w:hAnsi="Arial" w:cs="Arial"/>
          <w:b/>
          <w:bCs/>
        </w:rPr>
        <w:t>48</w:t>
      </w:r>
      <w:r w:rsidRPr="00306FDA">
        <w:rPr>
          <w:rFonts w:ascii="Arial" w:hAnsi="Arial" w:cs="Arial"/>
          <w:b/>
        </w:rPr>
        <w:t>/2026</w:t>
      </w:r>
      <w:r w:rsidRPr="005A29C9">
        <w:rPr>
          <w:rFonts w:ascii="Arial" w:hAnsi="Arial" w:cs="Arial"/>
        </w:rPr>
        <w:t>, promovido pela Prefeitura Municipal de Tuneiras do Oeste, Estado do Paraná, que</w:t>
      </w:r>
      <w:r>
        <w:rPr>
          <w:rFonts w:ascii="Arial" w:hAnsi="Arial" w:cs="Arial"/>
        </w:rPr>
        <w:t>:</w:t>
      </w:r>
    </w:p>
    <w:p w14:paraId="072EA10F" w14:textId="77777777" w:rsidR="006F0AF3" w:rsidRPr="005A29C9" w:rsidRDefault="006F0AF3" w:rsidP="006F0AF3">
      <w:pPr>
        <w:widowControl w:val="0"/>
        <w:ind w:right="99"/>
        <w:rPr>
          <w:rFonts w:ascii="Arial" w:hAnsi="Arial" w:cs="Arial"/>
          <w:b/>
          <w:bCs/>
        </w:rPr>
      </w:pPr>
    </w:p>
    <w:p w14:paraId="22E563F0" w14:textId="77777777" w:rsidR="006F0AF3" w:rsidRPr="003E6046" w:rsidRDefault="006F0AF3" w:rsidP="006F0AF3">
      <w:pPr>
        <w:pStyle w:val="PargrafodaLista"/>
        <w:numPr>
          <w:ilvl w:val="0"/>
          <w:numId w:val="31"/>
        </w:numPr>
        <w:tabs>
          <w:tab w:val="left" w:pos="284"/>
          <w:tab w:val="left" w:pos="2694"/>
        </w:tabs>
        <w:spacing w:before="120" w:after="120"/>
        <w:ind w:left="0" w:firstLine="0"/>
        <w:contextualSpacing w:val="0"/>
        <w:rPr>
          <w:rFonts w:ascii="Arial" w:hAnsi="Arial" w:cs="Arial"/>
          <w:color w:val="000000"/>
        </w:rPr>
      </w:pPr>
      <w:r w:rsidRPr="003E6046">
        <w:rPr>
          <w:rFonts w:ascii="Arial" w:hAnsi="Arial" w:cs="Arial"/>
          <w:color w:val="000000"/>
        </w:rPr>
        <w:t>est</w:t>
      </w:r>
      <w:r>
        <w:rPr>
          <w:rFonts w:ascii="Arial" w:hAnsi="Arial" w:cs="Arial"/>
          <w:color w:val="000000"/>
        </w:rPr>
        <w:t>amos</w:t>
      </w:r>
      <w:r w:rsidRPr="003E6046">
        <w:rPr>
          <w:rFonts w:ascii="Arial" w:hAnsi="Arial" w:cs="Arial"/>
          <w:color w:val="000000"/>
        </w:rPr>
        <w:t xml:space="preserve"> ciente</w:t>
      </w:r>
      <w:r>
        <w:rPr>
          <w:rFonts w:ascii="Arial" w:hAnsi="Arial" w:cs="Arial"/>
          <w:color w:val="000000"/>
        </w:rPr>
        <w:t>s</w:t>
      </w:r>
      <w:r w:rsidRPr="003E6046">
        <w:rPr>
          <w:rFonts w:ascii="Arial" w:hAnsi="Arial" w:cs="Arial"/>
          <w:color w:val="000000"/>
        </w:rPr>
        <w:t xml:space="preserve"> e concorda</w:t>
      </w:r>
      <w:r>
        <w:rPr>
          <w:rFonts w:ascii="Arial" w:hAnsi="Arial" w:cs="Arial"/>
          <w:color w:val="000000"/>
        </w:rPr>
        <w:t>mos</w:t>
      </w:r>
      <w:r w:rsidRPr="003E6046">
        <w:rPr>
          <w:rFonts w:ascii="Arial" w:hAnsi="Arial" w:cs="Arial"/>
          <w:color w:val="000000"/>
        </w:rPr>
        <w:t xml:space="preserve"> com as condições contidas no Edital e seus anexos;</w:t>
      </w:r>
    </w:p>
    <w:p w14:paraId="5537BD76" w14:textId="77777777" w:rsidR="006F0AF3" w:rsidRPr="003E6046" w:rsidRDefault="006F0AF3" w:rsidP="006F0AF3">
      <w:pPr>
        <w:pStyle w:val="PargrafodaLista"/>
        <w:numPr>
          <w:ilvl w:val="0"/>
          <w:numId w:val="31"/>
        </w:numPr>
        <w:tabs>
          <w:tab w:val="left" w:pos="284"/>
          <w:tab w:val="left" w:pos="2694"/>
        </w:tabs>
        <w:spacing w:before="120" w:after="120"/>
        <w:ind w:left="0" w:firstLine="0"/>
        <w:contextualSpacing w:val="0"/>
        <w:rPr>
          <w:rFonts w:ascii="Arial" w:hAnsi="Arial" w:cs="Arial"/>
          <w:color w:val="000000"/>
        </w:rPr>
      </w:pPr>
      <w:r w:rsidRPr="003E6046">
        <w:rPr>
          <w:rFonts w:ascii="Arial" w:hAnsi="Arial" w:cs="Arial"/>
          <w:color w:val="000000"/>
        </w:rPr>
        <w:t>cumpr</w:t>
      </w:r>
      <w:r>
        <w:rPr>
          <w:rFonts w:ascii="Arial" w:hAnsi="Arial" w:cs="Arial"/>
          <w:color w:val="000000"/>
        </w:rPr>
        <w:t>imos</w:t>
      </w:r>
      <w:r w:rsidRPr="003E6046">
        <w:rPr>
          <w:rFonts w:ascii="Arial" w:hAnsi="Arial" w:cs="Arial"/>
          <w:color w:val="000000"/>
        </w:rPr>
        <w:t xml:space="preserve"> os requisitos para a habilitação definidos no Edital e que a proposta apresentada está em conformidade com as exigências editalícias;</w:t>
      </w:r>
    </w:p>
    <w:p w14:paraId="566C3873" w14:textId="77777777" w:rsidR="006F0AF3" w:rsidRPr="003E6046" w:rsidRDefault="006F0AF3" w:rsidP="006F0AF3">
      <w:pPr>
        <w:pStyle w:val="PargrafodaLista"/>
        <w:numPr>
          <w:ilvl w:val="0"/>
          <w:numId w:val="31"/>
        </w:numPr>
        <w:tabs>
          <w:tab w:val="left" w:pos="284"/>
          <w:tab w:val="left" w:pos="2694"/>
        </w:tabs>
        <w:spacing w:before="120" w:after="120"/>
        <w:ind w:left="0" w:firstLine="0"/>
        <w:contextualSpacing w:val="0"/>
        <w:rPr>
          <w:rFonts w:ascii="Arial" w:hAnsi="Arial" w:cs="Arial"/>
          <w:color w:val="000000"/>
        </w:rPr>
      </w:pPr>
      <w:r w:rsidRPr="003E6046">
        <w:rPr>
          <w:rFonts w:ascii="Arial" w:hAnsi="Arial" w:cs="Arial"/>
          <w:color w:val="000000"/>
        </w:rPr>
        <w:t>inexistem fatos impeditivos para habilitação no certame, ciente</w:t>
      </w:r>
      <w:r>
        <w:rPr>
          <w:rFonts w:ascii="Arial" w:hAnsi="Arial" w:cs="Arial"/>
          <w:color w:val="000000"/>
        </w:rPr>
        <w:t>s</w:t>
      </w:r>
      <w:r w:rsidRPr="003E6046">
        <w:rPr>
          <w:rFonts w:ascii="Arial" w:hAnsi="Arial" w:cs="Arial"/>
          <w:color w:val="000000"/>
        </w:rPr>
        <w:t xml:space="preserve"> da obrigatoriedade de declarar ocorrências posteriores;</w:t>
      </w:r>
    </w:p>
    <w:p w14:paraId="10BE72CA" w14:textId="77777777" w:rsidR="006F0AF3" w:rsidRPr="003E6046" w:rsidRDefault="006F0AF3" w:rsidP="006F0AF3">
      <w:pPr>
        <w:pStyle w:val="PargrafodaLista"/>
        <w:numPr>
          <w:ilvl w:val="0"/>
          <w:numId w:val="31"/>
        </w:numPr>
        <w:tabs>
          <w:tab w:val="left" w:pos="284"/>
          <w:tab w:val="left" w:pos="2694"/>
        </w:tabs>
        <w:spacing w:before="120" w:after="120"/>
        <w:ind w:left="0" w:firstLine="0"/>
        <w:contextualSpacing w:val="0"/>
        <w:rPr>
          <w:rFonts w:ascii="Arial" w:hAnsi="Arial" w:cs="Arial"/>
          <w:color w:val="000000"/>
        </w:rPr>
      </w:pPr>
      <w:r w:rsidRPr="003E6046">
        <w:rPr>
          <w:rFonts w:ascii="Arial" w:hAnsi="Arial" w:cs="Arial"/>
          <w:color w:val="000000"/>
        </w:rPr>
        <w:t>não emprega</w:t>
      </w:r>
      <w:r>
        <w:rPr>
          <w:rFonts w:ascii="Arial" w:hAnsi="Arial" w:cs="Arial"/>
          <w:color w:val="000000"/>
        </w:rPr>
        <w:t>mos</w:t>
      </w:r>
      <w:r w:rsidRPr="003E6046">
        <w:rPr>
          <w:rFonts w:ascii="Arial" w:hAnsi="Arial" w:cs="Arial"/>
          <w:color w:val="000000"/>
        </w:rPr>
        <w:t xml:space="preserve"> menor de 18 anos em trabalho noturno, perigoso ou insalubre e não emprega menor de 16 anos, salvo menor, a partir de 14 anos, na condição de aprendiz, nos termos do artigo 7°, XXXIII, da Constituição;</w:t>
      </w:r>
    </w:p>
    <w:p w14:paraId="75466F25" w14:textId="77777777" w:rsidR="006F0AF3" w:rsidRPr="003E6046" w:rsidRDefault="006F0AF3" w:rsidP="006F0AF3">
      <w:pPr>
        <w:pStyle w:val="PargrafodaLista"/>
        <w:numPr>
          <w:ilvl w:val="0"/>
          <w:numId w:val="31"/>
        </w:numPr>
        <w:tabs>
          <w:tab w:val="left" w:pos="284"/>
          <w:tab w:val="left" w:pos="2694"/>
        </w:tabs>
        <w:spacing w:before="120" w:after="120"/>
        <w:ind w:left="0" w:firstLine="0"/>
        <w:contextualSpacing w:val="0"/>
        <w:rPr>
          <w:rFonts w:ascii="Arial" w:hAnsi="Arial" w:cs="Arial"/>
          <w:color w:val="000000"/>
        </w:rPr>
      </w:pPr>
      <w:r w:rsidRPr="003E6046">
        <w:rPr>
          <w:rFonts w:ascii="Arial" w:hAnsi="Arial" w:cs="Arial"/>
          <w:color w:val="000000"/>
        </w:rPr>
        <w:t>a proposta foi elaborada de forma independente</w:t>
      </w:r>
      <w:r>
        <w:rPr>
          <w:rFonts w:ascii="Arial" w:hAnsi="Arial" w:cs="Arial"/>
          <w:color w:val="000000"/>
        </w:rPr>
        <w:t>, compreendendo a integralidade dos custos para atendimento dos direitos trabalhistas assegurados na Constituição Federal, Leis e demais normas vigentes;</w:t>
      </w:r>
    </w:p>
    <w:p w14:paraId="2A22CE63" w14:textId="77777777" w:rsidR="006F0AF3" w:rsidRPr="003E6046" w:rsidRDefault="006F0AF3" w:rsidP="006F0AF3">
      <w:pPr>
        <w:pStyle w:val="PargrafodaLista"/>
        <w:numPr>
          <w:ilvl w:val="0"/>
          <w:numId w:val="31"/>
        </w:numPr>
        <w:tabs>
          <w:tab w:val="left" w:pos="284"/>
          <w:tab w:val="left" w:pos="2694"/>
        </w:tabs>
        <w:spacing w:before="120" w:after="120"/>
        <w:ind w:left="0" w:firstLine="0"/>
        <w:contextualSpacing w:val="0"/>
        <w:rPr>
          <w:rFonts w:ascii="Arial" w:hAnsi="Arial" w:cs="Arial"/>
          <w:color w:val="000000"/>
        </w:rPr>
      </w:pPr>
      <w:r w:rsidRPr="003E6046">
        <w:rPr>
          <w:rFonts w:ascii="Arial" w:hAnsi="Arial" w:cs="Arial"/>
          <w:color w:val="000000"/>
        </w:rPr>
        <w:t>não possu</w:t>
      </w:r>
      <w:r>
        <w:rPr>
          <w:rFonts w:ascii="Arial" w:hAnsi="Arial" w:cs="Arial"/>
          <w:color w:val="000000"/>
        </w:rPr>
        <w:t>ímos</w:t>
      </w:r>
      <w:r w:rsidRPr="003E6046">
        <w:rPr>
          <w:rFonts w:ascii="Arial" w:hAnsi="Arial" w:cs="Arial"/>
          <w:color w:val="000000"/>
        </w:rPr>
        <w:t xml:space="preserve">, em </w:t>
      </w:r>
      <w:r>
        <w:rPr>
          <w:rFonts w:ascii="Arial" w:hAnsi="Arial" w:cs="Arial"/>
          <w:color w:val="000000"/>
        </w:rPr>
        <w:t>nossa</w:t>
      </w:r>
      <w:r w:rsidRPr="003E6046">
        <w:rPr>
          <w:rFonts w:ascii="Arial" w:hAnsi="Arial" w:cs="Arial"/>
          <w:color w:val="000000"/>
        </w:rPr>
        <w:t xml:space="preserve"> cadeia produtiva, empregados executando trabalho degradante ou forçado, observando o disposto nos incisos III e IV do art. 1º e no inciso III do art. 5º da Constituição Federal;</w:t>
      </w:r>
    </w:p>
    <w:p w14:paraId="14546DD4" w14:textId="77777777" w:rsidR="006F0AF3" w:rsidRPr="003E6046" w:rsidRDefault="006F0AF3" w:rsidP="006F0AF3">
      <w:pPr>
        <w:pStyle w:val="PargrafodaLista"/>
        <w:numPr>
          <w:ilvl w:val="0"/>
          <w:numId w:val="31"/>
        </w:numPr>
        <w:tabs>
          <w:tab w:val="left" w:pos="284"/>
          <w:tab w:val="left" w:pos="2694"/>
        </w:tabs>
        <w:spacing w:before="120" w:after="120"/>
        <w:ind w:left="0" w:firstLine="0"/>
        <w:contextualSpacing w:val="0"/>
        <w:rPr>
          <w:rFonts w:ascii="Arial" w:hAnsi="Arial" w:cs="Arial"/>
          <w:color w:val="000000"/>
        </w:rPr>
      </w:pPr>
      <w:r>
        <w:rPr>
          <w:rFonts w:ascii="Arial" w:hAnsi="Arial" w:cs="Arial"/>
          <w:color w:val="000000"/>
        </w:rPr>
        <w:t xml:space="preserve">observamos a </w:t>
      </w:r>
      <w:r w:rsidRPr="003E6046">
        <w:rPr>
          <w:rFonts w:ascii="Arial" w:hAnsi="Arial" w:cs="Arial"/>
          <w:color w:val="000000"/>
        </w:rPr>
        <w:t xml:space="preserve">reserva de cargos prevista em lei para pessoa com deficiência ou para reabilitado da Previdência Social e que atendam às regras de acessibilidade previstas na legislação, conforme disposto no art. 93 da Lei nº 8.213, de 24 de julho de </w:t>
      </w:r>
      <w:r w:rsidRPr="003E6046">
        <w:rPr>
          <w:rFonts w:ascii="Arial" w:hAnsi="Arial" w:cs="Arial"/>
        </w:rPr>
        <w:t>1991;</w:t>
      </w:r>
    </w:p>
    <w:p w14:paraId="06062AE5" w14:textId="77777777" w:rsidR="006F0AF3" w:rsidRPr="003E6046" w:rsidRDefault="006F0AF3" w:rsidP="006F0AF3">
      <w:pPr>
        <w:pStyle w:val="PargrafodaLista"/>
        <w:numPr>
          <w:ilvl w:val="0"/>
          <w:numId w:val="31"/>
        </w:numPr>
        <w:tabs>
          <w:tab w:val="left" w:pos="284"/>
          <w:tab w:val="left" w:pos="2694"/>
        </w:tabs>
        <w:spacing w:before="120" w:after="120"/>
        <w:ind w:left="0" w:firstLine="0"/>
        <w:contextualSpacing w:val="0"/>
        <w:rPr>
          <w:rFonts w:ascii="Arial" w:hAnsi="Arial" w:cs="Arial"/>
          <w:color w:val="000000"/>
        </w:rPr>
      </w:pPr>
      <w:r w:rsidRPr="003E6046">
        <w:rPr>
          <w:rFonts w:ascii="Arial" w:hAnsi="Arial" w:cs="Arial"/>
        </w:rPr>
        <w:t>não mant</w:t>
      </w:r>
      <w:r>
        <w:rPr>
          <w:rFonts w:ascii="Arial" w:hAnsi="Arial" w:cs="Arial"/>
        </w:rPr>
        <w:t>emos</w:t>
      </w:r>
      <w:r w:rsidRPr="003E6046">
        <w:rPr>
          <w:rFonts w:ascii="Arial" w:hAnsi="Arial" w:cs="Arial"/>
        </w:rPr>
        <w:t xml:space="preserve"> em </w:t>
      </w:r>
      <w:r>
        <w:rPr>
          <w:rFonts w:ascii="Arial" w:hAnsi="Arial" w:cs="Arial"/>
        </w:rPr>
        <w:t>nosso</w:t>
      </w:r>
      <w:r w:rsidRPr="003E6046">
        <w:rPr>
          <w:rFonts w:ascii="Arial" w:hAnsi="Arial" w:cs="Arial"/>
        </w:rPr>
        <w:t xml:space="preserve"> quadro societário ou emprega</w:t>
      </w:r>
      <w:r>
        <w:rPr>
          <w:rFonts w:ascii="Arial" w:hAnsi="Arial" w:cs="Arial"/>
        </w:rPr>
        <w:t>mos</w:t>
      </w:r>
      <w:r w:rsidRPr="003E6046">
        <w:rPr>
          <w:rFonts w:ascii="Arial" w:hAnsi="Arial" w:cs="Arial"/>
        </w:rPr>
        <w:t xml:space="preserve"> cônjuges, companheiros ou parentes em linha reta, colateral ou por afinidade, até o terceiro grau, de servidor público do órgão ou entidade licitante, que nele exerça cargo em comissão ou função de confiança, seja membro da comissão de licitação, pregoeiro ou equipe de apoio ou autoridade ligada à contratação, conforme disposições previstas na legislação vigente;</w:t>
      </w:r>
    </w:p>
    <w:p w14:paraId="35A8549B" w14:textId="77777777" w:rsidR="006F0AF3" w:rsidRPr="003E6046" w:rsidRDefault="006F0AF3" w:rsidP="006F0AF3">
      <w:pPr>
        <w:pStyle w:val="PargrafodaLista"/>
        <w:numPr>
          <w:ilvl w:val="0"/>
          <w:numId w:val="31"/>
        </w:numPr>
        <w:tabs>
          <w:tab w:val="left" w:pos="284"/>
          <w:tab w:val="left" w:pos="2694"/>
        </w:tabs>
        <w:spacing w:before="120" w:after="120"/>
        <w:ind w:left="0" w:firstLine="0"/>
        <w:contextualSpacing w:val="0"/>
        <w:rPr>
          <w:rFonts w:ascii="Arial" w:hAnsi="Arial" w:cs="Arial"/>
          <w:color w:val="000000"/>
        </w:rPr>
      </w:pPr>
      <w:r>
        <w:rPr>
          <w:rFonts w:ascii="Arial" w:hAnsi="Arial" w:cs="Arial"/>
        </w:rPr>
        <w:t>tivemos</w:t>
      </w:r>
      <w:r w:rsidRPr="003E6046">
        <w:rPr>
          <w:rFonts w:ascii="Arial" w:hAnsi="Arial" w:cs="Arial"/>
        </w:rPr>
        <w:t xml:space="preserve"> acesso a todos os documentos e informações pertinentes ao referido procedimento licitatório.</w:t>
      </w:r>
    </w:p>
    <w:p w14:paraId="15C287BE" w14:textId="77777777" w:rsidR="006F0AF3" w:rsidRPr="003E6046" w:rsidRDefault="006F0AF3" w:rsidP="006F0AF3">
      <w:pPr>
        <w:widowControl w:val="0"/>
        <w:ind w:right="99"/>
        <w:rPr>
          <w:rFonts w:ascii="Arial" w:hAnsi="Arial" w:cs="Arial"/>
          <w:b/>
          <w:bCs/>
        </w:rPr>
      </w:pPr>
    </w:p>
    <w:p w14:paraId="62DE37CC" w14:textId="77777777" w:rsidR="006F0AF3" w:rsidRPr="00321812" w:rsidRDefault="006F0AF3" w:rsidP="006F0AF3">
      <w:pPr>
        <w:ind w:firstLine="1134"/>
        <w:rPr>
          <w:rFonts w:ascii="Arial" w:hAnsi="Arial" w:cs="Arial"/>
          <w:i/>
          <w:iCs/>
        </w:rPr>
      </w:pPr>
      <w:r w:rsidRPr="00321812">
        <w:rPr>
          <w:rFonts w:ascii="Arial" w:hAnsi="Arial" w:cs="Arial"/>
          <w:i/>
          <w:iCs/>
          <w:highlight w:val="green"/>
        </w:rPr>
        <w:t>(Local e data)</w:t>
      </w:r>
    </w:p>
    <w:p w14:paraId="020F7AA9" w14:textId="77777777" w:rsidR="006F0AF3" w:rsidRPr="00321812" w:rsidRDefault="006F0AF3" w:rsidP="006F0AF3">
      <w:pPr>
        <w:ind w:firstLine="1134"/>
        <w:rPr>
          <w:rFonts w:ascii="Arial" w:hAnsi="Arial" w:cs="Arial"/>
        </w:rPr>
      </w:pPr>
    </w:p>
    <w:p w14:paraId="26E147F0" w14:textId="77777777" w:rsidR="006F0AF3" w:rsidRPr="00321812" w:rsidRDefault="006F0AF3" w:rsidP="006F0AF3">
      <w:pPr>
        <w:ind w:firstLine="1134"/>
        <w:rPr>
          <w:rFonts w:ascii="Arial" w:hAnsi="Arial" w:cs="Arial"/>
        </w:rPr>
      </w:pPr>
    </w:p>
    <w:p w14:paraId="2B9191EA" w14:textId="77777777" w:rsidR="006F0AF3" w:rsidRPr="00321812" w:rsidRDefault="006F0AF3" w:rsidP="006F0AF3">
      <w:pPr>
        <w:ind w:firstLine="1134"/>
        <w:rPr>
          <w:rFonts w:ascii="Arial" w:hAnsi="Arial" w:cs="Arial"/>
        </w:rPr>
      </w:pPr>
    </w:p>
    <w:p w14:paraId="0A9792AE" w14:textId="77777777" w:rsidR="006F0AF3" w:rsidRPr="00321812" w:rsidRDefault="006F0AF3" w:rsidP="006F0AF3">
      <w:pPr>
        <w:spacing w:line="360" w:lineRule="auto"/>
        <w:jc w:val="center"/>
        <w:rPr>
          <w:rFonts w:ascii="Arial" w:hAnsi="Arial" w:cs="Arial"/>
        </w:rPr>
      </w:pPr>
      <w:r w:rsidRPr="00321812">
        <w:rPr>
          <w:rFonts w:ascii="Arial" w:hAnsi="Arial" w:cs="Arial"/>
        </w:rPr>
        <w:t>_________________________________________</w:t>
      </w:r>
    </w:p>
    <w:p w14:paraId="73E2DA6D" w14:textId="77777777" w:rsidR="006F0AF3" w:rsidRDefault="006F0AF3" w:rsidP="006F0AF3">
      <w:pPr>
        <w:spacing w:line="360" w:lineRule="auto"/>
        <w:jc w:val="center"/>
        <w:rPr>
          <w:rFonts w:ascii="Arial" w:hAnsi="Arial" w:cs="Arial"/>
          <w:i/>
        </w:rPr>
      </w:pPr>
      <w:r w:rsidRPr="00321812">
        <w:rPr>
          <w:rFonts w:ascii="Arial" w:hAnsi="Arial" w:cs="Arial"/>
          <w:i/>
          <w:highlight w:val="green"/>
        </w:rPr>
        <w:t>(Nome e Assinatura do Representante Legal da Empresa Licitante)</w:t>
      </w:r>
    </w:p>
    <w:p w14:paraId="156768D7" w14:textId="77777777" w:rsidR="00402700" w:rsidRDefault="00402700" w:rsidP="006F0AF3">
      <w:pPr>
        <w:widowControl w:val="0"/>
        <w:ind w:right="99"/>
        <w:jc w:val="center"/>
        <w:rPr>
          <w:rFonts w:ascii="Arial" w:hAnsi="Arial" w:cs="Arial"/>
          <w:b/>
          <w:bCs/>
          <w:snapToGrid w:val="0"/>
        </w:rPr>
      </w:pPr>
    </w:p>
    <w:p w14:paraId="64CA9BBA" w14:textId="77777777" w:rsidR="00402700" w:rsidRDefault="00402700" w:rsidP="006F0AF3">
      <w:pPr>
        <w:widowControl w:val="0"/>
        <w:ind w:right="99"/>
        <w:jc w:val="center"/>
        <w:rPr>
          <w:rFonts w:ascii="Arial" w:hAnsi="Arial" w:cs="Arial"/>
          <w:b/>
          <w:bCs/>
          <w:snapToGrid w:val="0"/>
        </w:rPr>
      </w:pPr>
    </w:p>
    <w:p w14:paraId="65868046" w14:textId="77777777" w:rsidR="00402700" w:rsidRDefault="00402700" w:rsidP="006F0AF3">
      <w:pPr>
        <w:widowControl w:val="0"/>
        <w:ind w:right="99"/>
        <w:jc w:val="center"/>
        <w:rPr>
          <w:rFonts w:ascii="Arial" w:hAnsi="Arial" w:cs="Arial"/>
          <w:b/>
          <w:bCs/>
          <w:snapToGrid w:val="0"/>
        </w:rPr>
      </w:pPr>
    </w:p>
    <w:p w14:paraId="6F8D2198" w14:textId="77777777" w:rsidR="00402700" w:rsidRDefault="00402700" w:rsidP="006F0AF3">
      <w:pPr>
        <w:widowControl w:val="0"/>
        <w:ind w:right="99"/>
        <w:jc w:val="center"/>
        <w:rPr>
          <w:rFonts w:ascii="Arial" w:hAnsi="Arial" w:cs="Arial"/>
          <w:b/>
          <w:bCs/>
          <w:snapToGrid w:val="0"/>
        </w:rPr>
      </w:pPr>
    </w:p>
    <w:p w14:paraId="60E270CC" w14:textId="73F3EB0C" w:rsidR="006F0AF3" w:rsidRPr="00321812" w:rsidRDefault="006F0AF3" w:rsidP="006F0AF3">
      <w:pPr>
        <w:widowControl w:val="0"/>
        <w:ind w:right="99"/>
        <w:jc w:val="center"/>
        <w:rPr>
          <w:rFonts w:ascii="Arial" w:hAnsi="Arial" w:cs="Arial"/>
          <w:b/>
          <w:bCs/>
          <w:snapToGrid w:val="0"/>
        </w:rPr>
      </w:pPr>
      <w:r w:rsidRPr="00321812">
        <w:rPr>
          <w:rFonts w:ascii="Arial" w:hAnsi="Arial" w:cs="Arial"/>
          <w:b/>
          <w:bCs/>
          <w:snapToGrid w:val="0"/>
        </w:rPr>
        <w:lastRenderedPageBreak/>
        <w:t>ANEXO I</w:t>
      </w:r>
      <w:r>
        <w:rPr>
          <w:rFonts w:ascii="Arial" w:hAnsi="Arial" w:cs="Arial"/>
          <w:b/>
          <w:bCs/>
          <w:snapToGrid w:val="0"/>
        </w:rPr>
        <w:t>II</w:t>
      </w:r>
    </w:p>
    <w:p w14:paraId="6A0E1CD8" w14:textId="77777777" w:rsidR="006F0AF3" w:rsidRPr="00321812" w:rsidRDefault="006F0AF3" w:rsidP="006F0AF3">
      <w:pPr>
        <w:widowControl w:val="0"/>
        <w:ind w:right="99"/>
        <w:jc w:val="center"/>
        <w:rPr>
          <w:rFonts w:ascii="Arial" w:hAnsi="Arial" w:cs="Arial"/>
          <w:b/>
          <w:bCs/>
          <w:snapToGrid w:val="0"/>
        </w:rPr>
      </w:pPr>
    </w:p>
    <w:p w14:paraId="3A758966" w14:textId="77777777" w:rsidR="006F0AF3" w:rsidRPr="00321812" w:rsidRDefault="006F0AF3" w:rsidP="006F0AF3">
      <w:pPr>
        <w:widowControl w:val="0"/>
        <w:ind w:right="99"/>
        <w:jc w:val="center"/>
        <w:rPr>
          <w:rFonts w:ascii="Arial" w:hAnsi="Arial" w:cs="Arial"/>
          <w:b/>
          <w:bCs/>
          <w:i/>
          <w:iCs/>
          <w:snapToGrid w:val="0"/>
          <w:highlight w:val="green"/>
        </w:rPr>
      </w:pPr>
      <w:r w:rsidRPr="00321812">
        <w:rPr>
          <w:rFonts w:ascii="Arial" w:hAnsi="Arial" w:cs="Arial"/>
          <w:b/>
          <w:bCs/>
          <w:i/>
          <w:iCs/>
          <w:snapToGrid w:val="0"/>
          <w:highlight w:val="green"/>
        </w:rPr>
        <w:t>(Modelo)</w:t>
      </w:r>
    </w:p>
    <w:p w14:paraId="4A24DC5B" w14:textId="77777777" w:rsidR="006F0AF3" w:rsidRPr="00321812" w:rsidRDefault="006F0AF3" w:rsidP="006F0AF3">
      <w:pPr>
        <w:spacing w:line="288" w:lineRule="auto"/>
        <w:jc w:val="center"/>
        <w:rPr>
          <w:rFonts w:ascii="Arial" w:hAnsi="Arial" w:cs="Arial"/>
          <w:b/>
          <w:bCs/>
          <w:i/>
          <w:iCs/>
        </w:rPr>
      </w:pPr>
      <w:r w:rsidRPr="00321812">
        <w:rPr>
          <w:rFonts w:ascii="Arial" w:hAnsi="Arial" w:cs="Arial"/>
          <w:b/>
          <w:bCs/>
          <w:i/>
          <w:iCs/>
          <w:highlight w:val="green"/>
        </w:rPr>
        <w:t xml:space="preserve"> (Papel Timbrado da Empresa Licitante)</w:t>
      </w:r>
    </w:p>
    <w:p w14:paraId="032661C9" w14:textId="77777777" w:rsidR="006F0AF3" w:rsidRPr="00321812" w:rsidRDefault="006F0AF3" w:rsidP="006F0AF3">
      <w:pPr>
        <w:jc w:val="center"/>
        <w:rPr>
          <w:rFonts w:ascii="Arial" w:hAnsi="Arial" w:cs="Arial"/>
          <w:b/>
          <w:bCs/>
          <w:u w:val="single"/>
        </w:rPr>
      </w:pPr>
    </w:p>
    <w:p w14:paraId="7281FD82" w14:textId="77777777" w:rsidR="006F0AF3" w:rsidRPr="00321812" w:rsidRDefault="006F0AF3" w:rsidP="006F0AF3">
      <w:pPr>
        <w:jc w:val="center"/>
        <w:rPr>
          <w:rFonts w:ascii="Arial" w:hAnsi="Arial" w:cs="Arial"/>
          <w:b/>
          <w:bCs/>
          <w:u w:val="single"/>
        </w:rPr>
      </w:pPr>
      <w:r w:rsidRPr="00321812">
        <w:rPr>
          <w:rFonts w:ascii="Arial" w:hAnsi="Arial" w:cs="Arial"/>
          <w:b/>
          <w:bCs/>
          <w:u w:val="single"/>
        </w:rPr>
        <w:t>PROPOSTA DE PREÇOS</w:t>
      </w:r>
    </w:p>
    <w:p w14:paraId="7FE76BD8" w14:textId="77777777" w:rsidR="006F0AF3" w:rsidRPr="00321812" w:rsidRDefault="006F0AF3" w:rsidP="006F0AF3">
      <w:pPr>
        <w:rPr>
          <w:rFonts w:ascii="Arial" w:hAnsi="Arial" w:cs="Arial"/>
          <w:b/>
          <w:bCs/>
        </w:rPr>
      </w:pPr>
    </w:p>
    <w:p w14:paraId="6C214BE8" w14:textId="77777777" w:rsidR="006F0AF3" w:rsidRPr="00321812" w:rsidRDefault="006F0AF3" w:rsidP="006F0AF3">
      <w:pPr>
        <w:rPr>
          <w:rFonts w:ascii="Arial" w:hAnsi="Arial" w:cs="Arial"/>
          <w:b/>
          <w:bCs/>
        </w:rPr>
      </w:pPr>
      <w:r w:rsidRPr="00321812">
        <w:rPr>
          <w:rFonts w:ascii="Arial" w:hAnsi="Arial" w:cs="Arial"/>
          <w:b/>
          <w:bCs/>
        </w:rPr>
        <w:t xml:space="preserve">Ao(À) </w:t>
      </w:r>
      <w:proofErr w:type="spellStart"/>
      <w:r w:rsidRPr="00321812">
        <w:rPr>
          <w:rFonts w:ascii="Arial" w:hAnsi="Arial" w:cs="Arial"/>
          <w:b/>
          <w:bCs/>
        </w:rPr>
        <w:t>Sr</w:t>
      </w:r>
      <w:proofErr w:type="spellEnd"/>
      <w:r w:rsidRPr="00321812">
        <w:rPr>
          <w:rFonts w:ascii="Arial" w:hAnsi="Arial" w:cs="Arial"/>
          <w:b/>
          <w:bCs/>
        </w:rPr>
        <w:t>(a). Pregoeiro(a)</w:t>
      </w:r>
    </w:p>
    <w:p w14:paraId="5469E8A9" w14:textId="77777777" w:rsidR="006F0AF3" w:rsidRPr="00321812" w:rsidRDefault="006F0AF3" w:rsidP="006F0AF3">
      <w:pPr>
        <w:rPr>
          <w:rFonts w:ascii="Arial" w:hAnsi="Arial" w:cs="Arial"/>
          <w:b/>
          <w:bCs/>
        </w:rPr>
      </w:pPr>
      <w:r w:rsidRPr="00321812">
        <w:rPr>
          <w:rFonts w:ascii="Arial" w:hAnsi="Arial" w:cs="Arial"/>
          <w:b/>
          <w:bCs/>
        </w:rPr>
        <w:t>Prefeitura Municipal de Tuneiras do Oeste/PR</w:t>
      </w:r>
    </w:p>
    <w:p w14:paraId="7E0F6C17" w14:textId="77777777" w:rsidR="006F0AF3" w:rsidRPr="00321812" w:rsidRDefault="006F0AF3" w:rsidP="006F0AF3">
      <w:pPr>
        <w:ind w:firstLine="1134"/>
        <w:rPr>
          <w:rFonts w:ascii="Arial" w:hAnsi="Arial" w:cs="Arial"/>
        </w:rPr>
      </w:pPr>
    </w:p>
    <w:p w14:paraId="30B2A03F" w14:textId="77777777" w:rsidR="006F0AF3" w:rsidRPr="00321812" w:rsidRDefault="006F0AF3" w:rsidP="006F0AF3">
      <w:pPr>
        <w:rPr>
          <w:rFonts w:ascii="Arial" w:hAnsi="Arial" w:cs="Arial"/>
        </w:rPr>
      </w:pPr>
      <w:r w:rsidRPr="00321812">
        <w:rPr>
          <w:rFonts w:ascii="Arial" w:hAnsi="Arial" w:cs="Arial"/>
        </w:rPr>
        <w:t xml:space="preserve">Pela presente e na melhor forma de direito, a empresa ___________________________, inscrita no CNPJ nº ______________, apresenta à vossa apreciação a Proposta de Preços, atendendo ao contido no Edital do </w:t>
      </w:r>
      <w:r w:rsidRPr="00321812">
        <w:rPr>
          <w:rFonts w:ascii="Arial" w:hAnsi="Arial" w:cs="Arial"/>
          <w:b/>
        </w:rPr>
        <w:t xml:space="preserve">PREGÃO ELETRÔNICO </w:t>
      </w:r>
      <w:r w:rsidRPr="0061089E">
        <w:rPr>
          <w:rFonts w:ascii="Arial" w:hAnsi="Arial" w:cs="Arial"/>
          <w:b/>
        </w:rPr>
        <w:t>Nº 0</w:t>
      </w:r>
      <w:r>
        <w:rPr>
          <w:rFonts w:ascii="Arial" w:hAnsi="Arial" w:cs="Arial"/>
          <w:b/>
        </w:rPr>
        <w:t>48</w:t>
      </w:r>
      <w:r w:rsidRPr="0061089E">
        <w:rPr>
          <w:rFonts w:ascii="Arial" w:hAnsi="Arial" w:cs="Arial"/>
          <w:b/>
        </w:rPr>
        <w:t>/2026</w:t>
      </w:r>
      <w:r w:rsidRPr="00321812">
        <w:rPr>
          <w:rFonts w:ascii="Arial" w:hAnsi="Arial" w:cs="Arial"/>
        </w:rPr>
        <w:t xml:space="preserve">, </w:t>
      </w:r>
      <w:bookmarkStart w:id="19" w:name="_Hlk190351616"/>
      <w:r w:rsidRPr="00321812">
        <w:rPr>
          <w:rFonts w:ascii="Arial" w:hAnsi="Arial" w:cs="Arial"/>
        </w:rPr>
        <w:t>promovido pelo Município de Tuneiras do Oeste, Estado do Paraná</w:t>
      </w:r>
      <w:bookmarkEnd w:id="19"/>
      <w:r w:rsidRPr="00321812">
        <w:rPr>
          <w:rFonts w:ascii="Arial" w:hAnsi="Arial" w:cs="Arial"/>
        </w:rPr>
        <w:t xml:space="preserve">, para </w:t>
      </w:r>
      <w:r>
        <w:rPr>
          <w:rFonts w:ascii="Arial" w:hAnsi="Arial" w:cs="Arial"/>
        </w:rPr>
        <w:t xml:space="preserve">a </w:t>
      </w:r>
      <w:bookmarkStart w:id="20" w:name="_Hlk192490908"/>
      <w:r w:rsidRPr="00FF4FDA">
        <w:rPr>
          <w:rFonts w:ascii="Arial" w:hAnsi="Arial" w:cs="Arial"/>
          <w:b/>
          <w:bCs/>
        </w:rPr>
        <w:t>AQUISIÇÃO DE PEÇAS E ACESSÓRIOS VISANDO A MANUTENÇÃO PREVENTIVA E CORRETIVA DOS VEÍCULOS E MÁQUINAS PESADAS PERTENCENTES À FROTA DA PREFEITURA MUNICIPAL DE TUNEIRAS DO OESTE</w:t>
      </w:r>
      <w:bookmarkEnd w:id="20"/>
      <w:r w:rsidRPr="00321812">
        <w:rPr>
          <w:rFonts w:ascii="Arial" w:hAnsi="Arial" w:cs="Arial"/>
        </w:rPr>
        <w:t xml:space="preserve">, objeto do presente certame licitatório, por </w:t>
      </w:r>
      <w:r w:rsidRPr="00154864">
        <w:rPr>
          <w:rFonts w:ascii="Arial" w:hAnsi="Arial" w:cs="Arial"/>
          <w:b/>
        </w:rPr>
        <w:t>ITEM</w:t>
      </w:r>
      <w:r w:rsidRPr="00321812">
        <w:rPr>
          <w:rFonts w:ascii="Arial" w:hAnsi="Arial" w:cs="Arial"/>
          <w:b/>
        </w:rPr>
        <w:t xml:space="preserve"> </w:t>
      </w:r>
      <w:r w:rsidRPr="00321812">
        <w:rPr>
          <w:rFonts w:ascii="Arial" w:hAnsi="Arial" w:cs="Arial"/>
        </w:rPr>
        <w:t>de fornecimento, consoante aos termos do Edital e da forma abaixo:</w:t>
      </w:r>
    </w:p>
    <w:p w14:paraId="4FBA6E52" w14:textId="77777777" w:rsidR="006F0AF3" w:rsidRPr="00321812" w:rsidRDefault="006F0AF3" w:rsidP="006F0AF3">
      <w:pPr>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5446"/>
        <w:gridCol w:w="2803"/>
      </w:tblGrid>
      <w:tr w:rsidR="006F0AF3" w:rsidRPr="00321812" w14:paraId="1ADEA844" w14:textId="77777777" w:rsidTr="006B004F">
        <w:tc>
          <w:tcPr>
            <w:tcW w:w="706" w:type="dxa"/>
            <w:tcBorders>
              <w:top w:val="single" w:sz="4" w:space="0" w:color="auto"/>
              <w:left w:val="single" w:sz="4" w:space="0" w:color="auto"/>
              <w:bottom w:val="single" w:sz="4" w:space="0" w:color="auto"/>
              <w:right w:val="single" w:sz="4" w:space="0" w:color="auto"/>
            </w:tcBorders>
            <w:vAlign w:val="center"/>
            <w:hideMark/>
          </w:tcPr>
          <w:p w14:paraId="3E272D09" w14:textId="77777777" w:rsidR="006F0AF3" w:rsidRPr="00321812" w:rsidRDefault="006F0AF3" w:rsidP="006B004F">
            <w:pPr>
              <w:jc w:val="center"/>
              <w:rPr>
                <w:rFonts w:ascii="Arial" w:hAnsi="Arial" w:cs="Arial"/>
                <w:b/>
              </w:rPr>
            </w:pPr>
            <w:r w:rsidRPr="00321812">
              <w:rPr>
                <w:rFonts w:ascii="Arial" w:hAnsi="Arial" w:cs="Arial"/>
                <w:b/>
              </w:rPr>
              <w:t>Item</w:t>
            </w:r>
          </w:p>
        </w:tc>
        <w:tc>
          <w:tcPr>
            <w:tcW w:w="5531" w:type="dxa"/>
            <w:tcBorders>
              <w:top w:val="single" w:sz="4" w:space="0" w:color="auto"/>
              <w:left w:val="single" w:sz="4" w:space="0" w:color="auto"/>
              <w:bottom w:val="single" w:sz="4" w:space="0" w:color="auto"/>
              <w:right w:val="single" w:sz="4" w:space="0" w:color="auto"/>
            </w:tcBorders>
            <w:vAlign w:val="center"/>
            <w:hideMark/>
          </w:tcPr>
          <w:p w14:paraId="7FF785A9" w14:textId="77777777" w:rsidR="006F0AF3" w:rsidRPr="00321812" w:rsidRDefault="006F0AF3" w:rsidP="006B004F">
            <w:pPr>
              <w:jc w:val="center"/>
              <w:rPr>
                <w:rFonts w:ascii="Arial" w:hAnsi="Arial" w:cs="Arial"/>
                <w:b/>
              </w:rPr>
            </w:pPr>
            <w:r w:rsidRPr="00321812">
              <w:rPr>
                <w:rFonts w:ascii="Arial" w:hAnsi="Arial" w:cs="Arial"/>
                <w:b/>
              </w:rPr>
              <w:t>Descrição</w:t>
            </w:r>
          </w:p>
        </w:tc>
        <w:tc>
          <w:tcPr>
            <w:tcW w:w="2835" w:type="dxa"/>
            <w:tcBorders>
              <w:top w:val="single" w:sz="4" w:space="0" w:color="auto"/>
              <w:left w:val="single" w:sz="4" w:space="0" w:color="auto"/>
              <w:bottom w:val="single" w:sz="4" w:space="0" w:color="auto"/>
              <w:right w:val="single" w:sz="4" w:space="0" w:color="auto"/>
            </w:tcBorders>
            <w:vAlign w:val="center"/>
          </w:tcPr>
          <w:p w14:paraId="55CFAAF7" w14:textId="77777777" w:rsidR="006F0AF3" w:rsidRPr="00321812" w:rsidRDefault="006F0AF3" w:rsidP="006B004F">
            <w:pPr>
              <w:jc w:val="center"/>
              <w:rPr>
                <w:rFonts w:ascii="Arial" w:hAnsi="Arial" w:cs="Arial"/>
                <w:b/>
              </w:rPr>
            </w:pPr>
            <w:r>
              <w:rPr>
                <w:rFonts w:ascii="Tahoma" w:hAnsi="Tahoma" w:cs="Tahoma"/>
                <w:b/>
                <w:sz w:val="18"/>
                <w:szCs w:val="18"/>
              </w:rPr>
              <w:t xml:space="preserve">Percentual de Desconto </w:t>
            </w:r>
            <w:r w:rsidRPr="00A07511">
              <w:rPr>
                <w:rFonts w:ascii="Tahoma" w:hAnsi="Tahoma" w:cs="Tahoma"/>
                <w:b/>
                <w:sz w:val="18"/>
                <w:szCs w:val="18"/>
              </w:rPr>
              <w:t>(</w:t>
            </w:r>
            <w:r>
              <w:rPr>
                <w:rFonts w:ascii="Tahoma" w:hAnsi="Tahoma" w:cs="Tahoma"/>
                <w:b/>
                <w:sz w:val="18"/>
                <w:szCs w:val="18"/>
              </w:rPr>
              <w:t>%</w:t>
            </w:r>
            <w:r w:rsidRPr="00A07511">
              <w:rPr>
                <w:rFonts w:ascii="Tahoma" w:hAnsi="Tahoma" w:cs="Tahoma"/>
                <w:b/>
                <w:sz w:val="18"/>
                <w:szCs w:val="18"/>
              </w:rPr>
              <w:t>)</w:t>
            </w:r>
          </w:p>
        </w:tc>
      </w:tr>
      <w:tr w:rsidR="006F0AF3" w:rsidRPr="00321812" w14:paraId="0E6CC992" w14:textId="77777777" w:rsidTr="006B004F">
        <w:tc>
          <w:tcPr>
            <w:tcW w:w="706" w:type="dxa"/>
            <w:tcBorders>
              <w:top w:val="single" w:sz="4" w:space="0" w:color="auto"/>
              <w:left w:val="single" w:sz="4" w:space="0" w:color="auto"/>
              <w:bottom w:val="single" w:sz="4" w:space="0" w:color="auto"/>
              <w:right w:val="single" w:sz="4" w:space="0" w:color="auto"/>
            </w:tcBorders>
            <w:vAlign w:val="center"/>
          </w:tcPr>
          <w:p w14:paraId="6AE9E6B5" w14:textId="77777777" w:rsidR="006F0AF3" w:rsidRPr="004F02A3" w:rsidRDefault="006F0AF3" w:rsidP="006B004F">
            <w:pPr>
              <w:jc w:val="center"/>
              <w:rPr>
                <w:rFonts w:ascii="Arial" w:hAnsi="Arial" w:cs="Arial"/>
                <w:b/>
                <w:bCs/>
              </w:rPr>
            </w:pPr>
            <w:r w:rsidRPr="004F02A3">
              <w:rPr>
                <w:rFonts w:ascii="Arial" w:hAnsi="Arial" w:cs="Arial"/>
                <w:b/>
                <w:bCs/>
              </w:rPr>
              <w:t>01</w:t>
            </w:r>
          </w:p>
        </w:tc>
        <w:tc>
          <w:tcPr>
            <w:tcW w:w="5531" w:type="dxa"/>
            <w:tcBorders>
              <w:top w:val="single" w:sz="4" w:space="0" w:color="auto"/>
              <w:left w:val="single" w:sz="4" w:space="0" w:color="auto"/>
              <w:bottom w:val="single" w:sz="4" w:space="0" w:color="auto"/>
              <w:right w:val="single" w:sz="4" w:space="0" w:color="auto"/>
            </w:tcBorders>
            <w:vAlign w:val="center"/>
          </w:tcPr>
          <w:p w14:paraId="2A449BD3" w14:textId="77777777" w:rsidR="006F0AF3" w:rsidRPr="00321812" w:rsidRDefault="006F0AF3" w:rsidP="006B004F">
            <w:pPr>
              <w:rPr>
                <w:rFonts w:ascii="Arial" w:hAnsi="Arial" w:cs="Arial"/>
              </w:rPr>
            </w:pPr>
          </w:p>
        </w:tc>
        <w:tc>
          <w:tcPr>
            <w:tcW w:w="2835" w:type="dxa"/>
            <w:tcBorders>
              <w:top w:val="single" w:sz="4" w:space="0" w:color="auto"/>
              <w:left w:val="single" w:sz="4" w:space="0" w:color="auto"/>
              <w:bottom w:val="single" w:sz="4" w:space="0" w:color="auto"/>
              <w:right w:val="single" w:sz="4" w:space="0" w:color="auto"/>
            </w:tcBorders>
            <w:vAlign w:val="center"/>
          </w:tcPr>
          <w:p w14:paraId="251AC10D" w14:textId="77777777" w:rsidR="006F0AF3" w:rsidRPr="00321812" w:rsidRDefault="006F0AF3" w:rsidP="006B004F">
            <w:pPr>
              <w:jc w:val="center"/>
              <w:rPr>
                <w:rFonts w:ascii="Arial" w:hAnsi="Arial" w:cs="Arial"/>
              </w:rPr>
            </w:pPr>
          </w:p>
        </w:tc>
      </w:tr>
      <w:tr w:rsidR="006F0AF3" w:rsidRPr="00321812" w14:paraId="24F67271" w14:textId="77777777" w:rsidTr="006B004F">
        <w:tc>
          <w:tcPr>
            <w:tcW w:w="706" w:type="dxa"/>
            <w:tcBorders>
              <w:top w:val="single" w:sz="4" w:space="0" w:color="auto"/>
              <w:left w:val="single" w:sz="4" w:space="0" w:color="auto"/>
              <w:bottom w:val="single" w:sz="4" w:space="0" w:color="auto"/>
              <w:right w:val="single" w:sz="4" w:space="0" w:color="auto"/>
            </w:tcBorders>
            <w:vAlign w:val="center"/>
          </w:tcPr>
          <w:p w14:paraId="7E7DA234" w14:textId="77777777" w:rsidR="006F0AF3" w:rsidRPr="004F02A3" w:rsidRDefault="006F0AF3" w:rsidP="006B004F">
            <w:pPr>
              <w:jc w:val="center"/>
              <w:rPr>
                <w:rFonts w:ascii="Arial" w:hAnsi="Arial" w:cs="Arial"/>
                <w:b/>
                <w:bCs/>
              </w:rPr>
            </w:pPr>
            <w:r w:rsidRPr="004F02A3">
              <w:rPr>
                <w:rFonts w:ascii="Arial" w:hAnsi="Arial" w:cs="Arial"/>
                <w:b/>
                <w:bCs/>
              </w:rPr>
              <w:t>02</w:t>
            </w:r>
          </w:p>
        </w:tc>
        <w:tc>
          <w:tcPr>
            <w:tcW w:w="5531" w:type="dxa"/>
            <w:tcBorders>
              <w:top w:val="single" w:sz="4" w:space="0" w:color="auto"/>
              <w:left w:val="single" w:sz="4" w:space="0" w:color="auto"/>
              <w:bottom w:val="single" w:sz="4" w:space="0" w:color="auto"/>
              <w:right w:val="single" w:sz="4" w:space="0" w:color="auto"/>
            </w:tcBorders>
            <w:vAlign w:val="center"/>
          </w:tcPr>
          <w:p w14:paraId="34C49FA0" w14:textId="77777777" w:rsidR="006F0AF3" w:rsidRPr="00321812" w:rsidRDefault="006F0AF3" w:rsidP="006B004F">
            <w:pPr>
              <w:rPr>
                <w:rFonts w:ascii="Arial" w:hAnsi="Arial" w:cs="Arial"/>
              </w:rPr>
            </w:pPr>
          </w:p>
        </w:tc>
        <w:tc>
          <w:tcPr>
            <w:tcW w:w="2835" w:type="dxa"/>
            <w:tcBorders>
              <w:top w:val="single" w:sz="4" w:space="0" w:color="auto"/>
              <w:left w:val="single" w:sz="4" w:space="0" w:color="auto"/>
              <w:bottom w:val="single" w:sz="4" w:space="0" w:color="auto"/>
              <w:right w:val="single" w:sz="4" w:space="0" w:color="auto"/>
            </w:tcBorders>
            <w:vAlign w:val="center"/>
          </w:tcPr>
          <w:p w14:paraId="762C84FA" w14:textId="77777777" w:rsidR="006F0AF3" w:rsidRPr="00321812" w:rsidRDefault="006F0AF3" w:rsidP="006B004F">
            <w:pPr>
              <w:jc w:val="center"/>
              <w:rPr>
                <w:rFonts w:ascii="Arial" w:hAnsi="Arial" w:cs="Arial"/>
              </w:rPr>
            </w:pPr>
          </w:p>
        </w:tc>
      </w:tr>
      <w:tr w:rsidR="006F0AF3" w:rsidRPr="00321812" w14:paraId="7D1D0287" w14:textId="77777777" w:rsidTr="006B004F">
        <w:tc>
          <w:tcPr>
            <w:tcW w:w="706" w:type="dxa"/>
            <w:tcBorders>
              <w:top w:val="single" w:sz="4" w:space="0" w:color="auto"/>
              <w:left w:val="single" w:sz="4" w:space="0" w:color="auto"/>
              <w:bottom w:val="single" w:sz="4" w:space="0" w:color="auto"/>
              <w:right w:val="single" w:sz="4" w:space="0" w:color="auto"/>
            </w:tcBorders>
            <w:vAlign w:val="center"/>
          </w:tcPr>
          <w:p w14:paraId="1D912A33" w14:textId="77777777" w:rsidR="006F0AF3" w:rsidRPr="004F02A3" w:rsidRDefault="006F0AF3" w:rsidP="006B004F">
            <w:pPr>
              <w:jc w:val="center"/>
              <w:rPr>
                <w:rFonts w:ascii="Arial" w:hAnsi="Arial" w:cs="Arial"/>
                <w:b/>
                <w:bCs/>
              </w:rPr>
            </w:pPr>
            <w:r w:rsidRPr="004F02A3">
              <w:rPr>
                <w:rFonts w:ascii="Arial" w:hAnsi="Arial" w:cs="Arial"/>
                <w:b/>
                <w:bCs/>
              </w:rPr>
              <w:t>...</w:t>
            </w:r>
          </w:p>
        </w:tc>
        <w:tc>
          <w:tcPr>
            <w:tcW w:w="5531" w:type="dxa"/>
            <w:tcBorders>
              <w:top w:val="single" w:sz="4" w:space="0" w:color="auto"/>
              <w:left w:val="single" w:sz="4" w:space="0" w:color="auto"/>
              <w:bottom w:val="single" w:sz="4" w:space="0" w:color="auto"/>
              <w:right w:val="single" w:sz="4" w:space="0" w:color="auto"/>
            </w:tcBorders>
            <w:vAlign w:val="center"/>
          </w:tcPr>
          <w:p w14:paraId="650CB580" w14:textId="77777777" w:rsidR="006F0AF3" w:rsidRPr="00321812" w:rsidRDefault="006F0AF3" w:rsidP="006B004F">
            <w:pPr>
              <w:rPr>
                <w:rFonts w:ascii="Arial" w:hAnsi="Arial" w:cs="Arial"/>
              </w:rPr>
            </w:pPr>
          </w:p>
        </w:tc>
        <w:tc>
          <w:tcPr>
            <w:tcW w:w="2835" w:type="dxa"/>
            <w:tcBorders>
              <w:top w:val="single" w:sz="4" w:space="0" w:color="auto"/>
              <w:left w:val="single" w:sz="4" w:space="0" w:color="auto"/>
              <w:bottom w:val="single" w:sz="4" w:space="0" w:color="auto"/>
              <w:right w:val="single" w:sz="4" w:space="0" w:color="auto"/>
            </w:tcBorders>
            <w:vAlign w:val="center"/>
          </w:tcPr>
          <w:p w14:paraId="339BDA93" w14:textId="77777777" w:rsidR="006F0AF3" w:rsidRPr="00321812" w:rsidRDefault="006F0AF3" w:rsidP="006B004F">
            <w:pPr>
              <w:jc w:val="center"/>
              <w:rPr>
                <w:rFonts w:ascii="Arial" w:hAnsi="Arial" w:cs="Arial"/>
              </w:rPr>
            </w:pPr>
          </w:p>
        </w:tc>
      </w:tr>
    </w:tbl>
    <w:p w14:paraId="5CF70009" w14:textId="77777777" w:rsidR="006F0AF3" w:rsidRPr="00321812" w:rsidRDefault="006F0AF3" w:rsidP="006F0AF3">
      <w:pPr>
        <w:rPr>
          <w:rFonts w:ascii="Arial" w:hAnsi="Arial" w:cs="Arial"/>
        </w:rPr>
      </w:pPr>
    </w:p>
    <w:p w14:paraId="0AC93104" w14:textId="77777777" w:rsidR="006F0AF3" w:rsidRPr="00321812" w:rsidRDefault="006F0AF3" w:rsidP="006F0AF3">
      <w:pPr>
        <w:rPr>
          <w:rFonts w:ascii="Arial" w:hAnsi="Arial" w:cs="Arial"/>
        </w:rPr>
      </w:pPr>
      <w:r w:rsidRPr="00321812">
        <w:rPr>
          <w:rFonts w:ascii="Arial" w:hAnsi="Arial" w:cs="Arial"/>
        </w:rPr>
        <w:t xml:space="preserve">Esclarecemos que, na composição dos preços acima ofertados, foram levadas em consideração a quantidade, a forma de fornecimento, bem como os prazos de pagamento, devidamente especificados no </w:t>
      </w:r>
      <w:r w:rsidRPr="00321812">
        <w:rPr>
          <w:rFonts w:ascii="Arial" w:hAnsi="Arial" w:cs="Arial"/>
          <w:b/>
          <w:bCs/>
        </w:rPr>
        <w:t>Anexo I – Termo de Referência</w:t>
      </w:r>
      <w:r w:rsidRPr="00321812">
        <w:rPr>
          <w:rFonts w:ascii="Arial" w:hAnsi="Arial" w:cs="Arial"/>
        </w:rPr>
        <w:t xml:space="preserve"> e, por conseguinte, comprometemo-nos a cumprir fielmente as referidas exigências</w:t>
      </w:r>
      <w:r>
        <w:rPr>
          <w:rFonts w:ascii="Arial" w:hAnsi="Arial" w:cs="Arial"/>
        </w:rPr>
        <w:t xml:space="preserve">. Atestamos, também, </w:t>
      </w:r>
      <w:r w:rsidRPr="00321812">
        <w:rPr>
          <w:rFonts w:ascii="Arial" w:hAnsi="Arial" w:cs="Arial"/>
        </w:rPr>
        <w:t xml:space="preserve">que nos </w:t>
      </w:r>
      <w:r w:rsidRPr="00321812">
        <w:rPr>
          <w:rFonts w:ascii="Arial" w:hAnsi="Arial" w:cs="Arial"/>
          <w:color w:val="000000"/>
        </w:rPr>
        <w:t>valores propostos estarão inclusos todos os custos operacionais, encargos previdenciários, trabalhistas, tributários, comerciais e quaisquer outros que incidam direta ou indiretamente no fornecimento dos bens ou prestação dos serviços.</w:t>
      </w:r>
    </w:p>
    <w:p w14:paraId="636A0E77" w14:textId="77777777" w:rsidR="006F0AF3" w:rsidRPr="00321812" w:rsidRDefault="006F0AF3" w:rsidP="006F0AF3">
      <w:pPr>
        <w:rPr>
          <w:rFonts w:ascii="Arial" w:hAnsi="Arial" w:cs="Arial"/>
        </w:rPr>
      </w:pPr>
    </w:p>
    <w:p w14:paraId="76B9C4EB" w14:textId="77777777" w:rsidR="006F0AF3" w:rsidRPr="00321812" w:rsidRDefault="006F0AF3" w:rsidP="006F0AF3">
      <w:pPr>
        <w:rPr>
          <w:rFonts w:ascii="Arial" w:hAnsi="Arial" w:cs="Arial"/>
          <w:b/>
          <w:i/>
        </w:rPr>
      </w:pPr>
      <w:r w:rsidRPr="00321812">
        <w:rPr>
          <w:rFonts w:ascii="Arial" w:hAnsi="Arial" w:cs="Arial"/>
        </w:rPr>
        <w:t xml:space="preserve">Validade da proposta: ___________. </w:t>
      </w:r>
      <w:r w:rsidRPr="00321812">
        <w:rPr>
          <w:rFonts w:ascii="Arial" w:hAnsi="Arial" w:cs="Arial"/>
          <w:b/>
          <w:i/>
          <w:highlight w:val="green"/>
        </w:rPr>
        <w:t>(mínimo de 60 dias)</w:t>
      </w:r>
    </w:p>
    <w:p w14:paraId="4FC45578" w14:textId="77777777" w:rsidR="006F0AF3" w:rsidRPr="00321812" w:rsidRDefault="006F0AF3" w:rsidP="006F0AF3">
      <w:pPr>
        <w:rPr>
          <w:rFonts w:ascii="Arial" w:hAnsi="Arial" w:cs="Arial"/>
          <w:b/>
          <w:iCs/>
        </w:rPr>
      </w:pPr>
    </w:p>
    <w:p w14:paraId="3A0FBE3A" w14:textId="77777777" w:rsidR="006F0AF3" w:rsidRPr="00321812" w:rsidRDefault="006F0AF3" w:rsidP="006F0AF3">
      <w:pPr>
        <w:rPr>
          <w:rFonts w:ascii="Arial" w:hAnsi="Arial" w:cs="Arial"/>
          <w:b/>
          <w:iCs/>
        </w:rPr>
      </w:pPr>
    </w:p>
    <w:p w14:paraId="0901848D" w14:textId="77777777" w:rsidR="006F0AF3" w:rsidRPr="00321812" w:rsidRDefault="006F0AF3" w:rsidP="006F0AF3">
      <w:pPr>
        <w:rPr>
          <w:rFonts w:ascii="Arial" w:hAnsi="Arial" w:cs="Arial"/>
          <w:b/>
          <w:bCs/>
        </w:rPr>
      </w:pPr>
      <w:r w:rsidRPr="00321812">
        <w:rPr>
          <w:rFonts w:ascii="Arial" w:hAnsi="Arial" w:cs="Arial"/>
          <w:b/>
          <w:bCs/>
        </w:rPr>
        <w:t>Responsável pela assinatura do contrato:</w:t>
      </w:r>
    </w:p>
    <w:p w14:paraId="1A46C1A8" w14:textId="77777777" w:rsidR="006F0AF3" w:rsidRPr="00321812" w:rsidRDefault="006F0AF3" w:rsidP="006F0AF3">
      <w:pPr>
        <w:rPr>
          <w:rFonts w:ascii="Arial" w:hAnsi="Arial" w:cs="Arial"/>
        </w:rPr>
      </w:pPr>
      <w:r w:rsidRPr="00321812">
        <w:rPr>
          <w:rFonts w:ascii="Arial" w:hAnsi="Arial" w:cs="Arial"/>
        </w:rPr>
        <w:t>Nome</w:t>
      </w:r>
      <w:r>
        <w:rPr>
          <w:rFonts w:ascii="Arial" w:hAnsi="Arial" w:cs="Arial"/>
        </w:rPr>
        <w:t xml:space="preserve"> completo:_</w:t>
      </w:r>
      <w:r w:rsidRPr="00321812">
        <w:rPr>
          <w:rFonts w:ascii="Arial" w:hAnsi="Arial" w:cs="Arial"/>
        </w:rPr>
        <w:t>______________________</w:t>
      </w:r>
      <w:r>
        <w:rPr>
          <w:rFonts w:ascii="Arial" w:hAnsi="Arial" w:cs="Arial"/>
        </w:rPr>
        <w:t>______</w:t>
      </w:r>
      <w:r w:rsidRPr="00321812">
        <w:rPr>
          <w:rFonts w:ascii="Arial" w:hAnsi="Arial" w:cs="Arial"/>
        </w:rPr>
        <w:t>_______________________________________</w:t>
      </w:r>
    </w:p>
    <w:p w14:paraId="278018DC" w14:textId="77777777" w:rsidR="006F0AF3" w:rsidRPr="00321812" w:rsidRDefault="006F0AF3" w:rsidP="006F0AF3">
      <w:pPr>
        <w:rPr>
          <w:rFonts w:ascii="Arial" w:hAnsi="Arial" w:cs="Arial"/>
        </w:rPr>
      </w:pPr>
      <w:r w:rsidRPr="00321812">
        <w:rPr>
          <w:rFonts w:ascii="Arial" w:hAnsi="Arial" w:cs="Arial"/>
        </w:rPr>
        <w:t>______________________________</w:t>
      </w:r>
      <w:r>
        <w:rPr>
          <w:rFonts w:ascii="Arial" w:hAnsi="Arial" w:cs="Arial"/>
        </w:rPr>
        <w:t>______</w:t>
      </w:r>
      <w:r w:rsidRPr="00321812">
        <w:rPr>
          <w:rFonts w:ascii="Arial" w:hAnsi="Arial" w:cs="Arial"/>
        </w:rPr>
        <w:t xml:space="preserve"> RG: ___________________ CPF: _________________</w:t>
      </w:r>
    </w:p>
    <w:p w14:paraId="784666B1" w14:textId="77777777" w:rsidR="006F0AF3" w:rsidRPr="00321812" w:rsidRDefault="006F0AF3" w:rsidP="006F0AF3">
      <w:pPr>
        <w:rPr>
          <w:rFonts w:ascii="Arial" w:hAnsi="Arial" w:cs="Arial"/>
        </w:rPr>
      </w:pPr>
    </w:p>
    <w:p w14:paraId="3FDE8C09" w14:textId="77777777" w:rsidR="006F0AF3" w:rsidRPr="00321812" w:rsidRDefault="006F0AF3" w:rsidP="006F0AF3">
      <w:pPr>
        <w:rPr>
          <w:rFonts w:ascii="Arial" w:hAnsi="Arial" w:cs="Arial"/>
          <w:b/>
          <w:bCs/>
        </w:rPr>
      </w:pPr>
      <w:r w:rsidRPr="00321812">
        <w:rPr>
          <w:rFonts w:ascii="Arial" w:hAnsi="Arial" w:cs="Arial"/>
          <w:b/>
          <w:bCs/>
        </w:rPr>
        <w:t>Contato:</w:t>
      </w:r>
    </w:p>
    <w:p w14:paraId="57AF194C" w14:textId="77777777" w:rsidR="006F0AF3" w:rsidRPr="00321812" w:rsidRDefault="006F0AF3" w:rsidP="006F0AF3">
      <w:pPr>
        <w:rPr>
          <w:rFonts w:ascii="Arial" w:hAnsi="Arial" w:cs="Arial"/>
        </w:rPr>
      </w:pPr>
      <w:r w:rsidRPr="00321812">
        <w:rPr>
          <w:rFonts w:ascii="Arial" w:hAnsi="Arial" w:cs="Arial"/>
        </w:rPr>
        <w:t xml:space="preserve">Telefone: (   ) </w:t>
      </w:r>
      <w:r>
        <w:rPr>
          <w:rFonts w:ascii="Arial" w:hAnsi="Arial" w:cs="Arial"/>
        </w:rPr>
        <w:t>___</w:t>
      </w:r>
      <w:r w:rsidRPr="00321812">
        <w:rPr>
          <w:rFonts w:ascii="Arial" w:hAnsi="Arial" w:cs="Arial"/>
        </w:rPr>
        <w:t>___-__</w:t>
      </w:r>
      <w:r>
        <w:rPr>
          <w:rFonts w:ascii="Arial" w:hAnsi="Arial" w:cs="Arial"/>
        </w:rPr>
        <w:t>_</w:t>
      </w:r>
      <w:r w:rsidRPr="00321812">
        <w:rPr>
          <w:rFonts w:ascii="Arial" w:hAnsi="Arial" w:cs="Arial"/>
        </w:rPr>
        <w:t xml:space="preserve">___; Celular: (   ) </w:t>
      </w:r>
      <w:r>
        <w:rPr>
          <w:rFonts w:ascii="Arial" w:hAnsi="Arial" w:cs="Arial"/>
        </w:rPr>
        <w:t>_</w:t>
      </w:r>
      <w:r w:rsidRPr="00321812">
        <w:rPr>
          <w:rFonts w:ascii="Arial" w:hAnsi="Arial" w:cs="Arial"/>
        </w:rPr>
        <w:t>______-______; e-mail: ___________________</w:t>
      </w:r>
      <w:r>
        <w:rPr>
          <w:rFonts w:ascii="Arial" w:hAnsi="Arial" w:cs="Arial"/>
        </w:rPr>
        <w:t>_______</w:t>
      </w:r>
    </w:p>
    <w:p w14:paraId="736A6541" w14:textId="77777777" w:rsidR="006F0AF3" w:rsidRPr="00321812" w:rsidRDefault="006F0AF3" w:rsidP="006F0AF3">
      <w:pPr>
        <w:rPr>
          <w:rFonts w:ascii="Arial" w:hAnsi="Arial" w:cs="Arial"/>
        </w:rPr>
      </w:pPr>
    </w:p>
    <w:p w14:paraId="53BB56FD" w14:textId="77777777" w:rsidR="006F0AF3" w:rsidRPr="00321812" w:rsidRDefault="006F0AF3" w:rsidP="006F0AF3">
      <w:pPr>
        <w:rPr>
          <w:rFonts w:ascii="Arial" w:hAnsi="Arial" w:cs="Arial"/>
          <w:b/>
          <w:bCs/>
        </w:rPr>
      </w:pPr>
      <w:r w:rsidRPr="00321812">
        <w:rPr>
          <w:rFonts w:ascii="Arial" w:hAnsi="Arial" w:cs="Arial"/>
          <w:b/>
          <w:bCs/>
        </w:rPr>
        <w:t>Dados Bancários:</w:t>
      </w:r>
    </w:p>
    <w:p w14:paraId="550502CC" w14:textId="77777777" w:rsidR="006F0AF3" w:rsidRPr="00321812" w:rsidRDefault="006F0AF3" w:rsidP="006F0AF3">
      <w:pPr>
        <w:rPr>
          <w:rFonts w:ascii="Arial" w:hAnsi="Arial" w:cs="Arial"/>
        </w:rPr>
      </w:pPr>
      <w:r w:rsidRPr="00321812">
        <w:rPr>
          <w:rFonts w:ascii="Arial" w:hAnsi="Arial" w:cs="Arial"/>
        </w:rPr>
        <w:t>Banco: _____________</w:t>
      </w:r>
      <w:r>
        <w:rPr>
          <w:rFonts w:ascii="Arial" w:hAnsi="Arial" w:cs="Arial"/>
        </w:rPr>
        <w:t>___</w:t>
      </w:r>
      <w:r w:rsidRPr="00321812">
        <w:rPr>
          <w:rFonts w:ascii="Arial" w:hAnsi="Arial" w:cs="Arial"/>
        </w:rPr>
        <w:t>____ Agência n°: __________</w:t>
      </w:r>
      <w:r>
        <w:rPr>
          <w:rFonts w:ascii="Arial" w:hAnsi="Arial" w:cs="Arial"/>
        </w:rPr>
        <w:t>__</w:t>
      </w:r>
      <w:r w:rsidRPr="00321812">
        <w:rPr>
          <w:rFonts w:ascii="Arial" w:hAnsi="Arial" w:cs="Arial"/>
        </w:rPr>
        <w:t>______ Conta n°: ________________</w:t>
      </w:r>
      <w:r>
        <w:rPr>
          <w:rFonts w:ascii="Arial" w:hAnsi="Arial" w:cs="Arial"/>
        </w:rPr>
        <w:t>__</w:t>
      </w:r>
    </w:p>
    <w:p w14:paraId="3C49329D" w14:textId="77777777" w:rsidR="006F0AF3" w:rsidRPr="00321812" w:rsidRDefault="006F0AF3" w:rsidP="006F0AF3">
      <w:pPr>
        <w:ind w:firstLine="1134"/>
        <w:rPr>
          <w:rFonts w:ascii="Arial" w:hAnsi="Arial" w:cs="Arial"/>
        </w:rPr>
      </w:pPr>
    </w:p>
    <w:p w14:paraId="5F277717" w14:textId="77777777" w:rsidR="006F0AF3" w:rsidRPr="00321812" w:rsidRDefault="006F0AF3" w:rsidP="006F0AF3">
      <w:pPr>
        <w:ind w:firstLine="1134"/>
        <w:rPr>
          <w:rFonts w:ascii="Arial" w:hAnsi="Arial" w:cs="Arial"/>
        </w:rPr>
      </w:pPr>
    </w:p>
    <w:p w14:paraId="0810A731" w14:textId="77777777" w:rsidR="006F0AF3" w:rsidRPr="00321812" w:rsidRDefault="006F0AF3" w:rsidP="006F0AF3">
      <w:pPr>
        <w:ind w:firstLine="1134"/>
        <w:rPr>
          <w:rFonts w:ascii="Arial" w:hAnsi="Arial" w:cs="Arial"/>
          <w:i/>
          <w:iCs/>
        </w:rPr>
      </w:pPr>
      <w:r w:rsidRPr="00321812">
        <w:rPr>
          <w:rFonts w:ascii="Arial" w:hAnsi="Arial" w:cs="Arial"/>
          <w:i/>
          <w:iCs/>
          <w:highlight w:val="green"/>
        </w:rPr>
        <w:t>(Local e data)</w:t>
      </w:r>
    </w:p>
    <w:p w14:paraId="01EAC39E" w14:textId="77777777" w:rsidR="006F0AF3" w:rsidRPr="00321812" w:rsidRDefault="006F0AF3" w:rsidP="006F0AF3">
      <w:pPr>
        <w:ind w:firstLine="1134"/>
        <w:rPr>
          <w:rFonts w:ascii="Arial" w:hAnsi="Arial" w:cs="Arial"/>
        </w:rPr>
      </w:pPr>
    </w:p>
    <w:p w14:paraId="265F3C72" w14:textId="77777777" w:rsidR="006F0AF3" w:rsidRPr="00321812" w:rsidRDefault="006F0AF3" w:rsidP="006F0AF3">
      <w:pPr>
        <w:ind w:firstLine="1134"/>
        <w:rPr>
          <w:rFonts w:ascii="Arial" w:hAnsi="Arial" w:cs="Arial"/>
        </w:rPr>
      </w:pPr>
    </w:p>
    <w:p w14:paraId="2E9EB629" w14:textId="77777777" w:rsidR="006F0AF3" w:rsidRPr="00321812" w:rsidRDefault="006F0AF3" w:rsidP="006F0AF3">
      <w:pPr>
        <w:ind w:firstLine="1134"/>
        <w:rPr>
          <w:rFonts w:ascii="Arial" w:hAnsi="Arial" w:cs="Arial"/>
        </w:rPr>
      </w:pPr>
    </w:p>
    <w:p w14:paraId="19BF1E16" w14:textId="77777777" w:rsidR="006F0AF3" w:rsidRPr="00321812" w:rsidRDefault="006F0AF3" w:rsidP="006F0AF3">
      <w:pPr>
        <w:ind w:firstLine="1134"/>
        <w:rPr>
          <w:rFonts w:ascii="Arial" w:hAnsi="Arial" w:cs="Arial"/>
        </w:rPr>
      </w:pPr>
    </w:p>
    <w:p w14:paraId="53F1E7A4" w14:textId="77777777" w:rsidR="006F0AF3" w:rsidRPr="00321812" w:rsidRDefault="006F0AF3" w:rsidP="006F0AF3">
      <w:pPr>
        <w:spacing w:line="360" w:lineRule="auto"/>
        <w:jc w:val="center"/>
        <w:rPr>
          <w:rFonts w:ascii="Arial" w:hAnsi="Arial" w:cs="Arial"/>
        </w:rPr>
      </w:pPr>
      <w:r w:rsidRPr="00321812">
        <w:rPr>
          <w:rFonts w:ascii="Arial" w:hAnsi="Arial" w:cs="Arial"/>
        </w:rPr>
        <w:t>_________________________________________</w:t>
      </w:r>
    </w:p>
    <w:p w14:paraId="02505A85" w14:textId="77777777" w:rsidR="006F0AF3" w:rsidRDefault="006F0AF3" w:rsidP="006F0AF3">
      <w:pPr>
        <w:spacing w:line="360" w:lineRule="auto"/>
        <w:jc w:val="center"/>
        <w:rPr>
          <w:rFonts w:ascii="Arial" w:hAnsi="Arial" w:cs="Arial"/>
          <w:i/>
        </w:rPr>
      </w:pPr>
      <w:r w:rsidRPr="00321812">
        <w:rPr>
          <w:rFonts w:ascii="Arial" w:hAnsi="Arial" w:cs="Arial"/>
          <w:i/>
          <w:highlight w:val="green"/>
        </w:rPr>
        <w:t>(Nome e Assinatura do Representante Legal da Empresa Licitante)</w:t>
      </w:r>
    </w:p>
    <w:p w14:paraId="5FAD4EEC" w14:textId="77777777" w:rsidR="006F0AF3" w:rsidRDefault="006F0AF3" w:rsidP="006F0AF3">
      <w:pPr>
        <w:spacing w:line="360" w:lineRule="auto"/>
        <w:jc w:val="center"/>
        <w:rPr>
          <w:rFonts w:ascii="Arial" w:hAnsi="Arial" w:cs="Arial"/>
          <w:i/>
        </w:rPr>
      </w:pPr>
    </w:p>
    <w:p w14:paraId="16B98CD4" w14:textId="77777777" w:rsidR="006F0AF3" w:rsidRDefault="006F0AF3" w:rsidP="006F0AF3">
      <w:pPr>
        <w:spacing w:line="360" w:lineRule="auto"/>
        <w:jc w:val="center"/>
        <w:rPr>
          <w:rFonts w:ascii="Arial" w:hAnsi="Arial" w:cs="Arial"/>
          <w:i/>
        </w:rPr>
      </w:pPr>
    </w:p>
    <w:p w14:paraId="675C6A5E" w14:textId="77777777" w:rsidR="006F0AF3" w:rsidRDefault="006F0AF3" w:rsidP="006F0AF3">
      <w:pPr>
        <w:spacing w:line="360" w:lineRule="auto"/>
        <w:jc w:val="center"/>
        <w:rPr>
          <w:rFonts w:ascii="Arial" w:hAnsi="Arial" w:cs="Arial"/>
          <w:i/>
        </w:rPr>
      </w:pPr>
    </w:p>
    <w:p w14:paraId="7006B1E0" w14:textId="77777777" w:rsidR="006F0AF3" w:rsidRDefault="006F0AF3" w:rsidP="006F0AF3">
      <w:pPr>
        <w:spacing w:line="360" w:lineRule="auto"/>
        <w:rPr>
          <w:rFonts w:ascii="Arial" w:hAnsi="Arial" w:cs="Arial"/>
          <w:i/>
        </w:rPr>
      </w:pPr>
    </w:p>
    <w:p w14:paraId="4BE2CD45" w14:textId="77777777" w:rsidR="006F0AF3" w:rsidRPr="00967BD9" w:rsidRDefault="006F0AF3" w:rsidP="006F0AF3">
      <w:pPr>
        <w:widowControl w:val="0"/>
        <w:ind w:right="99"/>
        <w:jc w:val="center"/>
        <w:rPr>
          <w:rFonts w:ascii="Arial" w:hAnsi="Arial" w:cs="Arial"/>
          <w:b/>
          <w:bCs/>
          <w:u w:val="single"/>
        </w:rPr>
      </w:pPr>
      <w:r w:rsidRPr="00967BD9">
        <w:rPr>
          <w:rFonts w:ascii="Arial" w:hAnsi="Arial" w:cs="Arial"/>
          <w:b/>
          <w:bCs/>
          <w:u w:val="single"/>
        </w:rPr>
        <w:lastRenderedPageBreak/>
        <w:t xml:space="preserve">ANEXO </w:t>
      </w:r>
      <w:r>
        <w:rPr>
          <w:rFonts w:ascii="Arial" w:hAnsi="Arial" w:cs="Arial"/>
          <w:b/>
          <w:bCs/>
          <w:u w:val="single"/>
        </w:rPr>
        <w:t>V</w:t>
      </w:r>
    </w:p>
    <w:p w14:paraId="56E9A350" w14:textId="77777777" w:rsidR="006F0AF3" w:rsidRDefault="006F0AF3" w:rsidP="006F0AF3">
      <w:pPr>
        <w:widowControl w:val="0"/>
        <w:ind w:right="99"/>
        <w:jc w:val="center"/>
        <w:rPr>
          <w:rFonts w:ascii="Arial" w:hAnsi="Arial" w:cs="Arial"/>
          <w:b/>
          <w:bCs/>
        </w:rPr>
      </w:pPr>
    </w:p>
    <w:p w14:paraId="5C2B0655" w14:textId="77777777" w:rsidR="006F0AF3" w:rsidRPr="003E6046" w:rsidRDefault="006F0AF3" w:rsidP="006F0AF3">
      <w:pPr>
        <w:widowControl w:val="0"/>
        <w:ind w:right="99"/>
        <w:jc w:val="center"/>
        <w:rPr>
          <w:rFonts w:ascii="Arial" w:hAnsi="Arial" w:cs="Arial"/>
          <w:b/>
          <w:bCs/>
        </w:rPr>
      </w:pPr>
      <w:r w:rsidRPr="003E6046">
        <w:rPr>
          <w:rFonts w:ascii="Arial" w:hAnsi="Arial" w:cs="Arial"/>
          <w:b/>
          <w:bCs/>
        </w:rPr>
        <w:t>MINUTA DO CONTRATO</w:t>
      </w:r>
    </w:p>
    <w:p w14:paraId="799ED5A6" w14:textId="77777777" w:rsidR="006F0AF3" w:rsidRPr="003E6046" w:rsidRDefault="006F0AF3" w:rsidP="006F0AF3">
      <w:pPr>
        <w:ind w:hanging="27"/>
        <w:rPr>
          <w:rFonts w:ascii="Arial" w:hAnsi="Arial" w:cs="Arial"/>
          <w:b/>
          <w:bCs/>
        </w:rPr>
      </w:pPr>
    </w:p>
    <w:p w14:paraId="5D773B49" w14:textId="77777777" w:rsidR="006F0AF3" w:rsidRPr="003E6046" w:rsidRDefault="006F0AF3" w:rsidP="006F0AF3">
      <w:pPr>
        <w:rPr>
          <w:rFonts w:ascii="Arial" w:hAnsi="Arial" w:cs="Arial"/>
          <w:b/>
          <w:bCs/>
        </w:rPr>
      </w:pPr>
      <w:r w:rsidRPr="003E6046">
        <w:rPr>
          <w:rFonts w:ascii="Arial" w:hAnsi="Arial" w:cs="Arial"/>
          <w:b/>
          <w:bCs/>
        </w:rPr>
        <w:t>CONTRATO</w:t>
      </w:r>
      <w:r>
        <w:rPr>
          <w:rFonts w:ascii="Arial" w:hAnsi="Arial" w:cs="Arial"/>
          <w:b/>
          <w:bCs/>
        </w:rPr>
        <w:t xml:space="preserve"> ADMINISTRATIVO</w:t>
      </w:r>
      <w:r w:rsidRPr="003E6046">
        <w:rPr>
          <w:rFonts w:ascii="Arial" w:hAnsi="Arial" w:cs="Arial"/>
          <w:b/>
          <w:bCs/>
        </w:rPr>
        <w:t xml:space="preserve"> QUE CELEMBRAM ENTRE SI O MUNICÍPIO DE TUNEIRAS DO OESTE E A EMPRESA ___________.</w:t>
      </w:r>
    </w:p>
    <w:p w14:paraId="422A54A2" w14:textId="77777777" w:rsidR="006F0AF3" w:rsidRPr="003E6046" w:rsidRDefault="006F0AF3" w:rsidP="006F0AF3">
      <w:pPr>
        <w:jc w:val="center"/>
        <w:rPr>
          <w:rFonts w:ascii="Arial" w:hAnsi="Arial" w:cs="Arial"/>
          <w:b/>
          <w:bCs/>
        </w:rPr>
      </w:pPr>
    </w:p>
    <w:p w14:paraId="6CFDA104" w14:textId="77777777" w:rsidR="006F0AF3" w:rsidRPr="006E6A0D" w:rsidRDefault="006F0AF3" w:rsidP="006F0AF3">
      <w:pPr>
        <w:jc w:val="center"/>
        <w:rPr>
          <w:rFonts w:ascii="Arial" w:hAnsi="Arial" w:cs="Arial"/>
          <w:b/>
          <w:bCs/>
        </w:rPr>
      </w:pPr>
      <w:r w:rsidRPr="003E6046">
        <w:rPr>
          <w:rFonts w:ascii="Arial" w:hAnsi="Arial" w:cs="Arial"/>
          <w:b/>
          <w:bCs/>
        </w:rPr>
        <w:t>PREGÃO ELETRÔNICO</w:t>
      </w:r>
      <w:r w:rsidRPr="003E6046">
        <w:rPr>
          <w:rFonts w:ascii="Arial" w:hAnsi="Arial" w:cs="Arial"/>
          <w:b/>
          <w:bCs/>
        </w:rPr>
        <w:tab/>
      </w:r>
      <w:r w:rsidRPr="003E6046">
        <w:rPr>
          <w:rFonts w:ascii="Arial" w:hAnsi="Arial" w:cs="Arial"/>
          <w:b/>
          <w:bCs/>
        </w:rPr>
        <w:tab/>
        <w:t>Nº</w:t>
      </w:r>
      <w:r>
        <w:rPr>
          <w:rFonts w:ascii="Arial" w:hAnsi="Arial" w:cs="Arial"/>
          <w:b/>
          <w:bCs/>
        </w:rPr>
        <w:t xml:space="preserve"> </w:t>
      </w:r>
      <w:r w:rsidRPr="006E6A0D">
        <w:rPr>
          <w:rFonts w:ascii="Arial" w:hAnsi="Arial" w:cs="Arial"/>
          <w:b/>
          <w:bCs/>
        </w:rPr>
        <w:t>0</w:t>
      </w:r>
      <w:r>
        <w:rPr>
          <w:rFonts w:ascii="Arial" w:hAnsi="Arial" w:cs="Arial"/>
          <w:b/>
          <w:bCs/>
        </w:rPr>
        <w:t>48/</w:t>
      </w:r>
      <w:r w:rsidRPr="006E6A0D">
        <w:rPr>
          <w:rFonts w:ascii="Arial" w:hAnsi="Arial" w:cs="Arial"/>
          <w:b/>
          <w:bCs/>
        </w:rPr>
        <w:t>2026</w:t>
      </w:r>
    </w:p>
    <w:p w14:paraId="5917124F" w14:textId="77777777" w:rsidR="006F0AF3" w:rsidRPr="003E6046" w:rsidRDefault="006F0AF3" w:rsidP="006F0AF3">
      <w:pPr>
        <w:jc w:val="center"/>
        <w:rPr>
          <w:rFonts w:ascii="Arial" w:hAnsi="Arial" w:cs="Arial"/>
          <w:b/>
          <w:bCs/>
        </w:rPr>
      </w:pPr>
      <w:r w:rsidRPr="006E6A0D">
        <w:rPr>
          <w:rFonts w:ascii="Arial" w:hAnsi="Arial" w:cs="Arial"/>
          <w:b/>
          <w:bCs/>
        </w:rPr>
        <w:t xml:space="preserve">PROCESSO ADMINISTRATIVO </w:t>
      </w:r>
      <w:r w:rsidRPr="006E6A0D">
        <w:rPr>
          <w:rFonts w:ascii="Arial" w:hAnsi="Arial" w:cs="Arial"/>
          <w:b/>
          <w:bCs/>
        </w:rPr>
        <w:tab/>
        <w:t>Nº 0</w:t>
      </w:r>
      <w:r>
        <w:rPr>
          <w:rFonts w:ascii="Arial" w:hAnsi="Arial" w:cs="Arial"/>
          <w:b/>
          <w:bCs/>
        </w:rPr>
        <w:t>82</w:t>
      </w:r>
      <w:r w:rsidRPr="006E6A0D">
        <w:rPr>
          <w:rFonts w:ascii="Arial" w:hAnsi="Arial" w:cs="Arial"/>
          <w:b/>
          <w:bCs/>
        </w:rPr>
        <w:t>/2026</w:t>
      </w:r>
    </w:p>
    <w:p w14:paraId="65264447" w14:textId="77777777" w:rsidR="006F0AF3" w:rsidRPr="003E6046" w:rsidRDefault="006F0AF3" w:rsidP="006F0AF3">
      <w:pPr>
        <w:jc w:val="center"/>
        <w:rPr>
          <w:rFonts w:ascii="Arial" w:hAnsi="Arial" w:cs="Arial"/>
          <w:b/>
          <w:bCs/>
        </w:rPr>
      </w:pPr>
      <w:r w:rsidRPr="003E6046">
        <w:rPr>
          <w:rFonts w:ascii="Arial" w:hAnsi="Arial" w:cs="Arial"/>
          <w:b/>
          <w:bCs/>
        </w:rPr>
        <w:t xml:space="preserve">CONTRATO ADMINISTRATIVO </w:t>
      </w:r>
      <w:r w:rsidRPr="003E6046">
        <w:rPr>
          <w:rFonts w:ascii="Arial" w:hAnsi="Arial" w:cs="Arial"/>
          <w:b/>
          <w:bCs/>
        </w:rPr>
        <w:tab/>
        <w:t xml:space="preserve">Nº </w:t>
      </w:r>
      <w:r>
        <w:rPr>
          <w:rFonts w:ascii="Arial" w:hAnsi="Arial" w:cs="Arial"/>
          <w:b/>
          <w:bCs/>
        </w:rPr>
        <w:t>___</w:t>
      </w:r>
      <w:r w:rsidRPr="003E6046">
        <w:rPr>
          <w:rFonts w:ascii="Arial" w:hAnsi="Arial" w:cs="Arial"/>
          <w:b/>
          <w:bCs/>
        </w:rPr>
        <w:t>/202</w:t>
      </w:r>
      <w:r>
        <w:rPr>
          <w:rFonts w:ascii="Arial" w:hAnsi="Arial" w:cs="Arial"/>
          <w:b/>
          <w:bCs/>
        </w:rPr>
        <w:t>6</w:t>
      </w:r>
    </w:p>
    <w:p w14:paraId="081640FF" w14:textId="77777777" w:rsidR="006F0AF3" w:rsidRPr="003E6046" w:rsidRDefault="006F0AF3" w:rsidP="006F0AF3">
      <w:pPr>
        <w:jc w:val="center"/>
        <w:rPr>
          <w:rFonts w:ascii="Arial" w:hAnsi="Arial" w:cs="Arial"/>
          <w:b/>
          <w:bCs/>
        </w:rPr>
      </w:pPr>
    </w:p>
    <w:p w14:paraId="58C82B03" w14:textId="77777777" w:rsidR="006F0AF3" w:rsidRPr="003E6046" w:rsidRDefault="006F0AF3" w:rsidP="006F0AF3">
      <w:pPr>
        <w:ind w:right="99"/>
        <w:rPr>
          <w:rFonts w:ascii="Arial" w:hAnsi="Arial" w:cs="Arial"/>
        </w:rPr>
      </w:pPr>
      <w:r w:rsidRPr="003E6046">
        <w:rPr>
          <w:rFonts w:ascii="Arial" w:hAnsi="Arial" w:cs="Arial"/>
          <w:bCs/>
        </w:rPr>
        <w:t>O</w:t>
      </w:r>
      <w:r w:rsidRPr="003E6046">
        <w:rPr>
          <w:rFonts w:ascii="Arial" w:hAnsi="Arial" w:cs="Arial"/>
          <w:b/>
          <w:bCs/>
        </w:rPr>
        <w:t xml:space="preserve"> MUNICÍPIO DE TUNEIRAS DO OESTE</w:t>
      </w:r>
      <w:r w:rsidRPr="003E6046">
        <w:rPr>
          <w:rFonts w:ascii="Arial" w:hAnsi="Arial" w:cs="Arial"/>
        </w:rPr>
        <w:t xml:space="preserve">, pessoa jurídica de direito público interno, com sede à Rua Santa Catarina, 409, Centro, Paço Municipal, nesta cidade, inscrita no CNPJ/MF sob o nº 76.247.329/0001-13, neste ato representado pelo </w:t>
      </w:r>
      <w:r w:rsidRPr="00DC7D51">
        <w:rPr>
          <w:rFonts w:ascii="Arial" w:hAnsi="Arial" w:cs="Arial"/>
        </w:rPr>
        <w:t>Prefeito Municipal, Guerino Mendonça dos Santos, brasileiro, portador da CI/RG nº 6.058.981-0 SSP/PR, inscrito no CPF/MF nº 883.782.099-20,</w:t>
      </w:r>
      <w:r w:rsidRPr="003E6046">
        <w:rPr>
          <w:rFonts w:ascii="Arial" w:hAnsi="Arial" w:cs="Arial"/>
        </w:rPr>
        <w:t xml:space="preserve">, doravante denominado </w:t>
      </w:r>
      <w:r w:rsidRPr="003E6046">
        <w:rPr>
          <w:rFonts w:ascii="Arial" w:hAnsi="Arial" w:cs="Arial"/>
          <w:b/>
        </w:rPr>
        <w:t>CONTRATANTE</w:t>
      </w:r>
      <w:r w:rsidRPr="003E6046">
        <w:rPr>
          <w:rFonts w:ascii="Arial" w:hAnsi="Arial" w:cs="Arial"/>
        </w:rPr>
        <w:t>, e a empresa _________________________, inscrita no CNPJ/MF sob o nº _________________________, com estabelecimento à _________________________, na cidade de _________________________, com telefone de contato (</w:t>
      </w:r>
      <w:proofErr w:type="spellStart"/>
      <w:r w:rsidRPr="003E6046">
        <w:rPr>
          <w:rFonts w:ascii="Arial" w:hAnsi="Arial" w:cs="Arial"/>
        </w:rPr>
        <w:t>xx</w:t>
      </w:r>
      <w:proofErr w:type="spellEnd"/>
      <w:r w:rsidRPr="003E6046">
        <w:rPr>
          <w:rFonts w:ascii="Arial" w:hAnsi="Arial" w:cs="Arial"/>
        </w:rPr>
        <w:t>)</w:t>
      </w:r>
      <w:proofErr w:type="spellStart"/>
      <w:r w:rsidRPr="003E6046">
        <w:rPr>
          <w:rFonts w:ascii="Arial" w:hAnsi="Arial" w:cs="Arial"/>
        </w:rPr>
        <w:t>xxxx-xxxx</w:t>
      </w:r>
      <w:proofErr w:type="spellEnd"/>
      <w:r w:rsidRPr="003E6046">
        <w:rPr>
          <w:rFonts w:ascii="Arial" w:hAnsi="Arial" w:cs="Arial"/>
        </w:rPr>
        <w:t xml:space="preserve">, representada neste ato por _________________________, (nacionalidade), (estado civil), (profissão), portador(a) da CI/RG nº __________ (órgão expedidor), inscrito no CPF/MF nº _______________, doravante denominada </w:t>
      </w:r>
      <w:r w:rsidRPr="003E6046">
        <w:rPr>
          <w:rFonts w:ascii="Arial" w:hAnsi="Arial" w:cs="Arial"/>
          <w:b/>
        </w:rPr>
        <w:t>CONTRATADA</w:t>
      </w:r>
      <w:r w:rsidRPr="003E6046">
        <w:rPr>
          <w:rFonts w:ascii="Arial" w:hAnsi="Arial" w:cs="Arial"/>
        </w:rPr>
        <w:t>, perante as testemunhas abaixo firmadas, pactuam o presente contrato pelas Cláusulas e condições seguintes:</w:t>
      </w:r>
    </w:p>
    <w:p w14:paraId="1226EAA9" w14:textId="77777777" w:rsidR="006F0AF3" w:rsidRPr="003E6046" w:rsidRDefault="006F0AF3" w:rsidP="006F0AF3">
      <w:pPr>
        <w:ind w:right="99"/>
        <w:rPr>
          <w:rFonts w:ascii="Arial" w:hAnsi="Arial" w:cs="Arial"/>
        </w:rPr>
      </w:pPr>
    </w:p>
    <w:p w14:paraId="7A04FD54" w14:textId="77777777" w:rsidR="006F0AF3" w:rsidRPr="003E6046" w:rsidRDefault="006F0AF3" w:rsidP="006F0AF3">
      <w:pPr>
        <w:ind w:right="99"/>
        <w:rPr>
          <w:rFonts w:ascii="Arial" w:hAnsi="Arial" w:cs="Arial"/>
        </w:rPr>
      </w:pPr>
      <w:r w:rsidRPr="003E6046">
        <w:rPr>
          <w:rFonts w:ascii="Arial" w:hAnsi="Arial" w:cs="Arial"/>
          <w:b/>
        </w:rPr>
        <w:t>CLÁUSULA PRIMEIRA - FUNDAMENTAÇÃO:</w:t>
      </w:r>
      <w:r w:rsidRPr="003E6046">
        <w:rPr>
          <w:rFonts w:ascii="Arial" w:hAnsi="Arial" w:cs="Arial"/>
        </w:rPr>
        <w:t xml:space="preserve"> O presente </w:t>
      </w:r>
      <w:r w:rsidRPr="003E6046">
        <w:rPr>
          <w:rFonts w:ascii="Arial" w:hAnsi="Arial" w:cs="Arial"/>
          <w:b/>
        </w:rPr>
        <w:t>CONTRATO</w:t>
      </w:r>
      <w:r w:rsidRPr="003E6046">
        <w:rPr>
          <w:rFonts w:ascii="Arial" w:hAnsi="Arial" w:cs="Arial"/>
        </w:rPr>
        <w:t xml:space="preserve"> é celebrado com fundamento no </w:t>
      </w:r>
      <w:r w:rsidRPr="006E6A0D">
        <w:rPr>
          <w:rFonts w:ascii="Arial" w:hAnsi="Arial" w:cs="Arial"/>
          <w:b/>
          <w:caps/>
        </w:rPr>
        <w:t>Pregão eletrônico n°0</w:t>
      </w:r>
      <w:r>
        <w:rPr>
          <w:rFonts w:ascii="Arial" w:hAnsi="Arial" w:cs="Arial"/>
          <w:b/>
          <w:caps/>
        </w:rPr>
        <w:t>48</w:t>
      </w:r>
      <w:r w:rsidRPr="006E6A0D">
        <w:rPr>
          <w:rFonts w:ascii="Arial" w:hAnsi="Arial" w:cs="Arial"/>
          <w:b/>
          <w:caps/>
        </w:rPr>
        <w:t>/2026</w:t>
      </w:r>
      <w:r w:rsidRPr="006E6A0D">
        <w:rPr>
          <w:rFonts w:ascii="Arial" w:hAnsi="Arial" w:cs="Arial"/>
        </w:rPr>
        <w:t xml:space="preserve"> </w:t>
      </w:r>
      <w:r w:rsidRPr="006E6A0D">
        <w:rPr>
          <w:rFonts w:ascii="Arial" w:hAnsi="Arial" w:cs="Arial"/>
          <w:b/>
        </w:rPr>
        <w:t>(PROCESSO ADMINISTRATIVO Nº 0</w:t>
      </w:r>
      <w:r>
        <w:rPr>
          <w:rFonts w:ascii="Arial" w:hAnsi="Arial" w:cs="Arial"/>
          <w:b/>
        </w:rPr>
        <w:t>82</w:t>
      </w:r>
      <w:r w:rsidRPr="006E6A0D">
        <w:rPr>
          <w:rFonts w:ascii="Arial" w:hAnsi="Arial" w:cs="Arial"/>
          <w:b/>
        </w:rPr>
        <w:t>/2026)</w:t>
      </w:r>
      <w:r w:rsidRPr="006E6A0D">
        <w:rPr>
          <w:rFonts w:ascii="Arial" w:hAnsi="Arial" w:cs="Arial"/>
        </w:rPr>
        <w:t>,</w:t>
      </w:r>
      <w:r w:rsidRPr="003E6046">
        <w:rPr>
          <w:rFonts w:ascii="Arial" w:hAnsi="Arial" w:cs="Arial"/>
        </w:rPr>
        <w:t xml:space="preserve"> cuja celebração foi autorizada pelo despacho de homologação datado de </w:t>
      </w:r>
      <w:r>
        <w:rPr>
          <w:rFonts w:ascii="Arial" w:hAnsi="Arial" w:cs="Arial"/>
          <w:b/>
        </w:rPr>
        <w:t>__</w:t>
      </w:r>
      <w:r w:rsidRPr="00967BD9">
        <w:rPr>
          <w:rFonts w:ascii="Arial" w:hAnsi="Arial" w:cs="Arial"/>
          <w:b/>
        </w:rPr>
        <w:t>/</w:t>
      </w:r>
      <w:r>
        <w:rPr>
          <w:rFonts w:ascii="Arial" w:hAnsi="Arial" w:cs="Arial"/>
          <w:b/>
        </w:rPr>
        <w:t>__</w:t>
      </w:r>
      <w:r w:rsidRPr="00967BD9">
        <w:rPr>
          <w:rFonts w:ascii="Arial" w:hAnsi="Arial" w:cs="Arial"/>
          <w:b/>
        </w:rPr>
        <w:t>/202</w:t>
      </w:r>
      <w:r>
        <w:rPr>
          <w:rFonts w:ascii="Arial" w:hAnsi="Arial" w:cs="Arial"/>
          <w:b/>
        </w:rPr>
        <w:t>6</w:t>
      </w:r>
      <w:r w:rsidRPr="003E6046">
        <w:rPr>
          <w:rFonts w:ascii="Arial" w:hAnsi="Arial" w:cs="Arial"/>
        </w:rPr>
        <w:t xml:space="preserve">, que integram o presente e na Lei nº </w:t>
      </w:r>
      <w:r>
        <w:rPr>
          <w:rFonts w:ascii="Arial" w:hAnsi="Arial" w:cs="Arial"/>
        </w:rPr>
        <w:t>14.133/2021,</w:t>
      </w:r>
      <w:r w:rsidRPr="003E6046">
        <w:rPr>
          <w:rFonts w:ascii="Arial" w:hAnsi="Arial" w:cs="Arial"/>
        </w:rPr>
        <w:t xml:space="preserve"> sem prejuízo das demais legislações aplicáveis ao caso.</w:t>
      </w:r>
    </w:p>
    <w:p w14:paraId="2C77789A" w14:textId="77777777" w:rsidR="006F0AF3" w:rsidRPr="003E6046" w:rsidRDefault="006F0AF3" w:rsidP="006F0AF3">
      <w:pPr>
        <w:ind w:right="99" w:firstLine="1134"/>
        <w:rPr>
          <w:rFonts w:ascii="Arial" w:hAnsi="Arial" w:cs="Arial"/>
        </w:rPr>
      </w:pPr>
    </w:p>
    <w:p w14:paraId="7E5A73CC" w14:textId="77777777" w:rsidR="006F0AF3" w:rsidRPr="003E6046" w:rsidRDefault="006F0AF3" w:rsidP="006F0AF3">
      <w:pPr>
        <w:rPr>
          <w:rFonts w:ascii="Arial" w:hAnsi="Arial" w:cs="Arial"/>
        </w:rPr>
      </w:pPr>
      <w:r w:rsidRPr="003E6046">
        <w:rPr>
          <w:rFonts w:ascii="Arial" w:hAnsi="Arial" w:cs="Arial"/>
          <w:b/>
          <w:bCs/>
        </w:rPr>
        <w:t>CLÁUSULA SEGUNDA – OBJETO:</w:t>
      </w:r>
      <w:r w:rsidRPr="003E6046">
        <w:rPr>
          <w:rFonts w:ascii="Arial" w:hAnsi="Arial" w:cs="Arial"/>
        </w:rPr>
        <w:t xml:space="preserve"> A </w:t>
      </w:r>
      <w:r w:rsidRPr="003E6046">
        <w:rPr>
          <w:rFonts w:ascii="Arial" w:hAnsi="Arial" w:cs="Arial"/>
          <w:b/>
        </w:rPr>
        <w:t>CONTRATADA</w:t>
      </w:r>
      <w:r w:rsidRPr="003E6046">
        <w:rPr>
          <w:rFonts w:ascii="Arial" w:hAnsi="Arial" w:cs="Arial"/>
        </w:rPr>
        <w:t xml:space="preserve"> se obriga ao fornecimento do objeto licitado quando</w:t>
      </w:r>
      <w:r w:rsidRPr="002021BD">
        <w:rPr>
          <w:rFonts w:ascii="Arial" w:hAnsi="Arial" w:cs="Arial"/>
        </w:rPr>
        <w:t xml:space="preserve"> da realização do processo licitatório previsto na </w:t>
      </w:r>
      <w:r w:rsidRPr="00FF4FDA">
        <w:rPr>
          <w:rFonts w:ascii="Arial" w:hAnsi="Arial" w:cs="Arial"/>
          <w:b/>
          <w:bCs/>
        </w:rPr>
        <w:t>AQUISIÇÃO DE PEÇAS E ACESSÓRIOS VISANDO A MANUTENÇÃO PREVENTIVA E CORRETIVA DOS VEÍCULOS E MÁQUINAS PESADAS PERTENCENTES À FROTA DA PREFEITURA MUNICIPAL DE TUNEIRAS DO OESTE</w:t>
      </w:r>
      <w:r w:rsidRPr="003E6046">
        <w:rPr>
          <w:rFonts w:ascii="Arial" w:hAnsi="Arial" w:cs="Arial"/>
          <w:bCs/>
        </w:rPr>
        <w:t>, de acordo com os quantitativos e requisitos mínimos exigidos no Termo de Referência – Anexo I</w:t>
      </w:r>
      <w:r>
        <w:rPr>
          <w:rFonts w:ascii="Arial" w:hAnsi="Arial" w:cs="Arial"/>
          <w:bCs/>
        </w:rPr>
        <w:t xml:space="preserve"> e Edital</w:t>
      </w:r>
      <w:r w:rsidRPr="003E6046">
        <w:rPr>
          <w:rFonts w:ascii="Arial" w:hAnsi="Arial" w:cs="Arial"/>
          <w:bCs/>
        </w:rPr>
        <w:t xml:space="preserve"> do processo licitatório supra</w:t>
      </w:r>
      <w:r w:rsidRPr="003E6046">
        <w:rPr>
          <w:rFonts w:ascii="Arial" w:hAnsi="Arial" w:cs="Arial"/>
        </w:rPr>
        <w:t xml:space="preserve">, bem como obedecendo-se ao preço adjudicado, dando-se início a partir da assinatura do contrato, respeitando-se o limite da quantidade de cada item adjudicado, na conformidade do Edital de licitação supra, que com seus Anexos integram este termo, </w:t>
      </w:r>
      <w:r w:rsidRPr="00967BD9">
        <w:rPr>
          <w:rFonts w:ascii="Arial" w:hAnsi="Arial" w:cs="Arial"/>
        </w:rPr>
        <w:t>independente de transcrição</w:t>
      </w:r>
      <w:r w:rsidRPr="003E6046">
        <w:rPr>
          <w:rFonts w:ascii="Arial" w:hAnsi="Arial" w:cs="Arial"/>
        </w:rPr>
        <w:t>, para todos os efeitos legais.</w:t>
      </w:r>
    </w:p>
    <w:p w14:paraId="6F1960BA" w14:textId="77777777" w:rsidR="006F0AF3" w:rsidRPr="003E6046" w:rsidRDefault="006F0AF3" w:rsidP="006F0AF3">
      <w:pPr>
        <w:ind w:firstLine="1134"/>
        <w:rPr>
          <w:rFonts w:ascii="Arial" w:hAnsi="Arial" w:cs="Arial"/>
        </w:rPr>
      </w:pPr>
    </w:p>
    <w:p w14:paraId="3BA0B715" w14:textId="77777777" w:rsidR="006F0AF3" w:rsidRPr="003E6046" w:rsidRDefault="006F0AF3" w:rsidP="006F0AF3">
      <w:pPr>
        <w:rPr>
          <w:rFonts w:ascii="Arial" w:hAnsi="Arial" w:cs="Arial"/>
        </w:rPr>
      </w:pPr>
      <w:r w:rsidRPr="003E6046">
        <w:rPr>
          <w:rFonts w:ascii="Arial" w:hAnsi="Arial" w:cs="Arial"/>
          <w:b/>
          <w:bCs/>
        </w:rPr>
        <w:t xml:space="preserve">CLÁUSULA TERCEIRA – REGIME DE EXECUÇÃO: </w:t>
      </w:r>
      <w:r w:rsidRPr="003E6046">
        <w:rPr>
          <w:rFonts w:ascii="Arial" w:hAnsi="Arial" w:cs="Arial"/>
        </w:rPr>
        <w:t xml:space="preserve">O objeto deste contrato será executado em regime de fornecimento de forma </w:t>
      </w:r>
      <w:r w:rsidRPr="00967BD9">
        <w:rPr>
          <w:rFonts w:ascii="Arial" w:hAnsi="Arial" w:cs="Arial"/>
          <w:b/>
        </w:rPr>
        <w:t>INDIRETA</w:t>
      </w:r>
      <w:r w:rsidRPr="003E6046">
        <w:rPr>
          <w:rFonts w:ascii="Arial" w:hAnsi="Arial" w:cs="Arial"/>
        </w:rPr>
        <w:t xml:space="preserve">, e </w:t>
      </w:r>
      <w:r w:rsidRPr="00967BD9">
        <w:rPr>
          <w:rFonts w:ascii="Arial" w:hAnsi="Arial" w:cs="Arial"/>
          <w:b/>
        </w:rPr>
        <w:t>PARCELADA</w:t>
      </w:r>
      <w:r w:rsidRPr="003E6046">
        <w:rPr>
          <w:rFonts w:ascii="Arial" w:hAnsi="Arial" w:cs="Arial"/>
        </w:rPr>
        <w:t xml:space="preserve">, de acordo com as Solicitações de Despesas emitidas pela </w:t>
      </w:r>
      <w:r w:rsidRPr="003E6046">
        <w:rPr>
          <w:rFonts w:ascii="Arial" w:hAnsi="Arial" w:cs="Arial"/>
          <w:b/>
        </w:rPr>
        <w:t>CONTRATANTE</w:t>
      </w:r>
      <w:r w:rsidRPr="003E6046">
        <w:rPr>
          <w:rFonts w:ascii="Arial" w:hAnsi="Arial" w:cs="Arial"/>
        </w:rPr>
        <w:t>, através de sua Secretaria</w:t>
      </w:r>
      <w:r w:rsidRPr="003E6046">
        <w:rPr>
          <w:rFonts w:ascii="Arial" w:hAnsi="Arial" w:cs="Arial"/>
          <w:b/>
        </w:rPr>
        <w:t xml:space="preserve"> </w:t>
      </w:r>
      <w:r w:rsidRPr="003E6046">
        <w:rPr>
          <w:rFonts w:ascii="Arial" w:hAnsi="Arial" w:cs="Arial"/>
        </w:rPr>
        <w:t>solicitante.</w:t>
      </w:r>
    </w:p>
    <w:p w14:paraId="1F9C6FAE" w14:textId="77777777" w:rsidR="006F0AF3" w:rsidRPr="003E6046" w:rsidRDefault="006F0AF3" w:rsidP="006F0AF3">
      <w:pPr>
        <w:ind w:firstLine="1134"/>
        <w:rPr>
          <w:rFonts w:ascii="Arial" w:hAnsi="Arial" w:cs="Arial"/>
        </w:rPr>
      </w:pPr>
    </w:p>
    <w:p w14:paraId="4F7531E3" w14:textId="77777777" w:rsidR="006F0AF3" w:rsidRPr="003E6046" w:rsidRDefault="006F0AF3" w:rsidP="006F0AF3">
      <w:pPr>
        <w:rPr>
          <w:rFonts w:ascii="Arial" w:hAnsi="Arial" w:cs="Arial"/>
        </w:rPr>
      </w:pPr>
      <w:r w:rsidRPr="003E6046">
        <w:rPr>
          <w:rFonts w:ascii="Arial" w:hAnsi="Arial" w:cs="Arial"/>
          <w:b/>
          <w:bCs/>
        </w:rPr>
        <w:t xml:space="preserve">CLÁUSULA QUARTA – DO PREÇO E CONDIÇÕES DE PAGAMENTO: </w:t>
      </w:r>
      <w:r w:rsidRPr="003E6046">
        <w:rPr>
          <w:rFonts w:ascii="Arial" w:hAnsi="Arial" w:cs="Arial"/>
        </w:rPr>
        <w:t xml:space="preserve">Dá-se a este contrato o valor total de </w:t>
      </w:r>
      <w:r w:rsidRPr="003E6046">
        <w:rPr>
          <w:rFonts w:ascii="Arial" w:hAnsi="Arial" w:cs="Arial"/>
          <w:b/>
        </w:rPr>
        <w:t>R$-_______ (valor por extenso)</w:t>
      </w:r>
      <w:r w:rsidRPr="003E6046">
        <w:rPr>
          <w:rFonts w:ascii="Arial" w:hAnsi="Arial" w:cs="Arial"/>
        </w:rPr>
        <w:t xml:space="preserve">, para o fornecimento previsto na </w:t>
      </w:r>
      <w:r w:rsidRPr="003E6046">
        <w:rPr>
          <w:rFonts w:ascii="Arial" w:hAnsi="Arial" w:cs="Arial"/>
          <w:b/>
        </w:rPr>
        <w:t>CLÁUSULA SEGUNDA</w:t>
      </w:r>
      <w:r w:rsidRPr="003E6046">
        <w:rPr>
          <w:rFonts w:ascii="Arial" w:hAnsi="Arial" w:cs="Arial"/>
        </w:rPr>
        <w:t xml:space="preserve">, referente ao(s) objeto(s) adjudicado(s) pela </w:t>
      </w:r>
      <w:r w:rsidRPr="003E6046">
        <w:rPr>
          <w:rFonts w:ascii="Arial" w:hAnsi="Arial" w:cs="Arial"/>
          <w:b/>
        </w:rPr>
        <w:t>CONTRATADA</w:t>
      </w:r>
      <w:r w:rsidRPr="003E6046">
        <w:rPr>
          <w:rFonts w:ascii="Arial" w:hAnsi="Arial" w:cs="Arial"/>
        </w:rPr>
        <w:t>, respeitando o limite de quantidade</w:t>
      </w:r>
      <w:r>
        <w:rPr>
          <w:rFonts w:ascii="Arial" w:hAnsi="Arial" w:cs="Arial"/>
        </w:rPr>
        <w:t xml:space="preserve"> licitado.</w:t>
      </w:r>
    </w:p>
    <w:p w14:paraId="5E07BCD6" w14:textId="77777777" w:rsidR="006F0AF3" w:rsidRPr="003E6046" w:rsidRDefault="006F0AF3" w:rsidP="006F0AF3">
      <w:pPr>
        <w:ind w:firstLine="1134"/>
        <w:rPr>
          <w:rFonts w:ascii="Arial" w:hAnsi="Arial" w:cs="Arial"/>
          <w:b/>
          <w:bCs/>
        </w:rPr>
      </w:pPr>
    </w:p>
    <w:p w14:paraId="69E442BE" w14:textId="77777777" w:rsidR="006F0AF3" w:rsidRPr="003E6046" w:rsidRDefault="006F0AF3" w:rsidP="006F0AF3">
      <w:pPr>
        <w:rPr>
          <w:rFonts w:ascii="Arial" w:hAnsi="Arial" w:cs="Arial"/>
        </w:rPr>
      </w:pPr>
      <w:r w:rsidRPr="003E6046">
        <w:rPr>
          <w:rFonts w:ascii="Arial" w:hAnsi="Arial" w:cs="Arial"/>
          <w:b/>
          <w:bCs/>
        </w:rPr>
        <w:t>PARÁGRAFO 1º</w:t>
      </w:r>
      <w:r w:rsidRPr="003E6046">
        <w:rPr>
          <w:rFonts w:ascii="Arial" w:hAnsi="Arial" w:cs="Arial"/>
        </w:rPr>
        <w:t xml:space="preserve"> - O pagamento à </w:t>
      </w:r>
      <w:r w:rsidRPr="003E6046">
        <w:rPr>
          <w:rFonts w:ascii="Arial" w:hAnsi="Arial" w:cs="Arial"/>
          <w:b/>
        </w:rPr>
        <w:t>CONTRATADA</w:t>
      </w:r>
      <w:r>
        <w:rPr>
          <w:rFonts w:ascii="Arial" w:hAnsi="Arial" w:cs="Arial"/>
        </w:rPr>
        <w:t xml:space="preserve"> será efetuado pela</w:t>
      </w:r>
      <w:r w:rsidRPr="003E6046">
        <w:rPr>
          <w:rFonts w:ascii="Arial" w:hAnsi="Arial" w:cs="Arial"/>
        </w:rPr>
        <w:t xml:space="preserve"> Tesouraria da Prefeitura Municipal de Tuneiras do Oeste, em correspondência com os fornecimentos prestados e com os valores fixados nesta Cláusula, mediante apresentação das </w:t>
      </w:r>
      <w:r>
        <w:rPr>
          <w:rFonts w:ascii="Arial" w:hAnsi="Arial" w:cs="Arial"/>
        </w:rPr>
        <w:t>notas fiscais/faturas</w:t>
      </w:r>
      <w:r w:rsidRPr="003E6046">
        <w:rPr>
          <w:rFonts w:ascii="Arial" w:hAnsi="Arial" w:cs="Arial"/>
        </w:rPr>
        <w:t xml:space="preserve">, devidamente atestadas e </w:t>
      </w:r>
      <w:proofErr w:type="spellStart"/>
      <w:r w:rsidRPr="003E6046">
        <w:rPr>
          <w:rFonts w:ascii="Arial" w:hAnsi="Arial" w:cs="Arial"/>
        </w:rPr>
        <w:t>vistadas</w:t>
      </w:r>
      <w:proofErr w:type="spellEnd"/>
      <w:r w:rsidRPr="003E6046">
        <w:rPr>
          <w:rFonts w:ascii="Arial" w:hAnsi="Arial" w:cs="Arial"/>
        </w:rPr>
        <w:t xml:space="preserve"> por funcionários responsáveis deste Município.</w:t>
      </w:r>
    </w:p>
    <w:p w14:paraId="74E16D87" w14:textId="77777777" w:rsidR="006F0AF3" w:rsidRPr="003E6046" w:rsidRDefault="006F0AF3" w:rsidP="006F0AF3">
      <w:pPr>
        <w:rPr>
          <w:rFonts w:ascii="Arial" w:hAnsi="Arial" w:cs="Arial"/>
          <w:b/>
          <w:bCs/>
        </w:rPr>
      </w:pPr>
    </w:p>
    <w:p w14:paraId="0733D393" w14:textId="77777777" w:rsidR="006F0AF3" w:rsidRPr="003E6046" w:rsidRDefault="006F0AF3" w:rsidP="006F0AF3">
      <w:pPr>
        <w:rPr>
          <w:rFonts w:ascii="Arial" w:hAnsi="Arial" w:cs="Arial"/>
        </w:rPr>
      </w:pPr>
      <w:r w:rsidRPr="003E6046">
        <w:rPr>
          <w:rFonts w:ascii="Arial" w:hAnsi="Arial" w:cs="Arial"/>
          <w:b/>
          <w:bCs/>
        </w:rPr>
        <w:t>PARÁGRAFO 2º</w:t>
      </w:r>
      <w:r w:rsidRPr="003E6046">
        <w:rPr>
          <w:rFonts w:ascii="Arial" w:hAnsi="Arial" w:cs="Arial"/>
        </w:rPr>
        <w:t xml:space="preserve"> - O preço contratado e estipulado neste artigo poderá ser reajustado com base na Lei nº </w:t>
      </w:r>
      <w:r>
        <w:rPr>
          <w:rFonts w:ascii="Arial" w:hAnsi="Arial" w:cs="Arial"/>
        </w:rPr>
        <w:t>14.133/2021</w:t>
      </w:r>
      <w:r w:rsidRPr="003E6046">
        <w:rPr>
          <w:rFonts w:ascii="Arial" w:hAnsi="Arial" w:cs="Arial"/>
        </w:rPr>
        <w:t>, em sua atual redação, e no mesmo percentual e data dos reajustes determinados pelo Governo Federal.</w:t>
      </w:r>
    </w:p>
    <w:p w14:paraId="6A4867DF" w14:textId="77777777" w:rsidR="006F0AF3" w:rsidRPr="003E6046" w:rsidRDefault="006F0AF3" w:rsidP="006F0AF3">
      <w:pPr>
        <w:rPr>
          <w:rFonts w:ascii="Arial" w:hAnsi="Arial" w:cs="Arial"/>
          <w:b/>
          <w:bCs/>
        </w:rPr>
      </w:pPr>
    </w:p>
    <w:p w14:paraId="76C5BC10" w14:textId="77777777" w:rsidR="006F0AF3" w:rsidRPr="003E6046" w:rsidRDefault="006F0AF3" w:rsidP="006F0AF3">
      <w:pPr>
        <w:rPr>
          <w:rFonts w:ascii="Arial" w:hAnsi="Arial" w:cs="Arial"/>
        </w:rPr>
      </w:pPr>
      <w:r w:rsidRPr="003E6046">
        <w:rPr>
          <w:rFonts w:ascii="Arial" w:hAnsi="Arial" w:cs="Arial"/>
          <w:b/>
          <w:bCs/>
        </w:rPr>
        <w:t xml:space="preserve">PARÁGRAFO 3º </w:t>
      </w:r>
      <w:r w:rsidRPr="003E6046">
        <w:rPr>
          <w:rFonts w:ascii="Arial" w:hAnsi="Arial" w:cs="Arial"/>
        </w:rPr>
        <w:t xml:space="preserve">- Havendo atraso no pagamento por parte do </w:t>
      </w:r>
      <w:r w:rsidRPr="003E6046">
        <w:rPr>
          <w:rFonts w:ascii="Arial" w:hAnsi="Arial" w:cs="Arial"/>
          <w:b/>
        </w:rPr>
        <w:t>CONTRATANTE</w:t>
      </w:r>
      <w:r w:rsidRPr="003E6046">
        <w:rPr>
          <w:rFonts w:ascii="Arial" w:hAnsi="Arial" w:cs="Arial"/>
        </w:rPr>
        <w:t>, o saldo devedor de cada parcela será corrigido monetariamente desde o dia da inadimplência até o dia do efetivo pagamento, mediante os índices inflacionários determinados pelo Governo Federal.</w:t>
      </w:r>
    </w:p>
    <w:p w14:paraId="1ACC9ACA" w14:textId="77777777" w:rsidR="006F0AF3" w:rsidRPr="003E6046" w:rsidRDefault="006F0AF3" w:rsidP="006F0AF3">
      <w:pPr>
        <w:rPr>
          <w:rFonts w:ascii="Arial" w:hAnsi="Arial" w:cs="Arial"/>
        </w:rPr>
      </w:pPr>
    </w:p>
    <w:p w14:paraId="365AFD4B" w14:textId="77777777" w:rsidR="006F0AF3" w:rsidRPr="003E6046" w:rsidRDefault="006F0AF3" w:rsidP="006F0AF3">
      <w:pPr>
        <w:rPr>
          <w:rFonts w:ascii="Arial" w:hAnsi="Arial" w:cs="Arial"/>
        </w:rPr>
      </w:pPr>
      <w:r w:rsidRPr="003E6046">
        <w:rPr>
          <w:rFonts w:ascii="Arial" w:hAnsi="Arial" w:cs="Arial"/>
          <w:b/>
        </w:rPr>
        <w:lastRenderedPageBreak/>
        <w:t>PARÁGRAFO 4º -</w:t>
      </w:r>
      <w:r w:rsidRPr="003E6046">
        <w:rPr>
          <w:rFonts w:ascii="Arial" w:hAnsi="Arial" w:cs="Arial"/>
        </w:rPr>
        <w:t xml:space="preserve"> Poderá ser acordado acréscimo ou supressão até </w:t>
      </w:r>
      <w:r>
        <w:rPr>
          <w:rFonts w:ascii="Arial" w:hAnsi="Arial" w:cs="Arial"/>
        </w:rPr>
        <w:t xml:space="preserve">os limites estabelecidos </w:t>
      </w:r>
      <w:r w:rsidRPr="003E6046">
        <w:rPr>
          <w:rFonts w:ascii="Arial" w:hAnsi="Arial" w:cs="Arial"/>
        </w:rPr>
        <w:t xml:space="preserve">conforme os termos da Lei nº </w:t>
      </w:r>
      <w:r>
        <w:rPr>
          <w:rFonts w:ascii="Arial" w:hAnsi="Arial" w:cs="Arial"/>
        </w:rPr>
        <w:t>14.133/2021</w:t>
      </w:r>
      <w:r w:rsidRPr="003E6046">
        <w:rPr>
          <w:rFonts w:ascii="Arial" w:hAnsi="Arial" w:cs="Arial"/>
        </w:rPr>
        <w:t>.</w:t>
      </w:r>
    </w:p>
    <w:p w14:paraId="5BB3EBC7" w14:textId="77777777" w:rsidR="006F0AF3" w:rsidRPr="003E6046" w:rsidRDefault="006F0AF3" w:rsidP="006F0AF3">
      <w:pPr>
        <w:rPr>
          <w:rFonts w:ascii="Arial" w:hAnsi="Arial" w:cs="Arial"/>
          <w:b/>
          <w:bCs/>
        </w:rPr>
      </w:pPr>
    </w:p>
    <w:p w14:paraId="206920B7" w14:textId="77777777" w:rsidR="006F0AF3" w:rsidRPr="003E6046" w:rsidRDefault="006F0AF3" w:rsidP="006F0AF3">
      <w:pPr>
        <w:rPr>
          <w:rFonts w:ascii="Arial" w:hAnsi="Arial" w:cs="Arial"/>
        </w:rPr>
      </w:pPr>
      <w:r w:rsidRPr="0076726D">
        <w:rPr>
          <w:rFonts w:ascii="Arial" w:hAnsi="Arial" w:cs="Arial"/>
          <w:b/>
          <w:bCs/>
        </w:rPr>
        <w:t>CLÁUSULA QUINTA – DA VIGÊNCIA:</w:t>
      </w:r>
      <w:r w:rsidRPr="0076726D">
        <w:rPr>
          <w:rFonts w:ascii="Arial" w:hAnsi="Arial" w:cs="Arial"/>
        </w:rPr>
        <w:t xml:space="preserve"> O prazo de vigência do contrato é de </w:t>
      </w:r>
      <w:r w:rsidRPr="0076726D">
        <w:rPr>
          <w:rFonts w:ascii="Arial" w:hAnsi="Arial" w:cs="Arial"/>
          <w:b/>
        </w:rPr>
        <w:t>12 (DOZE) MESES</w:t>
      </w:r>
      <w:r w:rsidRPr="0076726D">
        <w:rPr>
          <w:rFonts w:ascii="Arial" w:hAnsi="Arial" w:cs="Arial"/>
        </w:rPr>
        <w:t>,</w:t>
      </w:r>
      <w:r w:rsidRPr="003E6046">
        <w:rPr>
          <w:rFonts w:ascii="Arial" w:hAnsi="Arial" w:cs="Arial"/>
        </w:rPr>
        <w:t xml:space="preserve"> dando início a partir da assinatura do contrato, respeitando-se o limite da quantidade de cada item licitado, podendo ser prorrogado à critério da Administração Municipal, desde que justificado, nos termos da Lei nº </w:t>
      </w:r>
      <w:r>
        <w:rPr>
          <w:rFonts w:ascii="Arial" w:hAnsi="Arial" w:cs="Arial"/>
        </w:rPr>
        <w:t>14.133/2021</w:t>
      </w:r>
      <w:r w:rsidRPr="003E6046">
        <w:rPr>
          <w:rFonts w:ascii="Arial" w:hAnsi="Arial" w:cs="Arial"/>
        </w:rPr>
        <w:t>.</w:t>
      </w:r>
    </w:p>
    <w:p w14:paraId="7C18C3C6" w14:textId="77777777" w:rsidR="006F0AF3" w:rsidRPr="003E6046" w:rsidRDefault="006F0AF3" w:rsidP="006F0AF3">
      <w:pPr>
        <w:rPr>
          <w:rFonts w:ascii="Arial" w:hAnsi="Arial" w:cs="Arial"/>
          <w:b/>
          <w:bCs/>
        </w:rPr>
      </w:pPr>
    </w:p>
    <w:p w14:paraId="5D1B8514" w14:textId="77777777" w:rsidR="006F0AF3" w:rsidRPr="003E6046" w:rsidRDefault="006F0AF3" w:rsidP="006F0AF3">
      <w:pPr>
        <w:rPr>
          <w:rFonts w:ascii="Arial" w:hAnsi="Arial" w:cs="Arial"/>
        </w:rPr>
      </w:pPr>
      <w:r w:rsidRPr="003E6046">
        <w:rPr>
          <w:rFonts w:ascii="Arial" w:hAnsi="Arial" w:cs="Arial"/>
          <w:b/>
          <w:bCs/>
        </w:rPr>
        <w:t>CLÁUSULA SEXTA – DA DOTAÇÃO ORÇAMENTÁRIA:</w:t>
      </w:r>
      <w:r w:rsidRPr="003E6046">
        <w:rPr>
          <w:rFonts w:ascii="Arial" w:hAnsi="Arial" w:cs="Arial"/>
        </w:rPr>
        <w:t xml:space="preserve"> As despesas decorrentes da execução do objeto da presente licitação correrão por conta da(s) seguinte(s) dotação(</w:t>
      </w:r>
      <w:proofErr w:type="spellStart"/>
      <w:r w:rsidRPr="003E6046">
        <w:rPr>
          <w:rFonts w:ascii="Arial" w:hAnsi="Arial" w:cs="Arial"/>
        </w:rPr>
        <w:t>ões</w:t>
      </w:r>
      <w:proofErr w:type="spellEnd"/>
      <w:r w:rsidRPr="003E6046">
        <w:rPr>
          <w:rFonts w:ascii="Arial" w:hAnsi="Arial" w:cs="Arial"/>
        </w:rPr>
        <w:t>) orçamentária(s):</w:t>
      </w:r>
    </w:p>
    <w:p w14:paraId="03CD3DBD" w14:textId="77777777" w:rsidR="006F0AF3" w:rsidRPr="003E6046" w:rsidRDefault="006F0AF3" w:rsidP="006F0AF3">
      <w:pPr>
        <w:rPr>
          <w:rFonts w:ascii="Arial" w:hAnsi="Arial" w:cs="Arial"/>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4"/>
        <w:gridCol w:w="10"/>
        <w:gridCol w:w="2098"/>
        <w:gridCol w:w="2508"/>
        <w:gridCol w:w="1047"/>
        <w:gridCol w:w="1145"/>
      </w:tblGrid>
      <w:tr w:rsidR="006F0AF3" w:rsidRPr="00517BD9" w14:paraId="1BA20D8E" w14:textId="77777777" w:rsidTr="006B004F">
        <w:trPr>
          <w:jc w:val="center"/>
        </w:trPr>
        <w:tc>
          <w:tcPr>
            <w:tcW w:w="1834" w:type="dxa"/>
            <w:tcBorders>
              <w:top w:val="single" w:sz="4" w:space="0" w:color="auto"/>
              <w:left w:val="single" w:sz="4" w:space="0" w:color="auto"/>
              <w:bottom w:val="single" w:sz="4" w:space="0" w:color="auto"/>
              <w:right w:val="single" w:sz="4" w:space="0" w:color="auto"/>
            </w:tcBorders>
            <w:vAlign w:val="center"/>
          </w:tcPr>
          <w:p w14:paraId="73C63D98" w14:textId="77777777" w:rsidR="006F0AF3" w:rsidRPr="00517BD9" w:rsidRDefault="006F0AF3" w:rsidP="006B004F">
            <w:pPr>
              <w:jc w:val="center"/>
              <w:rPr>
                <w:rFonts w:ascii="Tahoma" w:hAnsi="Tahoma" w:cs="Tahoma"/>
                <w:sz w:val="22"/>
                <w:szCs w:val="22"/>
              </w:rPr>
            </w:pPr>
            <w:bookmarkStart w:id="21" w:name="_Hlk174374070"/>
            <w:r w:rsidRPr="00517BD9">
              <w:rPr>
                <w:rFonts w:ascii="Tahoma" w:hAnsi="Tahoma" w:cs="Tahoma"/>
                <w:sz w:val="22"/>
                <w:szCs w:val="22"/>
              </w:rPr>
              <w:t>Órgão/Unidade</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1735EA6E" w14:textId="77777777" w:rsidR="006F0AF3" w:rsidRPr="00517BD9" w:rsidRDefault="006F0AF3" w:rsidP="006B004F">
            <w:pPr>
              <w:jc w:val="center"/>
              <w:rPr>
                <w:rFonts w:ascii="Tahoma" w:hAnsi="Tahoma" w:cs="Tahoma"/>
                <w:sz w:val="22"/>
                <w:szCs w:val="22"/>
              </w:rPr>
            </w:pPr>
            <w:r w:rsidRPr="00517BD9">
              <w:rPr>
                <w:rFonts w:ascii="Tahoma" w:hAnsi="Tahoma" w:cs="Tahoma"/>
                <w:sz w:val="22"/>
                <w:szCs w:val="22"/>
              </w:rPr>
              <w:t>Funcional Programática</w:t>
            </w:r>
          </w:p>
        </w:tc>
        <w:tc>
          <w:tcPr>
            <w:tcW w:w="2508" w:type="dxa"/>
            <w:tcBorders>
              <w:top w:val="single" w:sz="4" w:space="0" w:color="auto"/>
              <w:left w:val="single" w:sz="4" w:space="0" w:color="auto"/>
              <w:bottom w:val="single" w:sz="4" w:space="0" w:color="auto"/>
              <w:right w:val="single" w:sz="4" w:space="0" w:color="auto"/>
            </w:tcBorders>
            <w:vAlign w:val="center"/>
          </w:tcPr>
          <w:p w14:paraId="0A6F3B55" w14:textId="77777777" w:rsidR="006F0AF3" w:rsidRPr="00517BD9" w:rsidRDefault="006F0AF3" w:rsidP="006B004F">
            <w:pPr>
              <w:jc w:val="center"/>
              <w:rPr>
                <w:rFonts w:ascii="Tahoma" w:hAnsi="Tahoma" w:cs="Tahoma"/>
                <w:sz w:val="22"/>
                <w:szCs w:val="22"/>
              </w:rPr>
            </w:pPr>
            <w:r w:rsidRPr="00517BD9">
              <w:rPr>
                <w:rFonts w:ascii="Tahoma" w:hAnsi="Tahoma" w:cs="Tahoma"/>
                <w:sz w:val="22"/>
                <w:szCs w:val="22"/>
              </w:rPr>
              <w:t>Elemento de Despesa</w:t>
            </w:r>
          </w:p>
        </w:tc>
        <w:tc>
          <w:tcPr>
            <w:tcW w:w="1047" w:type="dxa"/>
            <w:tcBorders>
              <w:top w:val="single" w:sz="4" w:space="0" w:color="auto"/>
              <w:left w:val="single" w:sz="4" w:space="0" w:color="auto"/>
              <w:bottom w:val="single" w:sz="4" w:space="0" w:color="auto"/>
              <w:right w:val="single" w:sz="4" w:space="0" w:color="auto"/>
            </w:tcBorders>
            <w:vAlign w:val="center"/>
          </w:tcPr>
          <w:p w14:paraId="6843D649" w14:textId="77777777" w:rsidR="006F0AF3" w:rsidRPr="00517BD9" w:rsidRDefault="006F0AF3" w:rsidP="006B004F">
            <w:pPr>
              <w:jc w:val="center"/>
              <w:rPr>
                <w:rFonts w:ascii="Tahoma" w:hAnsi="Tahoma" w:cs="Tahoma"/>
                <w:sz w:val="22"/>
                <w:szCs w:val="22"/>
              </w:rPr>
            </w:pPr>
            <w:r w:rsidRPr="00517BD9">
              <w:rPr>
                <w:rFonts w:ascii="Tahoma" w:hAnsi="Tahoma" w:cs="Tahoma"/>
                <w:sz w:val="22"/>
                <w:szCs w:val="22"/>
              </w:rPr>
              <w:t>Fonte</w:t>
            </w:r>
          </w:p>
        </w:tc>
        <w:tc>
          <w:tcPr>
            <w:tcW w:w="1145" w:type="dxa"/>
            <w:tcBorders>
              <w:top w:val="single" w:sz="4" w:space="0" w:color="auto"/>
              <w:left w:val="single" w:sz="4" w:space="0" w:color="auto"/>
              <w:bottom w:val="single" w:sz="4" w:space="0" w:color="auto"/>
              <w:right w:val="single" w:sz="4" w:space="0" w:color="auto"/>
            </w:tcBorders>
            <w:vAlign w:val="center"/>
          </w:tcPr>
          <w:p w14:paraId="0D80A762" w14:textId="77777777" w:rsidR="006F0AF3" w:rsidRPr="00517BD9" w:rsidRDefault="006F0AF3" w:rsidP="006B004F">
            <w:pPr>
              <w:jc w:val="center"/>
              <w:rPr>
                <w:rFonts w:ascii="Tahoma" w:hAnsi="Tahoma" w:cs="Tahoma"/>
                <w:sz w:val="22"/>
                <w:szCs w:val="22"/>
              </w:rPr>
            </w:pPr>
            <w:r w:rsidRPr="00517BD9">
              <w:rPr>
                <w:rFonts w:ascii="Tahoma" w:hAnsi="Tahoma" w:cs="Tahoma"/>
                <w:sz w:val="22"/>
                <w:szCs w:val="22"/>
              </w:rPr>
              <w:t>Reduzido</w:t>
            </w:r>
          </w:p>
        </w:tc>
      </w:tr>
      <w:tr w:rsidR="006F0AF3" w:rsidRPr="00402700" w14:paraId="6CE9671D" w14:textId="77777777" w:rsidTr="006B004F">
        <w:trPr>
          <w:jc w:val="center"/>
        </w:trPr>
        <w:tc>
          <w:tcPr>
            <w:tcW w:w="1834" w:type="dxa"/>
            <w:tcBorders>
              <w:top w:val="single" w:sz="4" w:space="0" w:color="auto"/>
              <w:left w:val="single" w:sz="4" w:space="0" w:color="auto"/>
              <w:bottom w:val="single" w:sz="4" w:space="0" w:color="auto"/>
              <w:right w:val="single" w:sz="4" w:space="0" w:color="auto"/>
            </w:tcBorders>
            <w:vAlign w:val="center"/>
          </w:tcPr>
          <w:p w14:paraId="32EEC7D8" w14:textId="77777777" w:rsidR="006F0AF3" w:rsidRPr="00402700" w:rsidRDefault="006F0AF3" w:rsidP="006B004F">
            <w:pPr>
              <w:jc w:val="center"/>
              <w:rPr>
                <w:rFonts w:ascii="Tahoma" w:hAnsi="Tahoma" w:cs="Tahoma"/>
              </w:rPr>
            </w:pPr>
            <w:bookmarkStart w:id="22" w:name="_Hlk190415971"/>
            <w:r w:rsidRPr="00402700">
              <w:rPr>
                <w:rFonts w:ascii="Tahoma" w:hAnsi="Tahoma" w:cs="Tahoma"/>
              </w:rPr>
              <w:t>02.001</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0D757959" w14:textId="77777777" w:rsidR="006F0AF3" w:rsidRPr="00402700" w:rsidRDefault="006F0AF3" w:rsidP="006B004F">
            <w:pPr>
              <w:jc w:val="center"/>
              <w:rPr>
                <w:rFonts w:ascii="Tahoma" w:hAnsi="Tahoma" w:cs="Tahoma"/>
              </w:rPr>
            </w:pPr>
            <w:r w:rsidRPr="00402700">
              <w:rPr>
                <w:rFonts w:ascii="Tahoma" w:hAnsi="Tahoma" w:cs="Tahoma"/>
              </w:rPr>
              <w:t>04.122.0019.2002</w:t>
            </w:r>
          </w:p>
        </w:tc>
        <w:tc>
          <w:tcPr>
            <w:tcW w:w="2508" w:type="dxa"/>
            <w:tcBorders>
              <w:top w:val="single" w:sz="4" w:space="0" w:color="auto"/>
              <w:left w:val="single" w:sz="4" w:space="0" w:color="auto"/>
              <w:bottom w:val="single" w:sz="4" w:space="0" w:color="auto"/>
              <w:right w:val="single" w:sz="4" w:space="0" w:color="auto"/>
            </w:tcBorders>
            <w:vAlign w:val="center"/>
          </w:tcPr>
          <w:p w14:paraId="6EBCF092" w14:textId="77777777" w:rsidR="006F0AF3" w:rsidRPr="00402700" w:rsidRDefault="006F0AF3" w:rsidP="006B004F">
            <w:pPr>
              <w:jc w:val="center"/>
              <w:rPr>
                <w:rFonts w:ascii="Tahoma" w:hAnsi="Tahoma" w:cs="Tahoma"/>
              </w:rPr>
            </w:pPr>
            <w:r w:rsidRPr="00402700">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6165F571" w14:textId="77777777" w:rsidR="006F0AF3" w:rsidRPr="00402700" w:rsidRDefault="006F0AF3" w:rsidP="006B004F">
            <w:pPr>
              <w:jc w:val="center"/>
              <w:rPr>
                <w:rFonts w:ascii="Tahoma" w:hAnsi="Tahoma" w:cs="Tahoma"/>
              </w:rPr>
            </w:pPr>
            <w:r w:rsidRPr="00402700">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1F85D92D" w14:textId="77777777" w:rsidR="006F0AF3" w:rsidRPr="00402700" w:rsidRDefault="006F0AF3" w:rsidP="006B004F">
            <w:pPr>
              <w:jc w:val="center"/>
              <w:rPr>
                <w:rFonts w:ascii="Tahoma" w:hAnsi="Tahoma" w:cs="Tahoma"/>
              </w:rPr>
            </w:pPr>
            <w:r w:rsidRPr="00402700">
              <w:rPr>
                <w:rFonts w:ascii="Tahoma" w:hAnsi="Tahoma" w:cs="Tahoma"/>
              </w:rPr>
              <w:t xml:space="preserve"> 006</w:t>
            </w:r>
          </w:p>
        </w:tc>
      </w:tr>
      <w:tr w:rsidR="006F0AF3" w:rsidRPr="00402700" w14:paraId="0655BCCB" w14:textId="77777777" w:rsidTr="006B004F">
        <w:trPr>
          <w:jc w:val="center"/>
        </w:trPr>
        <w:tc>
          <w:tcPr>
            <w:tcW w:w="1834" w:type="dxa"/>
            <w:tcBorders>
              <w:top w:val="single" w:sz="4" w:space="0" w:color="auto"/>
              <w:left w:val="single" w:sz="4" w:space="0" w:color="auto"/>
              <w:bottom w:val="single" w:sz="4" w:space="0" w:color="auto"/>
              <w:right w:val="single" w:sz="4" w:space="0" w:color="auto"/>
            </w:tcBorders>
            <w:vAlign w:val="center"/>
          </w:tcPr>
          <w:p w14:paraId="5125C696" w14:textId="77777777" w:rsidR="006F0AF3" w:rsidRPr="00402700" w:rsidRDefault="006F0AF3" w:rsidP="006B004F">
            <w:pPr>
              <w:jc w:val="center"/>
              <w:rPr>
                <w:rFonts w:ascii="Tahoma" w:hAnsi="Tahoma" w:cs="Tahoma"/>
              </w:rPr>
            </w:pPr>
            <w:r w:rsidRPr="00402700">
              <w:rPr>
                <w:rFonts w:ascii="Tahoma" w:hAnsi="Tahoma" w:cs="Tahoma"/>
              </w:rPr>
              <w:t>03.001</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3140367E" w14:textId="77777777" w:rsidR="006F0AF3" w:rsidRPr="00402700" w:rsidRDefault="006F0AF3" w:rsidP="006B004F">
            <w:pPr>
              <w:jc w:val="center"/>
              <w:rPr>
                <w:rFonts w:ascii="Tahoma" w:hAnsi="Tahoma" w:cs="Tahoma"/>
              </w:rPr>
            </w:pPr>
            <w:r w:rsidRPr="00402700">
              <w:rPr>
                <w:rFonts w:ascii="Tahoma" w:hAnsi="Tahoma" w:cs="Tahoma"/>
              </w:rPr>
              <w:t>04.122.0019.2007</w:t>
            </w:r>
          </w:p>
        </w:tc>
        <w:tc>
          <w:tcPr>
            <w:tcW w:w="2508" w:type="dxa"/>
            <w:tcBorders>
              <w:top w:val="single" w:sz="4" w:space="0" w:color="auto"/>
              <w:left w:val="single" w:sz="4" w:space="0" w:color="auto"/>
              <w:bottom w:val="single" w:sz="4" w:space="0" w:color="auto"/>
              <w:right w:val="single" w:sz="4" w:space="0" w:color="auto"/>
            </w:tcBorders>
          </w:tcPr>
          <w:p w14:paraId="07775CFD" w14:textId="77777777" w:rsidR="006F0AF3" w:rsidRPr="00402700" w:rsidRDefault="006F0AF3" w:rsidP="006B004F">
            <w:pPr>
              <w:jc w:val="center"/>
              <w:rPr>
                <w:rFonts w:ascii="Tahoma" w:hAnsi="Tahoma" w:cs="Tahoma"/>
              </w:rPr>
            </w:pPr>
            <w:r w:rsidRPr="00402700">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093707E4" w14:textId="77777777" w:rsidR="006F0AF3" w:rsidRPr="00402700" w:rsidRDefault="006F0AF3" w:rsidP="006B004F">
            <w:pPr>
              <w:jc w:val="center"/>
              <w:rPr>
                <w:rFonts w:ascii="Tahoma" w:hAnsi="Tahoma" w:cs="Tahoma"/>
              </w:rPr>
            </w:pPr>
            <w:r w:rsidRPr="00402700">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1F366F3A" w14:textId="77777777" w:rsidR="006F0AF3" w:rsidRPr="00402700" w:rsidRDefault="006F0AF3" w:rsidP="006B004F">
            <w:pPr>
              <w:jc w:val="center"/>
              <w:rPr>
                <w:rFonts w:ascii="Tahoma" w:hAnsi="Tahoma" w:cs="Tahoma"/>
              </w:rPr>
            </w:pPr>
            <w:r w:rsidRPr="00402700">
              <w:rPr>
                <w:rFonts w:ascii="Tahoma" w:hAnsi="Tahoma" w:cs="Tahoma"/>
              </w:rPr>
              <w:t xml:space="preserve"> 034</w:t>
            </w:r>
          </w:p>
        </w:tc>
      </w:tr>
      <w:tr w:rsidR="006F0AF3" w:rsidRPr="00402700" w14:paraId="5F4913A9" w14:textId="77777777" w:rsidTr="006B004F">
        <w:trPr>
          <w:trHeight w:val="30"/>
          <w:jc w:val="center"/>
        </w:trPr>
        <w:tc>
          <w:tcPr>
            <w:tcW w:w="1834" w:type="dxa"/>
            <w:tcBorders>
              <w:top w:val="single" w:sz="4" w:space="0" w:color="auto"/>
              <w:left w:val="single" w:sz="4" w:space="0" w:color="auto"/>
              <w:bottom w:val="single" w:sz="4" w:space="0" w:color="auto"/>
              <w:right w:val="single" w:sz="4" w:space="0" w:color="auto"/>
            </w:tcBorders>
            <w:vAlign w:val="center"/>
          </w:tcPr>
          <w:p w14:paraId="22387E7B" w14:textId="77777777" w:rsidR="006F0AF3" w:rsidRPr="00402700" w:rsidRDefault="006F0AF3" w:rsidP="006B004F">
            <w:pPr>
              <w:jc w:val="center"/>
              <w:rPr>
                <w:rFonts w:ascii="Tahoma" w:hAnsi="Tahoma" w:cs="Tahoma"/>
              </w:rPr>
            </w:pPr>
            <w:r w:rsidRPr="00402700">
              <w:rPr>
                <w:rFonts w:ascii="Tahoma" w:hAnsi="Tahoma" w:cs="Tahoma"/>
              </w:rPr>
              <w:t>05.002</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6C58FA24" w14:textId="77777777" w:rsidR="006F0AF3" w:rsidRPr="00402700" w:rsidRDefault="006F0AF3" w:rsidP="006B004F">
            <w:pPr>
              <w:jc w:val="center"/>
              <w:rPr>
                <w:rFonts w:ascii="Tahoma" w:hAnsi="Tahoma" w:cs="Tahoma"/>
              </w:rPr>
            </w:pPr>
            <w:r w:rsidRPr="00402700">
              <w:rPr>
                <w:rFonts w:ascii="Tahoma" w:hAnsi="Tahoma" w:cs="Tahoma"/>
              </w:rPr>
              <w:t>15.452.0009.2016</w:t>
            </w:r>
          </w:p>
        </w:tc>
        <w:tc>
          <w:tcPr>
            <w:tcW w:w="2508" w:type="dxa"/>
            <w:tcBorders>
              <w:top w:val="single" w:sz="4" w:space="0" w:color="auto"/>
              <w:left w:val="single" w:sz="4" w:space="0" w:color="auto"/>
              <w:bottom w:val="single" w:sz="4" w:space="0" w:color="auto"/>
              <w:right w:val="single" w:sz="4" w:space="0" w:color="auto"/>
            </w:tcBorders>
          </w:tcPr>
          <w:p w14:paraId="2C811F88" w14:textId="77777777" w:rsidR="006F0AF3" w:rsidRPr="00402700" w:rsidRDefault="006F0AF3" w:rsidP="006B004F">
            <w:pPr>
              <w:jc w:val="center"/>
              <w:rPr>
                <w:rFonts w:ascii="Tahoma" w:hAnsi="Tahoma" w:cs="Tahoma"/>
              </w:rPr>
            </w:pPr>
            <w:r w:rsidRPr="00402700">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70A35FF9" w14:textId="77777777" w:rsidR="006F0AF3" w:rsidRPr="00402700" w:rsidRDefault="006F0AF3" w:rsidP="006B004F">
            <w:pPr>
              <w:jc w:val="center"/>
              <w:rPr>
                <w:rFonts w:ascii="Tahoma" w:hAnsi="Tahoma" w:cs="Tahoma"/>
              </w:rPr>
            </w:pPr>
            <w:r w:rsidRPr="00402700">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46A5BCCE" w14:textId="77777777" w:rsidR="006F0AF3" w:rsidRPr="00402700" w:rsidRDefault="006F0AF3" w:rsidP="006B004F">
            <w:pPr>
              <w:jc w:val="center"/>
              <w:rPr>
                <w:rFonts w:ascii="Tahoma" w:hAnsi="Tahoma" w:cs="Tahoma"/>
              </w:rPr>
            </w:pPr>
            <w:r w:rsidRPr="00402700">
              <w:rPr>
                <w:rFonts w:ascii="Tahoma" w:hAnsi="Tahoma" w:cs="Tahoma"/>
              </w:rPr>
              <w:t xml:space="preserve"> 120</w:t>
            </w:r>
          </w:p>
        </w:tc>
      </w:tr>
      <w:tr w:rsidR="006F0AF3" w:rsidRPr="00402700" w14:paraId="3FD82C08" w14:textId="77777777" w:rsidTr="006B004F">
        <w:trPr>
          <w:trHeight w:val="30"/>
          <w:jc w:val="center"/>
        </w:trPr>
        <w:tc>
          <w:tcPr>
            <w:tcW w:w="1834" w:type="dxa"/>
            <w:tcBorders>
              <w:top w:val="single" w:sz="4" w:space="0" w:color="auto"/>
              <w:left w:val="single" w:sz="4" w:space="0" w:color="auto"/>
              <w:bottom w:val="single" w:sz="4" w:space="0" w:color="auto"/>
              <w:right w:val="single" w:sz="4" w:space="0" w:color="auto"/>
            </w:tcBorders>
            <w:vAlign w:val="center"/>
          </w:tcPr>
          <w:p w14:paraId="118418A8" w14:textId="77777777" w:rsidR="006F0AF3" w:rsidRPr="00402700" w:rsidRDefault="006F0AF3" w:rsidP="006B004F">
            <w:pPr>
              <w:jc w:val="center"/>
              <w:rPr>
                <w:rFonts w:ascii="Tahoma" w:hAnsi="Tahoma" w:cs="Tahoma"/>
              </w:rPr>
            </w:pPr>
            <w:r w:rsidRPr="00402700">
              <w:rPr>
                <w:rFonts w:ascii="Tahoma" w:hAnsi="Tahoma" w:cs="Tahoma"/>
              </w:rPr>
              <w:t>05.002</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13B2ABD7" w14:textId="77777777" w:rsidR="006F0AF3" w:rsidRPr="00402700" w:rsidRDefault="006F0AF3" w:rsidP="006B004F">
            <w:pPr>
              <w:jc w:val="center"/>
              <w:rPr>
                <w:rFonts w:ascii="Tahoma" w:hAnsi="Tahoma" w:cs="Tahoma"/>
              </w:rPr>
            </w:pPr>
            <w:r w:rsidRPr="00402700">
              <w:rPr>
                <w:rFonts w:ascii="Tahoma" w:hAnsi="Tahoma" w:cs="Tahoma"/>
              </w:rPr>
              <w:t>15.452.0009.2016</w:t>
            </w:r>
          </w:p>
        </w:tc>
        <w:tc>
          <w:tcPr>
            <w:tcW w:w="2508" w:type="dxa"/>
            <w:tcBorders>
              <w:top w:val="single" w:sz="4" w:space="0" w:color="auto"/>
              <w:left w:val="single" w:sz="4" w:space="0" w:color="auto"/>
              <w:bottom w:val="single" w:sz="4" w:space="0" w:color="auto"/>
              <w:right w:val="single" w:sz="4" w:space="0" w:color="auto"/>
            </w:tcBorders>
          </w:tcPr>
          <w:p w14:paraId="48772388" w14:textId="77777777" w:rsidR="006F0AF3" w:rsidRPr="00402700" w:rsidRDefault="006F0AF3" w:rsidP="006B004F">
            <w:pPr>
              <w:jc w:val="center"/>
              <w:rPr>
                <w:rFonts w:ascii="Tahoma" w:hAnsi="Tahoma" w:cs="Tahoma"/>
              </w:rPr>
            </w:pPr>
            <w:r w:rsidRPr="00402700">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1D9AFCBD" w14:textId="77777777" w:rsidR="006F0AF3" w:rsidRPr="00402700" w:rsidRDefault="006F0AF3" w:rsidP="006B004F">
            <w:pPr>
              <w:jc w:val="center"/>
              <w:rPr>
                <w:rFonts w:ascii="Tahoma" w:hAnsi="Tahoma" w:cs="Tahoma"/>
              </w:rPr>
            </w:pPr>
            <w:r w:rsidRPr="00402700">
              <w:rPr>
                <w:rFonts w:ascii="Tahoma" w:hAnsi="Tahoma" w:cs="Tahoma"/>
              </w:rPr>
              <w:t>1186</w:t>
            </w:r>
          </w:p>
        </w:tc>
        <w:tc>
          <w:tcPr>
            <w:tcW w:w="1145" w:type="dxa"/>
            <w:tcBorders>
              <w:top w:val="single" w:sz="4" w:space="0" w:color="auto"/>
              <w:left w:val="single" w:sz="4" w:space="0" w:color="auto"/>
              <w:bottom w:val="single" w:sz="4" w:space="0" w:color="auto"/>
              <w:right w:val="single" w:sz="4" w:space="0" w:color="auto"/>
            </w:tcBorders>
            <w:vAlign w:val="center"/>
          </w:tcPr>
          <w:p w14:paraId="5DDE9A74" w14:textId="77777777" w:rsidR="006F0AF3" w:rsidRPr="00402700" w:rsidRDefault="006F0AF3" w:rsidP="006B004F">
            <w:pPr>
              <w:jc w:val="center"/>
              <w:rPr>
                <w:rFonts w:ascii="Tahoma" w:hAnsi="Tahoma" w:cs="Tahoma"/>
              </w:rPr>
            </w:pPr>
            <w:r w:rsidRPr="00402700">
              <w:rPr>
                <w:rFonts w:ascii="Tahoma" w:hAnsi="Tahoma" w:cs="Tahoma"/>
              </w:rPr>
              <w:t xml:space="preserve"> 121</w:t>
            </w:r>
          </w:p>
        </w:tc>
      </w:tr>
      <w:tr w:rsidR="006F0AF3" w:rsidRPr="00402700" w14:paraId="7496F1BD" w14:textId="77777777" w:rsidTr="006B004F">
        <w:trPr>
          <w:trHeight w:val="30"/>
          <w:jc w:val="center"/>
        </w:trPr>
        <w:tc>
          <w:tcPr>
            <w:tcW w:w="1834" w:type="dxa"/>
            <w:tcBorders>
              <w:top w:val="single" w:sz="4" w:space="0" w:color="auto"/>
              <w:left w:val="single" w:sz="4" w:space="0" w:color="auto"/>
              <w:bottom w:val="single" w:sz="4" w:space="0" w:color="auto"/>
              <w:right w:val="single" w:sz="4" w:space="0" w:color="auto"/>
            </w:tcBorders>
            <w:vAlign w:val="center"/>
          </w:tcPr>
          <w:p w14:paraId="631E0B37" w14:textId="77777777" w:rsidR="006F0AF3" w:rsidRPr="00402700" w:rsidRDefault="006F0AF3" w:rsidP="006B004F">
            <w:pPr>
              <w:jc w:val="center"/>
              <w:rPr>
                <w:rFonts w:ascii="Tahoma" w:hAnsi="Tahoma" w:cs="Tahoma"/>
              </w:rPr>
            </w:pPr>
            <w:r w:rsidRPr="00402700">
              <w:rPr>
                <w:rFonts w:ascii="Tahoma" w:hAnsi="Tahoma" w:cs="Tahoma"/>
              </w:rPr>
              <w:t>05.003</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12A134CB" w14:textId="77777777" w:rsidR="006F0AF3" w:rsidRPr="00402700" w:rsidRDefault="006F0AF3" w:rsidP="006B004F">
            <w:pPr>
              <w:jc w:val="center"/>
              <w:rPr>
                <w:rFonts w:ascii="Tahoma" w:hAnsi="Tahoma" w:cs="Tahoma"/>
              </w:rPr>
            </w:pPr>
            <w:r w:rsidRPr="00402700">
              <w:rPr>
                <w:rFonts w:ascii="Tahoma" w:hAnsi="Tahoma" w:cs="Tahoma"/>
              </w:rPr>
              <w:t>15.452.0009.2017</w:t>
            </w:r>
          </w:p>
        </w:tc>
        <w:tc>
          <w:tcPr>
            <w:tcW w:w="2508" w:type="dxa"/>
            <w:tcBorders>
              <w:top w:val="single" w:sz="4" w:space="0" w:color="auto"/>
              <w:left w:val="single" w:sz="4" w:space="0" w:color="auto"/>
              <w:bottom w:val="single" w:sz="4" w:space="0" w:color="auto"/>
              <w:right w:val="single" w:sz="4" w:space="0" w:color="auto"/>
            </w:tcBorders>
          </w:tcPr>
          <w:p w14:paraId="4D73143B" w14:textId="77777777" w:rsidR="006F0AF3" w:rsidRPr="00402700" w:rsidRDefault="006F0AF3" w:rsidP="006B004F">
            <w:pPr>
              <w:jc w:val="center"/>
              <w:rPr>
                <w:rFonts w:ascii="Tahoma" w:hAnsi="Tahoma" w:cs="Tahoma"/>
              </w:rPr>
            </w:pPr>
            <w:r w:rsidRPr="00402700">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52DBF605" w14:textId="77777777" w:rsidR="006F0AF3" w:rsidRPr="00402700" w:rsidRDefault="006F0AF3" w:rsidP="006B004F">
            <w:pPr>
              <w:jc w:val="center"/>
              <w:rPr>
                <w:rFonts w:ascii="Tahoma" w:hAnsi="Tahoma" w:cs="Tahoma"/>
              </w:rPr>
            </w:pPr>
            <w:r w:rsidRPr="00402700">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5B7A0ECF" w14:textId="77777777" w:rsidR="006F0AF3" w:rsidRPr="00402700" w:rsidRDefault="006F0AF3" w:rsidP="006B004F">
            <w:pPr>
              <w:jc w:val="center"/>
              <w:rPr>
                <w:rFonts w:ascii="Tahoma" w:hAnsi="Tahoma" w:cs="Tahoma"/>
              </w:rPr>
            </w:pPr>
            <w:r w:rsidRPr="00402700">
              <w:rPr>
                <w:rFonts w:ascii="Tahoma" w:hAnsi="Tahoma" w:cs="Tahoma"/>
              </w:rPr>
              <w:t xml:space="preserve"> 131</w:t>
            </w:r>
          </w:p>
        </w:tc>
      </w:tr>
      <w:tr w:rsidR="006F0AF3" w:rsidRPr="00402700" w14:paraId="618BBE2A" w14:textId="77777777" w:rsidTr="006B004F">
        <w:trPr>
          <w:trHeight w:val="20"/>
          <w:jc w:val="center"/>
        </w:trPr>
        <w:tc>
          <w:tcPr>
            <w:tcW w:w="1834" w:type="dxa"/>
            <w:tcBorders>
              <w:top w:val="single" w:sz="4" w:space="0" w:color="auto"/>
              <w:left w:val="single" w:sz="4" w:space="0" w:color="auto"/>
              <w:bottom w:val="single" w:sz="4" w:space="0" w:color="auto"/>
              <w:right w:val="single" w:sz="4" w:space="0" w:color="auto"/>
            </w:tcBorders>
            <w:vAlign w:val="center"/>
          </w:tcPr>
          <w:p w14:paraId="5DC4D7FE" w14:textId="77777777" w:rsidR="006F0AF3" w:rsidRPr="00402700" w:rsidRDefault="006F0AF3" w:rsidP="006B004F">
            <w:pPr>
              <w:jc w:val="center"/>
              <w:rPr>
                <w:rFonts w:ascii="Tahoma" w:hAnsi="Tahoma" w:cs="Tahoma"/>
              </w:rPr>
            </w:pPr>
            <w:r w:rsidRPr="00402700">
              <w:rPr>
                <w:rFonts w:ascii="Tahoma" w:hAnsi="Tahoma" w:cs="Tahoma"/>
              </w:rPr>
              <w:t>05.006</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639F20AF" w14:textId="77777777" w:rsidR="006F0AF3" w:rsidRPr="00402700" w:rsidRDefault="006F0AF3" w:rsidP="006B004F">
            <w:pPr>
              <w:jc w:val="center"/>
              <w:rPr>
                <w:rFonts w:ascii="Tahoma" w:hAnsi="Tahoma" w:cs="Tahoma"/>
              </w:rPr>
            </w:pPr>
            <w:r w:rsidRPr="00402700">
              <w:rPr>
                <w:rFonts w:ascii="Tahoma" w:hAnsi="Tahoma" w:cs="Tahoma"/>
              </w:rPr>
              <w:t>15.452.0009.2020</w:t>
            </w:r>
          </w:p>
        </w:tc>
        <w:tc>
          <w:tcPr>
            <w:tcW w:w="2508" w:type="dxa"/>
            <w:tcBorders>
              <w:top w:val="single" w:sz="4" w:space="0" w:color="auto"/>
              <w:left w:val="single" w:sz="4" w:space="0" w:color="auto"/>
              <w:bottom w:val="single" w:sz="4" w:space="0" w:color="auto"/>
              <w:right w:val="single" w:sz="4" w:space="0" w:color="auto"/>
            </w:tcBorders>
          </w:tcPr>
          <w:p w14:paraId="6AB5CB9D" w14:textId="77777777" w:rsidR="006F0AF3" w:rsidRPr="00402700" w:rsidRDefault="006F0AF3" w:rsidP="006B004F">
            <w:pPr>
              <w:jc w:val="center"/>
              <w:rPr>
                <w:rFonts w:ascii="Tahoma" w:hAnsi="Tahoma" w:cs="Tahoma"/>
              </w:rPr>
            </w:pPr>
            <w:r w:rsidRPr="00402700">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5B513168" w14:textId="77777777" w:rsidR="006F0AF3" w:rsidRPr="00402700" w:rsidRDefault="006F0AF3" w:rsidP="006B004F">
            <w:pPr>
              <w:jc w:val="center"/>
              <w:rPr>
                <w:rFonts w:ascii="Tahoma" w:hAnsi="Tahoma" w:cs="Tahoma"/>
              </w:rPr>
            </w:pPr>
            <w:r w:rsidRPr="00402700">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54E147C9" w14:textId="77777777" w:rsidR="006F0AF3" w:rsidRPr="00402700" w:rsidRDefault="006F0AF3" w:rsidP="006B004F">
            <w:pPr>
              <w:jc w:val="center"/>
              <w:rPr>
                <w:rFonts w:ascii="Tahoma" w:hAnsi="Tahoma" w:cs="Tahoma"/>
              </w:rPr>
            </w:pPr>
            <w:r w:rsidRPr="00402700">
              <w:rPr>
                <w:rFonts w:ascii="Tahoma" w:hAnsi="Tahoma" w:cs="Tahoma"/>
              </w:rPr>
              <w:t xml:space="preserve">  157</w:t>
            </w:r>
          </w:p>
        </w:tc>
      </w:tr>
      <w:tr w:rsidR="006F0AF3" w:rsidRPr="00402700" w14:paraId="48BEDCFE" w14:textId="77777777" w:rsidTr="006B004F">
        <w:trPr>
          <w:trHeight w:val="20"/>
          <w:jc w:val="center"/>
        </w:trPr>
        <w:tc>
          <w:tcPr>
            <w:tcW w:w="1834" w:type="dxa"/>
            <w:tcBorders>
              <w:top w:val="single" w:sz="4" w:space="0" w:color="auto"/>
              <w:left w:val="single" w:sz="4" w:space="0" w:color="auto"/>
              <w:bottom w:val="single" w:sz="4" w:space="0" w:color="auto"/>
              <w:right w:val="single" w:sz="4" w:space="0" w:color="auto"/>
            </w:tcBorders>
            <w:vAlign w:val="center"/>
          </w:tcPr>
          <w:p w14:paraId="490B2A6C" w14:textId="77777777" w:rsidR="006F0AF3" w:rsidRPr="00402700" w:rsidRDefault="006F0AF3" w:rsidP="006B004F">
            <w:pPr>
              <w:jc w:val="center"/>
              <w:rPr>
                <w:rFonts w:ascii="Tahoma" w:hAnsi="Tahoma" w:cs="Tahoma"/>
              </w:rPr>
            </w:pPr>
            <w:r w:rsidRPr="00402700">
              <w:rPr>
                <w:rFonts w:ascii="Tahoma" w:hAnsi="Tahoma" w:cs="Tahoma"/>
              </w:rPr>
              <w:t>05.007</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4C6750EB" w14:textId="77777777" w:rsidR="006F0AF3" w:rsidRPr="00402700" w:rsidRDefault="006F0AF3" w:rsidP="006B004F">
            <w:pPr>
              <w:jc w:val="center"/>
              <w:rPr>
                <w:rFonts w:ascii="Tahoma" w:hAnsi="Tahoma" w:cs="Tahoma"/>
              </w:rPr>
            </w:pPr>
            <w:r w:rsidRPr="00402700">
              <w:rPr>
                <w:rFonts w:ascii="Tahoma" w:hAnsi="Tahoma" w:cs="Tahoma"/>
              </w:rPr>
              <w:t>26.782.0012.2022</w:t>
            </w:r>
          </w:p>
        </w:tc>
        <w:tc>
          <w:tcPr>
            <w:tcW w:w="2508" w:type="dxa"/>
            <w:tcBorders>
              <w:top w:val="single" w:sz="4" w:space="0" w:color="auto"/>
              <w:left w:val="single" w:sz="4" w:space="0" w:color="auto"/>
              <w:bottom w:val="single" w:sz="4" w:space="0" w:color="auto"/>
              <w:right w:val="single" w:sz="4" w:space="0" w:color="auto"/>
            </w:tcBorders>
          </w:tcPr>
          <w:p w14:paraId="32981F7D" w14:textId="77777777" w:rsidR="006F0AF3" w:rsidRPr="00402700" w:rsidRDefault="006F0AF3" w:rsidP="006B004F">
            <w:pPr>
              <w:jc w:val="center"/>
              <w:rPr>
                <w:rFonts w:ascii="Tahoma" w:hAnsi="Tahoma" w:cs="Tahoma"/>
              </w:rPr>
            </w:pPr>
            <w:r w:rsidRPr="00402700">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10FCC944" w14:textId="77777777" w:rsidR="006F0AF3" w:rsidRPr="00402700" w:rsidRDefault="006F0AF3" w:rsidP="006B004F">
            <w:pPr>
              <w:jc w:val="center"/>
              <w:rPr>
                <w:rFonts w:ascii="Tahoma" w:hAnsi="Tahoma" w:cs="Tahoma"/>
              </w:rPr>
            </w:pPr>
            <w:r w:rsidRPr="00402700">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4CC1FAC9" w14:textId="77777777" w:rsidR="006F0AF3" w:rsidRPr="00402700" w:rsidRDefault="006F0AF3" w:rsidP="006B004F">
            <w:pPr>
              <w:rPr>
                <w:rFonts w:ascii="Tahoma" w:hAnsi="Tahoma" w:cs="Tahoma"/>
              </w:rPr>
            </w:pPr>
            <w:r w:rsidRPr="00402700">
              <w:rPr>
                <w:rFonts w:ascii="Tahoma" w:hAnsi="Tahoma" w:cs="Tahoma"/>
              </w:rPr>
              <w:t xml:space="preserve">     174</w:t>
            </w:r>
          </w:p>
        </w:tc>
      </w:tr>
      <w:tr w:rsidR="006F0AF3" w:rsidRPr="00402700" w14:paraId="59341D0E" w14:textId="77777777" w:rsidTr="006B004F">
        <w:trPr>
          <w:trHeight w:val="20"/>
          <w:jc w:val="center"/>
        </w:trPr>
        <w:tc>
          <w:tcPr>
            <w:tcW w:w="1834" w:type="dxa"/>
            <w:tcBorders>
              <w:top w:val="single" w:sz="4" w:space="0" w:color="auto"/>
              <w:left w:val="single" w:sz="4" w:space="0" w:color="auto"/>
              <w:bottom w:val="single" w:sz="4" w:space="0" w:color="auto"/>
              <w:right w:val="single" w:sz="4" w:space="0" w:color="auto"/>
            </w:tcBorders>
            <w:vAlign w:val="center"/>
          </w:tcPr>
          <w:p w14:paraId="5D30CC4C" w14:textId="77777777" w:rsidR="006F0AF3" w:rsidRPr="00402700" w:rsidRDefault="006F0AF3" w:rsidP="006B004F">
            <w:pPr>
              <w:jc w:val="center"/>
              <w:rPr>
                <w:rFonts w:ascii="Tahoma" w:hAnsi="Tahoma" w:cs="Tahoma"/>
              </w:rPr>
            </w:pPr>
            <w:r w:rsidRPr="00402700">
              <w:rPr>
                <w:rFonts w:ascii="Tahoma" w:hAnsi="Tahoma" w:cs="Tahoma"/>
              </w:rPr>
              <w:t>05.007</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341A5926" w14:textId="77777777" w:rsidR="006F0AF3" w:rsidRPr="00402700" w:rsidRDefault="006F0AF3" w:rsidP="006B004F">
            <w:pPr>
              <w:jc w:val="center"/>
              <w:rPr>
                <w:rFonts w:ascii="Tahoma" w:hAnsi="Tahoma" w:cs="Tahoma"/>
              </w:rPr>
            </w:pPr>
            <w:r w:rsidRPr="00402700">
              <w:rPr>
                <w:rFonts w:ascii="Tahoma" w:hAnsi="Tahoma" w:cs="Tahoma"/>
              </w:rPr>
              <w:t>26.782.0012.2022</w:t>
            </w:r>
          </w:p>
        </w:tc>
        <w:tc>
          <w:tcPr>
            <w:tcW w:w="2508" w:type="dxa"/>
            <w:tcBorders>
              <w:top w:val="single" w:sz="4" w:space="0" w:color="auto"/>
              <w:left w:val="single" w:sz="4" w:space="0" w:color="auto"/>
              <w:bottom w:val="single" w:sz="4" w:space="0" w:color="auto"/>
              <w:right w:val="single" w:sz="4" w:space="0" w:color="auto"/>
            </w:tcBorders>
          </w:tcPr>
          <w:p w14:paraId="71DAE2F7" w14:textId="77777777" w:rsidR="006F0AF3" w:rsidRPr="00402700" w:rsidRDefault="006F0AF3" w:rsidP="006B004F">
            <w:pPr>
              <w:jc w:val="center"/>
              <w:rPr>
                <w:rFonts w:ascii="Tahoma" w:hAnsi="Tahoma" w:cs="Tahoma"/>
              </w:rPr>
            </w:pPr>
            <w:r w:rsidRPr="00402700">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7542079A" w14:textId="77777777" w:rsidR="006F0AF3" w:rsidRPr="00402700" w:rsidRDefault="006F0AF3" w:rsidP="006B004F">
            <w:pPr>
              <w:jc w:val="center"/>
              <w:rPr>
                <w:rFonts w:ascii="Tahoma" w:hAnsi="Tahoma" w:cs="Tahoma"/>
              </w:rPr>
            </w:pPr>
            <w:r w:rsidRPr="00402700">
              <w:rPr>
                <w:rFonts w:ascii="Tahoma" w:hAnsi="Tahoma" w:cs="Tahoma"/>
              </w:rPr>
              <w:t>1186</w:t>
            </w:r>
          </w:p>
        </w:tc>
        <w:tc>
          <w:tcPr>
            <w:tcW w:w="1145" w:type="dxa"/>
            <w:tcBorders>
              <w:top w:val="single" w:sz="4" w:space="0" w:color="auto"/>
              <w:left w:val="single" w:sz="4" w:space="0" w:color="auto"/>
              <w:bottom w:val="single" w:sz="4" w:space="0" w:color="auto"/>
              <w:right w:val="single" w:sz="4" w:space="0" w:color="auto"/>
            </w:tcBorders>
            <w:vAlign w:val="center"/>
          </w:tcPr>
          <w:p w14:paraId="012A921D" w14:textId="77777777" w:rsidR="006F0AF3" w:rsidRPr="00402700" w:rsidRDefault="006F0AF3" w:rsidP="006B004F">
            <w:pPr>
              <w:rPr>
                <w:rFonts w:ascii="Tahoma" w:hAnsi="Tahoma" w:cs="Tahoma"/>
              </w:rPr>
            </w:pPr>
            <w:r w:rsidRPr="00402700">
              <w:rPr>
                <w:rFonts w:ascii="Tahoma" w:hAnsi="Tahoma" w:cs="Tahoma"/>
              </w:rPr>
              <w:t xml:space="preserve">     175</w:t>
            </w:r>
          </w:p>
        </w:tc>
      </w:tr>
      <w:tr w:rsidR="006F0AF3" w:rsidRPr="00402700" w14:paraId="2F19E484" w14:textId="77777777" w:rsidTr="006B004F">
        <w:trPr>
          <w:trHeight w:val="20"/>
          <w:jc w:val="center"/>
        </w:trPr>
        <w:tc>
          <w:tcPr>
            <w:tcW w:w="1834" w:type="dxa"/>
            <w:tcBorders>
              <w:top w:val="single" w:sz="4" w:space="0" w:color="auto"/>
              <w:left w:val="single" w:sz="4" w:space="0" w:color="auto"/>
              <w:bottom w:val="single" w:sz="4" w:space="0" w:color="auto"/>
              <w:right w:val="single" w:sz="4" w:space="0" w:color="auto"/>
            </w:tcBorders>
            <w:vAlign w:val="center"/>
          </w:tcPr>
          <w:p w14:paraId="3F4B769B" w14:textId="77777777" w:rsidR="006F0AF3" w:rsidRPr="00402700" w:rsidRDefault="006F0AF3" w:rsidP="006B004F">
            <w:pPr>
              <w:jc w:val="center"/>
              <w:rPr>
                <w:rFonts w:ascii="Tahoma" w:hAnsi="Tahoma" w:cs="Tahoma"/>
              </w:rPr>
            </w:pPr>
            <w:r w:rsidRPr="00402700">
              <w:rPr>
                <w:rFonts w:ascii="Tahoma" w:hAnsi="Tahoma" w:cs="Tahoma"/>
              </w:rPr>
              <w:t>05.007</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4D11F96A" w14:textId="6E11D09E" w:rsidR="006F0AF3" w:rsidRPr="00402700" w:rsidRDefault="00D04287" w:rsidP="006B004F">
            <w:pPr>
              <w:rPr>
                <w:rFonts w:ascii="Tahoma" w:hAnsi="Tahoma" w:cs="Tahoma"/>
              </w:rPr>
            </w:pPr>
            <w:r>
              <w:rPr>
                <w:rFonts w:ascii="Tahoma" w:hAnsi="Tahoma" w:cs="Tahoma"/>
              </w:rPr>
              <w:t xml:space="preserve"> </w:t>
            </w:r>
            <w:r w:rsidR="006F0AF3" w:rsidRPr="00402700">
              <w:rPr>
                <w:rFonts w:ascii="Tahoma" w:hAnsi="Tahoma" w:cs="Tahoma"/>
              </w:rPr>
              <w:t xml:space="preserve"> 26.782.0012.2022</w:t>
            </w:r>
          </w:p>
        </w:tc>
        <w:tc>
          <w:tcPr>
            <w:tcW w:w="2508" w:type="dxa"/>
            <w:tcBorders>
              <w:top w:val="single" w:sz="4" w:space="0" w:color="auto"/>
              <w:left w:val="single" w:sz="4" w:space="0" w:color="auto"/>
              <w:bottom w:val="single" w:sz="4" w:space="0" w:color="auto"/>
              <w:right w:val="single" w:sz="4" w:space="0" w:color="auto"/>
            </w:tcBorders>
          </w:tcPr>
          <w:p w14:paraId="459A40EF" w14:textId="77777777" w:rsidR="006F0AF3" w:rsidRPr="00402700" w:rsidRDefault="006F0AF3" w:rsidP="006B004F">
            <w:pPr>
              <w:jc w:val="center"/>
              <w:rPr>
                <w:rFonts w:ascii="Tahoma" w:hAnsi="Tahoma" w:cs="Tahoma"/>
              </w:rPr>
            </w:pPr>
            <w:r w:rsidRPr="00402700">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49B9DA1B" w14:textId="77777777" w:rsidR="006F0AF3" w:rsidRPr="00402700" w:rsidRDefault="006F0AF3" w:rsidP="006B004F">
            <w:pPr>
              <w:jc w:val="center"/>
              <w:rPr>
                <w:rFonts w:ascii="Tahoma" w:hAnsi="Tahoma" w:cs="Tahoma"/>
              </w:rPr>
            </w:pPr>
            <w:r w:rsidRPr="00402700">
              <w:rPr>
                <w:rFonts w:ascii="Tahoma" w:hAnsi="Tahoma" w:cs="Tahoma"/>
              </w:rPr>
              <w:t>1504</w:t>
            </w:r>
          </w:p>
        </w:tc>
        <w:tc>
          <w:tcPr>
            <w:tcW w:w="1145" w:type="dxa"/>
            <w:tcBorders>
              <w:top w:val="single" w:sz="4" w:space="0" w:color="auto"/>
              <w:left w:val="single" w:sz="4" w:space="0" w:color="auto"/>
              <w:bottom w:val="single" w:sz="4" w:space="0" w:color="auto"/>
              <w:right w:val="single" w:sz="4" w:space="0" w:color="auto"/>
            </w:tcBorders>
            <w:vAlign w:val="center"/>
          </w:tcPr>
          <w:p w14:paraId="79F10A02" w14:textId="77777777" w:rsidR="006F0AF3" w:rsidRPr="00402700" w:rsidRDefault="006F0AF3" w:rsidP="006B004F">
            <w:pPr>
              <w:rPr>
                <w:rFonts w:ascii="Tahoma" w:hAnsi="Tahoma" w:cs="Tahoma"/>
              </w:rPr>
            </w:pPr>
            <w:r w:rsidRPr="00402700">
              <w:rPr>
                <w:rFonts w:ascii="Tahoma" w:hAnsi="Tahoma" w:cs="Tahoma"/>
              </w:rPr>
              <w:t xml:space="preserve">     176</w:t>
            </w:r>
          </w:p>
        </w:tc>
      </w:tr>
      <w:tr w:rsidR="006F0AF3" w:rsidRPr="00402700" w14:paraId="3B24D1E9" w14:textId="77777777" w:rsidTr="006B004F">
        <w:trPr>
          <w:trHeight w:val="20"/>
          <w:jc w:val="center"/>
        </w:trPr>
        <w:tc>
          <w:tcPr>
            <w:tcW w:w="1834" w:type="dxa"/>
            <w:tcBorders>
              <w:top w:val="single" w:sz="4" w:space="0" w:color="auto"/>
              <w:left w:val="single" w:sz="4" w:space="0" w:color="auto"/>
              <w:bottom w:val="single" w:sz="4" w:space="0" w:color="auto"/>
              <w:right w:val="single" w:sz="4" w:space="0" w:color="auto"/>
            </w:tcBorders>
            <w:vAlign w:val="center"/>
          </w:tcPr>
          <w:p w14:paraId="0F60641D" w14:textId="77777777" w:rsidR="006F0AF3" w:rsidRPr="00402700" w:rsidRDefault="006F0AF3" w:rsidP="006B004F">
            <w:pPr>
              <w:jc w:val="center"/>
              <w:rPr>
                <w:rFonts w:ascii="Tahoma" w:hAnsi="Tahoma" w:cs="Tahoma"/>
              </w:rPr>
            </w:pPr>
            <w:r w:rsidRPr="00402700">
              <w:rPr>
                <w:rFonts w:ascii="Tahoma" w:hAnsi="Tahoma" w:cs="Tahoma"/>
              </w:rPr>
              <w:t>06.001</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7FED5CEF" w14:textId="77777777" w:rsidR="006F0AF3" w:rsidRPr="00402700" w:rsidRDefault="006F0AF3" w:rsidP="006B004F">
            <w:pPr>
              <w:jc w:val="center"/>
              <w:rPr>
                <w:rFonts w:ascii="Tahoma" w:hAnsi="Tahoma" w:cs="Tahoma"/>
              </w:rPr>
            </w:pPr>
            <w:r w:rsidRPr="00402700">
              <w:rPr>
                <w:rFonts w:ascii="Tahoma" w:hAnsi="Tahoma" w:cs="Tahoma"/>
              </w:rPr>
              <w:t>17.512.0004.2023</w:t>
            </w:r>
          </w:p>
        </w:tc>
        <w:tc>
          <w:tcPr>
            <w:tcW w:w="2508" w:type="dxa"/>
            <w:tcBorders>
              <w:top w:val="single" w:sz="4" w:space="0" w:color="auto"/>
              <w:left w:val="single" w:sz="4" w:space="0" w:color="auto"/>
              <w:bottom w:val="single" w:sz="4" w:space="0" w:color="auto"/>
              <w:right w:val="single" w:sz="4" w:space="0" w:color="auto"/>
            </w:tcBorders>
          </w:tcPr>
          <w:p w14:paraId="50134A10" w14:textId="77777777" w:rsidR="006F0AF3" w:rsidRPr="00402700" w:rsidRDefault="006F0AF3" w:rsidP="006B004F">
            <w:pPr>
              <w:jc w:val="center"/>
              <w:rPr>
                <w:rFonts w:ascii="Tahoma" w:hAnsi="Tahoma" w:cs="Tahoma"/>
              </w:rPr>
            </w:pPr>
            <w:r w:rsidRPr="00402700">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0F0D30CA" w14:textId="77777777" w:rsidR="006F0AF3" w:rsidRPr="00402700" w:rsidRDefault="006F0AF3" w:rsidP="006B004F">
            <w:pPr>
              <w:jc w:val="center"/>
              <w:rPr>
                <w:rFonts w:ascii="Tahoma" w:hAnsi="Tahoma" w:cs="Tahoma"/>
              </w:rPr>
            </w:pPr>
            <w:r w:rsidRPr="00402700">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08157B38" w14:textId="77777777" w:rsidR="006F0AF3" w:rsidRPr="00402700" w:rsidRDefault="006F0AF3" w:rsidP="006B004F">
            <w:pPr>
              <w:rPr>
                <w:rFonts w:ascii="Tahoma" w:hAnsi="Tahoma" w:cs="Tahoma"/>
              </w:rPr>
            </w:pPr>
            <w:r w:rsidRPr="00402700">
              <w:rPr>
                <w:rFonts w:ascii="Tahoma" w:hAnsi="Tahoma" w:cs="Tahoma"/>
              </w:rPr>
              <w:t xml:space="preserve">     190</w:t>
            </w:r>
          </w:p>
        </w:tc>
      </w:tr>
      <w:tr w:rsidR="006F0AF3" w:rsidRPr="00402700" w14:paraId="1F0E29C4" w14:textId="77777777" w:rsidTr="006B004F">
        <w:trPr>
          <w:trHeight w:val="20"/>
          <w:jc w:val="center"/>
        </w:trPr>
        <w:tc>
          <w:tcPr>
            <w:tcW w:w="1834" w:type="dxa"/>
            <w:tcBorders>
              <w:top w:val="single" w:sz="4" w:space="0" w:color="auto"/>
              <w:left w:val="single" w:sz="4" w:space="0" w:color="auto"/>
              <w:bottom w:val="single" w:sz="4" w:space="0" w:color="auto"/>
              <w:right w:val="single" w:sz="4" w:space="0" w:color="auto"/>
            </w:tcBorders>
            <w:vAlign w:val="center"/>
          </w:tcPr>
          <w:p w14:paraId="0E95A4D3" w14:textId="77777777" w:rsidR="006F0AF3" w:rsidRPr="00402700" w:rsidRDefault="006F0AF3" w:rsidP="006B004F">
            <w:pPr>
              <w:jc w:val="center"/>
              <w:rPr>
                <w:rFonts w:ascii="Tahoma" w:hAnsi="Tahoma" w:cs="Tahoma"/>
              </w:rPr>
            </w:pPr>
            <w:r w:rsidRPr="00402700">
              <w:rPr>
                <w:rFonts w:ascii="Tahoma" w:hAnsi="Tahoma" w:cs="Tahoma"/>
              </w:rPr>
              <w:t>06.001</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1DE0E994" w14:textId="77777777" w:rsidR="006F0AF3" w:rsidRPr="00402700" w:rsidRDefault="006F0AF3" w:rsidP="006B004F">
            <w:pPr>
              <w:jc w:val="center"/>
              <w:rPr>
                <w:rFonts w:ascii="Tahoma" w:hAnsi="Tahoma" w:cs="Tahoma"/>
              </w:rPr>
            </w:pPr>
            <w:r w:rsidRPr="00402700">
              <w:rPr>
                <w:rFonts w:ascii="Tahoma" w:hAnsi="Tahoma" w:cs="Tahoma"/>
              </w:rPr>
              <w:t>12.122.0006.2025</w:t>
            </w:r>
          </w:p>
        </w:tc>
        <w:tc>
          <w:tcPr>
            <w:tcW w:w="2508" w:type="dxa"/>
            <w:tcBorders>
              <w:top w:val="single" w:sz="4" w:space="0" w:color="auto"/>
              <w:left w:val="single" w:sz="4" w:space="0" w:color="auto"/>
              <w:bottom w:val="single" w:sz="4" w:space="0" w:color="auto"/>
              <w:right w:val="single" w:sz="4" w:space="0" w:color="auto"/>
            </w:tcBorders>
          </w:tcPr>
          <w:p w14:paraId="586D8BB6" w14:textId="77777777" w:rsidR="006F0AF3" w:rsidRPr="00402700" w:rsidRDefault="006F0AF3" w:rsidP="006B004F">
            <w:pPr>
              <w:jc w:val="center"/>
              <w:rPr>
                <w:rFonts w:ascii="Tahoma" w:hAnsi="Tahoma" w:cs="Tahoma"/>
              </w:rPr>
            </w:pPr>
            <w:r w:rsidRPr="00402700">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7D95A0C0" w14:textId="77777777" w:rsidR="006F0AF3" w:rsidRPr="00402700" w:rsidRDefault="006F0AF3" w:rsidP="006B004F">
            <w:pPr>
              <w:jc w:val="center"/>
              <w:rPr>
                <w:rFonts w:ascii="Tahoma" w:hAnsi="Tahoma" w:cs="Tahoma"/>
              </w:rPr>
            </w:pPr>
            <w:r w:rsidRPr="00402700">
              <w:rPr>
                <w:rFonts w:ascii="Tahoma" w:hAnsi="Tahoma" w:cs="Tahoma"/>
              </w:rPr>
              <w:t>103</w:t>
            </w:r>
          </w:p>
        </w:tc>
        <w:tc>
          <w:tcPr>
            <w:tcW w:w="1145" w:type="dxa"/>
            <w:tcBorders>
              <w:top w:val="single" w:sz="4" w:space="0" w:color="auto"/>
              <w:left w:val="single" w:sz="4" w:space="0" w:color="auto"/>
              <w:bottom w:val="single" w:sz="4" w:space="0" w:color="auto"/>
              <w:right w:val="single" w:sz="4" w:space="0" w:color="auto"/>
            </w:tcBorders>
            <w:vAlign w:val="center"/>
          </w:tcPr>
          <w:p w14:paraId="7044EB92" w14:textId="77777777" w:rsidR="006F0AF3" w:rsidRPr="00402700" w:rsidRDefault="006F0AF3" w:rsidP="006B004F">
            <w:pPr>
              <w:jc w:val="center"/>
              <w:rPr>
                <w:rFonts w:ascii="Tahoma" w:hAnsi="Tahoma" w:cs="Tahoma"/>
              </w:rPr>
            </w:pPr>
            <w:r w:rsidRPr="00402700">
              <w:rPr>
                <w:rFonts w:ascii="Tahoma" w:hAnsi="Tahoma" w:cs="Tahoma"/>
              </w:rPr>
              <w:t xml:space="preserve">  211</w:t>
            </w:r>
          </w:p>
        </w:tc>
      </w:tr>
      <w:tr w:rsidR="006F0AF3" w:rsidRPr="00402700" w14:paraId="23532318" w14:textId="77777777" w:rsidTr="006B004F">
        <w:trPr>
          <w:trHeight w:val="20"/>
          <w:jc w:val="center"/>
        </w:trPr>
        <w:tc>
          <w:tcPr>
            <w:tcW w:w="1834" w:type="dxa"/>
            <w:tcBorders>
              <w:top w:val="single" w:sz="4" w:space="0" w:color="auto"/>
              <w:left w:val="single" w:sz="4" w:space="0" w:color="auto"/>
              <w:bottom w:val="single" w:sz="4" w:space="0" w:color="auto"/>
              <w:right w:val="single" w:sz="4" w:space="0" w:color="auto"/>
            </w:tcBorders>
            <w:vAlign w:val="center"/>
          </w:tcPr>
          <w:p w14:paraId="7D650311" w14:textId="77777777" w:rsidR="006F0AF3" w:rsidRPr="00402700" w:rsidRDefault="006F0AF3" w:rsidP="006B004F">
            <w:pPr>
              <w:jc w:val="center"/>
              <w:rPr>
                <w:rFonts w:ascii="Tahoma" w:hAnsi="Tahoma" w:cs="Tahoma"/>
              </w:rPr>
            </w:pPr>
            <w:r w:rsidRPr="00402700">
              <w:rPr>
                <w:rFonts w:ascii="Tahoma" w:hAnsi="Tahoma" w:cs="Tahoma"/>
              </w:rPr>
              <w:t>06.001</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27338C3A" w14:textId="77777777" w:rsidR="006F0AF3" w:rsidRPr="00402700" w:rsidRDefault="006F0AF3" w:rsidP="006B004F">
            <w:pPr>
              <w:jc w:val="center"/>
              <w:rPr>
                <w:rFonts w:ascii="Tahoma" w:hAnsi="Tahoma" w:cs="Tahoma"/>
              </w:rPr>
            </w:pPr>
            <w:r w:rsidRPr="00402700">
              <w:rPr>
                <w:rFonts w:ascii="Tahoma" w:hAnsi="Tahoma" w:cs="Tahoma"/>
              </w:rPr>
              <w:t>12.122.0006.2025</w:t>
            </w:r>
          </w:p>
        </w:tc>
        <w:tc>
          <w:tcPr>
            <w:tcW w:w="2508" w:type="dxa"/>
            <w:tcBorders>
              <w:top w:val="single" w:sz="4" w:space="0" w:color="auto"/>
              <w:left w:val="single" w:sz="4" w:space="0" w:color="auto"/>
              <w:bottom w:val="single" w:sz="4" w:space="0" w:color="auto"/>
              <w:right w:val="single" w:sz="4" w:space="0" w:color="auto"/>
            </w:tcBorders>
          </w:tcPr>
          <w:p w14:paraId="7F975A05" w14:textId="77777777" w:rsidR="006F0AF3" w:rsidRPr="00402700" w:rsidRDefault="006F0AF3" w:rsidP="006B004F">
            <w:pPr>
              <w:jc w:val="center"/>
              <w:rPr>
                <w:rFonts w:ascii="Tahoma" w:hAnsi="Tahoma" w:cs="Tahoma"/>
              </w:rPr>
            </w:pPr>
            <w:r w:rsidRPr="00402700">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6C65608F" w14:textId="77777777" w:rsidR="006F0AF3" w:rsidRPr="00402700" w:rsidRDefault="006F0AF3" w:rsidP="006B004F">
            <w:pPr>
              <w:jc w:val="center"/>
              <w:rPr>
                <w:rFonts w:ascii="Tahoma" w:hAnsi="Tahoma" w:cs="Tahoma"/>
              </w:rPr>
            </w:pPr>
            <w:r w:rsidRPr="00402700">
              <w:rPr>
                <w:rFonts w:ascii="Tahoma" w:hAnsi="Tahoma" w:cs="Tahoma"/>
              </w:rPr>
              <w:t>1034</w:t>
            </w:r>
          </w:p>
        </w:tc>
        <w:tc>
          <w:tcPr>
            <w:tcW w:w="1145" w:type="dxa"/>
            <w:tcBorders>
              <w:top w:val="single" w:sz="4" w:space="0" w:color="auto"/>
              <w:left w:val="single" w:sz="4" w:space="0" w:color="auto"/>
              <w:bottom w:val="single" w:sz="4" w:space="0" w:color="auto"/>
              <w:right w:val="single" w:sz="4" w:space="0" w:color="auto"/>
            </w:tcBorders>
            <w:vAlign w:val="center"/>
          </w:tcPr>
          <w:p w14:paraId="083639C6" w14:textId="77777777" w:rsidR="006F0AF3" w:rsidRPr="00402700" w:rsidRDefault="006F0AF3" w:rsidP="006B004F">
            <w:pPr>
              <w:jc w:val="center"/>
              <w:rPr>
                <w:rFonts w:ascii="Tahoma" w:hAnsi="Tahoma" w:cs="Tahoma"/>
              </w:rPr>
            </w:pPr>
            <w:r w:rsidRPr="00402700">
              <w:rPr>
                <w:rFonts w:ascii="Tahoma" w:hAnsi="Tahoma" w:cs="Tahoma"/>
              </w:rPr>
              <w:t xml:space="preserve">  212</w:t>
            </w:r>
          </w:p>
        </w:tc>
      </w:tr>
      <w:tr w:rsidR="006F0AF3" w:rsidRPr="00402700" w14:paraId="556FA4D3" w14:textId="77777777" w:rsidTr="006B004F">
        <w:trPr>
          <w:trHeight w:val="20"/>
          <w:jc w:val="center"/>
        </w:trPr>
        <w:tc>
          <w:tcPr>
            <w:tcW w:w="1834" w:type="dxa"/>
            <w:tcBorders>
              <w:top w:val="single" w:sz="4" w:space="0" w:color="auto"/>
              <w:left w:val="single" w:sz="4" w:space="0" w:color="auto"/>
              <w:bottom w:val="single" w:sz="4" w:space="0" w:color="auto"/>
              <w:right w:val="single" w:sz="4" w:space="0" w:color="auto"/>
            </w:tcBorders>
            <w:vAlign w:val="center"/>
          </w:tcPr>
          <w:p w14:paraId="4776121B" w14:textId="77777777" w:rsidR="006F0AF3" w:rsidRPr="00402700" w:rsidRDefault="006F0AF3" w:rsidP="006B004F">
            <w:pPr>
              <w:jc w:val="center"/>
              <w:rPr>
                <w:rFonts w:ascii="Tahoma" w:hAnsi="Tahoma" w:cs="Tahoma"/>
              </w:rPr>
            </w:pPr>
            <w:r w:rsidRPr="00402700">
              <w:rPr>
                <w:rFonts w:ascii="Tahoma" w:hAnsi="Tahoma" w:cs="Tahoma"/>
              </w:rPr>
              <w:t>06.001</w:t>
            </w:r>
          </w:p>
        </w:tc>
        <w:tc>
          <w:tcPr>
            <w:tcW w:w="2108" w:type="dxa"/>
            <w:gridSpan w:val="2"/>
            <w:tcBorders>
              <w:top w:val="single" w:sz="4" w:space="0" w:color="auto"/>
              <w:left w:val="single" w:sz="4" w:space="0" w:color="auto"/>
              <w:bottom w:val="single" w:sz="4" w:space="0" w:color="auto"/>
              <w:right w:val="single" w:sz="4" w:space="0" w:color="auto"/>
            </w:tcBorders>
            <w:vAlign w:val="center"/>
          </w:tcPr>
          <w:p w14:paraId="17A16D1A" w14:textId="77777777" w:rsidR="006F0AF3" w:rsidRPr="00402700" w:rsidRDefault="006F0AF3" w:rsidP="006B004F">
            <w:pPr>
              <w:jc w:val="center"/>
              <w:rPr>
                <w:rFonts w:ascii="Tahoma" w:hAnsi="Tahoma" w:cs="Tahoma"/>
              </w:rPr>
            </w:pPr>
            <w:r w:rsidRPr="00402700">
              <w:rPr>
                <w:rFonts w:ascii="Tahoma" w:hAnsi="Tahoma" w:cs="Tahoma"/>
              </w:rPr>
              <w:t>12.361.0006.2031</w:t>
            </w:r>
          </w:p>
        </w:tc>
        <w:tc>
          <w:tcPr>
            <w:tcW w:w="2508" w:type="dxa"/>
            <w:tcBorders>
              <w:top w:val="single" w:sz="4" w:space="0" w:color="auto"/>
              <w:left w:val="single" w:sz="4" w:space="0" w:color="auto"/>
              <w:bottom w:val="single" w:sz="4" w:space="0" w:color="auto"/>
              <w:right w:val="single" w:sz="4" w:space="0" w:color="auto"/>
            </w:tcBorders>
          </w:tcPr>
          <w:p w14:paraId="26E34960" w14:textId="77777777" w:rsidR="006F0AF3" w:rsidRPr="00402700" w:rsidRDefault="006F0AF3" w:rsidP="006B004F">
            <w:pPr>
              <w:jc w:val="center"/>
              <w:rPr>
                <w:rFonts w:ascii="Tahoma" w:hAnsi="Tahoma" w:cs="Tahoma"/>
              </w:rPr>
            </w:pPr>
            <w:r w:rsidRPr="00402700">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7882B3ED" w14:textId="77777777" w:rsidR="006F0AF3" w:rsidRPr="00402700" w:rsidRDefault="006F0AF3" w:rsidP="006B004F">
            <w:pPr>
              <w:jc w:val="center"/>
              <w:rPr>
                <w:rFonts w:ascii="Tahoma" w:hAnsi="Tahoma" w:cs="Tahoma"/>
              </w:rPr>
            </w:pPr>
            <w:r w:rsidRPr="00402700">
              <w:rPr>
                <w:rFonts w:ascii="Tahoma" w:hAnsi="Tahoma" w:cs="Tahoma"/>
              </w:rPr>
              <w:t>103</w:t>
            </w:r>
          </w:p>
        </w:tc>
        <w:tc>
          <w:tcPr>
            <w:tcW w:w="1145" w:type="dxa"/>
            <w:tcBorders>
              <w:top w:val="single" w:sz="4" w:space="0" w:color="auto"/>
              <w:left w:val="single" w:sz="4" w:space="0" w:color="auto"/>
              <w:bottom w:val="single" w:sz="4" w:space="0" w:color="auto"/>
              <w:right w:val="single" w:sz="4" w:space="0" w:color="auto"/>
            </w:tcBorders>
            <w:vAlign w:val="center"/>
          </w:tcPr>
          <w:p w14:paraId="493D72F3" w14:textId="77777777" w:rsidR="006F0AF3" w:rsidRPr="00402700" w:rsidRDefault="006F0AF3" w:rsidP="006B004F">
            <w:pPr>
              <w:jc w:val="center"/>
              <w:rPr>
                <w:rFonts w:ascii="Tahoma" w:hAnsi="Tahoma" w:cs="Tahoma"/>
              </w:rPr>
            </w:pPr>
            <w:r w:rsidRPr="00402700">
              <w:rPr>
                <w:rFonts w:ascii="Tahoma" w:hAnsi="Tahoma" w:cs="Tahoma"/>
              </w:rPr>
              <w:t xml:space="preserve">  274</w:t>
            </w:r>
          </w:p>
        </w:tc>
      </w:tr>
      <w:tr w:rsidR="006F0AF3" w:rsidRPr="00402700" w14:paraId="00BC5607"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3713169C" w14:textId="77777777" w:rsidR="006F0AF3" w:rsidRPr="00402700" w:rsidRDefault="006F0AF3" w:rsidP="006B004F">
            <w:pPr>
              <w:jc w:val="center"/>
              <w:rPr>
                <w:rFonts w:ascii="Tahoma" w:hAnsi="Tahoma" w:cs="Tahoma"/>
              </w:rPr>
            </w:pPr>
            <w:r w:rsidRPr="00402700">
              <w:rPr>
                <w:rFonts w:ascii="Tahoma" w:hAnsi="Tahoma" w:cs="Tahoma"/>
              </w:rPr>
              <w:t>06.001</w:t>
            </w:r>
          </w:p>
        </w:tc>
        <w:tc>
          <w:tcPr>
            <w:tcW w:w="2098" w:type="dxa"/>
            <w:tcBorders>
              <w:top w:val="single" w:sz="4" w:space="0" w:color="auto"/>
              <w:left w:val="single" w:sz="4" w:space="0" w:color="auto"/>
              <w:bottom w:val="single" w:sz="4" w:space="0" w:color="auto"/>
              <w:right w:val="single" w:sz="4" w:space="0" w:color="auto"/>
            </w:tcBorders>
            <w:vAlign w:val="center"/>
          </w:tcPr>
          <w:p w14:paraId="72571DFC" w14:textId="77777777" w:rsidR="006F0AF3" w:rsidRPr="00402700" w:rsidRDefault="006F0AF3" w:rsidP="006B004F">
            <w:pPr>
              <w:jc w:val="center"/>
              <w:rPr>
                <w:rFonts w:ascii="Tahoma" w:hAnsi="Tahoma" w:cs="Tahoma"/>
              </w:rPr>
            </w:pPr>
            <w:r w:rsidRPr="00402700">
              <w:rPr>
                <w:rFonts w:ascii="Tahoma" w:hAnsi="Tahoma" w:cs="Tahoma"/>
              </w:rPr>
              <w:t>12.361.0006.2031</w:t>
            </w:r>
          </w:p>
        </w:tc>
        <w:tc>
          <w:tcPr>
            <w:tcW w:w="2508" w:type="dxa"/>
            <w:tcBorders>
              <w:top w:val="single" w:sz="4" w:space="0" w:color="auto"/>
              <w:left w:val="single" w:sz="4" w:space="0" w:color="auto"/>
              <w:bottom w:val="single" w:sz="4" w:space="0" w:color="auto"/>
              <w:right w:val="single" w:sz="4" w:space="0" w:color="auto"/>
            </w:tcBorders>
          </w:tcPr>
          <w:p w14:paraId="1326390C" w14:textId="77777777" w:rsidR="006F0AF3" w:rsidRPr="00402700" w:rsidRDefault="006F0AF3" w:rsidP="006B004F">
            <w:pPr>
              <w:jc w:val="center"/>
              <w:rPr>
                <w:rFonts w:ascii="Tahoma" w:hAnsi="Tahoma" w:cs="Tahoma"/>
              </w:rPr>
            </w:pPr>
            <w:r w:rsidRPr="00402700">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3C67356F" w14:textId="77777777" w:rsidR="006F0AF3" w:rsidRPr="00402700" w:rsidRDefault="006F0AF3" w:rsidP="006B004F">
            <w:pPr>
              <w:jc w:val="center"/>
              <w:rPr>
                <w:rFonts w:ascii="Tahoma" w:hAnsi="Tahoma" w:cs="Tahoma"/>
              </w:rPr>
            </w:pPr>
            <w:r w:rsidRPr="00402700">
              <w:rPr>
                <w:rFonts w:ascii="Tahoma" w:hAnsi="Tahoma" w:cs="Tahoma"/>
              </w:rPr>
              <w:t>1034</w:t>
            </w:r>
          </w:p>
        </w:tc>
        <w:tc>
          <w:tcPr>
            <w:tcW w:w="1145" w:type="dxa"/>
            <w:tcBorders>
              <w:top w:val="single" w:sz="4" w:space="0" w:color="auto"/>
              <w:left w:val="single" w:sz="4" w:space="0" w:color="auto"/>
              <w:bottom w:val="single" w:sz="4" w:space="0" w:color="auto"/>
              <w:right w:val="single" w:sz="4" w:space="0" w:color="auto"/>
            </w:tcBorders>
            <w:vAlign w:val="center"/>
          </w:tcPr>
          <w:p w14:paraId="5E79C661" w14:textId="77777777" w:rsidR="006F0AF3" w:rsidRPr="00402700" w:rsidRDefault="006F0AF3" w:rsidP="006B004F">
            <w:pPr>
              <w:jc w:val="center"/>
              <w:rPr>
                <w:rFonts w:ascii="Tahoma" w:hAnsi="Tahoma" w:cs="Tahoma"/>
              </w:rPr>
            </w:pPr>
            <w:r w:rsidRPr="00402700">
              <w:rPr>
                <w:rFonts w:ascii="Tahoma" w:hAnsi="Tahoma" w:cs="Tahoma"/>
              </w:rPr>
              <w:t xml:space="preserve">  275</w:t>
            </w:r>
          </w:p>
        </w:tc>
      </w:tr>
      <w:tr w:rsidR="006F0AF3" w:rsidRPr="00402700" w14:paraId="0370AC6C"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543CF567" w14:textId="77777777" w:rsidR="006F0AF3" w:rsidRPr="00402700" w:rsidRDefault="006F0AF3" w:rsidP="006B004F">
            <w:pPr>
              <w:jc w:val="center"/>
              <w:rPr>
                <w:rFonts w:ascii="Tahoma" w:hAnsi="Tahoma" w:cs="Tahoma"/>
              </w:rPr>
            </w:pPr>
            <w:r w:rsidRPr="00402700">
              <w:rPr>
                <w:rFonts w:ascii="Tahoma" w:hAnsi="Tahoma" w:cs="Tahoma"/>
              </w:rPr>
              <w:t>06.001</w:t>
            </w:r>
          </w:p>
        </w:tc>
        <w:tc>
          <w:tcPr>
            <w:tcW w:w="2098" w:type="dxa"/>
            <w:tcBorders>
              <w:top w:val="single" w:sz="4" w:space="0" w:color="auto"/>
              <w:left w:val="single" w:sz="4" w:space="0" w:color="auto"/>
              <w:bottom w:val="single" w:sz="4" w:space="0" w:color="auto"/>
              <w:right w:val="single" w:sz="4" w:space="0" w:color="auto"/>
            </w:tcBorders>
            <w:vAlign w:val="center"/>
          </w:tcPr>
          <w:p w14:paraId="419F465D" w14:textId="77777777" w:rsidR="006F0AF3" w:rsidRPr="00402700" w:rsidRDefault="006F0AF3" w:rsidP="006B004F">
            <w:pPr>
              <w:jc w:val="center"/>
              <w:rPr>
                <w:rFonts w:ascii="Tahoma" w:hAnsi="Tahoma" w:cs="Tahoma"/>
              </w:rPr>
            </w:pPr>
            <w:r w:rsidRPr="00402700">
              <w:rPr>
                <w:rFonts w:ascii="Tahoma" w:hAnsi="Tahoma" w:cs="Tahoma"/>
              </w:rPr>
              <w:t>10.301.0014.2031</w:t>
            </w:r>
          </w:p>
        </w:tc>
        <w:tc>
          <w:tcPr>
            <w:tcW w:w="2508" w:type="dxa"/>
            <w:tcBorders>
              <w:top w:val="single" w:sz="4" w:space="0" w:color="auto"/>
              <w:left w:val="single" w:sz="4" w:space="0" w:color="auto"/>
              <w:bottom w:val="single" w:sz="4" w:space="0" w:color="auto"/>
              <w:right w:val="single" w:sz="4" w:space="0" w:color="auto"/>
            </w:tcBorders>
          </w:tcPr>
          <w:p w14:paraId="165B29D7" w14:textId="77777777" w:rsidR="006F0AF3" w:rsidRPr="00402700" w:rsidRDefault="006F0AF3" w:rsidP="006B004F">
            <w:pPr>
              <w:jc w:val="center"/>
              <w:rPr>
                <w:rFonts w:ascii="Tahoma" w:hAnsi="Tahoma" w:cs="Tahoma"/>
              </w:rPr>
            </w:pPr>
            <w:r w:rsidRPr="00402700">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4260DE98" w14:textId="77777777" w:rsidR="006F0AF3" w:rsidRPr="00402700" w:rsidRDefault="006F0AF3" w:rsidP="006B004F">
            <w:pPr>
              <w:jc w:val="center"/>
              <w:rPr>
                <w:rFonts w:ascii="Tahoma" w:hAnsi="Tahoma" w:cs="Tahoma"/>
              </w:rPr>
            </w:pPr>
            <w:r w:rsidRPr="00402700">
              <w:rPr>
                <w:rFonts w:ascii="Tahoma" w:hAnsi="Tahoma" w:cs="Tahoma"/>
              </w:rPr>
              <w:t>104</w:t>
            </w:r>
          </w:p>
        </w:tc>
        <w:tc>
          <w:tcPr>
            <w:tcW w:w="1145" w:type="dxa"/>
            <w:tcBorders>
              <w:top w:val="single" w:sz="4" w:space="0" w:color="auto"/>
              <w:left w:val="single" w:sz="4" w:space="0" w:color="auto"/>
              <w:bottom w:val="single" w:sz="4" w:space="0" w:color="auto"/>
              <w:right w:val="single" w:sz="4" w:space="0" w:color="auto"/>
            </w:tcBorders>
            <w:vAlign w:val="center"/>
          </w:tcPr>
          <w:p w14:paraId="19483D9F" w14:textId="77777777" w:rsidR="006F0AF3" w:rsidRPr="00402700" w:rsidRDefault="006F0AF3" w:rsidP="006B004F">
            <w:pPr>
              <w:jc w:val="center"/>
              <w:rPr>
                <w:rFonts w:ascii="Tahoma" w:hAnsi="Tahoma" w:cs="Tahoma"/>
              </w:rPr>
            </w:pPr>
            <w:r w:rsidRPr="00402700">
              <w:rPr>
                <w:rFonts w:ascii="Tahoma" w:hAnsi="Tahoma" w:cs="Tahoma"/>
              </w:rPr>
              <w:t xml:space="preserve">  276</w:t>
            </w:r>
          </w:p>
        </w:tc>
      </w:tr>
      <w:tr w:rsidR="006F0AF3" w:rsidRPr="00402700" w14:paraId="25DAF038"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14934C6E" w14:textId="77777777" w:rsidR="006F0AF3" w:rsidRPr="00402700" w:rsidRDefault="006F0AF3" w:rsidP="006B004F">
            <w:pPr>
              <w:jc w:val="center"/>
              <w:rPr>
                <w:rFonts w:ascii="Tahoma" w:hAnsi="Tahoma" w:cs="Tahoma"/>
              </w:rPr>
            </w:pPr>
            <w:r w:rsidRPr="00402700">
              <w:rPr>
                <w:rFonts w:ascii="Tahoma" w:hAnsi="Tahoma" w:cs="Tahoma"/>
              </w:rPr>
              <w:t>06.001</w:t>
            </w:r>
          </w:p>
        </w:tc>
        <w:tc>
          <w:tcPr>
            <w:tcW w:w="2098" w:type="dxa"/>
            <w:tcBorders>
              <w:top w:val="single" w:sz="4" w:space="0" w:color="auto"/>
              <w:left w:val="single" w:sz="4" w:space="0" w:color="auto"/>
              <w:bottom w:val="single" w:sz="4" w:space="0" w:color="auto"/>
              <w:right w:val="single" w:sz="4" w:space="0" w:color="auto"/>
            </w:tcBorders>
            <w:vAlign w:val="center"/>
          </w:tcPr>
          <w:p w14:paraId="71E7DD58" w14:textId="77777777" w:rsidR="006F0AF3" w:rsidRPr="00402700" w:rsidRDefault="006F0AF3" w:rsidP="006B004F">
            <w:pPr>
              <w:jc w:val="center"/>
              <w:rPr>
                <w:rFonts w:ascii="Tahoma" w:hAnsi="Tahoma" w:cs="Tahoma"/>
              </w:rPr>
            </w:pPr>
            <w:r w:rsidRPr="00402700">
              <w:rPr>
                <w:rFonts w:ascii="Tahoma" w:hAnsi="Tahoma" w:cs="Tahoma"/>
              </w:rPr>
              <w:t>10.301.0014.2031</w:t>
            </w:r>
          </w:p>
        </w:tc>
        <w:tc>
          <w:tcPr>
            <w:tcW w:w="2508" w:type="dxa"/>
            <w:tcBorders>
              <w:top w:val="single" w:sz="4" w:space="0" w:color="auto"/>
              <w:left w:val="single" w:sz="4" w:space="0" w:color="auto"/>
              <w:bottom w:val="single" w:sz="4" w:space="0" w:color="auto"/>
              <w:right w:val="single" w:sz="4" w:space="0" w:color="auto"/>
            </w:tcBorders>
          </w:tcPr>
          <w:p w14:paraId="67235A73" w14:textId="77777777" w:rsidR="006F0AF3" w:rsidRPr="00402700" w:rsidRDefault="006F0AF3" w:rsidP="006B004F">
            <w:pPr>
              <w:jc w:val="center"/>
              <w:rPr>
                <w:rFonts w:ascii="Tahoma" w:hAnsi="Tahoma" w:cs="Tahoma"/>
              </w:rPr>
            </w:pPr>
            <w:r w:rsidRPr="00402700">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5251D3C1" w14:textId="77777777" w:rsidR="006F0AF3" w:rsidRPr="00402700" w:rsidRDefault="006F0AF3" w:rsidP="006B004F">
            <w:pPr>
              <w:jc w:val="center"/>
              <w:rPr>
                <w:rFonts w:ascii="Tahoma" w:hAnsi="Tahoma" w:cs="Tahoma"/>
              </w:rPr>
            </w:pPr>
            <w:r w:rsidRPr="00402700">
              <w:rPr>
                <w:rFonts w:ascii="Tahoma" w:hAnsi="Tahoma" w:cs="Tahoma"/>
              </w:rPr>
              <w:t>151</w:t>
            </w:r>
          </w:p>
        </w:tc>
        <w:tc>
          <w:tcPr>
            <w:tcW w:w="1145" w:type="dxa"/>
            <w:tcBorders>
              <w:top w:val="single" w:sz="4" w:space="0" w:color="auto"/>
              <w:left w:val="single" w:sz="4" w:space="0" w:color="auto"/>
              <w:bottom w:val="single" w:sz="4" w:space="0" w:color="auto"/>
              <w:right w:val="single" w:sz="4" w:space="0" w:color="auto"/>
            </w:tcBorders>
            <w:vAlign w:val="center"/>
          </w:tcPr>
          <w:p w14:paraId="2835751F" w14:textId="77777777" w:rsidR="006F0AF3" w:rsidRPr="00402700" w:rsidRDefault="006F0AF3" w:rsidP="006B004F">
            <w:pPr>
              <w:jc w:val="center"/>
              <w:rPr>
                <w:rFonts w:ascii="Tahoma" w:hAnsi="Tahoma" w:cs="Tahoma"/>
              </w:rPr>
            </w:pPr>
            <w:r w:rsidRPr="00402700">
              <w:rPr>
                <w:rFonts w:ascii="Tahoma" w:hAnsi="Tahoma" w:cs="Tahoma"/>
              </w:rPr>
              <w:t>277</w:t>
            </w:r>
          </w:p>
        </w:tc>
      </w:tr>
      <w:tr w:rsidR="006F0AF3" w:rsidRPr="00402700" w14:paraId="2855D641"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5B3E5288" w14:textId="77777777" w:rsidR="006F0AF3" w:rsidRPr="00402700" w:rsidRDefault="006F0AF3" w:rsidP="006B004F">
            <w:pPr>
              <w:jc w:val="center"/>
              <w:rPr>
                <w:rFonts w:ascii="Tahoma" w:hAnsi="Tahoma" w:cs="Tahoma"/>
              </w:rPr>
            </w:pPr>
            <w:r w:rsidRPr="00402700">
              <w:rPr>
                <w:rFonts w:ascii="Tahoma" w:hAnsi="Tahoma" w:cs="Tahoma"/>
              </w:rPr>
              <w:t>06.001</w:t>
            </w:r>
          </w:p>
        </w:tc>
        <w:tc>
          <w:tcPr>
            <w:tcW w:w="2098" w:type="dxa"/>
            <w:tcBorders>
              <w:top w:val="single" w:sz="4" w:space="0" w:color="auto"/>
              <w:left w:val="single" w:sz="4" w:space="0" w:color="auto"/>
              <w:bottom w:val="single" w:sz="4" w:space="0" w:color="auto"/>
              <w:right w:val="single" w:sz="4" w:space="0" w:color="auto"/>
            </w:tcBorders>
            <w:vAlign w:val="center"/>
          </w:tcPr>
          <w:p w14:paraId="00F12279" w14:textId="77777777" w:rsidR="006F0AF3" w:rsidRPr="00402700" w:rsidRDefault="006F0AF3" w:rsidP="006B004F">
            <w:pPr>
              <w:jc w:val="center"/>
              <w:rPr>
                <w:rFonts w:ascii="Tahoma" w:hAnsi="Tahoma" w:cs="Tahoma"/>
              </w:rPr>
            </w:pPr>
            <w:r w:rsidRPr="00402700">
              <w:rPr>
                <w:rFonts w:ascii="Tahoma" w:hAnsi="Tahoma" w:cs="Tahoma"/>
              </w:rPr>
              <w:t>12.361.0006.2031</w:t>
            </w:r>
          </w:p>
        </w:tc>
        <w:tc>
          <w:tcPr>
            <w:tcW w:w="2508" w:type="dxa"/>
            <w:tcBorders>
              <w:top w:val="single" w:sz="4" w:space="0" w:color="auto"/>
              <w:left w:val="single" w:sz="4" w:space="0" w:color="auto"/>
              <w:bottom w:val="single" w:sz="4" w:space="0" w:color="auto"/>
              <w:right w:val="single" w:sz="4" w:space="0" w:color="auto"/>
            </w:tcBorders>
          </w:tcPr>
          <w:p w14:paraId="3DC4211F" w14:textId="77777777" w:rsidR="006F0AF3" w:rsidRPr="00402700" w:rsidRDefault="006F0AF3" w:rsidP="006B004F">
            <w:pPr>
              <w:jc w:val="center"/>
              <w:rPr>
                <w:rFonts w:ascii="Tahoma" w:hAnsi="Tahoma" w:cs="Tahoma"/>
              </w:rPr>
            </w:pPr>
            <w:r w:rsidRPr="00402700">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28377FB3" w14:textId="77777777" w:rsidR="006F0AF3" w:rsidRPr="00402700" w:rsidRDefault="006F0AF3" w:rsidP="006B004F">
            <w:pPr>
              <w:jc w:val="center"/>
              <w:rPr>
                <w:rFonts w:ascii="Tahoma" w:hAnsi="Tahoma" w:cs="Tahoma"/>
              </w:rPr>
            </w:pPr>
            <w:r w:rsidRPr="00402700">
              <w:rPr>
                <w:rFonts w:ascii="Tahoma" w:hAnsi="Tahoma" w:cs="Tahoma"/>
              </w:rPr>
              <w:t>3114</w:t>
            </w:r>
          </w:p>
        </w:tc>
        <w:tc>
          <w:tcPr>
            <w:tcW w:w="1145" w:type="dxa"/>
            <w:tcBorders>
              <w:top w:val="single" w:sz="4" w:space="0" w:color="auto"/>
              <w:left w:val="single" w:sz="4" w:space="0" w:color="auto"/>
              <w:bottom w:val="single" w:sz="4" w:space="0" w:color="auto"/>
              <w:right w:val="single" w:sz="4" w:space="0" w:color="auto"/>
            </w:tcBorders>
            <w:vAlign w:val="center"/>
          </w:tcPr>
          <w:p w14:paraId="742AC85F" w14:textId="77777777" w:rsidR="006F0AF3" w:rsidRPr="00402700" w:rsidRDefault="006F0AF3" w:rsidP="006B004F">
            <w:pPr>
              <w:jc w:val="center"/>
              <w:rPr>
                <w:rFonts w:ascii="Tahoma" w:hAnsi="Tahoma" w:cs="Tahoma"/>
              </w:rPr>
            </w:pPr>
            <w:r w:rsidRPr="00402700">
              <w:rPr>
                <w:rFonts w:ascii="Tahoma" w:hAnsi="Tahoma" w:cs="Tahoma"/>
              </w:rPr>
              <w:t>278</w:t>
            </w:r>
          </w:p>
        </w:tc>
      </w:tr>
      <w:tr w:rsidR="006F0AF3" w:rsidRPr="00402700" w14:paraId="279B681D"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00094B44" w14:textId="77777777" w:rsidR="006F0AF3" w:rsidRPr="00402700" w:rsidRDefault="006F0AF3" w:rsidP="006B004F">
            <w:pPr>
              <w:jc w:val="center"/>
              <w:rPr>
                <w:rFonts w:ascii="Tahoma" w:hAnsi="Tahoma" w:cs="Tahoma"/>
              </w:rPr>
            </w:pPr>
            <w:r w:rsidRPr="00402700">
              <w:rPr>
                <w:rFonts w:ascii="Tahoma" w:hAnsi="Tahoma" w:cs="Tahoma"/>
              </w:rPr>
              <w:t>06.001</w:t>
            </w:r>
          </w:p>
        </w:tc>
        <w:tc>
          <w:tcPr>
            <w:tcW w:w="2098" w:type="dxa"/>
            <w:tcBorders>
              <w:top w:val="single" w:sz="4" w:space="0" w:color="auto"/>
              <w:left w:val="single" w:sz="4" w:space="0" w:color="auto"/>
              <w:bottom w:val="single" w:sz="4" w:space="0" w:color="auto"/>
              <w:right w:val="single" w:sz="4" w:space="0" w:color="auto"/>
            </w:tcBorders>
            <w:vAlign w:val="center"/>
          </w:tcPr>
          <w:p w14:paraId="7F992666" w14:textId="3C7D24F3" w:rsidR="006F0AF3" w:rsidRPr="00402700" w:rsidRDefault="00D04287" w:rsidP="006B004F">
            <w:pPr>
              <w:rPr>
                <w:rFonts w:ascii="Tahoma" w:hAnsi="Tahoma" w:cs="Tahoma"/>
              </w:rPr>
            </w:pPr>
            <w:r>
              <w:rPr>
                <w:rFonts w:ascii="Tahoma" w:hAnsi="Tahoma" w:cs="Tahoma"/>
              </w:rPr>
              <w:t xml:space="preserve"> </w:t>
            </w:r>
            <w:r w:rsidR="006F0AF3" w:rsidRPr="00402700">
              <w:rPr>
                <w:rFonts w:ascii="Tahoma" w:hAnsi="Tahoma" w:cs="Tahoma"/>
              </w:rPr>
              <w:t>12.361.0006.2032</w:t>
            </w:r>
          </w:p>
        </w:tc>
        <w:tc>
          <w:tcPr>
            <w:tcW w:w="2508" w:type="dxa"/>
            <w:tcBorders>
              <w:top w:val="single" w:sz="4" w:space="0" w:color="auto"/>
              <w:left w:val="single" w:sz="4" w:space="0" w:color="auto"/>
              <w:bottom w:val="single" w:sz="4" w:space="0" w:color="auto"/>
              <w:right w:val="single" w:sz="4" w:space="0" w:color="auto"/>
            </w:tcBorders>
          </w:tcPr>
          <w:p w14:paraId="316307D3" w14:textId="77777777" w:rsidR="006F0AF3" w:rsidRPr="00402700" w:rsidRDefault="006F0AF3" w:rsidP="006B004F">
            <w:pPr>
              <w:jc w:val="center"/>
              <w:rPr>
                <w:rFonts w:ascii="Tahoma" w:hAnsi="Tahoma" w:cs="Tahoma"/>
              </w:rPr>
            </w:pPr>
            <w:r w:rsidRPr="00402700">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3F2FF900" w14:textId="77777777" w:rsidR="006F0AF3" w:rsidRPr="00402700" w:rsidRDefault="006F0AF3" w:rsidP="006B004F">
            <w:pPr>
              <w:jc w:val="center"/>
              <w:rPr>
                <w:rFonts w:ascii="Tahoma" w:hAnsi="Tahoma" w:cs="Tahoma"/>
              </w:rPr>
            </w:pPr>
            <w:r w:rsidRPr="00402700">
              <w:rPr>
                <w:rFonts w:ascii="Tahoma" w:hAnsi="Tahoma" w:cs="Tahoma"/>
              </w:rPr>
              <w:t>103</w:t>
            </w:r>
          </w:p>
        </w:tc>
        <w:tc>
          <w:tcPr>
            <w:tcW w:w="1145" w:type="dxa"/>
            <w:tcBorders>
              <w:top w:val="single" w:sz="4" w:space="0" w:color="auto"/>
              <w:left w:val="single" w:sz="4" w:space="0" w:color="auto"/>
              <w:bottom w:val="single" w:sz="4" w:space="0" w:color="auto"/>
              <w:right w:val="single" w:sz="4" w:space="0" w:color="auto"/>
            </w:tcBorders>
            <w:vAlign w:val="center"/>
          </w:tcPr>
          <w:p w14:paraId="2E705C8D" w14:textId="77777777" w:rsidR="006F0AF3" w:rsidRPr="00402700" w:rsidRDefault="006F0AF3" w:rsidP="006B004F">
            <w:pPr>
              <w:jc w:val="center"/>
              <w:rPr>
                <w:rFonts w:ascii="Tahoma" w:hAnsi="Tahoma" w:cs="Tahoma"/>
              </w:rPr>
            </w:pPr>
            <w:r w:rsidRPr="00402700">
              <w:rPr>
                <w:rFonts w:ascii="Tahoma" w:hAnsi="Tahoma" w:cs="Tahoma"/>
              </w:rPr>
              <w:t>301</w:t>
            </w:r>
          </w:p>
        </w:tc>
      </w:tr>
      <w:tr w:rsidR="006F0AF3" w:rsidRPr="00402700" w14:paraId="542F9AF8"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0FF5E0AD" w14:textId="77777777" w:rsidR="006F0AF3" w:rsidRPr="00402700" w:rsidRDefault="006F0AF3" w:rsidP="006B004F">
            <w:pPr>
              <w:jc w:val="center"/>
              <w:rPr>
                <w:rFonts w:ascii="Tahoma" w:hAnsi="Tahoma" w:cs="Tahoma"/>
              </w:rPr>
            </w:pPr>
            <w:r w:rsidRPr="00402700">
              <w:rPr>
                <w:rFonts w:ascii="Tahoma" w:hAnsi="Tahoma" w:cs="Tahoma"/>
              </w:rPr>
              <w:t>06.001</w:t>
            </w:r>
          </w:p>
        </w:tc>
        <w:tc>
          <w:tcPr>
            <w:tcW w:w="2098" w:type="dxa"/>
            <w:tcBorders>
              <w:top w:val="single" w:sz="4" w:space="0" w:color="auto"/>
              <w:left w:val="single" w:sz="4" w:space="0" w:color="auto"/>
              <w:bottom w:val="single" w:sz="4" w:space="0" w:color="auto"/>
              <w:right w:val="single" w:sz="4" w:space="0" w:color="auto"/>
            </w:tcBorders>
            <w:vAlign w:val="center"/>
          </w:tcPr>
          <w:p w14:paraId="66B912E7" w14:textId="77777777" w:rsidR="006F0AF3" w:rsidRPr="00402700" w:rsidRDefault="006F0AF3" w:rsidP="006B004F">
            <w:pPr>
              <w:jc w:val="center"/>
              <w:rPr>
                <w:rFonts w:ascii="Tahoma" w:hAnsi="Tahoma" w:cs="Tahoma"/>
              </w:rPr>
            </w:pPr>
            <w:r w:rsidRPr="00402700">
              <w:rPr>
                <w:rFonts w:ascii="Tahoma" w:hAnsi="Tahoma" w:cs="Tahoma"/>
              </w:rPr>
              <w:t>12.361.0006.2032</w:t>
            </w:r>
          </w:p>
        </w:tc>
        <w:tc>
          <w:tcPr>
            <w:tcW w:w="2508" w:type="dxa"/>
            <w:tcBorders>
              <w:top w:val="single" w:sz="4" w:space="0" w:color="auto"/>
              <w:left w:val="single" w:sz="4" w:space="0" w:color="auto"/>
              <w:bottom w:val="single" w:sz="4" w:space="0" w:color="auto"/>
              <w:right w:val="single" w:sz="4" w:space="0" w:color="auto"/>
            </w:tcBorders>
          </w:tcPr>
          <w:p w14:paraId="651721C0" w14:textId="77777777" w:rsidR="006F0AF3" w:rsidRPr="00402700" w:rsidRDefault="006F0AF3" w:rsidP="006B004F">
            <w:pPr>
              <w:jc w:val="center"/>
              <w:rPr>
                <w:rFonts w:ascii="Tahoma" w:hAnsi="Tahoma" w:cs="Tahoma"/>
              </w:rPr>
            </w:pPr>
            <w:r w:rsidRPr="00402700">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4376A9ED" w14:textId="77777777" w:rsidR="006F0AF3" w:rsidRPr="00402700" w:rsidRDefault="006F0AF3" w:rsidP="006B004F">
            <w:pPr>
              <w:jc w:val="center"/>
              <w:rPr>
                <w:rFonts w:ascii="Tahoma" w:hAnsi="Tahoma" w:cs="Tahoma"/>
              </w:rPr>
            </w:pPr>
            <w:r w:rsidRPr="00402700">
              <w:rPr>
                <w:rFonts w:ascii="Tahoma" w:hAnsi="Tahoma" w:cs="Tahoma"/>
              </w:rPr>
              <w:t>1034</w:t>
            </w:r>
          </w:p>
        </w:tc>
        <w:tc>
          <w:tcPr>
            <w:tcW w:w="1145" w:type="dxa"/>
            <w:tcBorders>
              <w:top w:val="single" w:sz="4" w:space="0" w:color="auto"/>
              <w:left w:val="single" w:sz="4" w:space="0" w:color="auto"/>
              <w:bottom w:val="single" w:sz="4" w:space="0" w:color="auto"/>
              <w:right w:val="single" w:sz="4" w:space="0" w:color="auto"/>
            </w:tcBorders>
            <w:vAlign w:val="center"/>
          </w:tcPr>
          <w:p w14:paraId="3A61C782" w14:textId="77777777" w:rsidR="006F0AF3" w:rsidRPr="00402700" w:rsidRDefault="006F0AF3" w:rsidP="006B004F">
            <w:pPr>
              <w:jc w:val="center"/>
              <w:rPr>
                <w:rFonts w:ascii="Tahoma" w:hAnsi="Tahoma" w:cs="Tahoma"/>
              </w:rPr>
            </w:pPr>
            <w:r w:rsidRPr="00402700">
              <w:rPr>
                <w:rFonts w:ascii="Tahoma" w:hAnsi="Tahoma" w:cs="Tahoma"/>
              </w:rPr>
              <w:t>302</w:t>
            </w:r>
          </w:p>
        </w:tc>
      </w:tr>
      <w:tr w:rsidR="006F0AF3" w:rsidRPr="00402700" w14:paraId="19D96F68"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415906A4" w14:textId="77777777" w:rsidR="006F0AF3" w:rsidRPr="00402700" w:rsidRDefault="006F0AF3" w:rsidP="006B004F">
            <w:pPr>
              <w:jc w:val="center"/>
              <w:rPr>
                <w:rFonts w:ascii="Tahoma" w:hAnsi="Tahoma" w:cs="Tahoma"/>
              </w:rPr>
            </w:pPr>
            <w:r w:rsidRPr="00402700">
              <w:rPr>
                <w:rFonts w:ascii="Tahoma" w:hAnsi="Tahoma" w:cs="Tahoma"/>
              </w:rPr>
              <w:t>07.001</w:t>
            </w:r>
          </w:p>
        </w:tc>
        <w:tc>
          <w:tcPr>
            <w:tcW w:w="2098" w:type="dxa"/>
            <w:tcBorders>
              <w:top w:val="single" w:sz="4" w:space="0" w:color="auto"/>
              <w:left w:val="single" w:sz="4" w:space="0" w:color="auto"/>
              <w:bottom w:val="single" w:sz="4" w:space="0" w:color="auto"/>
              <w:right w:val="single" w:sz="4" w:space="0" w:color="auto"/>
            </w:tcBorders>
            <w:vAlign w:val="center"/>
          </w:tcPr>
          <w:p w14:paraId="0F60A6A9" w14:textId="77777777" w:rsidR="006F0AF3" w:rsidRPr="00402700" w:rsidRDefault="006F0AF3" w:rsidP="006B004F">
            <w:pPr>
              <w:jc w:val="center"/>
              <w:rPr>
                <w:rFonts w:ascii="Tahoma" w:hAnsi="Tahoma" w:cs="Tahoma"/>
              </w:rPr>
            </w:pPr>
            <w:r w:rsidRPr="00402700">
              <w:rPr>
                <w:rFonts w:ascii="Tahoma" w:hAnsi="Tahoma" w:cs="Tahoma"/>
              </w:rPr>
              <w:t>10.361.0006.2033</w:t>
            </w:r>
          </w:p>
        </w:tc>
        <w:tc>
          <w:tcPr>
            <w:tcW w:w="2508" w:type="dxa"/>
            <w:tcBorders>
              <w:top w:val="single" w:sz="4" w:space="0" w:color="auto"/>
              <w:left w:val="single" w:sz="4" w:space="0" w:color="auto"/>
              <w:bottom w:val="single" w:sz="4" w:space="0" w:color="auto"/>
              <w:right w:val="single" w:sz="4" w:space="0" w:color="auto"/>
            </w:tcBorders>
          </w:tcPr>
          <w:p w14:paraId="09E65626" w14:textId="77777777" w:rsidR="006F0AF3" w:rsidRPr="00402700" w:rsidRDefault="006F0AF3" w:rsidP="006B004F">
            <w:pPr>
              <w:jc w:val="center"/>
              <w:rPr>
                <w:rFonts w:ascii="Tahoma" w:hAnsi="Tahoma" w:cs="Tahoma"/>
              </w:rPr>
            </w:pPr>
            <w:r w:rsidRPr="00402700">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64839E7C" w14:textId="77777777" w:rsidR="006F0AF3" w:rsidRPr="00402700" w:rsidRDefault="006F0AF3" w:rsidP="006B004F">
            <w:pPr>
              <w:jc w:val="center"/>
              <w:rPr>
                <w:rFonts w:ascii="Tahoma" w:hAnsi="Tahoma" w:cs="Tahoma"/>
              </w:rPr>
            </w:pPr>
            <w:r w:rsidRPr="00402700">
              <w:rPr>
                <w:rFonts w:ascii="Tahoma" w:hAnsi="Tahoma" w:cs="Tahoma"/>
              </w:rPr>
              <w:t>103</w:t>
            </w:r>
          </w:p>
        </w:tc>
        <w:tc>
          <w:tcPr>
            <w:tcW w:w="1145" w:type="dxa"/>
            <w:tcBorders>
              <w:top w:val="single" w:sz="4" w:space="0" w:color="auto"/>
              <w:left w:val="single" w:sz="4" w:space="0" w:color="auto"/>
              <w:bottom w:val="single" w:sz="4" w:space="0" w:color="auto"/>
              <w:right w:val="single" w:sz="4" w:space="0" w:color="auto"/>
            </w:tcBorders>
            <w:vAlign w:val="center"/>
          </w:tcPr>
          <w:p w14:paraId="2863DB1B" w14:textId="77777777" w:rsidR="006F0AF3" w:rsidRPr="00402700" w:rsidRDefault="006F0AF3" w:rsidP="006B004F">
            <w:pPr>
              <w:jc w:val="center"/>
              <w:rPr>
                <w:rFonts w:ascii="Tahoma" w:hAnsi="Tahoma" w:cs="Tahoma"/>
              </w:rPr>
            </w:pPr>
            <w:r w:rsidRPr="00402700">
              <w:rPr>
                <w:rFonts w:ascii="Tahoma" w:hAnsi="Tahoma" w:cs="Tahoma"/>
              </w:rPr>
              <w:t>340</w:t>
            </w:r>
          </w:p>
        </w:tc>
      </w:tr>
      <w:tr w:rsidR="006F0AF3" w:rsidRPr="00402700" w14:paraId="1B67C1A6"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45939F08" w14:textId="77777777" w:rsidR="006F0AF3" w:rsidRPr="00402700" w:rsidRDefault="006F0AF3" w:rsidP="006B004F">
            <w:pPr>
              <w:jc w:val="center"/>
              <w:rPr>
                <w:rFonts w:ascii="Tahoma" w:hAnsi="Tahoma" w:cs="Tahoma"/>
              </w:rPr>
            </w:pPr>
            <w:r w:rsidRPr="00402700">
              <w:rPr>
                <w:rFonts w:ascii="Tahoma" w:hAnsi="Tahoma" w:cs="Tahoma"/>
              </w:rPr>
              <w:t>07.001</w:t>
            </w:r>
          </w:p>
        </w:tc>
        <w:tc>
          <w:tcPr>
            <w:tcW w:w="2098" w:type="dxa"/>
            <w:tcBorders>
              <w:top w:val="single" w:sz="4" w:space="0" w:color="auto"/>
              <w:left w:val="single" w:sz="4" w:space="0" w:color="auto"/>
              <w:bottom w:val="single" w:sz="4" w:space="0" w:color="auto"/>
              <w:right w:val="single" w:sz="4" w:space="0" w:color="auto"/>
            </w:tcBorders>
            <w:vAlign w:val="center"/>
          </w:tcPr>
          <w:p w14:paraId="4B48BCDD" w14:textId="77777777" w:rsidR="006F0AF3" w:rsidRPr="00402700" w:rsidRDefault="006F0AF3" w:rsidP="006B004F">
            <w:pPr>
              <w:jc w:val="center"/>
              <w:rPr>
                <w:rFonts w:ascii="Tahoma" w:hAnsi="Tahoma" w:cs="Tahoma"/>
              </w:rPr>
            </w:pPr>
            <w:r w:rsidRPr="00402700">
              <w:rPr>
                <w:rFonts w:ascii="Tahoma" w:hAnsi="Tahoma" w:cs="Tahoma"/>
              </w:rPr>
              <w:t>10.361.0006.2034</w:t>
            </w:r>
          </w:p>
        </w:tc>
        <w:tc>
          <w:tcPr>
            <w:tcW w:w="2508" w:type="dxa"/>
            <w:tcBorders>
              <w:top w:val="single" w:sz="4" w:space="0" w:color="auto"/>
              <w:left w:val="single" w:sz="4" w:space="0" w:color="auto"/>
              <w:bottom w:val="single" w:sz="4" w:space="0" w:color="auto"/>
              <w:right w:val="single" w:sz="4" w:space="0" w:color="auto"/>
            </w:tcBorders>
          </w:tcPr>
          <w:p w14:paraId="408244A6" w14:textId="77777777" w:rsidR="006F0AF3" w:rsidRPr="00402700" w:rsidRDefault="006F0AF3" w:rsidP="006B004F">
            <w:pPr>
              <w:jc w:val="center"/>
              <w:rPr>
                <w:rFonts w:ascii="Tahoma" w:hAnsi="Tahoma" w:cs="Tahoma"/>
              </w:rPr>
            </w:pPr>
            <w:r w:rsidRPr="00402700">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60907064" w14:textId="77777777" w:rsidR="006F0AF3" w:rsidRPr="00402700" w:rsidRDefault="006F0AF3" w:rsidP="006B004F">
            <w:pPr>
              <w:jc w:val="center"/>
              <w:rPr>
                <w:rFonts w:ascii="Tahoma" w:hAnsi="Tahoma" w:cs="Tahoma"/>
              </w:rPr>
            </w:pPr>
            <w:r w:rsidRPr="00402700">
              <w:rPr>
                <w:rFonts w:ascii="Tahoma" w:hAnsi="Tahoma" w:cs="Tahoma"/>
              </w:rPr>
              <w:t>31018</w:t>
            </w:r>
          </w:p>
        </w:tc>
        <w:tc>
          <w:tcPr>
            <w:tcW w:w="1145" w:type="dxa"/>
            <w:tcBorders>
              <w:top w:val="single" w:sz="4" w:space="0" w:color="auto"/>
              <w:left w:val="single" w:sz="4" w:space="0" w:color="auto"/>
              <w:bottom w:val="single" w:sz="4" w:space="0" w:color="auto"/>
              <w:right w:val="single" w:sz="4" w:space="0" w:color="auto"/>
            </w:tcBorders>
            <w:vAlign w:val="center"/>
          </w:tcPr>
          <w:p w14:paraId="20348F3C" w14:textId="77777777" w:rsidR="006F0AF3" w:rsidRPr="00402700" w:rsidRDefault="006F0AF3" w:rsidP="006B004F">
            <w:pPr>
              <w:jc w:val="center"/>
              <w:rPr>
                <w:rFonts w:ascii="Tahoma" w:hAnsi="Tahoma" w:cs="Tahoma"/>
              </w:rPr>
            </w:pPr>
            <w:r w:rsidRPr="00402700">
              <w:rPr>
                <w:rFonts w:ascii="Tahoma" w:hAnsi="Tahoma" w:cs="Tahoma"/>
              </w:rPr>
              <w:t>353</w:t>
            </w:r>
          </w:p>
        </w:tc>
      </w:tr>
      <w:tr w:rsidR="006F0AF3" w:rsidRPr="00402700" w14:paraId="29DB7FD5"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767CB067" w14:textId="77777777" w:rsidR="006F0AF3" w:rsidRPr="00402700" w:rsidRDefault="006F0AF3" w:rsidP="006B004F">
            <w:pPr>
              <w:jc w:val="center"/>
              <w:rPr>
                <w:rFonts w:ascii="Tahoma" w:hAnsi="Tahoma" w:cs="Tahoma"/>
              </w:rPr>
            </w:pPr>
            <w:r w:rsidRPr="00402700">
              <w:rPr>
                <w:rFonts w:ascii="Tahoma" w:hAnsi="Tahoma" w:cs="Tahoma"/>
              </w:rPr>
              <w:t>07.001</w:t>
            </w:r>
          </w:p>
        </w:tc>
        <w:tc>
          <w:tcPr>
            <w:tcW w:w="2098" w:type="dxa"/>
            <w:tcBorders>
              <w:top w:val="single" w:sz="4" w:space="0" w:color="auto"/>
              <w:left w:val="single" w:sz="4" w:space="0" w:color="auto"/>
              <w:bottom w:val="single" w:sz="4" w:space="0" w:color="auto"/>
              <w:right w:val="single" w:sz="4" w:space="0" w:color="auto"/>
            </w:tcBorders>
            <w:vAlign w:val="center"/>
          </w:tcPr>
          <w:p w14:paraId="28885AFA" w14:textId="77777777" w:rsidR="006F0AF3" w:rsidRPr="00402700" w:rsidRDefault="006F0AF3" w:rsidP="006B004F">
            <w:pPr>
              <w:jc w:val="center"/>
              <w:rPr>
                <w:rFonts w:ascii="Tahoma" w:hAnsi="Tahoma" w:cs="Tahoma"/>
              </w:rPr>
            </w:pPr>
            <w:r w:rsidRPr="00402700">
              <w:rPr>
                <w:rFonts w:ascii="Tahoma" w:hAnsi="Tahoma" w:cs="Tahoma"/>
              </w:rPr>
              <w:t>10.301.0014.2034</w:t>
            </w:r>
          </w:p>
        </w:tc>
        <w:tc>
          <w:tcPr>
            <w:tcW w:w="2508" w:type="dxa"/>
            <w:tcBorders>
              <w:top w:val="single" w:sz="4" w:space="0" w:color="auto"/>
              <w:left w:val="single" w:sz="4" w:space="0" w:color="auto"/>
              <w:bottom w:val="single" w:sz="4" w:space="0" w:color="auto"/>
              <w:right w:val="single" w:sz="4" w:space="0" w:color="auto"/>
            </w:tcBorders>
          </w:tcPr>
          <w:p w14:paraId="1216F088" w14:textId="77777777" w:rsidR="006F0AF3" w:rsidRPr="00402700" w:rsidRDefault="006F0AF3" w:rsidP="006B004F">
            <w:pPr>
              <w:jc w:val="center"/>
              <w:rPr>
                <w:rFonts w:ascii="Tahoma" w:hAnsi="Tahoma" w:cs="Tahoma"/>
              </w:rPr>
            </w:pPr>
            <w:r w:rsidRPr="00402700">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15163E5E" w14:textId="77777777" w:rsidR="006F0AF3" w:rsidRPr="00402700" w:rsidRDefault="006F0AF3" w:rsidP="006B004F">
            <w:pPr>
              <w:jc w:val="center"/>
              <w:rPr>
                <w:rFonts w:ascii="Tahoma" w:hAnsi="Tahoma" w:cs="Tahoma"/>
              </w:rPr>
            </w:pPr>
            <w:r w:rsidRPr="00402700">
              <w:rPr>
                <w:rFonts w:ascii="Tahoma" w:hAnsi="Tahoma" w:cs="Tahoma"/>
              </w:rPr>
              <w:t>494</w:t>
            </w:r>
          </w:p>
        </w:tc>
        <w:tc>
          <w:tcPr>
            <w:tcW w:w="1145" w:type="dxa"/>
            <w:tcBorders>
              <w:top w:val="single" w:sz="4" w:space="0" w:color="auto"/>
              <w:left w:val="single" w:sz="4" w:space="0" w:color="auto"/>
              <w:bottom w:val="single" w:sz="4" w:space="0" w:color="auto"/>
              <w:right w:val="single" w:sz="4" w:space="0" w:color="auto"/>
            </w:tcBorders>
            <w:vAlign w:val="center"/>
          </w:tcPr>
          <w:p w14:paraId="11634F07" w14:textId="77777777" w:rsidR="006F0AF3" w:rsidRPr="00402700" w:rsidRDefault="006F0AF3" w:rsidP="006B004F">
            <w:pPr>
              <w:jc w:val="center"/>
              <w:rPr>
                <w:rFonts w:ascii="Tahoma" w:hAnsi="Tahoma" w:cs="Tahoma"/>
              </w:rPr>
            </w:pPr>
            <w:r w:rsidRPr="00402700">
              <w:rPr>
                <w:rFonts w:ascii="Tahoma" w:hAnsi="Tahoma" w:cs="Tahoma"/>
              </w:rPr>
              <w:t>354</w:t>
            </w:r>
          </w:p>
        </w:tc>
      </w:tr>
      <w:tr w:rsidR="006F0AF3" w:rsidRPr="00402700" w14:paraId="042AAE26"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64C3E25F" w14:textId="77777777" w:rsidR="006F0AF3" w:rsidRPr="00402700" w:rsidRDefault="006F0AF3" w:rsidP="006B004F">
            <w:pPr>
              <w:jc w:val="center"/>
              <w:rPr>
                <w:rFonts w:ascii="Tahoma" w:hAnsi="Tahoma" w:cs="Tahoma"/>
              </w:rPr>
            </w:pPr>
            <w:r w:rsidRPr="00402700">
              <w:rPr>
                <w:rFonts w:ascii="Tahoma" w:hAnsi="Tahoma" w:cs="Tahoma"/>
              </w:rPr>
              <w:t>07.001</w:t>
            </w:r>
          </w:p>
        </w:tc>
        <w:tc>
          <w:tcPr>
            <w:tcW w:w="2098" w:type="dxa"/>
            <w:tcBorders>
              <w:top w:val="single" w:sz="4" w:space="0" w:color="auto"/>
              <w:left w:val="single" w:sz="4" w:space="0" w:color="auto"/>
              <w:bottom w:val="single" w:sz="4" w:space="0" w:color="auto"/>
              <w:right w:val="single" w:sz="4" w:space="0" w:color="auto"/>
            </w:tcBorders>
            <w:vAlign w:val="center"/>
          </w:tcPr>
          <w:p w14:paraId="49D0481A" w14:textId="77777777" w:rsidR="006F0AF3" w:rsidRPr="00402700" w:rsidRDefault="006F0AF3" w:rsidP="006B004F">
            <w:pPr>
              <w:jc w:val="center"/>
              <w:rPr>
                <w:rFonts w:ascii="Tahoma" w:hAnsi="Tahoma" w:cs="Tahoma"/>
              </w:rPr>
            </w:pPr>
            <w:r w:rsidRPr="00402700">
              <w:rPr>
                <w:rFonts w:ascii="Tahoma" w:hAnsi="Tahoma" w:cs="Tahoma"/>
              </w:rPr>
              <w:t>10.301.0014.2044</w:t>
            </w:r>
          </w:p>
        </w:tc>
        <w:tc>
          <w:tcPr>
            <w:tcW w:w="2508" w:type="dxa"/>
            <w:tcBorders>
              <w:top w:val="single" w:sz="4" w:space="0" w:color="auto"/>
              <w:left w:val="single" w:sz="4" w:space="0" w:color="auto"/>
              <w:bottom w:val="single" w:sz="4" w:space="0" w:color="auto"/>
              <w:right w:val="single" w:sz="4" w:space="0" w:color="auto"/>
            </w:tcBorders>
          </w:tcPr>
          <w:p w14:paraId="566AF55F" w14:textId="77777777" w:rsidR="006F0AF3" w:rsidRPr="00402700" w:rsidRDefault="006F0AF3" w:rsidP="006B004F">
            <w:pPr>
              <w:jc w:val="center"/>
              <w:rPr>
                <w:rFonts w:ascii="Tahoma" w:hAnsi="Tahoma" w:cs="Tahoma"/>
              </w:rPr>
            </w:pPr>
            <w:r w:rsidRPr="00402700">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605414E0" w14:textId="77777777" w:rsidR="006F0AF3" w:rsidRPr="00402700" w:rsidRDefault="006F0AF3" w:rsidP="006B004F">
            <w:pPr>
              <w:jc w:val="center"/>
              <w:rPr>
                <w:rFonts w:ascii="Tahoma" w:hAnsi="Tahoma" w:cs="Tahoma"/>
              </w:rPr>
            </w:pPr>
            <w:r w:rsidRPr="00402700">
              <w:rPr>
                <w:rFonts w:ascii="Tahoma" w:hAnsi="Tahoma" w:cs="Tahoma"/>
              </w:rPr>
              <w:t>1039</w:t>
            </w:r>
          </w:p>
        </w:tc>
        <w:tc>
          <w:tcPr>
            <w:tcW w:w="1145" w:type="dxa"/>
            <w:tcBorders>
              <w:top w:val="single" w:sz="4" w:space="0" w:color="auto"/>
              <w:left w:val="single" w:sz="4" w:space="0" w:color="auto"/>
              <w:bottom w:val="single" w:sz="4" w:space="0" w:color="auto"/>
              <w:right w:val="single" w:sz="4" w:space="0" w:color="auto"/>
            </w:tcBorders>
            <w:vAlign w:val="center"/>
          </w:tcPr>
          <w:p w14:paraId="14B1CDA3" w14:textId="77777777" w:rsidR="006F0AF3" w:rsidRPr="00402700" w:rsidRDefault="006F0AF3" w:rsidP="006B004F">
            <w:pPr>
              <w:jc w:val="center"/>
              <w:rPr>
                <w:rFonts w:ascii="Tahoma" w:hAnsi="Tahoma" w:cs="Tahoma"/>
              </w:rPr>
            </w:pPr>
            <w:r w:rsidRPr="00402700">
              <w:rPr>
                <w:rFonts w:ascii="Tahoma" w:hAnsi="Tahoma" w:cs="Tahoma"/>
              </w:rPr>
              <w:t>395</w:t>
            </w:r>
          </w:p>
        </w:tc>
      </w:tr>
      <w:tr w:rsidR="006F0AF3" w:rsidRPr="00402700" w14:paraId="5D8A651A"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7467A9AA" w14:textId="77777777" w:rsidR="006F0AF3" w:rsidRPr="00402700" w:rsidRDefault="006F0AF3" w:rsidP="006B004F">
            <w:pPr>
              <w:jc w:val="center"/>
              <w:rPr>
                <w:rFonts w:ascii="Tahoma" w:hAnsi="Tahoma" w:cs="Tahoma"/>
              </w:rPr>
            </w:pPr>
            <w:r w:rsidRPr="00402700">
              <w:rPr>
                <w:rFonts w:ascii="Tahoma" w:hAnsi="Tahoma" w:cs="Tahoma"/>
              </w:rPr>
              <w:t>07.001</w:t>
            </w:r>
          </w:p>
        </w:tc>
        <w:tc>
          <w:tcPr>
            <w:tcW w:w="2098" w:type="dxa"/>
            <w:tcBorders>
              <w:top w:val="single" w:sz="4" w:space="0" w:color="auto"/>
              <w:left w:val="single" w:sz="4" w:space="0" w:color="auto"/>
              <w:bottom w:val="single" w:sz="4" w:space="0" w:color="auto"/>
              <w:right w:val="single" w:sz="4" w:space="0" w:color="auto"/>
            </w:tcBorders>
            <w:vAlign w:val="center"/>
          </w:tcPr>
          <w:p w14:paraId="47E4D1FF" w14:textId="77777777" w:rsidR="006F0AF3" w:rsidRPr="00402700" w:rsidRDefault="006F0AF3" w:rsidP="006B004F">
            <w:pPr>
              <w:jc w:val="center"/>
              <w:rPr>
                <w:rFonts w:ascii="Tahoma" w:hAnsi="Tahoma" w:cs="Tahoma"/>
              </w:rPr>
            </w:pPr>
            <w:r w:rsidRPr="00402700">
              <w:rPr>
                <w:rFonts w:ascii="Tahoma" w:hAnsi="Tahoma" w:cs="Tahoma"/>
              </w:rPr>
              <w:t>10.301.0014.2044</w:t>
            </w:r>
          </w:p>
        </w:tc>
        <w:tc>
          <w:tcPr>
            <w:tcW w:w="2508" w:type="dxa"/>
            <w:tcBorders>
              <w:top w:val="single" w:sz="4" w:space="0" w:color="auto"/>
              <w:left w:val="single" w:sz="4" w:space="0" w:color="auto"/>
              <w:bottom w:val="single" w:sz="4" w:space="0" w:color="auto"/>
              <w:right w:val="single" w:sz="4" w:space="0" w:color="auto"/>
            </w:tcBorders>
          </w:tcPr>
          <w:p w14:paraId="30590B90" w14:textId="77777777" w:rsidR="006F0AF3" w:rsidRPr="00402700" w:rsidRDefault="006F0AF3" w:rsidP="006B004F">
            <w:pPr>
              <w:jc w:val="center"/>
              <w:rPr>
                <w:rFonts w:ascii="Tahoma" w:hAnsi="Tahoma" w:cs="Tahoma"/>
              </w:rPr>
            </w:pPr>
            <w:r w:rsidRPr="00402700">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631D6AAD" w14:textId="77777777" w:rsidR="006F0AF3" w:rsidRPr="00402700" w:rsidRDefault="006F0AF3" w:rsidP="006B004F">
            <w:pPr>
              <w:jc w:val="center"/>
              <w:rPr>
                <w:rFonts w:ascii="Tahoma" w:hAnsi="Tahoma" w:cs="Tahoma"/>
              </w:rPr>
            </w:pPr>
            <w:r w:rsidRPr="00402700">
              <w:rPr>
                <w:rFonts w:ascii="Tahoma" w:hAnsi="Tahoma" w:cs="Tahoma"/>
              </w:rPr>
              <w:t>1185</w:t>
            </w:r>
          </w:p>
        </w:tc>
        <w:tc>
          <w:tcPr>
            <w:tcW w:w="1145" w:type="dxa"/>
            <w:tcBorders>
              <w:top w:val="single" w:sz="4" w:space="0" w:color="auto"/>
              <w:left w:val="single" w:sz="4" w:space="0" w:color="auto"/>
              <w:bottom w:val="single" w:sz="4" w:space="0" w:color="auto"/>
              <w:right w:val="single" w:sz="4" w:space="0" w:color="auto"/>
            </w:tcBorders>
            <w:vAlign w:val="center"/>
          </w:tcPr>
          <w:p w14:paraId="7A92671B" w14:textId="77777777" w:rsidR="006F0AF3" w:rsidRPr="00402700" w:rsidRDefault="006F0AF3" w:rsidP="006B004F">
            <w:pPr>
              <w:jc w:val="center"/>
              <w:rPr>
                <w:rFonts w:ascii="Tahoma" w:hAnsi="Tahoma" w:cs="Tahoma"/>
              </w:rPr>
            </w:pPr>
            <w:r w:rsidRPr="00402700">
              <w:rPr>
                <w:rFonts w:ascii="Tahoma" w:hAnsi="Tahoma" w:cs="Tahoma"/>
              </w:rPr>
              <w:t>396</w:t>
            </w:r>
          </w:p>
        </w:tc>
      </w:tr>
      <w:tr w:rsidR="006F0AF3" w:rsidRPr="00402700" w14:paraId="1F3AB2A0"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21557EAC" w14:textId="77777777" w:rsidR="006F0AF3" w:rsidRPr="00402700" w:rsidRDefault="006F0AF3" w:rsidP="006B004F">
            <w:pPr>
              <w:jc w:val="center"/>
              <w:rPr>
                <w:rFonts w:ascii="Tahoma" w:hAnsi="Tahoma" w:cs="Tahoma"/>
              </w:rPr>
            </w:pPr>
            <w:r w:rsidRPr="00402700">
              <w:rPr>
                <w:rFonts w:ascii="Tahoma" w:hAnsi="Tahoma" w:cs="Tahoma"/>
              </w:rPr>
              <w:t>07.001</w:t>
            </w:r>
          </w:p>
        </w:tc>
        <w:tc>
          <w:tcPr>
            <w:tcW w:w="2098" w:type="dxa"/>
            <w:tcBorders>
              <w:top w:val="single" w:sz="4" w:space="0" w:color="auto"/>
              <w:left w:val="single" w:sz="4" w:space="0" w:color="auto"/>
              <w:bottom w:val="single" w:sz="4" w:space="0" w:color="auto"/>
              <w:right w:val="single" w:sz="4" w:space="0" w:color="auto"/>
            </w:tcBorders>
            <w:vAlign w:val="center"/>
          </w:tcPr>
          <w:p w14:paraId="67E9595C" w14:textId="77777777" w:rsidR="006F0AF3" w:rsidRPr="00402700" w:rsidRDefault="006F0AF3" w:rsidP="006B004F">
            <w:pPr>
              <w:jc w:val="center"/>
              <w:rPr>
                <w:rFonts w:ascii="Tahoma" w:hAnsi="Tahoma" w:cs="Tahoma"/>
              </w:rPr>
            </w:pPr>
            <w:r w:rsidRPr="00402700">
              <w:rPr>
                <w:rFonts w:ascii="Tahoma" w:hAnsi="Tahoma" w:cs="Tahoma"/>
              </w:rPr>
              <w:t>10.301.0014.2044</w:t>
            </w:r>
          </w:p>
        </w:tc>
        <w:tc>
          <w:tcPr>
            <w:tcW w:w="2508" w:type="dxa"/>
            <w:tcBorders>
              <w:top w:val="single" w:sz="4" w:space="0" w:color="auto"/>
              <w:left w:val="single" w:sz="4" w:space="0" w:color="auto"/>
              <w:bottom w:val="single" w:sz="4" w:space="0" w:color="auto"/>
              <w:right w:val="single" w:sz="4" w:space="0" w:color="auto"/>
            </w:tcBorders>
          </w:tcPr>
          <w:p w14:paraId="7E160632" w14:textId="77777777" w:rsidR="006F0AF3" w:rsidRPr="00402700" w:rsidRDefault="006F0AF3" w:rsidP="006B004F">
            <w:pPr>
              <w:jc w:val="center"/>
              <w:rPr>
                <w:rFonts w:ascii="Tahoma" w:hAnsi="Tahoma" w:cs="Tahoma"/>
              </w:rPr>
            </w:pPr>
            <w:r w:rsidRPr="00402700">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2DF89BF5" w14:textId="77777777" w:rsidR="006F0AF3" w:rsidRPr="00402700" w:rsidRDefault="006F0AF3" w:rsidP="006B004F">
            <w:pPr>
              <w:jc w:val="center"/>
              <w:rPr>
                <w:rFonts w:ascii="Tahoma" w:hAnsi="Tahoma" w:cs="Tahoma"/>
              </w:rPr>
            </w:pPr>
            <w:r w:rsidRPr="00402700">
              <w:rPr>
                <w:rFonts w:ascii="Tahoma" w:hAnsi="Tahoma" w:cs="Tahoma"/>
              </w:rPr>
              <w:t>1621</w:t>
            </w:r>
          </w:p>
        </w:tc>
        <w:tc>
          <w:tcPr>
            <w:tcW w:w="1145" w:type="dxa"/>
            <w:tcBorders>
              <w:top w:val="single" w:sz="4" w:space="0" w:color="auto"/>
              <w:left w:val="single" w:sz="4" w:space="0" w:color="auto"/>
              <w:bottom w:val="single" w:sz="4" w:space="0" w:color="auto"/>
              <w:right w:val="single" w:sz="4" w:space="0" w:color="auto"/>
            </w:tcBorders>
            <w:vAlign w:val="center"/>
          </w:tcPr>
          <w:p w14:paraId="3583E025" w14:textId="77777777" w:rsidR="006F0AF3" w:rsidRPr="00402700" w:rsidRDefault="006F0AF3" w:rsidP="006B004F">
            <w:pPr>
              <w:jc w:val="center"/>
              <w:rPr>
                <w:rFonts w:ascii="Tahoma" w:hAnsi="Tahoma" w:cs="Tahoma"/>
              </w:rPr>
            </w:pPr>
            <w:r w:rsidRPr="00402700">
              <w:rPr>
                <w:rFonts w:ascii="Tahoma" w:hAnsi="Tahoma" w:cs="Tahoma"/>
              </w:rPr>
              <w:t>710</w:t>
            </w:r>
          </w:p>
        </w:tc>
      </w:tr>
      <w:tr w:rsidR="006F0AF3" w:rsidRPr="00402700" w14:paraId="2013E5D2"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29E36D08" w14:textId="77777777" w:rsidR="006F0AF3" w:rsidRPr="00402700" w:rsidRDefault="006F0AF3" w:rsidP="006B004F">
            <w:pPr>
              <w:jc w:val="center"/>
              <w:rPr>
                <w:rFonts w:ascii="Tahoma" w:hAnsi="Tahoma" w:cs="Tahoma"/>
              </w:rPr>
            </w:pPr>
            <w:r w:rsidRPr="00402700">
              <w:rPr>
                <w:rFonts w:ascii="Tahoma" w:hAnsi="Tahoma" w:cs="Tahoma"/>
              </w:rPr>
              <w:t>08.001</w:t>
            </w:r>
          </w:p>
        </w:tc>
        <w:tc>
          <w:tcPr>
            <w:tcW w:w="2098" w:type="dxa"/>
            <w:tcBorders>
              <w:top w:val="single" w:sz="4" w:space="0" w:color="auto"/>
              <w:left w:val="single" w:sz="4" w:space="0" w:color="auto"/>
              <w:bottom w:val="single" w:sz="4" w:space="0" w:color="auto"/>
              <w:right w:val="single" w:sz="4" w:space="0" w:color="auto"/>
            </w:tcBorders>
            <w:vAlign w:val="center"/>
          </w:tcPr>
          <w:p w14:paraId="14DA9BA2" w14:textId="77777777" w:rsidR="006F0AF3" w:rsidRPr="00402700" w:rsidRDefault="006F0AF3" w:rsidP="006B004F">
            <w:pPr>
              <w:jc w:val="center"/>
              <w:rPr>
                <w:rFonts w:ascii="Tahoma" w:hAnsi="Tahoma" w:cs="Tahoma"/>
              </w:rPr>
            </w:pPr>
            <w:r w:rsidRPr="00402700">
              <w:rPr>
                <w:rFonts w:ascii="Tahoma" w:hAnsi="Tahoma" w:cs="Tahoma"/>
              </w:rPr>
              <w:t>08.244.0005.2047</w:t>
            </w:r>
          </w:p>
        </w:tc>
        <w:tc>
          <w:tcPr>
            <w:tcW w:w="2508" w:type="dxa"/>
            <w:tcBorders>
              <w:top w:val="single" w:sz="4" w:space="0" w:color="auto"/>
              <w:left w:val="single" w:sz="4" w:space="0" w:color="auto"/>
              <w:bottom w:val="single" w:sz="4" w:space="0" w:color="auto"/>
              <w:right w:val="single" w:sz="4" w:space="0" w:color="auto"/>
            </w:tcBorders>
          </w:tcPr>
          <w:p w14:paraId="21915385" w14:textId="77777777" w:rsidR="006F0AF3" w:rsidRPr="00402700" w:rsidRDefault="006F0AF3" w:rsidP="006B004F">
            <w:pPr>
              <w:jc w:val="center"/>
              <w:rPr>
                <w:rFonts w:ascii="Tahoma" w:hAnsi="Tahoma" w:cs="Tahoma"/>
              </w:rPr>
            </w:pPr>
            <w:r w:rsidRPr="00402700">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5F3DDB99" w14:textId="77777777" w:rsidR="006F0AF3" w:rsidRPr="00402700" w:rsidRDefault="006F0AF3" w:rsidP="006B004F">
            <w:pPr>
              <w:jc w:val="center"/>
              <w:rPr>
                <w:rFonts w:ascii="Tahoma" w:hAnsi="Tahoma" w:cs="Tahoma"/>
              </w:rPr>
            </w:pPr>
            <w:r w:rsidRPr="00402700">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631E64F5" w14:textId="77777777" w:rsidR="006F0AF3" w:rsidRPr="00402700" w:rsidRDefault="006F0AF3" w:rsidP="006B004F">
            <w:pPr>
              <w:jc w:val="center"/>
              <w:rPr>
                <w:rFonts w:ascii="Tahoma" w:hAnsi="Tahoma" w:cs="Tahoma"/>
              </w:rPr>
            </w:pPr>
            <w:r w:rsidRPr="00402700">
              <w:rPr>
                <w:rFonts w:ascii="Tahoma" w:hAnsi="Tahoma" w:cs="Tahoma"/>
              </w:rPr>
              <w:t>432</w:t>
            </w:r>
          </w:p>
        </w:tc>
      </w:tr>
      <w:tr w:rsidR="006F0AF3" w:rsidRPr="00402700" w14:paraId="3BF9A36C"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36646276" w14:textId="77777777" w:rsidR="006F0AF3" w:rsidRPr="00402700" w:rsidRDefault="006F0AF3" w:rsidP="006B004F">
            <w:pPr>
              <w:jc w:val="center"/>
              <w:rPr>
                <w:rFonts w:ascii="Tahoma" w:hAnsi="Tahoma" w:cs="Tahoma"/>
              </w:rPr>
            </w:pPr>
            <w:r w:rsidRPr="00402700">
              <w:rPr>
                <w:rFonts w:ascii="Tahoma" w:hAnsi="Tahoma" w:cs="Tahoma"/>
              </w:rPr>
              <w:t>08.001</w:t>
            </w:r>
          </w:p>
        </w:tc>
        <w:tc>
          <w:tcPr>
            <w:tcW w:w="2098" w:type="dxa"/>
            <w:tcBorders>
              <w:top w:val="single" w:sz="4" w:space="0" w:color="auto"/>
              <w:left w:val="single" w:sz="4" w:space="0" w:color="auto"/>
              <w:bottom w:val="single" w:sz="4" w:space="0" w:color="auto"/>
              <w:right w:val="single" w:sz="4" w:space="0" w:color="auto"/>
            </w:tcBorders>
            <w:vAlign w:val="center"/>
          </w:tcPr>
          <w:p w14:paraId="4422130C" w14:textId="77777777" w:rsidR="006F0AF3" w:rsidRPr="00402700" w:rsidRDefault="006F0AF3" w:rsidP="006B004F">
            <w:pPr>
              <w:jc w:val="center"/>
              <w:rPr>
                <w:rFonts w:ascii="Tahoma" w:hAnsi="Tahoma" w:cs="Tahoma"/>
              </w:rPr>
            </w:pPr>
            <w:r w:rsidRPr="00402700">
              <w:rPr>
                <w:rFonts w:ascii="Tahoma" w:hAnsi="Tahoma" w:cs="Tahoma"/>
              </w:rPr>
              <w:t>08.244.0005.2047</w:t>
            </w:r>
          </w:p>
        </w:tc>
        <w:tc>
          <w:tcPr>
            <w:tcW w:w="2508" w:type="dxa"/>
            <w:tcBorders>
              <w:top w:val="single" w:sz="4" w:space="0" w:color="auto"/>
              <w:left w:val="single" w:sz="4" w:space="0" w:color="auto"/>
              <w:bottom w:val="single" w:sz="4" w:space="0" w:color="auto"/>
              <w:right w:val="single" w:sz="4" w:space="0" w:color="auto"/>
            </w:tcBorders>
          </w:tcPr>
          <w:p w14:paraId="6A418674" w14:textId="77777777" w:rsidR="006F0AF3" w:rsidRPr="00402700" w:rsidRDefault="006F0AF3" w:rsidP="006B004F">
            <w:pPr>
              <w:jc w:val="center"/>
              <w:rPr>
                <w:rFonts w:ascii="Tahoma" w:hAnsi="Tahoma" w:cs="Tahoma"/>
              </w:rPr>
            </w:pPr>
            <w:r w:rsidRPr="00402700">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6ECFFAD6" w14:textId="77777777" w:rsidR="006F0AF3" w:rsidRPr="00402700" w:rsidRDefault="006F0AF3" w:rsidP="006B004F">
            <w:pPr>
              <w:jc w:val="center"/>
              <w:rPr>
                <w:rFonts w:ascii="Tahoma" w:hAnsi="Tahoma" w:cs="Tahoma"/>
              </w:rPr>
            </w:pPr>
            <w:r w:rsidRPr="00402700">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3BD6D6C2" w14:textId="77777777" w:rsidR="006F0AF3" w:rsidRPr="00402700" w:rsidRDefault="006F0AF3" w:rsidP="006B004F">
            <w:pPr>
              <w:jc w:val="center"/>
              <w:rPr>
                <w:rFonts w:ascii="Tahoma" w:hAnsi="Tahoma" w:cs="Tahoma"/>
              </w:rPr>
            </w:pPr>
            <w:r w:rsidRPr="00402700">
              <w:rPr>
                <w:rFonts w:ascii="Tahoma" w:hAnsi="Tahoma" w:cs="Tahoma"/>
              </w:rPr>
              <w:t>458</w:t>
            </w:r>
          </w:p>
        </w:tc>
      </w:tr>
      <w:tr w:rsidR="006F0AF3" w:rsidRPr="00402700" w14:paraId="3182BC26"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72FF42FE" w14:textId="77777777" w:rsidR="006F0AF3" w:rsidRPr="00402700" w:rsidRDefault="006F0AF3" w:rsidP="006B004F">
            <w:pPr>
              <w:jc w:val="center"/>
              <w:rPr>
                <w:rFonts w:ascii="Tahoma" w:hAnsi="Tahoma" w:cs="Tahoma"/>
              </w:rPr>
            </w:pPr>
            <w:r w:rsidRPr="00402700">
              <w:rPr>
                <w:rFonts w:ascii="Tahoma" w:hAnsi="Tahoma" w:cs="Tahoma"/>
              </w:rPr>
              <w:t>08.001</w:t>
            </w:r>
          </w:p>
        </w:tc>
        <w:tc>
          <w:tcPr>
            <w:tcW w:w="2098" w:type="dxa"/>
            <w:tcBorders>
              <w:top w:val="single" w:sz="4" w:space="0" w:color="auto"/>
              <w:left w:val="single" w:sz="4" w:space="0" w:color="auto"/>
              <w:bottom w:val="single" w:sz="4" w:space="0" w:color="auto"/>
              <w:right w:val="single" w:sz="4" w:space="0" w:color="auto"/>
            </w:tcBorders>
            <w:vAlign w:val="center"/>
          </w:tcPr>
          <w:p w14:paraId="45BA0588" w14:textId="77777777" w:rsidR="006F0AF3" w:rsidRPr="00402700" w:rsidRDefault="006F0AF3" w:rsidP="006B004F">
            <w:pPr>
              <w:jc w:val="center"/>
              <w:rPr>
                <w:rFonts w:ascii="Tahoma" w:hAnsi="Tahoma" w:cs="Tahoma"/>
              </w:rPr>
            </w:pPr>
            <w:r w:rsidRPr="00402700">
              <w:rPr>
                <w:rFonts w:ascii="Tahoma" w:hAnsi="Tahoma" w:cs="Tahoma"/>
              </w:rPr>
              <w:t>08.244.0005.2118</w:t>
            </w:r>
          </w:p>
        </w:tc>
        <w:tc>
          <w:tcPr>
            <w:tcW w:w="2508" w:type="dxa"/>
            <w:tcBorders>
              <w:top w:val="single" w:sz="4" w:space="0" w:color="auto"/>
              <w:left w:val="single" w:sz="4" w:space="0" w:color="auto"/>
              <w:bottom w:val="single" w:sz="4" w:space="0" w:color="auto"/>
              <w:right w:val="single" w:sz="4" w:space="0" w:color="auto"/>
            </w:tcBorders>
          </w:tcPr>
          <w:p w14:paraId="0C73049B" w14:textId="77777777" w:rsidR="006F0AF3" w:rsidRPr="00402700" w:rsidRDefault="006F0AF3" w:rsidP="006B004F">
            <w:pPr>
              <w:jc w:val="center"/>
              <w:rPr>
                <w:rFonts w:ascii="Tahoma" w:hAnsi="Tahoma" w:cs="Tahoma"/>
              </w:rPr>
            </w:pPr>
            <w:r w:rsidRPr="00402700">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33846BC0" w14:textId="77777777" w:rsidR="006F0AF3" w:rsidRPr="00402700" w:rsidRDefault="006F0AF3" w:rsidP="006B004F">
            <w:pPr>
              <w:jc w:val="center"/>
              <w:rPr>
                <w:rFonts w:ascii="Tahoma" w:hAnsi="Tahoma" w:cs="Tahoma"/>
              </w:rPr>
            </w:pPr>
            <w:r w:rsidRPr="00402700">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7A267C7D" w14:textId="77777777" w:rsidR="006F0AF3" w:rsidRPr="00402700" w:rsidRDefault="006F0AF3" w:rsidP="006B004F">
            <w:pPr>
              <w:jc w:val="center"/>
              <w:rPr>
                <w:rFonts w:ascii="Tahoma" w:hAnsi="Tahoma" w:cs="Tahoma"/>
              </w:rPr>
            </w:pPr>
            <w:r w:rsidRPr="00402700">
              <w:rPr>
                <w:rFonts w:ascii="Tahoma" w:hAnsi="Tahoma" w:cs="Tahoma"/>
              </w:rPr>
              <w:t>498</w:t>
            </w:r>
          </w:p>
        </w:tc>
      </w:tr>
      <w:tr w:rsidR="006F0AF3" w:rsidRPr="00402700" w14:paraId="1C57652B"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7F78D7A4" w14:textId="77777777" w:rsidR="006F0AF3" w:rsidRPr="00402700" w:rsidRDefault="006F0AF3" w:rsidP="006B004F">
            <w:pPr>
              <w:jc w:val="center"/>
              <w:rPr>
                <w:rFonts w:ascii="Tahoma" w:hAnsi="Tahoma" w:cs="Tahoma"/>
              </w:rPr>
            </w:pPr>
            <w:r w:rsidRPr="00402700">
              <w:rPr>
                <w:rFonts w:ascii="Tahoma" w:hAnsi="Tahoma" w:cs="Tahoma"/>
              </w:rPr>
              <w:t>08.001</w:t>
            </w:r>
          </w:p>
        </w:tc>
        <w:tc>
          <w:tcPr>
            <w:tcW w:w="2098" w:type="dxa"/>
            <w:tcBorders>
              <w:top w:val="single" w:sz="4" w:space="0" w:color="auto"/>
              <w:left w:val="single" w:sz="4" w:space="0" w:color="auto"/>
              <w:bottom w:val="single" w:sz="4" w:space="0" w:color="auto"/>
              <w:right w:val="single" w:sz="4" w:space="0" w:color="auto"/>
            </w:tcBorders>
            <w:vAlign w:val="center"/>
          </w:tcPr>
          <w:p w14:paraId="59F5A69D" w14:textId="77777777" w:rsidR="006F0AF3" w:rsidRPr="00402700" w:rsidRDefault="006F0AF3" w:rsidP="006B004F">
            <w:pPr>
              <w:jc w:val="center"/>
              <w:rPr>
                <w:rFonts w:ascii="Tahoma" w:hAnsi="Tahoma" w:cs="Tahoma"/>
              </w:rPr>
            </w:pPr>
            <w:r w:rsidRPr="00402700">
              <w:rPr>
                <w:rFonts w:ascii="Tahoma" w:hAnsi="Tahoma" w:cs="Tahoma"/>
              </w:rPr>
              <w:t>08.244.0005.2021</w:t>
            </w:r>
          </w:p>
        </w:tc>
        <w:tc>
          <w:tcPr>
            <w:tcW w:w="2508" w:type="dxa"/>
            <w:tcBorders>
              <w:top w:val="single" w:sz="4" w:space="0" w:color="auto"/>
              <w:left w:val="single" w:sz="4" w:space="0" w:color="auto"/>
              <w:bottom w:val="single" w:sz="4" w:space="0" w:color="auto"/>
              <w:right w:val="single" w:sz="4" w:space="0" w:color="auto"/>
            </w:tcBorders>
          </w:tcPr>
          <w:p w14:paraId="4005AE93" w14:textId="77777777" w:rsidR="006F0AF3" w:rsidRPr="00402700" w:rsidRDefault="006F0AF3" w:rsidP="006B004F">
            <w:pPr>
              <w:jc w:val="center"/>
              <w:rPr>
                <w:rFonts w:ascii="Tahoma" w:hAnsi="Tahoma" w:cs="Tahoma"/>
              </w:rPr>
            </w:pPr>
            <w:r w:rsidRPr="00402700">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35071991" w14:textId="77777777" w:rsidR="006F0AF3" w:rsidRPr="00402700" w:rsidRDefault="006F0AF3" w:rsidP="006B004F">
            <w:pPr>
              <w:jc w:val="center"/>
              <w:rPr>
                <w:rFonts w:ascii="Tahoma" w:hAnsi="Tahoma" w:cs="Tahoma"/>
              </w:rPr>
            </w:pPr>
            <w:r w:rsidRPr="00402700">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6C6C932F" w14:textId="77777777" w:rsidR="006F0AF3" w:rsidRPr="00402700" w:rsidRDefault="006F0AF3" w:rsidP="006B004F">
            <w:pPr>
              <w:jc w:val="center"/>
              <w:rPr>
                <w:rFonts w:ascii="Tahoma" w:hAnsi="Tahoma" w:cs="Tahoma"/>
              </w:rPr>
            </w:pPr>
            <w:r w:rsidRPr="00402700">
              <w:rPr>
                <w:rFonts w:ascii="Tahoma" w:hAnsi="Tahoma" w:cs="Tahoma"/>
              </w:rPr>
              <w:t>546</w:t>
            </w:r>
          </w:p>
        </w:tc>
      </w:tr>
      <w:tr w:rsidR="006F0AF3" w:rsidRPr="00402700" w14:paraId="4CEA8639"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5FD0D618" w14:textId="77777777" w:rsidR="006F0AF3" w:rsidRPr="00402700" w:rsidRDefault="006F0AF3" w:rsidP="006B004F">
            <w:pPr>
              <w:jc w:val="center"/>
              <w:rPr>
                <w:rFonts w:ascii="Tahoma" w:hAnsi="Tahoma" w:cs="Tahoma"/>
              </w:rPr>
            </w:pPr>
            <w:r w:rsidRPr="00402700">
              <w:rPr>
                <w:rFonts w:ascii="Tahoma" w:hAnsi="Tahoma" w:cs="Tahoma"/>
              </w:rPr>
              <w:t>09.001</w:t>
            </w:r>
          </w:p>
        </w:tc>
        <w:tc>
          <w:tcPr>
            <w:tcW w:w="2098" w:type="dxa"/>
            <w:tcBorders>
              <w:top w:val="single" w:sz="4" w:space="0" w:color="auto"/>
              <w:left w:val="single" w:sz="4" w:space="0" w:color="auto"/>
              <w:bottom w:val="single" w:sz="4" w:space="0" w:color="auto"/>
              <w:right w:val="single" w:sz="4" w:space="0" w:color="auto"/>
            </w:tcBorders>
            <w:vAlign w:val="center"/>
          </w:tcPr>
          <w:p w14:paraId="69B24EC0" w14:textId="77777777" w:rsidR="006F0AF3" w:rsidRPr="00402700" w:rsidRDefault="006F0AF3" w:rsidP="006B004F">
            <w:pPr>
              <w:jc w:val="center"/>
              <w:rPr>
                <w:rFonts w:ascii="Tahoma" w:hAnsi="Tahoma" w:cs="Tahoma"/>
              </w:rPr>
            </w:pPr>
            <w:r w:rsidRPr="00402700">
              <w:rPr>
                <w:rFonts w:ascii="Tahoma" w:hAnsi="Tahoma" w:cs="Tahoma"/>
              </w:rPr>
              <w:t>27.812.0016.2023</w:t>
            </w:r>
          </w:p>
        </w:tc>
        <w:tc>
          <w:tcPr>
            <w:tcW w:w="2508" w:type="dxa"/>
            <w:tcBorders>
              <w:top w:val="single" w:sz="4" w:space="0" w:color="auto"/>
              <w:left w:val="single" w:sz="4" w:space="0" w:color="auto"/>
              <w:bottom w:val="single" w:sz="4" w:space="0" w:color="auto"/>
              <w:right w:val="single" w:sz="4" w:space="0" w:color="auto"/>
            </w:tcBorders>
          </w:tcPr>
          <w:p w14:paraId="78841B80" w14:textId="77777777" w:rsidR="006F0AF3" w:rsidRPr="00402700" w:rsidRDefault="006F0AF3" w:rsidP="006B004F">
            <w:pPr>
              <w:jc w:val="center"/>
              <w:rPr>
                <w:rFonts w:ascii="Tahoma" w:hAnsi="Tahoma" w:cs="Tahoma"/>
              </w:rPr>
            </w:pPr>
            <w:r w:rsidRPr="00402700">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7F1FF216" w14:textId="77777777" w:rsidR="006F0AF3" w:rsidRPr="00402700" w:rsidRDefault="006F0AF3" w:rsidP="006B004F">
            <w:pPr>
              <w:jc w:val="center"/>
              <w:rPr>
                <w:rFonts w:ascii="Tahoma" w:hAnsi="Tahoma" w:cs="Tahoma"/>
              </w:rPr>
            </w:pPr>
            <w:r w:rsidRPr="00402700">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0797281D" w14:textId="77777777" w:rsidR="006F0AF3" w:rsidRPr="00402700" w:rsidRDefault="006F0AF3" w:rsidP="006B004F">
            <w:pPr>
              <w:jc w:val="center"/>
              <w:rPr>
                <w:rFonts w:ascii="Tahoma" w:hAnsi="Tahoma" w:cs="Tahoma"/>
              </w:rPr>
            </w:pPr>
            <w:r w:rsidRPr="00402700">
              <w:rPr>
                <w:rFonts w:ascii="Tahoma" w:hAnsi="Tahoma" w:cs="Tahoma"/>
              </w:rPr>
              <w:t>568</w:t>
            </w:r>
          </w:p>
        </w:tc>
      </w:tr>
      <w:tr w:rsidR="006F0AF3" w:rsidRPr="00402700" w14:paraId="19A2D01F"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5C2C208E" w14:textId="77777777" w:rsidR="006F0AF3" w:rsidRPr="00402700" w:rsidRDefault="006F0AF3" w:rsidP="006B004F">
            <w:pPr>
              <w:jc w:val="center"/>
              <w:rPr>
                <w:rFonts w:ascii="Tahoma" w:hAnsi="Tahoma" w:cs="Tahoma"/>
              </w:rPr>
            </w:pPr>
            <w:r w:rsidRPr="00402700">
              <w:rPr>
                <w:rFonts w:ascii="Tahoma" w:hAnsi="Tahoma" w:cs="Tahoma"/>
              </w:rPr>
              <w:t>10.003</w:t>
            </w:r>
          </w:p>
        </w:tc>
        <w:tc>
          <w:tcPr>
            <w:tcW w:w="2098" w:type="dxa"/>
            <w:tcBorders>
              <w:top w:val="single" w:sz="4" w:space="0" w:color="auto"/>
              <w:left w:val="single" w:sz="4" w:space="0" w:color="auto"/>
              <w:bottom w:val="single" w:sz="4" w:space="0" w:color="auto"/>
              <w:right w:val="single" w:sz="4" w:space="0" w:color="auto"/>
            </w:tcBorders>
            <w:vAlign w:val="center"/>
          </w:tcPr>
          <w:p w14:paraId="23E9DE59" w14:textId="77777777" w:rsidR="006F0AF3" w:rsidRPr="00402700" w:rsidRDefault="006F0AF3" w:rsidP="006B004F">
            <w:pPr>
              <w:jc w:val="center"/>
              <w:rPr>
                <w:rFonts w:ascii="Tahoma" w:hAnsi="Tahoma" w:cs="Tahoma"/>
              </w:rPr>
            </w:pPr>
            <w:r w:rsidRPr="00402700">
              <w:rPr>
                <w:rFonts w:ascii="Tahoma" w:hAnsi="Tahoma" w:cs="Tahoma"/>
              </w:rPr>
              <w:t>11.334.0471.2066</w:t>
            </w:r>
          </w:p>
        </w:tc>
        <w:tc>
          <w:tcPr>
            <w:tcW w:w="2508" w:type="dxa"/>
            <w:tcBorders>
              <w:top w:val="single" w:sz="4" w:space="0" w:color="auto"/>
              <w:left w:val="single" w:sz="4" w:space="0" w:color="auto"/>
              <w:bottom w:val="single" w:sz="4" w:space="0" w:color="auto"/>
              <w:right w:val="single" w:sz="4" w:space="0" w:color="auto"/>
            </w:tcBorders>
          </w:tcPr>
          <w:p w14:paraId="5E03D259" w14:textId="77777777" w:rsidR="006F0AF3" w:rsidRPr="00402700" w:rsidRDefault="006F0AF3" w:rsidP="006B004F">
            <w:pPr>
              <w:jc w:val="center"/>
              <w:rPr>
                <w:rFonts w:ascii="Tahoma" w:hAnsi="Tahoma" w:cs="Tahoma"/>
              </w:rPr>
            </w:pPr>
            <w:r w:rsidRPr="00402700">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53A98E40" w14:textId="77777777" w:rsidR="006F0AF3" w:rsidRPr="00402700" w:rsidRDefault="006F0AF3" w:rsidP="006B004F">
            <w:pPr>
              <w:jc w:val="center"/>
              <w:rPr>
                <w:rFonts w:ascii="Tahoma" w:hAnsi="Tahoma" w:cs="Tahoma"/>
              </w:rPr>
            </w:pPr>
            <w:r w:rsidRPr="00402700">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2AC31900" w14:textId="77777777" w:rsidR="006F0AF3" w:rsidRPr="00402700" w:rsidRDefault="006F0AF3" w:rsidP="006B004F">
            <w:pPr>
              <w:jc w:val="center"/>
              <w:rPr>
                <w:rFonts w:ascii="Tahoma" w:hAnsi="Tahoma" w:cs="Tahoma"/>
              </w:rPr>
            </w:pPr>
            <w:r w:rsidRPr="00402700">
              <w:rPr>
                <w:rFonts w:ascii="Tahoma" w:hAnsi="Tahoma" w:cs="Tahoma"/>
              </w:rPr>
              <w:t>591</w:t>
            </w:r>
          </w:p>
        </w:tc>
      </w:tr>
      <w:tr w:rsidR="006F0AF3" w:rsidRPr="00402700" w14:paraId="59424BEA"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1616F4CE" w14:textId="77777777" w:rsidR="006F0AF3" w:rsidRPr="00402700" w:rsidRDefault="006F0AF3" w:rsidP="006B004F">
            <w:pPr>
              <w:jc w:val="center"/>
              <w:rPr>
                <w:rFonts w:ascii="Tahoma" w:hAnsi="Tahoma" w:cs="Tahoma"/>
              </w:rPr>
            </w:pPr>
            <w:r w:rsidRPr="00402700">
              <w:rPr>
                <w:rFonts w:ascii="Tahoma" w:hAnsi="Tahoma" w:cs="Tahoma"/>
              </w:rPr>
              <w:t>11.001</w:t>
            </w:r>
          </w:p>
        </w:tc>
        <w:tc>
          <w:tcPr>
            <w:tcW w:w="2098" w:type="dxa"/>
            <w:tcBorders>
              <w:top w:val="single" w:sz="4" w:space="0" w:color="auto"/>
              <w:left w:val="single" w:sz="4" w:space="0" w:color="auto"/>
              <w:bottom w:val="single" w:sz="4" w:space="0" w:color="auto"/>
              <w:right w:val="single" w:sz="4" w:space="0" w:color="auto"/>
            </w:tcBorders>
            <w:vAlign w:val="center"/>
          </w:tcPr>
          <w:p w14:paraId="09BA3784" w14:textId="77777777" w:rsidR="006F0AF3" w:rsidRPr="00402700" w:rsidRDefault="006F0AF3" w:rsidP="006B004F">
            <w:pPr>
              <w:jc w:val="center"/>
              <w:rPr>
                <w:rFonts w:ascii="Tahoma" w:hAnsi="Tahoma" w:cs="Tahoma"/>
              </w:rPr>
            </w:pPr>
            <w:r w:rsidRPr="00402700">
              <w:rPr>
                <w:rFonts w:ascii="Tahoma" w:hAnsi="Tahoma" w:cs="Tahoma"/>
              </w:rPr>
              <w:t>20.608.0078.2069</w:t>
            </w:r>
          </w:p>
        </w:tc>
        <w:tc>
          <w:tcPr>
            <w:tcW w:w="2508" w:type="dxa"/>
            <w:tcBorders>
              <w:top w:val="single" w:sz="4" w:space="0" w:color="auto"/>
              <w:left w:val="single" w:sz="4" w:space="0" w:color="auto"/>
              <w:bottom w:val="single" w:sz="4" w:space="0" w:color="auto"/>
              <w:right w:val="single" w:sz="4" w:space="0" w:color="auto"/>
            </w:tcBorders>
          </w:tcPr>
          <w:p w14:paraId="47F06AAA" w14:textId="77777777" w:rsidR="006F0AF3" w:rsidRPr="00402700" w:rsidRDefault="006F0AF3" w:rsidP="006B004F">
            <w:pPr>
              <w:jc w:val="center"/>
              <w:rPr>
                <w:rFonts w:ascii="Tahoma" w:hAnsi="Tahoma" w:cs="Tahoma"/>
              </w:rPr>
            </w:pPr>
            <w:r w:rsidRPr="00402700">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6D38DFEF" w14:textId="77777777" w:rsidR="006F0AF3" w:rsidRPr="00402700" w:rsidRDefault="006F0AF3" w:rsidP="006B004F">
            <w:pPr>
              <w:jc w:val="center"/>
              <w:rPr>
                <w:rFonts w:ascii="Tahoma" w:hAnsi="Tahoma" w:cs="Tahoma"/>
              </w:rPr>
            </w:pPr>
            <w:r w:rsidRPr="00402700">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39F3CE68" w14:textId="77777777" w:rsidR="006F0AF3" w:rsidRPr="00402700" w:rsidRDefault="006F0AF3" w:rsidP="006B004F">
            <w:pPr>
              <w:jc w:val="center"/>
              <w:rPr>
                <w:rFonts w:ascii="Tahoma" w:hAnsi="Tahoma" w:cs="Tahoma"/>
              </w:rPr>
            </w:pPr>
            <w:r w:rsidRPr="00402700">
              <w:rPr>
                <w:rFonts w:ascii="Tahoma" w:hAnsi="Tahoma" w:cs="Tahoma"/>
              </w:rPr>
              <w:t>603</w:t>
            </w:r>
          </w:p>
        </w:tc>
      </w:tr>
      <w:tr w:rsidR="006F0AF3" w:rsidRPr="00402700" w14:paraId="7E4711BE"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5F672B92" w14:textId="77777777" w:rsidR="006F0AF3" w:rsidRPr="00402700" w:rsidRDefault="006F0AF3" w:rsidP="006B004F">
            <w:pPr>
              <w:jc w:val="center"/>
              <w:rPr>
                <w:rFonts w:ascii="Tahoma" w:hAnsi="Tahoma" w:cs="Tahoma"/>
              </w:rPr>
            </w:pPr>
            <w:r w:rsidRPr="00402700">
              <w:rPr>
                <w:rFonts w:ascii="Tahoma" w:hAnsi="Tahoma" w:cs="Tahoma"/>
              </w:rPr>
              <w:t>12.001</w:t>
            </w:r>
          </w:p>
        </w:tc>
        <w:tc>
          <w:tcPr>
            <w:tcW w:w="2098" w:type="dxa"/>
            <w:tcBorders>
              <w:top w:val="single" w:sz="4" w:space="0" w:color="auto"/>
              <w:left w:val="single" w:sz="4" w:space="0" w:color="auto"/>
              <w:bottom w:val="single" w:sz="4" w:space="0" w:color="auto"/>
              <w:right w:val="single" w:sz="4" w:space="0" w:color="auto"/>
            </w:tcBorders>
            <w:vAlign w:val="center"/>
          </w:tcPr>
          <w:p w14:paraId="13FF5888" w14:textId="77777777" w:rsidR="006F0AF3" w:rsidRPr="00402700" w:rsidRDefault="006F0AF3" w:rsidP="006B004F">
            <w:pPr>
              <w:jc w:val="center"/>
              <w:rPr>
                <w:rFonts w:ascii="Tahoma" w:hAnsi="Tahoma" w:cs="Tahoma"/>
              </w:rPr>
            </w:pPr>
            <w:r w:rsidRPr="00402700">
              <w:rPr>
                <w:rFonts w:ascii="Tahoma" w:hAnsi="Tahoma" w:cs="Tahoma"/>
              </w:rPr>
              <w:t>18.542.0103.2071</w:t>
            </w:r>
          </w:p>
        </w:tc>
        <w:tc>
          <w:tcPr>
            <w:tcW w:w="2508" w:type="dxa"/>
            <w:tcBorders>
              <w:top w:val="single" w:sz="4" w:space="0" w:color="auto"/>
              <w:left w:val="single" w:sz="4" w:space="0" w:color="auto"/>
              <w:bottom w:val="single" w:sz="4" w:space="0" w:color="auto"/>
              <w:right w:val="single" w:sz="4" w:space="0" w:color="auto"/>
            </w:tcBorders>
          </w:tcPr>
          <w:p w14:paraId="45F420BD" w14:textId="77777777" w:rsidR="006F0AF3" w:rsidRPr="00402700" w:rsidRDefault="006F0AF3" w:rsidP="006B004F">
            <w:pPr>
              <w:jc w:val="center"/>
              <w:rPr>
                <w:rFonts w:ascii="Tahoma" w:hAnsi="Tahoma" w:cs="Tahoma"/>
              </w:rPr>
            </w:pPr>
            <w:r w:rsidRPr="00402700">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4198C981" w14:textId="77777777" w:rsidR="006F0AF3" w:rsidRPr="00402700" w:rsidRDefault="006F0AF3" w:rsidP="006B004F">
            <w:pPr>
              <w:jc w:val="center"/>
              <w:rPr>
                <w:rFonts w:ascii="Tahoma" w:hAnsi="Tahoma" w:cs="Tahoma"/>
              </w:rPr>
            </w:pPr>
            <w:r w:rsidRPr="00402700">
              <w:rPr>
                <w:rFonts w:ascii="Tahoma" w:hAnsi="Tahoma" w:cs="Tahoma"/>
              </w:rPr>
              <w:t>1001</w:t>
            </w:r>
          </w:p>
        </w:tc>
        <w:tc>
          <w:tcPr>
            <w:tcW w:w="1145" w:type="dxa"/>
            <w:tcBorders>
              <w:top w:val="single" w:sz="4" w:space="0" w:color="auto"/>
              <w:left w:val="single" w:sz="4" w:space="0" w:color="auto"/>
              <w:bottom w:val="single" w:sz="4" w:space="0" w:color="auto"/>
              <w:right w:val="single" w:sz="4" w:space="0" w:color="auto"/>
            </w:tcBorders>
            <w:vAlign w:val="center"/>
          </w:tcPr>
          <w:p w14:paraId="1D772159" w14:textId="77777777" w:rsidR="006F0AF3" w:rsidRPr="00402700" w:rsidRDefault="006F0AF3" w:rsidP="006B004F">
            <w:pPr>
              <w:jc w:val="center"/>
              <w:rPr>
                <w:rFonts w:ascii="Tahoma" w:hAnsi="Tahoma" w:cs="Tahoma"/>
              </w:rPr>
            </w:pPr>
            <w:r w:rsidRPr="00402700">
              <w:rPr>
                <w:rFonts w:ascii="Tahoma" w:hAnsi="Tahoma" w:cs="Tahoma"/>
              </w:rPr>
              <w:t>613</w:t>
            </w:r>
          </w:p>
        </w:tc>
      </w:tr>
      <w:tr w:rsidR="006F0AF3" w:rsidRPr="00402700" w14:paraId="423B2CAA" w14:textId="77777777" w:rsidTr="006B004F">
        <w:trPr>
          <w:trHeight w:val="20"/>
          <w:jc w:val="center"/>
        </w:trPr>
        <w:tc>
          <w:tcPr>
            <w:tcW w:w="1844" w:type="dxa"/>
            <w:gridSpan w:val="2"/>
            <w:tcBorders>
              <w:top w:val="single" w:sz="4" w:space="0" w:color="auto"/>
              <w:left w:val="single" w:sz="4" w:space="0" w:color="auto"/>
              <w:bottom w:val="single" w:sz="4" w:space="0" w:color="auto"/>
              <w:right w:val="single" w:sz="4" w:space="0" w:color="auto"/>
            </w:tcBorders>
            <w:vAlign w:val="center"/>
          </w:tcPr>
          <w:p w14:paraId="0780B1FE" w14:textId="77777777" w:rsidR="006F0AF3" w:rsidRPr="00402700" w:rsidRDefault="006F0AF3" w:rsidP="006B004F">
            <w:pPr>
              <w:jc w:val="center"/>
              <w:rPr>
                <w:rFonts w:ascii="Tahoma" w:hAnsi="Tahoma" w:cs="Tahoma"/>
              </w:rPr>
            </w:pPr>
            <w:r w:rsidRPr="00402700">
              <w:rPr>
                <w:rFonts w:ascii="Tahoma" w:hAnsi="Tahoma" w:cs="Tahoma"/>
              </w:rPr>
              <w:t>12.001</w:t>
            </w:r>
          </w:p>
        </w:tc>
        <w:tc>
          <w:tcPr>
            <w:tcW w:w="2098" w:type="dxa"/>
            <w:tcBorders>
              <w:top w:val="single" w:sz="4" w:space="0" w:color="auto"/>
              <w:left w:val="single" w:sz="4" w:space="0" w:color="auto"/>
              <w:bottom w:val="single" w:sz="4" w:space="0" w:color="auto"/>
              <w:right w:val="single" w:sz="4" w:space="0" w:color="auto"/>
            </w:tcBorders>
            <w:vAlign w:val="center"/>
          </w:tcPr>
          <w:p w14:paraId="6F391C6F" w14:textId="77777777" w:rsidR="006F0AF3" w:rsidRPr="00402700" w:rsidRDefault="006F0AF3" w:rsidP="006B004F">
            <w:pPr>
              <w:jc w:val="center"/>
              <w:rPr>
                <w:rFonts w:ascii="Tahoma" w:hAnsi="Tahoma" w:cs="Tahoma"/>
              </w:rPr>
            </w:pPr>
            <w:r w:rsidRPr="00402700">
              <w:rPr>
                <w:rFonts w:ascii="Tahoma" w:hAnsi="Tahoma" w:cs="Tahoma"/>
              </w:rPr>
              <w:t>8.542.0103.2071</w:t>
            </w:r>
          </w:p>
        </w:tc>
        <w:tc>
          <w:tcPr>
            <w:tcW w:w="2508" w:type="dxa"/>
            <w:tcBorders>
              <w:top w:val="single" w:sz="4" w:space="0" w:color="auto"/>
              <w:left w:val="single" w:sz="4" w:space="0" w:color="auto"/>
              <w:bottom w:val="single" w:sz="4" w:space="0" w:color="auto"/>
              <w:right w:val="single" w:sz="4" w:space="0" w:color="auto"/>
            </w:tcBorders>
          </w:tcPr>
          <w:p w14:paraId="7D04D33E" w14:textId="77777777" w:rsidR="006F0AF3" w:rsidRPr="00402700" w:rsidRDefault="006F0AF3" w:rsidP="006B004F">
            <w:pPr>
              <w:jc w:val="center"/>
              <w:rPr>
                <w:rFonts w:ascii="Tahoma" w:hAnsi="Tahoma" w:cs="Tahoma"/>
              </w:rPr>
            </w:pPr>
            <w:r w:rsidRPr="00402700">
              <w:rPr>
                <w:rFonts w:ascii="Tahoma" w:hAnsi="Tahoma" w:cs="Tahoma"/>
              </w:rPr>
              <w:t>3.3.90.30.00.00</w:t>
            </w:r>
          </w:p>
        </w:tc>
        <w:tc>
          <w:tcPr>
            <w:tcW w:w="1047" w:type="dxa"/>
            <w:tcBorders>
              <w:top w:val="single" w:sz="4" w:space="0" w:color="auto"/>
              <w:left w:val="single" w:sz="4" w:space="0" w:color="auto"/>
              <w:bottom w:val="single" w:sz="4" w:space="0" w:color="auto"/>
              <w:right w:val="single" w:sz="4" w:space="0" w:color="auto"/>
            </w:tcBorders>
            <w:vAlign w:val="center"/>
          </w:tcPr>
          <w:p w14:paraId="3D28FAB8" w14:textId="77777777" w:rsidR="006F0AF3" w:rsidRPr="00402700" w:rsidRDefault="006F0AF3" w:rsidP="006B004F">
            <w:pPr>
              <w:jc w:val="center"/>
              <w:rPr>
                <w:rFonts w:ascii="Tahoma" w:hAnsi="Tahoma" w:cs="Tahoma"/>
              </w:rPr>
            </w:pPr>
            <w:r w:rsidRPr="00402700">
              <w:rPr>
                <w:rFonts w:ascii="Tahoma" w:hAnsi="Tahoma" w:cs="Tahoma"/>
              </w:rPr>
              <w:t>555</w:t>
            </w:r>
          </w:p>
        </w:tc>
        <w:tc>
          <w:tcPr>
            <w:tcW w:w="1145" w:type="dxa"/>
            <w:tcBorders>
              <w:top w:val="single" w:sz="4" w:space="0" w:color="auto"/>
              <w:left w:val="single" w:sz="4" w:space="0" w:color="auto"/>
              <w:bottom w:val="single" w:sz="4" w:space="0" w:color="auto"/>
              <w:right w:val="single" w:sz="4" w:space="0" w:color="auto"/>
            </w:tcBorders>
            <w:vAlign w:val="center"/>
          </w:tcPr>
          <w:p w14:paraId="68272ECC" w14:textId="77777777" w:rsidR="006F0AF3" w:rsidRPr="00402700" w:rsidRDefault="006F0AF3" w:rsidP="006B004F">
            <w:pPr>
              <w:jc w:val="center"/>
              <w:rPr>
                <w:rFonts w:ascii="Tahoma" w:hAnsi="Tahoma" w:cs="Tahoma"/>
              </w:rPr>
            </w:pPr>
            <w:r w:rsidRPr="00402700">
              <w:rPr>
                <w:rFonts w:ascii="Tahoma" w:hAnsi="Tahoma" w:cs="Tahoma"/>
              </w:rPr>
              <w:t>614</w:t>
            </w:r>
          </w:p>
        </w:tc>
      </w:tr>
    </w:tbl>
    <w:bookmarkEnd w:id="21"/>
    <w:bookmarkEnd w:id="22"/>
    <w:p w14:paraId="732D4674" w14:textId="77777777" w:rsidR="006F0AF3" w:rsidRPr="003E6046" w:rsidRDefault="006F0AF3" w:rsidP="006F0AF3">
      <w:pPr>
        <w:tabs>
          <w:tab w:val="left" w:pos="0"/>
        </w:tabs>
        <w:rPr>
          <w:rFonts w:ascii="Arial" w:hAnsi="Arial" w:cs="Arial"/>
        </w:rPr>
      </w:pPr>
      <w:r w:rsidRPr="003E6046">
        <w:rPr>
          <w:rFonts w:ascii="Arial" w:hAnsi="Arial" w:cs="Arial"/>
          <w:b/>
          <w:bCs/>
        </w:rPr>
        <w:t xml:space="preserve">CLÁUSULA SÉTIMA – DA FISCALIZAÇÃO E DA GESTÃO DO CONTRATO: </w:t>
      </w:r>
      <w:r w:rsidRPr="003E6046">
        <w:rPr>
          <w:rFonts w:ascii="Arial" w:hAnsi="Arial" w:cs="Arial"/>
        </w:rPr>
        <w:t>A fiscalização da contratação será exercida por um representante da Administração, ao qual competirá o acompanhamento dos aspectos administrativos contratuais quanto às obrigações previdenciárias, fiscais e trabalhistas e quanto ao controle do contrato administrativo no que se refere a revisões, a reajustes, a repactuações e a providências tempestivas nas hipóteses de inadimplemento, ficando designado como Fiscal do Contrato o</w:t>
      </w:r>
      <w:r>
        <w:rPr>
          <w:rFonts w:ascii="Arial" w:hAnsi="Arial" w:cs="Arial"/>
        </w:rPr>
        <w:t>(a)</w:t>
      </w:r>
      <w:r w:rsidRPr="003E6046">
        <w:rPr>
          <w:rFonts w:ascii="Arial" w:hAnsi="Arial" w:cs="Arial"/>
        </w:rPr>
        <w:t xml:space="preserve"> servidor</w:t>
      </w:r>
      <w:r>
        <w:rPr>
          <w:rFonts w:ascii="Arial" w:hAnsi="Arial" w:cs="Arial"/>
        </w:rPr>
        <w:t xml:space="preserve">(a) </w:t>
      </w:r>
      <w:r w:rsidRPr="004F02A3">
        <w:rPr>
          <w:rFonts w:ascii="Arial" w:hAnsi="Arial" w:cs="Arial"/>
          <w:b/>
          <w:bCs/>
        </w:rPr>
        <w:t>GUSTAVO DA SILVA GONDIM (Portaria n° 251/2025).</w:t>
      </w:r>
      <w:r w:rsidRPr="003E6046">
        <w:rPr>
          <w:rFonts w:ascii="Arial" w:hAnsi="Arial" w:cs="Arial"/>
        </w:rPr>
        <w:t xml:space="preserve">. Caberá ao gestor do contrato, a coordenação das atividades relacionadas à fiscalização técnica, administrativa e setorial e dos atos preparatórios à instrução processual e ao encaminhamento </w:t>
      </w:r>
      <w:r w:rsidRPr="003E6046">
        <w:rPr>
          <w:rFonts w:ascii="Arial" w:hAnsi="Arial" w:cs="Arial"/>
        </w:rPr>
        <w:lastRenderedPageBreak/>
        <w:t>da documentação pertinente ao setor de contratos para a formalização dos procedimentos relativos à prorrogação, à alteração, ao reequilíbrio, ao pagamento, à eventual aplicação de sanções e à extinção dos contratos, entre outros, ficando designado como Gestor</w:t>
      </w:r>
      <w:r>
        <w:rPr>
          <w:rFonts w:ascii="Arial" w:hAnsi="Arial" w:cs="Arial"/>
        </w:rPr>
        <w:t>(a)</w:t>
      </w:r>
      <w:r w:rsidRPr="003E6046">
        <w:rPr>
          <w:rFonts w:ascii="Arial" w:hAnsi="Arial" w:cs="Arial"/>
        </w:rPr>
        <w:t xml:space="preserve"> do Contrato o</w:t>
      </w:r>
      <w:r>
        <w:rPr>
          <w:rFonts w:ascii="Arial" w:hAnsi="Arial" w:cs="Arial"/>
        </w:rPr>
        <w:t>(a)</w:t>
      </w:r>
      <w:r w:rsidRPr="003E6046">
        <w:rPr>
          <w:rFonts w:ascii="Arial" w:hAnsi="Arial" w:cs="Arial"/>
        </w:rPr>
        <w:t xml:space="preserve"> servidor</w:t>
      </w:r>
      <w:r>
        <w:rPr>
          <w:rFonts w:ascii="Arial" w:hAnsi="Arial" w:cs="Arial"/>
        </w:rPr>
        <w:t xml:space="preserve">(a) </w:t>
      </w:r>
      <w:r w:rsidRPr="004F02A3">
        <w:rPr>
          <w:rFonts w:ascii="Arial" w:hAnsi="Arial" w:cs="Arial"/>
          <w:b/>
          <w:bCs/>
        </w:rPr>
        <w:t>ROGÉRIO DE ALBUQUERQUE BORGES (Portaria n° 251/2025).</w:t>
      </w:r>
    </w:p>
    <w:p w14:paraId="2AF4C209" w14:textId="77777777" w:rsidR="006F0AF3" w:rsidRPr="003E6046" w:rsidRDefault="006F0AF3" w:rsidP="006F0AF3">
      <w:pPr>
        <w:tabs>
          <w:tab w:val="left" w:pos="0"/>
        </w:tabs>
        <w:rPr>
          <w:rFonts w:ascii="Arial" w:hAnsi="Arial" w:cs="Arial"/>
        </w:rPr>
      </w:pPr>
    </w:p>
    <w:p w14:paraId="0AC48A58" w14:textId="77777777" w:rsidR="006F0AF3" w:rsidRPr="003E6046" w:rsidRDefault="006F0AF3" w:rsidP="006F0AF3">
      <w:pPr>
        <w:rPr>
          <w:rFonts w:ascii="Arial" w:hAnsi="Arial" w:cs="Arial"/>
        </w:rPr>
      </w:pPr>
      <w:r w:rsidRPr="003E6046">
        <w:rPr>
          <w:rFonts w:ascii="Arial" w:hAnsi="Arial" w:cs="Arial"/>
          <w:b/>
          <w:bCs/>
        </w:rPr>
        <w:t>PARÁGRAFO ÚNICO</w:t>
      </w:r>
      <w:r w:rsidRPr="003E6046">
        <w:rPr>
          <w:rFonts w:ascii="Arial" w:hAnsi="Arial" w:cs="Arial"/>
        </w:rPr>
        <w:t xml:space="preserve"> – A </w:t>
      </w:r>
      <w:r w:rsidRPr="003E6046">
        <w:rPr>
          <w:rFonts w:ascii="Arial" w:hAnsi="Arial" w:cs="Arial"/>
          <w:b/>
        </w:rPr>
        <w:t>CONTRATADA</w:t>
      </w:r>
      <w:r w:rsidRPr="003E6046">
        <w:rPr>
          <w:rFonts w:ascii="Arial" w:hAnsi="Arial" w:cs="Arial"/>
        </w:rPr>
        <w:t xml:space="preserve"> declara aceitar, integralmente, todos os métodos e processos de inspeção, verificação e controle a serem adotados pelo contratante.</w:t>
      </w:r>
    </w:p>
    <w:p w14:paraId="30FC18DA" w14:textId="77777777" w:rsidR="006F0AF3" w:rsidRPr="003E6046" w:rsidRDefault="006F0AF3" w:rsidP="006F0AF3">
      <w:pPr>
        <w:rPr>
          <w:rFonts w:ascii="Arial" w:hAnsi="Arial" w:cs="Arial"/>
          <w:b/>
          <w:bCs/>
        </w:rPr>
      </w:pPr>
    </w:p>
    <w:p w14:paraId="52523697" w14:textId="77777777" w:rsidR="006F0AF3" w:rsidRPr="003E6046" w:rsidRDefault="006F0AF3" w:rsidP="006F0AF3">
      <w:pPr>
        <w:rPr>
          <w:rFonts w:ascii="Arial" w:hAnsi="Arial" w:cs="Arial"/>
        </w:rPr>
      </w:pPr>
      <w:r w:rsidRPr="003E6046">
        <w:rPr>
          <w:rFonts w:ascii="Arial" w:hAnsi="Arial" w:cs="Arial"/>
          <w:b/>
          <w:bCs/>
        </w:rPr>
        <w:t>CLÁUSULA OITAVA – DAS PENALIDADES:</w:t>
      </w:r>
      <w:r w:rsidRPr="003E6046">
        <w:rPr>
          <w:rFonts w:ascii="Arial" w:hAnsi="Arial" w:cs="Arial"/>
        </w:rPr>
        <w:t xml:space="preserve"> O descumprimento, total ou parcial, de qualquer das obrigações ora estabelecida sujeitará a contratada às sanções previstas na Lei nº </w:t>
      </w:r>
      <w:r>
        <w:rPr>
          <w:rFonts w:ascii="Arial" w:hAnsi="Arial" w:cs="Arial"/>
        </w:rPr>
        <w:t>14.133/2021</w:t>
      </w:r>
      <w:r w:rsidRPr="003E6046">
        <w:rPr>
          <w:rFonts w:ascii="Arial" w:hAnsi="Arial" w:cs="Arial"/>
        </w:rPr>
        <w:t xml:space="preserve"> e suas alterações, garantam previa e ampla defesa em processo administrativo.</w:t>
      </w:r>
    </w:p>
    <w:p w14:paraId="37051F10" w14:textId="77777777" w:rsidR="006F0AF3" w:rsidRPr="003E6046" w:rsidRDefault="006F0AF3" w:rsidP="006F0AF3">
      <w:pPr>
        <w:rPr>
          <w:rFonts w:ascii="Arial" w:hAnsi="Arial" w:cs="Arial"/>
          <w:b/>
          <w:bCs/>
        </w:rPr>
      </w:pPr>
    </w:p>
    <w:p w14:paraId="5A858B58" w14:textId="77777777" w:rsidR="006F0AF3" w:rsidRPr="003E6046" w:rsidRDefault="006F0AF3" w:rsidP="006F0AF3">
      <w:pPr>
        <w:rPr>
          <w:rFonts w:ascii="Arial" w:hAnsi="Arial" w:cs="Arial"/>
        </w:rPr>
      </w:pPr>
      <w:r w:rsidRPr="003E6046">
        <w:rPr>
          <w:rFonts w:ascii="Arial" w:hAnsi="Arial" w:cs="Arial"/>
          <w:b/>
          <w:bCs/>
        </w:rPr>
        <w:t>PARÁGRAFO 1º</w:t>
      </w:r>
      <w:r w:rsidRPr="003E6046">
        <w:rPr>
          <w:rFonts w:ascii="Arial" w:hAnsi="Arial" w:cs="Arial"/>
        </w:rPr>
        <w:t xml:space="preserve"> - O valor das multas corresponderá a gravidade da infração, até o máximo de 20% (vinte por cento) do valor do contrato, em cada caso.</w:t>
      </w:r>
    </w:p>
    <w:p w14:paraId="503F8356" w14:textId="77777777" w:rsidR="006F0AF3" w:rsidRPr="003E6046" w:rsidRDefault="006F0AF3" w:rsidP="006F0AF3">
      <w:pPr>
        <w:rPr>
          <w:rFonts w:ascii="Arial" w:hAnsi="Arial" w:cs="Arial"/>
          <w:b/>
          <w:bCs/>
        </w:rPr>
      </w:pPr>
    </w:p>
    <w:p w14:paraId="2F9E6850" w14:textId="77777777" w:rsidR="006F0AF3" w:rsidRPr="003E6046" w:rsidRDefault="006F0AF3" w:rsidP="006F0AF3">
      <w:pPr>
        <w:rPr>
          <w:rFonts w:ascii="Arial" w:hAnsi="Arial" w:cs="Arial"/>
        </w:rPr>
      </w:pPr>
      <w:r w:rsidRPr="003E6046">
        <w:rPr>
          <w:rFonts w:ascii="Arial" w:hAnsi="Arial" w:cs="Arial"/>
          <w:b/>
          <w:bCs/>
        </w:rPr>
        <w:t>PARÁGRAFO 2º</w:t>
      </w:r>
      <w:r w:rsidRPr="003E6046">
        <w:rPr>
          <w:rFonts w:ascii="Arial" w:hAnsi="Arial" w:cs="Arial"/>
        </w:rPr>
        <w:t xml:space="preserve"> - As multas previstas nesta Cláusula não têm caráter compensatório e o seu pagamento não eximirá a contratada da responsabilidade de perdas e danos decorrentes das infrações cometidas.</w:t>
      </w:r>
    </w:p>
    <w:p w14:paraId="6B149861" w14:textId="77777777" w:rsidR="006F0AF3" w:rsidRPr="003E6046" w:rsidRDefault="006F0AF3" w:rsidP="006F0AF3">
      <w:pPr>
        <w:ind w:firstLine="1134"/>
        <w:rPr>
          <w:rFonts w:ascii="Arial" w:hAnsi="Arial" w:cs="Arial"/>
          <w:b/>
          <w:bCs/>
        </w:rPr>
      </w:pPr>
    </w:p>
    <w:p w14:paraId="1026C0D8" w14:textId="77777777" w:rsidR="006F0AF3" w:rsidRPr="003E6046" w:rsidRDefault="006F0AF3" w:rsidP="006F0AF3">
      <w:pPr>
        <w:rPr>
          <w:rFonts w:ascii="Arial" w:hAnsi="Arial" w:cs="Arial"/>
        </w:rPr>
      </w:pPr>
      <w:r w:rsidRPr="003E6046">
        <w:rPr>
          <w:rFonts w:ascii="Arial" w:hAnsi="Arial" w:cs="Arial"/>
          <w:b/>
          <w:bCs/>
        </w:rPr>
        <w:t>PARÁGRAFO 3º</w:t>
      </w:r>
      <w:r w:rsidRPr="003E6046">
        <w:rPr>
          <w:rFonts w:ascii="Arial" w:hAnsi="Arial" w:cs="Arial"/>
        </w:rPr>
        <w:t xml:space="preserve"> - Se a multa aplicada for superior ao valor da garantia prestada, além da perda desta responderá a contratada pela diferença, que será descontada dos pagamentos eventualmente devidos pelo </w:t>
      </w:r>
      <w:r w:rsidRPr="003E6046">
        <w:rPr>
          <w:rFonts w:ascii="Arial" w:hAnsi="Arial" w:cs="Arial"/>
          <w:b/>
        </w:rPr>
        <w:t>CONTRATANTE</w:t>
      </w:r>
      <w:r w:rsidRPr="003E6046">
        <w:rPr>
          <w:rFonts w:ascii="Arial" w:hAnsi="Arial" w:cs="Arial"/>
        </w:rPr>
        <w:t>, ou cobradas judicialmente.</w:t>
      </w:r>
    </w:p>
    <w:p w14:paraId="39C0DED5" w14:textId="77777777" w:rsidR="006F0AF3" w:rsidRPr="003E6046" w:rsidRDefault="006F0AF3" w:rsidP="006F0AF3">
      <w:pPr>
        <w:ind w:firstLine="1134"/>
        <w:rPr>
          <w:rFonts w:ascii="Arial" w:hAnsi="Arial" w:cs="Arial"/>
          <w:b/>
          <w:bCs/>
        </w:rPr>
      </w:pPr>
    </w:p>
    <w:p w14:paraId="37316C58" w14:textId="77777777" w:rsidR="006F0AF3" w:rsidRPr="003E6046" w:rsidRDefault="006F0AF3" w:rsidP="006F0AF3">
      <w:pPr>
        <w:rPr>
          <w:rFonts w:ascii="Arial" w:hAnsi="Arial" w:cs="Arial"/>
        </w:rPr>
      </w:pPr>
      <w:r w:rsidRPr="003E6046">
        <w:rPr>
          <w:rFonts w:ascii="Arial" w:hAnsi="Arial" w:cs="Arial"/>
          <w:b/>
          <w:bCs/>
        </w:rPr>
        <w:t>CLÁUSULA NONA – DA RESCISÃO:</w:t>
      </w:r>
      <w:r w:rsidRPr="003E6046">
        <w:rPr>
          <w:rFonts w:ascii="Arial" w:hAnsi="Arial" w:cs="Arial"/>
        </w:rPr>
        <w:t xml:space="preserve"> O </w:t>
      </w:r>
      <w:r w:rsidRPr="003E6046">
        <w:rPr>
          <w:rFonts w:ascii="Arial" w:hAnsi="Arial" w:cs="Arial"/>
          <w:b/>
        </w:rPr>
        <w:t>CONTRATANTE</w:t>
      </w:r>
      <w:r w:rsidRPr="003E6046">
        <w:rPr>
          <w:rFonts w:ascii="Arial" w:hAnsi="Arial" w:cs="Arial"/>
        </w:rPr>
        <w:t xml:space="preserve"> poderá rescindir administrativamente o presente contrato nas hipóteses previstas </w:t>
      </w:r>
      <w:r>
        <w:rPr>
          <w:rFonts w:ascii="Arial" w:hAnsi="Arial" w:cs="Arial"/>
        </w:rPr>
        <w:t xml:space="preserve">na </w:t>
      </w:r>
      <w:r w:rsidRPr="003E6046">
        <w:rPr>
          <w:rFonts w:ascii="Arial" w:hAnsi="Arial" w:cs="Arial"/>
        </w:rPr>
        <w:t xml:space="preserve">Lei </w:t>
      </w:r>
      <w:r>
        <w:rPr>
          <w:rFonts w:ascii="Arial" w:hAnsi="Arial" w:cs="Arial"/>
        </w:rPr>
        <w:t>nº</w:t>
      </w:r>
      <w:r w:rsidRPr="003E6046">
        <w:rPr>
          <w:rFonts w:ascii="Arial" w:hAnsi="Arial" w:cs="Arial"/>
        </w:rPr>
        <w:t xml:space="preserve"> </w:t>
      </w:r>
      <w:r>
        <w:rPr>
          <w:rFonts w:ascii="Arial" w:hAnsi="Arial" w:cs="Arial"/>
        </w:rPr>
        <w:t>14.133/2021</w:t>
      </w:r>
      <w:r w:rsidRPr="003E6046">
        <w:rPr>
          <w:rFonts w:ascii="Arial" w:hAnsi="Arial" w:cs="Arial"/>
        </w:rPr>
        <w:t xml:space="preserve">, sem que caiba à </w:t>
      </w:r>
      <w:r w:rsidRPr="003E6046">
        <w:rPr>
          <w:rFonts w:ascii="Arial" w:hAnsi="Arial" w:cs="Arial"/>
          <w:b/>
        </w:rPr>
        <w:t>CONTRATADA</w:t>
      </w:r>
      <w:r w:rsidRPr="003E6046">
        <w:rPr>
          <w:rFonts w:ascii="Arial" w:hAnsi="Arial" w:cs="Arial"/>
        </w:rPr>
        <w:t xml:space="preserve"> direito a qualquer indenização, sem prejuízo das penalidades pertinentes. </w:t>
      </w:r>
    </w:p>
    <w:p w14:paraId="7E163312" w14:textId="77777777" w:rsidR="006F0AF3" w:rsidRPr="003E6046" w:rsidRDefault="006F0AF3" w:rsidP="006F0AF3">
      <w:pPr>
        <w:ind w:firstLine="1134"/>
        <w:rPr>
          <w:rFonts w:ascii="Arial" w:hAnsi="Arial" w:cs="Arial"/>
        </w:rPr>
      </w:pPr>
    </w:p>
    <w:p w14:paraId="34B24834" w14:textId="77777777" w:rsidR="006F0AF3" w:rsidRPr="003E6046" w:rsidRDefault="006F0AF3" w:rsidP="006F0AF3">
      <w:pPr>
        <w:rPr>
          <w:rFonts w:ascii="Arial" w:hAnsi="Arial" w:cs="Arial"/>
        </w:rPr>
      </w:pPr>
      <w:r w:rsidRPr="003E6046">
        <w:rPr>
          <w:rFonts w:ascii="Arial" w:hAnsi="Arial" w:cs="Arial"/>
          <w:b/>
          <w:bCs/>
        </w:rPr>
        <w:t>CLÁUSULA DÉCIMA – DA PUBLICAÇÃO DO CONTRATO:</w:t>
      </w:r>
      <w:r w:rsidRPr="003E6046">
        <w:rPr>
          <w:rFonts w:ascii="Arial" w:hAnsi="Arial" w:cs="Arial"/>
        </w:rPr>
        <w:t xml:space="preserve"> Dentro do prazo regulamentar, o </w:t>
      </w:r>
      <w:r w:rsidRPr="003E6046">
        <w:rPr>
          <w:rFonts w:ascii="Arial" w:hAnsi="Arial" w:cs="Arial"/>
          <w:b/>
        </w:rPr>
        <w:t>CONTRATANTE</w:t>
      </w:r>
      <w:r w:rsidRPr="003E6046">
        <w:rPr>
          <w:rFonts w:ascii="Arial" w:hAnsi="Arial" w:cs="Arial"/>
        </w:rPr>
        <w:t xml:space="preserve"> </w:t>
      </w:r>
      <w:r w:rsidRPr="005F5F26">
        <w:rPr>
          <w:rFonts w:ascii="Arial" w:hAnsi="Arial" w:cs="Arial"/>
        </w:rPr>
        <w:t>providenciará a publicação do extrato do</w:t>
      </w:r>
      <w:r>
        <w:rPr>
          <w:rFonts w:ascii="Arial" w:hAnsi="Arial" w:cs="Arial"/>
        </w:rPr>
        <w:t xml:space="preserve"> </w:t>
      </w:r>
      <w:r w:rsidRPr="005F5F26">
        <w:rPr>
          <w:rFonts w:ascii="Arial" w:hAnsi="Arial" w:cs="Arial"/>
        </w:rPr>
        <w:t xml:space="preserve">presente contrato, no Diário Oficial do Município de </w:t>
      </w:r>
      <w:r>
        <w:rPr>
          <w:rFonts w:ascii="Arial" w:hAnsi="Arial" w:cs="Arial"/>
        </w:rPr>
        <w:t>Tuneiras do Oeste</w:t>
      </w:r>
      <w:r w:rsidRPr="005F5F26">
        <w:rPr>
          <w:rFonts w:ascii="Arial" w:hAnsi="Arial" w:cs="Arial"/>
        </w:rPr>
        <w:t xml:space="preserve"> e/ou em jornal de circulação local ou regional, bem</w:t>
      </w:r>
      <w:r>
        <w:rPr>
          <w:rFonts w:ascii="Arial" w:hAnsi="Arial" w:cs="Arial"/>
        </w:rPr>
        <w:t xml:space="preserve"> </w:t>
      </w:r>
      <w:r w:rsidRPr="005F5F26">
        <w:rPr>
          <w:rFonts w:ascii="Arial" w:hAnsi="Arial" w:cs="Arial"/>
        </w:rPr>
        <w:t xml:space="preserve">como no Portal Nacional de Contratações Públicas (PNCP), para fins de garantia à ampla publicidade, </w:t>
      </w:r>
      <w:r>
        <w:rPr>
          <w:rFonts w:ascii="Arial" w:hAnsi="Arial" w:cs="Arial"/>
        </w:rPr>
        <w:t xml:space="preserve">conforme art. </w:t>
      </w:r>
      <w:r w:rsidRPr="005F5F26">
        <w:rPr>
          <w:rFonts w:ascii="Arial" w:hAnsi="Arial" w:cs="Arial"/>
        </w:rPr>
        <w:t xml:space="preserve">94, </w:t>
      </w:r>
      <w:r>
        <w:rPr>
          <w:rFonts w:ascii="Arial" w:hAnsi="Arial" w:cs="Arial"/>
        </w:rPr>
        <w:t>II</w:t>
      </w:r>
      <w:r w:rsidRPr="005F5F26">
        <w:rPr>
          <w:rFonts w:ascii="Arial" w:hAnsi="Arial" w:cs="Arial"/>
        </w:rPr>
        <w:t xml:space="preserve"> da Lei nº 14.133/2021</w:t>
      </w:r>
      <w:r w:rsidRPr="003E6046">
        <w:rPr>
          <w:rFonts w:ascii="Arial" w:hAnsi="Arial" w:cs="Arial"/>
        </w:rPr>
        <w:t>.</w:t>
      </w:r>
    </w:p>
    <w:p w14:paraId="3688C6BC" w14:textId="77777777" w:rsidR="006F0AF3" w:rsidRPr="003E6046" w:rsidRDefault="006F0AF3" w:rsidP="006F0AF3">
      <w:pPr>
        <w:rPr>
          <w:rFonts w:ascii="Arial" w:hAnsi="Arial" w:cs="Arial"/>
          <w:b/>
          <w:bCs/>
        </w:rPr>
      </w:pPr>
    </w:p>
    <w:p w14:paraId="383CFDF4" w14:textId="77777777" w:rsidR="006F0AF3" w:rsidRPr="003E6046" w:rsidRDefault="006F0AF3" w:rsidP="006F0AF3">
      <w:pPr>
        <w:rPr>
          <w:rFonts w:ascii="Arial" w:hAnsi="Arial" w:cs="Arial"/>
        </w:rPr>
      </w:pPr>
      <w:r w:rsidRPr="003E6046">
        <w:rPr>
          <w:rFonts w:ascii="Arial" w:hAnsi="Arial" w:cs="Arial"/>
          <w:b/>
          <w:bCs/>
        </w:rPr>
        <w:t>CLÁUSULA DÉCIMA PRIMEIRA – DAS RESPONSABILIDADES:</w:t>
      </w:r>
    </w:p>
    <w:p w14:paraId="16E74373" w14:textId="77777777" w:rsidR="006F0AF3" w:rsidRPr="003E6046" w:rsidRDefault="006F0AF3" w:rsidP="006F0AF3">
      <w:pPr>
        <w:rPr>
          <w:rFonts w:ascii="Arial" w:hAnsi="Arial" w:cs="Arial"/>
          <w:b/>
        </w:rPr>
      </w:pPr>
    </w:p>
    <w:p w14:paraId="41134308" w14:textId="77777777" w:rsidR="006F0AF3" w:rsidRPr="003E6046" w:rsidRDefault="006F0AF3" w:rsidP="006F0AF3">
      <w:pPr>
        <w:rPr>
          <w:rFonts w:ascii="Arial" w:hAnsi="Arial" w:cs="Arial"/>
        </w:rPr>
      </w:pPr>
      <w:r w:rsidRPr="003E6046">
        <w:rPr>
          <w:rFonts w:ascii="Arial" w:hAnsi="Arial" w:cs="Arial"/>
          <w:b/>
        </w:rPr>
        <w:t xml:space="preserve">PARÁGRAFO 1º - OBRIGAÇÕES DA CONTRATADA: </w:t>
      </w:r>
      <w:r w:rsidRPr="003E6046">
        <w:rPr>
          <w:rFonts w:ascii="Arial" w:hAnsi="Arial" w:cs="Arial"/>
        </w:rPr>
        <w:t xml:space="preserve">A </w:t>
      </w:r>
      <w:r w:rsidRPr="003E6046">
        <w:rPr>
          <w:rFonts w:ascii="Arial" w:hAnsi="Arial" w:cs="Arial"/>
          <w:b/>
        </w:rPr>
        <w:t>CONTRATADA</w:t>
      </w:r>
      <w:r w:rsidRPr="003E6046">
        <w:rPr>
          <w:rFonts w:ascii="Arial" w:hAnsi="Arial" w:cs="Arial"/>
        </w:rPr>
        <w:t xml:space="preserve"> obriga-se a:</w:t>
      </w:r>
    </w:p>
    <w:p w14:paraId="1AFF62D9" w14:textId="77777777" w:rsidR="006F0AF3" w:rsidRPr="003E6046" w:rsidRDefault="006F0AF3" w:rsidP="006F0AF3">
      <w:pPr>
        <w:rPr>
          <w:rFonts w:ascii="Arial" w:hAnsi="Arial" w:cs="Arial"/>
        </w:rPr>
      </w:pPr>
      <w:r w:rsidRPr="003E6046">
        <w:rPr>
          <w:rFonts w:ascii="Arial" w:hAnsi="Arial" w:cs="Arial"/>
          <w:b/>
        </w:rPr>
        <w:t>I -</w:t>
      </w:r>
      <w:r w:rsidRPr="003E6046">
        <w:rPr>
          <w:rFonts w:ascii="Arial" w:hAnsi="Arial" w:cs="Arial"/>
        </w:rPr>
        <w:t xml:space="preserve"> Efetuar a entrega dos bens em perfeitas condições, no prazo e local indicados pela Administração, em estrita observância das especificações do Edital e da proposta, acompanhado da respectiva nota fiscal constando detalhadamente as indicações da marca, fabricante, modelo, tipo, procedência e prazo de garantia.</w:t>
      </w:r>
    </w:p>
    <w:p w14:paraId="527FE99C" w14:textId="77777777" w:rsidR="006F0AF3" w:rsidRPr="003E6046" w:rsidRDefault="006F0AF3" w:rsidP="006F0AF3">
      <w:pPr>
        <w:rPr>
          <w:rFonts w:ascii="Arial" w:hAnsi="Arial" w:cs="Arial"/>
        </w:rPr>
      </w:pPr>
      <w:r w:rsidRPr="003E6046">
        <w:rPr>
          <w:rFonts w:ascii="Arial" w:hAnsi="Arial" w:cs="Arial"/>
          <w:b/>
        </w:rPr>
        <w:t>II -</w:t>
      </w:r>
      <w:r w:rsidRPr="003E6046">
        <w:rPr>
          <w:rFonts w:ascii="Arial" w:hAnsi="Arial" w:cs="Arial"/>
        </w:rPr>
        <w:t xml:space="preserve"> Os bens devem estar acompanhados, ainda, quando for o caso, do manual do usuário, com uma versão em português, e da relação da rede de assistência técnica autorizada.</w:t>
      </w:r>
    </w:p>
    <w:p w14:paraId="1031EA27" w14:textId="77777777" w:rsidR="006F0AF3" w:rsidRPr="003E6046" w:rsidRDefault="006F0AF3" w:rsidP="006F0AF3">
      <w:pPr>
        <w:rPr>
          <w:rFonts w:ascii="Arial" w:hAnsi="Arial" w:cs="Arial"/>
        </w:rPr>
      </w:pPr>
      <w:r w:rsidRPr="003E6046">
        <w:rPr>
          <w:rFonts w:ascii="Arial" w:hAnsi="Arial" w:cs="Arial"/>
          <w:b/>
        </w:rPr>
        <w:t>III -</w:t>
      </w:r>
      <w:r w:rsidRPr="003E6046">
        <w:rPr>
          <w:rFonts w:ascii="Arial" w:hAnsi="Arial" w:cs="Arial"/>
        </w:rPr>
        <w:t xml:space="preserve"> Responsabilizar-se pelos vícios e danos decorrentes do produto, de acordo com os artigos 12, 13, 18 e 26, do Código de Defesa do Consumidor (Lei nº 8.078</w:t>
      </w:r>
      <w:r>
        <w:rPr>
          <w:rFonts w:ascii="Arial" w:hAnsi="Arial" w:cs="Arial"/>
        </w:rPr>
        <w:t>/</w:t>
      </w:r>
      <w:r w:rsidRPr="003E6046">
        <w:rPr>
          <w:rFonts w:ascii="Arial" w:hAnsi="Arial" w:cs="Arial"/>
        </w:rPr>
        <w:t>1990).</w:t>
      </w:r>
    </w:p>
    <w:p w14:paraId="65F0A3E5" w14:textId="77777777" w:rsidR="006F0AF3" w:rsidRPr="003E6046" w:rsidRDefault="006F0AF3" w:rsidP="006F0AF3">
      <w:pPr>
        <w:rPr>
          <w:rFonts w:ascii="Arial" w:hAnsi="Arial" w:cs="Arial"/>
        </w:rPr>
      </w:pPr>
      <w:r w:rsidRPr="003E6046">
        <w:rPr>
          <w:rFonts w:ascii="Arial" w:hAnsi="Arial" w:cs="Arial"/>
          <w:b/>
        </w:rPr>
        <w:t>IV -</w:t>
      </w:r>
      <w:r w:rsidRPr="003E6046">
        <w:rPr>
          <w:rFonts w:ascii="Arial" w:hAnsi="Arial" w:cs="Arial"/>
        </w:rPr>
        <w:t xml:space="preserve"> O dever previsto no subitem anterior implica na obrigação de, a critério da Administração, substituir, reparar, corrigir, remover, ou reconstruir, às suas expensas, no prazo máximo de </w:t>
      </w:r>
      <w:r w:rsidRPr="005F5F26">
        <w:rPr>
          <w:rFonts w:ascii="Arial" w:hAnsi="Arial" w:cs="Arial"/>
          <w:b/>
        </w:rPr>
        <w:t>48h</w:t>
      </w:r>
      <w:r w:rsidRPr="003E6046">
        <w:rPr>
          <w:rFonts w:ascii="Arial" w:hAnsi="Arial" w:cs="Arial"/>
        </w:rPr>
        <w:t>, o produto com avarias ou defeitos.</w:t>
      </w:r>
    </w:p>
    <w:p w14:paraId="5BCC7E34" w14:textId="77777777" w:rsidR="006F0AF3" w:rsidRPr="003E6046" w:rsidRDefault="006F0AF3" w:rsidP="006F0AF3">
      <w:pPr>
        <w:rPr>
          <w:rFonts w:ascii="Arial" w:hAnsi="Arial" w:cs="Arial"/>
        </w:rPr>
      </w:pPr>
      <w:r w:rsidRPr="003E6046">
        <w:rPr>
          <w:rFonts w:ascii="Arial" w:hAnsi="Arial" w:cs="Arial"/>
          <w:b/>
        </w:rPr>
        <w:t>V -</w:t>
      </w:r>
      <w:r w:rsidRPr="003E6046">
        <w:rPr>
          <w:rFonts w:ascii="Arial" w:hAnsi="Arial" w:cs="Arial"/>
        </w:rPr>
        <w:t xml:space="preserve"> Atender prontamente a quaisquer exigências da Administração, inerentes ao objeto da presente licitação.</w:t>
      </w:r>
    </w:p>
    <w:p w14:paraId="4F126DF3" w14:textId="77777777" w:rsidR="006F0AF3" w:rsidRPr="003E6046" w:rsidRDefault="006F0AF3" w:rsidP="006F0AF3">
      <w:pPr>
        <w:rPr>
          <w:rFonts w:ascii="Arial" w:hAnsi="Arial" w:cs="Arial"/>
        </w:rPr>
      </w:pPr>
      <w:r w:rsidRPr="003E6046">
        <w:rPr>
          <w:rFonts w:ascii="Arial" w:hAnsi="Arial" w:cs="Arial"/>
          <w:b/>
        </w:rPr>
        <w:t>VI -</w:t>
      </w:r>
      <w:r w:rsidRPr="003E6046">
        <w:rPr>
          <w:rFonts w:ascii="Arial" w:hAnsi="Arial" w:cs="Arial"/>
        </w:rPr>
        <w:t xml:space="preserve"> Comunicar à </w:t>
      </w:r>
      <w:r w:rsidRPr="003E6046">
        <w:rPr>
          <w:rFonts w:ascii="Arial" w:hAnsi="Arial" w:cs="Arial"/>
          <w:b/>
        </w:rPr>
        <w:t>CONTRATANTE</w:t>
      </w:r>
      <w:r w:rsidRPr="003E6046">
        <w:rPr>
          <w:rFonts w:ascii="Arial" w:hAnsi="Arial" w:cs="Arial"/>
        </w:rPr>
        <w:t xml:space="preserve">, no prazo máximo de </w:t>
      </w:r>
      <w:r w:rsidRPr="005F5F26">
        <w:rPr>
          <w:rFonts w:ascii="Arial" w:hAnsi="Arial" w:cs="Arial"/>
          <w:b/>
        </w:rPr>
        <w:t>24h</w:t>
      </w:r>
      <w:r w:rsidRPr="003E6046">
        <w:rPr>
          <w:rFonts w:ascii="Arial" w:hAnsi="Arial" w:cs="Arial"/>
        </w:rPr>
        <w:t xml:space="preserve"> que antecede a data da entrega, os motivos que impossibilitem o cumprimento do prazo previsto, com a devida comprovação.</w:t>
      </w:r>
    </w:p>
    <w:p w14:paraId="1110F40C" w14:textId="77777777" w:rsidR="006F0AF3" w:rsidRPr="003E6046" w:rsidRDefault="006F0AF3" w:rsidP="006F0AF3">
      <w:pPr>
        <w:rPr>
          <w:rFonts w:ascii="Arial" w:hAnsi="Arial" w:cs="Arial"/>
        </w:rPr>
      </w:pPr>
      <w:r w:rsidRPr="003E6046">
        <w:rPr>
          <w:rFonts w:ascii="Arial" w:hAnsi="Arial" w:cs="Arial"/>
          <w:b/>
        </w:rPr>
        <w:t>VII -</w:t>
      </w:r>
      <w:r w:rsidRPr="003E6046">
        <w:rPr>
          <w:rFonts w:ascii="Arial" w:hAnsi="Arial" w:cs="Arial"/>
        </w:rPr>
        <w:t xml:space="preserve"> Manter, durante toda a execução do contrato, em compatibilidade com as obrigações assumidas, todas as condições de habilitação e qualificação exigidas na licitação.</w:t>
      </w:r>
    </w:p>
    <w:p w14:paraId="526F31FF" w14:textId="77777777" w:rsidR="006F0AF3" w:rsidRPr="003E6046" w:rsidRDefault="006F0AF3" w:rsidP="006F0AF3">
      <w:pPr>
        <w:rPr>
          <w:rFonts w:ascii="Arial" w:hAnsi="Arial" w:cs="Arial"/>
        </w:rPr>
      </w:pPr>
      <w:r w:rsidRPr="003E6046">
        <w:rPr>
          <w:rFonts w:ascii="Arial" w:hAnsi="Arial" w:cs="Arial"/>
          <w:b/>
        </w:rPr>
        <w:t>VIII -</w:t>
      </w:r>
      <w:r w:rsidRPr="003E6046">
        <w:rPr>
          <w:rFonts w:ascii="Arial" w:hAnsi="Arial" w:cs="Arial"/>
        </w:rPr>
        <w:t xml:space="preserve"> Não transferir a terceiros, por qualquer forma, nem mesmo parcialmente, as obrigações assumidas, nem subcontratar qualquer das prestações a que está obrigada, exceto nas condições autorizadas neste Termo de Referência ou na minuta de contrato e manifesto pela </w:t>
      </w:r>
      <w:r w:rsidRPr="003E6046">
        <w:rPr>
          <w:rFonts w:ascii="Arial" w:hAnsi="Arial" w:cs="Arial"/>
          <w:b/>
        </w:rPr>
        <w:t>CONTRATANTE</w:t>
      </w:r>
      <w:r w:rsidRPr="003E6046">
        <w:rPr>
          <w:rFonts w:ascii="Arial" w:hAnsi="Arial" w:cs="Arial"/>
        </w:rPr>
        <w:t>.</w:t>
      </w:r>
    </w:p>
    <w:p w14:paraId="0EDDE1FA" w14:textId="77777777" w:rsidR="006F0AF3" w:rsidRPr="003E6046" w:rsidRDefault="006F0AF3" w:rsidP="006F0AF3">
      <w:pPr>
        <w:rPr>
          <w:rFonts w:ascii="Arial" w:hAnsi="Arial" w:cs="Arial"/>
        </w:rPr>
      </w:pPr>
      <w:r w:rsidRPr="003E6046">
        <w:rPr>
          <w:rFonts w:ascii="Arial" w:hAnsi="Arial" w:cs="Arial"/>
          <w:b/>
        </w:rPr>
        <w:t>IX -</w:t>
      </w:r>
      <w:r w:rsidRPr="003E6046">
        <w:rPr>
          <w:rFonts w:ascii="Arial" w:hAnsi="Arial" w:cs="Arial"/>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7132DB3B" w14:textId="77777777" w:rsidR="006F0AF3" w:rsidRPr="003E6046" w:rsidRDefault="006F0AF3" w:rsidP="006F0AF3">
      <w:pPr>
        <w:rPr>
          <w:rFonts w:ascii="Arial" w:hAnsi="Arial" w:cs="Arial"/>
        </w:rPr>
      </w:pPr>
      <w:r w:rsidRPr="003E6046">
        <w:rPr>
          <w:rFonts w:ascii="Arial" w:hAnsi="Arial" w:cs="Arial"/>
          <w:b/>
        </w:rPr>
        <w:lastRenderedPageBreak/>
        <w:t>X -</w:t>
      </w:r>
      <w:r w:rsidRPr="003E6046">
        <w:rPr>
          <w:rFonts w:ascii="Arial" w:hAnsi="Arial" w:cs="Arial"/>
        </w:rPr>
        <w:t xml:space="preserve"> Responsabilizar-se pelas despesas com funcionários (pessoal), tributos, encargos trabalhistas, previdenciários, fiscais, comerciais, taxas, fretes, seguros, deslocamento de pessoal, prestação de garantia, combustíveis, manutenções, e quaisquer outras que incidam ou venham a incidir na execução do contrato.</w:t>
      </w:r>
    </w:p>
    <w:p w14:paraId="4711551A" w14:textId="77777777" w:rsidR="006F0AF3" w:rsidRPr="003E6046" w:rsidRDefault="006F0AF3" w:rsidP="006F0AF3">
      <w:pPr>
        <w:rPr>
          <w:rFonts w:ascii="Arial" w:hAnsi="Arial" w:cs="Arial"/>
        </w:rPr>
      </w:pPr>
    </w:p>
    <w:p w14:paraId="7EFAAB38" w14:textId="77777777" w:rsidR="006F0AF3" w:rsidRPr="003E6046" w:rsidRDefault="006F0AF3" w:rsidP="006F0AF3">
      <w:pPr>
        <w:rPr>
          <w:rFonts w:ascii="Arial" w:hAnsi="Arial" w:cs="Arial"/>
        </w:rPr>
      </w:pPr>
      <w:r w:rsidRPr="003E6046">
        <w:rPr>
          <w:rFonts w:ascii="Arial" w:hAnsi="Arial" w:cs="Arial"/>
          <w:b/>
        </w:rPr>
        <w:t xml:space="preserve">PARÁGRAFO 2º - OBRIGAÇÕES DA CONTRATANTE: </w:t>
      </w:r>
      <w:r w:rsidRPr="003E6046">
        <w:rPr>
          <w:rFonts w:ascii="Arial" w:hAnsi="Arial" w:cs="Arial"/>
        </w:rPr>
        <w:t xml:space="preserve">A </w:t>
      </w:r>
      <w:r w:rsidRPr="003E6046">
        <w:rPr>
          <w:rFonts w:ascii="Arial" w:hAnsi="Arial" w:cs="Arial"/>
          <w:b/>
        </w:rPr>
        <w:t>CONTRATANTE</w:t>
      </w:r>
      <w:r w:rsidRPr="003E6046">
        <w:rPr>
          <w:rFonts w:ascii="Arial" w:hAnsi="Arial" w:cs="Arial"/>
        </w:rPr>
        <w:t xml:space="preserve"> obriga-se a:</w:t>
      </w:r>
    </w:p>
    <w:p w14:paraId="71878F4F" w14:textId="77777777" w:rsidR="006F0AF3" w:rsidRPr="003E6046" w:rsidRDefault="006F0AF3" w:rsidP="006F0AF3">
      <w:pPr>
        <w:rPr>
          <w:rFonts w:ascii="Arial" w:hAnsi="Arial" w:cs="Arial"/>
        </w:rPr>
      </w:pPr>
      <w:r w:rsidRPr="003E6046">
        <w:rPr>
          <w:rFonts w:ascii="Arial" w:hAnsi="Arial" w:cs="Arial"/>
        </w:rPr>
        <w:t>6.1.1. Receber provisoriamente o material, disponibilizando local, data e horário;</w:t>
      </w:r>
    </w:p>
    <w:p w14:paraId="7891AF39" w14:textId="77777777" w:rsidR="006F0AF3" w:rsidRPr="003E6046" w:rsidRDefault="006F0AF3" w:rsidP="006F0AF3">
      <w:pPr>
        <w:rPr>
          <w:rFonts w:ascii="Arial" w:hAnsi="Arial" w:cs="Arial"/>
        </w:rPr>
      </w:pPr>
      <w:r w:rsidRPr="003E6046">
        <w:rPr>
          <w:rFonts w:ascii="Arial" w:hAnsi="Arial" w:cs="Arial"/>
        </w:rPr>
        <w:t>6.1.2. Verificar minuciosamente, no prazo fixado, a conformidade dos bens recebidos provisoriamente com as especificações constantes do Edital e da proposta, para fins de aceitação e recebimento definitivos;</w:t>
      </w:r>
    </w:p>
    <w:p w14:paraId="07FC22B5" w14:textId="77777777" w:rsidR="006F0AF3" w:rsidRPr="003E6046" w:rsidRDefault="006F0AF3" w:rsidP="006F0AF3">
      <w:pPr>
        <w:rPr>
          <w:rFonts w:ascii="Arial" w:hAnsi="Arial" w:cs="Arial"/>
        </w:rPr>
      </w:pPr>
      <w:r w:rsidRPr="003E6046">
        <w:rPr>
          <w:rFonts w:ascii="Arial" w:hAnsi="Arial" w:cs="Arial"/>
        </w:rPr>
        <w:t xml:space="preserve">6.1.3. Acompanhar e fiscalizar o cumprimento das obrigações da </w:t>
      </w:r>
      <w:r w:rsidRPr="003E6046">
        <w:rPr>
          <w:rFonts w:ascii="Arial" w:hAnsi="Arial" w:cs="Arial"/>
          <w:b/>
        </w:rPr>
        <w:t>CONTRATADA</w:t>
      </w:r>
      <w:r w:rsidRPr="003E6046">
        <w:rPr>
          <w:rFonts w:ascii="Arial" w:hAnsi="Arial" w:cs="Arial"/>
        </w:rPr>
        <w:t>, através de servidor especialmente designado;</w:t>
      </w:r>
    </w:p>
    <w:p w14:paraId="6ECC3D1D" w14:textId="77777777" w:rsidR="006F0AF3" w:rsidRPr="003E6046" w:rsidRDefault="006F0AF3" w:rsidP="006F0AF3">
      <w:pPr>
        <w:rPr>
          <w:rFonts w:ascii="Arial" w:hAnsi="Arial" w:cs="Arial"/>
        </w:rPr>
      </w:pPr>
      <w:r w:rsidRPr="003E6046">
        <w:rPr>
          <w:rFonts w:ascii="Arial" w:hAnsi="Arial" w:cs="Arial"/>
        </w:rPr>
        <w:t>6.1.4. Efetuar o pagamento no prazo previsto.</w:t>
      </w:r>
    </w:p>
    <w:p w14:paraId="2C5166B1" w14:textId="77777777" w:rsidR="006F0AF3" w:rsidRPr="003E6046" w:rsidRDefault="006F0AF3" w:rsidP="006F0AF3">
      <w:pPr>
        <w:rPr>
          <w:rFonts w:ascii="Arial" w:hAnsi="Arial" w:cs="Arial"/>
        </w:rPr>
      </w:pPr>
    </w:p>
    <w:p w14:paraId="49DD502B" w14:textId="77777777" w:rsidR="006F0AF3" w:rsidRPr="003E6046" w:rsidRDefault="006F0AF3" w:rsidP="006F0AF3">
      <w:pPr>
        <w:rPr>
          <w:rFonts w:ascii="Arial" w:hAnsi="Arial" w:cs="Arial"/>
        </w:rPr>
      </w:pPr>
      <w:r w:rsidRPr="003E6046">
        <w:rPr>
          <w:rFonts w:ascii="Arial" w:hAnsi="Arial" w:cs="Arial"/>
          <w:b/>
          <w:bCs/>
        </w:rPr>
        <w:t>CLÁUSULA DÉCIMA SEGUNDA -</w:t>
      </w:r>
      <w:r w:rsidRPr="003E6046">
        <w:rPr>
          <w:rFonts w:ascii="Arial" w:hAnsi="Arial" w:cs="Arial"/>
          <w:b/>
        </w:rPr>
        <w:t xml:space="preserve"> DA FRAUDE E CORRUPÇÃO: </w:t>
      </w:r>
      <w:r w:rsidRPr="003E6046">
        <w:rPr>
          <w:rFonts w:ascii="Arial" w:hAnsi="Arial" w:cs="Arial"/>
        </w:rPr>
        <w:t xml:space="preserve">Fica estabelecida neste Contrato cláusulas antifraudes e anticorrupção, com vistas ao alerta aos particulares e principalmente no resguardo do interesse público. </w:t>
      </w:r>
    </w:p>
    <w:p w14:paraId="4A59607B" w14:textId="77777777" w:rsidR="006F0AF3" w:rsidRPr="003E6046" w:rsidRDefault="006F0AF3" w:rsidP="006F0AF3">
      <w:pPr>
        <w:rPr>
          <w:rFonts w:ascii="Arial" w:hAnsi="Arial" w:cs="Arial"/>
        </w:rPr>
      </w:pPr>
    </w:p>
    <w:p w14:paraId="61D726DF" w14:textId="77777777" w:rsidR="006F0AF3" w:rsidRPr="003E6046" w:rsidRDefault="006F0AF3" w:rsidP="006F0AF3">
      <w:pPr>
        <w:rPr>
          <w:rFonts w:ascii="Arial" w:hAnsi="Arial" w:cs="Arial"/>
        </w:rPr>
      </w:pPr>
      <w:r w:rsidRPr="003E6046">
        <w:rPr>
          <w:rFonts w:ascii="Arial" w:hAnsi="Arial" w:cs="Arial"/>
          <w:b/>
        </w:rPr>
        <w:t>PARÁGRAFO 1º -</w:t>
      </w:r>
      <w:r w:rsidRPr="003E6046">
        <w:rPr>
          <w:rFonts w:ascii="Arial" w:hAnsi="Arial" w:cs="Arial"/>
        </w:rPr>
        <w:t xml:space="preserve"> Os licitantes devem observar, por seus fornecedores e subcontratados, se admitida a subcontratação, o mais alto padrão de ética durante todo o processo de licitação, de contratação e de execução do objeto contratual.</w:t>
      </w:r>
    </w:p>
    <w:p w14:paraId="15FB3133" w14:textId="77777777" w:rsidR="006F0AF3" w:rsidRPr="003E6046" w:rsidRDefault="006F0AF3" w:rsidP="006F0AF3">
      <w:pPr>
        <w:rPr>
          <w:rFonts w:ascii="Arial" w:hAnsi="Arial" w:cs="Arial"/>
        </w:rPr>
      </w:pPr>
    </w:p>
    <w:p w14:paraId="609B327D" w14:textId="77777777" w:rsidR="006F0AF3" w:rsidRPr="003E6046" w:rsidRDefault="006F0AF3" w:rsidP="006F0AF3">
      <w:pPr>
        <w:rPr>
          <w:rFonts w:ascii="Arial" w:hAnsi="Arial" w:cs="Arial"/>
        </w:rPr>
      </w:pPr>
      <w:r w:rsidRPr="003E6046">
        <w:rPr>
          <w:rFonts w:ascii="Arial" w:hAnsi="Arial" w:cs="Arial"/>
          <w:b/>
        </w:rPr>
        <w:t>PARÁGRAFO 2º -</w:t>
      </w:r>
      <w:r w:rsidRPr="003E6046">
        <w:rPr>
          <w:rFonts w:ascii="Arial" w:hAnsi="Arial" w:cs="Arial"/>
        </w:rPr>
        <w:t xml:space="preserve"> Para os propósitos acima, definem-se as seguintes condições:</w:t>
      </w:r>
    </w:p>
    <w:p w14:paraId="3CECD1C2" w14:textId="77777777" w:rsidR="006F0AF3" w:rsidRPr="003E6046" w:rsidRDefault="006F0AF3" w:rsidP="006F0AF3">
      <w:pPr>
        <w:rPr>
          <w:rFonts w:ascii="Arial" w:hAnsi="Arial" w:cs="Arial"/>
        </w:rPr>
      </w:pPr>
    </w:p>
    <w:p w14:paraId="6437CBFA" w14:textId="77777777" w:rsidR="006F0AF3" w:rsidRPr="003E6046" w:rsidRDefault="006F0AF3" w:rsidP="006F0AF3">
      <w:pPr>
        <w:numPr>
          <w:ilvl w:val="0"/>
          <w:numId w:val="19"/>
        </w:numPr>
        <w:ind w:left="284" w:hanging="284"/>
        <w:rPr>
          <w:rFonts w:ascii="Arial" w:hAnsi="Arial" w:cs="Arial"/>
        </w:rPr>
      </w:pPr>
      <w:r w:rsidRPr="003E6046">
        <w:rPr>
          <w:rFonts w:ascii="Arial" w:hAnsi="Arial" w:cs="Arial"/>
          <w:b/>
        </w:rPr>
        <w:t>PRÁTICA CORRUPTA:</w:t>
      </w:r>
      <w:r w:rsidRPr="003E6046">
        <w:rPr>
          <w:rFonts w:ascii="Arial" w:hAnsi="Arial" w:cs="Arial"/>
        </w:rPr>
        <w:t xml:space="preserve"> oferecer, dar, receber ou solicitar, direta ou indiretamente, qualquer vantagem com o objetivo de influenciar a ação de servidor público no processo de licitação ou na execução de contrato.</w:t>
      </w:r>
    </w:p>
    <w:p w14:paraId="4B99211E" w14:textId="77777777" w:rsidR="006F0AF3" w:rsidRPr="003E6046" w:rsidRDefault="006F0AF3" w:rsidP="006F0AF3">
      <w:pPr>
        <w:numPr>
          <w:ilvl w:val="0"/>
          <w:numId w:val="19"/>
        </w:numPr>
        <w:ind w:left="284" w:hanging="284"/>
        <w:rPr>
          <w:rFonts w:ascii="Arial" w:hAnsi="Arial" w:cs="Arial"/>
        </w:rPr>
      </w:pPr>
      <w:r w:rsidRPr="003E6046">
        <w:rPr>
          <w:rFonts w:ascii="Arial" w:hAnsi="Arial" w:cs="Arial"/>
          <w:b/>
        </w:rPr>
        <w:t>PRÁTICA FRAUDULENTA:</w:t>
      </w:r>
      <w:r w:rsidRPr="003E6046">
        <w:rPr>
          <w:rFonts w:ascii="Arial" w:hAnsi="Arial" w:cs="Arial"/>
        </w:rPr>
        <w:t xml:space="preserve"> a falsificação ou omissão dos fatos, com o objetivo de influenciar o processo de licitação ou execução de contrato.</w:t>
      </w:r>
    </w:p>
    <w:p w14:paraId="4C9859EF" w14:textId="77777777" w:rsidR="006F0AF3" w:rsidRPr="003E6046" w:rsidRDefault="006F0AF3" w:rsidP="006F0AF3">
      <w:pPr>
        <w:numPr>
          <w:ilvl w:val="0"/>
          <w:numId w:val="19"/>
        </w:numPr>
        <w:ind w:left="284" w:hanging="284"/>
        <w:rPr>
          <w:rFonts w:ascii="Arial" w:hAnsi="Arial" w:cs="Arial"/>
        </w:rPr>
      </w:pPr>
      <w:r w:rsidRPr="003E6046">
        <w:rPr>
          <w:rFonts w:ascii="Arial" w:hAnsi="Arial" w:cs="Arial"/>
          <w:b/>
        </w:rPr>
        <w:t>PRÁTICA COLUSIVA:</w:t>
      </w:r>
      <w:r w:rsidRPr="003E6046">
        <w:rPr>
          <w:rFonts w:ascii="Arial" w:hAnsi="Arial" w:cs="Arial"/>
        </w:rPr>
        <w:t xml:space="preserve"> esquematizar ou estabelecer algum acordo entre dois ou mais licitantes, com ou sem o conhecimento de representantes, ou prepostos do órgão licitador, visando estabelecer preços em níveis artificiais e não competitivos. </w:t>
      </w:r>
    </w:p>
    <w:p w14:paraId="0BBEFE18" w14:textId="77777777" w:rsidR="006F0AF3" w:rsidRPr="003E6046" w:rsidRDefault="006F0AF3" w:rsidP="006F0AF3">
      <w:pPr>
        <w:numPr>
          <w:ilvl w:val="0"/>
          <w:numId w:val="19"/>
        </w:numPr>
        <w:ind w:left="284" w:hanging="284"/>
        <w:rPr>
          <w:rFonts w:ascii="Arial" w:hAnsi="Arial" w:cs="Arial"/>
        </w:rPr>
      </w:pPr>
      <w:r w:rsidRPr="003E6046">
        <w:rPr>
          <w:rFonts w:ascii="Arial" w:hAnsi="Arial" w:cs="Arial"/>
          <w:b/>
        </w:rPr>
        <w:t xml:space="preserve">PRÁTICA COERCITIVA: </w:t>
      </w:r>
      <w:r w:rsidRPr="003E6046">
        <w:rPr>
          <w:rFonts w:ascii="Arial" w:hAnsi="Arial" w:cs="Arial"/>
        </w:rPr>
        <w:t>Causar dano ou ameaçar causar dano, direta ou indiretamente, às pessoas ou sua propriedade, visando influenciar sua participação em um processo licitatório ou afetar a execução do contrato.</w:t>
      </w:r>
    </w:p>
    <w:p w14:paraId="39269125" w14:textId="77777777" w:rsidR="006F0AF3" w:rsidRPr="003E6046" w:rsidRDefault="006F0AF3" w:rsidP="006F0AF3">
      <w:pPr>
        <w:numPr>
          <w:ilvl w:val="0"/>
          <w:numId w:val="19"/>
        </w:numPr>
        <w:ind w:left="284" w:hanging="284"/>
        <w:rPr>
          <w:rFonts w:ascii="Arial" w:hAnsi="Arial" w:cs="Arial"/>
        </w:rPr>
      </w:pPr>
      <w:r w:rsidRPr="003E6046">
        <w:rPr>
          <w:rFonts w:ascii="Arial" w:hAnsi="Arial" w:cs="Arial"/>
          <w:b/>
        </w:rPr>
        <w:t>PRÁTICA OBSTRUTIVA:</w:t>
      </w:r>
      <w:r w:rsidRPr="003E6046">
        <w:rPr>
          <w:rFonts w:ascii="Arial" w:hAnsi="Arial" w:cs="Arial"/>
        </w:rPr>
        <w:t xml:space="preserve"> (i) destruir, falsificar, alterar ou ocultar provas em inspeções ou fazer declarações falsas aos representantes do organismo financeiro multilateral, com o objetivo de impedir materialmente a apuração de alegações de práticas prevista, deste edital; (</w:t>
      </w:r>
      <w:proofErr w:type="spellStart"/>
      <w:r w:rsidRPr="003E6046">
        <w:rPr>
          <w:rFonts w:ascii="Arial" w:hAnsi="Arial" w:cs="Arial"/>
        </w:rPr>
        <w:t>ii</w:t>
      </w:r>
      <w:proofErr w:type="spellEnd"/>
      <w:r w:rsidRPr="003E6046">
        <w:rPr>
          <w:rFonts w:ascii="Arial" w:hAnsi="Arial" w:cs="Arial"/>
        </w:rPr>
        <w:t>) atos cuja intenção seja impedir materialmente o exercício do direito de o organismo financeiro multilateral promover inspeção.</w:t>
      </w:r>
    </w:p>
    <w:p w14:paraId="179B1BA6" w14:textId="77777777" w:rsidR="006F0AF3" w:rsidRPr="003E6046" w:rsidRDefault="006F0AF3" w:rsidP="006F0AF3">
      <w:pPr>
        <w:rPr>
          <w:rFonts w:ascii="Arial" w:hAnsi="Arial" w:cs="Arial"/>
          <w:b/>
        </w:rPr>
      </w:pPr>
    </w:p>
    <w:p w14:paraId="348075AA" w14:textId="77777777" w:rsidR="006F0AF3" w:rsidRPr="003E6046" w:rsidRDefault="006F0AF3" w:rsidP="006F0AF3">
      <w:pPr>
        <w:rPr>
          <w:rFonts w:ascii="Arial" w:hAnsi="Arial" w:cs="Arial"/>
        </w:rPr>
      </w:pPr>
      <w:r w:rsidRPr="003E6046">
        <w:rPr>
          <w:rFonts w:ascii="Arial" w:hAnsi="Arial" w:cs="Arial"/>
          <w:b/>
        </w:rPr>
        <w:t>PARÁGRAFO 3º -</w:t>
      </w:r>
      <w:r w:rsidRPr="003E6046">
        <w:rPr>
          <w:rFonts w:ascii="Arial" w:hAnsi="Arial" w:cs="Arial"/>
        </w:rPr>
        <w:t xml:space="preserve"> Na hipótese de financiamento, parcial ou integral, por organismo financeiro multilateral, mediante adiantamento ou reembolso este organismo porá sanção sobre uma empresa ou pessoa física, inclusive declarando-a inelegível, indefinidamente ou por prazo determinado, para a outorga de contratos de financiados pelo organismo se, em qualquer momento, constatar o envolvimento da empresa, direta ou por meio de um agente, em práticas, corruptas, fraudulentas, colusivas, coercitivas ou obstrutivas ao participar da licitação ou da execução do contrato financiado pelo organismo.</w:t>
      </w:r>
    </w:p>
    <w:p w14:paraId="3F2EC3BD" w14:textId="77777777" w:rsidR="006F0AF3" w:rsidRPr="003E6046" w:rsidRDefault="006F0AF3" w:rsidP="006F0AF3">
      <w:pPr>
        <w:rPr>
          <w:rFonts w:ascii="Arial" w:hAnsi="Arial" w:cs="Arial"/>
        </w:rPr>
      </w:pPr>
    </w:p>
    <w:p w14:paraId="0018005B" w14:textId="77777777" w:rsidR="006F0AF3" w:rsidRPr="003E6046" w:rsidRDefault="006F0AF3" w:rsidP="006F0AF3">
      <w:pPr>
        <w:rPr>
          <w:rFonts w:ascii="Arial" w:hAnsi="Arial" w:cs="Arial"/>
        </w:rPr>
      </w:pPr>
      <w:r w:rsidRPr="003E6046">
        <w:rPr>
          <w:rFonts w:ascii="Arial" w:hAnsi="Arial" w:cs="Arial"/>
          <w:b/>
        </w:rPr>
        <w:t>PARÁGRAFO 4º -</w:t>
      </w:r>
      <w:r w:rsidRPr="003E6046">
        <w:rPr>
          <w:rFonts w:ascii="Arial" w:hAnsi="Arial" w:cs="Arial"/>
        </w:rPr>
        <w:t xml:space="preserve"> Considerando os propósitos dos itens acima, o licitante vencedor, como condição para a contratação, deverá concordar e autorizar que, na hipótese do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33D25C9B" w14:textId="77777777" w:rsidR="006F0AF3" w:rsidRPr="003E6046" w:rsidRDefault="006F0AF3" w:rsidP="006F0AF3">
      <w:pPr>
        <w:rPr>
          <w:rFonts w:ascii="Arial" w:hAnsi="Arial" w:cs="Arial"/>
          <w:b/>
          <w:bCs/>
        </w:rPr>
      </w:pPr>
    </w:p>
    <w:p w14:paraId="28376CF8" w14:textId="77777777" w:rsidR="006F0AF3" w:rsidRPr="003E6046" w:rsidRDefault="006F0AF3" w:rsidP="006F0AF3">
      <w:pPr>
        <w:rPr>
          <w:rFonts w:ascii="Arial" w:hAnsi="Arial" w:cs="Arial"/>
        </w:rPr>
      </w:pPr>
      <w:r w:rsidRPr="003E6046">
        <w:rPr>
          <w:rFonts w:ascii="Arial" w:hAnsi="Arial" w:cs="Arial"/>
          <w:b/>
          <w:bCs/>
        </w:rPr>
        <w:t>CLÁUSULA DÉCIMA TERCEIRA - DOS TRIBUTOS E DESPESAS:</w:t>
      </w:r>
      <w:r w:rsidRPr="003E6046">
        <w:rPr>
          <w:rFonts w:ascii="Arial" w:hAnsi="Arial" w:cs="Arial"/>
        </w:rPr>
        <w:t xml:space="preserve"> Constituíra encargos exclusivos da </w:t>
      </w:r>
      <w:r w:rsidRPr="003E6046">
        <w:rPr>
          <w:rFonts w:ascii="Arial" w:hAnsi="Arial" w:cs="Arial"/>
          <w:b/>
        </w:rPr>
        <w:t>CONTRATADA</w:t>
      </w:r>
      <w:r w:rsidRPr="003E6046">
        <w:rPr>
          <w:rFonts w:ascii="Arial" w:hAnsi="Arial" w:cs="Arial"/>
        </w:rPr>
        <w:t xml:space="preserve"> o pagamento de tributos, tarifas, emolumentos e despesas decorrentes da formalização deste contrato e da execução de seu objeto.</w:t>
      </w:r>
    </w:p>
    <w:p w14:paraId="715C3238" w14:textId="77777777" w:rsidR="006F0AF3" w:rsidRPr="003E6046" w:rsidRDefault="006F0AF3" w:rsidP="006F0AF3">
      <w:pPr>
        <w:rPr>
          <w:rFonts w:ascii="Arial" w:hAnsi="Arial" w:cs="Arial"/>
        </w:rPr>
      </w:pPr>
    </w:p>
    <w:p w14:paraId="78FF7D29" w14:textId="77777777" w:rsidR="006F0AF3" w:rsidRPr="003E6046" w:rsidRDefault="006F0AF3" w:rsidP="006F0AF3">
      <w:pPr>
        <w:rPr>
          <w:rFonts w:ascii="Arial" w:hAnsi="Arial" w:cs="Arial"/>
        </w:rPr>
      </w:pPr>
      <w:r w:rsidRPr="003E6046">
        <w:rPr>
          <w:rFonts w:ascii="Arial" w:hAnsi="Arial" w:cs="Arial"/>
          <w:b/>
          <w:bCs/>
        </w:rPr>
        <w:t>CLÁUSULA DÉCIMA QUARTA</w:t>
      </w:r>
      <w:r w:rsidRPr="003E6046">
        <w:rPr>
          <w:rFonts w:ascii="Arial" w:hAnsi="Arial" w:cs="Arial"/>
        </w:rPr>
        <w:t xml:space="preserve"> - É vedada a transferência total ou parcial para terceiros do presente contrato nos termos da Lei nº </w:t>
      </w:r>
      <w:r>
        <w:rPr>
          <w:rFonts w:ascii="Arial" w:hAnsi="Arial" w:cs="Arial"/>
        </w:rPr>
        <w:t>14.133/21</w:t>
      </w:r>
      <w:r w:rsidRPr="003E6046">
        <w:rPr>
          <w:rFonts w:ascii="Arial" w:hAnsi="Arial" w:cs="Arial"/>
        </w:rPr>
        <w:t>.</w:t>
      </w:r>
    </w:p>
    <w:p w14:paraId="7C71809B" w14:textId="77777777" w:rsidR="006F0AF3" w:rsidRPr="003E6046" w:rsidRDefault="006F0AF3" w:rsidP="006F0AF3">
      <w:pPr>
        <w:rPr>
          <w:rFonts w:ascii="Arial" w:hAnsi="Arial" w:cs="Arial"/>
          <w:b/>
          <w:bCs/>
        </w:rPr>
      </w:pPr>
    </w:p>
    <w:p w14:paraId="295FBE1C" w14:textId="77777777" w:rsidR="006F0AF3" w:rsidRPr="003E6046" w:rsidRDefault="006F0AF3" w:rsidP="006F0AF3">
      <w:pPr>
        <w:rPr>
          <w:rFonts w:ascii="Arial" w:hAnsi="Arial" w:cs="Arial"/>
        </w:rPr>
      </w:pPr>
      <w:r w:rsidRPr="003E6046">
        <w:rPr>
          <w:rFonts w:ascii="Arial" w:hAnsi="Arial" w:cs="Arial"/>
          <w:b/>
          <w:bCs/>
        </w:rPr>
        <w:t>CLÁUSULA DÉCIMA QUINTA - FORO:</w:t>
      </w:r>
      <w:r w:rsidRPr="003E6046">
        <w:rPr>
          <w:rFonts w:ascii="Arial" w:hAnsi="Arial" w:cs="Arial"/>
        </w:rPr>
        <w:t xml:space="preserve"> O Foro do presente contrato será o da Comarca de Cruzeiro do Oeste, Estado do Paraná, excluído qualquer outro.</w:t>
      </w:r>
    </w:p>
    <w:p w14:paraId="590CFF21" w14:textId="77777777" w:rsidR="006F0AF3" w:rsidRPr="003E6046" w:rsidRDefault="006F0AF3" w:rsidP="006F0AF3">
      <w:pPr>
        <w:rPr>
          <w:rFonts w:ascii="Arial" w:hAnsi="Arial" w:cs="Arial"/>
        </w:rPr>
      </w:pPr>
    </w:p>
    <w:p w14:paraId="62A46F5A" w14:textId="77777777" w:rsidR="006F0AF3" w:rsidRPr="003E6046" w:rsidRDefault="006F0AF3" w:rsidP="006F0AF3">
      <w:pPr>
        <w:rPr>
          <w:rFonts w:ascii="Arial" w:hAnsi="Arial" w:cs="Arial"/>
        </w:rPr>
      </w:pPr>
      <w:r w:rsidRPr="003E6046">
        <w:rPr>
          <w:rFonts w:ascii="Arial" w:hAnsi="Arial" w:cs="Arial"/>
        </w:rPr>
        <w:t>E, para firmeza e validade do que aqui ficou estipulado, firmam o presente termo, com 03 cópias de igual teor, as partes contratantes e duas testemunhas que a tudo assistiram.</w:t>
      </w:r>
    </w:p>
    <w:p w14:paraId="5950ABC8" w14:textId="77777777" w:rsidR="006F0AF3" w:rsidRPr="003E6046" w:rsidRDefault="006F0AF3" w:rsidP="006F0AF3">
      <w:pPr>
        <w:ind w:firstLine="1134"/>
        <w:rPr>
          <w:rFonts w:ascii="Arial" w:hAnsi="Arial" w:cs="Arial"/>
        </w:rPr>
      </w:pPr>
    </w:p>
    <w:p w14:paraId="06DAFA91" w14:textId="77777777" w:rsidR="006F0AF3" w:rsidRPr="003E6046" w:rsidRDefault="006F0AF3" w:rsidP="006F0AF3">
      <w:pPr>
        <w:rPr>
          <w:rFonts w:ascii="Arial" w:hAnsi="Arial" w:cs="Arial"/>
        </w:rPr>
      </w:pPr>
      <w:r w:rsidRPr="003E6046">
        <w:rPr>
          <w:rFonts w:ascii="Arial" w:hAnsi="Arial" w:cs="Arial"/>
        </w:rPr>
        <w:t xml:space="preserve">Tuneiras do Oeste, ____ de _____________ </w:t>
      </w:r>
      <w:proofErr w:type="spellStart"/>
      <w:r w:rsidRPr="003E6046">
        <w:rPr>
          <w:rFonts w:ascii="Arial" w:hAnsi="Arial" w:cs="Arial"/>
        </w:rPr>
        <w:t>de</w:t>
      </w:r>
      <w:proofErr w:type="spellEnd"/>
      <w:r w:rsidRPr="003E6046">
        <w:rPr>
          <w:rFonts w:ascii="Arial" w:hAnsi="Arial" w:cs="Arial"/>
        </w:rPr>
        <w:t xml:space="preserve"> 20</w:t>
      </w:r>
      <w:r>
        <w:rPr>
          <w:rFonts w:ascii="Arial" w:hAnsi="Arial" w:cs="Arial"/>
        </w:rPr>
        <w:t>26</w:t>
      </w:r>
      <w:r w:rsidRPr="003E6046">
        <w:rPr>
          <w:rFonts w:ascii="Arial" w:hAnsi="Arial" w:cs="Arial"/>
        </w:rPr>
        <w:t>.</w:t>
      </w:r>
    </w:p>
    <w:p w14:paraId="19CB372A" w14:textId="77777777" w:rsidR="006F0AF3" w:rsidRPr="003E6046" w:rsidRDefault="006F0AF3" w:rsidP="006F0AF3">
      <w:pPr>
        <w:rPr>
          <w:rFonts w:ascii="Arial" w:hAnsi="Arial" w:cs="Arial"/>
        </w:rPr>
      </w:pPr>
    </w:p>
    <w:p w14:paraId="240FF95C" w14:textId="77777777" w:rsidR="006F0AF3" w:rsidRPr="003E6046" w:rsidRDefault="006F0AF3" w:rsidP="006F0AF3">
      <w:pPr>
        <w:rPr>
          <w:rFonts w:ascii="Arial" w:hAnsi="Arial" w:cs="Arial"/>
        </w:rPr>
      </w:pPr>
    </w:p>
    <w:tbl>
      <w:tblPr>
        <w:tblW w:w="9346" w:type="dxa"/>
        <w:jc w:val="center"/>
        <w:tblLayout w:type="fixed"/>
        <w:tblCellMar>
          <w:left w:w="70" w:type="dxa"/>
          <w:right w:w="70" w:type="dxa"/>
        </w:tblCellMar>
        <w:tblLook w:val="0000" w:firstRow="0" w:lastRow="0" w:firstColumn="0" w:lastColumn="0" w:noHBand="0" w:noVBand="0"/>
      </w:tblPr>
      <w:tblGrid>
        <w:gridCol w:w="4666"/>
        <w:gridCol w:w="4680"/>
      </w:tblGrid>
      <w:tr w:rsidR="006F0AF3" w:rsidRPr="003E6046" w14:paraId="0B54E986" w14:textId="77777777" w:rsidTr="006B004F">
        <w:trPr>
          <w:trHeight w:val="1055"/>
          <w:jc w:val="center"/>
        </w:trPr>
        <w:tc>
          <w:tcPr>
            <w:tcW w:w="4666" w:type="dxa"/>
            <w:vAlign w:val="center"/>
          </w:tcPr>
          <w:p w14:paraId="13DE139E" w14:textId="77777777" w:rsidR="006F0AF3" w:rsidRDefault="006F0AF3" w:rsidP="006B004F">
            <w:pPr>
              <w:jc w:val="center"/>
              <w:rPr>
                <w:rFonts w:ascii="Arial" w:hAnsi="Arial" w:cs="Arial"/>
                <w:b/>
              </w:rPr>
            </w:pPr>
            <w:r w:rsidRPr="003E6046">
              <w:rPr>
                <w:rFonts w:ascii="Arial" w:hAnsi="Arial" w:cs="Arial"/>
                <w:b/>
              </w:rPr>
              <w:t>MUNICÍPIO DE TUNEIRAS DO OESTE</w:t>
            </w:r>
          </w:p>
          <w:p w14:paraId="49A35C08" w14:textId="77777777" w:rsidR="006F0AF3" w:rsidRPr="00DC7D51" w:rsidRDefault="006F0AF3" w:rsidP="006B004F">
            <w:pPr>
              <w:jc w:val="center"/>
              <w:rPr>
                <w:rFonts w:ascii="Arial" w:hAnsi="Arial" w:cs="Arial"/>
                <w:b/>
              </w:rPr>
            </w:pPr>
            <w:r>
              <w:rPr>
                <w:rFonts w:ascii="Arial" w:hAnsi="Arial" w:cs="Arial"/>
                <w:b/>
              </w:rPr>
              <w:t>Guerino Mendonça dos Santos</w:t>
            </w:r>
          </w:p>
          <w:p w14:paraId="1B0E6B43" w14:textId="77777777" w:rsidR="006F0AF3" w:rsidRPr="003E6046" w:rsidRDefault="006F0AF3" w:rsidP="006B004F">
            <w:pPr>
              <w:jc w:val="center"/>
              <w:rPr>
                <w:rFonts w:ascii="Arial" w:hAnsi="Arial" w:cs="Arial"/>
              </w:rPr>
            </w:pPr>
            <w:r w:rsidRPr="003E6046">
              <w:rPr>
                <w:rFonts w:ascii="Arial" w:hAnsi="Arial" w:cs="Arial"/>
              </w:rPr>
              <w:t>Prefeito Municipal</w:t>
            </w:r>
          </w:p>
        </w:tc>
        <w:tc>
          <w:tcPr>
            <w:tcW w:w="4680" w:type="dxa"/>
            <w:vAlign w:val="center"/>
          </w:tcPr>
          <w:p w14:paraId="1335A057" w14:textId="77777777" w:rsidR="006F0AF3" w:rsidRPr="003E6046" w:rsidRDefault="006F0AF3" w:rsidP="006B004F">
            <w:pPr>
              <w:jc w:val="center"/>
              <w:rPr>
                <w:rFonts w:ascii="Arial" w:hAnsi="Arial" w:cs="Arial"/>
              </w:rPr>
            </w:pPr>
          </w:p>
        </w:tc>
      </w:tr>
      <w:tr w:rsidR="006F0AF3" w:rsidRPr="003E6046" w14:paraId="3358F6AC" w14:textId="77777777" w:rsidTr="006B004F">
        <w:trPr>
          <w:jc w:val="center"/>
        </w:trPr>
        <w:tc>
          <w:tcPr>
            <w:tcW w:w="4666" w:type="dxa"/>
            <w:vAlign w:val="center"/>
          </w:tcPr>
          <w:p w14:paraId="538F6AD5" w14:textId="77777777" w:rsidR="006F0AF3" w:rsidRPr="003E6046" w:rsidRDefault="006F0AF3" w:rsidP="006B004F">
            <w:pPr>
              <w:jc w:val="center"/>
              <w:rPr>
                <w:rFonts w:ascii="Arial" w:hAnsi="Arial" w:cs="Arial"/>
              </w:rPr>
            </w:pPr>
            <w:r w:rsidRPr="003E6046">
              <w:rPr>
                <w:rFonts w:ascii="Arial" w:hAnsi="Arial" w:cs="Arial"/>
              </w:rPr>
              <w:t>Contratante</w:t>
            </w:r>
          </w:p>
        </w:tc>
        <w:tc>
          <w:tcPr>
            <w:tcW w:w="4680" w:type="dxa"/>
            <w:vAlign w:val="center"/>
          </w:tcPr>
          <w:p w14:paraId="40024D36" w14:textId="77777777" w:rsidR="006F0AF3" w:rsidRPr="003E6046" w:rsidRDefault="006F0AF3" w:rsidP="006B004F">
            <w:pPr>
              <w:jc w:val="center"/>
              <w:rPr>
                <w:rFonts w:ascii="Arial" w:hAnsi="Arial" w:cs="Arial"/>
              </w:rPr>
            </w:pPr>
            <w:r w:rsidRPr="003E6046">
              <w:rPr>
                <w:rFonts w:ascii="Arial" w:hAnsi="Arial" w:cs="Arial"/>
              </w:rPr>
              <w:t>Contratada</w:t>
            </w:r>
          </w:p>
        </w:tc>
      </w:tr>
    </w:tbl>
    <w:p w14:paraId="76FBE718" w14:textId="77777777" w:rsidR="006F0AF3" w:rsidRPr="003E6046" w:rsidRDefault="006F0AF3" w:rsidP="006F0AF3">
      <w:pPr>
        <w:rPr>
          <w:rFonts w:ascii="Arial" w:hAnsi="Arial" w:cs="Arial"/>
        </w:rPr>
      </w:pPr>
    </w:p>
    <w:p w14:paraId="38DD6FEA" w14:textId="77777777" w:rsidR="006F0AF3" w:rsidRPr="00F30C38" w:rsidRDefault="006F0AF3" w:rsidP="006F0AF3">
      <w:pPr>
        <w:rPr>
          <w:rFonts w:ascii="Arial" w:hAnsi="Arial" w:cs="Arial"/>
        </w:rPr>
      </w:pPr>
      <w:r w:rsidRPr="003E6046">
        <w:rPr>
          <w:rFonts w:ascii="Arial" w:hAnsi="Arial" w:cs="Arial"/>
        </w:rPr>
        <w:t>Testemunhas:</w:t>
      </w:r>
    </w:p>
    <w:p w14:paraId="221B48F0" w14:textId="77777777" w:rsidR="006F0AF3" w:rsidRPr="00F30C38" w:rsidRDefault="006F0AF3" w:rsidP="006F0AF3">
      <w:pPr>
        <w:rPr>
          <w:rFonts w:ascii="Arial" w:hAnsi="Arial" w:cs="Arial"/>
        </w:rPr>
      </w:pPr>
    </w:p>
    <w:p w14:paraId="0BC9EC5E" w14:textId="77777777" w:rsidR="006F0AF3" w:rsidRPr="00F30C38" w:rsidRDefault="006F0AF3" w:rsidP="006F0AF3">
      <w:pPr>
        <w:rPr>
          <w:rFonts w:ascii="Arial" w:hAnsi="Arial" w:cs="Arial"/>
        </w:rPr>
      </w:pPr>
    </w:p>
    <w:p w14:paraId="5C7D8912" w14:textId="77777777" w:rsidR="006F0AF3" w:rsidRPr="00315F25" w:rsidRDefault="006F0AF3" w:rsidP="006F0AF3">
      <w:pPr>
        <w:rPr>
          <w:rFonts w:ascii="Tahoma" w:hAnsi="Tahoma" w:cs="Tahoma"/>
          <w:sz w:val="22"/>
          <w:szCs w:val="22"/>
        </w:rPr>
      </w:pPr>
      <w:r w:rsidRPr="00315F25">
        <w:rPr>
          <w:rFonts w:ascii="Tahoma" w:hAnsi="Tahoma" w:cs="Tahoma"/>
          <w:sz w:val="22"/>
          <w:szCs w:val="22"/>
        </w:rPr>
        <w:t>1 . ______________________________</w:t>
      </w:r>
      <w:r w:rsidRPr="00315F25">
        <w:rPr>
          <w:rFonts w:ascii="Tahoma" w:hAnsi="Tahoma" w:cs="Tahoma"/>
          <w:sz w:val="22"/>
          <w:szCs w:val="22"/>
        </w:rPr>
        <w:tab/>
        <w:t>2. _______________________________</w:t>
      </w:r>
    </w:p>
    <w:p w14:paraId="570056D9" w14:textId="77777777" w:rsidR="006F0AF3" w:rsidRPr="00315F25" w:rsidRDefault="006F0AF3" w:rsidP="006F0AF3">
      <w:pPr>
        <w:rPr>
          <w:rFonts w:ascii="Tahoma" w:hAnsi="Tahoma" w:cs="Tahoma"/>
          <w:sz w:val="22"/>
          <w:szCs w:val="22"/>
        </w:rPr>
      </w:pPr>
      <w:r w:rsidRPr="00315F25">
        <w:rPr>
          <w:rFonts w:ascii="Tahoma" w:hAnsi="Tahoma" w:cs="Tahoma"/>
          <w:sz w:val="22"/>
          <w:szCs w:val="22"/>
        </w:rPr>
        <w:t>Nome:   Patrícia Barbato</w:t>
      </w:r>
      <w:r w:rsidRPr="00315F25">
        <w:rPr>
          <w:rFonts w:ascii="Tahoma" w:hAnsi="Tahoma" w:cs="Tahoma"/>
          <w:sz w:val="22"/>
          <w:szCs w:val="22"/>
        </w:rPr>
        <w:tab/>
      </w:r>
      <w:r w:rsidRPr="00315F25">
        <w:rPr>
          <w:rFonts w:ascii="Tahoma" w:hAnsi="Tahoma" w:cs="Tahoma"/>
          <w:sz w:val="22"/>
          <w:szCs w:val="22"/>
        </w:rPr>
        <w:tab/>
      </w:r>
      <w:r w:rsidRPr="00315F25">
        <w:rPr>
          <w:rFonts w:ascii="Tahoma" w:hAnsi="Tahoma" w:cs="Tahoma"/>
          <w:sz w:val="22"/>
          <w:szCs w:val="22"/>
        </w:rPr>
        <w:tab/>
      </w:r>
      <w:proofErr w:type="spellStart"/>
      <w:r w:rsidRPr="00315F25">
        <w:rPr>
          <w:rFonts w:ascii="Tahoma" w:hAnsi="Tahoma" w:cs="Tahoma"/>
          <w:sz w:val="22"/>
          <w:szCs w:val="22"/>
        </w:rPr>
        <w:t>Nome:</w:t>
      </w:r>
      <w:r>
        <w:rPr>
          <w:rFonts w:ascii="Tahoma" w:hAnsi="Tahoma" w:cs="Tahoma"/>
          <w:sz w:val="22"/>
          <w:szCs w:val="22"/>
        </w:rPr>
        <w:t>Claudenir</w:t>
      </w:r>
      <w:proofErr w:type="spellEnd"/>
      <w:r>
        <w:rPr>
          <w:rFonts w:ascii="Tahoma" w:hAnsi="Tahoma" w:cs="Tahoma"/>
          <w:sz w:val="22"/>
          <w:szCs w:val="22"/>
        </w:rPr>
        <w:t xml:space="preserve"> Aparecido </w:t>
      </w:r>
      <w:proofErr w:type="spellStart"/>
      <w:r>
        <w:rPr>
          <w:rFonts w:ascii="Tahoma" w:hAnsi="Tahoma" w:cs="Tahoma"/>
          <w:sz w:val="22"/>
          <w:szCs w:val="22"/>
        </w:rPr>
        <w:t>Colonhez</w:t>
      </w:r>
      <w:proofErr w:type="spellEnd"/>
      <w:r>
        <w:rPr>
          <w:rFonts w:ascii="Tahoma" w:hAnsi="Tahoma" w:cs="Tahoma"/>
          <w:sz w:val="22"/>
          <w:szCs w:val="22"/>
        </w:rPr>
        <w:t xml:space="preserve"> Bonano</w:t>
      </w:r>
    </w:p>
    <w:p w14:paraId="43109E78" w14:textId="77777777" w:rsidR="006F0AF3" w:rsidRPr="00315F25" w:rsidRDefault="006F0AF3" w:rsidP="006F0AF3">
      <w:pPr>
        <w:rPr>
          <w:rFonts w:ascii="Tahoma" w:hAnsi="Tahoma" w:cs="Tahoma"/>
          <w:sz w:val="22"/>
          <w:szCs w:val="22"/>
        </w:rPr>
      </w:pPr>
      <w:r w:rsidRPr="00315F25">
        <w:rPr>
          <w:rFonts w:ascii="Tahoma" w:hAnsi="Tahoma" w:cs="Tahoma"/>
          <w:sz w:val="22"/>
          <w:szCs w:val="22"/>
        </w:rPr>
        <w:t>R.G.  :   7.370.550-9</w:t>
      </w:r>
      <w:r w:rsidRPr="00315F25">
        <w:rPr>
          <w:rFonts w:ascii="Tahoma" w:hAnsi="Tahoma" w:cs="Tahoma"/>
          <w:sz w:val="22"/>
          <w:szCs w:val="22"/>
        </w:rPr>
        <w:tab/>
        <w:t xml:space="preserve"> SSP/PR</w:t>
      </w:r>
      <w:r w:rsidRPr="00315F25">
        <w:rPr>
          <w:rFonts w:ascii="Tahoma" w:hAnsi="Tahoma" w:cs="Tahoma"/>
          <w:sz w:val="22"/>
          <w:szCs w:val="22"/>
        </w:rPr>
        <w:tab/>
      </w:r>
      <w:r w:rsidRPr="00315F25">
        <w:rPr>
          <w:rFonts w:ascii="Tahoma" w:hAnsi="Tahoma" w:cs="Tahoma"/>
          <w:sz w:val="22"/>
          <w:szCs w:val="22"/>
        </w:rPr>
        <w:tab/>
        <w:t>R.G.</w:t>
      </w:r>
      <w:r>
        <w:rPr>
          <w:rFonts w:ascii="Tahoma" w:hAnsi="Tahoma" w:cs="Tahoma"/>
          <w:sz w:val="22"/>
          <w:szCs w:val="22"/>
        </w:rPr>
        <w:t>:</w:t>
      </w:r>
      <w:r w:rsidRPr="00315F25">
        <w:rPr>
          <w:rFonts w:ascii="Tahoma" w:hAnsi="Tahoma" w:cs="Tahoma"/>
          <w:sz w:val="22"/>
          <w:szCs w:val="22"/>
        </w:rPr>
        <w:t xml:space="preserve"> </w:t>
      </w:r>
      <w:r>
        <w:rPr>
          <w:rFonts w:ascii="Tahoma" w:hAnsi="Tahoma" w:cs="Tahoma"/>
          <w:sz w:val="22"/>
          <w:szCs w:val="22"/>
        </w:rPr>
        <w:t>5.896.817-0</w:t>
      </w:r>
      <w:r w:rsidRPr="002378BA">
        <w:rPr>
          <w:rFonts w:ascii="Tahoma" w:hAnsi="Tahoma" w:cs="Tahoma"/>
          <w:sz w:val="22"/>
          <w:szCs w:val="22"/>
        </w:rPr>
        <w:t xml:space="preserve"> SSP/PR</w:t>
      </w:r>
    </w:p>
    <w:p w14:paraId="6F9C410D" w14:textId="77777777" w:rsidR="006F0AF3" w:rsidRPr="005A29C9" w:rsidRDefault="006F0AF3" w:rsidP="006F0AF3">
      <w:pPr>
        <w:spacing w:line="360" w:lineRule="auto"/>
        <w:rPr>
          <w:rFonts w:ascii="Arial" w:hAnsi="Arial" w:cs="Arial"/>
          <w:iCs/>
        </w:rPr>
      </w:pPr>
    </w:p>
    <w:p w14:paraId="24526FAE" w14:textId="77777777" w:rsidR="00053265" w:rsidRPr="006F0AF3" w:rsidRDefault="00053265" w:rsidP="006F0AF3"/>
    <w:sectPr w:rsidR="00053265" w:rsidRPr="006F0AF3" w:rsidSect="00936E68">
      <w:headerReference w:type="even" r:id="rId18"/>
      <w:headerReference w:type="default" r:id="rId19"/>
      <w:footerReference w:type="default" r:id="rId20"/>
      <w:type w:val="continuous"/>
      <w:pgSz w:w="11907" w:h="16840" w:code="9"/>
      <w:pgMar w:top="2127" w:right="1134" w:bottom="1134" w:left="1701" w:header="426"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E00BB" w14:textId="77777777" w:rsidR="00402700" w:rsidRDefault="00402700">
      <w:r>
        <w:separator/>
      </w:r>
    </w:p>
  </w:endnote>
  <w:endnote w:type="continuationSeparator" w:id="0">
    <w:p w14:paraId="6924A787" w14:textId="77777777" w:rsidR="00402700" w:rsidRDefault="004027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3CCA0" w14:textId="77777777" w:rsidR="00936E68" w:rsidRPr="0097657F" w:rsidRDefault="00936E68" w:rsidP="004573E4">
    <w:pPr>
      <w:tabs>
        <w:tab w:val="left" w:pos="2410"/>
      </w:tabs>
      <w:jc w:val="center"/>
      <w:rPr>
        <w:rFonts w:ascii="Tahoma" w:hAnsi="Tahoma" w:cs="Tahoma"/>
        <w:sz w:val="18"/>
      </w:rPr>
    </w:pPr>
    <w:r w:rsidRPr="0097657F">
      <w:rPr>
        <w:rFonts w:ascii="Tahoma" w:hAnsi="Tahoma" w:cs="Tahoma"/>
        <w:sz w:val="18"/>
      </w:rPr>
      <w:t xml:space="preserve">Paço </w:t>
    </w:r>
    <w:proofErr w:type="spellStart"/>
    <w:r w:rsidRPr="0097657F">
      <w:rPr>
        <w:rFonts w:ascii="Tahoma" w:hAnsi="Tahoma" w:cs="Tahoma"/>
        <w:sz w:val="18"/>
      </w:rPr>
      <w:t>Municipal|Rua</w:t>
    </w:r>
    <w:proofErr w:type="spellEnd"/>
    <w:r w:rsidRPr="0097657F">
      <w:rPr>
        <w:rFonts w:ascii="Tahoma" w:hAnsi="Tahoma" w:cs="Tahoma"/>
        <w:sz w:val="18"/>
      </w:rPr>
      <w:t xml:space="preserve"> Santa Catarina, 409|Centro|87450-000|Tuneiras do </w:t>
    </w:r>
    <w:proofErr w:type="spellStart"/>
    <w:r w:rsidRPr="0097657F">
      <w:rPr>
        <w:rFonts w:ascii="Tahoma" w:hAnsi="Tahoma" w:cs="Tahoma"/>
        <w:sz w:val="18"/>
      </w:rPr>
      <w:t>Oeste|Paraná|Brasil</w:t>
    </w:r>
    <w:proofErr w:type="spellEnd"/>
  </w:p>
  <w:p w14:paraId="027E1715" w14:textId="77777777" w:rsidR="00936E68" w:rsidRPr="0097657F" w:rsidRDefault="00936E68" w:rsidP="004573E4">
    <w:pPr>
      <w:tabs>
        <w:tab w:val="left" w:pos="510"/>
        <w:tab w:val="left" w:pos="2410"/>
        <w:tab w:val="center" w:pos="4678"/>
      </w:tabs>
      <w:jc w:val="center"/>
      <w:rPr>
        <w:rFonts w:ascii="Tahoma" w:hAnsi="Tahoma" w:cs="Tahoma"/>
        <w:sz w:val="18"/>
      </w:rPr>
    </w:pPr>
    <w:r w:rsidRPr="0097657F">
      <w:rPr>
        <w:rFonts w:ascii="Tahoma" w:hAnsi="Tahoma" w:cs="Tahoma"/>
        <w:sz w:val="18"/>
      </w:rPr>
      <w:t>CNPJ 76.247.329/0001-13|Fone (44) 3653-1301|</w:t>
    </w:r>
    <w:hyperlink r:id="rId1" w:history="1">
      <w:r w:rsidRPr="0097657F">
        <w:rPr>
          <w:rStyle w:val="Hyperlink"/>
          <w:rFonts w:cs="Tahoma"/>
          <w:sz w:val="18"/>
        </w:rPr>
        <w:t>www.tuneirasdooeste.pr.gov.br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9EB8F" w14:textId="77777777" w:rsidR="00402700" w:rsidRDefault="00402700">
      <w:r>
        <w:separator/>
      </w:r>
    </w:p>
  </w:footnote>
  <w:footnote w:type="continuationSeparator" w:id="0">
    <w:p w14:paraId="5B14FC70" w14:textId="77777777" w:rsidR="00402700" w:rsidRDefault="004027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47BD9" w14:textId="2DEC6CF0" w:rsidR="006F0AF3" w:rsidRPr="00994586" w:rsidRDefault="006F0AF3" w:rsidP="004079FE">
    <w:pPr>
      <w:tabs>
        <w:tab w:val="left" w:pos="2410"/>
        <w:tab w:val="center" w:pos="4678"/>
      </w:tabs>
      <w:spacing w:line="264" w:lineRule="auto"/>
      <w:ind w:left="284"/>
      <w:jc w:val="center"/>
      <w:rPr>
        <w:rFonts w:ascii="Tahoma" w:hAnsi="Tahoma" w:cs="Tahoma"/>
        <w:b/>
        <w:sz w:val="36"/>
        <w:szCs w:val="28"/>
      </w:rPr>
    </w:pPr>
    <w:r w:rsidRPr="001032D9">
      <w:rPr>
        <w:rFonts w:ascii="Tahoma" w:hAnsi="Tahoma" w:cs="Tahoma"/>
        <w:noProof/>
      </w:rPr>
      <w:drawing>
        <wp:anchor distT="0" distB="0" distL="114300" distR="114300" simplePos="0" relativeHeight="251660288" behindDoc="1" locked="0" layoutInCell="1" allowOverlap="1" wp14:anchorId="5878794C" wp14:editId="775FB695">
          <wp:simplePos x="0" y="0"/>
          <wp:positionH relativeFrom="column">
            <wp:posOffset>-308610</wp:posOffset>
          </wp:positionH>
          <wp:positionV relativeFrom="paragraph">
            <wp:posOffset>27305</wp:posOffset>
          </wp:positionV>
          <wp:extent cx="1005840" cy="895985"/>
          <wp:effectExtent l="0" t="0" r="3810" b="0"/>
          <wp:wrapSquare wrapText="bothSides"/>
          <wp:docPr id="122698002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5840" cy="895985"/>
                  </a:xfrm>
                  <a:prstGeom prst="rect">
                    <a:avLst/>
                  </a:prstGeom>
                  <a:noFill/>
                </pic:spPr>
              </pic:pic>
            </a:graphicData>
          </a:graphic>
          <wp14:sizeRelH relativeFrom="page">
            <wp14:pctWidth>0</wp14:pctWidth>
          </wp14:sizeRelH>
          <wp14:sizeRelV relativeFrom="page">
            <wp14:pctHeight>0</wp14:pctHeight>
          </wp14:sizeRelV>
        </wp:anchor>
      </w:drawing>
    </w:r>
    <w:r>
      <w:rPr>
        <w:rFonts w:ascii="Tahoma" w:hAnsi="Tahoma" w:cs="Tahoma"/>
        <w:b/>
        <w:noProof/>
        <w:sz w:val="24"/>
        <w:szCs w:val="24"/>
      </w:rPr>
      <w:drawing>
        <wp:anchor distT="0" distB="0" distL="114300" distR="114300" simplePos="0" relativeHeight="251661312" behindDoc="1" locked="0" layoutInCell="1" allowOverlap="1" wp14:anchorId="20D22FE7" wp14:editId="484F7A1C">
          <wp:simplePos x="0" y="0"/>
          <wp:positionH relativeFrom="column">
            <wp:posOffset>5208905</wp:posOffset>
          </wp:positionH>
          <wp:positionV relativeFrom="paragraph">
            <wp:posOffset>27305</wp:posOffset>
          </wp:positionV>
          <wp:extent cx="1059180" cy="1057275"/>
          <wp:effectExtent l="0" t="0" r="7620" b="9525"/>
          <wp:wrapNone/>
          <wp:docPr id="175223858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9180" cy="1057275"/>
                  </a:xfrm>
                  <a:prstGeom prst="rect">
                    <a:avLst/>
                  </a:prstGeom>
                  <a:noFill/>
                </pic:spPr>
              </pic:pic>
            </a:graphicData>
          </a:graphic>
          <wp14:sizeRelH relativeFrom="page">
            <wp14:pctWidth>0</wp14:pctWidth>
          </wp14:sizeRelH>
          <wp14:sizeRelV relativeFrom="page">
            <wp14:pctHeight>0</wp14:pctHeight>
          </wp14:sizeRelV>
        </wp:anchor>
      </w:drawing>
    </w:r>
    <w:r>
      <w:rPr>
        <w:rFonts w:ascii="Tahoma" w:hAnsi="Tahoma" w:cs="Tahoma"/>
        <w:b/>
        <w:sz w:val="28"/>
        <w:szCs w:val="28"/>
      </w:rPr>
      <w:br/>
    </w:r>
    <w:r w:rsidRPr="00994586">
      <w:rPr>
        <w:rFonts w:ascii="Tahoma" w:hAnsi="Tahoma" w:cs="Tahoma"/>
        <w:b/>
        <w:sz w:val="36"/>
        <w:szCs w:val="28"/>
      </w:rPr>
      <w:t>MUNICÍPIO DE TUNEIRAS DO OESTE</w:t>
    </w:r>
  </w:p>
  <w:p w14:paraId="078FFFE3" w14:textId="77777777" w:rsidR="006F0AF3" w:rsidRPr="00994586" w:rsidRDefault="006F0AF3" w:rsidP="004079FE">
    <w:pPr>
      <w:tabs>
        <w:tab w:val="left" w:pos="765"/>
        <w:tab w:val="left" w:pos="2410"/>
        <w:tab w:val="center" w:pos="4678"/>
      </w:tabs>
      <w:spacing w:line="264" w:lineRule="auto"/>
      <w:ind w:left="284"/>
      <w:jc w:val="center"/>
      <w:rPr>
        <w:rFonts w:ascii="Tahoma" w:hAnsi="Tahoma" w:cs="Tahoma"/>
        <w:b/>
        <w:sz w:val="32"/>
        <w:szCs w:val="24"/>
      </w:rPr>
    </w:pPr>
    <w:r w:rsidRPr="00994586">
      <w:rPr>
        <w:rFonts w:ascii="Tahoma" w:hAnsi="Tahoma" w:cs="Tahoma"/>
        <w:b/>
        <w:sz w:val="32"/>
        <w:szCs w:val="24"/>
      </w:rPr>
      <w:t>ESTADO DO PARANÁ</w:t>
    </w:r>
  </w:p>
  <w:p w14:paraId="3A5868F4" w14:textId="77777777" w:rsidR="006F0AF3" w:rsidRDefault="006F0AF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5051D" w14:textId="77777777" w:rsidR="00936E68" w:rsidRDefault="00936E68">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11</w:t>
    </w:r>
    <w:r>
      <w:rPr>
        <w:rStyle w:val="Nmerodepgina"/>
      </w:rPr>
      <w:fldChar w:fldCharType="end"/>
    </w:r>
  </w:p>
  <w:p w14:paraId="7161E2BD" w14:textId="77777777" w:rsidR="00936E68" w:rsidRDefault="00936E68">
    <w:pPr>
      <w:pStyle w:val="Cabealho"/>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FEDB7" w14:textId="411480C7" w:rsidR="00936E68" w:rsidRPr="00994586" w:rsidRDefault="00936E68" w:rsidP="0027599E">
    <w:pPr>
      <w:tabs>
        <w:tab w:val="left" w:pos="2410"/>
        <w:tab w:val="center" w:pos="4678"/>
      </w:tabs>
      <w:spacing w:line="264" w:lineRule="auto"/>
      <w:ind w:left="284"/>
      <w:jc w:val="center"/>
      <w:rPr>
        <w:rFonts w:ascii="Tahoma" w:hAnsi="Tahoma" w:cs="Tahoma"/>
        <w:b/>
        <w:sz w:val="36"/>
        <w:szCs w:val="28"/>
      </w:rPr>
    </w:pPr>
    <w:r w:rsidRPr="001032D9">
      <w:rPr>
        <w:rFonts w:ascii="Tahoma" w:hAnsi="Tahoma" w:cs="Tahoma"/>
        <w:noProof/>
      </w:rPr>
      <w:drawing>
        <wp:anchor distT="0" distB="0" distL="114300" distR="114300" simplePos="0" relativeHeight="251656192" behindDoc="1" locked="0" layoutInCell="1" allowOverlap="1" wp14:anchorId="041DEFFB" wp14:editId="36FA72D7">
          <wp:simplePos x="0" y="0"/>
          <wp:positionH relativeFrom="column">
            <wp:posOffset>-308610</wp:posOffset>
          </wp:positionH>
          <wp:positionV relativeFrom="paragraph">
            <wp:posOffset>27305</wp:posOffset>
          </wp:positionV>
          <wp:extent cx="1005840" cy="895985"/>
          <wp:effectExtent l="0" t="0" r="3810" b="0"/>
          <wp:wrapSquare wrapText="bothSides"/>
          <wp:docPr id="38721726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5840" cy="895985"/>
                  </a:xfrm>
                  <a:prstGeom prst="rect">
                    <a:avLst/>
                  </a:prstGeom>
                  <a:noFill/>
                </pic:spPr>
              </pic:pic>
            </a:graphicData>
          </a:graphic>
          <wp14:sizeRelH relativeFrom="page">
            <wp14:pctWidth>0</wp14:pctWidth>
          </wp14:sizeRelH>
          <wp14:sizeRelV relativeFrom="page">
            <wp14:pctHeight>0</wp14:pctHeight>
          </wp14:sizeRelV>
        </wp:anchor>
      </w:drawing>
    </w:r>
    <w:r>
      <w:rPr>
        <w:rFonts w:ascii="Tahoma" w:hAnsi="Tahoma" w:cs="Tahoma"/>
        <w:b/>
        <w:noProof/>
        <w:sz w:val="24"/>
        <w:szCs w:val="24"/>
      </w:rPr>
      <w:drawing>
        <wp:anchor distT="0" distB="0" distL="114300" distR="114300" simplePos="0" relativeHeight="251658240" behindDoc="1" locked="0" layoutInCell="1" allowOverlap="1" wp14:anchorId="0B8C2BFB" wp14:editId="20102E9D">
          <wp:simplePos x="0" y="0"/>
          <wp:positionH relativeFrom="column">
            <wp:posOffset>5208905</wp:posOffset>
          </wp:positionH>
          <wp:positionV relativeFrom="paragraph">
            <wp:posOffset>27305</wp:posOffset>
          </wp:positionV>
          <wp:extent cx="1059180" cy="1057275"/>
          <wp:effectExtent l="0" t="0" r="7620" b="9525"/>
          <wp:wrapNone/>
          <wp:docPr id="30905351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9180" cy="1057275"/>
                  </a:xfrm>
                  <a:prstGeom prst="rect">
                    <a:avLst/>
                  </a:prstGeom>
                  <a:noFill/>
                </pic:spPr>
              </pic:pic>
            </a:graphicData>
          </a:graphic>
          <wp14:sizeRelH relativeFrom="page">
            <wp14:pctWidth>0</wp14:pctWidth>
          </wp14:sizeRelH>
          <wp14:sizeRelV relativeFrom="page">
            <wp14:pctHeight>0</wp14:pctHeight>
          </wp14:sizeRelV>
        </wp:anchor>
      </w:drawing>
    </w:r>
    <w:r>
      <w:rPr>
        <w:rFonts w:ascii="Tahoma" w:hAnsi="Tahoma" w:cs="Tahoma"/>
        <w:b/>
        <w:sz w:val="28"/>
        <w:szCs w:val="28"/>
      </w:rPr>
      <w:br/>
    </w:r>
    <w:r w:rsidRPr="00994586">
      <w:rPr>
        <w:rFonts w:ascii="Tahoma" w:hAnsi="Tahoma" w:cs="Tahoma"/>
        <w:b/>
        <w:sz w:val="36"/>
        <w:szCs w:val="28"/>
      </w:rPr>
      <w:t>MUNICÍPIO DE TUNEIRAS DO OESTE</w:t>
    </w:r>
  </w:p>
  <w:p w14:paraId="15CF3B6F" w14:textId="77777777" w:rsidR="00936E68" w:rsidRPr="00994586" w:rsidRDefault="00936E68" w:rsidP="0027599E">
    <w:pPr>
      <w:tabs>
        <w:tab w:val="left" w:pos="765"/>
        <w:tab w:val="left" w:pos="2410"/>
        <w:tab w:val="center" w:pos="4678"/>
      </w:tabs>
      <w:spacing w:line="264" w:lineRule="auto"/>
      <w:ind w:left="284"/>
      <w:jc w:val="center"/>
      <w:rPr>
        <w:rFonts w:ascii="Tahoma" w:hAnsi="Tahoma" w:cs="Tahoma"/>
        <w:b/>
        <w:sz w:val="32"/>
        <w:szCs w:val="24"/>
      </w:rPr>
    </w:pPr>
    <w:r w:rsidRPr="00994586">
      <w:rPr>
        <w:rFonts w:ascii="Tahoma" w:hAnsi="Tahoma" w:cs="Tahoma"/>
        <w:b/>
        <w:sz w:val="32"/>
        <w:szCs w:val="24"/>
      </w:rPr>
      <w:t>ESTADO DO PARANÁ</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3D705C5"/>
    <w:multiLevelType w:val="multilevel"/>
    <w:tmpl w:val="5602078A"/>
    <w:lvl w:ilvl="0">
      <w:start w:val="1"/>
      <w:numFmt w:val="decimal"/>
      <w:lvlText w:val="%1."/>
      <w:lvlJc w:val="lef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F43CA7"/>
    <w:multiLevelType w:val="multilevel"/>
    <w:tmpl w:val="6A6065A8"/>
    <w:lvl w:ilvl="0">
      <w:start w:val="9"/>
      <w:numFmt w:val="decimal"/>
      <w:lvlText w:val="%1"/>
      <w:lvlJc w:val="left"/>
      <w:pPr>
        <w:ind w:left="705" w:hanging="705"/>
      </w:pPr>
      <w:rPr>
        <w:rFonts w:hint="default"/>
      </w:rPr>
    </w:lvl>
    <w:lvl w:ilvl="1">
      <w:start w:val="10"/>
      <w:numFmt w:val="decimal"/>
      <w:lvlText w:val="%1.%2"/>
      <w:lvlJc w:val="left"/>
      <w:pPr>
        <w:ind w:left="1083" w:hanging="705"/>
      </w:pPr>
      <w:rPr>
        <w:rFonts w:hint="default"/>
      </w:rPr>
    </w:lvl>
    <w:lvl w:ilvl="2">
      <w:start w:val="9"/>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3" w15:restartNumberingAfterBreak="0">
    <w:nsid w:val="0B0D1E1D"/>
    <w:multiLevelType w:val="multilevel"/>
    <w:tmpl w:val="E974BF8A"/>
    <w:lvl w:ilvl="0">
      <w:start w:val="9"/>
      <w:numFmt w:val="decimal"/>
      <w:lvlText w:val="%1"/>
      <w:lvlJc w:val="left"/>
      <w:pPr>
        <w:ind w:left="705" w:hanging="705"/>
      </w:pPr>
      <w:rPr>
        <w:rFonts w:hint="default"/>
      </w:rPr>
    </w:lvl>
    <w:lvl w:ilvl="1">
      <w:start w:val="13"/>
      <w:numFmt w:val="decimal"/>
      <w:lvlText w:val="%1.%2"/>
      <w:lvlJc w:val="left"/>
      <w:pPr>
        <w:ind w:left="1251" w:hanging="70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358" w:hanging="72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3810" w:hanging="108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262" w:hanging="1440"/>
      </w:pPr>
      <w:rPr>
        <w:rFonts w:hint="default"/>
      </w:rPr>
    </w:lvl>
    <w:lvl w:ilvl="8">
      <w:start w:val="1"/>
      <w:numFmt w:val="decimal"/>
      <w:lvlText w:val="%1.%2.%3.%4.%5.%6.%7.%8.%9"/>
      <w:lvlJc w:val="left"/>
      <w:pPr>
        <w:ind w:left="6168" w:hanging="1800"/>
      </w:pPr>
      <w:rPr>
        <w:rFonts w:hint="default"/>
      </w:rPr>
    </w:lvl>
  </w:abstractNum>
  <w:abstractNum w:abstractNumId="4" w15:restartNumberingAfterBreak="0">
    <w:nsid w:val="0F09097E"/>
    <w:multiLevelType w:val="multilevel"/>
    <w:tmpl w:val="1F403BF2"/>
    <w:styleLink w:val="Listaatual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163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5C100D"/>
    <w:multiLevelType w:val="multilevel"/>
    <w:tmpl w:val="E1040C66"/>
    <w:lvl w:ilvl="0">
      <w:start w:val="1"/>
      <w:numFmt w:val="decimal"/>
      <w:pStyle w:val="Nivel01"/>
      <w:lvlText w:val="%1."/>
      <w:lvlJc w:val="left"/>
      <w:pPr>
        <w:ind w:left="360" w:hanging="360"/>
      </w:pPr>
      <w:rPr>
        <w:b/>
        <w:sz w:val="20"/>
        <w:szCs w:val="20"/>
      </w:rPr>
    </w:lvl>
    <w:lvl w:ilvl="1">
      <w:start w:val="1"/>
      <w:numFmt w:val="decimal"/>
      <w:lvlText w:val="%1.%2."/>
      <w:lvlJc w:val="left"/>
      <w:pPr>
        <w:ind w:left="5394" w:hanging="432"/>
      </w:pPr>
      <w:rPr>
        <w:rFonts w:ascii="Arial" w:hAnsi="Arial" w:cs="Arial" w:hint="default"/>
        <w:b/>
        <w:i w:val="0"/>
        <w:strike w:val="0"/>
        <w:dstrike w:val="0"/>
        <w:color w:val="auto"/>
        <w:sz w:val="20"/>
        <w:szCs w:val="20"/>
        <w:u w:val="none"/>
        <w:effect w:val="none"/>
      </w:rPr>
    </w:lvl>
    <w:lvl w:ilvl="2">
      <w:start w:val="1"/>
      <w:numFmt w:val="decimal"/>
      <w:lvlText w:val="%1.%2.%3."/>
      <w:lvlJc w:val="left"/>
      <w:pPr>
        <w:ind w:left="1497" w:hanging="504"/>
      </w:pPr>
      <w:rPr>
        <w:rFonts w:ascii="Arial" w:hAnsi="Arial" w:cs="Arial" w:hint="default"/>
        <w:b/>
        <w:i w:val="0"/>
        <w:strike w:val="0"/>
        <w:dstrike w:val="0"/>
        <w:color w:val="auto"/>
        <w:sz w:val="20"/>
        <w:szCs w:val="20"/>
        <w:u w:val="none"/>
        <w:effect w:val="none"/>
      </w:rPr>
    </w:lvl>
    <w:lvl w:ilvl="3">
      <w:start w:val="1"/>
      <w:numFmt w:val="decimal"/>
      <w:lvlText w:val="%1.%2.%3.%4."/>
      <w:lvlJc w:val="left"/>
      <w:pPr>
        <w:ind w:left="2491" w:hanging="648"/>
      </w:pPr>
      <w:rPr>
        <w:b/>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CA6698"/>
    <w:multiLevelType w:val="multilevel"/>
    <w:tmpl w:val="5AB2F44C"/>
    <w:lvl w:ilvl="0">
      <w:start w:val="6"/>
      <w:numFmt w:val="decimal"/>
      <w:lvlText w:val="%1"/>
      <w:lvlJc w:val="left"/>
      <w:pPr>
        <w:ind w:left="435" w:hanging="435"/>
      </w:pPr>
      <w:rPr>
        <w:rFonts w:hint="default"/>
      </w:rPr>
    </w:lvl>
    <w:lvl w:ilvl="1">
      <w:start w:val="2"/>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15:restartNumberingAfterBreak="0">
    <w:nsid w:val="220B4663"/>
    <w:multiLevelType w:val="multilevel"/>
    <w:tmpl w:val="FE8E496C"/>
    <w:lvl w:ilvl="0">
      <w:start w:val="9"/>
      <w:numFmt w:val="decimal"/>
      <w:lvlText w:val="%1"/>
      <w:lvlJc w:val="left"/>
      <w:pPr>
        <w:ind w:left="540" w:hanging="540"/>
      </w:pPr>
      <w:rPr>
        <w:rFonts w:hint="default"/>
      </w:rPr>
    </w:lvl>
    <w:lvl w:ilvl="1">
      <w:start w:val="12"/>
      <w:numFmt w:val="decimal"/>
      <w:lvlText w:val="%1.%2"/>
      <w:lvlJc w:val="left"/>
      <w:pPr>
        <w:ind w:left="1107"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0" w15:restartNumberingAfterBreak="0">
    <w:nsid w:val="3C38010C"/>
    <w:multiLevelType w:val="multilevel"/>
    <w:tmpl w:val="F82C60AC"/>
    <w:lvl w:ilvl="0">
      <w:start w:val="9"/>
      <w:numFmt w:val="decimal"/>
      <w:lvlText w:val="%1"/>
      <w:lvlJc w:val="left"/>
      <w:pPr>
        <w:ind w:left="540" w:hanging="540"/>
      </w:pPr>
      <w:rPr>
        <w:rFonts w:hint="default"/>
      </w:rPr>
    </w:lvl>
    <w:lvl w:ilvl="1">
      <w:start w:val="11"/>
      <w:numFmt w:val="decimal"/>
      <w:lvlText w:val="%1.%2"/>
      <w:lvlJc w:val="left"/>
      <w:pPr>
        <w:ind w:left="1107" w:hanging="540"/>
      </w:pPr>
      <w:rPr>
        <w:rFonts w:hint="default"/>
      </w:rPr>
    </w:lvl>
    <w:lvl w:ilvl="2">
      <w:start w:val="1"/>
      <w:numFmt w:val="decimal"/>
      <w:lvlText w:val="%1.%2.%3"/>
      <w:lvlJc w:val="left"/>
      <w:pPr>
        <w:ind w:left="1854" w:hanging="720"/>
      </w:pPr>
      <w:rPr>
        <w:rFonts w:hint="default"/>
        <w:b w:val="0"/>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459525D"/>
    <w:multiLevelType w:val="multilevel"/>
    <w:tmpl w:val="17F429C4"/>
    <w:lvl w:ilvl="0">
      <w:start w:val="14"/>
      <w:numFmt w:val="decimal"/>
      <w:lvlText w:val="%1."/>
      <w:lvlJc w:val="left"/>
      <w:pPr>
        <w:ind w:left="720" w:hanging="360"/>
      </w:pPr>
      <w:rPr>
        <w:rFonts w:hint="default"/>
      </w:rPr>
    </w:lvl>
    <w:lvl w:ilvl="1">
      <w:start w:val="1"/>
      <w:numFmt w:val="decimal"/>
      <w:isLgl/>
      <w:lvlText w:val="%1.%2."/>
      <w:lvlJc w:val="left"/>
      <w:pPr>
        <w:ind w:left="795" w:hanging="435"/>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5764A2F"/>
    <w:multiLevelType w:val="hybridMultilevel"/>
    <w:tmpl w:val="18F0009A"/>
    <w:lvl w:ilvl="0" w:tplc="80B8B61E">
      <w:start w:val="1"/>
      <w:numFmt w:val="lowerLetter"/>
      <w:lvlText w:val="%1)"/>
      <w:lvlJc w:val="left"/>
      <w:pPr>
        <w:ind w:left="144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3"/>
      <w:lvlText w:val="%1.%2.%3."/>
      <w:lvlJc w:val="left"/>
      <w:pPr>
        <w:ind w:left="1224" w:hanging="504"/>
      </w:pPr>
      <w:rPr>
        <w:i w:val="0"/>
        <w:strike w:val="0"/>
        <w:dstrike w:val="0"/>
        <w:u w:val="none"/>
        <w:effect w:val="none"/>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04E3384"/>
    <w:multiLevelType w:val="hybridMultilevel"/>
    <w:tmpl w:val="FA005582"/>
    <w:lvl w:ilvl="0" w:tplc="E3106066">
      <w:start w:val="1"/>
      <w:numFmt w:val="lowerLetter"/>
      <w:lvlText w:val="%1)"/>
      <w:lvlJc w:val="left"/>
      <w:pPr>
        <w:ind w:left="1215" w:hanging="360"/>
      </w:pPr>
      <w:rPr>
        <w:b/>
      </w:rPr>
    </w:lvl>
    <w:lvl w:ilvl="1" w:tplc="04160019" w:tentative="1">
      <w:start w:val="1"/>
      <w:numFmt w:val="lowerLetter"/>
      <w:lvlText w:val="%2."/>
      <w:lvlJc w:val="left"/>
      <w:pPr>
        <w:ind w:left="1935" w:hanging="360"/>
      </w:pPr>
    </w:lvl>
    <w:lvl w:ilvl="2" w:tplc="0416001B" w:tentative="1">
      <w:start w:val="1"/>
      <w:numFmt w:val="lowerRoman"/>
      <w:lvlText w:val="%3."/>
      <w:lvlJc w:val="right"/>
      <w:pPr>
        <w:ind w:left="2655" w:hanging="180"/>
      </w:pPr>
    </w:lvl>
    <w:lvl w:ilvl="3" w:tplc="0416000F" w:tentative="1">
      <w:start w:val="1"/>
      <w:numFmt w:val="decimal"/>
      <w:lvlText w:val="%4."/>
      <w:lvlJc w:val="left"/>
      <w:pPr>
        <w:ind w:left="3375" w:hanging="360"/>
      </w:pPr>
    </w:lvl>
    <w:lvl w:ilvl="4" w:tplc="04160019" w:tentative="1">
      <w:start w:val="1"/>
      <w:numFmt w:val="lowerLetter"/>
      <w:lvlText w:val="%5."/>
      <w:lvlJc w:val="left"/>
      <w:pPr>
        <w:ind w:left="4095" w:hanging="360"/>
      </w:pPr>
    </w:lvl>
    <w:lvl w:ilvl="5" w:tplc="0416001B" w:tentative="1">
      <w:start w:val="1"/>
      <w:numFmt w:val="lowerRoman"/>
      <w:lvlText w:val="%6."/>
      <w:lvlJc w:val="right"/>
      <w:pPr>
        <w:ind w:left="4815" w:hanging="180"/>
      </w:pPr>
    </w:lvl>
    <w:lvl w:ilvl="6" w:tplc="0416000F" w:tentative="1">
      <w:start w:val="1"/>
      <w:numFmt w:val="decimal"/>
      <w:lvlText w:val="%7."/>
      <w:lvlJc w:val="left"/>
      <w:pPr>
        <w:ind w:left="5535" w:hanging="360"/>
      </w:pPr>
    </w:lvl>
    <w:lvl w:ilvl="7" w:tplc="04160019" w:tentative="1">
      <w:start w:val="1"/>
      <w:numFmt w:val="lowerLetter"/>
      <w:lvlText w:val="%8."/>
      <w:lvlJc w:val="left"/>
      <w:pPr>
        <w:ind w:left="6255" w:hanging="360"/>
      </w:pPr>
    </w:lvl>
    <w:lvl w:ilvl="8" w:tplc="0416001B" w:tentative="1">
      <w:start w:val="1"/>
      <w:numFmt w:val="lowerRoman"/>
      <w:lvlText w:val="%9."/>
      <w:lvlJc w:val="right"/>
      <w:pPr>
        <w:ind w:left="6975" w:hanging="180"/>
      </w:pPr>
    </w:lvl>
  </w:abstractNum>
  <w:abstractNum w:abstractNumId="18" w15:restartNumberingAfterBreak="0">
    <w:nsid w:val="737F1181"/>
    <w:multiLevelType w:val="hybridMultilevel"/>
    <w:tmpl w:val="1ED422C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5D833FC"/>
    <w:multiLevelType w:val="multilevel"/>
    <w:tmpl w:val="837E1676"/>
    <w:styleLink w:val="Estilo1"/>
    <w:lvl w:ilvl="0">
      <w:start w:val="8"/>
      <w:numFmt w:val="decimal"/>
      <w:lvlText w:val="%1."/>
      <w:lvlJc w:val="left"/>
      <w:pPr>
        <w:ind w:left="555" w:hanging="555"/>
      </w:pPr>
    </w:lvl>
    <w:lvl w:ilvl="1">
      <w:start w:val="3"/>
      <w:numFmt w:val="decimal"/>
      <w:lvlText w:val="%1.%2."/>
      <w:lvlJc w:val="left"/>
      <w:pPr>
        <w:ind w:left="1222" w:hanging="720"/>
      </w:pPr>
    </w:lvl>
    <w:lvl w:ilvl="2">
      <w:start w:val="1"/>
      <w:numFmt w:val="decimal"/>
      <w:lvlText w:val="%1.%2.%3."/>
      <w:lvlJc w:val="left"/>
      <w:pPr>
        <w:ind w:left="720" w:hanging="720"/>
      </w:pPr>
    </w:lvl>
    <w:lvl w:ilvl="3">
      <w:start w:val="1"/>
      <w:numFmt w:val="decimal"/>
      <w:lvlText w:val="%1.%2.%3.%4."/>
      <w:lvlJc w:val="left"/>
      <w:pPr>
        <w:ind w:left="2586" w:hanging="1080"/>
      </w:pPr>
    </w:lvl>
    <w:lvl w:ilvl="4">
      <w:start w:val="1"/>
      <w:numFmt w:val="decimal"/>
      <w:lvlText w:val="%1.%2.%3.%4.%5."/>
      <w:lvlJc w:val="left"/>
      <w:pPr>
        <w:ind w:left="3448" w:hanging="1440"/>
      </w:pPr>
    </w:lvl>
    <w:lvl w:ilvl="5">
      <w:start w:val="1"/>
      <w:numFmt w:val="decimal"/>
      <w:lvlText w:val="%1.%2.%3.%4.%5.%6."/>
      <w:lvlJc w:val="left"/>
      <w:pPr>
        <w:ind w:left="3950" w:hanging="1440"/>
      </w:pPr>
    </w:lvl>
    <w:lvl w:ilvl="6">
      <w:start w:val="1"/>
      <w:numFmt w:val="decimal"/>
      <w:lvlText w:val="%1.%2.%3.%4.%5.%6.%7."/>
      <w:lvlJc w:val="left"/>
      <w:pPr>
        <w:ind w:left="4812" w:hanging="1800"/>
      </w:pPr>
    </w:lvl>
    <w:lvl w:ilvl="7">
      <w:start w:val="1"/>
      <w:numFmt w:val="decimal"/>
      <w:lvlText w:val="%1.%2.%3.%4.%5.%6.%7.%8."/>
      <w:lvlJc w:val="left"/>
      <w:pPr>
        <w:ind w:left="5674" w:hanging="2160"/>
      </w:pPr>
    </w:lvl>
    <w:lvl w:ilvl="8">
      <w:start w:val="1"/>
      <w:numFmt w:val="decimal"/>
      <w:lvlText w:val="%1.%2.%3.%4.%5.%6.%7.%8.%9."/>
      <w:lvlJc w:val="left"/>
      <w:pPr>
        <w:ind w:left="6176" w:hanging="2160"/>
      </w:pPr>
    </w:lvl>
  </w:abstractNum>
  <w:abstractNum w:abstractNumId="20" w15:restartNumberingAfterBreak="0">
    <w:nsid w:val="79D3778B"/>
    <w:multiLevelType w:val="multilevel"/>
    <w:tmpl w:val="C4BCFAB4"/>
    <w:lvl w:ilvl="0">
      <w:start w:val="13"/>
      <w:numFmt w:val="decimal"/>
      <w:lvlText w:val="%1"/>
      <w:lvlJc w:val="left"/>
      <w:pPr>
        <w:ind w:left="360" w:hanging="360"/>
      </w:pPr>
    </w:lvl>
    <w:lvl w:ilvl="1">
      <w:start w:val="1"/>
      <w:numFmt w:val="decimal"/>
      <w:lvlText w:val="%1.%2"/>
      <w:lvlJc w:val="left"/>
      <w:pPr>
        <w:ind w:left="785" w:hanging="360"/>
      </w:pPr>
      <w:rPr>
        <w:b w:val="0"/>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E0A17EC"/>
    <w:multiLevelType w:val="hybridMultilevel"/>
    <w:tmpl w:val="CFEC0C5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16cid:durableId="1749424173">
    <w:abstractNumId w:val="0"/>
  </w:num>
  <w:num w:numId="2" w16cid:durableId="103234627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049910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38588463">
    <w:abstractNumId w:val="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90408628">
    <w:abstractNumId w:val="5"/>
    <w:lvlOverride w:ilvl="0">
      <w:startOverride w:val="7"/>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85256573">
    <w:abstractNumId w:val="5"/>
    <w:lvlOverride w:ilvl="0">
      <w:startOverride w:val="9"/>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17235320">
    <w:abstractNumId w:val="5"/>
    <w:lvlOverride w:ilvl="0">
      <w:startOverride w:val="9"/>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911113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97838117">
    <w:abstractNumId w:val="2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38731555">
    <w:abstractNumId w:val="5"/>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20339572">
    <w:abstractNumId w:val="5"/>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51965913">
    <w:abstractNumId w:val="8"/>
  </w:num>
  <w:num w:numId="13" w16cid:durableId="265624566">
    <w:abstractNumId w:val="11"/>
  </w:num>
  <w:num w:numId="14" w16cid:durableId="1880774203">
    <w:abstractNumId w:val="13"/>
  </w:num>
  <w:num w:numId="15" w16cid:durableId="1649282050">
    <w:abstractNumId w:val="16"/>
  </w:num>
  <w:num w:numId="16" w16cid:durableId="1639648500">
    <w:abstractNumId w:val="19"/>
  </w:num>
  <w:num w:numId="17" w16cid:durableId="494302484">
    <w:abstractNumId w:val="21"/>
  </w:num>
  <w:num w:numId="18" w16cid:durableId="1651398095">
    <w:abstractNumId w:val="3"/>
  </w:num>
  <w:num w:numId="19" w16cid:durableId="4797321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91144166">
    <w:abstractNumId w:val="4"/>
  </w:num>
  <w:num w:numId="21" w16cid:durableId="1406148561">
    <w:abstractNumId w:val="5"/>
  </w:num>
  <w:num w:numId="22" w16cid:durableId="1544634074">
    <w:abstractNumId w:val="2"/>
  </w:num>
  <w:num w:numId="23" w16cid:durableId="1900751254">
    <w:abstractNumId w:val="10"/>
  </w:num>
  <w:num w:numId="24" w16cid:durableId="279067706">
    <w:abstractNumId w:val="7"/>
  </w:num>
  <w:num w:numId="25" w16cid:durableId="819620059">
    <w:abstractNumId w:val="1"/>
  </w:num>
  <w:num w:numId="26" w16cid:durableId="2047027166">
    <w:abstractNumId w:val="12"/>
  </w:num>
  <w:num w:numId="27" w16cid:durableId="904726809">
    <w:abstractNumId w:val="14"/>
  </w:num>
  <w:num w:numId="28" w16cid:durableId="1105539607">
    <w:abstractNumId w:val="17"/>
  </w:num>
  <w:num w:numId="29" w16cid:durableId="1504078783">
    <w:abstractNumId w:val="5"/>
  </w:num>
  <w:num w:numId="30" w16cid:durableId="1588685700">
    <w:abstractNumId w:val="6"/>
  </w:num>
  <w:num w:numId="31" w16cid:durableId="1792745203">
    <w:abstractNumId w:val="18"/>
  </w:num>
  <w:num w:numId="32" w16cid:durableId="2028405563">
    <w:abstractNumId w:val="22"/>
  </w:num>
  <w:num w:numId="33" w16cid:durableId="492337398">
    <w:abstractNumId w:val="12"/>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34664223">
    <w:abstractNumId w:val="5"/>
    <w:lvlOverride w:ilvl="0">
      <w:startOverride w:val="9"/>
    </w:lvlOverride>
    <w:lvlOverride w:ilvl="1">
      <w:startOverride w:val="1"/>
    </w:lvlOverride>
  </w:num>
  <w:num w:numId="35" w16cid:durableId="1593591153">
    <w:abstractNumId w:val="0"/>
  </w:num>
  <w:num w:numId="36" w16cid:durableId="804465519">
    <w:abstractNumId w:val="5"/>
  </w:num>
  <w:num w:numId="37" w16cid:durableId="7433776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265"/>
    <w:rsid w:val="00027B4C"/>
    <w:rsid w:val="00053265"/>
    <w:rsid w:val="001F6CA4"/>
    <w:rsid w:val="002B1D86"/>
    <w:rsid w:val="0031031B"/>
    <w:rsid w:val="00334B2B"/>
    <w:rsid w:val="00402700"/>
    <w:rsid w:val="004749D3"/>
    <w:rsid w:val="006F0AF3"/>
    <w:rsid w:val="00936E68"/>
    <w:rsid w:val="00D04287"/>
    <w:rsid w:val="00F75BCD"/>
    <w:rsid w:val="00FD6C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0A4B29"/>
  <w15:chartTrackingRefBased/>
  <w15:docId w15:val="{26EF117E-0A1A-4DDC-9591-C5663C36B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E68"/>
    <w:pPr>
      <w:spacing w:after="0" w:line="240" w:lineRule="auto"/>
      <w:jc w:val="both"/>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qFormat/>
    <w:rsid w:val="0005326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05326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05326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05326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05326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05326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05326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05326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053265"/>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53265"/>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053265"/>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053265"/>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053265"/>
    <w:rPr>
      <w:rFonts w:eastAsiaTheme="majorEastAsia" w:cstheme="majorBidi"/>
      <w:i/>
      <w:iCs/>
      <w:color w:val="2F5496" w:themeColor="accent1" w:themeShade="BF"/>
    </w:rPr>
  </w:style>
  <w:style w:type="character" w:customStyle="1" w:styleId="Ttulo5Char">
    <w:name w:val="Título 5 Char"/>
    <w:basedOn w:val="Fontepargpadro"/>
    <w:link w:val="Ttulo5"/>
    <w:rsid w:val="00053265"/>
    <w:rPr>
      <w:rFonts w:eastAsiaTheme="majorEastAsia" w:cstheme="majorBidi"/>
      <w:color w:val="2F5496" w:themeColor="accent1" w:themeShade="BF"/>
    </w:rPr>
  </w:style>
  <w:style w:type="character" w:customStyle="1" w:styleId="Ttulo6Char">
    <w:name w:val="Título 6 Char"/>
    <w:basedOn w:val="Fontepargpadro"/>
    <w:link w:val="Ttulo6"/>
    <w:rsid w:val="00053265"/>
    <w:rPr>
      <w:rFonts w:eastAsiaTheme="majorEastAsia" w:cstheme="majorBidi"/>
      <w:i/>
      <w:iCs/>
      <w:color w:val="595959" w:themeColor="text1" w:themeTint="A6"/>
    </w:rPr>
  </w:style>
  <w:style w:type="character" w:customStyle="1" w:styleId="Ttulo7Char">
    <w:name w:val="Título 7 Char"/>
    <w:basedOn w:val="Fontepargpadro"/>
    <w:link w:val="Ttulo7"/>
    <w:rsid w:val="00053265"/>
    <w:rPr>
      <w:rFonts w:eastAsiaTheme="majorEastAsia" w:cstheme="majorBidi"/>
      <w:color w:val="595959" w:themeColor="text1" w:themeTint="A6"/>
    </w:rPr>
  </w:style>
  <w:style w:type="character" w:customStyle="1" w:styleId="Ttulo8Char">
    <w:name w:val="Título 8 Char"/>
    <w:basedOn w:val="Fontepargpadro"/>
    <w:link w:val="Ttulo8"/>
    <w:rsid w:val="00053265"/>
    <w:rPr>
      <w:rFonts w:eastAsiaTheme="majorEastAsia" w:cstheme="majorBidi"/>
      <w:i/>
      <w:iCs/>
      <w:color w:val="272727" w:themeColor="text1" w:themeTint="D8"/>
    </w:rPr>
  </w:style>
  <w:style w:type="character" w:customStyle="1" w:styleId="Ttulo9Char">
    <w:name w:val="Título 9 Char"/>
    <w:basedOn w:val="Fontepargpadro"/>
    <w:link w:val="Ttulo9"/>
    <w:rsid w:val="00053265"/>
    <w:rPr>
      <w:rFonts w:eastAsiaTheme="majorEastAsia" w:cstheme="majorBidi"/>
      <w:color w:val="272727" w:themeColor="text1" w:themeTint="D8"/>
    </w:rPr>
  </w:style>
  <w:style w:type="paragraph" w:styleId="Ttulo">
    <w:name w:val="Title"/>
    <w:basedOn w:val="Normal"/>
    <w:next w:val="Normal"/>
    <w:link w:val="TtuloChar"/>
    <w:qFormat/>
    <w:rsid w:val="00053265"/>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05326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99"/>
    <w:qFormat/>
    <w:rsid w:val="0005326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99"/>
    <w:rsid w:val="0005326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99"/>
    <w:qFormat/>
    <w:rsid w:val="00053265"/>
    <w:pPr>
      <w:spacing w:before="160"/>
      <w:jc w:val="center"/>
    </w:pPr>
    <w:rPr>
      <w:i/>
      <w:iCs/>
      <w:color w:val="404040" w:themeColor="text1" w:themeTint="BF"/>
    </w:rPr>
  </w:style>
  <w:style w:type="character" w:customStyle="1" w:styleId="CitaoChar">
    <w:name w:val="Citação Char"/>
    <w:basedOn w:val="Fontepargpadro"/>
    <w:link w:val="Citao"/>
    <w:uiPriority w:val="99"/>
    <w:rsid w:val="00053265"/>
    <w:rPr>
      <w:i/>
      <w:iCs/>
      <w:color w:val="404040" w:themeColor="text1" w:themeTint="BF"/>
    </w:rPr>
  </w:style>
  <w:style w:type="paragraph" w:styleId="PargrafodaLista">
    <w:name w:val="List Paragraph"/>
    <w:basedOn w:val="Normal"/>
    <w:uiPriority w:val="34"/>
    <w:qFormat/>
    <w:rsid w:val="00053265"/>
    <w:pPr>
      <w:ind w:left="720"/>
      <w:contextualSpacing/>
    </w:pPr>
  </w:style>
  <w:style w:type="character" w:styleId="nfaseIntensa">
    <w:name w:val="Intense Emphasis"/>
    <w:basedOn w:val="Fontepargpadro"/>
    <w:uiPriority w:val="21"/>
    <w:qFormat/>
    <w:rsid w:val="00053265"/>
    <w:rPr>
      <w:i/>
      <w:iCs/>
      <w:color w:val="2F5496" w:themeColor="accent1" w:themeShade="BF"/>
    </w:rPr>
  </w:style>
  <w:style w:type="paragraph" w:styleId="CitaoIntensa">
    <w:name w:val="Intense Quote"/>
    <w:basedOn w:val="Normal"/>
    <w:next w:val="Normal"/>
    <w:link w:val="CitaoIntensaChar"/>
    <w:uiPriority w:val="30"/>
    <w:qFormat/>
    <w:rsid w:val="000532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053265"/>
    <w:rPr>
      <w:i/>
      <w:iCs/>
      <w:color w:val="2F5496" w:themeColor="accent1" w:themeShade="BF"/>
    </w:rPr>
  </w:style>
  <w:style w:type="character" w:styleId="RefernciaIntensa">
    <w:name w:val="Intense Reference"/>
    <w:basedOn w:val="Fontepargpadro"/>
    <w:uiPriority w:val="32"/>
    <w:qFormat/>
    <w:rsid w:val="00053265"/>
    <w:rPr>
      <w:b/>
      <w:bCs/>
      <w:smallCaps/>
      <w:color w:val="2F5496" w:themeColor="accent1" w:themeShade="BF"/>
      <w:spacing w:val="5"/>
    </w:rPr>
  </w:style>
  <w:style w:type="paragraph" w:styleId="Corpodetexto">
    <w:name w:val="Body Text"/>
    <w:basedOn w:val="Normal"/>
    <w:link w:val="CorpodetextoChar"/>
    <w:rsid w:val="00936E68"/>
    <w:rPr>
      <w:rFonts w:ascii="Arial" w:hAnsi="Arial"/>
      <w:sz w:val="24"/>
    </w:rPr>
  </w:style>
  <w:style w:type="character" w:customStyle="1" w:styleId="CorpodetextoChar">
    <w:name w:val="Corpo de texto Char"/>
    <w:basedOn w:val="Fontepargpadro"/>
    <w:link w:val="Corpodetexto"/>
    <w:rsid w:val="00936E68"/>
    <w:rPr>
      <w:rFonts w:ascii="Arial" w:eastAsia="Times New Roman" w:hAnsi="Arial" w:cs="Times New Roman"/>
      <w:kern w:val="0"/>
      <w:szCs w:val="20"/>
      <w:lang w:eastAsia="pt-BR"/>
      <w14:ligatures w14:val="none"/>
    </w:rPr>
  </w:style>
  <w:style w:type="paragraph" w:styleId="Recuodecorpodetexto">
    <w:name w:val="Body Text Indent"/>
    <w:basedOn w:val="Normal"/>
    <w:link w:val="RecuodecorpodetextoChar"/>
    <w:rsid w:val="00936E68"/>
    <w:pPr>
      <w:spacing w:line="360" w:lineRule="auto"/>
    </w:pPr>
    <w:rPr>
      <w:b/>
      <w:sz w:val="24"/>
    </w:rPr>
  </w:style>
  <w:style w:type="character" w:customStyle="1" w:styleId="RecuodecorpodetextoChar">
    <w:name w:val="Recuo de corpo de texto Char"/>
    <w:basedOn w:val="Fontepargpadro"/>
    <w:link w:val="Recuodecorpodetexto"/>
    <w:rsid w:val="00936E68"/>
    <w:rPr>
      <w:rFonts w:ascii="Times New Roman" w:eastAsia="Times New Roman" w:hAnsi="Times New Roman" w:cs="Times New Roman"/>
      <w:b/>
      <w:kern w:val="0"/>
      <w:szCs w:val="20"/>
      <w:lang w:eastAsia="pt-BR"/>
      <w14:ligatures w14:val="none"/>
    </w:rPr>
  </w:style>
  <w:style w:type="paragraph" w:styleId="Corpodetexto3">
    <w:name w:val="Body Text 3"/>
    <w:basedOn w:val="Normal"/>
    <w:link w:val="Corpodetexto3Char"/>
    <w:rsid w:val="00936E68"/>
    <w:pPr>
      <w:spacing w:line="360" w:lineRule="auto"/>
    </w:pPr>
    <w:rPr>
      <w:sz w:val="23"/>
    </w:rPr>
  </w:style>
  <w:style w:type="character" w:customStyle="1" w:styleId="Corpodetexto3Char">
    <w:name w:val="Corpo de texto 3 Char"/>
    <w:basedOn w:val="Fontepargpadro"/>
    <w:link w:val="Corpodetexto3"/>
    <w:rsid w:val="00936E68"/>
    <w:rPr>
      <w:rFonts w:ascii="Times New Roman" w:eastAsia="Times New Roman" w:hAnsi="Times New Roman" w:cs="Times New Roman"/>
      <w:kern w:val="0"/>
      <w:sz w:val="23"/>
      <w:szCs w:val="20"/>
      <w:lang w:eastAsia="pt-BR"/>
      <w14:ligatures w14:val="none"/>
    </w:rPr>
  </w:style>
  <w:style w:type="paragraph" w:styleId="Cabealho">
    <w:name w:val="header"/>
    <w:basedOn w:val="Normal"/>
    <w:link w:val="CabealhoChar"/>
    <w:uiPriority w:val="99"/>
    <w:rsid w:val="00936E68"/>
    <w:pPr>
      <w:tabs>
        <w:tab w:val="center" w:pos="4419"/>
        <w:tab w:val="right" w:pos="8838"/>
      </w:tabs>
    </w:pPr>
  </w:style>
  <w:style w:type="character" w:customStyle="1" w:styleId="CabealhoChar">
    <w:name w:val="Cabeçalho Char"/>
    <w:basedOn w:val="Fontepargpadro"/>
    <w:link w:val="Cabealho"/>
    <w:uiPriority w:val="99"/>
    <w:rsid w:val="00936E68"/>
    <w:rPr>
      <w:rFonts w:ascii="Times New Roman" w:eastAsia="Times New Roman" w:hAnsi="Times New Roman" w:cs="Times New Roman"/>
      <w:kern w:val="0"/>
      <w:sz w:val="20"/>
      <w:szCs w:val="20"/>
      <w:lang w:eastAsia="pt-BR"/>
      <w14:ligatures w14:val="none"/>
    </w:rPr>
  </w:style>
  <w:style w:type="character" w:styleId="Nmerodepgina">
    <w:name w:val="page number"/>
    <w:basedOn w:val="Fontepargpadro"/>
    <w:rsid w:val="00936E68"/>
  </w:style>
  <w:style w:type="paragraph" w:styleId="Corpodetexto2">
    <w:name w:val="Body Text 2"/>
    <w:basedOn w:val="Normal"/>
    <w:link w:val="Corpodetexto2Char"/>
    <w:rsid w:val="00936E68"/>
    <w:pPr>
      <w:spacing w:line="360" w:lineRule="auto"/>
    </w:pPr>
    <w:rPr>
      <w:sz w:val="24"/>
    </w:rPr>
  </w:style>
  <w:style w:type="character" w:customStyle="1" w:styleId="Corpodetexto2Char">
    <w:name w:val="Corpo de texto 2 Char"/>
    <w:basedOn w:val="Fontepargpadro"/>
    <w:link w:val="Corpodetexto2"/>
    <w:rsid w:val="00936E68"/>
    <w:rPr>
      <w:rFonts w:ascii="Times New Roman" w:eastAsia="Times New Roman" w:hAnsi="Times New Roman" w:cs="Times New Roman"/>
      <w:kern w:val="0"/>
      <w:szCs w:val="20"/>
      <w:lang w:eastAsia="pt-BR"/>
      <w14:ligatures w14:val="none"/>
    </w:rPr>
  </w:style>
  <w:style w:type="paragraph" w:styleId="Recuodecorpodetexto2">
    <w:name w:val="Body Text Indent 2"/>
    <w:basedOn w:val="Normal"/>
    <w:link w:val="Recuodecorpodetexto2Char"/>
    <w:rsid w:val="00936E68"/>
    <w:pPr>
      <w:ind w:left="600"/>
    </w:pPr>
    <w:rPr>
      <w:color w:val="0000FF"/>
      <w:sz w:val="24"/>
    </w:rPr>
  </w:style>
  <w:style w:type="character" w:customStyle="1" w:styleId="Recuodecorpodetexto2Char">
    <w:name w:val="Recuo de corpo de texto 2 Char"/>
    <w:basedOn w:val="Fontepargpadro"/>
    <w:link w:val="Recuodecorpodetexto2"/>
    <w:rsid w:val="00936E68"/>
    <w:rPr>
      <w:rFonts w:ascii="Times New Roman" w:eastAsia="Times New Roman" w:hAnsi="Times New Roman" w:cs="Times New Roman"/>
      <w:color w:val="0000FF"/>
      <w:kern w:val="0"/>
      <w:szCs w:val="20"/>
      <w:lang w:eastAsia="pt-BR"/>
      <w14:ligatures w14:val="none"/>
    </w:rPr>
  </w:style>
  <w:style w:type="paragraph" w:styleId="Recuodecorpodetexto3">
    <w:name w:val="Body Text Indent 3"/>
    <w:basedOn w:val="Normal"/>
    <w:link w:val="Recuodecorpodetexto3Char"/>
    <w:rsid w:val="00936E68"/>
    <w:pPr>
      <w:ind w:left="1276"/>
    </w:pPr>
    <w:rPr>
      <w:sz w:val="24"/>
    </w:rPr>
  </w:style>
  <w:style w:type="character" w:customStyle="1" w:styleId="Recuodecorpodetexto3Char">
    <w:name w:val="Recuo de corpo de texto 3 Char"/>
    <w:basedOn w:val="Fontepargpadro"/>
    <w:link w:val="Recuodecorpodetexto3"/>
    <w:rsid w:val="00936E68"/>
    <w:rPr>
      <w:rFonts w:ascii="Times New Roman" w:eastAsia="Times New Roman" w:hAnsi="Times New Roman" w:cs="Times New Roman"/>
      <w:kern w:val="0"/>
      <w:szCs w:val="20"/>
      <w:lang w:eastAsia="pt-BR"/>
      <w14:ligatures w14:val="none"/>
    </w:rPr>
  </w:style>
  <w:style w:type="paragraph" w:styleId="Rodap">
    <w:name w:val="footer"/>
    <w:basedOn w:val="Normal"/>
    <w:link w:val="RodapChar"/>
    <w:rsid w:val="00936E68"/>
    <w:pPr>
      <w:tabs>
        <w:tab w:val="center" w:pos="4419"/>
        <w:tab w:val="right" w:pos="8838"/>
      </w:tabs>
    </w:pPr>
  </w:style>
  <w:style w:type="character" w:customStyle="1" w:styleId="RodapChar">
    <w:name w:val="Rodapé Char"/>
    <w:basedOn w:val="Fontepargpadro"/>
    <w:link w:val="Rodap"/>
    <w:rsid w:val="00936E68"/>
    <w:rPr>
      <w:rFonts w:ascii="Times New Roman" w:eastAsia="Times New Roman" w:hAnsi="Times New Roman" w:cs="Times New Roman"/>
      <w:kern w:val="0"/>
      <w:sz w:val="20"/>
      <w:szCs w:val="20"/>
      <w:lang w:eastAsia="pt-BR"/>
      <w14:ligatures w14:val="none"/>
    </w:rPr>
  </w:style>
  <w:style w:type="character" w:styleId="Forte">
    <w:name w:val="Strong"/>
    <w:uiPriority w:val="22"/>
    <w:qFormat/>
    <w:rsid w:val="00936E68"/>
    <w:rPr>
      <w:b/>
    </w:rPr>
  </w:style>
  <w:style w:type="paragraph" w:styleId="Textodebalo">
    <w:name w:val="Balloon Text"/>
    <w:basedOn w:val="Normal"/>
    <w:link w:val="TextodebaloChar"/>
    <w:semiHidden/>
    <w:rsid w:val="00936E68"/>
    <w:rPr>
      <w:rFonts w:ascii="Tahoma" w:hAnsi="Tahoma"/>
      <w:sz w:val="16"/>
      <w:szCs w:val="16"/>
      <w:lang w:val="x-none" w:eastAsia="x-none"/>
    </w:rPr>
  </w:style>
  <w:style w:type="character" w:customStyle="1" w:styleId="TextodebaloChar">
    <w:name w:val="Texto de balão Char"/>
    <w:basedOn w:val="Fontepargpadro"/>
    <w:link w:val="Textodebalo"/>
    <w:semiHidden/>
    <w:rsid w:val="00936E68"/>
    <w:rPr>
      <w:rFonts w:ascii="Tahoma" w:eastAsia="Times New Roman" w:hAnsi="Tahoma" w:cs="Times New Roman"/>
      <w:kern w:val="0"/>
      <w:sz w:val="16"/>
      <w:szCs w:val="16"/>
      <w:lang w:val="x-none" w:eastAsia="x-none"/>
      <w14:ligatures w14:val="none"/>
    </w:rPr>
  </w:style>
  <w:style w:type="table" w:styleId="Tabelacomgrade">
    <w:name w:val="Table Grid"/>
    <w:basedOn w:val="Tabelanormal"/>
    <w:rsid w:val="00936E68"/>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
    <w:name w:val="titulo"/>
    <w:basedOn w:val="Normal"/>
    <w:rsid w:val="00936E68"/>
    <w:pPr>
      <w:spacing w:before="120"/>
    </w:pPr>
    <w:rPr>
      <w:b/>
      <w:sz w:val="24"/>
      <w:szCs w:val="24"/>
      <w:lang w:val="pt-PT"/>
    </w:rPr>
  </w:style>
  <w:style w:type="character" w:customStyle="1" w:styleId="NormalArialChar">
    <w:name w:val="Normal + Arial Char"/>
    <w:aliases w:val="Negrito Char,Sublinhado Char,Todas em maiúsculas Char,Todas em maiúsculas Char Char"/>
    <w:link w:val="NormalArial"/>
    <w:locked/>
    <w:rsid w:val="00936E68"/>
    <w:rPr>
      <w:rFonts w:ascii="Arial" w:hAnsi="Arial" w:cs="Arial"/>
      <w:lang w:eastAsia="pt-BR"/>
    </w:rPr>
  </w:style>
  <w:style w:type="paragraph" w:customStyle="1" w:styleId="NormalArial">
    <w:name w:val="Normal + Arial"/>
    <w:aliases w:val="Negrito,Sublinhado,Todas em maiúsculas"/>
    <w:basedOn w:val="Normal"/>
    <w:link w:val="NormalArialChar"/>
    <w:rsid w:val="00936E68"/>
    <w:rPr>
      <w:rFonts w:ascii="Arial" w:eastAsiaTheme="minorHAnsi" w:hAnsi="Arial" w:cs="Arial"/>
      <w:kern w:val="2"/>
      <w:sz w:val="24"/>
      <w:szCs w:val="24"/>
      <w14:ligatures w14:val="standardContextual"/>
    </w:rPr>
  </w:style>
  <w:style w:type="paragraph" w:customStyle="1" w:styleId="Corpodotexto">
    <w:name w:val="Corpo do texto"/>
    <w:basedOn w:val="Normal"/>
    <w:rsid w:val="00936E68"/>
    <w:pPr>
      <w:suppressAutoHyphens/>
      <w:spacing w:line="360" w:lineRule="auto"/>
    </w:pPr>
    <w:rPr>
      <w:noProof/>
      <w:sz w:val="24"/>
    </w:rPr>
  </w:style>
  <w:style w:type="character" w:customStyle="1" w:styleId="N">
    <w:name w:val="N"/>
    <w:rsid w:val="00936E68"/>
    <w:rPr>
      <w:b/>
      <w:bCs/>
    </w:rPr>
  </w:style>
  <w:style w:type="character" w:styleId="Hyperlink">
    <w:name w:val="Hyperlink"/>
    <w:rsid w:val="00936E68"/>
    <w:rPr>
      <w:color w:val="0000FF"/>
      <w:u w:val="single"/>
    </w:rPr>
  </w:style>
  <w:style w:type="paragraph" w:customStyle="1" w:styleId="Corpodetexto21">
    <w:name w:val="Corpo de texto 21"/>
    <w:basedOn w:val="Normal"/>
    <w:rsid w:val="00936E68"/>
    <w:pPr>
      <w:overflowPunct w:val="0"/>
      <w:autoSpaceDE w:val="0"/>
      <w:autoSpaceDN w:val="0"/>
      <w:adjustRightInd w:val="0"/>
      <w:ind w:left="1418" w:firstLine="22"/>
    </w:pPr>
    <w:rPr>
      <w:sz w:val="24"/>
    </w:rPr>
  </w:style>
  <w:style w:type="paragraph" w:customStyle="1" w:styleId="Recuodecorpodetexto21">
    <w:name w:val="Recuo de corpo de texto 21"/>
    <w:basedOn w:val="Normal"/>
    <w:rsid w:val="00936E68"/>
    <w:pPr>
      <w:suppressAutoHyphens/>
      <w:ind w:firstLine="600"/>
    </w:pPr>
    <w:rPr>
      <w:rFonts w:ascii="Arial" w:hAnsi="Arial" w:cs="Arial"/>
      <w:szCs w:val="24"/>
      <w:lang w:eastAsia="ar-SA"/>
    </w:rPr>
  </w:style>
  <w:style w:type="paragraph" w:customStyle="1" w:styleId="Corpodetexto210">
    <w:name w:val="Corpo de texto 21"/>
    <w:basedOn w:val="Normal"/>
    <w:rsid w:val="00936E68"/>
    <w:pPr>
      <w:suppressAutoHyphens/>
    </w:pPr>
    <w:rPr>
      <w:rFonts w:ascii="Arial" w:hAnsi="Arial" w:cs="Arial"/>
      <w:szCs w:val="24"/>
      <w:lang w:eastAsia="ar-SA"/>
    </w:rPr>
  </w:style>
  <w:style w:type="paragraph" w:customStyle="1" w:styleId="Recuodecorpodetexto31">
    <w:name w:val="Recuo de corpo de texto 31"/>
    <w:basedOn w:val="Normal"/>
    <w:rsid w:val="00936E68"/>
    <w:pPr>
      <w:suppressAutoHyphens/>
      <w:ind w:firstLine="1800"/>
    </w:pPr>
    <w:rPr>
      <w:rFonts w:ascii="Arial" w:hAnsi="Arial" w:cs="Arial"/>
      <w:szCs w:val="24"/>
      <w:lang w:eastAsia="ar-SA"/>
    </w:rPr>
  </w:style>
  <w:style w:type="paragraph" w:customStyle="1" w:styleId="texto1">
    <w:name w:val="texto1"/>
    <w:basedOn w:val="Normal"/>
    <w:rsid w:val="00936E68"/>
    <w:pPr>
      <w:suppressAutoHyphens/>
      <w:spacing w:before="280" w:after="280" w:line="300" w:lineRule="atLeast"/>
    </w:pPr>
    <w:rPr>
      <w:rFonts w:ascii="Arial" w:eastAsia="Arial Unicode MS" w:hAnsi="Arial" w:cs="Arial"/>
      <w:sz w:val="17"/>
      <w:szCs w:val="17"/>
      <w:lang w:eastAsia="ar-SA"/>
    </w:rPr>
  </w:style>
  <w:style w:type="character" w:styleId="nfase">
    <w:name w:val="Emphasis"/>
    <w:uiPriority w:val="20"/>
    <w:qFormat/>
    <w:rsid w:val="00936E68"/>
    <w:rPr>
      <w:i/>
      <w:iCs/>
    </w:rPr>
  </w:style>
  <w:style w:type="paragraph" w:customStyle="1" w:styleId="msolistparagraph0">
    <w:name w:val="msolistparagraph"/>
    <w:basedOn w:val="Normal"/>
    <w:rsid w:val="00936E68"/>
    <w:pPr>
      <w:ind w:left="708"/>
    </w:pPr>
    <w:rPr>
      <w:sz w:val="24"/>
      <w:szCs w:val="24"/>
    </w:rPr>
  </w:style>
  <w:style w:type="character" w:customStyle="1" w:styleId="CharChar">
    <w:name w:val="Char Char"/>
    <w:rsid w:val="00936E68"/>
    <w:rPr>
      <w:rFonts w:ascii="Arial" w:hAnsi="Arial"/>
      <w:b/>
      <w:sz w:val="28"/>
      <w:szCs w:val="24"/>
    </w:rPr>
  </w:style>
  <w:style w:type="character" w:customStyle="1" w:styleId="Heading1Char">
    <w:name w:val="Heading 1 Char"/>
    <w:uiPriority w:val="99"/>
    <w:rsid w:val="00936E68"/>
    <w:rPr>
      <w:rFonts w:ascii="Cambria" w:eastAsia="Times New Roman" w:hAnsi="Cambria" w:cs="Times New Roman"/>
      <w:b/>
      <w:bCs/>
      <w:kern w:val="32"/>
      <w:sz w:val="32"/>
      <w:szCs w:val="32"/>
    </w:rPr>
  </w:style>
  <w:style w:type="character" w:customStyle="1" w:styleId="TitleChar">
    <w:name w:val="Title Char"/>
    <w:uiPriority w:val="99"/>
    <w:rsid w:val="00936E68"/>
    <w:rPr>
      <w:rFonts w:ascii="Cambria" w:eastAsia="Times New Roman" w:hAnsi="Cambria" w:cs="Times New Roman"/>
      <w:b/>
      <w:bCs/>
      <w:kern w:val="28"/>
      <w:sz w:val="32"/>
      <w:szCs w:val="32"/>
    </w:rPr>
  </w:style>
  <w:style w:type="character" w:customStyle="1" w:styleId="SubtitleChar">
    <w:name w:val="Subtitle Char"/>
    <w:uiPriority w:val="11"/>
    <w:rsid w:val="00936E68"/>
    <w:rPr>
      <w:rFonts w:ascii="Cambria" w:eastAsia="Times New Roman" w:hAnsi="Cambria" w:cs="Times New Roman"/>
      <w:sz w:val="24"/>
      <w:szCs w:val="24"/>
    </w:rPr>
  </w:style>
  <w:style w:type="character" w:customStyle="1" w:styleId="MapadoDocumentoChar">
    <w:name w:val="Mapa do Documento Char"/>
    <w:link w:val="MapadoDocumento"/>
    <w:uiPriority w:val="99"/>
    <w:rsid w:val="00936E68"/>
    <w:rPr>
      <w:rFonts w:ascii="Tahoma" w:hAnsi="Tahoma" w:cs="Tahoma"/>
      <w:sz w:val="16"/>
      <w:szCs w:val="16"/>
    </w:rPr>
  </w:style>
  <w:style w:type="paragraph" w:styleId="MapadoDocumento">
    <w:name w:val="Document Map"/>
    <w:basedOn w:val="Normal"/>
    <w:link w:val="MapadoDocumentoChar"/>
    <w:uiPriority w:val="99"/>
    <w:unhideWhenUsed/>
    <w:rsid w:val="00936E68"/>
    <w:pPr>
      <w:jc w:val="left"/>
    </w:pPr>
    <w:rPr>
      <w:rFonts w:ascii="Tahoma" w:eastAsiaTheme="minorHAnsi" w:hAnsi="Tahoma" w:cs="Tahoma"/>
      <w:kern w:val="2"/>
      <w:sz w:val="16"/>
      <w:szCs w:val="16"/>
      <w:lang w:eastAsia="en-US"/>
      <w14:ligatures w14:val="standardContextual"/>
    </w:rPr>
  </w:style>
  <w:style w:type="character" w:customStyle="1" w:styleId="MapadoDocumentoChar1">
    <w:name w:val="Mapa do Documento Char1"/>
    <w:basedOn w:val="Fontepargpadro"/>
    <w:uiPriority w:val="99"/>
    <w:rsid w:val="00936E68"/>
    <w:rPr>
      <w:rFonts w:ascii="Segoe UI" w:eastAsia="Times New Roman" w:hAnsi="Segoe UI" w:cs="Segoe UI"/>
      <w:kern w:val="0"/>
      <w:sz w:val="16"/>
      <w:szCs w:val="16"/>
      <w:lang w:eastAsia="pt-BR"/>
      <w14:ligatures w14:val="none"/>
    </w:rPr>
  </w:style>
  <w:style w:type="paragraph" w:customStyle="1" w:styleId="WW-Padro">
    <w:name w:val="WW-Padrão"/>
    <w:rsid w:val="00936E68"/>
    <w:pPr>
      <w:widowControl w:val="0"/>
      <w:suppressAutoHyphens/>
      <w:autoSpaceDE w:val="0"/>
      <w:spacing w:after="0" w:line="240" w:lineRule="auto"/>
      <w:jc w:val="center"/>
    </w:pPr>
    <w:rPr>
      <w:rFonts w:ascii="Times New Roman" w:eastAsia="Arial" w:hAnsi="Times New Roman" w:cs="Times New Roman"/>
      <w:kern w:val="1"/>
      <w:sz w:val="20"/>
      <w:szCs w:val="20"/>
      <w:lang w:eastAsia="zh-CN"/>
      <w14:ligatures w14:val="none"/>
    </w:rPr>
  </w:style>
  <w:style w:type="paragraph" w:styleId="Textodenotaderodap">
    <w:name w:val="footnote text"/>
    <w:basedOn w:val="Normal"/>
    <w:link w:val="TextodenotaderodapChar"/>
    <w:uiPriority w:val="99"/>
    <w:unhideWhenUsed/>
    <w:rsid w:val="00936E68"/>
    <w:pPr>
      <w:jc w:val="left"/>
    </w:pPr>
  </w:style>
  <w:style w:type="character" w:customStyle="1" w:styleId="TextodenotaderodapChar">
    <w:name w:val="Texto de nota de rodapé Char"/>
    <w:basedOn w:val="Fontepargpadro"/>
    <w:link w:val="Textodenotaderodap"/>
    <w:uiPriority w:val="99"/>
    <w:rsid w:val="00936E68"/>
    <w:rPr>
      <w:rFonts w:ascii="Times New Roman" w:eastAsia="Times New Roman" w:hAnsi="Times New Roman" w:cs="Times New Roman"/>
      <w:kern w:val="0"/>
      <w:sz w:val="20"/>
      <w:szCs w:val="20"/>
      <w:lang w:eastAsia="pt-BR"/>
      <w14:ligatures w14:val="none"/>
    </w:rPr>
  </w:style>
  <w:style w:type="character" w:styleId="Refdenotaderodap">
    <w:name w:val="footnote reference"/>
    <w:uiPriority w:val="99"/>
    <w:unhideWhenUsed/>
    <w:rsid w:val="00936E68"/>
    <w:rPr>
      <w:vertAlign w:val="superscript"/>
    </w:rPr>
  </w:style>
  <w:style w:type="character" w:styleId="HiperlinkVisitado">
    <w:name w:val="FollowedHyperlink"/>
    <w:uiPriority w:val="99"/>
    <w:unhideWhenUsed/>
    <w:rsid w:val="00936E68"/>
    <w:rPr>
      <w:color w:val="800080"/>
      <w:u w:val="single"/>
    </w:rPr>
  </w:style>
  <w:style w:type="paragraph" w:customStyle="1" w:styleId="msonormal0">
    <w:name w:val="msonormal"/>
    <w:basedOn w:val="Normal"/>
    <w:rsid w:val="00936E68"/>
    <w:pPr>
      <w:spacing w:before="100" w:beforeAutospacing="1" w:after="100" w:afterAutospacing="1"/>
      <w:jc w:val="left"/>
    </w:pPr>
    <w:rPr>
      <w:sz w:val="24"/>
      <w:szCs w:val="24"/>
    </w:rPr>
  </w:style>
  <w:style w:type="paragraph" w:styleId="NormalWeb">
    <w:name w:val="Normal (Web)"/>
    <w:basedOn w:val="Normal"/>
    <w:uiPriority w:val="99"/>
    <w:unhideWhenUsed/>
    <w:rsid w:val="00936E68"/>
    <w:pPr>
      <w:spacing w:before="100" w:beforeAutospacing="1" w:after="100" w:afterAutospacing="1"/>
      <w:jc w:val="left"/>
    </w:pPr>
    <w:rPr>
      <w:sz w:val="24"/>
      <w:szCs w:val="24"/>
    </w:rPr>
  </w:style>
  <w:style w:type="paragraph" w:styleId="Textodecomentrio">
    <w:name w:val="annotation text"/>
    <w:basedOn w:val="Normal"/>
    <w:link w:val="TextodecomentrioChar"/>
    <w:uiPriority w:val="99"/>
    <w:unhideWhenUsed/>
    <w:rsid w:val="00936E68"/>
    <w:pPr>
      <w:jc w:val="left"/>
    </w:pPr>
    <w:rPr>
      <w:rFonts w:ascii="Ecofont_Spranq_eco_Sans" w:hAnsi="Ecofont_Spranq_eco_Sans" w:cs="Tahoma"/>
    </w:rPr>
  </w:style>
  <w:style w:type="character" w:customStyle="1" w:styleId="TextodecomentrioChar">
    <w:name w:val="Texto de comentário Char"/>
    <w:basedOn w:val="Fontepargpadro"/>
    <w:link w:val="Textodecomentrio"/>
    <w:uiPriority w:val="99"/>
    <w:qFormat/>
    <w:rsid w:val="00936E68"/>
    <w:rPr>
      <w:rFonts w:ascii="Ecofont_Spranq_eco_Sans" w:eastAsia="Times New Roman" w:hAnsi="Ecofont_Spranq_eco_Sans" w:cs="Tahoma"/>
      <w:kern w:val="0"/>
      <w:sz w:val="20"/>
      <w:szCs w:val="20"/>
      <w:lang w:eastAsia="pt-BR"/>
      <w14:ligatures w14:val="none"/>
    </w:rPr>
  </w:style>
  <w:style w:type="paragraph" w:styleId="Commarcadores5">
    <w:name w:val="List Bullet 5"/>
    <w:basedOn w:val="Normal"/>
    <w:uiPriority w:val="99"/>
    <w:unhideWhenUsed/>
    <w:rsid w:val="00936E68"/>
    <w:pPr>
      <w:numPr>
        <w:numId w:val="1"/>
      </w:numPr>
      <w:tabs>
        <w:tab w:val="clear" w:pos="1492"/>
        <w:tab w:val="num" w:pos="360"/>
      </w:tabs>
      <w:ind w:left="0" w:firstLine="0"/>
      <w:contextualSpacing/>
      <w:jc w:val="left"/>
    </w:pPr>
    <w:rPr>
      <w:rFonts w:ascii="Ecofont_Spranq_eco_Sans" w:hAnsi="Ecofont_Spranq_eco_Sans" w:cs="Tahoma"/>
      <w:sz w:val="24"/>
      <w:szCs w:val="24"/>
    </w:rPr>
  </w:style>
  <w:style w:type="paragraph" w:styleId="Assuntodocomentrio">
    <w:name w:val="annotation subject"/>
    <w:basedOn w:val="Textodecomentrio"/>
    <w:next w:val="Textodecomentrio"/>
    <w:link w:val="AssuntodocomentrioChar"/>
    <w:uiPriority w:val="99"/>
    <w:unhideWhenUsed/>
    <w:rsid w:val="00936E68"/>
    <w:rPr>
      <w:b/>
      <w:bCs/>
    </w:rPr>
  </w:style>
  <w:style w:type="character" w:customStyle="1" w:styleId="AssuntodocomentrioChar">
    <w:name w:val="Assunto do comentário Char"/>
    <w:basedOn w:val="TextodecomentrioChar"/>
    <w:link w:val="Assuntodocomentrio"/>
    <w:uiPriority w:val="99"/>
    <w:rsid w:val="00936E68"/>
    <w:rPr>
      <w:rFonts w:ascii="Ecofont_Spranq_eco_Sans" w:eastAsia="Times New Roman" w:hAnsi="Ecofont_Spranq_eco_Sans" w:cs="Tahoma"/>
      <w:b/>
      <w:bCs/>
      <w:kern w:val="0"/>
      <w:sz w:val="20"/>
      <w:szCs w:val="20"/>
      <w:lang w:eastAsia="pt-BR"/>
      <w14:ligatures w14:val="none"/>
    </w:rPr>
  </w:style>
  <w:style w:type="paragraph" w:styleId="Reviso">
    <w:name w:val="Revision"/>
    <w:uiPriority w:val="99"/>
    <w:semiHidden/>
    <w:rsid w:val="00936E68"/>
    <w:pPr>
      <w:spacing w:after="0" w:line="240" w:lineRule="auto"/>
    </w:pPr>
    <w:rPr>
      <w:rFonts w:ascii="Ecofont_Spranq_eco_Sans" w:eastAsia="Times New Roman" w:hAnsi="Ecofont_Spranq_eco_Sans" w:cs="Tahoma"/>
      <w:kern w:val="0"/>
      <w:lang w:eastAsia="pt-BR"/>
      <w14:ligatures w14:val="none"/>
    </w:rPr>
  </w:style>
  <w:style w:type="paragraph" w:customStyle="1" w:styleId="Nvel2">
    <w:name w:val="Nível 2"/>
    <w:basedOn w:val="Normal"/>
    <w:next w:val="Normal"/>
    <w:uiPriority w:val="99"/>
    <w:rsid w:val="00936E68"/>
    <w:pPr>
      <w:spacing w:after="120"/>
    </w:pPr>
    <w:rPr>
      <w:rFonts w:ascii="Arial" w:hAnsi="Arial"/>
      <w:b/>
      <w:sz w:val="24"/>
    </w:rPr>
  </w:style>
  <w:style w:type="character" w:customStyle="1" w:styleId="citao2Char">
    <w:name w:val="citação 2 Char"/>
    <w:link w:val="citao2"/>
    <w:locked/>
    <w:rsid w:val="00936E68"/>
    <w:rPr>
      <w:rFonts w:ascii="Arial" w:eastAsia="Calibri" w:hAnsi="Arial" w:cs="Tahoma"/>
      <w:i/>
      <w:iCs/>
      <w:color w:val="000000"/>
      <w:shd w:val="clear" w:color="auto" w:fill="FFFFCC"/>
    </w:rPr>
  </w:style>
  <w:style w:type="paragraph" w:customStyle="1" w:styleId="citao2">
    <w:name w:val="citação 2"/>
    <w:basedOn w:val="Citao"/>
    <w:link w:val="citao2Char"/>
    <w:qFormat/>
    <w:rsid w:val="00936E6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color w:val="000000"/>
    </w:rPr>
  </w:style>
  <w:style w:type="character" w:customStyle="1" w:styleId="Nivel01Char">
    <w:name w:val="Nivel 01 Char"/>
    <w:link w:val="Nivel01"/>
    <w:locked/>
    <w:rsid w:val="00936E68"/>
    <w:rPr>
      <w:rFonts w:ascii="Ecofont_Spranq_eco_Sans" w:hAnsi="Ecofont_Spranq_eco_Sans"/>
      <w:b/>
      <w:bCs/>
      <w:color w:val="000000"/>
      <w:spacing w:val="5"/>
      <w:kern w:val="28"/>
      <w:sz w:val="52"/>
      <w:szCs w:val="52"/>
    </w:rPr>
  </w:style>
  <w:style w:type="paragraph" w:customStyle="1" w:styleId="Nivel01">
    <w:name w:val="Nivel 01"/>
    <w:basedOn w:val="Ttulo1"/>
    <w:next w:val="Normal"/>
    <w:link w:val="Nivel01Char"/>
    <w:qFormat/>
    <w:rsid w:val="00936E68"/>
    <w:pPr>
      <w:numPr>
        <w:numId w:val="2"/>
      </w:numPr>
      <w:tabs>
        <w:tab w:val="left" w:pos="567"/>
      </w:tabs>
      <w:spacing w:before="240" w:after="0"/>
      <w:ind w:left="0" w:firstLine="0"/>
    </w:pPr>
    <w:rPr>
      <w:rFonts w:ascii="Ecofont_Spranq_eco_Sans" w:eastAsiaTheme="minorHAnsi" w:hAnsi="Ecofont_Spranq_eco_Sans" w:cstheme="minorBidi"/>
      <w:b/>
      <w:bCs/>
      <w:color w:val="000000"/>
      <w:spacing w:val="5"/>
      <w:kern w:val="28"/>
      <w:sz w:val="52"/>
      <w:szCs w:val="52"/>
    </w:rPr>
  </w:style>
  <w:style w:type="character" w:customStyle="1" w:styleId="Nivel01TituloChar">
    <w:name w:val="Nivel_01_Titulo Char"/>
    <w:link w:val="Nivel01Titulo"/>
    <w:uiPriority w:val="99"/>
    <w:locked/>
    <w:rsid w:val="00936E68"/>
    <w:rPr>
      <w:rFonts w:ascii="Ecofont_Spranq_eco_Sans" w:hAnsi="Ecofont_Spranq_eco_Sans"/>
      <w:b/>
      <w:bCs/>
      <w:color w:val="000000"/>
      <w:spacing w:val="5"/>
      <w:kern w:val="28"/>
      <w:sz w:val="52"/>
      <w:szCs w:val="52"/>
    </w:rPr>
  </w:style>
  <w:style w:type="paragraph" w:customStyle="1" w:styleId="Nivel01Titulo">
    <w:name w:val="Nivel_01_Titulo"/>
    <w:basedOn w:val="Nivel01"/>
    <w:link w:val="Nivel01TituloChar"/>
    <w:uiPriority w:val="99"/>
    <w:rsid w:val="00936E68"/>
    <w:pPr>
      <w:jc w:val="left"/>
    </w:pPr>
  </w:style>
  <w:style w:type="paragraph" w:customStyle="1" w:styleId="PADRO">
    <w:name w:val="PADRÃO"/>
    <w:uiPriority w:val="99"/>
    <w:rsid w:val="00936E68"/>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0"/>
      <w:sz w:val="20"/>
      <w:lang w:eastAsia="zh-CN" w:bidi="hi-IN"/>
      <w14:ligatures w14:val="none"/>
    </w:rPr>
  </w:style>
  <w:style w:type="character" w:customStyle="1" w:styleId="QuoteChar">
    <w:name w:val="Quote Char"/>
    <w:link w:val="Citao1"/>
    <w:locked/>
    <w:rsid w:val="00936E68"/>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936E68"/>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cs="Tahoma"/>
      <w:i/>
      <w:iCs/>
      <w:color w:val="000000"/>
      <w:kern w:val="2"/>
      <w:sz w:val="24"/>
      <w:szCs w:val="24"/>
      <w:lang w:eastAsia="en-US"/>
      <w14:ligatures w14:val="standardContextual"/>
    </w:rPr>
  </w:style>
  <w:style w:type="paragraph" w:customStyle="1" w:styleId="paragraph">
    <w:name w:val="paragraph"/>
    <w:basedOn w:val="Normal"/>
    <w:uiPriority w:val="99"/>
    <w:rsid w:val="00936E68"/>
    <w:pPr>
      <w:spacing w:before="100" w:beforeAutospacing="1" w:after="100" w:afterAutospacing="1"/>
      <w:jc w:val="left"/>
    </w:pPr>
    <w:rPr>
      <w:sz w:val="24"/>
      <w:szCs w:val="24"/>
    </w:rPr>
  </w:style>
  <w:style w:type="character" w:customStyle="1" w:styleId="Nivel1Char">
    <w:name w:val="Nivel1 Char"/>
    <w:link w:val="Nivel10"/>
    <w:locked/>
    <w:rsid w:val="00936E68"/>
    <w:rPr>
      <w:rFonts w:ascii="Arial" w:hAnsi="Arial" w:cs="Arial"/>
      <w:bCs/>
      <w:color w:val="000000"/>
      <w:sz w:val="28"/>
      <w:szCs w:val="28"/>
    </w:rPr>
  </w:style>
  <w:style w:type="paragraph" w:customStyle="1" w:styleId="Nivel10">
    <w:name w:val="Nivel1"/>
    <w:basedOn w:val="Ttulo1"/>
    <w:link w:val="Nivel1Char"/>
    <w:qFormat/>
    <w:rsid w:val="00936E68"/>
    <w:pPr>
      <w:spacing w:before="480" w:after="0" w:line="276" w:lineRule="auto"/>
      <w:ind w:left="357" w:hanging="357"/>
    </w:pPr>
    <w:rPr>
      <w:rFonts w:ascii="Arial" w:eastAsiaTheme="minorHAnsi" w:hAnsi="Arial" w:cs="Arial"/>
      <w:bCs/>
      <w:color w:val="000000"/>
      <w:sz w:val="28"/>
      <w:szCs w:val="28"/>
    </w:rPr>
  </w:style>
  <w:style w:type="paragraph" w:customStyle="1" w:styleId="PargrafodaLista1">
    <w:name w:val="Parágrafo da Lista1"/>
    <w:basedOn w:val="Normal"/>
    <w:uiPriority w:val="99"/>
    <w:qFormat/>
    <w:rsid w:val="00936E68"/>
    <w:pPr>
      <w:ind w:left="720"/>
      <w:jc w:val="left"/>
    </w:pPr>
    <w:rPr>
      <w:rFonts w:ascii="Ecofont_Spranq_eco_Sans" w:hAnsi="Ecofont_Spranq_eco_Sans" w:cs="Ecofont_Spranq_eco_Sans"/>
      <w:sz w:val="24"/>
      <w:szCs w:val="24"/>
    </w:rPr>
  </w:style>
  <w:style w:type="paragraph" w:customStyle="1" w:styleId="Nivel2">
    <w:name w:val="Nivel 2"/>
    <w:link w:val="Nivel2Char"/>
    <w:qFormat/>
    <w:rsid w:val="00936E68"/>
    <w:pPr>
      <w:numPr>
        <w:ilvl w:val="1"/>
        <w:numId w:val="3"/>
      </w:numPr>
      <w:spacing w:before="120" w:after="120" w:line="276" w:lineRule="auto"/>
      <w:ind w:left="0" w:firstLine="0"/>
      <w:jc w:val="both"/>
    </w:pPr>
    <w:rPr>
      <w:rFonts w:ascii="Ecofont_Spranq_eco_Sans" w:eastAsia="Arial Unicode MS" w:hAnsi="Ecofont_Spranq_eco_Sans" w:cs="Times New Roman"/>
      <w:kern w:val="0"/>
      <w:sz w:val="20"/>
      <w:szCs w:val="20"/>
      <w:lang w:eastAsia="pt-BR"/>
      <w14:ligatures w14:val="none"/>
    </w:rPr>
  </w:style>
  <w:style w:type="paragraph" w:customStyle="1" w:styleId="Nivel1">
    <w:name w:val="Nivel 1"/>
    <w:basedOn w:val="Nivel2"/>
    <w:next w:val="Nivel2"/>
    <w:uiPriority w:val="99"/>
    <w:qFormat/>
    <w:rsid w:val="00936E68"/>
    <w:pPr>
      <w:numPr>
        <w:ilvl w:val="0"/>
      </w:numPr>
      <w:ind w:left="0" w:firstLine="0"/>
    </w:pPr>
    <w:rPr>
      <w:rFonts w:cs="Arial"/>
      <w:b/>
    </w:rPr>
  </w:style>
  <w:style w:type="paragraph" w:customStyle="1" w:styleId="Nivel3">
    <w:name w:val="Nivel 3"/>
    <w:basedOn w:val="Nivel2"/>
    <w:link w:val="Nivel3Char"/>
    <w:qFormat/>
    <w:rsid w:val="00936E68"/>
    <w:pPr>
      <w:numPr>
        <w:ilvl w:val="2"/>
      </w:numPr>
      <w:ind w:left="0" w:firstLine="0"/>
    </w:pPr>
    <w:rPr>
      <w:rFonts w:cs="Arial"/>
      <w:color w:val="000000"/>
    </w:rPr>
  </w:style>
  <w:style w:type="character" w:customStyle="1" w:styleId="Nivel4Char">
    <w:name w:val="Nivel 4 Char"/>
    <w:link w:val="Nivel4"/>
    <w:uiPriority w:val="99"/>
    <w:locked/>
    <w:rsid w:val="00936E68"/>
    <w:rPr>
      <w:rFonts w:ascii="Ecofont_Spranq_eco_Sans" w:eastAsia="Arial Unicode MS" w:hAnsi="Ecofont_Spranq_eco_Sans" w:cs="Arial"/>
    </w:rPr>
  </w:style>
  <w:style w:type="paragraph" w:customStyle="1" w:styleId="Nivel4">
    <w:name w:val="Nivel 4"/>
    <w:basedOn w:val="Nivel3"/>
    <w:link w:val="Nivel4Char"/>
    <w:qFormat/>
    <w:rsid w:val="00936E68"/>
    <w:pPr>
      <w:numPr>
        <w:ilvl w:val="3"/>
      </w:numPr>
      <w:ind w:left="0" w:firstLine="0"/>
    </w:pPr>
    <w:rPr>
      <w:color w:val="auto"/>
      <w:kern w:val="2"/>
      <w:sz w:val="24"/>
      <w:szCs w:val="24"/>
      <w:lang w:eastAsia="en-US"/>
      <w14:ligatures w14:val="standardContextual"/>
    </w:rPr>
  </w:style>
  <w:style w:type="paragraph" w:customStyle="1" w:styleId="Nivel5">
    <w:name w:val="Nivel 5"/>
    <w:basedOn w:val="Nivel4"/>
    <w:qFormat/>
    <w:rsid w:val="00936E68"/>
    <w:pPr>
      <w:numPr>
        <w:ilvl w:val="4"/>
      </w:numPr>
      <w:tabs>
        <w:tab w:val="num" w:pos="360"/>
        <w:tab w:val="num" w:pos="3600"/>
      </w:tabs>
      <w:ind w:left="0" w:firstLine="0"/>
    </w:pPr>
  </w:style>
  <w:style w:type="paragraph" w:customStyle="1" w:styleId="textbody">
    <w:name w:val="textbody"/>
    <w:basedOn w:val="Normal"/>
    <w:rsid w:val="00936E68"/>
    <w:pPr>
      <w:spacing w:before="100" w:beforeAutospacing="1" w:after="100" w:afterAutospacing="1"/>
      <w:jc w:val="left"/>
    </w:pPr>
    <w:rPr>
      <w:sz w:val="24"/>
      <w:szCs w:val="24"/>
    </w:rPr>
  </w:style>
  <w:style w:type="paragraph" w:customStyle="1" w:styleId="em0020ementa">
    <w:name w:val="em_0020ementa"/>
    <w:basedOn w:val="Normal"/>
    <w:uiPriority w:val="99"/>
    <w:rsid w:val="00936E68"/>
    <w:pPr>
      <w:ind w:left="4160"/>
    </w:pPr>
    <w:rPr>
      <w:sz w:val="28"/>
      <w:szCs w:val="28"/>
    </w:rPr>
  </w:style>
  <w:style w:type="character" w:customStyle="1" w:styleId="GradeColorida-nfase1Char">
    <w:name w:val="Grade Colorida - Ênfase 1 Char"/>
    <w:link w:val="GradeColorida-nfase11"/>
    <w:uiPriority w:val="29"/>
    <w:locked/>
    <w:rsid w:val="00936E68"/>
    <w:rPr>
      <w:rFonts w:ascii="Arial" w:eastAsia="Calibri" w:hAnsi="Arial" w:cs="Arial"/>
      <w:i/>
      <w:iCs/>
      <w:color w:val="000000"/>
      <w:shd w:val="clear" w:color="auto" w:fill="FFFFCC"/>
    </w:rPr>
  </w:style>
  <w:style w:type="paragraph" w:customStyle="1" w:styleId="GradeColorida-nfase11">
    <w:name w:val="Grade Colorida - Ênfase 11"/>
    <w:basedOn w:val="Normal"/>
    <w:next w:val="Normal"/>
    <w:link w:val="GradeColorida-nfase1Char"/>
    <w:uiPriority w:val="29"/>
    <w:qFormat/>
    <w:rsid w:val="00936E68"/>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cs="Arial"/>
      <w:i/>
      <w:iCs/>
      <w:color w:val="000000"/>
      <w:kern w:val="2"/>
      <w:sz w:val="24"/>
      <w:szCs w:val="24"/>
      <w:lang w:eastAsia="en-US"/>
      <w14:ligatures w14:val="standardContextual"/>
    </w:rPr>
  </w:style>
  <w:style w:type="paragraph" w:customStyle="1" w:styleId="xwestern">
    <w:name w:val="x_western"/>
    <w:basedOn w:val="Normal"/>
    <w:uiPriority w:val="99"/>
    <w:rsid w:val="00936E68"/>
    <w:pPr>
      <w:spacing w:before="100" w:beforeAutospacing="1" w:after="100" w:afterAutospacing="1"/>
      <w:jc w:val="left"/>
    </w:pPr>
    <w:rPr>
      <w:sz w:val="24"/>
      <w:szCs w:val="24"/>
    </w:rPr>
  </w:style>
  <w:style w:type="paragraph" w:customStyle="1" w:styleId="TCU-Ac-item9-0">
    <w:name w:val="TCU - Ac - item 9 - §§_0"/>
    <w:basedOn w:val="Normal"/>
    <w:uiPriority w:val="99"/>
    <w:qFormat/>
    <w:rsid w:val="00936E68"/>
    <w:pPr>
      <w:ind w:firstLine="1134"/>
    </w:pPr>
    <w:rPr>
      <w:sz w:val="24"/>
      <w:szCs w:val="22"/>
      <w:lang w:eastAsia="en-US"/>
    </w:rPr>
  </w:style>
  <w:style w:type="paragraph" w:customStyle="1" w:styleId="Normal1">
    <w:name w:val="Normal_1"/>
    <w:uiPriority w:val="99"/>
    <w:qFormat/>
    <w:rsid w:val="00936E68"/>
    <w:pPr>
      <w:spacing w:after="0" w:line="240" w:lineRule="auto"/>
    </w:pPr>
    <w:rPr>
      <w:rFonts w:ascii="Times New Roman" w:eastAsia="Times New Roman" w:hAnsi="Times New Roman" w:cs="Times New Roman"/>
      <w:kern w:val="0"/>
      <w:szCs w:val="22"/>
      <w14:ligatures w14:val="none"/>
    </w:rPr>
  </w:style>
  <w:style w:type="paragraph" w:customStyle="1" w:styleId="tcu-ac-item9-1linha">
    <w:name w:val="tcu_-__ac_-_item_9_-_1ª_linha"/>
    <w:basedOn w:val="Normal"/>
    <w:uiPriority w:val="99"/>
    <w:rsid w:val="00936E68"/>
    <w:pPr>
      <w:spacing w:before="100" w:beforeAutospacing="1" w:after="100" w:afterAutospacing="1"/>
      <w:jc w:val="left"/>
    </w:pPr>
    <w:rPr>
      <w:sz w:val="24"/>
      <w:szCs w:val="24"/>
    </w:rPr>
  </w:style>
  <w:style w:type="paragraph" w:customStyle="1" w:styleId="textojustificadorecuoprimeiralinha">
    <w:name w:val="texto_justificado_recuo_primeira_linha"/>
    <w:basedOn w:val="Normal"/>
    <w:uiPriority w:val="99"/>
    <w:rsid w:val="00936E68"/>
    <w:pPr>
      <w:spacing w:before="100" w:beforeAutospacing="1" w:after="100" w:afterAutospacing="1"/>
      <w:jc w:val="left"/>
    </w:pPr>
    <w:rPr>
      <w:sz w:val="24"/>
      <w:szCs w:val="24"/>
    </w:rPr>
  </w:style>
  <w:style w:type="paragraph" w:customStyle="1" w:styleId="textojustificado">
    <w:name w:val="texto_justificado"/>
    <w:basedOn w:val="Normal"/>
    <w:uiPriority w:val="99"/>
    <w:rsid w:val="00936E68"/>
    <w:pPr>
      <w:spacing w:before="100" w:beforeAutospacing="1" w:after="100" w:afterAutospacing="1"/>
      <w:jc w:val="left"/>
    </w:pPr>
    <w:rPr>
      <w:sz w:val="24"/>
      <w:szCs w:val="24"/>
    </w:rPr>
  </w:style>
  <w:style w:type="character" w:styleId="Refdecomentrio">
    <w:name w:val="annotation reference"/>
    <w:uiPriority w:val="99"/>
    <w:unhideWhenUsed/>
    <w:rsid w:val="00936E68"/>
    <w:rPr>
      <w:sz w:val="16"/>
      <w:szCs w:val="16"/>
    </w:rPr>
  </w:style>
  <w:style w:type="character" w:customStyle="1" w:styleId="normalchar1">
    <w:name w:val="normal__char1"/>
    <w:rsid w:val="00936E68"/>
    <w:rPr>
      <w:rFonts w:ascii="Arial" w:hAnsi="Arial" w:cs="Arial" w:hint="default"/>
      <w:strike w:val="0"/>
      <w:dstrike w:val="0"/>
      <w:sz w:val="24"/>
      <w:szCs w:val="24"/>
      <w:u w:val="none"/>
      <w:effect w:val="none"/>
    </w:rPr>
  </w:style>
  <w:style w:type="character" w:customStyle="1" w:styleId="apple-style-span">
    <w:name w:val="apple-style-span"/>
    <w:rsid w:val="00936E68"/>
  </w:style>
  <w:style w:type="character" w:customStyle="1" w:styleId="normaltextrun">
    <w:name w:val="normaltextrun"/>
    <w:rsid w:val="00936E68"/>
  </w:style>
  <w:style w:type="character" w:customStyle="1" w:styleId="eop">
    <w:name w:val="eop"/>
    <w:rsid w:val="00936E68"/>
  </w:style>
  <w:style w:type="character" w:customStyle="1" w:styleId="spellingerror">
    <w:name w:val="spellingerror"/>
    <w:rsid w:val="00936E68"/>
  </w:style>
  <w:style w:type="character" w:customStyle="1" w:styleId="cp0020corpodespachochar1">
    <w:name w:val="cp_0020corpodespacho__char1"/>
    <w:rsid w:val="00936E68"/>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936E68"/>
    <w:rPr>
      <w:rFonts w:ascii="Times New Roman" w:hAnsi="Times New Roman" w:cs="Times New Roman" w:hint="default"/>
      <w:strike w:val="0"/>
      <w:dstrike w:val="0"/>
      <w:sz w:val="28"/>
      <w:szCs w:val="28"/>
      <w:u w:val="none"/>
      <w:effect w:val="none"/>
    </w:rPr>
  </w:style>
  <w:style w:type="character" w:customStyle="1" w:styleId="Manoel">
    <w:name w:val="Manoel"/>
    <w:qFormat/>
    <w:rsid w:val="00936E68"/>
    <w:rPr>
      <w:rFonts w:ascii="Arial" w:hAnsi="Arial" w:cs="Arial" w:hint="default"/>
      <w:color w:val="7030A0"/>
      <w:sz w:val="20"/>
    </w:rPr>
  </w:style>
  <w:style w:type="character" w:customStyle="1" w:styleId="ListLabel12">
    <w:name w:val="ListLabel 12"/>
    <w:rsid w:val="00936E68"/>
    <w:rPr>
      <w:b/>
      <w:bCs w:val="0"/>
    </w:rPr>
  </w:style>
  <w:style w:type="character" w:customStyle="1" w:styleId="highlight">
    <w:name w:val="highlight"/>
    <w:rsid w:val="00936E68"/>
  </w:style>
  <w:style w:type="character" w:customStyle="1" w:styleId="MenoPendente1">
    <w:name w:val="Menção Pendente1"/>
    <w:uiPriority w:val="99"/>
    <w:semiHidden/>
    <w:rsid w:val="00936E68"/>
    <w:rPr>
      <w:color w:val="605E5C"/>
      <w:shd w:val="clear" w:color="auto" w:fill="E1DFDD"/>
    </w:rPr>
  </w:style>
  <w:style w:type="numbering" w:customStyle="1" w:styleId="Estilo4">
    <w:name w:val="Estilo4"/>
    <w:uiPriority w:val="99"/>
    <w:rsid w:val="00936E68"/>
    <w:pPr>
      <w:numPr>
        <w:numId w:val="12"/>
      </w:numPr>
    </w:pPr>
  </w:style>
  <w:style w:type="numbering" w:customStyle="1" w:styleId="Estilo3">
    <w:name w:val="Estilo3"/>
    <w:uiPriority w:val="99"/>
    <w:rsid w:val="00936E68"/>
    <w:pPr>
      <w:numPr>
        <w:numId w:val="13"/>
      </w:numPr>
    </w:pPr>
  </w:style>
  <w:style w:type="numbering" w:customStyle="1" w:styleId="Estilo5">
    <w:name w:val="Estilo5"/>
    <w:uiPriority w:val="99"/>
    <w:rsid w:val="00936E68"/>
    <w:pPr>
      <w:numPr>
        <w:numId w:val="14"/>
      </w:numPr>
    </w:pPr>
  </w:style>
  <w:style w:type="numbering" w:customStyle="1" w:styleId="Estilo6">
    <w:name w:val="Estilo6"/>
    <w:uiPriority w:val="99"/>
    <w:rsid w:val="00936E68"/>
    <w:pPr>
      <w:numPr>
        <w:numId w:val="15"/>
      </w:numPr>
    </w:pPr>
  </w:style>
  <w:style w:type="numbering" w:customStyle="1" w:styleId="Estilo1">
    <w:name w:val="Estilo1"/>
    <w:uiPriority w:val="99"/>
    <w:rsid w:val="00936E68"/>
    <w:pPr>
      <w:numPr>
        <w:numId w:val="16"/>
      </w:numPr>
    </w:pPr>
  </w:style>
  <w:style w:type="numbering" w:customStyle="1" w:styleId="Estilo2">
    <w:name w:val="Estilo2"/>
    <w:uiPriority w:val="99"/>
    <w:rsid w:val="00936E68"/>
    <w:pPr>
      <w:numPr>
        <w:numId w:val="17"/>
      </w:numPr>
    </w:pPr>
  </w:style>
  <w:style w:type="character" w:styleId="MenoPendente">
    <w:name w:val="Unresolved Mention"/>
    <w:uiPriority w:val="99"/>
    <w:semiHidden/>
    <w:unhideWhenUsed/>
    <w:rsid w:val="00936E68"/>
    <w:rPr>
      <w:color w:val="605E5C"/>
      <w:shd w:val="clear" w:color="auto" w:fill="E1DFDD"/>
    </w:rPr>
  </w:style>
  <w:style w:type="numbering" w:customStyle="1" w:styleId="Listaatual1">
    <w:name w:val="Lista atual1"/>
    <w:uiPriority w:val="99"/>
    <w:rsid w:val="00936E68"/>
    <w:pPr>
      <w:numPr>
        <w:numId w:val="20"/>
      </w:numPr>
    </w:pPr>
  </w:style>
  <w:style w:type="paragraph" w:styleId="SemEspaamento">
    <w:name w:val="No Spacing"/>
    <w:uiPriority w:val="1"/>
    <w:qFormat/>
    <w:rsid w:val="00936E68"/>
    <w:pPr>
      <w:spacing w:after="0" w:line="240" w:lineRule="auto"/>
    </w:pPr>
    <w:rPr>
      <w:rFonts w:ascii="Calibri" w:eastAsia="Calibri" w:hAnsi="Calibri" w:cs="Times New Roman"/>
      <w:kern w:val="0"/>
      <w:sz w:val="22"/>
      <w:szCs w:val="22"/>
      <w14:ligatures w14:val="none"/>
    </w:rPr>
  </w:style>
  <w:style w:type="paragraph" w:customStyle="1" w:styleId="Ttulo10">
    <w:name w:val="Título1"/>
    <w:basedOn w:val="Normal"/>
    <w:next w:val="Corpodetexto"/>
    <w:rsid w:val="00936E68"/>
    <w:pPr>
      <w:suppressAutoHyphens/>
      <w:jc w:val="center"/>
    </w:pPr>
    <w:rPr>
      <w:rFonts w:ascii="Arial Black" w:hAnsi="Arial Black" w:cs="Arial Black"/>
      <w:b/>
      <w:color w:val="000000"/>
      <w:sz w:val="24"/>
      <w:lang w:eastAsia="zh-CN"/>
    </w:rPr>
  </w:style>
  <w:style w:type="paragraph" w:customStyle="1" w:styleId="Contedodatabela">
    <w:name w:val="Conteúdo da tabela"/>
    <w:basedOn w:val="Normal"/>
    <w:rsid w:val="00936E68"/>
    <w:pPr>
      <w:suppressLineNumbers/>
      <w:suppressAutoHyphens/>
      <w:jc w:val="left"/>
    </w:pPr>
    <w:rPr>
      <w:sz w:val="24"/>
      <w:szCs w:val="24"/>
      <w:lang w:eastAsia="zh-CN"/>
    </w:rPr>
  </w:style>
  <w:style w:type="paragraph" w:customStyle="1" w:styleId="pb-0">
    <w:name w:val="pb-0"/>
    <w:basedOn w:val="Normal"/>
    <w:rsid w:val="00936E68"/>
    <w:pPr>
      <w:spacing w:before="100" w:beforeAutospacing="1" w:after="100" w:afterAutospacing="1"/>
      <w:jc w:val="left"/>
    </w:pPr>
    <w:rPr>
      <w:sz w:val="24"/>
      <w:szCs w:val="24"/>
    </w:rPr>
  </w:style>
  <w:style w:type="paragraph" w:customStyle="1" w:styleId="NormalArial1">
    <w:name w:val="Normal + Arial1"/>
    <w:aliases w:val="Negrito1,Centralizado1"/>
    <w:basedOn w:val="Normal"/>
    <w:rsid w:val="00936E68"/>
    <w:rPr>
      <w:rFonts w:ascii="Arial" w:eastAsia="Batang" w:hAnsi="Arial" w:cs="Arial"/>
      <w:sz w:val="24"/>
      <w:szCs w:val="24"/>
    </w:rPr>
  </w:style>
  <w:style w:type="paragraph" w:customStyle="1" w:styleId="NormalArial2">
    <w:name w:val="Normal + Arial2"/>
    <w:aliases w:val="Negrito2,Centralizado2"/>
    <w:basedOn w:val="Normal"/>
    <w:rsid w:val="00936E68"/>
    <w:rPr>
      <w:rFonts w:ascii="Arial" w:eastAsia="Calibri" w:hAnsi="Arial" w:cs="Arial"/>
      <w:kern w:val="2"/>
      <w:sz w:val="24"/>
      <w:szCs w:val="24"/>
      <w:lang w:eastAsia="en-US"/>
    </w:rPr>
  </w:style>
  <w:style w:type="character" w:customStyle="1" w:styleId="CentralizadoChar">
    <w:name w:val="Centralizado Char"/>
    <w:link w:val="NormalArial3"/>
    <w:locked/>
    <w:rsid w:val="00936E68"/>
    <w:rPr>
      <w:rFonts w:ascii="Arial" w:eastAsia="Calibri" w:hAnsi="Arial" w:cs="Arial"/>
    </w:rPr>
  </w:style>
  <w:style w:type="paragraph" w:customStyle="1" w:styleId="NormalArial3">
    <w:name w:val="Normal + Arial3"/>
    <w:aliases w:val="Negrito3,Centralizado3"/>
    <w:basedOn w:val="Normal"/>
    <w:link w:val="CentralizadoChar"/>
    <w:rsid w:val="00936E68"/>
    <w:rPr>
      <w:rFonts w:ascii="Arial" w:eastAsia="Calibri" w:hAnsi="Arial" w:cs="Arial"/>
      <w:kern w:val="2"/>
      <w:sz w:val="24"/>
      <w:szCs w:val="24"/>
      <w:lang w:eastAsia="en-US"/>
      <w14:ligatures w14:val="standardContextual"/>
    </w:rPr>
  </w:style>
  <w:style w:type="character" w:customStyle="1" w:styleId="CharChar0">
    <w:name w:val="Char Char"/>
    <w:rsid w:val="00936E68"/>
    <w:rPr>
      <w:rFonts w:ascii="Arial" w:hAnsi="Arial" w:cs="Arial" w:hint="default"/>
      <w:b/>
      <w:bCs w:val="0"/>
      <w:sz w:val="28"/>
      <w:szCs w:val="24"/>
    </w:rPr>
  </w:style>
  <w:style w:type="character" w:customStyle="1" w:styleId="ng-star-inserted">
    <w:name w:val="ng-star-inserted"/>
    <w:basedOn w:val="Fontepargpadro"/>
    <w:rsid w:val="00936E68"/>
  </w:style>
  <w:style w:type="character" w:customStyle="1" w:styleId="Nivel2Char">
    <w:name w:val="Nivel 2 Char"/>
    <w:link w:val="Nivel2"/>
    <w:locked/>
    <w:rsid w:val="00936E68"/>
    <w:rPr>
      <w:rFonts w:ascii="Ecofont_Spranq_eco_Sans" w:eastAsia="Arial Unicode MS" w:hAnsi="Ecofont_Spranq_eco_Sans" w:cs="Times New Roman"/>
      <w:kern w:val="0"/>
      <w:sz w:val="20"/>
      <w:szCs w:val="20"/>
      <w:lang w:eastAsia="pt-BR"/>
      <w14:ligatures w14:val="none"/>
    </w:rPr>
  </w:style>
  <w:style w:type="paragraph" w:customStyle="1" w:styleId="Nvel3-R">
    <w:name w:val="Nível 3-R"/>
    <w:basedOn w:val="Nivel3"/>
    <w:link w:val="Nvel3-RChar"/>
    <w:qFormat/>
    <w:rsid w:val="00936E68"/>
    <w:pPr>
      <w:numPr>
        <w:ilvl w:val="0"/>
        <w:numId w:val="0"/>
      </w:numPr>
    </w:pPr>
    <w:rPr>
      <w:rFonts w:ascii="Arial" w:eastAsia="MS Mincho" w:hAnsi="Arial"/>
      <w:i/>
      <w:iCs/>
      <w:color w:val="FF0000"/>
    </w:rPr>
  </w:style>
  <w:style w:type="character" w:customStyle="1" w:styleId="Nivel3Char">
    <w:name w:val="Nivel 3 Char"/>
    <w:link w:val="Nivel3"/>
    <w:rsid w:val="00936E68"/>
    <w:rPr>
      <w:rFonts w:ascii="Ecofont_Spranq_eco_Sans" w:eastAsia="Arial Unicode MS" w:hAnsi="Ecofont_Spranq_eco_Sans" w:cs="Arial"/>
      <w:color w:val="000000"/>
      <w:kern w:val="0"/>
      <w:sz w:val="20"/>
      <w:szCs w:val="20"/>
      <w:lang w:eastAsia="pt-BR"/>
      <w14:ligatures w14:val="none"/>
    </w:rPr>
  </w:style>
  <w:style w:type="character" w:customStyle="1" w:styleId="Nvel3-RChar">
    <w:name w:val="Nível 3-R Char"/>
    <w:link w:val="Nvel3-R"/>
    <w:rsid w:val="00936E68"/>
    <w:rPr>
      <w:rFonts w:ascii="Arial" w:eastAsia="MS Mincho" w:hAnsi="Arial" w:cs="Arial"/>
      <w:i/>
      <w:iCs/>
      <w:color w:val="FF0000"/>
      <w:kern w:val="0"/>
      <w:sz w:val="20"/>
      <w:szCs w:val="20"/>
      <w:lang w:eastAsia="pt-BR"/>
      <w14:ligatures w14:val="none"/>
    </w:rPr>
  </w:style>
  <w:style w:type="numbering" w:customStyle="1" w:styleId="Semlista1">
    <w:name w:val="Sem lista1"/>
    <w:next w:val="Semlista"/>
    <w:uiPriority w:val="99"/>
    <w:semiHidden/>
    <w:unhideWhenUsed/>
    <w:rsid w:val="00936E68"/>
  </w:style>
  <w:style w:type="numbering" w:customStyle="1" w:styleId="Semlista2">
    <w:name w:val="Sem lista2"/>
    <w:next w:val="Semlista"/>
    <w:uiPriority w:val="99"/>
    <w:semiHidden/>
    <w:unhideWhenUsed/>
    <w:rsid w:val="00936E68"/>
  </w:style>
  <w:style w:type="paragraph" w:customStyle="1" w:styleId="Corpodetexto22">
    <w:name w:val="Corpo de texto 22"/>
    <w:basedOn w:val="Normal"/>
    <w:rsid w:val="006F0AF3"/>
    <w:pPr>
      <w:overflowPunct w:val="0"/>
      <w:autoSpaceDE w:val="0"/>
      <w:autoSpaceDN w:val="0"/>
      <w:adjustRightInd w:val="0"/>
      <w:ind w:left="1418" w:firstLine="22"/>
    </w:pPr>
    <w:rPr>
      <w:sz w:val="24"/>
    </w:rPr>
  </w:style>
  <w:style w:type="character" w:customStyle="1" w:styleId="CharChar1">
    <w:name w:val="Char Char"/>
    <w:rsid w:val="006F0AF3"/>
    <w:rPr>
      <w:rFonts w:ascii="Arial" w:hAnsi="Arial"/>
      <w:b/>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uneirasdooeste.pr.gov.br" TargetMode="External"/><Relationship Id="rId13" Type="http://schemas.openxmlformats.org/officeDocument/2006/relationships/hyperlink" Target="http://www.cnj.jus.br/improbidade_adm/consultar_requerido.php"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bll.org.br" TargetMode="External"/><Relationship Id="rId12" Type="http://schemas.openxmlformats.org/officeDocument/2006/relationships/hyperlink" Target="https://portaldatransparencia.gov.br/sancoes/consulta?cadastro=1"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portaldoempreendedor.gov.br"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tuneiras@gmail.com" TargetMode="External"/><Relationship Id="rId5" Type="http://schemas.openxmlformats.org/officeDocument/2006/relationships/footnotes" Target="footnotes.xml"/><Relationship Id="rId15" Type="http://schemas.openxmlformats.org/officeDocument/2006/relationships/hyperlink" Target="https://certidoes-apf.apps.tcu.gov.br/" TargetMode="External"/><Relationship Id="rId10" Type="http://schemas.openxmlformats.org/officeDocument/2006/relationships/hyperlink" Target="mailto:contato@bll.org.br"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bll.org.br" TargetMode="External"/><Relationship Id="rId14" Type="http://schemas.openxmlformats.org/officeDocument/2006/relationships/hyperlink" Target="https://certidoes.apps.tcu.gov.br/emitir-certidao-inidoneos"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file:///C:\Users\Usuario\AppData\Roaming\Microsoft\PREG&#195;O%20041.17%20PA%20055.17%20LANCHES%20VIGIL&#194;NCIA\www.tuneirasdooeste.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31</Pages>
  <Words>17209</Words>
  <Characters>92930</Characters>
  <Application>Microsoft Office Word</Application>
  <DocSecurity>0</DocSecurity>
  <Lines>774</Lines>
  <Paragraphs>219</Paragraphs>
  <ScaleCrop>false</ScaleCrop>
  <Company/>
  <LinksUpToDate>false</LinksUpToDate>
  <CharactersWithSpaces>109920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11</cp:revision>
  <dcterms:created xsi:type="dcterms:W3CDTF">2026-10-21T17:40:00Z</dcterms:created>
  <dcterms:modified xsi:type="dcterms:W3CDTF">2026-10-22T19:43:00Z</dcterms:modified>
</cp:coreProperties>
</file>