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B7544" w14:textId="77777777" w:rsidR="00901F4F" w:rsidRPr="003A0F99" w:rsidRDefault="00901F4F" w:rsidP="00AC0F28">
      <w:pPr>
        <w:rPr>
          <w:rFonts w:cs="Arial"/>
          <w:b/>
          <w:bCs/>
          <w:szCs w:val="20"/>
        </w:rPr>
      </w:pPr>
    </w:p>
    <w:p w14:paraId="2306EEC6" w14:textId="77777777" w:rsidR="0046698E" w:rsidRPr="003A0F99" w:rsidRDefault="00901F4F" w:rsidP="00901F4F">
      <w:pPr>
        <w:spacing w:line="360" w:lineRule="auto"/>
        <w:jc w:val="center"/>
        <w:rPr>
          <w:rFonts w:cs="Arial"/>
          <w:b/>
          <w:bCs/>
          <w:szCs w:val="20"/>
        </w:rPr>
      </w:pPr>
      <w:bookmarkStart w:id="0" w:name="_Hlk125104161"/>
      <w:r w:rsidRPr="003A0F99">
        <w:rPr>
          <w:rFonts w:cs="Arial"/>
          <w:b/>
          <w:bCs/>
          <w:szCs w:val="20"/>
        </w:rPr>
        <w:t xml:space="preserve">AVISO </w:t>
      </w:r>
    </w:p>
    <w:p w14:paraId="30C8E043" w14:textId="0E3FE653" w:rsidR="00AC0F28" w:rsidRPr="005A3B1F" w:rsidRDefault="00901F4F" w:rsidP="00901F4F">
      <w:pPr>
        <w:spacing w:line="360" w:lineRule="auto"/>
        <w:jc w:val="center"/>
        <w:rPr>
          <w:rFonts w:cs="Arial"/>
          <w:szCs w:val="20"/>
        </w:rPr>
      </w:pPr>
      <w:r w:rsidRPr="005A3B1F">
        <w:rPr>
          <w:rFonts w:cs="Arial"/>
          <w:b/>
          <w:bCs/>
          <w:szCs w:val="20"/>
        </w:rPr>
        <w:t>DISPENSA</w:t>
      </w:r>
      <w:r w:rsidR="0046698E" w:rsidRPr="005A3B1F">
        <w:rPr>
          <w:rFonts w:cs="Arial"/>
          <w:b/>
          <w:bCs/>
          <w:szCs w:val="20"/>
        </w:rPr>
        <w:t xml:space="preserve"> </w:t>
      </w:r>
      <w:r w:rsidRPr="005A3B1F">
        <w:rPr>
          <w:rFonts w:cs="Arial"/>
          <w:b/>
          <w:bCs/>
          <w:szCs w:val="20"/>
        </w:rPr>
        <w:t>ELETRÔNICA</w:t>
      </w:r>
      <w:r w:rsidR="0046698E" w:rsidRPr="005A3B1F">
        <w:rPr>
          <w:rFonts w:cs="Arial"/>
          <w:b/>
          <w:bCs/>
          <w:szCs w:val="20"/>
        </w:rPr>
        <w:t xml:space="preserve"> </w:t>
      </w:r>
      <w:r w:rsidR="004D30DB" w:rsidRPr="005A3B1F">
        <w:rPr>
          <w:rFonts w:cs="Arial"/>
          <w:b/>
          <w:bCs/>
          <w:szCs w:val="20"/>
        </w:rPr>
        <w:t>2</w:t>
      </w:r>
      <w:r w:rsidR="00FE4EC6">
        <w:rPr>
          <w:rFonts w:cs="Arial"/>
          <w:b/>
          <w:bCs/>
          <w:szCs w:val="20"/>
        </w:rPr>
        <w:t>1</w:t>
      </w:r>
      <w:r w:rsidRPr="005A3B1F">
        <w:rPr>
          <w:rFonts w:cs="Arial"/>
          <w:b/>
          <w:bCs/>
          <w:szCs w:val="20"/>
        </w:rPr>
        <w:t>/202</w:t>
      </w:r>
      <w:r w:rsidR="00FE4EC6">
        <w:rPr>
          <w:rFonts w:cs="Arial"/>
          <w:b/>
          <w:bCs/>
          <w:szCs w:val="20"/>
        </w:rPr>
        <w:t>4</w:t>
      </w:r>
    </w:p>
    <w:p w14:paraId="25503F9C" w14:textId="158DA08B" w:rsidR="00AC0F28" w:rsidRPr="003A0F99" w:rsidRDefault="0046698E" w:rsidP="0046698E">
      <w:pPr>
        <w:spacing w:line="360" w:lineRule="auto"/>
        <w:jc w:val="center"/>
        <w:rPr>
          <w:rFonts w:cs="Arial"/>
          <w:szCs w:val="20"/>
        </w:rPr>
      </w:pPr>
      <w:r w:rsidRPr="005A3B1F">
        <w:rPr>
          <w:rFonts w:cs="Arial"/>
          <w:iCs/>
          <w:szCs w:val="20"/>
          <w:lang w:eastAsia="en-US"/>
        </w:rPr>
        <w:t>Licitação exclusiva para microempresas, empresas de pequeno porte, microempreendedor individual e equiparados, conforme previsão no artigo 48 da lei complementar 123/2006.</w:t>
      </w:r>
    </w:p>
    <w:p w14:paraId="61BACFA9" w14:textId="77777777" w:rsidR="00AC0F28" w:rsidRPr="003A0F99" w:rsidRDefault="00AC0F28" w:rsidP="00901F4F">
      <w:pPr>
        <w:spacing w:line="360" w:lineRule="auto"/>
        <w:rPr>
          <w:rFonts w:cs="Arial"/>
          <w:szCs w:val="20"/>
        </w:rPr>
      </w:pPr>
    </w:p>
    <w:p w14:paraId="56BD6421" w14:textId="77777777" w:rsidR="00AC0F28" w:rsidRPr="003A0F99" w:rsidRDefault="00AC0F28" w:rsidP="00901F4F">
      <w:pPr>
        <w:spacing w:line="360" w:lineRule="auto"/>
        <w:rPr>
          <w:rFonts w:cs="Arial"/>
          <w:b/>
          <w:bCs/>
          <w:szCs w:val="20"/>
        </w:rPr>
      </w:pPr>
      <w:r w:rsidRPr="003A0F99">
        <w:rPr>
          <w:rFonts w:cs="Arial"/>
          <w:b/>
          <w:bCs/>
          <w:szCs w:val="20"/>
        </w:rPr>
        <w:t>CONTRATANTE (UASG)</w:t>
      </w:r>
    </w:p>
    <w:p w14:paraId="67F56999" w14:textId="7D27E125" w:rsidR="00696695" w:rsidRPr="003A0F99"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3A0F99">
        <w:rPr>
          <w:rFonts w:cs="Arial"/>
          <w:szCs w:val="20"/>
        </w:rPr>
        <w:t xml:space="preserve">PREFEITURA MUNICIPAL DE OURIZONA (UASG: 987729) </w:t>
      </w:r>
    </w:p>
    <w:p w14:paraId="3AB728BF" w14:textId="4CE0F6D6" w:rsidR="00AC0F28" w:rsidRPr="003A0F99" w:rsidRDefault="00AC0F28" w:rsidP="00901F4F">
      <w:pPr>
        <w:spacing w:line="360" w:lineRule="auto"/>
        <w:rPr>
          <w:rFonts w:cs="Arial"/>
          <w:szCs w:val="20"/>
        </w:rPr>
      </w:pPr>
    </w:p>
    <w:p w14:paraId="1FA2EA4D" w14:textId="77777777" w:rsidR="00AC0F28" w:rsidRPr="003A0F99" w:rsidRDefault="00AC0F28" w:rsidP="00901F4F">
      <w:pPr>
        <w:spacing w:line="360" w:lineRule="auto"/>
        <w:rPr>
          <w:rFonts w:cs="Arial"/>
          <w:szCs w:val="20"/>
        </w:rPr>
      </w:pPr>
    </w:p>
    <w:p w14:paraId="48034751" w14:textId="77777777" w:rsidR="00AC0F28" w:rsidRPr="003A0F99" w:rsidRDefault="00AC0F28" w:rsidP="00901F4F">
      <w:pPr>
        <w:spacing w:line="360" w:lineRule="auto"/>
        <w:rPr>
          <w:rFonts w:cs="Arial"/>
          <w:b/>
          <w:bCs/>
          <w:szCs w:val="20"/>
        </w:rPr>
      </w:pPr>
      <w:r w:rsidRPr="003A0F99">
        <w:rPr>
          <w:rFonts w:cs="Arial"/>
          <w:b/>
          <w:bCs/>
          <w:szCs w:val="20"/>
        </w:rPr>
        <w:t>OBJETO</w:t>
      </w:r>
    </w:p>
    <w:p w14:paraId="6DDCCAEA" w14:textId="7E771EA9" w:rsidR="00613CB6" w:rsidRDefault="00CF547E" w:rsidP="00EF10E4">
      <w:pPr>
        <w:spacing w:line="360" w:lineRule="auto"/>
        <w:jc w:val="both"/>
        <w:rPr>
          <w:rFonts w:cs="Arial"/>
          <w:szCs w:val="20"/>
        </w:rPr>
      </w:pPr>
      <w:r w:rsidRPr="00CF547E">
        <w:rPr>
          <w:rFonts w:cs="Arial"/>
          <w:szCs w:val="20"/>
        </w:rPr>
        <w:t xml:space="preserve">CONTRATAÇÃO DE </w:t>
      </w:r>
      <w:r w:rsidR="003A48BA">
        <w:rPr>
          <w:rFonts w:cs="Arial"/>
          <w:szCs w:val="20"/>
        </w:rPr>
        <w:t xml:space="preserve">EMPRESA COM PROFISSIONAL ESPECIALIZADO PARA </w:t>
      </w:r>
      <w:r w:rsidRPr="00CF547E">
        <w:rPr>
          <w:rFonts w:cs="Arial"/>
          <w:szCs w:val="20"/>
        </w:rPr>
        <w:t>MINISTRAR AULAS DE KARATÊ NO MUNICÍPIO</w:t>
      </w:r>
      <w:r w:rsidR="00EF10E4" w:rsidRPr="00EF10E4">
        <w:rPr>
          <w:rFonts w:cs="Arial"/>
          <w:szCs w:val="20"/>
        </w:rPr>
        <w:t>.</w:t>
      </w:r>
    </w:p>
    <w:p w14:paraId="1885961F" w14:textId="77777777" w:rsidR="00EF10E4" w:rsidRPr="003A0F99" w:rsidRDefault="00EF10E4" w:rsidP="00901F4F">
      <w:pPr>
        <w:spacing w:line="360" w:lineRule="auto"/>
        <w:rPr>
          <w:rFonts w:cs="Arial"/>
          <w:b/>
          <w:bCs/>
          <w:szCs w:val="20"/>
        </w:rPr>
      </w:pPr>
    </w:p>
    <w:p w14:paraId="51E53623" w14:textId="6F322B29" w:rsidR="00AC0F28" w:rsidRPr="003A0F99" w:rsidRDefault="00AC0F28" w:rsidP="00901F4F">
      <w:pPr>
        <w:spacing w:line="360" w:lineRule="auto"/>
        <w:rPr>
          <w:rFonts w:cs="Arial"/>
          <w:b/>
          <w:bCs/>
          <w:szCs w:val="20"/>
        </w:rPr>
      </w:pPr>
      <w:r w:rsidRPr="003A0F99">
        <w:rPr>
          <w:rFonts w:cs="Arial"/>
          <w:b/>
          <w:bCs/>
          <w:szCs w:val="20"/>
        </w:rPr>
        <w:t>VALOR TOTAL DA CONTRATAÇÃO</w:t>
      </w:r>
    </w:p>
    <w:p w14:paraId="615AB654" w14:textId="2DFCEB1E" w:rsidR="00AC0F28" w:rsidRPr="003A0F99" w:rsidRDefault="00AC0F28" w:rsidP="00901F4F">
      <w:pPr>
        <w:spacing w:line="360" w:lineRule="auto"/>
        <w:rPr>
          <w:rFonts w:cs="Arial"/>
          <w:szCs w:val="20"/>
        </w:rPr>
      </w:pPr>
      <w:r w:rsidRPr="003A0F99">
        <w:rPr>
          <w:rFonts w:cs="Arial"/>
          <w:szCs w:val="20"/>
        </w:rPr>
        <w:t xml:space="preserve">R$ </w:t>
      </w:r>
      <w:r w:rsidR="00FE4EC6" w:rsidRPr="00FE4EC6">
        <w:rPr>
          <w:rFonts w:cs="Arial"/>
          <w:szCs w:val="20"/>
        </w:rPr>
        <w:t>21.200,04</w:t>
      </w:r>
      <w:r w:rsidR="00FE4EC6">
        <w:rPr>
          <w:rFonts w:cs="Arial"/>
          <w:szCs w:val="20"/>
        </w:rPr>
        <w:t xml:space="preserve"> (Vinte e um mil duzentos reais e quatro centavos).</w:t>
      </w:r>
    </w:p>
    <w:p w14:paraId="701197A5" w14:textId="77777777" w:rsidR="00AC0F28" w:rsidRPr="003A0F99" w:rsidRDefault="00AC0F28" w:rsidP="00901F4F">
      <w:pPr>
        <w:spacing w:line="360" w:lineRule="auto"/>
        <w:rPr>
          <w:rFonts w:cs="Arial"/>
          <w:szCs w:val="20"/>
        </w:rPr>
      </w:pPr>
    </w:p>
    <w:p w14:paraId="6DF37AB1" w14:textId="77777777" w:rsidR="00AC0F28" w:rsidRPr="003A0F99" w:rsidRDefault="00AC0F28" w:rsidP="00901F4F">
      <w:pPr>
        <w:spacing w:line="360" w:lineRule="auto"/>
        <w:rPr>
          <w:rFonts w:cs="Arial"/>
          <w:b/>
          <w:bCs/>
          <w:szCs w:val="20"/>
        </w:rPr>
      </w:pPr>
      <w:r w:rsidRPr="003A0F99">
        <w:rPr>
          <w:rFonts w:cs="Arial"/>
          <w:b/>
          <w:bCs/>
          <w:szCs w:val="20"/>
        </w:rPr>
        <w:t xml:space="preserve">PERÍODO DE PROPOSTAS </w:t>
      </w:r>
    </w:p>
    <w:p w14:paraId="30B6CBEB" w14:textId="6AB7DA54" w:rsidR="00AC0F28" w:rsidRPr="003A0F99" w:rsidRDefault="00AC0F28" w:rsidP="00901F4F">
      <w:pPr>
        <w:spacing w:line="360" w:lineRule="auto"/>
        <w:rPr>
          <w:rFonts w:cs="Arial"/>
          <w:szCs w:val="20"/>
        </w:rPr>
      </w:pPr>
      <w:r w:rsidRPr="003A0F99">
        <w:rPr>
          <w:rFonts w:cs="Arial"/>
          <w:szCs w:val="20"/>
        </w:rPr>
        <w:t>De</w:t>
      </w:r>
      <w:r w:rsidR="00613CB6">
        <w:rPr>
          <w:rFonts w:cs="Arial"/>
          <w:szCs w:val="20"/>
        </w:rPr>
        <w:t xml:space="preserve"> </w:t>
      </w:r>
      <w:r w:rsidR="00FE4EC6">
        <w:rPr>
          <w:rFonts w:cs="Arial"/>
          <w:szCs w:val="20"/>
        </w:rPr>
        <w:t>10</w:t>
      </w:r>
      <w:r w:rsidR="006D72F5" w:rsidRPr="003A0F99">
        <w:rPr>
          <w:rFonts w:cs="Arial"/>
          <w:szCs w:val="20"/>
        </w:rPr>
        <w:t>/0</w:t>
      </w:r>
      <w:r w:rsidR="00FE4EC6">
        <w:rPr>
          <w:rFonts w:cs="Arial"/>
          <w:szCs w:val="20"/>
        </w:rPr>
        <w:t>6</w:t>
      </w:r>
      <w:r w:rsidRPr="003A0F99">
        <w:rPr>
          <w:rFonts w:cs="Arial"/>
          <w:szCs w:val="20"/>
        </w:rPr>
        <w:t>/202</w:t>
      </w:r>
      <w:r w:rsidR="00FE4EC6">
        <w:rPr>
          <w:rFonts w:cs="Arial"/>
          <w:szCs w:val="20"/>
        </w:rPr>
        <w:t>4</w:t>
      </w:r>
      <w:r w:rsidRPr="003A0F99">
        <w:rPr>
          <w:rFonts w:cs="Arial"/>
          <w:szCs w:val="20"/>
        </w:rPr>
        <w:t xml:space="preserve"> às 8h </w:t>
      </w:r>
    </w:p>
    <w:p w14:paraId="6FB9B456" w14:textId="1D772126" w:rsidR="00AC0F28" w:rsidRPr="003A0F99" w:rsidRDefault="00AC0F28" w:rsidP="00901F4F">
      <w:pPr>
        <w:spacing w:line="360" w:lineRule="auto"/>
        <w:rPr>
          <w:rFonts w:cs="Arial"/>
          <w:szCs w:val="20"/>
        </w:rPr>
      </w:pPr>
      <w:r w:rsidRPr="003A0F99">
        <w:rPr>
          <w:rFonts w:cs="Arial"/>
          <w:szCs w:val="20"/>
        </w:rPr>
        <w:t xml:space="preserve">Até </w:t>
      </w:r>
      <w:r w:rsidR="00CF547E">
        <w:rPr>
          <w:rFonts w:cs="Arial"/>
          <w:szCs w:val="20"/>
        </w:rPr>
        <w:t>1</w:t>
      </w:r>
      <w:r w:rsidR="00FE4EC6">
        <w:rPr>
          <w:rFonts w:cs="Arial"/>
          <w:szCs w:val="20"/>
        </w:rPr>
        <w:t>4</w:t>
      </w:r>
      <w:r w:rsidR="00065D50" w:rsidRPr="003A0F99">
        <w:rPr>
          <w:rFonts w:cs="Arial"/>
          <w:szCs w:val="20"/>
        </w:rPr>
        <w:t>/0</w:t>
      </w:r>
      <w:r w:rsidR="00FE4EC6">
        <w:rPr>
          <w:rFonts w:cs="Arial"/>
          <w:szCs w:val="20"/>
        </w:rPr>
        <w:t>6</w:t>
      </w:r>
      <w:r w:rsidRPr="003A0F99">
        <w:rPr>
          <w:rFonts w:cs="Arial"/>
          <w:szCs w:val="20"/>
        </w:rPr>
        <w:t>/202</w:t>
      </w:r>
      <w:r w:rsidR="00FE4EC6">
        <w:rPr>
          <w:rFonts w:cs="Arial"/>
          <w:szCs w:val="20"/>
        </w:rPr>
        <w:t>4</w:t>
      </w:r>
      <w:r w:rsidRPr="003A0F99">
        <w:rPr>
          <w:rFonts w:cs="Arial"/>
          <w:szCs w:val="20"/>
        </w:rPr>
        <w:t xml:space="preserve"> às </w:t>
      </w:r>
      <w:r w:rsidR="002C2CDC" w:rsidRPr="003A0F99">
        <w:rPr>
          <w:rFonts w:cs="Arial"/>
          <w:szCs w:val="20"/>
        </w:rPr>
        <w:t>7</w:t>
      </w:r>
      <w:r w:rsidRPr="003A0F99">
        <w:rPr>
          <w:rFonts w:cs="Arial"/>
          <w:szCs w:val="20"/>
        </w:rPr>
        <w:t>h</w:t>
      </w:r>
    </w:p>
    <w:p w14:paraId="42482966" w14:textId="77777777" w:rsidR="00AC0F28" w:rsidRPr="003A0F99" w:rsidRDefault="00AC0F28" w:rsidP="00901F4F">
      <w:pPr>
        <w:spacing w:line="360" w:lineRule="auto"/>
        <w:rPr>
          <w:rFonts w:cs="Arial"/>
          <w:szCs w:val="20"/>
        </w:rPr>
      </w:pPr>
    </w:p>
    <w:p w14:paraId="65690618" w14:textId="77777777" w:rsidR="00AC0F28" w:rsidRPr="003A0F99" w:rsidRDefault="00AC0F28" w:rsidP="00901F4F">
      <w:pPr>
        <w:spacing w:line="360" w:lineRule="auto"/>
        <w:rPr>
          <w:rFonts w:cs="Arial"/>
          <w:b/>
          <w:bCs/>
          <w:szCs w:val="20"/>
        </w:rPr>
      </w:pPr>
      <w:r w:rsidRPr="003A0F99">
        <w:rPr>
          <w:rFonts w:cs="Arial"/>
          <w:b/>
          <w:bCs/>
          <w:szCs w:val="20"/>
        </w:rPr>
        <w:t>PERÍODO DE LANCES</w:t>
      </w:r>
    </w:p>
    <w:p w14:paraId="091BB0F9" w14:textId="391986F3" w:rsidR="00AC0F28" w:rsidRPr="003A0F99" w:rsidRDefault="00AC0F28" w:rsidP="00901F4F">
      <w:pPr>
        <w:spacing w:line="360" w:lineRule="auto"/>
        <w:rPr>
          <w:rFonts w:cs="Arial"/>
          <w:szCs w:val="20"/>
        </w:rPr>
      </w:pPr>
      <w:r w:rsidRPr="003A0F99">
        <w:rPr>
          <w:rFonts w:cs="Arial"/>
          <w:szCs w:val="20"/>
        </w:rPr>
        <w:t xml:space="preserve">De </w:t>
      </w:r>
      <w:r w:rsidR="00EF10E4">
        <w:rPr>
          <w:rFonts w:cs="Arial"/>
          <w:szCs w:val="20"/>
        </w:rPr>
        <w:t>1</w:t>
      </w:r>
      <w:r w:rsidR="00FE4EC6">
        <w:rPr>
          <w:rFonts w:cs="Arial"/>
          <w:szCs w:val="20"/>
        </w:rPr>
        <w:t>4</w:t>
      </w:r>
      <w:r w:rsidR="00DD6EEC" w:rsidRPr="003A0F99">
        <w:rPr>
          <w:rFonts w:cs="Arial"/>
          <w:szCs w:val="20"/>
        </w:rPr>
        <w:t>/0</w:t>
      </w:r>
      <w:r w:rsidR="00FE4EC6">
        <w:rPr>
          <w:rFonts w:cs="Arial"/>
          <w:szCs w:val="20"/>
        </w:rPr>
        <w:t>6</w:t>
      </w:r>
      <w:r w:rsidRPr="003A0F99">
        <w:rPr>
          <w:rFonts w:cs="Arial"/>
          <w:szCs w:val="20"/>
        </w:rPr>
        <w:t>/202</w:t>
      </w:r>
      <w:r w:rsidR="00FE4EC6">
        <w:rPr>
          <w:rFonts w:cs="Arial"/>
          <w:szCs w:val="20"/>
        </w:rPr>
        <w:t>4</w:t>
      </w:r>
      <w:r w:rsidRPr="003A0F99">
        <w:rPr>
          <w:rFonts w:cs="Arial"/>
          <w:szCs w:val="20"/>
        </w:rPr>
        <w:t xml:space="preserve"> às 8h</w:t>
      </w:r>
    </w:p>
    <w:p w14:paraId="0660E34D" w14:textId="10BB5302" w:rsidR="00AC0F28" w:rsidRPr="003A0F99" w:rsidRDefault="00AC0F28" w:rsidP="00901F4F">
      <w:pPr>
        <w:spacing w:line="360" w:lineRule="auto"/>
        <w:rPr>
          <w:rFonts w:cs="Arial"/>
          <w:szCs w:val="20"/>
        </w:rPr>
      </w:pPr>
      <w:r w:rsidRPr="003A0F99">
        <w:rPr>
          <w:rFonts w:cs="Arial"/>
          <w:szCs w:val="20"/>
        </w:rPr>
        <w:t xml:space="preserve">Até </w:t>
      </w:r>
      <w:r w:rsidR="00EF10E4">
        <w:rPr>
          <w:rFonts w:cs="Arial"/>
          <w:szCs w:val="20"/>
        </w:rPr>
        <w:t>1</w:t>
      </w:r>
      <w:r w:rsidR="00FE4EC6">
        <w:rPr>
          <w:rFonts w:cs="Arial"/>
          <w:szCs w:val="20"/>
        </w:rPr>
        <w:t>4</w:t>
      </w:r>
      <w:r w:rsidR="000A16FC" w:rsidRPr="003A0F99">
        <w:rPr>
          <w:rFonts w:cs="Arial"/>
          <w:szCs w:val="20"/>
        </w:rPr>
        <w:t>/0</w:t>
      </w:r>
      <w:r w:rsidR="00FE4EC6">
        <w:rPr>
          <w:rFonts w:cs="Arial"/>
          <w:szCs w:val="20"/>
        </w:rPr>
        <w:t>6</w:t>
      </w:r>
      <w:r w:rsidRPr="003A0F99">
        <w:rPr>
          <w:rFonts w:cs="Arial"/>
          <w:szCs w:val="20"/>
        </w:rPr>
        <w:t>/202</w:t>
      </w:r>
      <w:r w:rsidR="00FE4EC6">
        <w:rPr>
          <w:rFonts w:cs="Arial"/>
          <w:szCs w:val="20"/>
        </w:rPr>
        <w:t>4</w:t>
      </w:r>
      <w:r w:rsidRPr="003A0F99">
        <w:rPr>
          <w:rFonts w:cs="Arial"/>
          <w:szCs w:val="20"/>
        </w:rPr>
        <w:t xml:space="preserve"> às 1</w:t>
      </w:r>
      <w:r w:rsidR="000A16FC" w:rsidRPr="003A0F99">
        <w:rPr>
          <w:rFonts w:cs="Arial"/>
          <w:szCs w:val="20"/>
        </w:rPr>
        <w:t>4</w:t>
      </w:r>
      <w:r w:rsidRPr="003A0F99">
        <w:rPr>
          <w:rFonts w:cs="Arial"/>
          <w:szCs w:val="20"/>
        </w:rPr>
        <w:t>h</w:t>
      </w:r>
    </w:p>
    <w:p w14:paraId="4DFCC635" w14:textId="77777777" w:rsidR="00AC0F28" w:rsidRPr="003A0F99" w:rsidRDefault="00AC0F28" w:rsidP="00901F4F">
      <w:pPr>
        <w:spacing w:line="360" w:lineRule="auto"/>
        <w:rPr>
          <w:rFonts w:cs="Arial"/>
          <w:szCs w:val="20"/>
        </w:rPr>
      </w:pPr>
    </w:p>
    <w:p w14:paraId="0E30A7E9" w14:textId="77777777" w:rsidR="0046698E" w:rsidRPr="003A0F99" w:rsidRDefault="0046698E" w:rsidP="0046698E">
      <w:pPr>
        <w:jc w:val="both"/>
        <w:rPr>
          <w:rFonts w:cs="Arial"/>
          <w:szCs w:val="20"/>
        </w:rPr>
      </w:pPr>
      <w:r w:rsidRPr="003A0F99">
        <w:rPr>
          <w:rFonts w:cs="Arial"/>
          <w:szCs w:val="20"/>
        </w:rPr>
        <w:t>Edital na íntegra poderá ser obtido junto ao Departamento de Licitação</w:t>
      </w:r>
      <w:r w:rsidRPr="003A0F99">
        <w:rPr>
          <w:rFonts w:cs="Arial"/>
          <w:spacing w:val="-10"/>
          <w:szCs w:val="20"/>
        </w:rPr>
        <w:t xml:space="preserve">, </w:t>
      </w:r>
      <w:r w:rsidRPr="003A0F99">
        <w:rPr>
          <w:rFonts w:cs="Arial"/>
          <w:szCs w:val="20"/>
        </w:rPr>
        <w:t xml:space="preserve">no horário normal de expediente, na Rua Bela Vista, 1014, centro e </w:t>
      </w:r>
      <w:r w:rsidRPr="003A0F99">
        <w:rPr>
          <w:rFonts w:cs="Arial"/>
          <w:spacing w:val="-10"/>
          <w:szCs w:val="20"/>
        </w:rPr>
        <w:t xml:space="preserve">pelo site www.ourizona.pr.gov.br, ou </w:t>
      </w:r>
      <w:r w:rsidRPr="003A0F99">
        <w:rPr>
          <w:rFonts w:cs="Arial"/>
          <w:szCs w:val="20"/>
        </w:rPr>
        <w:t>através do site: www.comprasgovernamentais.gov.br.</w:t>
      </w:r>
    </w:p>
    <w:p w14:paraId="7BA64884" w14:textId="77777777" w:rsidR="0046698E" w:rsidRPr="003A0F99" w:rsidRDefault="0046698E" w:rsidP="0046698E">
      <w:pPr>
        <w:jc w:val="both"/>
        <w:rPr>
          <w:rFonts w:cs="Arial"/>
          <w:szCs w:val="20"/>
        </w:rPr>
      </w:pPr>
      <w:r w:rsidRPr="003A0F99">
        <w:rPr>
          <w:rFonts w:cs="Arial"/>
          <w:szCs w:val="20"/>
        </w:rPr>
        <w:t>Informações complementares poderão ser obtidas através do telefone (44) 3278-1591.</w:t>
      </w:r>
    </w:p>
    <w:p w14:paraId="7585DA0C" w14:textId="77777777" w:rsidR="00AC0F28" w:rsidRPr="003A0F99" w:rsidRDefault="00AC0F28" w:rsidP="00AC0F28">
      <w:pPr>
        <w:spacing w:after="160" w:line="259" w:lineRule="auto"/>
        <w:rPr>
          <w:rFonts w:cs="Arial"/>
          <w:szCs w:val="20"/>
        </w:rPr>
      </w:pPr>
    </w:p>
    <w:p w14:paraId="2B0B07C8" w14:textId="77777777" w:rsidR="00AC0F28" w:rsidRPr="003A0F99" w:rsidRDefault="00AC0F28" w:rsidP="00AC0F28">
      <w:pPr>
        <w:spacing w:line="276" w:lineRule="auto"/>
        <w:jc w:val="center"/>
        <w:rPr>
          <w:rFonts w:cs="Arial"/>
          <w:szCs w:val="20"/>
        </w:rPr>
      </w:pPr>
    </w:p>
    <w:p w14:paraId="61363C3A" w14:textId="77777777" w:rsidR="00AC0F28" w:rsidRPr="003A0F99" w:rsidRDefault="00AC0F28" w:rsidP="00AC0F28">
      <w:pPr>
        <w:spacing w:after="160" w:line="259" w:lineRule="auto"/>
        <w:rPr>
          <w:rFonts w:cs="Arial"/>
          <w:szCs w:val="20"/>
        </w:rPr>
      </w:pPr>
      <w:r w:rsidRPr="003A0F99">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3A0F99" w:rsidRDefault="00AC0F28" w:rsidP="00AC0F28">
          <w:pPr>
            <w:pStyle w:val="CabealhodoSumrio"/>
            <w:rPr>
              <w:rFonts w:ascii="Arial" w:hAnsi="Arial" w:cs="Arial"/>
              <w:color w:val="auto"/>
              <w:sz w:val="20"/>
              <w:szCs w:val="20"/>
            </w:rPr>
          </w:pPr>
          <w:r w:rsidRPr="003A0F99">
            <w:rPr>
              <w:rFonts w:ascii="Arial" w:hAnsi="Arial" w:cs="Arial"/>
              <w:color w:val="auto"/>
              <w:sz w:val="20"/>
              <w:szCs w:val="20"/>
            </w:rPr>
            <w:t>Sumário</w:t>
          </w:r>
        </w:p>
        <w:p w14:paraId="472C1122" w14:textId="77777777" w:rsidR="00AC0F28" w:rsidRPr="003A0F99" w:rsidRDefault="00AC0F28" w:rsidP="00AC0F28">
          <w:pPr>
            <w:rPr>
              <w:rFonts w:cs="Arial"/>
              <w:szCs w:val="20"/>
            </w:rPr>
          </w:pPr>
        </w:p>
        <w:p w14:paraId="009A2D22" w14:textId="3E24B343" w:rsidR="00AC0F28" w:rsidRPr="003A0F99" w:rsidRDefault="00AC0F28" w:rsidP="00AC0F28">
          <w:pPr>
            <w:pStyle w:val="Sumrio1"/>
            <w:tabs>
              <w:tab w:val="left" w:pos="440"/>
              <w:tab w:val="right" w:leader="dot" w:pos="9736"/>
            </w:tabs>
            <w:rPr>
              <w:rFonts w:eastAsiaTheme="minorEastAsia" w:cs="Arial"/>
              <w:noProof/>
              <w:szCs w:val="20"/>
            </w:rPr>
          </w:pPr>
          <w:r w:rsidRPr="003A0F99">
            <w:rPr>
              <w:rFonts w:cs="Arial"/>
              <w:szCs w:val="20"/>
            </w:rPr>
            <w:fldChar w:fldCharType="begin"/>
          </w:r>
          <w:r w:rsidRPr="003A0F99">
            <w:rPr>
              <w:rFonts w:cs="Arial"/>
              <w:szCs w:val="20"/>
            </w:rPr>
            <w:instrText xml:space="preserve"> TOC \o "1-3" \h \z \u </w:instrText>
          </w:r>
          <w:r w:rsidRPr="003A0F99">
            <w:rPr>
              <w:rFonts w:cs="Arial"/>
              <w:szCs w:val="20"/>
            </w:rPr>
            <w:fldChar w:fldCharType="separate"/>
          </w:r>
          <w:hyperlink w:anchor="_Toc104906818" w:history="1">
            <w:r w:rsidRPr="003A0F99">
              <w:rPr>
                <w:rStyle w:val="Hyperlink"/>
                <w:rFonts w:eastAsia="Calibri" w:cs="Arial"/>
                <w:b/>
                <w:noProof/>
                <w:color w:val="auto"/>
                <w:szCs w:val="20"/>
              </w:rPr>
              <w:t>1.</w:t>
            </w:r>
            <w:r w:rsidRPr="003A0F99">
              <w:rPr>
                <w:rFonts w:eastAsiaTheme="minorEastAsia" w:cs="Arial"/>
                <w:noProof/>
                <w:szCs w:val="20"/>
              </w:rPr>
              <w:tab/>
            </w:r>
            <w:r w:rsidRPr="003A0F99">
              <w:rPr>
                <w:rStyle w:val="Hyperlink"/>
                <w:rFonts w:eastAsia="Calibri" w:cs="Arial"/>
                <w:noProof/>
                <w:color w:val="auto"/>
                <w:szCs w:val="20"/>
              </w:rPr>
              <w:t>OBJETO DA CONTRATAÇÃO DIRETA</w:t>
            </w:r>
            <w:r w:rsidRPr="003A0F99">
              <w:rPr>
                <w:rFonts w:cs="Arial"/>
                <w:noProof/>
                <w:webHidden/>
                <w:szCs w:val="20"/>
              </w:rPr>
              <w:tab/>
            </w:r>
            <w:r w:rsidRPr="003A0F99">
              <w:rPr>
                <w:rFonts w:cs="Arial"/>
                <w:noProof/>
                <w:webHidden/>
                <w:szCs w:val="20"/>
              </w:rPr>
              <w:fldChar w:fldCharType="begin"/>
            </w:r>
            <w:r w:rsidRPr="003A0F99">
              <w:rPr>
                <w:rFonts w:cs="Arial"/>
                <w:noProof/>
                <w:webHidden/>
                <w:szCs w:val="20"/>
              </w:rPr>
              <w:instrText xml:space="preserve"> PAGEREF _Toc104906818 \h </w:instrText>
            </w:r>
            <w:r w:rsidRPr="003A0F99">
              <w:rPr>
                <w:rFonts w:cs="Arial"/>
                <w:noProof/>
                <w:webHidden/>
                <w:szCs w:val="20"/>
              </w:rPr>
            </w:r>
            <w:r w:rsidRPr="003A0F99">
              <w:rPr>
                <w:rFonts w:cs="Arial"/>
                <w:noProof/>
                <w:webHidden/>
                <w:szCs w:val="20"/>
              </w:rPr>
              <w:fldChar w:fldCharType="separate"/>
            </w:r>
            <w:r w:rsidR="003A48BA">
              <w:rPr>
                <w:rFonts w:cs="Arial"/>
                <w:noProof/>
                <w:webHidden/>
                <w:szCs w:val="20"/>
              </w:rPr>
              <w:t>3</w:t>
            </w:r>
            <w:r w:rsidRPr="003A0F99">
              <w:rPr>
                <w:rFonts w:cs="Arial"/>
                <w:noProof/>
                <w:webHidden/>
                <w:szCs w:val="20"/>
              </w:rPr>
              <w:fldChar w:fldCharType="end"/>
            </w:r>
          </w:hyperlink>
        </w:p>
        <w:p w14:paraId="35C2146B" w14:textId="4E782A69" w:rsidR="00AC0F28" w:rsidRPr="003A0F99" w:rsidRDefault="00000000" w:rsidP="00AC0F28">
          <w:pPr>
            <w:pStyle w:val="Sumrio1"/>
            <w:tabs>
              <w:tab w:val="left" w:pos="440"/>
              <w:tab w:val="right" w:leader="dot" w:pos="9736"/>
            </w:tabs>
            <w:rPr>
              <w:rFonts w:eastAsiaTheme="minorEastAsia" w:cs="Arial"/>
              <w:noProof/>
              <w:szCs w:val="20"/>
            </w:rPr>
          </w:pPr>
          <w:hyperlink w:anchor="_Toc104906819" w:history="1">
            <w:r w:rsidR="00AC0F28" w:rsidRPr="003A0F99">
              <w:rPr>
                <w:rStyle w:val="Hyperlink"/>
                <w:rFonts w:eastAsia="Calibri" w:cs="Arial"/>
                <w:b/>
                <w:noProof/>
                <w:color w:val="auto"/>
                <w:szCs w:val="20"/>
              </w:rPr>
              <w:t>2.</w:t>
            </w:r>
            <w:r w:rsidR="00AC0F28" w:rsidRPr="003A0F99">
              <w:rPr>
                <w:rFonts w:eastAsiaTheme="minorEastAsia" w:cs="Arial"/>
                <w:noProof/>
                <w:szCs w:val="20"/>
              </w:rPr>
              <w:tab/>
            </w:r>
            <w:r w:rsidR="00AC0F28" w:rsidRPr="003A0F99">
              <w:rPr>
                <w:rStyle w:val="Hyperlink"/>
                <w:rFonts w:eastAsia="Calibri" w:cs="Arial"/>
                <w:noProof/>
                <w:color w:val="auto"/>
                <w:szCs w:val="20"/>
              </w:rPr>
              <w:t>PARTICIPAÇÃO NA DISPENSA ELETRÔNICA.</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_Toc104906819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3</w:t>
            </w:r>
            <w:r w:rsidR="00AC0F28" w:rsidRPr="003A0F99">
              <w:rPr>
                <w:rFonts w:cs="Arial"/>
                <w:noProof/>
                <w:webHidden/>
                <w:szCs w:val="20"/>
              </w:rPr>
              <w:fldChar w:fldCharType="end"/>
            </w:r>
          </w:hyperlink>
        </w:p>
        <w:p w14:paraId="71962702" w14:textId="5D8BFF04" w:rsidR="00AC0F28" w:rsidRPr="003A0F99" w:rsidRDefault="00000000" w:rsidP="00AC0F28">
          <w:pPr>
            <w:pStyle w:val="Sumrio1"/>
            <w:tabs>
              <w:tab w:val="left" w:pos="440"/>
              <w:tab w:val="right" w:leader="dot" w:pos="9736"/>
            </w:tabs>
            <w:rPr>
              <w:rFonts w:eastAsiaTheme="minorEastAsia" w:cs="Arial"/>
              <w:noProof/>
              <w:szCs w:val="20"/>
            </w:rPr>
          </w:pPr>
          <w:hyperlink w:anchor="_Toc104906820" w:history="1">
            <w:r w:rsidR="00AC0F28" w:rsidRPr="003A0F99">
              <w:rPr>
                <w:rStyle w:val="Hyperlink"/>
                <w:rFonts w:eastAsia="Calibri" w:cs="Arial"/>
                <w:b/>
                <w:noProof/>
                <w:color w:val="auto"/>
                <w:szCs w:val="20"/>
              </w:rPr>
              <w:t>3.</w:t>
            </w:r>
            <w:r w:rsidR="00AC0F28" w:rsidRPr="003A0F99">
              <w:rPr>
                <w:rFonts w:eastAsiaTheme="minorEastAsia" w:cs="Arial"/>
                <w:noProof/>
                <w:szCs w:val="20"/>
              </w:rPr>
              <w:tab/>
            </w:r>
            <w:r w:rsidR="00AC0F28" w:rsidRPr="003A0F99">
              <w:rPr>
                <w:rStyle w:val="Hyperlink"/>
                <w:rFonts w:eastAsia="Calibri" w:cs="Arial"/>
                <w:noProof/>
                <w:color w:val="auto"/>
                <w:szCs w:val="20"/>
              </w:rPr>
              <w:t>INGRESSO NA DISPENSA ELETRÔNICA E CADASTRAMENTO DA PROPOSTA INICIAL</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_Toc104906820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4</w:t>
            </w:r>
            <w:r w:rsidR="00AC0F28" w:rsidRPr="003A0F99">
              <w:rPr>
                <w:rFonts w:cs="Arial"/>
                <w:noProof/>
                <w:webHidden/>
                <w:szCs w:val="20"/>
              </w:rPr>
              <w:fldChar w:fldCharType="end"/>
            </w:r>
          </w:hyperlink>
        </w:p>
        <w:p w14:paraId="286370BD" w14:textId="0145DE5D" w:rsidR="00AC0F28" w:rsidRPr="003A0F99" w:rsidRDefault="00000000" w:rsidP="00AC0F28">
          <w:pPr>
            <w:pStyle w:val="Sumrio1"/>
            <w:tabs>
              <w:tab w:val="left" w:pos="440"/>
              <w:tab w:val="right" w:leader="dot" w:pos="9736"/>
            </w:tabs>
            <w:rPr>
              <w:rFonts w:eastAsiaTheme="minorEastAsia" w:cs="Arial"/>
              <w:noProof/>
              <w:szCs w:val="20"/>
            </w:rPr>
          </w:pPr>
          <w:hyperlink w:anchor="_Toc104906821" w:history="1">
            <w:r w:rsidR="00AC0F28" w:rsidRPr="003A0F99">
              <w:rPr>
                <w:rStyle w:val="Hyperlink"/>
                <w:rFonts w:eastAsia="Calibri" w:cs="Arial"/>
                <w:b/>
                <w:noProof/>
                <w:color w:val="auto"/>
                <w:szCs w:val="20"/>
              </w:rPr>
              <w:t>4.</w:t>
            </w:r>
            <w:r w:rsidR="00AC0F28" w:rsidRPr="003A0F99">
              <w:rPr>
                <w:rFonts w:eastAsiaTheme="minorEastAsia" w:cs="Arial"/>
                <w:noProof/>
                <w:szCs w:val="20"/>
              </w:rPr>
              <w:tab/>
            </w:r>
            <w:r w:rsidR="00AC0F28" w:rsidRPr="003A0F99">
              <w:rPr>
                <w:rStyle w:val="Hyperlink"/>
                <w:rFonts w:eastAsia="Calibri" w:cs="Arial"/>
                <w:noProof/>
                <w:color w:val="auto"/>
                <w:szCs w:val="20"/>
              </w:rPr>
              <w:t>FASE DE LANCES</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_Toc104906821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6</w:t>
            </w:r>
            <w:r w:rsidR="00AC0F28" w:rsidRPr="003A0F99">
              <w:rPr>
                <w:rFonts w:cs="Arial"/>
                <w:noProof/>
                <w:webHidden/>
                <w:szCs w:val="20"/>
              </w:rPr>
              <w:fldChar w:fldCharType="end"/>
            </w:r>
          </w:hyperlink>
        </w:p>
        <w:p w14:paraId="09E8C3A0" w14:textId="20890C10" w:rsidR="00AC0F28" w:rsidRPr="003A0F99" w:rsidRDefault="00000000" w:rsidP="00AC0F28">
          <w:pPr>
            <w:pStyle w:val="Sumrio1"/>
            <w:tabs>
              <w:tab w:val="left" w:pos="440"/>
              <w:tab w:val="right" w:leader="dot" w:pos="9736"/>
            </w:tabs>
            <w:rPr>
              <w:rFonts w:eastAsiaTheme="minorEastAsia" w:cs="Arial"/>
              <w:noProof/>
              <w:szCs w:val="20"/>
            </w:rPr>
          </w:pPr>
          <w:hyperlink w:anchor="_Toc104906822" w:history="1">
            <w:r w:rsidR="00AC0F28" w:rsidRPr="003A0F99">
              <w:rPr>
                <w:rStyle w:val="Hyperlink"/>
                <w:rFonts w:eastAsia="Calibri" w:cs="Arial"/>
                <w:b/>
                <w:noProof/>
                <w:color w:val="auto"/>
                <w:szCs w:val="20"/>
              </w:rPr>
              <w:t>5.</w:t>
            </w:r>
            <w:r w:rsidR="00AC0F28" w:rsidRPr="003A0F99">
              <w:rPr>
                <w:rFonts w:eastAsiaTheme="minorEastAsia" w:cs="Arial"/>
                <w:noProof/>
                <w:szCs w:val="20"/>
              </w:rPr>
              <w:tab/>
            </w:r>
            <w:r w:rsidR="00AC0F28" w:rsidRPr="003A0F99">
              <w:rPr>
                <w:rStyle w:val="Hyperlink"/>
                <w:rFonts w:eastAsia="Calibri" w:cs="Arial"/>
                <w:noProof/>
                <w:color w:val="auto"/>
                <w:szCs w:val="20"/>
              </w:rPr>
              <w:t>JULGAMENTO DAS PROPOSTAS DE PREÇO</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_Toc104906822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6</w:t>
            </w:r>
            <w:r w:rsidR="00AC0F28" w:rsidRPr="003A0F99">
              <w:rPr>
                <w:rFonts w:cs="Arial"/>
                <w:noProof/>
                <w:webHidden/>
                <w:szCs w:val="20"/>
              </w:rPr>
              <w:fldChar w:fldCharType="end"/>
            </w:r>
          </w:hyperlink>
        </w:p>
        <w:p w14:paraId="41A5971C" w14:textId="5FD96ED7" w:rsidR="00AC0F28" w:rsidRPr="003A0F99" w:rsidRDefault="00000000" w:rsidP="00AC0F28">
          <w:pPr>
            <w:pStyle w:val="Sumrio1"/>
            <w:tabs>
              <w:tab w:val="left" w:pos="440"/>
              <w:tab w:val="right" w:leader="dot" w:pos="9736"/>
            </w:tabs>
            <w:rPr>
              <w:rFonts w:eastAsiaTheme="minorEastAsia" w:cs="Arial"/>
              <w:noProof/>
              <w:szCs w:val="20"/>
            </w:rPr>
          </w:pPr>
          <w:hyperlink w:anchor="_Toc104906823" w:history="1">
            <w:r w:rsidR="00AC0F28" w:rsidRPr="003A0F99">
              <w:rPr>
                <w:rStyle w:val="Hyperlink"/>
                <w:rFonts w:eastAsia="Calibri" w:cs="Arial"/>
                <w:b/>
                <w:noProof/>
                <w:color w:val="auto"/>
                <w:szCs w:val="20"/>
              </w:rPr>
              <w:t>6.</w:t>
            </w:r>
            <w:r w:rsidR="00AC0F28" w:rsidRPr="003A0F99">
              <w:rPr>
                <w:rFonts w:eastAsiaTheme="minorEastAsia" w:cs="Arial"/>
                <w:noProof/>
                <w:szCs w:val="20"/>
              </w:rPr>
              <w:tab/>
            </w:r>
            <w:r w:rsidR="00AC0F28" w:rsidRPr="003A0F99">
              <w:rPr>
                <w:rStyle w:val="Hyperlink"/>
                <w:rFonts w:eastAsia="Calibri" w:cs="Arial"/>
                <w:noProof/>
                <w:color w:val="auto"/>
                <w:szCs w:val="20"/>
              </w:rPr>
              <w:t>HABILITAÇÃO</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_Toc104906823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7</w:t>
            </w:r>
            <w:r w:rsidR="00AC0F28" w:rsidRPr="003A0F99">
              <w:rPr>
                <w:rFonts w:cs="Arial"/>
                <w:noProof/>
                <w:webHidden/>
                <w:szCs w:val="20"/>
              </w:rPr>
              <w:fldChar w:fldCharType="end"/>
            </w:r>
          </w:hyperlink>
        </w:p>
        <w:p w14:paraId="08A2D9AD" w14:textId="0645921B" w:rsidR="00AC0F28" w:rsidRPr="003A0F99" w:rsidRDefault="00000000" w:rsidP="00AC0F28">
          <w:pPr>
            <w:pStyle w:val="Sumrio1"/>
            <w:tabs>
              <w:tab w:val="left" w:pos="440"/>
              <w:tab w:val="right" w:leader="dot" w:pos="9736"/>
            </w:tabs>
            <w:rPr>
              <w:rFonts w:eastAsiaTheme="minorEastAsia" w:cs="Arial"/>
              <w:noProof/>
              <w:szCs w:val="20"/>
            </w:rPr>
          </w:pPr>
          <w:hyperlink w:anchor="_Toc104906824" w:history="1">
            <w:r w:rsidR="00AC0F28" w:rsidRPr="003A0F99">
              <w:rPr>
                <w:rStyle w:val="Hyperlink"/>
                <w:rFonts w:eastAsia="Calibri" w:cs="Arial"/>
                <w:b/>
                <w:noProof/>
                <w:color w:val="auto"/>
                <w:szCs w:val="20"/>
              </w:rPr>
              <w:t>7.</w:t>
            </w:r>
            <w:r w:rsidR="00AC0F28" w:rsidRPr="003A0F99">
              <w:rPr>
                <w:rFonts w:eastAsiaTheme="minorEastAsia" w:cs="Arial"/>
                <w:noProof/>
                <w:szCs w:val="20"/>
              </w:rPr>
              <w:tab/>
            </w:r>
            <w:r w:rsidR="00AC0F28" w:rsidRPr="003A0F99">
              <w:rPr>
                <w:rStyle w:val="Hyperlink"/>
                <w:rFonts w:eastAsia="Calibri" w:cs="Arial"/>
                <w:noProof/>
                <w:color w:val="auto"/>
                <w:szCs w:val="20"/>
              </w:rPr>
              <w:t>CONTRATAÇÃO</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_Toc104906824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8</w:t>
            </w:r>
            <w:r w:rsidR="00AC0F28" w:rsidRPr="003A0F99">
              <w:rPr>
                <w:rFonts w:cs="Arial"/>
                <w:noProof/>
                <w:webHidden/>
                <w:szCs w:val="20"/>
              </w:rPr>
              <w:fldChar w:fldCharType="end"/>
            </w:r>
          </w:hyperlink>
        </w:p>
        <w:p w14:paraId="6A8586C8" w14:textId="23B18A0A" w:rsidR="00AC0F28" w:rsidRPr="003A0F99" w:rsidRDefault="00000000" w:rsidP="00AC0F28">
          <w:pPr>
            <w:pStyle w:val="Sumrio1"/>
            <w:tabs>
              <w:tab w:val="left" w:pos="440"/>
              <w:tab w:val="right" w:leader="dot" w:pos="9736"/>
            </w:tabs>
            <w:rPr>
              <w:rFonts w:eastAsiaTheme="minorEastAsia" w:cs="Arial"/>
              <w:noProof/>
              <w:szCs w:val="20"/>
            </w:rPr>
          </w:pPr>
          <w:hyperlink w:anchor="_Toc104906825" w:history="1">
            <w:r w:rsidR="00AC0F28" w:rsidRPr="003A0F99">
              <w:rPr>
                <w:rStyle w:val="Hyperlink"/>
                <w:rFonts w:eastAsia="Calibri" w:cs="Arial"/>
                <w:b/>
                <w:noProof/>
                <w:color w:val="auto"/>
                <w:szCs w:val="20"/>
              </w:rPr>
              <w:t>8.</w:t>
            </w:r>
            <w:r w:rsidR="00AC0F28" w:rsidRPr="003A0F99">
              <w:rPr>
                <w:rFonts w:eastAsiaTheme="minorEastAsia" w:cs="Arial"/>
                <w:noProof/>
                <w:szCs w:val="20"/>
              </w:rPr>
              <w:tab/>
            </w:r>
            <w:r w:rsidR="00AC0F28" w:rsidRPr="003A0F99">
              <w:rPr>
                <w:rStyle w:val="Hyperlink"/>
                <w:rFonts w:eastAsia="Calibri" w:cs="Arial"/>
                <w:noProof/>
                <w:color w:val="auto"/>
                <w:szCs w:val="20"/>
              </w:rPr>
              <w:t>SANÇÕES</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_Toc104906825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9</w:t>
            </w:r>
            <w:r w:rsidR="00AC0F28" w:rsidRPr="003A0F99">
              <w:rPr>
                <w:rFonts w:cs="Arial"/>
                <w:noProof/>
                <w:webHidden/>
                <w:szCs w:val="20"/>
              </w:rPr>
              <w:fldChar w:fldCharType="end"/>
            </w:r>
          </w:hyperlink>
        </w:p>
        <w:p w14:paraId="1F9084B2" w14:textId="1C184D91" w:rsidR="00AC0F28" w:rsidRPr="003A0F99" w:rsidRDefault="00000000" w:rsidP="00AC0F28">
          <w:pPr>
            <w:pStyle w:val="Sumrio1"/>
            <w:tabs>
              <w:tab w:val="left" w:pos="440"/>
              <w:tab w:val="right" w:leader="dot" w:pos="9736"/>
            </w:tabs>
            <w:rPr>
              <w:rFonts w:eastAsiaTheme="minorEastAsia" w:cs="Arial"/>
              <w:noProof/>
              <w:szCs w:val="20"/>
            </w:rPr>
          </w:pPr>
          <w:hyperlink w:anchor="_Toc104906826" w:history="1">
            <w:r w:rsidR="00AC0F28" w:rsidRPr="003A0F99">
              <w:rPr>
                <w:rStyle w:val="Hyperlink"/>
                <w:rFonts w:eastAsia="Calibri" w:cs="Arial"/>
                <w:b/>
                <w:noProof/>
                <w:color w:val="auto"/>
                <w:szCs w:val="20"/>
              </w:rPr>
              <w:t>9.</w:t>
            </w:r>
            <w:r w:rsidR="00AC0F28" w:rsidRPr="003A0F99">
              <w:rPr>
                <w:rFonts w:eastAsiaTheme="minorEastAsia" w:cs="Arial"/>
                <w:noProof/>
                <w:szCs w:val="20"/>
              </w:rPr>
              <w:tab/>
            </w:r>
            <w:r w:rsidR="00AC0F28" w:rsidRPr="003A0F99">
              <w:rPr>
                <w:rStyle w:val="Hyperlink"/>
                <w:rFonts w:eastAsia="Calibri" w:cs="Arial"/>
                <w:noProof/>
                <w:color w:val="auto"/>
                <w:szCs w:val="20"/>
              </w:rPr>
              <w:t>DAS DISPOSIÇÕES GERAIS</w:t>
            </w:r>
            <w:r w:rsidR="00AC0F28" w:rsidRPr="003A0F99">
              <w:rPr>
                <w:rFonts w:cs="Arial"/>
                <w:noProof/>
                <w:webHidden/>
                <w:szCs w:val="20"/>
              </w:rPr>
              <w:tab/>
            </w:r>
            <w:r w:rsidR="00AC0F28" w:rsidRPr="003A0F99">
              <w:rPr>
                <w:rFonts w:cs="Arial"/>
                <w:noProof/>
                <w:webHidden/>
                <w:szCs w:val="20"/>
              </w:rPr>
              <w:fldChar w:fldCharType="begin"/>
            </w:r>
            <w:r w:rsidR="00AC0F28" w:rsidRPr="003A0F99">
              <w:rPr>
                <w:rFonts w:cs="Arial"/>
                <w:noProof/>
                <w:webHidden/>
                <w:szCs w:val="20"/>
              </w:rPr>
              <w:instrText xml:space="preserve"> PAGEREF _Toc104906826 \h </w:instrText>
            </w:r>
            <w:r w:rsidR="00AC0F28" w:rsidRPr="003A0F99">
              <w:rPr>
                <w:rFonts w:cs="Arial"/>
                <w:noProof/>
                <w:webHidden/>
                <w:szCs w:val="20"/>
              </w:rPr>
            </w:r>
            <w:r w:rsidR="00AC0F28" w:rsidRPr="003A0F99">
              <w:rPr>
                <w:rFonts w:cs="Arial"/>
                <w:noProof/>
                <w:webHidden/>
                <w:szCs w:val="20"/>
              </w:rPr>
              <w:fldChar w:fldCharType="separate"/>
            </w:r>
            <w:r w:rsidR="003A48BA">
              <w:rPr>
                <w:rFonts w:cs="Arial"/>
                <w:noProof/>
                <w:webHidden/>
                <w:szCs w:val="20"/>
              </w:rPr>
              <w:t>10</w:t>
            </w:r>
            <w:r w:rsidR="00AC0F28" w:rsidRPr="003A0F99">
              <w:rPr>
                <w:rFonts w:cs="Arial"/>
                <w:noProof/>
                <w:webHidden/>
                <w:szCs w:val="20"/>
              </w:rPr>
              <w:fldChar w:fldCharType="end"/>
            </w:r>
          </w:hyperlink>
        </w:p>
        <w:p w14:paraId="063F5292" w14:textId="77777777" w:rsidR="00AC0F28" w:rsidRPr="003A0F99" w:rsidRDefault="00AC0F28" w:rsidP="00AC0F28">
          <w:pPr>
            <w:rPr>
              <w:rFonts w:cs="Arial"/>
              <w:szCs w:val="20"/>
            </w:rPr>
          </w:pPr>
          <w:r w:rsidRPr="003A0F99">
            <w:rPr>
              <w:rFonts w:cs="Arial"/>
              <w:b/>
              <w:bCs/>
              <w:szCs w:val="20"/>
            </w:rPr>
            <w:fldChar w:fldCharType="end"/>
          </w:r>
        </w:p>
      </w:sdtContent>
    </w:sdt>
    <w:p w14:paraId="464F5D77" w14:textId="77777777" w:rsidR="00AC0F28" w:rsidRPr="003A0F99" w:rsidRDefault="00AC0F28" w:rsidP="00AC0F28">
      <w:pPr>
        <w:pStyle w:val="Ttulo1"/>
        <w:rPr>
          <w:rFonts w:ascii="Arial" w:hAnsi="Arial" w:cs="Arial"/>
          <w:b/>
          <w:bCs/>
          <w:color w:val="auto"/>
          <w:sz w:val="20"/>
          <w:szCs w:val="20"/>
        </w:rPr>
      </w:pPr>
      <w:r w:rsidRPr="003A0F99">
        <w:rPr>
          <w:rFonts w:ascii="Arial" w:hAnsi="Arial" w:cs="Arial"/>
          <w:b/>
          <w:bCs/>
          <w:color w:val="auto"/>
          <w:sz w:val="20"/>
          <w:szCs w:val="20"/>
        </w:rPr>
        <w:br w:type="page"/>
      </w:r>
    </w:p>
    <w:p w14:paraId="2030D16B" w14:textId="23E1702C" w:rsidR="00AC0F28" w:rsidRPr="003A0F99" w:rsidRDefault="00AC0F28" w:rsidP="00AC0F28">
      <w:pPr>
        <w:spacing w:line="276" w:lineRule="auto"/>
        <w:jc w:val="center"/>
        <w:rPr>
          <w:rFonts w:cs="Arial"/>
          <w:b/>
          <w:bCs/>
          <w:szCs w:val="20"/>
        </w:rPr>
      </w:pPr>
      <w:r w:rsidRPr="003A0F99">
        <w:rPr>
          <w:rFonts w:cs="Arial"/>
          <w:b/>
          <w:bCs/>
          <w:szCs w:val="20"/>
        </w:rPr>
        <w:lastRenderedPageBreak/>
        <w:t xml:space="preserve">AVISO DE DISPENSA ELETRÔNICA Nº </w:t>
      </w:r>
      <w:r w:rsidR="004D30DB">
        <w:rPr>
          <w:rFonts w:cs="Arial"/>
          <w:b/>
          <w:bCs/>
          <w:szCs w:val="20"/>
        </w:rPr>
        <w:t>2</w:t>
      </w:r>
      <w:r w:rsidR="00FE4EC6">
        <w:rPr>
          <w:rFonts w:cs="Arial"/>
          <w:b/>
          <w:bCs/>
          <w:szCs w:val="20"/>
        </w:rPr>
        <w:t>1</w:t>
      </w:r>
      <w:r w:rsidRPr="003A0F99">
        <w:rPr>
          <w:rFonts w:cs="Arial"/>
          <w:b/>
          <w:bCs/>
          <w:szCs w:val="20"/>
        </w:rPr>
        <w:t>/20</w:t>
      </w:r>
      <w:r w:rsidR="00B43B54" w:rsidRPr="003A0F99">
        <w:rPr>
          <w:rFonts w:cs="Arial"/>
          <w:b/>
          <w:bCs/>
          <w:szCs w:val="20"/>
        </w:rPr>
        <w:t>2</w:t>
      </w:r>
      <w:r w:rsidR="00FE4EC6">
        <w:rPr>
          <w:rFonts w:cs="Arial"/>
          <w:b/>
          <w:bCs/>
          <w:szCs w:val="20"/>
        </w:rPr>
        <w:t>4</w:t>
      </w:r>
    </w:p>
    <w:p w14:paraId="0BDEAD2C" w14:textId="5D548377" w:rsidR="00AC0F28" w:rsidRPr="003A0F99" w:rsidRDefault="00AC0F28" w:rsidP="00AC0F28">
      <w:pPr>
        <w:spacing w:after="120" w:line="276" w:lineRule="auto"/>
        <w:ind w:right="-15"/>
        <w:jc w:val="center"/>
        <w:rPr>
          <w:rFonts w:cs="Arial"/>
          <w:b/>
          <w:bCs/>
          <w:szCs w:val="20"/>
        </w:rPr>
      </w:pPr>
      <w:r w:rsidRPr="003A0F99">
        <w:rPr>
          <w:rFonts w:cs="Arial"/>
          <w:b/>
          <w:bCs/>
          <w:szCs w:val="20"/>
        </w:rPr>
        <w:t xml:space="preserve">(Processo Administrativo </w:t>
      </w:r>
      <w:r w:rsidR="00575F45" w:rsidRPr="003A0F99">
        <w:rPr>
          <w:rFonts w:cs="Arial"/>
          <w:b/>
          <w:bCs/>
          <w:szCs w:val="20"/>
        </w:rPr>
        <w:t>n.º</w:t>
      </w:r>
      <w:r w:rsidR="00B43B54" w:rsidRPr="003A0F99">
        <w:rPr>
          <w:rFonts w:cs="Arial"/>
          <w:b/>
          <w:bCs/>
          <w:szCs w:val="20"/>
        </w:rPr>
        <w:t xml:space="preserve"> </w:t>
      </w:r>
      <w:r w:rsidR="00FE4EC6">
        <w:rPr>
          <w:rFonts w:cs="Arial"/>
          <w:b/>
          <w:bCs/>
          <w:szCs w:val="20"/>
        </w:rPr>
        <w:t>59</w:t>
      </w:r>
      <w:r w:rsidR="00B43B54" w:rsidRPr="003A0F99">
        <w:rPr>
          <w:rFonts w:cs="Arial"/>
          <w:b/>
          <w:bCs/>
          <w:szCs w:val="20"/>
        </w:rPr>
        <w:t>/202</w:t>
      </w:r>
      <w:r w:rsidR="00FE4EC6">
        <w:rPr>
          <w:rFonts w:cs="Arial"/>
          <w:b/>
          <w:bCs/>
          <w:szCs w:val="20"/>
        </w:rPr>
        <w:t>4</w:t>
      </w:r>
      <w:r w:rsidR="00C760B6">
        <w:rPr>
          <w:rFonts w:cs="Arial"/>
          <w:b/>
          <w:bCs/>
          <w:szCs w:val="20"/>
        </w:rPr>
        <w:t>)</w:t>
      </w:r>
    </w:p>
    <w:p w14:paraId="78A62668" w14:textId="77777777" w:rsidR="00AC0F28" w:rsidRPr="003A0F99" w:rsidRDefault="00AC0F28" w:rsidP="00AC0F28">
      <w:pPr>
        <w:rPr>
          <w:rFonts w:cs="Arial"/>
          <w:szCs w:val="20"/>
        </w:rPr>
      </w:pPr>
    </w:p>
    <w:p w14:paraId="191C512E" w14:textId="1F4B40A9" w:rsidR="00AC0F28" w:rsidRPr="003A0F99" w:rsidRDefault="00AC0F28" w:rsidP="00AC0F28">
      <w:pPr>
        <w:snapToGrid w:val="0"/>
        <w:spacing w:after="120" w:line="276" w:lineRule="auto"/>
        <w:ind w:right="-30" w:firstLine="540"/>
        <w:jc w:val="both"/>
        <w:rPr>
          <w:rFonts w:cs="Arial"/>
          <w:szCs w:val="20"/>
        </w:rPr>
      </w:pPr>
      <w:r w:rsidRPr="003A0F99">
        <w:rPr>
          <w:rFonts w:cs="Arial"/>
          <w:szCs w:val="20"/>
        </w:rPr>
        <w:t>Torna-se público que o</w:t>
      </w:r>
      <w:r w:rsidR="0018280B" w:rsidRPr="003A0F99">
        <w:rPr>
          <w:rFonts w:cs="Arial"/>
          <w:szCs w:val="20"/>
        </w:rPr>
        <w:t xml:space="preserve"> MUNICÍPIO DE OURIZONA</w:t>
      </w:r>
      <w:r w:rsidRPr="003A0F99">
        <w:rPr>
          <w:rFonts w:cs="Arial"/>
          <w:szCs w:val="20"/>
        </w:rPr>
        <w:t>, por meio do</w:t>
      </w:r>
      <w:r w:rsidRPr="003A0F99">
        <w:rPr>
          <w:rFonts w:eastAsia="Arial" w:cs="Arial"/>
          <w:szCs w:val="20"/>
        </w:rPr>
        <w:t xml:space="preserve"> </w:t>
      </w:r>
      <w:r w:rsidR="0018280B" w:rsidRPr="003A0F99">
        <w:rPr>
          <w:rFonts w:eastAsia="Arial" w:cs="Arial"/>
          <w:szCs w:val="20"/>
        </w:rPr>
        <w:t>Departamento de Licitações</w:t>
      </w:r>
      <w:r w:rsidRPr="003A0F99">
        <w:rPr>
          <w:rFonts w:cs="Arial"/>
          <w:szCs w:val="20"/>
        </w:rPr>
        <w:t xml:space="preserve">, realizará Dispensa Eletrônica, </w:t>
      </w:r>
      <w:r w:rsidRPr="003A0F99">
        <w:rPr>
          <w:rFonts w:cs="Arial"/>
          <w:bCs/>
          <w:szCs w:val="20"/>
        </w:rPr>
        <w:t>com critério de julgamento</w:t>
      </w:r>
      <w:r w:rsidRPr="003A0F99">
        <w:rPr>
          <w:rFonts w:cs="Arial"/>
          <w:b/>
          <w:bCs/>
          <w:szCs w:val="20"/>
        </w:rPr>
        <w:t xml:space="preserve"> </w:t>
      </w:r>
      <w:r w:rsidRPr="003A0F99">
        <w:rPr>
          <w:rFonts w:cs="Arial"/>
          <w:szCs w:val="20"/>
        </w:rPr>
        <w:t>menor preço</w:t>
      </w:r>
      <w:r w:rsidRPr="003A0F99">
        <w:rPr>
          <w:rFonts w:cs="Arial"/>
          <w:b/>
          <w:bCs/>
          <w:szCs w:val="20"/>
        </w:rPr>
        <w:t xml:space="preserve">, </w:t>
      </w:r>
      <w:r w:rsidRPr="003A0F99">
        <w:rPr>
          <w:rFonts w:cs="Arial"/>
          <w:szCs w:val="20"/>
        </w:rPr>
        <w:t xml:space="preserve">na hipótese do art. 75, inciso </w:t>
      </w:r>
      <w:r w:rsidRPr="003A0F99">
        <w:rPr>
          <w:rFonts w:cs="Arial"/>
          <w:b/>
          <w:szCs w:val="20"/>
        </w:rPr>
        <w:t>II</w:t>
      </w:r>
      <w:r w:rsidRPr="003A0F99">
        <w:rPr>
          <w:rFonts w:cs="Arial"/>
          <w:szCs w:val="20"/>
        </w:rPr>
        <w:t xml:space="preserve">, </w:t>
      </w:r>
      <w:r w:rsidRPr="003A0F99">
        <w:rPr>
          <w:rFonts w:cs="Arial"/>
          <w:bCs/>
          <w:szCs w:val="20"/>
        </w:rPr>
        <w:t>nos termos da Lei nº 14.133, de 1º de abril de 2021, da Instrução Normativa SEGES/ME nº 67/2021 e demais legislação aplicável</w:t>
      </w:r>
      <w:r w:rsidRPr="003A0F99">
        <w:rPr>
          <w:rFonts w:cs="Arial"/>
          <w:szCs w:val="20"/>
        </w:rPr>
        <w:t>.</w:t>
      </w:r>
    </w:p>
    <w:p w14:paraId="68EA472D" w14:textId="77777777" w:rsidR="00AC0F28" w:rsidRPr="003A0F99" w:rsidRDefault="00AC0F28" w:rsidP="00AC0F28">
      <w:pPr>
        <w:spacing w:line="276" w:lineRule="auto"/>
        <w:jc w:val="both"/>
        <w:rPr>
          <w:rFonts w:cs="Arial"/>
          <w:szCs w:val="20"/>
        </w:rPr>
      </w:pPr>
    </w:p>
    <w:p w14:paraId="7EB96CC6" w14:textId="35AD1B68" w:rsidR="00AC0F28" w:rsidRPr="003A0F99" w:rsidRDefault="00AC0F28" w:rsidP="00AC0F28">
      <w:pPr>
        <w:spacing w:line="276" w:lineRule="auto"/>
        <w:jc w:val="both"/>
        <w:rPr>
          <w:rFonts w:cs="Arial"/>
          <w:szCs w:val="20"/>
        </w:rPr>
      </w:pPr>
      <w:r w:rsidRPr="003A0F99">
        <w:rPr>
          <w:rFonts w:cs="Arial"/>
          <w:szCs w:val="20"/>
        </w:rPr>
        <w:t>Data da sessão:</w:t>
      </w:r>
      <w:r w:rsidR="0018280B" w:rsidRPr="003A0F99">
        <w:rPr>
          <w:rFonts w:cs="Arial"/>
          <w:szCs w:val="20"/>
        </w:rPr>
        <w:t xml:space="preserve"> </w:t>
      </w:r>
      <w:r w:rsidR="00EF10E4">
        <w:rPr>
          <w:rFonts w:cs="Arial"/>
          <w:szCs w:val="20"/>
        </w:rPr>
        <w:t>1</w:t>
      </w:r>
      <w:r w:rsidR="00FE4EC6">
        <w:rPr>
          <w:rFonts w:cs="Arial"/>
          <w:szCs w:val="20"/>
        </w:rPr>
        <w:t>4</w:t>
      </w:r>
      <w:r w:rsidR="008F1004" w:rsidRPr="003A0F99">
        <w:rPr>
          <w:rFonts w:cs="Arial"/>
          <w:szCs w:val="20"/>
        </w:rPr>
        <w:t>/0</w:t>
      </w:r>
      <w:r w:rsidR="00FE4EC6">
        <w:rPr>
          <w:rFonts w:cs="Arial"/>
          <w:szCs w:val="20"/>
        </w:rPr>
        <w:t>6</w:t>
      </w:r>
      <w:r w:rsidR="0018280B" w:rsidRPr="003A0F99">
        <w:rPr>
          <w:rFonts w:cs="Arial"/>
          <w:szCs w:val="20"/>
        </w:rPr>
        <w:t>/202</w:t>
      </w:r>
      <w:r w:rsidR="00FE4EC6">
        <w:rPr>
          <w:rFonts w:cs="Arial"/>
          <w:szCs w:val="20"/>
        </w:rPr>
        <w:t>4</w:t>
      </w:r>
    </w:p>
    <w:p w14:paraId="2A8EE98F" w14:textId="52CFF187" w:rsidR="00AC0F28" w:rsidRPr="003A0F99" w:rsidRDefault="00AC0F28" w:rsidP="00AC0F28">
      <w:pPr>
        <w:rPr>
          <w:rFonts w:cs="Arial"/>
          <w:szCs w:val="20"/>
        </w:rPr>
      </w:pPr>
      <w:r w:rsidRPr="003A0F99">
        <w:rPr>
          <w:rFonts w:cs="Arial"/>
          <w:szCs w:val="20"/>
        </w:rPr>
        <w:t xml:space="preserve">Link: </w:t>
      </w:r>
      <w:hyperlink r:id="rId8" w:history="1">
        <w:r w:rsidR="0018280B" w:rsidRPr="003A0F99">
          <w:rPr>
            <w:rStyle w:val="Hyperlink"/>
            <w:rFonts w:cs="Arial"/>
            <w:color w:val="auto"/>
            <w:szCs w:val="20"/>
          </w:rPr>
          <w:t>https://www.gov.br/compras/pt-br/</w:t>
        </w:r>
      </w:hyperlink>
      <w:r w:rsidR="0018280B" w:rsidRPr="003A0F99">
        <w:rPr>
          <w:rFonts w:cs="Arial"/>
          <w:szCs w:val="20"/>
        </w:rPr>
        <w:t xml:space="preserve"> </w:t>
      </w:r>
    </w:p>
    <w:p w14:paraId="47A2CFB7" w14:textId="614E8AFF" w:rsidR="00AC0F28" w:rsidRPr="003A0F99" w:rsidRDefault="00AC0F28" w:rsidP="00AC0F28">
      <w:pPr>
        <w:rPr>
          <w:rFonts w:cs="Arial"/>
          <w:szCs w:val="20"/>
        </w:rPr>
      </w:pPr>
      <w:r w:rsidRPr="003A0F99">
        <w:rPr>
          <w:rFonts w:cs="Arial"/>
          <w:szCs w:val="20"/>
        </w:rPr>
        <w:t xml:space="preserve">Horário da Fase de Lances: 8:00 às </w:t>
      </w:r>
      <w:r w:rsidR="0018280B" w:rsidRPr="003A0F99">
        <w:rPr>
          <w:rFonts w:cs="Arial"/>
          <w:szCs w:val="20"/>
        </w:rPr>
        <w:t>1</w:t>
      </w:r>
      <w:r w:rsidR="00613CB6">
        <w:rPr>
          <w:rFonts w:cs="Arial"/>
          <w:szCs w:val="20"/>
        </w:rPr>
        <w:t>4</w:t>
      </w:r>
      <w:r w:rsidR="0018280B" w:rsidRPr="003A0F99">
        <w:rPr>
          <w:rFonts w:cs="Arial"/>
          <w:szCs w:val="20"/>
        </w:rPr>
        <w:t>:00 horas</w:t>
      </w:r>
    </w:p>
    <w:p w14:paraId="578F1BE6" w14:textId="77777777" w:rsidR="00AC0F28" w:rsidRPr="003A0F99" w:rsidRDefault="00AC0F28" w:rsidP="00575F45">
      <w:pPr>
        <w:pStyle w:val="Ttulo1"/>
        <w:numPr>
          <w:ilvl w:val="0"/>
          <w:numId w:val="1"/>
        </w:numPr>
        <w:jc w:val="both"/>
        <w:rPr>
          <w:rFonts w:ascii="Arial" w:hAnsi="Arial" w:cs="Arial"/>
          <w:color w:val="auto"/>
          <w:sz w:val="20"/>
          <w:szCs w:val="20"/>
        </w:rPr>
      </w:pPr>
      <w:bookmarkStart w:id="1" w:name="_Toc104906818"/>
      <w:r w:rsidRPr="003A0F99">
        <w:rPr>
          <w:rFonts w:ascii="Arial" w:hAnsi="Arial" w:cs="Arial"/>
          <w:color w:val="auto"/>
          <w:sz w:val="20"/>
          <w:szCs w:val="20"/>
        </w:rPr>
        <w:t>OBJETO DA CONTRATAÇÃO DIRETA</w:t>
      </w:r>
      <w:bookmarkEnd w:id="1"/>
    </w:p>
    <w:p w14:paraId="282E1CE0" w14:textId="63F50704" w:rsidR="00AC0F28" w:rsidRPr="003A0F99" w:rsidRDefault="00AC0F28" w:rsidP="008F1004">
      <w:pPr>
        <w:spacing w:line="360" w:lineRule="auto"/>
        <w:jc w:val="both"/>
        <w:rPr>
          <w:rFonts w:cs="Arial"/>
          <w:szCs w:val="20"/>
        </w:rPr>
      </w:pPr>
      <w:r w:rsidRPr="003A0F99">
        <w:rPr>
          <w:rFonts w:cs="Arial"/>
          <w:szCs w:val="20"/>
        </w:rPr>
        <w:t xml:space="preserve">O objeto da presente dispensa é a escolha da proposta mais vantajosa para a contratação por dispensa de licitação </w:t>
      </w:r>
      <w:r w:rsidR="009A3037" w:rsidRPr="003A0F99">
        <w:rPr>
          <w:rFonts w:cs="Arial"/>
          <w:szCs w:val="20"/>
        </w:rPr>
        <w:t>para</w:t>
      </w:r>
      <w:r w:rsidR="0018280B" w:rsidRPr="003A0F99">
        <w:rPr>
          <w:rFonts w:cs="Arial"/>
          <w:szCs w:val="20"/>
        </w:rPr>
        <w:t xml:space="preserve"> </w:t>
      </w:r>
      <w:r w:rsidR="003A48BA" w:rsidRPr="00CF547E">
        <w:rPr>
          <w:rFonts w:cs="Arial"/>
          <w:szCs w:val="20"/>
        </w:rPr>
        <w:t xml:space="preserve">CONTRATAÇÃO DE </w:t>
      </w:r>
      <w:r w:rsidR="003A48BA">
        <w:rPr>
          <w:rFonts w:cs="Arial"/>
          <w:szCs w:val="20"/>
        </w:rPr>
        <w:t xml:space="preserve">EMPRESA COM PROFISSIONAL ESPECIALIZADO PARA </w:t>
      </w:r>
      <w:r w:rsidR="003A48BA" w:rsidRPr="00CF547E">
        <w:rPr>
          <w:rFonts w:cs="Arial"/>
          <w:szCs w:val="20"/>
        </w:rPr>
        <w:t>MINISTRAR AULAS DE KARATÊ NO MUNICÍPIO</w:t>
      </w:r>
      <w:r w:rsidR="00575F45" w:rsidRPr="003A0F99">
        <w:rPr>
          <w:rFonts w:cs="Arial"/>
          <w:szCs w:val="20"/>
        </w:rPr>
        <w:t xml:space="preserve">, </w:t>
      </w:r>
      <w:r w:rsidRPr="003A0F99">
        <w:rPr>
          <w:rFonts w:cs="Arial"/>
          <w:szCs w:val="20"/>
        </w:rPr>
        <w:t>conforme condições, quantidades e exigências estabelecidas neste Aviso de Contratação Direta e seus anexos.</w:t>
      </w:r>
    </w:p>
    <w:p w14:paraId="675097D7" w14:textId="25C1D250" w:rsidR="00B202C1" w:rsidRPr="00430787" w:rsidRDefault="00AC0F28" w:rsidP="00430787">
      <w:pPr>
        <w:pStyle w:val="PADRO"/>
        <w:keepNext w:val="0"/>
        <w:widowControl/>
        <w:numPr>
          <w:ilvl w:val="1"/>
          <w:numId w:val="1"/>
        </w:numPr>
        <w:shd w:val="clear" w:color="auto" w:fill="auto"/>
        <w:spacing w:before="120" w:after="120"/>
        <w:rPr>
          <w:rFonts w:ascii="Arial" w:hAnsi="Arial" w:cs="Arial"/>
          <w:szCs w:val="20"/>
        </w:rPr>
      </w:pPr>
      <w:r w:rsidRPr="003A0F99">
        <w:rPr>
          <w:rFonts w:ascii="Arial" w:hAnsi="Arial" w:cs="Arial"/>
          <w:szCs w:val="20"/>
        </w:rPr>
        <w:t>A contratação ocorrerá conforme tabela constante abaixo</w:t>
      </w:r>
      <w:r w:rsidR="00B202C1">
        <w:rPr>
          <w:rFonts w:ascii="Arial" w:hAnsi="Arial" w:cs="Arial"/>
          <w:szCs w:val="20"/>
        </w:rPr>
        <w:t>:</w:t>
      </w:r>
      <w:bookmarkStart w:id="2" w:name="_Hlk131431320"/>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0E4B42" w:rsidRPr="003A0F99" w14:paraId="10775D27" w14:textId="77777777" w:rsidTr="00613CB6">
        <w:tc>
          <w:tcPr>
            <w:tcW w:w="851" w:type="dxa"/>
          </w:tcPr>
          <w:p w14:paraId="7C9F0C0A" w14:textId="77777777" w:rsidR="000E4B42" w:rsidRPr="003A0F99" w:rsidRDefault="000E4B42" w:rsidP="00FB6857">
            <w:pPr>
              <w:widowControl w:val="0"/>
              <w:suppressAutoHyphens/>
              <w:jc w:val="center"/>
              <w:rPr>
                <w:rFonts w:cs="Arial"/>
                <w:b/>
                <w:bCs/>
                <w:szCs w:val="20"/>
              </w:rPr>
            </w:pPr>
            <w:r w:rsidRPr="003A0F99">
              <w:rPr>
                <w:rFonts w:cs="Arial"/>
                <w:b/>
                <w:bCs/>
                <w:szCs w:val="20"/>
              </w:rPr>
              <w:t>ITEM</w:t>
            </w:r>
          </w:p>
          <w:p w14:paraId="7C9DD9CF" w14:textId="77777777" w:rsidR="000E4B42" w:rsidRPr="003A0F99" w:rsidRDefault="000E4B42" w:rsidP="00FB6857">
            <w:pPr>
              <w:widowControl w:val="0"/>
              <w:suppressAutoHyphens/>
              <w:jc w:val="center"/>
              <w:rPr>
                <w:rFonts w:cs="Arial"/>
                <w:b/>
                <w:bCs/>
                <w:szCs w:val="20"/>
              </w:rPr>
            </w:pPr>
          </w:p>
        </w:tc>
        <w:tc>
          <w:tcPr>
            <w:tcW w:w="3969" w:type="dxa"/>
          </w:tcPr>
          <w:p w14:paraId="050AD1C8" w14:textId="39D7F41D" w:rsidR="000E4B42" w:rsidRPr="003A0F99" w:rsidRDefault="000E4B42" w:rsidP="00022B49">
            <w:pPr>
              <w:jc w:val="center"/>
              <w:rPr>
                <w:rFonts w:cs="Arial"/>
                <w:b/>
                <w:bCs/>
                <w:szCs w:val="20"/>
              </w:rPr>
            </w:pPr>
            <w:r w:rsidRPr="003A0F99">
              <w:rPr>
                <w:rFonts w:cs="Arial"/>
                <w:b/>
                <w:bCs/>
                <w:szCs w:val="20"/>
              </w:rPr>
              <w:t>DESCRIÇÃO RESUMIDA**</w:t>
            </w:r>
          </w:p>
          <w:p w14:paraId="4A4FFAED" w14:textId="15F5780A" w:rsidR="000E4B42" w:rsidRPr="003A0F99" w:rsidRDefault="000E4B42" w:rsidP="00022B49">
            <w:pPr>
              <w:jc w:val="center"/>
              <w:rPr>
                <w:rFonts w:cs="Arial"/>
                <w:b/>
                <w:bCs/>
                <w:szCs w:val="20"/>
              </w:rPr>
            </w:pPr>
          </w:p>
        </w:tc>
        <w:tc>
          <w:tcPr>
            <w:tcW w:w="1275" w:type="dxa"/>
          </w:tcPr>
          <w:p w14:paraId="4AE8E3ED" w14:textId="77777777" w:rsidR="000E4B42" w:rsidRPr="003A0F99" w:rsidRDefault="000E4B42" w:rsidP="00FB6857">
            <w:pPr>
              <w:widowControl w:val="0"/>
              <w:suppressAutoHyphens/>
              <w:jc w:val="center"/>
              <w:rPr>
                <w:rFonts w:cs="Arial"/>
                <w:b/>
                <w:bCs/>
                <w:szCs w:val="20"/>
              </w:rPr>
            </w:pPr>
            <w:r w:rsidRPr="003A0F99">
              <w:rPr>
                <w:rFonts w:cs="Arial"/>
                <w:b/>
                <w:bCs/>
                <w:szCs w:val="20"/>
              </w:rPr>
              <w:t>UNIDADE DE MEDIDA</w:t>
            </w:r>
          </w:p>
        </w:tc>
        <w:tc>
          <w:tcPr>
            <w:tcW w:w="993" w:type="dxa"/>
          </w:tcPr>
          <w:p w14:paraId="637CD336" w14:textId="77777777" w:rsidR="000E4B42" w:rsidRPr="003A0F99" w:rsidRDefault="000E4B42" w:rsidP="00FB6857">
            <w:pPr>
              <w:widowControl w:val="0"/>
              <w:suppressAutoHyphens/>
              <w:jc w:val="center"/>
              <w:rPr>
                <w:rFonts w:cs="Arial"/>
                <w:b/>
                <w:bCs/>
                <w:szCs w:val="20"/>
              </w:rPr>
            </w:pPr>
            <w:r w:rsidRPr="003A0F99">
              <w:rPr>
                <w:rFonts w:cs="Arial"/>
                <w:b/>
                <w:bCs/>
                <w:szCs w:val="20"/>
              </w:rPr>
              <w:t>QUANT.</w:t>
            </w:r>
          </w:p>
        </w:tc>
        <w:tc>
          <w:tcPr>
            <w:tcW w:w="1417" w:type="dxa"/>
          </w:tcPr>
          <w:p w14:paraId="46BFAFD5" w14:textId="0DC76BF6" w:rsidR="000E4B42" w:rsidRPr="003A0F99" w:rsidRDefault="000E4B42" w:rsidP="00FB6857">
            <w:pPr>
              <w:widowControl w:val="0"/>
              <w:suppressAutoHyphens/>
              <w:jc w:val="center"/>
              <w:rPr>
                <w:rFonts w:cs="Arial"/>
                <w:b/>
                <w:bCs/>
                <w:szCs w:val="20"/>
              </w:rPr>
            </w:pPr>
            <w:r w:rsidRPr="003A0F99">
              <w:rPr>
                <w:rFonts w:cs="Arial"/>
                <w:b/>
                <w:bCs/>
                <w:szCs w:val="20"/>
              </w:rPr>
              <w:t>PREÇO MAX. ESTIMADO</w:t>
            </w:r>
          </w:p>
        </w:tc>
        <w:tc>
          <w:tcPr>
            <w:tcW w:w="1418" w:type="dxa"/>
          </w:tcPr>
          <w:p w14:paraId="6B84EB7E" w14:textId="147BE47A" w:rsidR="000E4B42" w:rsidRPr="003A0F99" w:rsidRDefault="000E4B42" w:rsidP="00FB6857">
            <w:pPr>
              <w:widowControl w:val="0"/>
              <w:suppressAutoHyphens/>
              <w:jc w:val="center"/>
              <w:rPr>
                <w:rFonts w:cs="Arial"/>
                <w:b/>
                <w:bCs/>
                <w:szCs w:val="20"/>
              </w:rPr>
            </w:pPr>
            <w:r w:rsidRPr="003A0F99">
              <w:rPr>
                <w:rFonts w:cs="Arial"/>
                <w:b/>
                <w:bCs/>
                <w:szCs w:val="20"/>
              </w:rPr>
              <w:t>PREÇO MAX. ESTIMADO</w:t>
            </w:r>
          </w:p>
        </w:tc>
      </w:tr>
      <w:tr w:rsidR="000E4B42" w:rsidRPr="003A0F99" w14:paraId="1F530FC0" w14:textId="77777777" w:rsidTr="00613CB6">
        <w:tc>
          <w:tcPr>
            <w:tcW w:w="851" w:type="dxa"/>
          </w:tcPr>
          <w:p w14:paraId="21D99022" w14:textId="77777777" w:rsidR="000E4B42" w:rsidRPr="003A0F99" w:rsidRDefault="000E4B42" w:rsidP="00FB6857">
            <w:pPr>
              <w:widowControl w:val="0"/>
              <w:suppressAutoHyphens/>
              <w:spacing w:after="120" w:line="276" w:lineRule="auto"/>
              <w:jc w:val="center"/>
              <w:rPr>
                <w:rFonts w:cs="Arial"/>
                <w:b/>
                <w:szCs w:val="20"/>
              </w:rPr>
            </w:pPr>
            <w:r w:rsidRPr="003A0F99">
              <w:rPr>
                <w:rFonts w:cs="Arial"/>
                <w:b/>
                <w:szCs w:val="20"/>
              </w:rPr>
              <w:t>1</w:t>
            </w:r>
          </w:p>
        </w:tc>
        <w:tc>
          <w:tcPr>
            <w:tcW w:w="3969" w:type="dxa"/>
          </w:tcPr>
          <w:p w14:paraId="327B2BDD" w14:textId="7D4AB8B5" w:rsidR="000E4B42" w:rsidRPr="003A0F99" w:rsidRDefault="00430787" w:rsidP="008F1004">
            <w:pPr>
              <w:spacing w:line="360" w:lineRule="auto"/>
              <w:jc w:val="both"/>
              <w:rPr>
                <w:rFonts w:cs="Arial"/>
                <w:szCs w:val="20"/>
              </w:rPr>
            </w:pPr>
            <w:r w:rsidRPr="00430787">
              <w:rPr>
                <w:rFonts w:cs="Arial"/>
                <w:szCs w:val="20"/>
              </w:rPr>
              <w:t>AULAS DE KARATÊ - CARGA HORÁRIA SEMANAL DE 14 HORAS, TOTAL DE 56 HORAS NO MÊS. LOCAL EM OURIZONA A DEFINIR.</w:t>
            </w:r>
          </w:p>
        </w:tc>
        <w:tc>
          <w:tcPr>
            <w:tcW w:w="1275" w:type="dxa"/>
          </w:tcPr>
          <w:p w14:paraId="72116EED" w14:textId="08E023A5" w:rsidR="000E4B42" w:rsidRPr="003A0F99" w:rsidRDefault="00430787" w:rsidP="00FB6857">
            <w:pPr>
              <w:widowControl w:val="0"/>
              <w:suppressAutoHyphens/>
              <w:spacing w:after="120" w:line="276" w:lineRule="auto"/>
              <w:rPr>
                <w:rFonts w:cs="Arial"/>
                <w:szCs w:val="20"/>
              </w:rPr>
            </w:pPr>
            <w:r>
              <w:rPr>
                <w:rFonts w:cs="Arial"/>
                <w:szCs w:val="20"/>
              </w:rPr>
              <w:t>Mensal</w:t>
            </w:r>
          </w:p>
        </w:tc>
        <w:tc>
          <w:tcPr>
            <w:tcW w:w="993" w:type="dxa"/>
          </w:tcPr>
          <w:p w14:paraId="21D97223" w14:textId="4F3A9900" w:rsidR="000E4B42" w:rsidRPr="003A0F99" w:rsidRDefault="00430787" w:rsidP="00FB6857">
            <w:pPr>
              <w:widowControl w:val="0"/>
              <w:suppressAutoHyphens/>
              <w:spacing w:after="120" w:line="276" w:lineRule="auto"/>
              <w:rPr>
                <w:rFonts w:cs="Arial"/>
                <w:szCs w:val="20"/>
              </w:rPr>
            </w:pPr>
            <w:r>
              <w:rPr>
                <w:rFonts w:cs="Arial"/>
                <w:szCs w:val="20"/>
              </w:rPr>
              <w:t>12</w:t>
            </w:r>
          </w:p>
        </w:tc>
        <w:tc>
          <w:tcPr>
            <w:tcW w:w="1417" w:type="dxa"/>
          </w:tcPr>
          <w:p w14:paraId="2DFC5BE4" w14:textId="2156262D" w:rsidR="000E4B42" w:rsidRPr="003A0F99" w:rsidRDefault="00EF10E4" w:rsidP="00FB6857">
            <w:pPr>
              <w:widowControl w:val="0"/>
              <w:suppressAutoHyphens/>
              <w:spacing w:after="120" w:line="276" w:lineRule="auto"/>
              <w:rPr>
                <w:rFonts w:cs="Arial"/>
                <w:szCs w:val="20"/>
              </w:rPr>
            </w:pPr>
            <w:r>
              <w:rPr>
                <w:rFonts w:cs="Arial"/>
                <w:szCs w:val="20"/>
              </w:rPr>
              <w:t xml:space="preserve">R$ </w:t>
            </w:r>
            <w:r w:rsidR="00FE4EC6" w:rsidRPr="00FE4EC6">
              <w:rPr>
                <w:rFonts w:cs="Arial"/>
                <w:szCs w:val="20"/>
              </w:rPr>
              <w:t>1</w:t>
            </w:r>
            <w:r w:rsidR="00FE4EC6">
              <w:rPr>
                <w:rFonts w:cs="Arial"/>
                <w:szCs w:val="20"/>
              </w:rPr>
              <w:t>.</w:t>
            </w:r>
            <w:r w:rsidR="00FE4EC6" w:rsidRPr="00FE4EC6">
              <w:rPr>
                <w:rFonts w:cs="Arial"/>
                <w:szCs w:val="20"/>
              </w:rPr>
              <w:t>766,67</w:t>
            </w:r>
          </w:p>
        </w:tc>
        <w:tc>
          <w:tcPr>
            <w:tcW w:w="1418" w:type="dxa"/>
          </w:tcPr>
          <w:p w14:paraId="0E3A3FEC" w14:textId="04C65639" w:rsidR="000E4B42" w:rsidRPr="003A0F99" w:rsidRDefault="00EF10E4" w:rsidP="00FB6857">
            <w:pPr>
              <w:widowControl w:val="0"/>
              <w:suppressAutoHyphens/>
              <w:spacing w:after="120" w:line="276" w:lineRule="auto"/>
              <w:rPr>
                <w:rFonts w:cs="Arial"/>
                <w:szCs w:val="20"/>
              </w:rPr>
            </w:pPr>
            <w:r>
              <w:rPr>
                <w:rFonts w:cs="Arial"/>
                <w:szCs w:val="20"/>
              </w:rPr>
              <w:t xml:space="preserve">R$ </w:t>
            </w:r>
            <w:r w:rsidR="00FE4EC6" w:rsidRPr="00FE4EC6">
              <w:rPr>
                <w:rFonts w:cs="Arial"/>
                <w:szCs w:val="20"/>
              </w:rPr>
              <w:t>21.200,04</w:t>
            </w:r>
          </w:p>
        </w:tc>
      </w:tr>
    </w:tbl>
    <w:bookmarkEnd w:id="2"/>
    <w:p w14:paraId="4103E04E" w14:textId="77777777" w:rsidR="00386533" w:rsidRPr="003A0F99" w:rsidRDefault="00386533" w:rsidP="00386533">
      <w:pPr>
        <w:pStyle w:val="PADRO"/>
        <w:keepNext w:val="0"/>
        <w:widowControl/>
        <w:shd w:val="clear" w:color="auto" w:fill="auto"/>
        <w:spacing w:before="120" w:after="120"/>
        <w:ind w:left="709" w:firstLine="0"/>
        <w:rPr>
          <w:rFonts w:ascii="Arial" w:eastAsia="Calibri" w:hAnsi="Arial" w:cs="Arial"/>
          <w:bCs/>
          <w:szCs w:val="20"/>
          <w:lang w:eastAsia="en-US"/>
        </w:rPr>
      </w:pPr>
      <w:r w:rsidRPr="003A0F99">
        <w:rPr>
          <w:rFonts w:ascii="Arial" w:hAnsi="Arial" w:cs="Arial"/>
          <w:szCs w:val="20"/>
        </w:rPr>
        <w:t xml:space="preserve">** </w:t>
      </w:r>
      <w:r w:rsidRPr="003A0F99">
        <w:rPr>
          <w:rFonts w:ascii="Arial" w:eastAsia="Calibri" w:hAnsi="Arial" w:cs="Arial"/>
          <w:bCs/>
          <w:szCs w:val="20"/>
          <w:lang w:eastAsia="en-US"/>
        </w:rPr>
        <w:t>Havendo divergência entre a descrição dos itens, prevalecerá a descrição deste edital sobre o COMPRASNET</w:t>
      </w:r>
    </w:p>
    <w:p w14:paraId="605AD46C" w14:textId="113FAC04" w:rsidR="008558DC" w:rsidRPr="000675EC" w:rsidRDefault="00EF10E4" w:rsidP="00D510A6">
      <w:pPr>
        <w:pStyle w:val="PADRO"/>
        <w:keepNext w:val="0"/>
        <w:widowControl/>
        <w:shd w:val="clear" w:color="auto" w:fill="auto"/>
        <w:spacing w:before="120" w:after="120"/>
        <w:ind w:left="709" w:firstLine="0"/>
        <w:rPr>
          <w:rFonts w:ascii="Arial" w:hAnsi="Arial" w:cs="Arial"/>
          <w:szCs w:val="20"/>
        </w:rPr>
      </w:pPr>
      <w:r>
        <w:rPr>
          <w:rFonts w:ascii="Arial" w:hAnsi="Arial" w:cs="Arial"/>
          <w:szCs w:val="20"/>
        </w:rPr>
        <w:t xml:space="preserve">Valor Total: R$ </w:t>
      </w:r>
      <w:r w:rsidR="00FE4EC6" w:rsidRPr="00FE4EC6">
        <w:rPr>
          <w:rFonts w:ascii="Arial" w:hAnsi="Arial" w:cs="Arial"/>
          <w:szCs w:val="20"/>
        </w:rPr>
        <w:t>21.200,04 (Vinte e um mil duzentos reais e quatro centavos).</w:t>
      </w:r>
    </w:p>
    <w:p w14:paraId="14CFB121" w14:textId="77777777" w:rsidR="00D510A6" w:rsidRPr="00D510A6" w:rsidRDefault="00AC0F28" w:rsidP="00EC0FF7">
      <w:pPr>
        <w:pStyle w:val="PADRO"/>
        <w:keepNext w:val="0"/>
        <w:widowControl/>
        <w:numPr>
          <w:ilvl w:val="1"/>
          <w:numId w:val="1"/>
        </w:numPr>
        <w:shd w:val="clear" w:color="auto" w:fill="auto"/>
        <w:spacing w:before="120" w:after="120"/>
        <w:ind w:left="432"/>
        <w:rPr>
          <w:rFonts w:cs="Arial"/>
          <w:b/>
          <w:i/>
          <w:szCs w:val="20"/>
        </w:rPr>
      </w:pPr>
      <w:r w:rsidRPr="00D510A6">
        <w:rPr>
          <w:rFonts w:ascii="Arial" w:hAnsi="Arial" w:cs="Arial"/>
          <w:szCs w:val="20"/>
        </w:rPr>
        <w:t>O critério de julgamento adotado será o menor preço</w:t>
      </w:r>
      <w:r w:rsidR="00352D70" w:rsidRPr="00D510A6">
        <w:rPr>
          <w:rFonts w:ascii="Arial" w:hAnsi="Arial" w:cs="Arial"/>
          <w:szCs w:val="20"/>
        </w:rPr>
        <w:t xml:space="preserve"> </w:t>
      </w:r>
      <w:r w:rsidR="00D73365" w:rsidRPr="00D510A6">
        <w:rPr>
          <w:rFonts w:ascii="Arial" w:hAnsi="Arial" w:cs="Arial"/>
          <w:szCs w:val="20"/>
        </w:rPr>
        <w:t>por item</w:t>
      </w:r>
      <w:r w:rsidRPr="00D510A6">
        <w:rPr>
          <w:rFonts w:ascii="Arial" w:hAnsi="Arial" w:cs="Arial"/>
          <w:szCs w:val="20"/>
        </w:rPr>
        <w:t>, observadas as exigências contidas neste Aviso de Contratação Direta e seus Anexos quanto às especificações do objeto.</w:t>
      </w:r>
    </w:p>
    <w:p w14:paraId="71698C76" w14:textId="166DFEAB" w:rsidR="008F1004" w:rsidRPr="00D510A6" w:rsidRDefault="00714214" w:rsidP="00EC0FF7">
      <w:pPr>
        <w:pStyle w:val="PADRO"/>
        <w:keepNext w:val="0"/>
        <w:widowControl/>
        <w:numPr>
          <w:ilvl w:val="1"/>
          <w:numId w:val="1"/>
        </w:numPr>
        <w:shd w:val="clear" w:color="auto" w:fill="auto"/>
        <w:spacing w:before="120" w:after="120"/>
        <w:ind w:left="432"/>
        <w:rPr>
          <w:rFonts w:cs="Arial"/>
          <w:b/>
          <w:i/>
          <w:szCs w:val="20"/>
        </w:rPr>
      </w:pPr>
      <w:r w:rsidRPr="00D510A6">
        <w:rPr>
          <w:rFonts w:cs="Arial"/>
          <w:iCs/>
          <w:szCs w:val="20"/>
        </w:rPr>
        <w:t xml:space="preserve">Prazo </w:t>
      </w:r>
      <w:r w:rsidR="000E4B42" w:rsidRPr="00D510A6">
        <w:rPr>
          <w:rFonts w:cs="Arial"/>
          <w:iCs/>
          <w:szCs w:val="20"/>
        </w:rPr>
        <w:t>para início da prestação de serviço</w:t>
      </w:r>
      <w:r w:rsidRPr="00D510A6">
        <w:rPr>
          <w:rFonts w:cs="Arial"/>
          <w:iCs/>
          <w:szCs w:val="20"/>
        </w:rPr>
        <w:t xml:space="preserve">: </w:t>
      </w:r>
      <w:r w:rsidR="000E4B42" w:rsidRPr="00D510A6">
        <w:rPr>
          <w:rFonts w:cs="Arial"/>
          <w:iCs/>
          <w:szCs w:val="20"/>
        </w:rPr>
        <w:t xml:space="preserve">imediato após a assinatura do contrato e expedição da </w:t>
      </w:r>
      <w:r w:rsidRPr="00D510A6">
        <w:rPr>
          <w:rFonts w:cs="Arial"/>
          <w:iCs/>
          <w:szCs w:val="20"/>
        </w:rPr>
        <w:t>autorização de fornecimento.</w:t>
      </w:r>
    </w:p>
    <w:p w14:paraId="6A57768E" w14:textId="5A14AA85" w:rsidR="00AC6391" w:rsidRPr="00AC6391" w:rsidRDefault="00AC6391" w:rsidP="008F1004">
      <w:pPr>
        <w:pStyle w:val="PargrafodaLista"/>
        <w:numPr>
          <w:ilvl w:val="1"/>
          <w:numId w:val="1"/>
        </w:numPr>
        <w:spacing w:line="276" w:lineRule="auto"/>
        <w:ind w:left="432"/>
        <w:jc w:val="both"/>
        <w:rPr>
          <w:rFonts w:cs="Arial"/>
          <w:b/>
          <w:i/>
          <w:szCs w:val="20"/>
        </w:rPr>
      </w:pPr>
      <w:r>
        <w:rPr>
          <w:rFonts w:cs="Arial"/>
          <w:iCs/>
          <w:szCs w:val="20"/>
        </w:rPr>
        <w:t xml:space="preserve">As aulas ocorrerão duas vezes por semana, com </w:t>
      </w:r>
      <w:r w:rsidRPr="00430787">
        <w:rPr>
          <w:rFonts w:cs="Arial"/>
          <w:szCs w:val="20"/>
        </w:rPr>
        <w:t>carga horária semanal de 14 horas, total de 56 horas no mês</w:t>
      </w:r>
      <w:r>
        <w:rPr>
          <w:rFonts w:cs="Arial"/>
          <w:szCs w:val="20"/>
        </w:rPr>
        <w:t>,</w:t>
      </w:r>
      <w:r>
        <w:rPr>
          <w:rFonts w:cs="Arial"/>
          <w:iCs/>
          <w:szCs w:val="20"/>
        </w:rPr>
        <w:t xml:space="preserve"> em dias a serem estabelecidos após a contratação. </w:t>
      </w:r>
    </w:p>
    <w:p w14:paraId="58B980B1" w14:textId="33742C46" w:rsidR="00AC6391" w:rsidRPr="00386533" w:rsidRDefault="00AC6391" w:rsidP="008F1004">
      <w:pPr>
        <w:pStyle w:val="PargrafodaLista"/>
        <w:numPr>
          <w:ilvl w:val="1"/>
          <w:numId w:val="1"/>
        </w:numPr>
        <w:spacing w:line="276" w:lineRule="auto"/>
        <w:ind w:left="432"/>
        <w:jc w:val="both"/>
        <w:rPr>
          <w:rFonts w:cs="Arial"/>
          <w:b/>
          <w:i/>
          <w:szCs w:val="20"/>
        </w:rPr>
      </w:pPr>
      <w:r>
        <w:rPr>
          <w:rFonts w:cs="Arial"/>
          <w:iCs/>
          <w:szCs w:val="20"/>
        </w:rPr>
        <w:t>O local de prestação do serviço será no Ginásio de Esportes Municipal.</w:t>
      </w:r>
    </w:p>
    <w:p w14:paraId="2A3294EA" w14:textId="5E52F1E7" w:rsidR="00386533" w:rsidRPr="00386533" w:rsidRDefault="00386533" w:rsidP="008F1004">
      <w:pPr>
        <w:pStyle w:val="PargrafodaLista"/>
        <w:numPr>
          <w:ilvl w:val="1"/>
          <w:numId w:val="1"/>
        </w:numPr>
        <w:spacing w:line="276" w:lineRule="auto"/>
        <w:ind w:left="432"/>
        <w:jc w:val="both"/>
        <w:rPr>
          <w:rFonts w:cs="Arial"/>
          <w:bCs/>
          <w:iCs/>
          <w:szCs w:val="20"/>
        </w:rPr>
      </w:pPr>
      <w:r w:rsidRPr="00386533">
        <w:rPr>
          <w:rFonts w:cs="Arial"/>
          <w:bCs/>
          <w:iCs/>
          <w:szCs w:val="20"/>
        </w:rPr>
        <w:t>O controle de frequência e pontualidade dos profissionais nos locais de execução dos serviços contratados será realizado por meio de ponto biométrico, para fins de comprovação de presença e cumprimento da carga horária.</w:t>
      </w:r>
    </w:p>
    <w:p w14:paraId="628D7E6E" w14:textId="77777777" w:rsidR="008C2070" w:rsidRPr="00D73365" w:rsidRDefault="008C2070" w:rsidP="008C2070">
      <w:pPr>
        <w:pStyle w:val="PargrafodaLista"/>
        <w:spacing w:line="276" w:lineRule="auto"/>
        <w:ind w:left="1080"/>
        <w:jc w:val="both"/>
        <w:rPr>
          <w:rFonts w:cs="Arial"/>
          <w:szCs w:val="20"/>
          <w:highlight w:val="yellow"/>
        </w:rPr>
      </w:pPr>
      <w:bookmarkStart w:id="3" w:name="_Toc104906819"/>
    </w:p>
    <w:p w14:paraId="2880F9AC" w14:textId="02DCA63E" w:rsidR="00AC0F28" w:rsidRPr="005A3B1F" w:rsidRDefault="00AC0F28" w:rsidP="00D73365">
      <w:pPr>
        <w:pStyle w:val="PargrafodaLista"/>
        <w:numPr>
          <w:ilvl w:val="0"/>
          <w:numId w:val="8"/>
        </w:numPr>
        <w:spacing w:line="276" w:lineRule="auto"/>
        <w:jc w:val="both"/>
        <w:rPr>
          <w:rFonts w:cs="Arial"/>
          <w:szCs w:val="20"/>
        </w:rPr>
      </w:pPr>
      <w:r w:rsidRPr="005A3B1F">
        <w:rPr>
          <w:rFonts w:cs="Arial"/>
          <w:szCs w:val="20"/>
        </w:rPr>
        <w:t>PARTICIPAÇÃO NA DISPENSA ELETRÔNICA.</w:t>
      </w:r>
      <w:bookmarkEnd w:id="3"/>
    </w:p>
    <w:p w14:paraId="61AA25C3" w14:textId="4F0B775B" w:rsidR="00D73365" w:rsidRPr="005A3B1F" w:rsidRDefault="00D73365" w:rsidP="00D73365">
      <w:pPr>
        <w:pStyle w:val="PargrafodaLista"/>
        <w:numPr>
          <w:ilvl w:val="1"/>
          <w:numId w:val="8"/>
        </w:numPr>
        <w:rPr>
          <w:rFonts w:cs="Arial"/>
          <w:szCs w:val="20"/>
        </w:rPr>
      </w:pPr>
      <w:r w:rsidRPr="005A3B1F">
        <w:rPr>
          <w:rFonts w:cs="Arial"/>
          <w:szCs w:val="20"/>
        </w:rPr>
        <w:t>QUANTO A EXCLUSIVIDADE NA PARTICIPAÇÃO PARA MICROEMPRESA, EMPRESA DE PEQUENO PORTE E EQUIPARADAS</w:t>
      </w:r>
      <w:r w:rsidR="0071357A" w:rsidRPr="005A3B1F">
        <w:rPr>
          <w:rFonts w:cs="Arial"/>
          <w:szCs w:val="20"/>
        </w:rPr>
        <w:t>.</w:t>
      </w:r>
    </w:p>
    <w:p w14:paraId="207088CD" w14:textId="5143F985" w:rsidR="00D727C2" w:rsidRPr="005A3B1F" w:rsidRDefault="00D73365" w:rsidP="00D73365">
      <w:pPr>
        <w:pStyle w:val="PargrafodaLista"/>
        <w:numPr>
          <w:ilvl w:val="2"/>
          <w:numId w:val="8"/>
        </w:numPr>
        <w:rPr>
          <w:rFonts w:cs="Arial"/>
          <w:szCs w:val="20"/>
        </w:rPr>
      </w:pPr>
      <w:r w:rsidRPr="005A3B1F">
        <w:rPr>
          <w:rFonts w:cs="Arial"/>
          <w:szCs w:val="20"/>
        </w:rPr>
        <w:t xml:space="preserve">A participação nesta Dispensa Eletrônica é exclusiva a microempresas, empresas de pequeno porte e </w:t>
      </w:r>
      <w:r w:rsidR="005A3B1F" w:rsidRPr="005A3B1F">
        <w:rPr>
          <w:rFonts w:cs="Arial"/>
          <w:szCs w:val="20"/>
        </w:rPr>
        <w:t>equiparadas,</w:t>
      </w:r>
      <w:r w:rsidRPr="005A3B1F">
        <w:rPr>
          <w:rFonts w:cs="Arial"/>
          <w:szCs w:val="20"/>
        </w:rPr>
        <w:t xml:space="preserve">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p>
    <w:p w14:paraId="76F70D87" w14:textId="7347E5A8" w:rsidR="00AC0F28" w:rsidRPr="003A0F99" w:rsidRDefault="00AC0F28" w:rsidP="00D727C2">
      <w:pPr>
        <w:pStyle w:val="PargrafodaLista"/>
        <w:numPr>
          <w:ilvl w:val="1"/>
          <w:numId w:val="8"/>
        </w:numPr>
        <w:autoSpaceDE w:val="0"/>
        <w:snapToGrid w:val="0"/>
        <w:spacing w:before="120" w:after="120" w:line="276" w:lineRule="auto"/>
        <w:jc w:val="both"/>
        <w:rPr>
          <w:rFonts w:cs="Arial"/>
          <w:szCs w:val="20"/>
        </w:rPr>
      </w:pPr>
      <w:r w:rsidRPr="003A0F99">
        <w:rPr>
          <w:rFonts w:cs="Arial"/>
          <w:szCs w:val="20"/>
        </w:rPr>
        <w:lastRenderedPageBreak/>
        <w:t xml:space="preserve">A participação na presente dispensa eletrônica se dará mediante </w:t>
      </w:r>
      <w:r w:rsidRPr="003A0F99">
        <w:rPr>
          <w:rFonts w:cs="Arial"/>
          <w:bCs/>
          <w:szCs w:val="20"/>
        </w:rPr>
        <w:t>Sistema de Dispensa Eletrônica</w:t>
      </w:r>
      <w:r w:rsidRPr="003A0F99">
        <w:rPr>
          <w:rFonts w:cs="Arial"/>
          <w:szCs w:val="20"/>
        </w:rPr>
        <w:t xml:space="preserve"> integrante do Sistema de Compras do Governo Federal – Comprasnet 4.0, disponível no </w:t>
      </w:r>
      <w:r w:rsidRPr="003A0F99">
        <w:rPr>
          <w:rFonts w:cs="Arial"/>
          <w:bCs/>
          <w:szCs w:val="20"/>
        </w:rPr>
        <w:t xml:space="preserve">endereço eletrônico </w:t>
      </w:r>
      <w:hyperlink r:id="rId9" w:history="1">
        <w:r w:rsidR="0018280B" w:rsidRPr="003A0F99">
          <w:rPr>
            <w:rStyle w:val="Hyperlink"/>
            <w:rFonts w:cs="Arial"/>
            <w:color w:val="auto"/>
            <w:szCs w:val="20"/>
          </w:rPr>
          <w:t>https://www.gov.br/compras/pt-br/</w:t>
        </w:r>
      </w:hyperlink>
      <w:r w:rsidRPr="003A0F99">
        <w:rPr>
          <w:rFonts w:cs="Arial"/>
          <w:szCs w:val="20"/>
        </w:rPr>
        <w:t>.</w:t>
      </w:r>
    </w:p>
    <w:p w14:paraId="7ECEF045" w14:textId="77777777" w:rsidR="00AC0F28" w:rsidRPr="003A0F99" w:rsidRDefault="00AC0F28" w:rsidP="00D727C2">
      <w:pPr>
        <w:numPr>
          <w:ilvl w:val="2"/>
          <w:numId w:val="8"/>
        </w:numPr>
        <w:autoSpaceDE w:val="0"/>
        <w:snapToGrid w:val="0"/>
        <w:spacing w:before="120" w:after="120" w:line="276" w:lineRule="auto"/>
        <w:jc w:val="both"/>
        <w:rPr>
          <w:rFonts w:cs="Arial"/>
          <w:szCs w:val="20"/>
        </w:rPr>
      </w:pPr>
      <w:r w:rsidRPr="003A0F99">
        <w:rPr>
          <w:rFonts w:cs="Arial"/>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3A0F99" w:rsidRDefault="00AC0F28" w:rsidP="00D727C2">
      <w:pPr>
        <w:numPr>
          <w:ilvl w:val="2"/>
          <w:numId w:val="8"/>
        </w:numPr>
        <w:autoSpaceDE w:val="0"/>
        <w:snapToGrid w:val="0"/>
        <w:spacing w:before="120" w:after="120" w:line="276" w:lineRule="auto"/>
        <w:jc w:val="both"/>
        <w:rPr>
          <w:rFonts w:cs="Arial"/>
          <w:szCs w:val="20"/>
        </w:rPr>
      </w:pPr>
      <w:r w:rsidRPr="003A0F99">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3A0F99" w:rsidRDefault="00DB6031" w:rsidP="008F1004">
      <w:pPr>
        <w:numPr>
          <w:ilvl w:val="1"/>
          <w:numId w:val="8"/>
        </w:numPr>
        <w:spacing w:before="120" w:after="120" w:line="276" w:lineRule="auto"/>
        <w:ind w:left="425" w:hanging="141"/>
        <w:jc w:val="both"/>
        <w:rPr>
          <w:rFonts w:cs="Arial"/>
          <w:szCs w:val="20"/>
        </w:rPr>
      </w:pPr>
      <w:r w:rsidRPr="003A0F99">
        <w:rPr>
          <w:rFonts w:cs="Arial"/>
          <w:szCs w:val="20"/>
        </w:rPr>
        <w:t xml:space="preserve"> </w:t>
      </w:r>
      <w:r w:rsidR="00AC0F28" w:rsidRPr="003A0F99">
        <w:rPr>
          <w:rFonts w:cs="Arial"/>
          <w:szCs w:val="20"/>
        </w:rPr>
        <w:t>Não poderão participar desta dispensa os fornecedores:</w:t>
      </w:r>
    </w:p>
    <w:p w14:paraId="70B951BC"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não atendam às condições deste Aviso de Contratação Direta e seu(s) anexo(s);</w:t>
      </w:r>
    </w:p>
    <w:p w14:paraId="108182E0"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estrangeiros que não tenham representação legal no Brasil com poderes expressos para receber citação e responder administrativa ou judicialmente;</w:t>
      </w:r>
    </w:p>
    <w:p w14:paraId="53867C4D"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se enquadrem nas seguintes vedações:</w:t>
      </w:r>
    </w:p>
    <w:p w14:paraId="60735EF6" w14:textId="77777777" w:rsidR="00AC0F28" w:rsidRPr="003A0F99" w:rsidRDefault="00AC0F28" w:rsidP="00AC0F28">
      <w:pPr>
        <w:numPr>
          <w:ilvl w:val="3"/>
          <w:numId w:val="5"/>
        </w:numPr>
        <w:spacing w:before="120" w:after="120" w:line="276" w:lineRule="auto"/>
        <w:jc w:val="both"/>
        <w:rPr>
          <w:rFonts w:cs="Arial"/>
          <w:szCs w:val="20"/>
        </w:rPr>
      </w:pPr>
      <w:r w:rsidRPr="003A0F99">
        <w:rPr>
          <w:rFonts w:cs="Arial"/>
          <w:szCs w:val="20"/>
        </w:rPr>
        <w:t>pessoa física ou jurídica que se encontre, ao tempo da contratação, impossibilitada de contratar em decorrência de sanção que lhe foi imposta;</w:t>
      </w:r>
    </w:p>
    <w:p w14:paraId="450EFA47" w14:textId="77777777" w:rsidR="00AC0F28" w:rsidRPr="003A0F99" w:rsidRDefault="00AC0F28" w:rsidP="00AC0F28">
      <w:pPr>
        <w:numPr>
          <w:ilvl w:val="3"/>
          <w:numId w:val="5"/>
        </w:numPr>
        <w:spacing w:before="120" w:after="120" w:line="276" w:lineRule="auto"/>
        <w:jc w:val="both"/>
        <w:rPr>
          <w:rFonts w:cs="Arial"/>
          <w:szCs w:val="20"/>
        </w:rPr>
      </w:pPr>
      <w:r w:rsidRPr="003A0F99">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3A0F99" w:rsidRDefault="00AC0F28" w:rsidP="00AC0F28">
      <w:pPr>
        <w:numPr>
          <w:ilvl w:val="3"/>
          <w:numId w:val="5"/>
        </w:numPr>
        <w:spacing w:before="120" w:after="120" w:line="276" w:lineRule="auto"/>
        <w:jc w:val="both"/>
        <w:rPr>
          <w:rFonts w:cs="Arial"/>
          <w:szCs w:val="20"/>
        </w:rPr>
      </w:pPr>
      <w:r w:rsidRPr="003A0F99">
        <w:rPr>
          <w:rFonts w:cs="Arial"/>
          <w:szCs w:val="20"/>
        </w:rPr>
        <w:t>empresas controladoras, controladas ou coligadas, nos termos da </w:t>
      </w:r>
      <w:hyperlink r:id="rId10" w:history="1">
        <w:r w:rsidRPr="003A0F99">
          <w:rPr>
            <w:rStyle w:val="Hyperlink"/>
            <w:rFonts w:eastAsia="Calibri" w:cs="Arial"/>
            <w:color w:val="auto"/>
            <w:szCs w:val="20"/>
          </w:rPr>
          <w:t>Lei nº 6.404, de 15 de dezembro de 1976</w:t>
        </w:r>
      </w:hyperlink>
      <w:r w:rsidRPr="003A0F99">
        <w:rPr>
          <w:rFonts w:cs="Arial"/>
          <w:szCs w:val="20"/>
        </w:rPr>
        <w:t>, concorrendo entre si;</w:t>
      </w:r>
    </w:p>
    <w:p w14:paraId="3E13DA11" w14:textId="77777777" w:rsidR="00AC0F28" w:rsidRPr="003A0F99" w:rsidRDefault="00AC0F28" w:rsidP="00AC0F28">
      <w:pPr>
        <w:numPr>
          <w:ilvl w:val="3"/>
          <w:numId w:val="5"/>
        </w:numPr>
        <w:spacing w:before="120" w:after="120" w:line="276" w:lineRule="auto"/>
        <w:jc w:val="both"/>
        <w:rPr>
          <w:rFonts w:cs="Arial"/>
          <w:szCs w:val="20"/>
        </w:rPr>
      </w:pPr>
      <w:r w:rsidRPr="003A0F99">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3A0F99" w:rsidRDefault="00AC0F28" w:rsidP="003A0F99">
      <w:pPr>
        <w:numPr>
          <w:ilvl w:val="3"/>
          <w:numId w:val="8"/>
        </w:numPr>
        <w:spacing w:before="120" w:after="120" w:line="276" w:lineRule="auto"/>
        <w:ind w:hanging="859"/>
        <w:jc w:val="both"/>
        <w:rPr>
          <w:rFonts w:cs="Arial"/>
          <w:szCs w:val="20"/>
        </w:rPr>
      </w:pPr>
      <w:r w:rsidRPr="003A0F99">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organizações da Sociedade Civil de Interesse Público - OSCIP, atuando nessa condição (Acórdão nº 746/2014-TCU-Plenário); e</w:t>
      </w:r>
    </w:p>
    <w:p w14:paraId="42291400" w14:textId="77777777" w:rsidR="00AC0F28" w:rsidRPr="003A0F99" w:rsidRDefault="00AC0F28" w:rsidP="00D727C2">
      <w:pPr>
        <w:pStyle w:val="Ttulo1"/>
        <w:numPr>
          <w:ilvl w:val="0"/>
          <w:numId w:val="8"/>
        </w:numPr>
        <w:rPr>
          <w:rFonts w:ascii="Arial" w:hAnsi="Arial" w:cs="Arial"/>
          <w:color w:val="auto"/>
          <w:sz w:val="20"/>
          <w:szCs w:val="20"/>
        </w:rPr>
      </w:pPr>
      <w:bookmarkStart w:id="4" w:name="_Toc104906820"/>
      <w:r w:rsidRPr="003A0F99">
        <w:rPr>
          <w:rFonts w:ascii="Arial" w:hAnsi="Arial" w:cs="Arial"/>
          <w:color w:val="auto"/>
          <w:sz w:val="20"/>
          <w:szCs w:val="20"/>
        </w:rPr>
        <w:t>INGRESSO NA DISPENSA ELETRÔNICA E CADASTRAMENTO DA PROPOSTA INICIAL</w:t>
      </w:r>
      <w:bookmarkEnd w:id="4"/>
    </w:p>
    <w:p w14:paraId="3CF12DE0" w14:textId="77777777" w:rsidR="00AC0F28" w:rsidRPr="003A0F99" w:rsidRDefault="00AC0F28" w:rsidP="00D727C2">
      <w:pPr>
        <w:numPr>
          <w:ilvl w:val="1"/>
          <w:numId w:val="8"/>
        </w:numPr>
        <w:autoSpaceDE w:val="0"/>
        <w:snapToGrid w:val="0"/>
        <w:spacing w:before="120" w:after="120" w:line="276" w:lineRule="auto"/>
        <w:ind w:left="857"/>
        <w:jc w:val="both"/>
        <w:rPr>
          <w:rFonts w:cs="Arial"/>
          <w:szCs w:val="20"/>
        </w:rPr>
      </w:pPr>
      <w:r w:rsidRPr="003A0F99">
        <w:rPr>
          <w:rFonts w:cs="Arial"/>
          <w:szCs w:val="20"/>
        </w:rPr>
        <w:t>O ingresso do fornecedor na disputa da dispensa eletrônica se dará com o cadastramento de sua proposta inicial, na forma deste item.</w:t>
      </w:r>
    </w:p>
    <w:p w14:paraId="0B79B71B" w14:textId="77777777" w:rsidR="00AC0F28" w:rsidRPr="003A0F99" w:rsidRDefault="00AC0F28" w:rsidP="00D727C2">
      <w:pPr>
        <w:numPr>
          <w:ilvl w:val="1"/>
          <w:numId w:val="8"/>
        </w:numPr>
        <w:autoSpaceDE w:val="0"/>
        <w:snapToGrid w:val="0"/>
        <w:spacing w:before="120" w:after="120" w:line="276" w:lineRule="auto"/>
        <w:ind w:left="425" w:firstLine="0"/>
        <w:jc w:val="both"/>
        <w:rPr>
          <w:rFonts w:cs="Arial"/>
          <w:szCs w:val="20"/>
        </w:rPr>
      </w:pPr>
      <w:r w:rsidRPr="003A0F99">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06C1CD04" w:rsidR="00AC0F28" w:rsidRPr="003A0F99" w:rsidRDefault="005A3B1F"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3A0F99">
        <w:rPr>
          <w:rFonts w:cs="Arial"/>
          <w:szCs w:val="20"/>
        </w:rPr>
        <w:t>Todas as especificações do objeto contidas na proposta, em especial o preço, vinculam a Contratada.</w:t>
      </w:r>
    </w:p>
    <w:p w14:paraId="3D033531" w14:textId="3C32DFD5" w:rsidR="00AC0F28" w:rsidRPr="003A0F99" w:rsidRDefault="005A3B1F" w:rsidP="00D727C2">
      <w:pPr>
        <w:numPr>
          <w:ilvl w:val="1"/>
          <w:numId w:val="8"/>
        </w:numPr>
        <w:spacing w:before="120" w:after="120" w:line="276" w:lineRule="auto"/>
        <w:ind w:left="425" w:firstLine="0"/>
        <w:jc w:val="both"/>
        <w:rPr>
          <w:rFonts w:cs="Arial"/>
          <w:szCs w:val="20"/>
        </w:rPr>
      </w:pPr>
      <w:r>
        <w:rPr>
          <w:rFonts w:cs="Arial"/>
          <w:szCs w:val="20"/>
        </w:rPr>
        <w:lastRenderedPageBreak/>
        <w:t xml:space="preserve"> </w:t>
      </w:r>
      <w:r w:rsidR="00AC0F28" w:rsidRPr="003A0F99">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2718F6FC" w:rsidR="00AC0F28" w:rsidRPr="003A0F99" w:rsidRDefault="00386533" w:rsidP="00D727C2">
      <w:pPr>
        <w:numPr>
          <w:ilvl w:val="1"/>
          <w:numId w:val="8"/>
        </w:numPr>
        <w:spacing w:before="120" w:after="120" w:line="276" w:lineRule="auto"/>
        <w:ind w:left="425" w:firstLine="0"/>
        <w:jc w:val="both"/>
        <w:rPr>
          <w:rFonts w:cs="Arial"/>
          <w:szCs w:val="20"/>
        </w:rPr>
      </w:pPr>
      <w:r>
        <w:rPr>
          <w:rFonts w:cs="Arial"/>
          <w:szCs w:val="20"/>
        </w:rPr>
        <w:t xml:space="preserve"> </w:t>
      </w:r>
      <w:r w:rsidR="00AC0F28" w:rsidRPr="003A0F99">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3A0F99" w:rsidRDefault="00DB6031"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Independentemente do percentual de tributo inserido na planilha, no pagamento serão retidos na fonte os percentuais estabelecidos na legislação vigente.</w:t>
      </w:r>
    </w:p>
    <w:p w14:paraId="7943095F" w14:textId="38C677F0"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3A0F99" w:rsidRDefault="00DB6031"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 xml:space="preserve">Uma vez enviada a proposta no sistema, os fornecedores </w:t>
      </w:r>
      <w:r w:rsidR="00AC0F28" w:rsidRPr="003A0F99">
        <w:rPr>
          <w:rFonts w:cs="Arial"/>
          <w:b/>
          <w:bCs/>
          <w:szCs w:val="20"/>
        </w:rPr>
        <w:t>NÃO</w:t>
      </w:r>
      <w:r w:rsidR="00AC0F28" w:rsidRPr="003A0F99">
        <w:rPr>
          <w:rFonts w:cs="Arial"/>
          <w:szCs w:val="20"/>
        </w:rPr>
        <w:t xml:space="preserve"> poderão retirá-la, substituí-la ou modificá-la;</w:t>
      </w:r>
    </w:p>
    <w:p w14:paraId="68700455" w14:textId="158DBB83" w:rsidR="00AC0F28" w:rsidRPr="003A0F99" w:rsidRDefault="00CC7959"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No cadastramento da proposta inicial, o fornecedor deverá, também, assinalar “sim” ou “não” em campo próprio do sistema eletrônico, às seguintes declarações:</w:t>
      </w:r>
      <w:r w:rsidR="00AC0F28" w:rsidRPr="003A0F99">
        <w:rPr>
          <w:rFonts w:eastAsia="Zurich BT" w:cs="Arial"/>
          <w:szCs w:val="20"/>
        </w:rPr>
        <w:t xml:space="preserve"> </w:t>
      </w:r>
    </w:p>
    <w:p w14:paraId="2C632252" w14:textId="77777777" w:rsidR="00AC0F28" w:rsidRPr="003A0F99" w:rsidRDefault="00AC0F28" w:rsidP="00AC0F28">
      <w:pPr>
        <w:pStyle w:val="PargrafodaLista"/>
        <w:numPr>
          <w:ilvl w:val="0"/>
          <w:numId w:val="2"/>
        </w:numPr>
        <w:tabs>
          <w:tab w:val="left" w:pos="1440"/>
        </w:tabs>
        <w:autoSpaceDE w:val="0"/>
        <w:snapToGrid w:val="0"/>
        <w:spacing w:before="120" w:after="120" w:line="276" w:lineRule="auto"/>
        <w:jc w:val="both"/>
        <w:rPr>
          <w:rFonts w:cs="Arial"/>
          <w:bCs/>
          <w:vanish/>
          <w:szCs w:val="20"/>
        </w:rPr>
      </w:pPr>
    </w:p>
    <w:p w14:paraId="72287DC6" w14:textId="77777777" w:rsidR="00AC0F28" w:rsidRPr="003A0F99"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166E1AE8" w14:textId="77777777" w:rsidR="00AC0F28" w:rsidRPr="003A0F99"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190AE111" w14:textId="77777777" w:rsidR="00AC0F28" w:rsidRPr="003A0F99" w:rsidRDefault="00AC0F28" w:rsidP="00AC0F28">
      <w:pPr>
        <w:pStyle w:val="PargrafodaLista"/>
        <w:numPr>
          <w:ilvl w:val="1"/>
          <w:numId w:val="2"/>
        </w:numPr>
        <w:tabs>
          <w:tab w:val="left" w:pos="1440"/>
        </w:tabs>
        <w:autoSpaceDE w:val="0"/>
        <w:snapToGrid w:val="0"/>
        <w:spacing w:before="120" w:after="120" w:line="276" w:lineRule="auto"/>
        <w:jc w:val="both"/>
        <w:rPr>
          <w:rFonts w:cs="Arial"/>
          <w:bCs/>
          <w:vanish/>
          <w:szCs w:val="20"/>
        </w:rPr>
      </w:pPr>
    </w:p>
    <w:p w14:paraId="51691826"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inexistem fatos impeditivos para sua habilitação no certame, ciente da obrigatoriedade de declarar ocorrências posteriores;</w:t>
      </w:r>
    </w:p>
    <w:p w14:paraId="47D054E1"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cumpre os requisitos estabelecidos no artigo 3° da Lei Complementar nº 123, de 2006, estando apto a usufruir do tratamento favorecido estabelecido em seus arts. 42 a 49.</w:t>
      </w:r>
    </w:p>
    <w:p w14:paraId="1E5504DF"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está ciente e concorda com as condições contidas no Aviso de Contratação Direta e seus anexos;</w:t>
      </w:r>
    </w:p>
    <w:p w14:paraId="3EA89D47"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assume a responsabilidade pelas transações que forem efetuadas no sistema, assumindo como firmes e verdadeiras;</w:t>
      </w:r>
    </w:p>
    <w:p w14:paraId="65A68475"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cumpre as exigências de reserva de cargos para pessoa com deficiência e para reabilitado da Previdência Social, de que trata o art. 93 da Lei nº 8.213/91.</w:t>
      </w:r>
    </w:p>
    <w:p w14:paraId="40346A46"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3A0F99" w:rsidRDefault="00AC0F28" w:rsidP="00D727C2">
      <w:pPr>
        <w:numPr>
          <w:ilvl w:val="1"/>
          <w:numId w:val="8"/>
        </w:numPr>
        <w:spacing w:before="120" w:after="120" w:line="276" w:lineRule="auto"/>
        <w:jc w:val="both"/>
        <w:rPr>
          <w:rFonts w:cs="Arial"/>
          <w:szCs w:val="20"/>
        </w:rPr>
      </w:pPr>
      <w:r w:rsidRPr="003A0F99">
        <w:rPr>
          <w:rFonts w:cs="Arial"/>
          <w:szCs w:val="20"/>
        </w:rPr>
        <w:t>Fica facultado ao fornecedor, ao cadastrar sua proposta inicial, a parametrização de valor final mínimo, com o registro do seu lance final aceitável (menor preço).</w:t>
      </w:r>
    </w:p>
    <w:p w14:paraId="1B7D56E3"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3A0F99" w:rsidRDefault="00AC0F28" w:rsidP="00D727C2">
      <w:pPr>
        <w:numPr>
          <w:ilvl w:val="3"/>
          <w:numId w:val="8"/>
        </w:numPr>
        <w:spacing w:before="120" w:after="120" w:line="276" w:lineRule="auto"/>
        <w:jc w:val="both"/>
        <w:rPr>
          <w:rFonts w:cs="Arial"/>
          <w:szCs w:val="20"/>
        </w:rPr>
      </w:pPr>
      <w:r w:rsidRPr="003A0F99">
        <w:rPr>
          <w:rFonts w:cs="Arial"/>
          <w:szCs w:val="20"/>
        </w:rPr>
        <w:t>Sem prejuízo do disposto acima, os lances poderão ser enviados manualmente, na forma da seção respectiva deste Aviso de Contratação Direta;</w:t>
      </w:r>
    </w:p>
    <w:p w14:paraId="33EBFCB2"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O valor final mínimo poderá ser alterado pelo fornecedor durante a fase de disputa, desde que não assuma valor superior a lance já registrado por ele no sistema.</w:t>
      </w:r>
    </w:p>
    <w:p w14:paraId="7F4A0995"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3A0F99" w:rsidRDefault="00AC0F28" w:rsidP="00D727C2">
      <w:pPr>
        <w:pStyle w:val="Ttulo1"/>
        <w:numPr>
          <w:ilvl w:val="0"/>
          <w:numId w:val="8"/>
        </w:numPr>
        <w:rPr>
          <w:rFonts w:ascii="Arial" w:hAnsi="Arial" w:cs="Arial"/>
          <w:b/>
          <w:bCs/>
          <w:color w:val="auto"/>
          <w:sz w:val="20"/>
          <w:szCs w:val="20"/>
        </w:rPr>
      </w:pPr>
      <w:bookmarkStart w:id="5" w:name="_Toc104906821"/>
      <w:r w:rsidRPr="003A0F99">
        <w:rPr>
          <w:rFonts w:ascii="Arial" w:hAnsi="Arial" w:cs="Arial"/>
          <w:b/>
          <w:bCs/>
          <w:color w:val="auto"/>
          <w:sz w:val="20"/>
          <w:szCs w:val="20"/>
        </w:rPr>
        <w:lastRenderedPageBreak/>
        <w:t>FASE DE LANCES</w:t>
      </w:r>
      <w:bookmarkEnd w:id="5"/>
    </w:p>
    <w:p w14:paraId="74F0F7DC"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 xml:space="preserve">A partir das 8:00h da data estabelecida neste Aviso de Contratação Direta, a sessão pública será automaticamente aberta pelo sistema para o envio de lances públicos e sucessivos, </w:t>
      </w:r>
      <w:r w:rsidRPr="003A0F99">
        <w:rPr>
          <w:rFonts w:cs="Arial"/>
          <w:bCs/>
          <w:szCs w:val="20"/>
          <w:lang w:eastAsia="en-US"/>
        </w:rPr>
        <w:t>exclusivamente por meio do sistema eletrônico</w:t>
      </w:r>
      <w:r w:rsidRPr="003A0F99">
        <w:rPr>
          <w:rFonts w:cs="Arial"/>
          <w:szCs w:val="20"/>
          <w:lang w:eastAsia="en-US"/>
        </w:rPr>
        <w:t>, sendo encerrado no horário de finalização de lances também já previsto neste aviso.</w:t>
      </w:r>
    </w:p>
    <w:p w14:paraId="5B619DFE"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551374F6" w:rsidR="00AC0F28" w:rsidRPr="003A0F99" w:rsidRDefault="00AC0F28" w:rsidP="00D727C2">
      <w:pPr>
        <w:pStyle w:val="PargrafodaLista"/>
        <w:numPr>
          <w:ilvl w:val="2"/>
          <w:numId w:val="8"/>
        </w:numPr>
        <w:spacing w:before="120" w:after="120" w:line="276" w:lineRule="auto"/>
        <w:jc w:val="both"/>
        <w:rPr>
          <w:rFonts w:cs="Arial"/>
          <w:szCs w:val="20"/>
          <w:lang w:eastAsia="en-US"/>
        </w:rPr>
      </w:pPr>
      <w:r w:rsidRPr="005A3B1F">
        <w:rPr>
          <w:rFonts w:cs="Arial"/>
          <w:szCs w:val="20"/>
        </w:rPr>
        <w:t xml:space="preserve">O lance deverá ser ofertado pelo valor do </w:t>
      </w:r>
      <w:r w:rsidR="005A3B1F">
        <w:rPr>
          <w:rFonts w:cs="Arial"/>
          <w:szCs w:val="20"/>
        </w:rPr>
        <w:t>item, devendo ser enviado proposta atualizada, quando solicitado</w:t>
      </w:r>
      <w:r w:rsidRPr="003A0F99">
        <w:rPr>
          <w:rFonts w:cs="Arial"/>
          <w:szCs w:val="20"/>
        </w:rPr>
        <w:t>.</w:t>
      </w:r>
    </w:p>
    <w:p w14:paraId="021B0BB5"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3A0F99" w:rsidRDefault="00AC0F28" w:rsidP="00D727C2">
      <w:pPr>
        <w:pStyle w:val="PargrafodaLista"/>
        <w:numPr>
          <w:ilvl w:val="2"/>
          <w:numId w:val="8"/>
        </w:numPr>
        <w:spacing w:before="120" w:after="120" w:line="276" w:lineRule="auto"/>
        <w:jc w:val="both"/>
        <w:rPr>
          <w:rFonts w:cs="Arial"/>
          <w:szCs w:val="20"/>
          <w:lang w:eastAsia="en-US"/>
        </w:rPr>
      </w:pPr>
      <w:r w:rsidRPr="003A0F99">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3A0F99" w:rsidRDefault="00AC0F28" w:rsidP="00D727C2">
      <w:pPr>
        <w:pStyle w:val="PargrafodaLista"/>
        <w:numPr>
          <w:ilvl w:val="2"/>
          <w:numId w:val="8"/>
        </w:numPr>
        <w:spacing w:before="120" w:after="120" w:line="276" w:lineRule="auto"/>
        <w:jc w:val="both"/>
        <w:rPr>
          <w:rFonts w:cs="Arial"/>
          <w:szCs w:val="20"/>
          <w:lang w:eastAsia="en-US"/>
        </w:rPr>
      </w:pPr>
      <w:r w:rsidRPr="003A0F99">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3A0F99">
        <w:rPr>
          <w:rFonts w:cs="Arial"/>
          <w:szCs w:val="20"/>
        </w:rPr>
        <w:t>0,01</w:t>
      </w:r>
      <w:r w:rsidRPr="003A0F99">
        <w:rPr>
          <w:rFonts w:cs="Arial"/>
          <w:szCs w:val="20"/>
        </w:rPr>
        <w:t xml:space="preserve"> (</w:t>
      </w:r>
      <w:r w:rsidR="00B21659" w:rsidRPr="003A0F99">
        <w:rPr>
          <w:rFonts w:cs="Arial"/>
          <w:szCs w:val="20"/>
        </w:rPr>
        <w:t>um centavo</w:t>
      </w:r>
      <w:r w:rsidRPr="003A0F99">
        <w:rPr>
          <w:rFonts w:cs="Arial"/>
          <w:szCs w:val="20"/>
        </w:rPr>
        <w:t>).</w:t>
      </w:r>
    </w:p>
    <w:p w14:paraId="5C158462"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Havendo lances iguais ao menor já ofertado, prevalecerá aquele que for recebido e registrado primeiro no sistema.</w:t>
      </w:r>
    </w:p>
    <w:p w14:paraId="40849604"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Caso o fornecedor não apresente lances, concorrerá com o valor de sua proposta.</w:t>
      </w:r>
    </w:p>
    <w:p w14:paraId="397BFF4E"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3A0F99" w:rsidRDefault="00AC0F28" w:rsidP="00D727C2">
      <w:pPr>
        <w:pStyle w:val="Ttulo1"/>
        <w:numPr>
          <w:ilvl w:val="0"/>
          <w:numId w:val="8"/>
        </w:numPr>
        <w:rPr>
          <w:rFonts w:ascii="Arial" w:hAnsi="Arial" w:cs="Arial"/>
          <w:b/>
          <w:bCs/>
          <w:color w:val="auto"/>
          <w:sz w:val="20"/>
          <w:szCs w:val="20"/>
        </w:rPr>
      </w:pPr>
      <w:bookmarkStart w:id="6" w:name="_Toc104906822"/>
      <w:r w:rsidRPr="003A0F99">
        <w:rPr>
          <w:rFonts w:ascii="Arial" w:hAnsi="Arial" w:cs="Arial"/>
          <w:b/>
          <w:bCs/>
          <w:color w:val="auto"/>
          <w:sz w:val="20"/>
          <w:szCs w:val="20"/>
        </w:rPr>
        <w:t>JULGAMENTO DAS PROPOSTAS DE PREÇO</w:t>
      </w:r>
      <w:bookmarkEnd w:id="6"/>
    </w:p>
    <w:p w14:paraId="08FA4AF2" w14:textId="77777777" w:rsidR="00AC0F28" w:rsidRPr="003A0F99" w:rsidRDefault="00AC0F28" w:rsidP="00D727C2">
      <w:pPr>
        <w:pStyle w:val="PargrafodaLista"/>
        <w:numPr>
          <w:ilvl w:val="1"/>
          <w:numId w:val="8"/>
        </w:numPr>
        <w:spacing w:before="120" w:after="120" w:line="276" w:lineRule="auto"/>
        <w:jc w:val="both"/>
        <w:rPr>
          <w:rFonts w:cs="Arial"/>
          <w:szCs w:val="20"/>
        </w:rPr>
      </w:pPr>
      <w:r w:rsidRPr="003A0F99">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3A0F99" w:rsidRDefault="00AC0F28" w:rsidP="00D727C2">
      <w:pPr>
        <w:pStyle w:val="PargrafodaLista"/>
        <w:numPr>
          <w:ilvl w:val="1"/>
          <w:numId w:val="8"/>
        </w:numPr>
        <w:spacing w:before="120" w:after="120" w:line="276" w:lineRule="auto"/>
        <w:jc w:val="both"/>
        <w:rPr>
          <w:rFonts w:cs="Arial"/>
          <w:szCs w:val="20"/>
        </w:rPr>
      </w:pPr>
      <w:r w:rsidRPr="003A0F99">
        <w:rPr>
          <w:rFonts w:cs="Arial"/>
          <w:szCs w:val="20"/>
        </w:rPr>
        <w:t>No caso de o preço da proposta vencedora estar acima do estimado pela Administração, poderá haver a negociação de condições mais vantajosas.</w:t>
      </w:r>
    </w:p>
    <w:p w14:paraId="4D846E2E"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Em qualquer caso, concluída a negociação, o resultado será registrado na ata do procedimento da dispensa eletrônica.</w:t>
      </w:r>
    </w:p>
    <w:p w14:paraId="1A8D77D3" w14:textId="77777777" w:rsidR="00AC0F28" w:rsidRPr="003A0F99" w:rsidRDefault="00AC0F28" w:rsidP="00D727C2">
      <w:pPr>
        <w:pStyle w:val="PargrafodaLista"/>
        <w:numPr>
          <w:ilvl w:val="1"/>
          <w:numId w:val="8"/>
        </w:numPr>
        <w:spacing w:before="120" w:after="120" w:line="276" w:lineRule="auto"/>
        <w:jc w:val="both"/>
        <w:rPr>
          <w:rFonts w:cs="Arial"/>
          <w:szCs w:val="20"/>
        </w:rPr>
      </w:pPr>
      <w:r w:rsidRPr="003A0F99">
        <w:rPr>
          <w:rFonts w:cs="Arial"/>
          <w:szCs w:val="20"/>
        </w:rPr>
        <w:t>Estando o preço compatível, será solicitado o envio da proposta e, se necessário, de documentos complementares, adequada ao último lance.</w:t>
      </w:r>
    </w:p>
    <w:p w14:paraId="403A9A64"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3A0F99" w:rsidRDefault="00AC0F28" w:rsidP="00D727C2">
      <w:pPr>
        <w:numPr>
          <w:ilvl w:val="1"/>
          <w:numId w:val="8"/>
        </w:numPr>
        <w:spacing w:before="120" w:after="120" w:line="276" w:lineRule="auto"/>
        <w:jc w:val="both"/>
        <w:rPr>
          <w:rFonts w:cs="Arial"/>
          <w:szCs w:val="20"/>
        </w:rPr>
      </w:pPr>
      <w:r w:rsidRPr="003A0F99">
        <w:rPr>
          <w:rFonts w:cs="Arial"/>
          <w:szCs w:val="20"/>
        </w:rPr>
        <w:t xml:space="preserve">O prazo de validade da proposta não será inferior a </w:t>
      </w:r>
      <w:r w:rsidR="00B21659" w:rsidRPr="003A0F99">
        <w:rPr>
          <w:rFonts w:cs="Arial"/>
          <w:szCs w:val="20"/>
        </w:rPr>
        <w:t>60</w:t>
      </w:r>
      <w:r w:rsidRPr="003A0F99">
        <w:rPr>
          <w:rFonts w:cs="Arial"/>
          <w:szCs w:val="20"/>
        </w:rPr>
        <w:t xml:space="preserve"> (</w:t>
      </w:r>
      <w:r w:rsidR="00B21659" w:rsidRPr="003A0F99">
        <w:rPr>
          <w:rFonts w:cs="Arial"/>
          <w:szCs w:val="20"/>
        </w:rPr>
        <w:t>sessenta</w:t>
      </w:r>
      <w:r w:rsidRPr="003A0F99">
        <w:rPr>
          <w:rFonts w:cs="Arial"/>
          <w:szCs w:val="20"/>
        </w:rPr>
        <w:t>) dias</w:t>
      </w:r>
      <w:r w:rsidRPr="003A0F99">
        <w:rPr>
          <w:rFonts w:cs="Arial"/>
          <w:b/>
          <w:bCs/>
          <w:szCs w:val="20"/>
        </w:rPr>
        <w:t>,</w:t>
      </w:r>
      <w:r w:rsidRPr="003A0F99">
        <w:rPr>
          <w:rFonts w:cs="Arial"/>
          <w:szCs w:val="20"/>
        </w:rPr>
        <w:t xml:space="preserve"> a contar da data de sua apresentação.</w:t>
      </w:r>
    </w:p>
    <w:p w14:paraId="2D4CEF6F" w14:textId="77777777" w:rsidR="00AC0F28" w:rsidRPr="003A0F99" w:rsidRDefault="00AC0F28" w:rsidP="00D727C2">
      <w:pPr>
        <w:pStyle w:val="PargrafodaLista"/>
        <w:numPr>
          <w:ilvl w:val="1"/>
          <w:numId w:val="8"/>
        </w:numPr>
        <w:spacing w:before="120" w:after="120" w:line="276" w:lineRule="auto"/>
        <w:jc w:val="both"/>
        <w:rPr>
          <w:rFonts w:cs="Arial"/>
          <w:szCs w:val="20"/>
        </w:rPr>
      </w:pPr>
      <w:r w:rsidRPr="003A0F99">
        <w:rPr>
          <w:rFonts w:cs="Arial"/>
          <w:szCs w:val="20"/>
          <w:lang w:eastAsia="en-US"/>
        </w:rPr>
        <w:t xml:space="preserve">Será desclassificada a proposta vencedora que: </w:t>
      </w:r>
    </w:p>
    <w:p w14:paraId="7B8A3922"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contiver vícios insanáveis;</w:t>
      </w:r>
    </w:p>
    <w:p w14:paraId="00BEB5F5"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não obedecer às especificações técnicas pormenorizadas neste aviso ou em seus anexos;</w:t>
      </w:r>
    </w:p>
    <w:p w14:paraId="2F571AFF"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apresentar preços inexequíveis ou permanecerem acima do preço máximo definido para a contratação;</w:t>
      </w:r>
    </w:p>
    <w:p w14:paraId="3BB37BCF"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não tiverem sua exequibilidade demonstrada, quando exigido pela Administração;</w:t>
      </w:r>
    </w:p>
    <w:p w14:paraId="6FA18B00"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apresentar desconformidade com quaisquer outras exigências deste aviso ou seus anexos, desde que insanável.</w:t>
      </w:r>
    </w:p>
    <w:p w14:paraId="235E7C95" w14:textId="77777777" w:rsidR="00AC0F28" w:rsidRPr="003A0F99" w:rsidRDefault="00AC0F28" w:rsidP="00D727C2">
      <w:pPr>
        <w:pStyle w:val="PargrafodaLista"/>
        <w:numPr>
          <w:ilvl w:val="1"/>
          <w:numId w:val="8"/>
        </w:numPr>
        <w:spacing w:before="120" w:after="120" w:line="276" w:lineRule="auto"/>
        <w:jc w:val="both"/>
        <w:rPr>
          <w:rFonts w:cs="Arial"/>
          <w:szCs w:val="20"/>
        </w:rPr>
      </w:pPr>
      <w:r w:rsidRPr="003A0F99">
        <w:rPr>
          <w:rFonts w:cs="Arial"/>
          <w:szCs w:val="20"/>
          <w:lang w:eastAsia="en-US"/>
        </w:rPr>
        <w:lastRenderedPageBreak/>
        <w:t>Quando</w:t>
      </w:r>
      <w:r w:rsidRPr="003A0F99">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3A0F99" w:rsidRDefault="00AC0F28" w:rsidP="00D727C2">
      <w:pPr>
        <w:pStyle w:val="PargrafodaLista"/>
        <w:numPr>
          <w:ilvl w:val="1"/>
          <w:numId w:val="8"/>
        </w:numPr>
        <w:spacing w:before="120" w:after="120" w:line="276" w:lineRule="auto"/>
        <w:ind w:right="-15"/>
        <w:jc w:val="both"/>
        <w:rPr>
          <w:rFonts w:cs="Arial"/>
          <w:szCs w:val="20"/>
          <w:lang w:eastAsia="en-US"/>
        </w:rPr>
      </w:pPr>
      <w:r w:rsidRPr="003A0F99">
        <w:rPr>
          <w:rFonts w:cs="Arial"/>
          <w:szCs w:val="20"/>
          <w:lang w:eastAsia="en-US"/>
        </w:rPr>
        <w:t xml:space="preserve">Se houver indícios de inexequibilidade da proposta de preço, ou em caso da necessidade de esclarecimentos </w:t>
      </w:r>
      <w:r w:rsidRPr="003A0F99">
        <w:rPr>
          <w:rFonts w:cs="Arial"/>
          <w:szCs w:val="20"/>
          <w:bdr w:val="none" w:sz="0" w:space="0" w:color="auto" w:frame="1"/>
        </w:rPr>
        <w:t>complementares</w:t>
      </w:r>
      <w:r w:rsidRPr="003A0F99">
        <w:rPr>
          <w:rFonts w:cs="Arial"/>
          <w:szCs w:val="20"/>
          <w:lang w:eastAsia="en-US"/>
        </w:rPr>
        <w:t xml:space="preserve">, poderão ser efetuadas diligências, para que a empresa comprove a exequibilidade da proposta.  </w:t>
      </w:r>
    </w:p>
    <w:p w14:paraId="174028E9"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 xml:space="preserve">Erros no preenchimento da planilha não constituem motivo para a desclassificação da proposta. A planilha </w:t>
      </w:r>
      <w:r w:rsidRPr="003A0F99">
        <w:rPr>
          <w:rFonts w:cs="Arial"/>
          <w:szCs w:val="20"/>
          <w:bdr w:val="none" w:sz="0" w:space="0" w:color="auto" w:frame="1"/>
        </w:rPr>
        <w:t>poderá́</w:t>
      </w:r>
      <w:r w:rsidRPr="003A0F99">
        <w:rPr>
          <w:rFonts w:cs="Arial"/>
          <w:szCs w:val="20"/>
          <w:lang w:eastAsia="en-US"/>
        </w:rPr>
        <w:t xml:space="preserve"> ser ajustada pelo fornecedor, no prazo indicado pelo sistema, desde que não haja majoração do preço.</w:t>
      </w:r>
    </w:p>
    <w:p w14:paraId="136E2CF1" w14:textId="77777777" w:rsidR="00AC0F28" w:rsidRPr="003A0F99" w:rsidRDefault="00AC0F28" w:rsidP="00D727C2">
      <w:pPr>
        <w:pStyle w:val="PargrafodaLista"/>
        <w:numPr>
          <w:ilvl w:val="2"/>
          <w:numId w:val="8"/>
        </w:numPr>
        <w:spacing w:before="120" w:after="120" w:line="276" w:lineRule="auto"/>
        <w:jc w:val="both"/>
        <w:rPr>
          <w:rFonts w:cs="Arial"/>
          <w:szCs w:val="20"/>
          <w:lang w:eastAsia="en-US"/>
        </w:rPr>
      </w:pPr>
      <w:r w:rsidRPr="003A0F99">
        <w:rPr>
          <w:rFonts w:cs="Arial"/>
          <w:szCs w:val="20"/>
          <w:lang w:eastAsia="en-US"/>
        </w:rPr>
        <w:t>O ajuste de que trata este dispositivo se limita a sanar erros ou falhas que não alterem a substância das propostas;</w:t>
      </w:r>
    </w:p>
    <w:p w14:paraId="04BED92B" w14:textId="77777777" w:rsidR="00AC0F28" w:rsidRPr="003A0F99" w:rsidRDefault="00AC0F28" w:rsidP="00D727C2">
      <w:pPr>
        <w:pStyle w:val="PargrafodaLista"/>
        <w:numPr>
          <w:ilvl w:val="2"/>
          <w:numId w:val="8"/>
        </w:numPr>
        <w:spacing w:before="120" w:after="120" w:line="276" w:lineRule="auto"/>
        <w:jc w:val="both"/>
        <w:rPr>
          <w:rFonts w:cs="Arial"/>
          <w:szCs w:val="20"/>
          <w:lang w:eastAsia="en-US"/>
        </w:rPr>
      </w:pPr>
      <w:r w:rsidRPr="003A0F99">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Havendo necessidade, a sessão será suspensa, informando-se no “chat” a nova data e horário para a sua continuidade.</w:t>
      </w:r>
    </w:p>
    <w:p w14:paraId="42BFCC31" w14:textId="77777777" w:rsidR="00AC0F28" w:rsidRPr="003A0F99" w:rsidRDefault="00AC0F28" w:rsidP="00D727C2">
      <w:pPr>
        <w:pStyle w:val="PargrafodaLista"/>
        <w:numPr>
          <w:ilvl w:val="1"/>
          <w:numId w:val="8"/>
        </w:numPr>
        <w:spacing w:before="120" w:after="120" w:line="276" w:lineRule="auto"/>
        <w:jc w:val="both"/>
        <w:rPr>
          <w:rFonts w:cs="Arial"/>
          <w:szCs w:val="20"/>
          <w:lang w:eastAsia="en-US"/>
        </w:rPr>
      </w:pPr>
      <w:r w:rsidRPr="003A0F99">
        <w:rPr>
          <w:rFonts w:cs="Arial"/>
          <w:szCs w:val="20"/>
          <w:lang w:eastAsia="en-US"/>
        </w:rPr>
        <w:t>Encerrada a análise quanto à aceitação da proposta, se iniciará a fase de habilitação, observado o disposto neste Aviso de Contratação Direta. </w:t>
      </w:r>
    </w:p>
    <w:p w14:paraId="24CF56F4" w14:textId="77777777" w:rsidR="00AC0F28" w:rsidRPr="003A0F99" w:rsidRDefault="00AC0F28" w:rsidP="00D727C2">
      <w:pPr>
        <w:pStyle w:val="Ttulo1"/>
        <w:numPr>
          <w:ilvl w:val="0"/>
          <w:numId w:val="8"/>
        </w:numPr>
        <w:rPr>
          <w:rFonts w:ascii="Arial" w:hAnsi="Arial" w:cs="Arial"/>
          <w:b/>
          <w:bCs/>
          <w:color w:val="auto"/>
          <w:sz w:val="20"/>
          <w:szCs w:val="20"/>
        </w:rPr>
      </w:pPr>
      <w:bookmarkStart w:id="7" w:name="_Toc104906823"/>
      <w:r w:rsidRPr="003A0F99">
        <w:rPr>
          <w:rFonts w:ascii="Arial" w:hAnsi="Arial" w:cs="Arial"/>
          <w:b/>
          <w:bCs/>
          <w:color w:val="auto"/>
          <w:sz w:val="20"/>
          <w:szCs w:val="20"/>
        </w:rPr>
        <w:t>HABILITAÇÃO</w:t>
      </w:r>
      <w:bookmarkEnd w:id="7"/>
    </w:p>
    <w:p w14:paraId="41479586" w14:textId="77777777" w:rsidR="00AC0F28" w:rsidRPr="003A0F99" w:rsidRDefault="00AC0F28" w:rsidP="00D727C2">
      <w:pPr>
        <w:pStyle w:val="PargrafodaLista"/>
        <w:numPr>
          <w:ilvl w:val="1"/>
          <w:numId w:val="8"/>
        </w:numPr>
        <w:spacing w:before="120" w:after="120" w:line="276" w:lineRule="auto"/>
        <w:jc w:val="both"/>
        <w:rPr>
          <w:rFonts w:cs="Arial"/>
          <w:b/>
          <w:szCs w:val="20"/>
          <w:lang w:eastAsia="ar-SA"/>
        </w:rPr>
      </w:pPr>
      <w:r w:rsidRPr="003A0F99">
        <w:rPr>
          <w:rFonts w:cs="Arial"/>
          <w:szCs w:val="20"/>
          <w:lang w:eastAsia="ar-SA"/>
        </w:rPr>
        <w:t xml:space="preserve">Os </w:t>
      </w:r>
      <w:r w:rsidRPr="003A0F99">
        <w:rPr>
          <w:rFonts w:cs="Arial"/>
          <w:szCs w:val="20"/>
        </w:rPr>
        <w:t>documentos</w:t>
      </w:r>
      <w:r w:rsidRPr="003A0F99">
        <w:rPr>
          <w:rFonts w:cs="Arial"/>
          <w:szCs w:val="20"/>
          <w:lang w:eastAsia="ar-SA"/>
        </w:rPr>
        <w:t xml:space="preserve"> a serem exigidos para fins de habilitação constam do </w:t>
      </w:r>
      <w:r w:rsidRPr="003A0F99">
        <w:rPr>
          <w:rFonts w:cs="Arial"/>
          <w:bCs/>
          <w:szCs w:val="20"/>
          <w:lang w:eastAsia="ar-SA"/>
        </w:rPr>
        <w:t>ANEXO I – DOCUMENTAÇÃO EXIGIDA PARA HABILITAÇÃO</w:t>
      </w:r>
      <w:r w:rsidRPr="003A0F99">
        <w:rPr>
          <w:rFonts w:cs="Arial"/>
          <w:b/>
          <w:szCs w:val="20"/>
          <w:lang w:eastAsia="ar-SA"/>
        </w:rPr>
        <w:t xml:space="preserve"> </w:t>
      </w:r>
      <w:r w:rsidRPr="003A0F99">
        <w:rPr>
          <w:rFonts w:cs="Arial"/>
          <w:szCs w:val="20"/>
          <w:lang w:eastAsia="ar-SA"/>
        </w:rPr>
        <w:t>deste aviso e serão solicitados do fornecedor mais bem classificado da fase de lances.</w:t>
      </w:r>
    </w:p>
    <w:p w14:paraId="72400912" w14:textId="77777777" w:rsidR="00AC0F28" w:rsidRPr="003A0F99" w:rsidRDefault="00AC0F28" w:rsidP="00D727C2">
      <w:pPr>
        <w:pStyle w:val="PargrafodaLista"/>
        <w:numPr>
          <w:ilvl w:val="1"/>
          <w:numId w:val="8"/>
        </w:numPr>
        <w:spacing w:before="120" w:after="120" w:line="276" w:lineRule="auto"/>
        <w:ind w:hanging="574"/>
        <w:jc w:val="both"/>
        <w:rPr>
          <w:rFonts w:cs="Arial"/>
          <w:b/>
          <w:szCs w:val="20"/>
          <w:lang w:eastAsia="ar-SA"/>
        </w:rPr>
      </w:pPr>
      <w:r w:rsidRPr="003A0F99">
        <w:rPr>
          <w:rFonts w:cs="Arial"/>
          <w:szCs w:val="20"/>
          <w:lang w:eastAsia="ar-SA"/>
        </w:rPr>
        <w:t xml:space="preserve">Como </w:t>
      </w:r>
      <w:r w:rsidRPr="003A0F99">
        <w:rPr>
          <w:rFonts w:cs="Arial"/>
          <w:szCs w:val="20"/>
        </w:rPr>
        <w:t>condição</w:t>
      </w:r>
      <w:r w:rsidRPr="003A0F99">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3A0F99" w:rsidRDefault="00AC0F28" w:rsidP="00AC0F28">
      <w:pPr>
        <w:pStyle w:val="PargrafodaLista"/>
        <w:spacing w:before="120" w:after="120" w:line="276" w:lineRule="auto"/>
        <w:ind w:left="1134"/>
        <w:jc w:val="both"/>
        <w:rPr>
          <w:rFonts w:cs="Arial"/>
          <w:szCs w:val="20"/>
          <w:lang w:eastAsia="ar-SA"/>
        </w:rPr>
      </w:pPr>
      <w:r w:rsidRPr="003A0F99">
        <w:rPr>
          <w:rFonts w:cs="Arial"/>
          <w:szCs w:val="20"/>
          <w:lang w:eastAsia="ar-SA"/>
        </w:rPr>
        <w:t xml:space="preserve">a) SICAF;  </w:t>
      </w:r>
    </w:p>
    <w:p w14:paraId="77295AB3" w14:textId="77777777" w:rsidR="00AC0F28" w:rsidRPr="003A0F99" w:rsidRDefault="00AC0F28" w:rsidP="00AC0F28">
      <w:pPr>
        <w:pStyle w:val="PargrafodaLista"/>
        <w:spacing w:before="120" w:after="120" w:line="276" w:lineRule="auto"/>
        <w:ind w:left="1134"/>
        <w:jc w:val="both"/>
        <w:rPr>
          <w:rFonts w:cs="Arial"/>
          <w:szCs w:val="20"/>
          <w:lang w:eastAsia="ar-SA"/>
        </w:rPr>
      </w:pPr>
      <w:r w:rsidRPr="003A0F99">
        <w:rPr>
          <w:rFonts w:cs="Arial"/>
          <w:szCs w:val="20"/>
          <w:lang w:eastAsia="ar-SA"/>
        </w:rPr>
        <w:t>b) Cadastro Nacional de Empresas Inidôneas e Suspensas - CEIS, mantido pela Controladoria-Geral da União (</w:t>
      </w:r>
      <w:hyperlink r:id="rId11" w:history="1">
        <w:r w:rsidRPr="003A0F99">
          <w:rPr>
            <w:rStyle w:val="Hyperlink"/>
            <w:rFonts w:eastAsia="Calibri" w:cs="Arial"/>
            <w:color w:val="auto"/>
            <w:szCs w:val="20"/>
            <w:lang w:eastAsia="ar-SA"/>
          </w:rPr>
          <w:t>www.portaldatransparencia.gov.br/ceis</w:t>
        </w:r>
      </w:hyperlink>
      <w:r w:rsidRPr="003A0F99">
        <w:rPr>
          <w:rFonts w:cs="Arial"/>
          <w:szCs w:val="20"/>
          <w:lang w:eastAsia="ar-SA"/>
        </w:rPr>
        <w:t xml:space="preserve">);  </w:t>
      </w:r>
    </w:p>
    <w:p w14:paraId="08897FC3" w14:textId="77777777" w:rsidR="00AC0F28" w:rsidRPr="003A0F99" w:rsidRDefault="00AC0F28" w:rsidP="00AC0F28">
      <w:pPr>
        <w:pStyle w:val="PargrafodaLista"/>
        <w:spacing w:before="120" w:after="120" w:line="276" w:lineRule="auto"/>
        <w:ind w:left="1134"/>
        <w:jc w:val="both"/>
        <w:rPr>
          <w:rFonts w:cs="Arial"/>
          <w:szCs w:val="20"/>
          <w:lang w:eastAsia="ar-SA"/>
        </w:rPr>
      </w:pPr>
      <w:r w:rsidRPr="003A0F99">
        <w:rPr>
          <w:rFonts w:cs="Arial"/>
          <w:szCs w:val="20"/>
          <w:lang w:eastAsia="ar-SA"/>
        </w:rPr>
        <w:t>c) Cadastro Nacional de Condenações Cíveis por Atos de Improbidade Administrativa, mantido pelo Conselho Nacional de Justiça (</w:t>
      </w:r>
      <w:hyperlink r:id="rId12" w:history="1">
        <w:r w:rsidRPr="003A0F99">
          <w:rPr>
            <w:rStyle w:val="Hyperlink"/>
            <w:rFonts w:eastAsia="Calibri" w:cs="Arial"/>
            <w:color w:val="auto"/>
            <w:szCs w:val="20"/>
            <w:lang w:eastAsia="ar-SA"/>
          </w:rPr>
          <w:t>www.cnj.jus.br/improbidade_adm/consultar_requerido.php</w:t>
        </w:r>
      </w:hyperlink>
      <w:r w:rsidRPr="003A0F99">
        <w:rPr>
          <w:rFonts w:cs="Arial"/>
          <w:szCs w:val="20"/>
          <w:lang w:eastAsia="ar-SA"/>
        </w:rPr>
        <w:t xml:space="preserve">).  </w:t>
      </w:r>
    </w:p>
    <w:p w14:paraId="1DF723B3" w14:textId="77777777" w:rsidR="00AC0F28" w:rsidRPr="003A0F99" w:rsidRDefault="00AC0F28" w:rsidP="00AC0F28">
      <w:pPr>
        <w:pStyle w:val="PargrafodaLista"/>
        <w:spacing w:before="120" w:after="120" w:line="276" w:lineRule="auto"/>
        <w:ind w:left="1134"/>
        <w:jc w:val="both"/>
        <w:rPr>
          <w:rFonts w:cs="Arial"/>
          <w:szCs w:val="20"/>
          <w:lang w:eastAsia="ar-SA"/>
        </w:rPr>
      </w:pPr>
      <w:r w:rsidRPr="003A0F99">
        <w:rPr>
          <w:rFonts w:cs="Arial"/>
          <w:szCs w:val="20"/>
          <w:lang w:eastAsia="ar-SA"/>
        </w:rPr>
        <w:t xml:space="preserve">d) Lista de Inidôneos mantida pelo Tribunal de Contas da União - TCU; </w:t>
      </w:r>
    </w:p>
    <w:p w14:paraId="2D2144EC" w14:textId="77777777" w:rsidR="00AC0F28" w:rsidRPr="003A0F99" w:rsidRDefault="00AC0F28" w:rsidP="00D727C2">
      <w:pPr>
        <w:pStyle w:val="PargrafodaLista"/>
        <w:numPr>
          <w:ilvl w:val="2"/>
          <w:numId w:val="8"/>
        </w:numPr>
        <w:spacing w:before="120" w:after="120" w:line="276" w:lineRule="auto"/>
        <w:jc w:val="both"/>
        <w:rPr>
          <w:rFonts w:cs="Arial"/>
          <w:b/>
          <w:szCs w:val="20"/>
        </w:rPr>
      </w:pPr>
      <w:r w:rsidRPr="003A0F99">
        <w:rPr>
          <w:rFonts w:cs="Arial"/>
          <w:szCs w:val="20"/>
          <w:lang w:eastAsia="ar-SA"/>
        </w:rPr>
        <w:t xml:space="preserve">Para a consulta de </w:t>
      </w:r>
      <w:r w:rsidRPr="003A0F99">
        <w:rPr>
          <w:rFonts w:cs="Arial"/>
          <w:szCs w:val="20"/>
        </w:rPr>
        <w:t>fornecedores</w:t>
      </w:r>
      <w:r w:rsidRPr="003A0F99">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 xml:space="preserve">A consulta aos </w:t>
      </w:r>
      <w:r w:rsidRPr="003A0F99">
        <w:rPr>
          <w:rFonts w:cs="Arial"/>
          <w:szCs w:val="20"/>
          <w:lang w:eastAsia="ar-SA"/>
        </w:rPr>
        <w:t>cadastros</w:t>
      </w:r>
      <w:r w:rsidRPr="003A0F99">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3A0F99" w:rsidRDefault="00AC0F28" w:rsidP="00D727C2">
      <w:pPr>
        <w:pStyle w:val="PargrafodaLista"/>
        <w:numPr>
          <w:ilvl w:val="3"/>
          <w:numId w:val="8"/>
        </w:numPr>
        <w:spacing w:before="120" w:after="120" w:line="276" w:lineRule="auto"/>
        <w:jc w:val="both"/>
        <w:rPr>
          <w:rFonts w:cs="Arial"/>
          <w:szCs w:val="20"/>
        </w:rPr>
      </w:pPr>
      <w:r w:rsidRPr="003A0F99">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3A0F99" w:rsidRDefault="00AC0F28" w:rsidP="00D727C2">
      <w:pPr>
        <w:pStyle w:val="PargrafodaLista"/>
        <w:numPr>
          <w:ilvl w:val="4"/>
          <w:numId w:val="8"/>
        </w:numPr>
        <w:spacing w:before="120" w:after="120" w:line="276" w:lineRule="auto"/>
        <w:jc w:val="both"/>
        <w:rPr>
          <w:rFonts w:cs="Arial"/>
          <w:szCs w:val="20"/>
        </w:rPr>
      </w:pPr>
      <w:r w:rsidRPr="003A0F99">
        <w:rPr>
          <w:rFonts w:cs="Arial"/>
          <w:szCs w:val="20"/>
        </w:rPr>
        <w:lastRenderedPageBreak/>
        <w:t>A tentativa de burla será verificada por meio dos vínculos societários, linhas de fornecimento similares, dentre outros.</w:t>
      </w:r>
    </w:p>
    <w:p w14:paraId="7109B58B" w14:textId="77777777" w:rsidR="00AC0F28" w:rsidRPr="003A0F99" w:rsidRDefault="00AC0F28" w:rsidP="00D727C2">
      <w:pPr>
        <w:pStyle w:val="PargrafodaLista"/>
        <w:numPr>
          <w:ilvl w:val="4"/>
          <w:numId w:val="8"/>
        </w:numPr>
        <w:spacing w:before="120" w:after="120" w:line="276" w:lineRule="auto"/>
        <w:jc w:val="both"/>
        <w:rPr>
          <w:rFonts w:cs="Arial"/>
          <w:szCs w:val="20"/>
        </w:rPr>
      </w:pPr>
      <w:r w:rsidRPr="003A0F99">
        <w:rPr>
          <w:rFonts w:cs="Arial"/>
          <w:szCs w:val="20"/>
        </w:rPr>
        <w:t>O fornecedor será convocado para manifestação previamente à sua desclassificação</w:t>
      </w:r>
    </w:p>
    <w:p w14:paraId="1C86812C"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Constatada a existência de sanção, o fornecedor será reputado inabilitado, por falta de condição de participação.</w:t>
      </w:r>
    </w:p>
    <w:p w14:paraId="6F162935" w14:textId="77777777" w:rsidR="00AC0F28" w:rsidRPr="003A0F99" w:rsidRDefault="00AC0F28" w:rsidP="00D727C2">
      <w:pPr>
        <w:pStyle w:val="PargrafodaLista"/>
        <w:numPr>
          <w:ilvl w:val="1"/>
          <w:numId w:val="8"/>
        </w:numPr>
        <w:spacing w:before="120" w:after="120" w:line="276" w:lineRule="auto"/>
        <w:ind w:hanging="574"/>
        <w:jc w:val="both"/>
        <w:rPr>
          <w:rFonts w:cs="Arial"/>
          <w:szCs w:val="20"/>
        </w:rPr>
      </w:pPr>
      <w:r w:rsidRPr="003A0F99">
        <w:rPr>
          <w:rFonts w:cs="Arial"/>
          <w:szCs w:val="20"/>
        </w:rPr>
        <w:t>Caso atendidas as condições de participação, a habilitação dos fornecedores será verificada por meio do SICAF, nos documentos por ele abrangidos.</w:t>
      </w:r>
    </w:p>
    <w:p w14:paraId="4037C73F"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3A0F99" w:rsidRDefault="00AC0F28" w:rsidP="00D727C2">
      <w:pPr>
        <w:pStyle w:val="PargrafodaLista"/>
        <w:numPr>
          <w:ilvl w:val="1"/>
          <w:numId w:val="8"/>
        </w:numPr>
        <w:spacing w:before="120" w:after="120" w:line="276" w:lineRule="auto"/>
        <w:ind w:hanging="574"/>
        <w:jc w:val="both"/>
        <w:rPr>
          <w:rFonts w:cs="Arial"/>
          <w:szCs w:val="20"/>
        </w:rPr>
      </w:pPr>
      <w:r w:rsidRPr="003A0F99">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3A0F99" w:rsidRDefault="00AC0F28" w:rsidP="00D727C2">
      <w:pPr>
        <w:pStyle w:val="PargrafodaLista"/>
        <w:numPr>
          <w:ilvl w:val="1"/>
          <w:numId w:val="8"/>
        </w:numPr>
        <w:spacing w:before="120" w:after="120" w:line="276" w:lineRule="auto"/>
        <w:ind w:hanging="574"/>
        <w:jc w:val="both"/>
        <w:rPr>
          <w:rFonts w:cs="Arial"/>
          <w:szCs w:val="20"/>
        </w:rPr>
      </w:pPr>
      <w:r w:rsidRPr="003A0F99">
        <w:rPr>
          <w:rFonts w:cs="Arial"/>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3A0F99" w:rsidRDefault="00AC0F28" w:rsidP="00D727C2">
      <w:pPr>
        <w:pStyle w:val="PargrafodaLista"/>
        <w:numPr>
          <w:ilvl w:val="1"/>
          <w:numId w:val="8"/>
        </w:numPr>
        <w:spacing w:before="120" w:after="120" w:line="276" w:lineRule="auto"/>
        <w:ind w:hanging="574"/>
        <w:jc w:val="both"/>
        <w:rPr>
          <w:rFonts w:cs="Arial"/>
          <w:b/>
          <w:bCs/>
          <w:szCs w:val="20"/>
        </w:rPr>
      </w:pPr>
      <w:r w:rsidRPr="003A0F99">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3A0F99" w:rsidRDefault="00AC0F28" w:rsidP="00D727C2">
      <w:pPr>
        <w:pStyle w:val="PargrafodaLista"/>
        <w:numPr>
          <w:ilvl w:val="1"/>
          <w:numId w:val="8"/>
        </w:numPr>
        <w:spacing w:before="120" w:after="120" w:line="276" w:lineRule="auto"/>
        <w:ind w:hanging="574"/>
        <w:jc w:val="both"/>
        <w:rPr>
          <w:rFonts w:cs="Arial"/>
          <w:bCs/>
          <w:szCs w:val="20"/>
        </w:rPr>
      </w:pPr>
      <w:r w:rsidRPr="003A0F99">
        <w:rPr>
          <w:rFonts w:cs="Arial"/>
          <w:bCs/>
          <w:szCs w:val="20"/>
        </w:rPr>
        <w:t xml:space="preserve">Havendo </w:t>
      </w:r>
      <w:r w:rsidRPr="003A0F99">
        <w:rPr>
          <w:rFonts w:cs="Arial"/>
          <w:szCs w:val="20"/>
          <w:lang w:eastAsia="en-US"/>
        </w:rPr>
        <w:t>necessidade</w:t>
      </w:r>
      <w:r w:rsidRPr="003A0F99">
        <w:rPr>
          <w:rFonts w:cs="Arial"/>
          <w:bCs/>
          <w:szCs w:val="20"/>
        </w:rPr>
        <w:t xml:space="preserve"> de analisar minuciosamente os documentos exigidos, a sessão será suspensa, sendo informada a nova data e horário para a sua continuidade.</w:t>
      </w:r>
    </w:p>
    <w:p w14:paraId="561E230C" w14:textId="77777777" w:rsidR="00AC0F28" w:rsidRPr="003A0F99" w:rsidRDefault="00AC0F28" w:rsidP="00D727C2">
      <w:pPr>
        <w:pStyle w:val="PargrafodaLista"/>
        <w:numPr>
          <w:ilvl w:val="1"/>
          <w:numId w:val="8"/>
        </w:numPr>
        <w:spacing w:before="120" w:after="120" w:line="276" w:lineRule="auto"/>
        <w:ind w:hanging="574"/>
        <w:jc w:val="both"/>
        <w:rPr>
          <w:rFonts w:cs="Arial"/>
          <w:szCs w:val="20"/>
        </w:rPr>
      </w:pPr>
      <w:r w:rsidRPr="003A0F99">
        <w:rPr>
          <w:rFonts w:cs="Arial"/>
          <w:szCs w:val="20"/>
        </w:rPr>
        <w:t xml:space="preserve">Será inabilitado o fornecedor que não comprovar sua habilitação, seja por não apresentar </w:t>
      </w:r>
      <w:r w:rsidRPr="003A0F99">
        <w:rPr>
          <w:rFonts w:cs="Arial"/>
          <w:szCs w:val="20"/>
          <w:lang w:eastAsia="en-US"/>
        </w:rPr>
        <w:t>quaisquer</w:t>
      </w:r>
      <w:r w:rsidRPr="003A0F99">
        <w:rPr>
          <w:rFonts w:cs="Arial"/>
          <w:szCs w:val="20"/>
        </w:rPr>
        <w:t xml:space="preserve"> dos </w:t>
      </w:r>
      <w:r w:rsidRPr="003A0F99">
        <w:rPr>
          <w:rFonts w:cs="Arial"/>
          <w:bCs/>
          <w:szCs w:val="20"/>
        </w:rPr>
        <w:t>documentos</w:t>
      </w:r>
      <w:r w:rsidRPr="003A0F99">
        <w:rPr>
          <w:rFonts w:cs="Arial"/>
          <w:szCs w:val="20"/>
        </w:rPr>
        <w:t xml:space="preserve"> exigidos, ou apresentá-los em desacordo com o estabelecido neste Aviso de Contratação Direta.</w:t>
      </w:r>
    </w:p>
    <w:p w14:paraId="5D335F4C" w14:textId="77777777" w:rsidR="00AC0F28" w:rsidRPr="003A0F99" w:rsidRDefault="00AC0F28" w:rsidP="00D727C2">
      <w:pPr>
        <w:pStyle w:val="PargrafodaLista"/>
        <w:numPr>
          <w:ilvl w:val="2"/>
          <w:numId w:val="8"/>
        </w:numPr>
        <w:spacing w:before="120" w:after="120" w:line="276" w:lineRule="auto"/>
        <w:jc w:val="both"/>
        <w:rPr>
          <w:rFonts w:cs="Arial"/>
          <w:szCs w:val="20"/>
        </w:rPr>
      </w:pPr>
      <w:r w:rsidRPr="003A0F99">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3A0F99" w:rsidRDefault="00AC0F28" w:rsidP="00D727C2">
      <w:pPr>
        <w:pStyle w:val="PargrafodaLista"/>
        <w:numPr>
          <w:ilvl w:val="1"/>
          <w:numId w:val="8"/>
        </w:numPr>
        <w:spacing w:before="120" w:after="120" w:line="276" w:lineRule="auto"/>
        <w:ind w:hanging="574"/>
        <w:jc w:val="both"/>
        <w:rPr>
          <w:rFonts w:cs="Arial"/>
          <w:szCs w:val="20"/>
          <w:lang w:eastAsia="en-US"/>
        </w:rPr>
      </w:pPr>
      <w:r w:rsidRPr="003A0F99">
        <w:rPr>
          <w:rFonts w:cs="Arial"/>
          <w:szCs w:val="20"/>
          <w:lang w:eastAsia="en-US"/>
        </w:rPr>
        <w:t>Constatado o atendimento às exigências de habilitação, o fornecedor será habilitado</w:t>
      </w:r>
    </w:p>
    <w:p w14:paraId="5A5FAB46" w14:textId="77777777" w:rsidR="00AC0F28" w:rsidRPr="003A0F99" w:rsidRDefault="00AC0F28" w:rsidP="00D727C2">
      <w:pPr>
        <w:pStyle w:val="Ttulo1"/>
        <w:numPr>
          <w:ilvl w:val="0"/>
          <w:numId w:val="8"/>
        </w:numPr>
        <w:rPr>
          <w:rFonts w:ascii="Arial" w:hAnsi="Arial" w:cs="Arial"/>
          <w:b/>
          <w:bCs/>
          <w:color w:val="auto"/>
          <w:sz w:val="20"/>
          <w:szCs w:val="20"/>
        </w:rPr>
      </w:pPr>
      <w:bookmarkStart w:id="8" w:name="_Toc104906824"/>
      <w:r w:rsidRPr="003A0F99">
        <w:rPr>
          <w:rFonts w:ascii="Arial" w:hAnsi="Arial" w:cs="Arial"/>
          <w:b/>
          <w:bCs/>
          <w:color w:val="auto"/>
          <w:sz w:val="20"/>
          <w:szCs w:val="20"/>
        </w:rPr>
        <w:t>CONTRATAÇÃO</w:t>
      </w:r>
      <w:bookmarkEnd w:id="8"/>
    </w:p>
    <w:p w14:paraId="233A78AB" w14:textId="77777777" w:rsidR="00AC0F28" w:rsidRPr="003A0F99" w:rsidRDefault="00AC0F28" w:rsidP="00D727C2">
      <w:pPr>
        <w:numPr>
          <w:ilvl w:val="1"/>
          <w:numId w:val="8"/>
        </w:numPr>
        <w:spacing w:before="120" w:after="120" w:line="276" w:lineRule="auto"/>
        <w:ind w:left="857"/>
        <w:jc w:val="both"/>
        <w:rPr>
          <w:rFonts w:eastAsia="Arial" w:cs="Arial"/>
          <w:szCs w:val="20"/>
        </w:rPr>
      </w:pPr>
      <w:r w:rsidRPr="003A0F99">
        <w:rPr>
          <w:rFonts w:eastAsia="Arial" w:cs="Arial"/>
          <w:szCs w:val="20"/>
        </w:rPr>
        <w:t>Após a homologação e adjudicação, caso se conclua pela contratação, será firmado Termo de Contrato ou emitido instrumento equivalente.</w:t>
      </w:r>
    </w:p>
    <w:p w14:paraId="1534029A" w14:textId="399125DF" w:rsidR="00AC0F28" w:rsidRPr="003A0F99" w:rsidRDefault="00AC0F28" w:rsidP="00D727C2">
      <w:pPr>
        <w:numPr>
          <w:ilvl w:val="1"/>
          <w:numId w:val="8"/>
        </w:numPr>
        <w:spacing w:before="120" w:after="120" w:line="276" w:lineRule="auto"/>
        <w:ind w:left="425" w:firstLine="0"/>
        <w:jc w:val="both"/>
        <w:rPr>
          <w:rFonts w:eastAsia="Arial" w:cs="Arial"/>
          <w:szCs w:val="20"/>
        </w:rPr>
      </w:pPr>
      <w:r w:rsidRPr="003A0F99">
        <w:rPr>
          <w:rFonts w:eastAsia="Arial" w:cs="Arial"/>
          <w:szCs w:val="20"/>
        </w:rPr>
        <w:t xml:space="preserve">O adjudicatário terá o prazo de </w:t>
      </w:r>
      <w:r w:rsidR="00415383" w:rsidRPr="003A0F99">
        <w:rPr>
          <w:rFonts w:eastAsia="Arial" w:cs="Arial"/>
          <w:szCs w:val="20"/>
        </w:rPr>
        <w:t xml:space="preserve">02 </w:t>
      </w:r>
      <w:r w:rsidRPr="003A0F99">
        <w:rPr>
          <w:rFonts w:eastAsia="Arial" w:cs="Arial"/>
          <w:szCs w:val="20"/>
        </w:rPr>
        <w:t>(</w:t>
      </w:r>
      <w:r w:rsidR="00415383" w:rsidRPr="003A0F99">
        <w:rPr>
          <w:rFonts w:eastAsia="Arial" w:cs="Arial"/>
          <w:szCs w:val="20"/>
        </w:rPr>
        <w:t>dois</w:t>
      </w:r>
      <w:r w:rsidRPr="003A0F99">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3A0F99" w:rsidRDefault="00AC0F28" w:rsidP="00D727C2">
      <w:pPr>
        <w:numPr>
          <w:ilvl w:val="2"/>
          <w:numId w:val="8"/>
        </w:numPr>
        <w:spacing w:before="120" w:after="120" w:line="276" w:lineRule="auto"/>
        <w:jc w:val="both"/>
        <w:rPr>
          <w:rFonts w:eastAsia="Arial" w:cs="Arial"/>
          <w:szCs w:val="20"/>
        </w:rPr>
      </w:pPr>
      <w:r w:rsidRPr="003A0F99">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3A0F99">
        <w:rPr>
          <w:rFonts w:eastAsia="Arial" w:cs="Arial"/>
          <w:szCs w:val="20"/>
        </w:rPr>
        <w:t>02</w:t>
      </w:r>
      <w:r w:rsidRPr="003A0F99">
        <w:rPr>
          <w:rFonts w:eastAsia="Arial" w:cs="Arial"/>
          <w:szCs w:val="20"/>
        </w:rPr>
        <w:t xml:space="preserve"> (</w:t>
      </w:r>
      <w:r w:rsidR="00FB6857" w:rsidRPr="003A0F99">
        <w:rPr>
          <w:rFonts w:eastAsia="Arial" w:cs="Arial"/>
          <w:szCs w:val="20"/>
        </w:rPr>
        <w:t>dois</w:t>
      </w:r>
      <w:r w:rsidRPr="003A0F99">
        <w:rPr>
          <w:rFonts w:eastAsia="Arial" w:cs="Arial"/>
          <w:szCs w:val="20"/>
        </w:rPr>
        <w:t xml:space="preserve">) dias, a contar da data de seu recebimento. </w:t>
      </w:r>
    </w:p>
    <w:p w14:paraId="5320796F" w14:textId="77777777" w:rsidR="00AC0F28" w:rsidRPr="003A0F99" w:rsidRDefault="00AC0F28" w:rsidP="00D727C2">
      <w:pPr>
        <w:numPr>
          <w:ilvl w:val="2"/>
          <w:numId w:val="8"/>
        </w:numPr>
        <w:spacing w:before="120" w:after="120" w:line="276" w:lineRule="auto"/>
        <w:jc w:val="both"/>
        <w:rPr>
          <w:rFonts w:eastAsia="Arial" w:cs="Arial"/>
          <w:szCs w:val="20"/>
        </w:rPr>
      </w:pPr>
      <w:r w:rsidRPr="003A0F99">
        <w:rPr>
          <w:rFonts w:eastAsia="Arial" w:cs="Arial"/>
          <w:szCs w:val="20"/>
        </w:rPr>
        <w:t xml:space="preserve">O prazo previsto para assinatura do contrato ou aceitação da nota de empenho ou instrumento equivalente poderá ser prorrogado </w:t>
      </w:r>
      <w:r w:rsidRPr="003A0F99">
        <w:rPr>
          <w:rFonts w:cs="Arial"/>
          <w:bCs/>
          <w:szCs w:val="20"/>
        </w:rPr>
        <w:t>1 (uma) vez</w:t>
      </w:r>
      <w:r w:rsidRPr="003A0F99">
        <w:rPr>
          <w:rFonts w:eastAsia="Arial" w:cs="Arial"/>
          <w:szCs w:val="20"/>
        </w:rPr>
        <w:t>, por igual período, por solicitação justificada do adjudicatário e aceita pela Administração.</w:t>
      </w:r>
    </w:p>
    <w:p w14:paraId="1FDF8BD7" w14:textId="77777777" w:rsidR="00AC0F28" w:rsidRPr="003A0F99" w:rsidRDefault="00AC0F28" w:rsidP="00D727C2">
      <w:pPr>
        <w:numPr>
          <w:ilvl w:val="1"/>
          <w:numId w:val="8"/>
        </w:numPr>
        <w:spacing w:before="120" w:after="120" w:line="276" w:lineRule="auto"/>
        <w:ind w:left="425" w:firstLine="0"/>
        <w:jc w:val="both"/>
        <w:rPr>
          <w:rFonts w:eastAsia="Arial" w:cs="Arial"/>
          <w:szCs w:val="20"/>
        </w:rPr>
      </w:pPr>
      <w:r w:rsidRPr="003A0F99">
        <w:rPr>
          <w:rFonts w:eastAsia="Arial" w:cs="Arial"/>
          <w:szCs w:val="20"/>
        </w:rPr>
        <w:t>O Aceite da Nota de Empenho ou do instrumento equivalente, emitida à empresa adjudicada, implica no reconhecimento de que:</w:t>
      </w:r>
    </w:p>
    <w:p w14:paraId="5E047BE3" w14:textId="77777777" w:rsidR="00AC0F28" w:rsidRPr="003A0F99" w:rsidRDefault="00AC0F28" w:rsidP="00D727C2">
      <w:pPr>
        <w:numPr>
          <w:ilvl w:val="2"/>
          <w:numId w:val="8"/>
        </w:numPr>
        <w:spacing w:before="120" w:after="120" w:line="276" w:lineRule="auto"/>
        <w:jc w:val="both"/>
        <w:rPr>
          <w:rFonts w:eastAsia="Arial" w:cs="Arial"/>
          <w:szCs w:val="20"/>
        </w:rPr>
      </w:pPr>
      <w:r w:rsidRPr="003A0F99">
        <w:rPr>
          <w:rFonts w:eastAsia="Arial" w:cs="Arial"/>
          <w:szCs w:val="20"/>
        </w:rPr>
        <w:t>referida Nota está substituindo o contrato, aplicando-se à relação de negócios ali estabelecida as disposições da Lei nº 14.133, de 2021;</w:t>
      </w:r>
    </w:p>
    <w:p w14:paraId="6D11A9ED" w14:textId="77777777" w:rsidR="00AC0F28" w:rsidRPr="003A0F99" w:rsidRDefault="00AC0F28" w:rsidP="00D727C2">
      <w:pPr>
        <w:numPr>
          <w:ilvl w:val="2"/>
          <w:numId w:val="8"/>
        </w:numPr>
        <w:spacing w:before="120" w:after="120" w:line="276" w:lineRule="auto"/>
        <w:jc w:val="both"/>
        <w:rPr>
          <w:rFonts w:eastAsia="Arial" w:cs="Arial"/>
          <w:szCs w:val="20"/>
        </w:rPr>
      </w:pPr>
      <w:r w:rsidRPr="003A0F99">
        <w:rPr>
          <w:rFonts w:eastAsia="Arial" w:cs="Arial"/>
          <w:szCs w:val="20"/>
        </w:rPr>
        <w:lastRenderedPageBreak/>
        <w:t>a contratada se vincula à sua proposta e às previsões contidas no Aviso de Contratação Direta e seus anexos;</w:t>
      </w:r>
    </w:p>
    <w:p w14:paraId="59B0C99B" w14:textId="77777777" w:rsidR="00AC0F28" w:rsidRPr="003A0F99" w:rsidRDefault="00AC0F28" w:rsidP="00D727C2">
      <w:pPr>
        <w:numPr>
          <w:ilvl w:val="2"/>
          <w:numId w:val="8"/>
        </w:numPr>
        <w:spacing w:before="120" w:after="120" w:line="276" w:lineRule="auto"/>
        <w:jc w:val="both"/>
        <w:rPr>
          <w:rFonts w:eastAsia="Arial" w:cs="Arial"/>
          <w:szCs w:val="20"/>
        </w:rPr>
      </w:pPr>
      <w:r w:rsidRPr="003A0F99">
        <w:rPr>
          <w:rFonts w:eastAsia="Arial" w:cs="Arial"/>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3A0F99" w:rsidRDefault="00714214" w:rsidP="00D727C2">
      <w:pPr>
        <w:numPr>
          <w:ilvl w:val="1"/>
          <w:numId w:val="8"/>
        </w:numPr>
        <w:spacing w:before="120" w:after="120" w:line="276" w:lineRule="auto"/>
        <w:ind w:left="425" w:firstLine="0"/>
        <w:jc w:val="both"/>
        <w:rPr>
          <w:rFonts w:eastAsia="Arial" w:cs="Arial"/>
          <w:szCs w:val="20"/>
        </w:rPr>
      </w:pPr>
      <w:r w:rsidRPr="003A0F99">
        <w:rPr>
          <w:rFonts w:eastAsia="Arial" w:cs="Arial"/>
          <w:szCs w:val="20"/>
        </w:rPr>
        <w:t xml:space="preserve"> </w:t>
      </w:r>
      <w:r w:rsidR="00AC0F28" w:rsidRPr="003A0F99">
        <w:rPr>
          <w:rFonts w:eastAsia="Arial" w:cs="Arial"/>
          <w:szCs w:val="20"/>
        </w:rPr>
        <w:t xml:space="preserve">O prazo de vigência da contratação é de </w:t>
      </w:r>
      <w:r w:rsidR="00415383" w:rsidRPr="003A0F99">
        <w:rPr>
          <w:rFonts w:eastAsia="Arial" w:cs="Arial"/>
          <w:szCs w:val="20"/>
        </w:rPr>
        <w:t>30 (trinta) dias</w:t>
      </w:r>
      <w:r w:rsidR="00AC0F28" w:rsidRPr="003A0F99">
        <w:rPr>
          <w:rFonts w:eastAsia="Arial" w:cs="Arial"/>
          <w:szCs w:val="20"/>
        </w:rPr>
        <w:t xml:space="preserve"> prorrogável conforme previsão nos anexos a este Aviso de Contratação Direta. </w:t>
      </w:r>
    </w:p>
    <w:p w14:paraId="39139B95" w14:textId="1104FCF5" w:rsidR="00AC0F28" w:rsidRPr="003A0F99" w:rsidRDefault="00714214" w:rsidP="00D727C2">
      <w:pPr>
        <w:numPr>
          <w:ilvl w:val="1"/>
          <w:numId w:val="8"/>
        </w:numPr>
        <w:spacing w:before="120" w:after="120" w:line="276" w:lineRule="auto"/>
        <w:ind w:left="425" w:firstLine="0"/>
        <w:jc w:val="both"/>
        <w:rPr>
          <w:rFonts w:eastAsia="Arial" w:cs="Arial"/>
          <w:szCs w:val="20"/>
        </w:rPr>
      </w:pPr>
      <w:r w:rsidRPr="003A0F99">
        <w:rPr>
          <w:rFonts w:cs="Arial"/>
          <w:szCs w:val="20"/>
        </w:rPr>
        <w:t xml:space="preserve"> </w:t>
      </w:r>
      <w:r w:rsidR="00AC0F28" w:rsidRPr="003A0F99">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3A0F99" w:rsidRDefault="00AC0F28" w:rsidP="00D727C2">
      <w:pPr>
        <w:pStyle w:val="Ttulo1"/>
        <w:numPr>
          <w:ilvl w:val="0"/>
          <w:numId w:val="8"/>
        </w:numPr>
        <w:rPr>
          <w:rFonts w:ascii="Arial" w:hAnsi="Arial" w:cs="Arial"/>
          <w:b/>
          <w:bCs/>
          <w:color w:val="auto"/>
          <w:sz w:val="20"/>
          <w:szCs w:val="20"/>
        </w:rPr>
      </w:pPr>
      <w:bookmarkStart w:id="9" w:name="_Toc104906825"/>
      <w:r w:rsidRPr="003A0F99">
        <w:rPr>
          <w:rFonts w:ascii="Arial" w:hAnsi="Arial" w:cs="Arial"/>
          <w:b/>
          <w:bCs/>
          <w:color w:val="auto"/>
          <w:sz w:val="20"/>
          <w:szCs w:val="20"/>
        </w:rPr>
        <w:t>SANÇÕES</w:t>
      </w:r>
      <w:bookmarkEnd w:id="9"/>
    </w:p>
    <w:p w14:paraId="2C62C3A6" w14:textId="77777777" w:rsidR="00AC0F28" w:rsidRPr="003A0F99" w:rsidRDefault="00AC0F28" w:rsidP="00D727C2">
      <w:pPr>
        <w:numPr>
          <w:ilvl w:val="1"/>
          <w:numId w:val="8"/>
        </w:numPr>
        <w:spacing w:before="120" w:after="120" w:line="276" w:lineRule="auto"/>
        <w:ind w:left="857"/>
        <w:jc w:val="both"/>
        <w:rPr>
          <w:rFonts w:cs="Arial"/>
          <w:b/>
          <w:szCs w:val="20"/>
        </w:rPr>
      </w:pPr>
      <w:r w:rsidRPr="003A0F99">
        <w:rPr>
          <w:rFonts w:cs="Arial"/>
          <w:szCs w:val="20"/>
        </w:rPr>
        <w:t xml:space="preserve">Comete infração administrativa o fornecedor que cometer quaisquer das infrações previstas no art. 155 da Lei nº 14.133, de 2021, quais sejam: </w:t>
      </w:r>
    </w:p>
    <w:p w14:paraId="63F87FD5"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dar causa à inexecução parcial do contrato;</w:t>
      </w:r>
    </w:p>
    <w:p w14:paraId="4F4D07FD"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dar causa à inexecução parcial do contrato que cause grave dano à Administração, ao funcionamento dos serviços públicos ou ao interesse coletivo;</w:t>
      </w:r>
    </w:p>
    <w:p w14:paraId="5938472E"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dar causa à inexecução total do contrato;</w:t>
      </w:r>
    </w:p>
    <w:p w14:paraId="5F0F9A7B"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deixar de entregar a documentação exigida para o certame;</w:t>
      </w:r>
    </w:p>
    <w:p w14:paraId="74A65AAA"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não manter a proposta, salvo em decorrência de fato superveniente devidamente justificado;</w:t>
      </w:r>
    </w:p>
    <w:p w14:paraId="2CF120DF"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não celebrar o contrato ou não entregar a documentação exigida para a contratação, quando convocado dentro do prazo de validade de sua proposta;</w:t>
      </w:r>
    </w:p>
    <w:p w14:paraId="3986E141"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 ensejar o retardamento da execução ou da entrega do objeto da licitação sem motivo justificado;</w:t>
      </w:r>
    </w:p>
    <w:p w14:paraId="067C5714"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apresentar declaração ou documentação falsa exigida para o certame ou prestar declaração falsa durante a dispensa eletrônica ou a execução do contrato;</w:t>
      </w:r>
    </w:p>
    <w:p w14:paraId="6B255349"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fraudar a dispensa eletrônica ou praticar ato fraudulento na execução do contrato;</w:t>
      </w:r>
    </w:p>
    <w:p w14:paraId="11F8FA21"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 comportar-se de modo inidôneo ou cometer fraude de qualquer natureza;</w:t>
      </w:r>
    </w:p>
    <w:p w14:paraId="17A078F7" w14:textId="77777777" w:rsidR="00AC0F28" w:rsidRPr="003A0F99" w:rsidRDefault="00AC0F28" w:rsidP="00D727C2">
      <w:pPr>
        <w:pStyle w:val="PargrafodaLista"/>
        <w:numPr>
          <w:ilvl w:val="3"/>
          <w:numId w:val="8"/>
        </w:numPr>
        <w:spacing w:before="120" w:after="120" w:line="276" w:lineRule="auto"/>
        <w:jc w:val="both"/>
        <w:rPr>
          <w:rFonts w:cs="Arial"/>
          <w:szCs w:val="20"/>
        </w:rPr>
      </w:pPr>
      <w:r w:rsidRPr="003A0F99">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 praticar atos ilícitos com vistas a frustrar os objetivos deste certame.</w:t>
      </w:r>
    </w:p>
    <w:p w14:paraId="6D4E7A1E"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praticar ato lesivo previsto no </w:t>
      </w:r>
      <w:hyperlink r:id="rId13" w:anchor="art5" w:history="1">
        <w:r w:rsidRPr="003A0F99">
          <w:rPr>
            <w:rFonts w:cs="Arial"/>
            <w:szCs w:val="20"/>
          </w:rPr>
          <w:t>art. 5º da Lei nº 12.846, de 1º de agosto de 2013.</w:t>
        </w:r>
      </w:hyperlink>
    </w:p>
    <w:p w14:paraId="76AFCCFB" w14:textId="77777777" w:rsidR="00AC0F28" w:rsidRPr="003A0F99" w:rsidRDefault="00AC0F28" w:rsidP="00D727C2">
      <w:pPr>
        <w:numPr>
          <w:ilvl w:val="1"/>
          <w:numId w:val="8"/>
        </w:numPr>
        <w:spacing w:before="120" w:after="120" w:line="276" w:lineRule="auto"/>
        <w:ind w:left="425" w:firstLine="0"/>
        <w:jc w:val="both"/>
        <w:rPr>
          <w:rFonts w:cs="Arial"/>
          <w:b/>
          <w:szCs w:val="20"/>
        </w:rPr>
      </w:pPr>
      <w:r w:rsidRPr="003A0F99">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3A0F99" w:rsidRDefault="00AC0F28" w:rsidP="00AC0F28">
      <w:pPr>
        <w:numPr>
          <w:ilvl w:val="2"/>
          <w:numId w:val="6"/>
        </w:numPr>
        <w:spacing w:before="120" w:after="120" w:line="276" w:lineRule="auto"/>
        <w:jc w:val="both"/>
        <w:rPr>
          <w:rFonts w:cs="Arial"/>
          <w:szCs w:val="20"/>
        </w:rPr>
      </w:pPr>
      <w:r w:rsidRPr="003A0F99">
        <w:rPr>
          <w:rFonts w:cs="Arial"/>
          <w:szCs w:val="20"/>
        </w:rPr>
        <w:t>Advertência pela falta do subitem 8.1.1 deste Aviso de Contratação Direta, quando não se justificar a imposição de penalidade mais grave;</w:t>
      </w:r>
    </w:p>
    <w:p w14:paraId="29FA848C" w14:textId="18E02ED7" w:rsidR="00AC0F28" w:rsidRPr="003A0F99" w:rsidRDefault="00AC0F28" w:rsidP="00AC0F28">
      <w:pPr>
        <w:numPr>
          <w:ilvl w:val="2"/>
          <w:numId w:val="6"/>
        </w:numPr>
        <w:spacing w:before="120" w:after="120" w:line="276" w:lineRule="auto"/>
        <w:jc w:val="both"/>
        <w:rPr>
          <w:rFonts w:cs="Arial"/>
          <w:szCs w:val="20"/>
        </w:rPr>
      </w:pPr>
      <w:r w:rsidRPr="003A0F99">
        <w:rPr>
          <w:rFonts w:cs="Arial"/>
          <w:szCs w:val="20"/>
        </w:rPr>
        <w:t xml:space="preserve">Multa de </w:t>
      </w:r>
      <w:r w:rsidR="00415383" w:rsidRPr="003A0F99">
        <w:rPr>
          <w:rFonts w:cs="Arial"/>
          <w:szCs w:val="20"/>
        </w:rPr>
        <w:t>5</w:t>
      </w:r>
      <w:r w:rsidRPr="003A0F99">
        <w:rPr>
          <w:rFonts w:cs="Arial"/>
          <w:szCs w:val="20"/>
        </w:rPr>
        <w:t>% (</w:t>
      </w:r>
      <w:r w:rsidR="00415383" w:rsidRPr="003A0F99">
        <w:rPr>
          <w:rFonts w:cs="Arial"/>
          <w:szCs w:val="20"/>
        </w:rPr>
        <w:t>cinco</w:t>
      </w:r>
      <w:r w:rsidRPr="003A0F99">
        <w:rPr>
          <w:rFonts w:cs="Arial"/>
          <w:szCs w:val="20"/>
        </w:rPr>
        <w:t xml:space="preserve"> por cento) sobre o valor estimado do(s) item(s) prejudicado(s) pela conduta do fornecedor, por qualquer das infrações dos subitens 8.1.1 a 8.1.12;</w:t>
      </w:r>
    </w:p>
    <w:p w14:paraId="0ABBAC28" w14:textId="77777777" w:rsidR="00AC0F28" w:rsidRPr="003A0F99" w:rsidRDefault="00AC0F28" w:rsidP="00AC0F28">
      <w:pPr>
        <w:numPr>
          <w:ilvl w:val="2"/>
          <w:numId w:val="6"/>
        </w:numPr>
        <w:spacing w:before="120" w:after="120" w:line="276" w:lineRule="auto"/>
        <w:jc w:val="both"/>
        <w:rPr>
          <w:rFonts w:cs="Arial"/>
          <w:szCs w:val="20"/>
        </w:rPr>
      </w:pPr>
      <w:r w:rsidRPr="003A0F99">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3A0F99" w:rsidRDefault="00AC0F28" w:rsidP="00AC0F28">
      <w:pPr>
        <w:numPr>
          <w:ilvl w:val="2"/>
          <w:numId w:val="6"/>
        </w:numPr>
        <w:spacing w:before="120" w:after="120" w:line="276" w:lineRule="auto"/>
        <w:jc w:val="both"/>
        <w:rPr>
          <w:rFonts w:cs="Arial"/>
          <w:szCs w:val="20"/>
        </w:rPr>
      </w:pPr>
      <w:r w:rsidRPr="003A0F99">
        <w:rPr>
          <w:rFonts w:cs="Arial"/>
          <w:szCs w:val="20"/>
        </w:rPr>
        <w:t xml:space="preserve">Declaração de inidoneidade para licitar ou contratar, que impedirá o responsável de licitar ou contratar no âmbito da Administração Pública direta e indireta de todos os entes federativos, pelo prazo mínimo </w:t>
      </w:r>
      <w:r w:rsidRPr="003A0F99">
        <w:rPr>
          <w:rFonts w:cs="Arial"/>
          <w:szCs w:val="20"/>
        </w:rPr>
        <w:lastRenderedPageBreak/>
        <w:t>de 3 (três) anos e máximo de 6 (seis) anos, nos casos dos subitens 8.1.8 a 8.1.12, bem como nos demais casos que justifiquem a imposição da penalidade mais grave;</w:t>
      </w:r>
    </w:p>
    <w:p w14:paraId="0432B014" w14:textId="77777777" w:rsidR="00AC0F28" w:rsidRPr="003A0F99" w:rsidRDefault="00AC0F28" w:rsidP="00D727C2">
      <w:pPr>
        <w:numPr>
          <w:ilvl w:val="1"/>
          <w:numId w:val="8"/>
        </w:numPr>
        <w:spacing w:before="120" w:after="120" w:line="276" w:lineRule="auto"/>
        <w:jc w:val="both"/>
        <w:rPr>
          <w:rFonts w:cs="Arial"/>
          <w:bCs/>
          <w:szCs w:val="20"/>
        </w:rPr>
      </w:pPr>
      <w:r w:rsidRPr="003A0F99">
        <w:rPr>
          <w:rFonts w:cs="Arial"/>
          <w:bCs/>
          <w:szCs w:val="20"/>
        </w:rPr>
        <w:t>Na aplicação das sanções serão considerados:</w:t>
      </w:r>
    </w:p>
    <w:p w14:paraId="2799A1D8" w14:textId="77777777" w:rsidR="00AC0F28" w:rsidRPr="003A0F99" w:rsidRDefault="00AC0F28" w:rsidP="00D727C2">
      <w:pPr>
        <w:numPr>
          <w:ilvl w:val="2"/>
          <w:numId w:val="8"/>
        </w:numPr>
        <w:spacing w:before="120" w:after="120" w:line="276" w:lineRule="auto"/>
        <w:jc w:val="both"/>
        <w:rPr>
          <w:rFonts w:cs="Arial"/>
          <w:bCs/>
          <w:szCs w:val="20"/>
        </w:rPr>
      </w:pPr>
      <w:r w:rsidRPr="003A0F99">
        <w:rPr>
          <w:rFonts w:cs="Arial"/>
          <w:bCs/>
          <w:szCs w:val="20"/>
        </w:rPr>
        <w:t>a natureza e a gravidade da infração cometida;</w:t>
      </w:r>
    </w:p>
    <w:p w14:paraId="4BE2A63F" w14:textId="77777777" w:rsidR="00AC0F28" w:rsidRPr="003A0F99" w:rsidRDefault="00AC0F28" w:rsidP="00D727C2">
      <w:pPr>
        <w:numPr>
          <w:ilvl w:val="2"/>
          <w:numId w:val="8"/>
        </w:numPr>
        <w:spacing w:before="120" w:after="120" w:line="276" w:lineRule="auto"/>
        <w:jc w:val="both"/>
        <w:rPr>
          <w:rFonts w:cs="Arial"/>
          <w:bCs/>
          <w:szCs w:val="20"/>
        </w:rPr>
      </w:pPr>
      <w:r w:rsidRPr="003A0F99">
        <w:rPr>
          <w:rFonts w:cs="Arial"/>
          <w:bCs/>
          <w:szCs w:val="20"/>
        </w:rPr>
        <w:t>as peculiaridades do caso concreto;</w:t>
      </w:r>
    </w:p>
    <w:p w14:paraId="5110A35D" w14:textId="77777777" w:rsidR="00AC0F28" w:rsidRPr="003A0F99" w:rsidRDefault="00AC0F28" w:rsidP="00D727C2">
      <w:pPr>
        <w:numPr>
          <w:ilvl w:val="2"/>
          <w:numId w:val="8"/>
        </w:numPr>
        <w:spacing w:before="120" w:after="120" w:line="276" w:lineRule="auto"/>
        <w:jc w:val="both"/>
        <w:rPr>
          <w:rFonts w:cs="Arial"/>
          <w:bCs/>
          <w:szCs w:val="20"/>
        </w:rPr>
      </w:pPr>
      <w:r w:rsidRPr="003A0F99">
        <w:rPr>
          <w:rFonts w:cs="Arial"/>
          <w:bCs/>
          <w:szCs w:val="20"/>
        </w:rPr>
        <w:t>as circunstâncias agravantes ou atenuantes;</w:t>
      </w:r>
    </w:p>
    <w:p w14:paraId="065816E2" w14:textId="77777777" w:rsidR="00AC0F28" w:rsidRPr="003A0F99" w:rsidRDefault="00AC0F28" w:rsidP="00D727C2">
      <w:pPr>
        <w:numPr>
          <w:ilvl w:val="2"/>
          <w:numId w:val="8"/>
        </w:numPr>
        <w:spacing w:before="120" w:after="120" w:line="276" w:lineRule="auto"/>
        <w:jc w:val="both"/>
        <w:rPr>
          <w:rFonts w:cs="Arial"/>
          <w:bCs/>
          <w:szCs w:val="20"/>
        </w:rPr>
      </w:pPr>
      <w:r w:rsidRPr="003A0F99">
        <w:rPr>
          <w:rFonts w:cs="Arial"/>
          <w:bCs/>
          <w:szCs w:val="20"/>
        </w:rPr>
        <w:t>os danos que dela provierem para a Administração Pública;</w:t>
      </w:r>
    </w:p>
    <w:p w14:paraId="7C728562" w14:textId="77777777" w:rsidR="00AC0F28" w:rsidRPr="003A0F99" w:rsidRDefault="00AC0F28" w:rsidP="00D727C2">
      <w:pPr>
        <w:numPr>
          <w:ilvl w:val="2"/>
          <w:numId w:val="8"/>
        </w:numPr>
        <w:spacing w:before="120" w:after="120" w:line="276" w:lineRule="auto"/>
        <w:jc w:val="both"/>
        <w:rPr>
          <w:rFonts w:cs="Arial"/>
          <w:bCs/>
          <w:szCs w:val="20"/>
        </w:rPr>
      </w:pPr>
      <w:r w:rsidRPr="003A0F99">
        <w:rPr>
          <w:rFonts w:cs="Arial"/>
          <w:bCs/>
          <w:szCs w:val="20"/>
        </w:rPr>
        <w:t>a implantação ou o aperfeiçoamento de programa de integridade, conforme normas e orientações dos órgãos de controle.</w:t>
      </w:r>
    </w:p>
    <w:p w14:paraId="50740406" w14:textId="4F226479" w:rsidR="00AC0F28" w:rsidRPr="003A0F99" w:rsidRDefault="00714214" w:rsidP="00D727C2">
      <w:pPr>
        <w:numPr>
          <w:ilvl w:val="1"/>
          <w:numId w:val="8"/>
        </w:numPr>
        <w:spacing w:before="120" w:after="120" w:line="276" w:lineRule="auto"/>
        <w:ind w:left="425" w:firstLine="0"/>
        <w:jc w:val="both"/>
        <w:rPr>
          <w:rFonts w:cs="Arial"/>
          <w:szCs w:val="20"/>
        </w:rPr>
      </w:pPr>
      <w:bookmarkStart w:id="10" w:name="art156§6"/>
      <w:bookmarkStart w:id="11" w:name="art156§7"/>
      <w:bookmarkStart w:id="12" w:name="art156§8"/>
      <w:bookmarkEnd w:id="10"/>
      <w:bookmarkEnd w:id="11"/>
      <w:bookmarkEnd w:id="12"/>
      <w:r w:rsidRPr="003A0F99">
        <w:rPr>
          <w:rFonts w:cs="Arial"/>
          <w:szCs w:val="20"/>
        </w:rPr>
        <w:t xml:space="preserve"> </w:t>
      </w:r>
      <w:r w:rsidR="00AC0F28" w:rsidRPr="003A0F99">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3A0F99" w:rsidRDefault="00714214" w:rsidP="00D727C2">
      <w:pPr>
        <w:numPr>
          <w:ilvl w:val="1"/>
          <w:numId w:val="8"/>
        </w:numPr>
        <w:spacing w:before="120" w:after="120" w:line="276" w:lineRule="auto"/>
        <w:ind w:left="425" w:firstLine="0"/>
        <w:jc w:val="both"/>
        <w:rPr>
          <w:rFonts w:cs="Arial"/>
          <w:szCs w:val="20"/>
        </w:rPr>
      </w:pPr>
      <w:bookmarkStart w:id="13" w:name="art156§9"/>
      <w:bookmarkEnd w:id="13"/>
      <w:r w:rsidRPr="003A0F99">
        <w:rPr>
          <w:rFonts w:cs="Arial"/>
          <w:szCs w:val="20"/>
        </w:rPr>
        <w:t xml:space="preserve"> </w:t>
      </w:r>
      <w:r w:rsidR="00AC0F28" w:rsidRPr="003A0F99">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A penalidade de multa pode ser aplicada cumulativamente com as demais sanções.</w:t>
      </w:r>
    </w:p>
    <w:p w14:paraId="453A7C20" w14:textId="795F548C" w:rsidR="00AC0F28" w:rsidRPr="003A0F99" w:rsidRDefault="00CC7959"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3A0F99" w:rsidRDefault="00CC7959"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3A0F99" w:rsidRDefault="00CC7959"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As sanções por atos praticados no decorrer da contratação estão previstas nos anexos a este Aviso.</w:t>
      </w:r>
    </w:p>
    <w:p w14:paraId="12887D82" w14:textId="77777777" w:rsidR="00AC0F28" w:rsidRPr="003A0F99" w:rsidRDefault="00AC0F28" w:rsidP="00D727C2">
      <w:pPr>
        <w:pStyle w:val="Ttulo1"/>
        <w:numPr>
          <w:ilvl w:val="0"/>
          <w:numId w:val="8"/>
        </w:numPr>
        <w:rPr>
          <w:rFonts w:ascii="Arial" w:hAnsi="Arial" w:cs="Arial"/>
          <w:b/>
          <w:bCs/>
          <w:color w:val="auto"/>
          <w:sz w:val="20"/>
          <w:szCs w:val="20"/>
        </w:rPr>
      </w:pPr>
      <w:bookmarkStart w:id="14" w:name="_Toc104906826"/>
      <w:r w:rsidRPr="003A0F99">
        <w:rPr>
          <w:rFonts w:ascii="Arial" w:hAnsi="Arial" w:cs="Arial"/>
          <w:b/>
          <w:bCs/>
          <w:color w:val="auto"/>
          <w:sz w:val="20"/>
          <w:szCs w:val="20"/>
        </w:rPr>
        <w:t>DAS DISPOSIÇÕES GERAIS</w:t>
      </w:r>
      <w:bookmarkEnd w:id="14"/>
    </w:p>
    <w:p w14:paraId="19438CEA" w14:textId="77777777" w:rsidR="00AC0F28" w:rsidRPr="003A0F99" w:rsidRDefault="00AC0F28" w:rsidP="00D727C2">
      <w:pPr>
        <w:numPr>
          <w:ilvl w:val="1"/>
          <w:numId w:val="8"/>
        </w:numPr>
        <w:autoSpaceDE w:val="0"/>
        <w:snapToGrid w:val="0"/>
        <w:spacing w:before="120" w:after="120" w:line="276" w:lineRule="auto"/>
        <w:ind w:left="857"/>
        <w:jc w:val="both"/>
        <w:rPr>
          <w:rFonts w:cs="Arial"/>
          <w:szCs w:val="20"/>
        </w:rPr>
      </w:pPr>
      <w:r w:rsidRPr="003A0F99">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3A0F99" w:rsidRDefault="00CC7959"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No caso de todos os fornecedores restarem desclassificados ou inabilitados (procedimento fracassado), a Administração poderá:</w:t>
      </w:r>
    </w:p>
    <w:p w14:paraId="3E96FCF2"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republicar o presente aviso com uma nova data;</w:t>
      </w:r>
    </w:p>
    <w:p w14:paraId="4172B4EB"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3A0F99" w:rsidRDefault="00AC0F28" w:rsidP="00D727C2">
      <w:pPr>
        <w:numPr>
          <w:ilvl w:val="3"/>
          <w:numId w:val="8"/>
        </w:numPr>
        <w:spacing w:before="120" w:after="120" w:line="276" w:lineRule="auto"/>
        <w:jc w:val="both"/>
        <w:rPr>
          <w:rFonts w:cs="Arial"/>
          <w:szCs w:val="20"/>
        </w:rPr>
      </w:pPr>
      <w:r w:rsidRPr="003A0F99">
        <w:rPr>
          <w:rFonts w:cs="Arial"/>
          <w:szCs w:val="20"/>
        </w:rPr>
        <w:t>No caso do subitem anterior, a contratação será operacionalizada fora deste procedimento.</w:t>
      </w:r>
    </w:p>
    <w:p w14:paraId="7B29F41D" w14:textId="77777777"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lastRenderedPageBreak/>
        <w:t>fixar prazo para que possa haver adequação das propostas ou da documentação de habilitação, conforme o caso.</w:t>
      </w:r>
    </w:p>
    <w:p w14:paraId="13870296" w14:textId="2A3A06D3"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As providências dos subitens 9.2.1 e 9.2.2 acima poderão ser utilizadas se não houver o comparecimento de quaisquer fornecedores interessados (procedimento deserto)</w:t>
      </w:r>
    </w:p>
    <w:p w14:paraId="3D7AE652" w14:textId="0F2491BD"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3A0F99" w:rsidRDefault="00714214" w:rsidP="00D727C2">
      <w:pPr>
        <w:numPr>
          <w:ilvl w:val="1"/>
          <w:numId w:val="8"/>
        </w:numPr>
        <w:spacing w:before="120" w:after="120" w:line="276" w:lineRule="auto"/>
        <w:ind w:left="425" w:firstLine="0"/>
        <w:jc w:val="both"/>
        <w:rPr>
          <w:rFonts w:cs="Arial"/>
          <w:szCs w:val="20"/>
        </w:rPr>
      </w:pPr>
      <w:r w:rsidRPr="003A0F99">
        <w:rPr>
          <w:rFonts w:cs="Arial"/>
          <w:szCs w:val="20"/>
        </w:rPr>
        <w:t xml:space="preserve"> </w:t>
      </w:r>
      <w:r w:rsidR="00AC0F28" w:rsidRPr="003A0F99">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Em caso de divergência entre disposições deste Aviso de Contratação Direta e de seus anexos ou demais peças que compõem o processo, prevalecerá as deste Aviso.</w:t>
      </w:r>
    </w:p>
    <w:p w14:paraId="614F07B6"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Da sessão pública será divulgada Ata no sistema eletrônico.</w:t>
      </w:r>
    </w:p>
    <w:p w14:paraId="2FE7B034" w14:textId="77777777" w:rsidR="00AC0F28" w:rsidRPr="003A0F99" w:rsidRDefault="00AC0F28" w:rsidP="00D727C2">
      <w:pPr>
        <w:numPr>
          <w:ilvl w:val="1"/>
          <w:numId w:val="8"/>
        </w:numPr>
        <w:spacing w:before="120" w:after="120" w:line="276" w:lineRule="auto"/>
        <w:ind w:left="425" w:firstLine="0"/>
        <w:jc w:val="both"/>
        <w:rPr>
          <w:rFonts w:cs="Arial"/>
          <w:szCs w:val="20"/>
        </w:rPr>
      </w:pPr>
      <w:r w:rsidRPr="003A0F99">
        <w:rPr>
          <w:rFonts w:cs="Arial"/>
          <w:szCs w:val="20"/>
        </w:rPr>
        <w:t>Integram este Aviso de Contratação Direta, para todos os fins e efeitos, os seguintes anexos:</w:t>
      </w:r>
    </w:p>
    <w:p w14:paraId="665F819F" w14:textId="49FAAE3B" w:rsidR="00AC0F28" w:rsidRDefault="00AC0F28" w:rsidP="00D727C2">
      <w:pPr>
        <w:numPr>
          <w:ilvl w:val="2"/>
          <w:numId w:val="8"/>
        </w:numPr>
        <w:spacing w:before="120" w:after="120" w:line="276" w:lineRule="auto"/>
        <w:jc w:val="both"/>
        <w:rPr>
          <w:rFonts w:cs="Arial"/>
          <w:szCs w:val="20"/>
        </w:rPr>
      </w:pPr>
      <w:r w:rsidRPr="003A0F99">
        <w:rPr>
          <w:rFonts w:cs="Arial"/>
          <w:szCs w:val="20"/>
        </w:rPr>
        <w:t>ANEXO I – Documentação exigida para Habilitação</w:t>
      </w:r>
    </w:p>
    <w:p w14:paraId="30FAD717" w14:textId="5B5981BF" w:rsidR="00EC4B07" w:rsidRPr="003A0F99" w:rsidRDefault="00EC4B07" w:rsidP="00D727C2">
      <w:pPr>
        <w:numPr>
          <w:ilvl w:val="2"/>
          <w:numId w:val="8"/>
        </w:numPr>
        <w:spacing w:before="120" w:after="120" w:line="276" w:lineRule="auto"/>
        <w:jc w:val="both"/>
        <w:rPr>
          <w:rFonts w:cs="Arial"/>
          <w:szCs w:val="20"/>
        </w:rPr>
      </w:pPr>
      <w:r>
        <w:rPr>
          <w:rFonts w:cs="Arial"/>
          <w:szCs w:val="20"/>
        </w:rPr>
        <w:t>ANEXO II – Modelo de proposta de preços</w:t>
      </w:r>
    </w:p>
    <w:p w14:paraId="78FC9C95" w14:textId="13D3703B"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ANEXO I</w:t>
      </w:r>
      <w:r w:rsidR="00EC4B07">
        <w:rPr>
          <w:rFonts w:cs="Arial"/>
          <w:szCs w:val="20"/>
        </w:rPr>
        <w:t>I</w:t>
      </w:r>
      <w:r w:rsidRPr="003A0F99">
        <w:rPr>
          <w:rFonts w:cs="Arial"/>
          <w:szCs w:val="20"/>
        </w:rPr>
        <w:t xml:space="preserve">I - </w:t>
      </w:r>
      <w:r w:rsidR="00C32ECB" w:rsidRPr="003A0F99">
        <w:rPr>
          <w:rFonts w:cs="Arial"/>
          <w:szCs w:val="20"/>
        </w:rPr>
        <w:t>Minuta de Termo de Contrato</w:t>
      </w:r>
    </w:p>
    <w:p w14:paraId="545BAB32" w14:textId="7C28F2E1" w:rsidR="00EC4B07" w:rsidRPr="00EC4B07" w:rsidRDefault="00AC0F28" w:rsidP="00EC4B07">
      <w:pPr>
        <w:numPr>
          <w:ilvl w:val="2"/>
          <w:numId w:val="8"/>
        </w:numPr>
        <w:spacing w:before="120" w:after="120" w:line="276" w:lineRule="auto"/>
        <w:jc w:val="both"/>
        <w:rPr>
          <w:rFonts w:cs="Arial"/>
          <w:szCs w:val="20"/>
        </w:rPr>
      </w:pPr>
      <w:r w:rsidRPr="003A0F99">
        <w:rPr>
          <w:rFonts w:cs="Arial"/>
          <w:szCs w:val="20"/>
        </w:rPr>
        <w:t>ANEXO II</w:t>
      </w:r>
      <w:r w:rsidR="00C32ECB" w:rsidRPr="003A0F99">
        <w:rPr>
          <w:rFonts w:cs="Arial"/>
          <w:szCs w:val="20"/>
        </w:rPr>
        <w:t>I Estudo Técnico Preliminar</w:t>
      </w:r>
    </w:p>
    <w:p w14:paraId="0BE33104" w14:textId="677F8383" w:rsidR="00AC0F28" w:rsidRPr="003A0F99" w:rsidRDefault="00AC0F28" w:rsidP="00D727C2">
      <w:pPr>
        <w:numPr>
          <w:ilvl w:val="2"/>
          <w:numId w:val="8"/>
        </w:numPr>
        <w:spacing w:before="120" w:after="120" w:line="276" w:lineRule="auto"/>
        <w:jc w:val="both"/>
        <w:rPr>
          <w:rFonts w:cs="Arial"/>
          <w:szCs w:val="20"/>
        </w:rPr>
      </w:pPr>
      <w:r w:rsidRPr="003A0F99">
        <w:rPr>
          <w:rFonts w:cs="Arial"/>
          <w:szCs w:val="20"/>
        </w:rPr>
        <w:t xml:space="preserve">ANEXO </w:t>
      </w:r>
      <w:r w:rsidR="003D4CD9" w:rsidRPr="003A0F99">
        <w:rPr>
          <w:rFonts w:cs="Arial"/>
          <w:szCs w:val="20"/>
        </w:rPr>
        <w:t>I</w:t>
      </w:r>
      <w:r w:rsidR="00C32ECB" w:rsidRPr="003A0F99">
        <w:rPr>
          <w:rFonts w:cs="Arial"/>
          <w:szCs w:val="20"/>
        </w:rPr>
        <w:t>V</w:t>
      </w:r>
      <w:r w:rsidRPr="003A0F99">
        <w:rPr>
          <w:rFonts w:cs="Arial"/>
          <w:szCs w:val="20"/>
        </w:rPr>
        <w:t xml:space="preserve"> </w:t>
      </w:r>
      <w:r w:rsidR="009561FD" w:rsidRPr="003A0F99">
        <w:rPr>
          <w:rFonts w:cs="Arial"/>
          <w:szCs w:val="20"/>
        </w:rPr>
        <w:t>– Termo de Referência;</w:t>
      </w:r>
    </w:p>
    <w:p w14:paraId="0A14B788" w14:textId="77777777" w:rsidR="00AC0F28" w:rsidRPr="003A0F99" w:rsidRDefault="00AC0F28" w:rsidP="00AC0F28">
      <w:pPr>
        <w:spacing w:after="120" w:line="276" w:lineRule="auto"/>
        <w:ind w:left="360" w:right="-15"/>
        <w:jc w:val="center"/>
        <w:rPr>
          <w:rFonts w:cs="Arial"/>
          <w:szCs w:val="20"/>
        </w:rPr>
      </w:pPr>
    </w:p>
    <w:p w14:paraId="57D18517" w14:textId="269BC2C0" w:rsidR="00AC0F28" w:rsidRPr="003A0F99" w:rsidRDefault="00B43B54" w:rsidP="00AC0F28">
      <w:pPr>
        <w:spacing w:after="120" w:line="276" w:lineRule="auto"/>
        <w:ind w:left="360" w:right="-15"/>
        <w:jc w:val="center"/>
        <w:rPr>
          <w:rFonts w:cs="Arial"/>
          <w:szCs w:val="20"/>
        </w:rPr>
      </w:pPr>
      <w:bookmarkStart w:id="15" w:name="_Hlk125104432"/>
      <w:r w:rsidRPr="003A0F99">
        <w:rPr>
          <w:rFonts w:cs="Arial"/>
          <w:szCs w:val="20"/>
        </w:rPr>
        <w:t>Ourizona</w:t>
      </w:r>
      <w:r w:rsidR="00AC0F28" w:rsidRPr="003A0F99">
        <w:rPr>
          <w:rFonts w:cs="Arial"/>
          <w:szCs w:val="20"/>
        </w:rPr>
        <w:t xml:space="preserve">, </w:t>
      </w:r>
      <w:r w:rsidR="00FE4EC6">
        <w:rPr>
          <w:rFonts w:cs="Arial"/>
          <w:szCs w:val="20"/>
        </w:rPr>
        <w:t>2</w:t>
      </w:r>
      <w:r w:rsidR="00A679CF">
        <w:rPr>
          <w:rFonts w:cs="Arial"/>
          <w:szCs w:val="20"/>
        </w:rPr>
        <w:t>9</w:t>
      </w:r>
      <w:r w:rsidR="008C2070">
        <w:rPr>
          <w:rFonts w:cs="Arial"/>
          <w:szCs w:val="20"/>
        </w:rPr>
        <w:t xml:space="preserve"> de </w:t>
      </w:r>
      <w:r w:rsidR="004D30DB">
        <w:rPr>
          <w:rFonts w:cs="Arial"/>
          <w:szCs w:val="20"/>
        </w:rPr>
        <w:t>maio</w:t>
      </w:r>
      <w:r w:rsidR="00AC0F28" w:rsidRPr="003A0F99">
        <w:rPr>
          <w:rFonts w:cs="Arial"/>
          <w:szCs w:val="20"/>
        </w:rPr>
        <w:t xml:space="preserve"> de 20</w:t>
      </w:r>
      <w:r w:rsidRPr="003A0F99">
        <w:rPr>
          <w:rFonts w:cs="Arial"/>
          <w:szCs w:val="20"/>
        </w:rPr>
        <w:t>2</w:t>
      </w:r>
      <w:r w:rsidR="00FE4EC6">
        <w:rPr>
          <w:rFonts w:cs="Arial"/>
          <w:szCs w:val="20"/>
        </w:rPr>
        <w:t>4.</w:t>
      </w:r>
    </w:p>
    <w:p w14:paraId="1BEBB566" w14:textId="268A27F5" w:rsidR="00AC0F28" w:rsidRPr="003A0F99" w:rsidRDefault="00AC0F28" w:rsidP="00AC0F28">
      <w:pPr>
        <w:spacing w:line="276" w:lineRule="auto"/>
        <w:jc w:val="center"/>
        <w:rPr>
          <w:rFonts w:cs="Arial"/>
          <w:b/>
          <w:bCs/>
          <w:szCs w:val="20"/>
        </w:rPr>
      </w:pPr>
    </w:p>
    <w:p w14:paraId="1D2B97E1" w14:textId="2C6E5D38" w:rsidR="00286A9D" w:rsidRPr="003A0F99" w:rsidRDefault="00286A9D" w:rsidP="00AC0F28">
      <w:pPr>
        <w:spacing w:line="276" w:lineRule="auto"/>
        <w:jc w:val="center"/>
        <w:rPr>
          <w:rFonts w:cs="Arial"/>
          <w:b/>
          <w:bCs/>
          <w:szCs w:val="20"/>
        </w:rPr>
      </w:pPr>
    </w:p>
    <w:p w14:paraId="20FAF5F4" w14:textId="77777777" w:rsidR="00286A9D" w:rsidRPr="003A0F99" w:rsidRDefault="00286A9D" w:rsidP="00AC0F28">
      <w:pPr>
        <w:spacing w:line="276" w:lineRule="auto"/>
        <w:jc w:val="center"/>
        <w:rPr>
          <w:rFonts w:cs="Arial"/>
          <w:b/>
          <w:bCs/>
          <w:szCs w:val="20"/>
        </w:rPr>
      </w:pPr>
    </w:p>
    <w:p w14:paraId="1A067DD2" w14:textId="02E32C79" w:rsidR="00AC0F28" w:rsidRPr="003A0F99" w:rsidRDefault="00C32ECB" w:rsidP="00AC0F28">
      <w:pPr>
        <w:spacing w:line="276" w:lineRule="auto"/>
        <w:jc w:val="center"/>
        <w:rPr>
          <w:rFonts w:cs="Arial"/>
          <w:szCs w:val="20"/>
        </w:rPr>
      </w:pPr>
      <w:r w:rsidRPr="003A0F99">
        <w:rPr>
          <w:rFonts w:cs="Arial"/>
          <w:szCs w:val="20"/>
        </w:rPr>
        <w:t>Manoel Rodrigo Amado</w:t>
      </w:r>
    </w:p>
    <w:p w14:paraId="602DD52D" w14:textId="1E75DE70" w:rsidR="00C32ECB" w:rsidRPr="003A0F99" w:rsidRDefault="00C32ECB" w:rsidP="00AC0F28">
      <w:pPr>
        <w:spacing w:line="276" w:lineRule="auto"/>
        <w:jc w:val="center"/>
        <w:rPr>
          <w:rFonts w:cs="Arial"/>
          <w:szCs w:val="20"/>
        </w:rPr>
      </w:pPr>
      <w:r w:rsidRPr="003A0F99">
        <w:rPr>
          <w:rFonts w:cs="Arial"/>
          <w:szCs w:val="20"/>
        </w:rPr>
        <w:t>Prefeito</w:t>
      </w:r>
      <w:bookmarkEnd w:id="15"/>
    </w:p>
    <w:p w14:paraId="5A5D5861" w14:textId="77777777" w:rsidR="00E55D95" w:rsidRDefault="00AC0F28" w:rsidP="008F1004">
      <w:pPr>
        <w:spacing w:after="160" w:line="259" w:lineRule="auto"/>
        <w:jc w:val="center"/>
        <w:rPr>
          <w:rFonts w:cs="Arial"/>
          <w:szCs w:val="20"/>
        </w:rPr>
      </w:pPr>
      <w:r w:rsidRPr="003A0F99">
        <w:rPr>
          <w:rFonts w:cs="Arial"/>
          <w:b/>
          <w:bCs/>
          <w:szCs w:val="20"/>
        </w:rPr>
        <w:br w:type="page"/>
      </w:r>
      <w:r w:rsidRPr="003A0F99">
        <w:rPr>
          <w:rFonts w:cs="Arial"/>
          <w:szCs w:val="20"/>
        </w:rPr>
        <w:lastRenderedPageBreak/>
        <w:t xml:space="preserve">ANEXO I </w:t>
      </w:r>
    </w:p>
    <w:p w14:paraId="20EF9F14" w14:textId="09028AEF" w:rsidR="00AC0F28" w:rsidRPr="003A0F99" w:rsidRDefault="00AC0F28" w:rsidP="008F1004">
      <w:pPr>
        <w:spacing w:after="160" w:line="259" w:lineRule="auto"/>
        <w:jc w:val="center"/>
        <w:rPr>
          <w:rFonts w:cs="Arial"/>
          <w:szCs w:val="20"/>
        </w:rPr>
      </w:pPr>
      <w:r w:rsidRPr="003A0F99">
        <w:rPr>
          <w:rFonts w:cs="Arial"/>
          <w:szCs w:val="20"/>
        </w:rPr>
        <w:t>DOCUMENTAÇÃO EXIGIDA PARA HABILITAÇÃO</w:t>
      </w:r>
    </w:p>
    <w:p w14:paraId="23B67405" w14:textId="77777777" w:rsidR="00AC0F28" w:rsidRPr="003A0F99" w:rsidRDefault="00AC0F28" w:rsidP="00AC0F28">
      <w:pPr>
        <w:rPr>
          <w:rFonts w:cs="Arial"/>
          <w:szCs w:val="20"/>
          <w:lang w:eastAsia="en-US"/>
        </w:rPr>
      </w:pPr>
    </w:p>
    <w:p w14:paraId="298DAEAC" w14:textId="77777777" w:rsidR="00AC0F28" w:rsidRPr="003A0F99" w:rsidRDefault="00AC0F28" w:rsidP="00AC0F28">
      <w:pPr>
        <w:rPr>
          <w:rFonts w:cs="Arial"/>
          <w:szCs w:val="20"/>
          <w:lang w:eastAsia="en-US"/>
        </w:rPr>
      </w:pPr>
    </w:p>
    <w:p w14:paraId="3B72C192" w14:textId="77777777" w:rsidR="00AC0F28" w:rsidRPr="003A0F99" w:rsidRDefault="00AC0F28" w:rsidP="00AC0F28">
      <w:pPr>
        <w:pStyle w:val="PADRO"/>
        <w:keepNext w:val="0"/>
        <w:widowControl/>
        <w:numPr>
          <w:ilvl w:val="0"/>
          <w:numId w:val="4"/>
        </w:numPr>
        <w:spacing w:before="120" w:after="120"/>
        <w:rPr>
          <w:rFonts w:ascii="Arial" w:hAnsi="Arial" w:cs="Arial"/>
          <w:szCs w:val="20"/>
        </w:rPr>
      </w:pPr>
      <w:r w:rsidRPr="003A0F99">
        <w:rPr>
          <w:rFonts w:ascii="Arial" w:hAnsi="Arial" w:cs="Arial"/>
          <w:b/>
          <w:bCs/>
          <w:szCs w:val="20"/>
        </w:rPr>
        <w:t xml:space="preserve">Habilitação jurídica: </w:t>
      </w:r>
    </w:p>
    <w:p w14:paraId="3C78C3A6"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no caso de empresário individual, inscrição no Registro Público de Empresas Mercantis, a cargo da Junta Comercial da respectiva sede;</w:t>
      </w:r>
    </w:p>
    <w:p w14:paraId="7FF68753" w14:textId="77777777" w:rsidR="00AC0F28" w:rsidRPr="003A0F99" w:rsidRDefault="00AC0F28" w:rsidP="00AC0F28">
      <w:pPr>
        <w:pStyle w:val="PargrafodaLista"/>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decreto de autorização, em se tratando de sociedade empresária estrangeira em funcionamento no País;</w:t>
      </w:r>
    </w:p>
    <w:p w14:paraId="04C2CC78" w14:textId="77777777" w:rsidR="00AC0F28" w:rsidRPr="003A0F99" w:rsidRDefault="00AC0F28" w:rsidP="00AC0F28">
      <w:pPr>
        <w:pStyle w:val="PargrafodaLista"/>
        <w:numPr>
          <w:ilvl w:val="1"/>
          <w:numId w:val="4"/>
        </w:numPr>
        <w:spacing w:before="120" w:after="120" w:line="276" w:lineRule="auto"/>
        <w:jc w:val="both"/>
        <w:rPr>
          <w:rFonts w:cs="Arial"/>
          <w:bCs/>
          <w:szCs w:val="20"/>
        </w:rPr>
      </w:pPr>
      <w:r w:rsidRPr="003A0F99">
        <w:rPr>
          <w:rFonts w:cs="Arial"/>
          <w:bCs/>
          <w:szCs w:val="20"/>
        </w:rPr>
        <w:t>Os documentos acima deverão estar acompanhados de todas as alterações ou da consolidação respectiva.</w:t>
      </w:r>
    </w:p>
    <w:p w14:paraId="402AC633" w14:textId="77777777" w:rsidR="00AC0F28" w:rsidRPr="003A0F99" w:rsidRDefault="00AC0F28" w:rsidP="00AC0F28">
      <w:pPr>
        <w:pStyle w:val="PargrafodaLista"/>
        <w:spacing w:before="120" w:after="120" w:line="276" w:lineRule="auto"/>
        <w:ind w:left="1134"/>
        <w:jc w:val="both"/>
        <w:rPr>
          <w:rFonts w:cs="Arial"/>
          <w:bCs/>
          <w:szCs w:val="20"/>
        </w:rPr>
      </w:pPr>
    </w:p>
    <w:p w14:paraId="44026B9E" w14:textId="77777777" w:rsidR="00AC0F28" w:rsidRPr="003A0F99" w:rsidRDefault="00AC0F28" w:rsidP="00AC0F28">
      <w:pPr>
        <w:pStyle w:val="PADRO"/>
        <w:keepNext w:val="0"/>
        <w:widowControl/>
        <w:numPr>
          <w:ilvl w:val="0"/>
          <w:numId w:val="4"/>
        </w:numPr>
        <w:spacing w:before="120" w:after="120"/>
        <w:rPr>
          <w:rFonts w:ascii="Arial" w:hAnsi="Arial" w:cs="Arial"/>
          <w:szCs w:val="20"/>
        </w:rPr>
      </w:pPr>
      <w:r w:rsidRPr="003A0F99">
        <w:rPr>
          <w:rFonts w:ascii="Arial" w:hAnsi="Arial" w:cs="Arial"/>
          <w:b/>
          <w:bCs/>
          <w:szCs w:val="20"/>
        </w:rPr>
        <w:t xml:space="preserve"> Regularidade fiscal, social e trabalhista:</w:t>
      </w:r>
    </w:p>
    <w:p w14:paraId="2BE7651D" w14:textId="1AA3F3BF"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lang w:eastAsia="en-US"/>
        </w:rPr>
        <w:t>prova de inscrição no Cadastro Nacional de Pessoas Jurídicas, conforme o caso;</w:t>
      </w:r>
    </w:p>
    <w:p w14:paraId="671EE5C5"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lang w:eastAsia="en-US"/>
        </w:rPr>
        <w:t>prova de regularidade com o Fundo de Garantia do Tempo de Serviço (FGTS);</w:t>
      </w:r>
    </w:p>
    <w:p w14:paraId="68602FBF" w14:textId="77777777" w:rsidR="00AC0F28" w:rsidRPr="003A0F99" w:rsidRDefault="00AC0F28" w:rsidP="00AC0F28">
      <w:pPr>
        <w:numPr>
          <w:ilvl w:val="1"/>
          <w:numId w:val="4"/>
        </w:numPr>
        <w:tabs>
          <w:tab w:val="left" w:pos="1440"/>
        </w:tabs>
        <w:autoSpaceDE w:val="0"/>
        <w:snapToGrid w:val="0"/>
        <w:spacing w:before="120" w:after="120" w:line="276" w:lineRule="auto"/>
        <w:jc w:val="both"/>
        <w:rPr>
          <w:rFonts w:cs="Arial"/>
          <w:szCs w:val="20"/>
        </w:rPr>
      </w:pPr>
      <w:r w:rsidRPr="003A0F99">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3A0F99" w:rsidRDefault="00AC0F28" w:rsidP="00AC0F28">
      <w:pPr>
        <w:numPr>
          <w:ilvl w:val="1"/>
          <w:numId w:val="4"/>
        </w:numPr>
        <w:tabs>
          <w:tab w:val="left" w:pos="1440"/>
        </w:tabs>
        <w:autoSpaceDE w:val="0"/>
        <w:snapToGrid w:val="0"/>
        <w:spacing w:before="120" w:after="120" w:line="276" w:lineRule="auto"/>
        <w:jc w:val="both"/>
        <w:rPr>
          <w:rFonts w:cs="Arial"/>
          <w:bCs/>
          <w:szCs w:val="20"/>
        </w:rPr>
      </w:pPr>
      <w:r w:rsidRPr="003A0F99">
        <w:rPr>
          <w:rFonts w:cs="Arial"/>
          <w:bCs/>
          <w:szCs w:val="20"/>
        </w:rPr>
        <w:t xml:space="preserve">prova de </w:t>
      </w:r>
      <w:r w:rsidRPr="003A0F99">
        <w:rPr>
          <w:rFonts w:cs="Arial"/>
          <w:szCs w:val="20"/>
        </w:rPr>
        <w:t>inscrição no cadastro de contribuintes estadual, relativo ao domicílio ou sede do fornecedor, pertinente ao seu ramo de atividade e compatível com o objeto contratual</w:t>
      </w:r>
      <w:r w:rsidRPr="003A0F99">
        <w:rPr>
          <w:rFonts w:cs="Arial"/>
          <w:bCs/>
          <w:szCs w:val="20"/>
        </w:rPr>
        <w:t xml:space="preserve">; </w:t>
      </w:r>
    </w:p>
    <w:p w14:paraId="2E227BE2" w14:textId="60FB7CBC" w:rsidR="00AC0F28" w:rsidRPr="003A0F99" w:rsidRDefault="00AC0F28" w:rsidP="00AC0F28">
      <w:pPr>
        <w:numPr>
          <w:ilvl w:val="1"/>
          <w:numId w:val="4"/>
        </w:numPr>
        <w:tabs>
          <w:tab w:val="left" w:pos="1440"/>
        </w:tabs>
        <w:autoSpaceDE w:val="0"/>
        <w:snapToGrid w:val="0"/>
        <w:spacing w:before="120" w:after="120" w:line="276" w:lineRule="auto"/>
        <w:jc w:val="both"/>
        <w:rPr>
          <w:rFonts w:cs="Arial"/>
          <w:b/>
          <w:szCs w:val="20"/>
        </w:rPr>
      </w:pPr>
      <w:r w:rsidRPr="003A0F99">
        <w:rPr>
          <w:rFonts w:cs="Arial"/>
          <w:szCs w:val="20"/>
        </w:rPr>
        <w:t xml:space="preserve">prova de regularidade com a Fazenda Municipal do domicílio ou sede do fornecedor, relativa à atividade em cujo exercício contrata ou concorre; </w:t>
      </w:r>
    </w:p>
    <w:p w14:paraId="7BF751E2" w14:textId="1A8AE6B8" w:rsidR="00AC0F28" w:rsidRPr="003A0F99" w:rsidRDefault="00AC0F28" w:rsidP="00AC0F28">
      <w:pPr>
        <w:numPr>
          <w:ilvl w:val="1"/>
          <w:numId w:val="4"/>
        </w:numPr>
        <w:tabs>
          <w:tab w:val="left" w:pos="1440"/>
        </w:tabs>
        <w:autoSpaceDE w:val="0"/>
        <w:snapToGrid w:val="0"/>
        <w:spacing w:before="120" w:after="120" w:line="276" w:lineRule="auto"/>
        <w:jc w:val="both"/>
        <w:rPr>
          <w:rFonts w:cs="Arial"/>
          <w:b/>
          <w:szCs w:val="20"/>
        </w:rPr>
      </w:pPr>
      <w:r w:rsidRPr="003A0F99">
        <w:rPr>
          <w:rFonts w:cs="Arial"/>
          <w:szCs w:val="20"/>
        </w:rPr>
        <w:t xml:space="preserve">caso o fornecedor seja considerado isento dos tributos estaduais </w:t>
      </w:r>
      <w:r w:rsidRPr="003A0F99">
        <w:rPr>
          <w:rFonts w:cs="Arial"/>
          <w:b/>
          <w:szCs w:val="20"/>
          <w:u w:val="single"/>
        </w:rPr>
        <w:t>ou</w:t>
      </w:r>
      <w:r w:rsidRPr="003A0F99">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3A0F99" w:rsidRDefault="00B43B54" w:rsidP="00AC0F28">
      <w:pPr>
        <w:numPr>
          <w:ilvl w:val="1"/>
          <w:numId w:val="4"/>
        </w:numPr>
        <w:tabs>
          <w:tab w:val="left" w:pos="1440"/>
        </w:tabs>
        <w:autoSpaceDE w:val="0"/>
        <w:snapToGrid w:val="0"/>
        <w:spacing w:before="120" w:after="120" w:line="276" w:lineRule="auto"/>
        <w:jc w:val="both"/>
        <w:rPr>
          <w:rFonts w:cs="Arial"/>
          <w:b/>
          <w:szCs w:val="20"/>
        </w:rPr>
      </w:pPr>
      <w:r w:rsidRPr="003A0F99">
        <w:rPr>
          <w:rFonts w:cs="Arial"/>
          <w:szCs w:val="20"/>
        </w:rPr>
        <w:t>Certidão Negativa de Licitantes Inidôneos expedida pelo Tribunal de Constas da União.</w:t>
      </w:r>
    </w:p>
    <w:p w14:paraId="1AC1A9AA" w14:textId="77777777" w:rsidR="009737E4" w:rsidRPr="003A0F99" w:rsidRDefault="00AC0F28" w:rsidP="009737E4">
      <w:pPr>
        <w:pStyle w:val="PADRO"/>
        <w:keepNext w:val="0"/>
        <w:widowControl/>
        <w:numPr>
          <w:ilvl w:val="0"/>
          <w:numId w:val="4"/>
        </w:numPr>
        <w:tabs>
          <w:tab w:val="left" w:pos="1440"/>
        </w:tabs>
        <w:autoSpaceDE w:val="0"/>
        <w:snapToGrid w:val="0"/>
        <w:spacing w:before="120" w:after="120"/>
        <w:rPr>
          <w:rFonts w:ascii="Arial" w:hAnsi="Arial" w:cs="Arial"/>
          <w:szCs w:val="20"/>
        </w:rPr>
      </w:pPr>
      <w:r w:rsidRPr="003A0F99">
        <w:rPr>
          <w:rFonts w:ascii="Arial" w:hAnsi="Arial" w:cs="Arial"/>
          <w:b/>
          <w:szCs w:val="20"/>
        </w:rPr>
        <w:t>Qualificação Econômico-Financeira:</w:t>
      </w:r>
      <w:r w:rsidRPr="003A0F99">
        <w:rPr>
          <w:rFonts w:ascii="Arial" w:hAnsi="Arial" w:cs="Arial"/>
          <w:b/>
          <w:bCs/>
          <w:szCs w:val="20"/>
        </w:rPr>
        <w:t xml:space="preserve"> </w:t>
      </w:r>
    </w:p>
    <w:p w14:paraId="4A034225" w14:textId="6AA5632C" w:rsidR="009737E4" w:rsidRPr="003A0F99" w:rsidRDefault="009737E4" w:rsidP="00AC0F28">
      <w:pPr>
        <w:pStyle w:val="PargrafodaLista"/>
        <w:numPr>
          <w:ilvl w:val="1"/>
          <w:numId w:val="4"/>
        </w:numPr>
        <w:tabs>
          <w:tab w:val="left" w:pos="1440"/>
        </w:tabs>
        <w:autoSpaceDE w:val="0"/>
        <w:snapToGrid w:val="0"/>
        <w:spacing w:before="120" w:after="120" w:line="276" w:lineRule="auto"/>
        <w:jc w:val="both"/>
        <w:rPr>
          <w:rFonts w:cs="Arial"/>
          <w:szCs w:val="20"/>
        </w:rPr>
      </w:pPr>
      <w:r w:rsidRPr="003A0F99">
        <w:rPr>
          <w:rFonts w:cs="Arial"/>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3A0F99" w:rsidRDefault="0091319F" w:rsidP="0091319F">
      <w:pPr>
        <w:pStyle w:val="PargrafodaLista"/>
        <w:tabs>
          <w:tab w:val="left" w:pos="1440"/>
        </w:tabs>
        <w:autoSpaceDE w:val="0"/>
        <w:snapToGrid w:val="0"/>
        <w:spacing w:before="120" w:after="120" w:line="276" w:lineRule="auto"/>
        <w:ind w:left="927"/>
        <w:jc w:val="both"/>
        <w:rPr>
          <w:rFonts w:cs="Arial"/>
          <w:szCs w:val="20"/>
        </w:rPr>
      </w:pPr>
    </w:p>
    <w:p w14:paraId="7E39B0C8" w14:textId="05CA31DE" w:rsidR="00496452" w:rsidRPr="00D73365" w:rsidRDefault="00D73365" w:rsidP="00D73365">
      <w:pPr>
        <w:pStyle w:val="PargrafodaLista"/>
        <w:numPr>
          <w:ilvl w:val="0"/>
          <w:numId w:val="4"/>
        </w:numPr>
        <w:tabs>
          <w:tab w:val="left" w:pos="1440"/>
        </w:tabs>
        <w:autoSpaceDE w:val="0"/>
        <w:snapToGrid w:val="0"/>
        <w:spacing w:before="120" w:after="120" w:line="276" w:lineRule="auto"/>
        <w:jc w:val="both"/>
        <w:rPr>
          <w:rFonts w:cs="Arial"/>
          <w:szCs w:val="20"/>
        </w:rPr>
      </w:pPr>
      <w:r w:rsidRPr="00D73365">
        <w:rPr>
          <w:rFonts w:cs="Arial"/>
          <w:szCs w:val="20"/>
        </w:rPr>
        <w:t xml:space="preserve">Qualificação Técnica </w:t>
      </w:r>
    </w:p>
    <w:p w14:paraId="2B1812A6" w14:textId="77777777" w:rsidR="000306F8" w:rsidRDefault="000306F8" w:rsidP="008558DC">
      <w:pPr>
        <w:pStyle w:val="PargrafodaLista"/>
        <w:numPr>
          <w:ilvl w:val="1"/>
          <w:numId w:val="4"/>
        </w:numPr>
        <w:tabs>
          <w:tab w:val="left" w:pos="1440"/>
        </w:tabs>
        <w:autoSpaceDE w:val="0"/>
        <w:snapToGrid w:val="0"/>
        <w:spacing w:before="120" w:after="120" w:line="276" w:lineRule="auto"/>
        <w:jc w:val="both"/>
        <w:rPr>
          <w:rFonts w:cs="Arial"/>
          <w:szCs w:val="20"/>
        </w:rPr>
      </w:pPr>
      <w:r>
        <w:rPr>
          <w:rFonts w:cs="Arial"/>
          <w:szCs w:val="20"/>
        </w:rPr>
        <w:t xml:space="preserve">Certificado de </w:t>
      </w:r>
      <w:r w:rsidR="008558DC" w:rsidRPr="008558DC">
        <w:rPr>
          <w:rFonts w:cs="Arial"/>
          <w:szCs w:val="20"/>
        </w:rPr>
        <w:t>filia</w:t>
      </w:r>
      <w:r>
        <w:rPr>
          <w:rFonts w:cs="Arial"/>
          <w:szCs w:val="20"/>
        </w:rPr>
        <w:t>ção</w:t>
      </w:r>
      <w:r w:rsidR="008558DC" w:rsidRPr="008558DC">
        <w:rPr>
          <w:rFonts w:cs="Arial"/>
          <w:szCs w:val="20"/>
        </w:rPr>
        <w:t xml:space="preserve"> à Federação Karatê-Dô Tradicional do Paraná</w:t>
      </w:r>
      <w:r>
        <w:rPr>
          <w:rFonts w:cs="Arial"/>
          <w:szCs w:val="20"/>
        </w:rPr>
        <w:t>.</w:t>
      </w:r>
    </w:p>
    <w:p w14:paraId="36E5B013" w14:textId="2EA730C5" w:rsidR="00496452" w:rsidRDefault="000306F8" w:rsidP="008558DC">
      <w:pPr>
        <w:pStyle w:val="PargrafodaLista"/>
        <w:numPr>
          <w:ilvl w:val="1"/>
          <w:numId w:val="4"/>
        </w:numPr>
        <w:tabs>
          <w:tab w:val="left" w:pos="1440"/>
        </w:tabs>
        <w:autoSpaceDE w:val="0"/>
        <w:snapToGrid w:val="0"/>
        <w:spacing w:before="120" w:after="120" w:line="276" w:lineRule="auto"/>
        <w:jc w:val="both"/>
        <w:rPr>
          <w:rFonts w:cs="Arial"/>
          <w:szCs w:val="20"/>
        </w:rPr>
      </w:pPr>
      <w:r>
        <w:rPr>
          <w:rFonts w:cs="Arial"/>
          <w:szCs w:val="20"/>
        </w:rPr>
        <w:t xml:space="preserve">Certificado do instrutor de </w:t>
      </w:r>
      <w:r w:rsidR="008558DC" w:rsidRPr="008558DC">
        <w:rPr>
          <w:rFonts w:cs="Arial"/>
          <w:szCs w:val="20"/>
        </w:rPr>
        <w:t xml:space="preserve">curso obrigatório anual de capacitação. </w:t>
      </w:r>
    </w:p>
    <w:p w14:paraId="10A01546" w14:textId="1352773F" w:rsidR="008558DC" w:rsidRPr="008558DC" w:rsidRDefault="008558DC" w:rsidP="007B0615">
      <w:pPr>
        <w:pStyle w:val="PargrafodaLista"/>
        <w:tabs>
          <w:tab w:val="left" w:pos="1440"/>
        </w:tabs>
        <w:autoSpaceDE w:val="0"/>
        <w:snapToGrid w:val="0"/>
        <w:spacing w:before="120" w:after="120" w:line="276" w:lineRule="auto"/>
        <w:ind w:left="927"/>
        <w:jc w:val="both"/>
        <w:rPr>
          <w:rFonts w:cs="Arial"/>
          <w:szCs w:val="20"/>
        </w:rPr>
      </w:pPr>
    </w:p>
    <w:p w14:paraId="41C1027F" w14:textId="2489A232"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F202CC2" w14:textId="2061EB17"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6784984F" w14:textId="64D40F6D"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3660A4AF" w14:textId="349AB07B"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2D712F88" w14:textId="6A394DDE"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336D3935" w14:textId="00386DE4"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FDC69D2" w14:textId="15D4544A"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DB2692B" w14:textId="10794AD5"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1838797F" w14:textId="4999B7F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29324411" w14:textId="086A0FFA"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67F3AE74" w14:textId="0A7880AB"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BECE282" w14:textId="59BA6C84"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5FE1F53E" w14:textId="7A8A3DF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2477080A" w14:textId="057C382F"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98420AB" w14:textId="2CE5FF7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E8531D3" w14:textId="26D51FBB"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592F05A0" w14:textId="7BF7A9E8"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673E20DD" w14:textId="557FBA97"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202619CF" w14:textId="70B8E3B4"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0045180" w14:textId="40B75E9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55B38398" w14:textId="62CC3848"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F9808BC" w14:textId="1693E153"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237FC80" w14:textId="78DEA20C"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FFBA79D" w14:textId="4459F24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9AF4E47" w14:textId="655AC924"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66E351A1" w14:textId="39BF6861"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7F141160" w14:textId="3FEB7C4C"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80C4327" w14:textId="19791D51"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5666605A" w14:textId="308B31D1"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6702DF96" w14:textId="74487453"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1AA39781" w14:textId="10F7F360"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1340769B" w14:textId="2B12CBC9"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B20AFB2" w14:textId="0000F2B2" w:rsidR="00496452"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0B6E8095" w14:textId="77777777" w:rsidR="004E70C5"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39FBC208" w14:textId="77777777" w:rsidR="004E70C5"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258FBA7A" w14:textId="77777777" w:rsidR="004E70C5"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733AAA57" w14:textId="77777777" w:rsidR="004E70C5"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70128FBC" w14:textId="77777777" w:rsidR="004E70C5"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78D6626A" w14:textId="77777777" w:rsidR="004E70C5" w:rsidRPr="003A0F99" w:rsidRDefault="004E70C5" w:rsidP="00496452">
      <w:pPr>
        <w:pStyle w:val="PargrafodaLista"/>
        <w:tabs>
          <w:tab w:val="left" w:pos="1440"/>
        </w:tabs>
        <w:autoSpaceDE w:val="0"/>
        <w:snapToGrid w:val="0"/>
        <w:spacing w:before="120" w:after="120" w:line="276" w:lineRule="auto"/>
        <w:ind w:left="927"/>
        <w:jc w:val="both"/>
        <w:rPr>
          <w:rFonts w:cs="Arial"/>
          <w:szCs w:val="20"/>
        </w:rPr>
      </w:pPr>
    </w:p>
    <w:p w14:paraId="3F6B3E87" w14:textId="447491B1" w:rsidR="00496452" w:rsidRPr="003A0F99" w:rsidRDefault="00496452" w:rsidP="00496452">
      <w:pPr>
        <w:pStyle w:val="PargrafodaLista"/>
        <w:tabs>
          <w:tab w:val="left" w:pos="1440"/>
        </w:tabs>
        <w:autoSpaceDE w:val="0"/>
        <w:snapToGrid w:val="0"/>
        <w:spacing w:before="120" w:after="120" w:line="276" w:lineRule="auto"/>
        <w:ind w:left="927"/>
        <w:jc w:val="both"/>
        <w:rPr>
          <w:rFonts w:cs="Arial"/>
          <w:szCs w:val="20"/>
        </w:rPr>
      </w:pPr>
    </w:p>
    <w:p w14:paraId="47060067" w14:textId="4C4A45BC" w:rsidR="008F1004" w:rsidRPr="003A0F99" w:rsidRDefault="008F1004" w:rsidP="00496452">
      <w:pPr>
        <w:pStyle w:val="PargrafodaLista"/>
        <w:tabs>
          <w:tab w:val="left" w:pos="1440"/>
        </w:tabs>
        <w:autoSpaceDE w:val="0"/>
        <w:snapToGrid w:val="0"/>
        <w:spacing w:before="120" w:after="120" w:line="276" w:lineRule="auto"/>
        <w:ind w:left="927"/>
        <w:jc w:val="both"/>
        <w:rPr>
          <w:rFonts w:cs="Arial"/>
          <w:szCs w:val="20"/>
        </w:rPr>
      </w:pPr>
    </w:p>
    <w:p w14:paraId="586220BA" w14:textId="526E22F6" w:rsidR="008F1004" w:rsidRDefault="008F1004" w:rsidP="00496452">
      <w:pPr>
        <w:pStyle w:val="PargrafodaLista"/>
        <w:tabs>
          <w:tab w:val="left" w:pos="1440"/>
        </w:tabs>
        <w:autoSpaceDE w:val="0"/>
        <w:snapToGrid w:val="0"/>
        <w:spacing w:before="120" w:after="120" w:line="276" w:lineRule="auto"/>
        <w:ind w:left="927"/>
        <w:jc w:val="both"/>
        <w:rPr>
          <w:rFonts w:cs="Arial"/>
          <w:szCs w:val="20"/>
        </w:rPr>
      </w:pPr>
    </w:p>
    <w:p w14:paraId="66401972" w14:textId="441D21B3" w:rsidR="008C2070" w:rsidRDefault="008C2070" w:rsidP="00496452">
      <w:pPr>
        <w:pStyle w:val="PargrafodaLista"/>
        <w:tabs>
          <w:tab w:val="left" w:pos="1440"/>
        </w:tabs>
        <w:autoSpaceDE w:val="0"/>
        <w:snapToGrid w:val="0"/>
        <w:spacing w:before="120" w:after="120" w:line="276" w:lineRule="auto"/>
        <w:ind w:left="927"/>
        <w:jc w:val="both"/>
        <w:rPr>
          <w:rFonts w:cs="Arial"/>
          <w:szCs w:val="20"/>
        </w:rPr>
      </w:pPr>
    </w:p>
    <w:p w14:paraId="16E9F119" w14:textId="55506012" w:rsidR="00EC4B07" w:rsidRDefault="00EC4B07" w:rsidP="00EC4B07">
      <w:pPr>
        <w:widowControl w:val="0"/>
        <w:jc w:val="center"/>
        <w:rPr>
          <w:b/>
          <w:bCs/>
          <w:szCs w:val="20"/>
        </w:rPr>
      </w:pPr>
      <w:r w:rsidRPr="00FA7F36">
        <w:rPr>
          <w:b/>
          <w:szCs w:val="20"/>
        </w:rPr>
        <w:lastRenderedPageBreak/>
        <w:t xml:space="preserve">ANEXO </w:t>
      </w:r>
      <w:r w:rsidR="00E55D95">
        <w:rPr>
          <w:b/>
          <w:szCs w:val="20"/>
        </w:rPr>
        <w:t>II</w:t>
      </w:r>
    </w:p>
    <w:p w14:paraId="27D2F718" w14:textId="77777777" w:rsidR="00EC4B07" w:rsidRPr="00FA7F36" w:rsidRDefault="00EC4B07" w:rsidP="00EC4B07">
      <w:pPr>
        <w:ind w:left="283"/>
        <w:jc w:val="center"/>
        <w:rPr>
          <w:b/>
          <w:caps/>
          <w:szCs w:val="20"/>
        </w:rPr>
      </w:pPr>
      <w:r w:rsidRPr="00FA7F36">
        <w:rPr>
          <w:b/>
          <w:caps/>
          <w:szCs w:val="20"/>
        </w:rPr>
        <w:t>Modelo- padrão de proposta comercial</w:t>
      </w:r>
    </w:p>
    <w:p w14:paraId="635E113C" w14:textId="77777777" w:rsidR="00EC4B07" w:rsidRPr="00FA7F36" w:rsidRDefault="00EC4B07" w:rsidP="00EC4B07">
      <w:pPr>
        <w:ind w:left="283"/>
        <w:jc w:val="center"/>
        <w:rPr>
          <w:b/>
          <w:caps/>
          <w:szCs w:val="20"/>
        </w:rPr>
      </w:pPr>
      <w:r w:rsidRPr="00FA7F36">
        <w:rPr>
          <w:b/>
          <w:szCs w:val="20"/>
        </w:rPr>
        <w:t>(uso obrigatório por todas as licitantes)</w:t>
      </w:r>
    </w:p>
    <w:p w14:paraId="2AC80982" w14:textId="77777777" w:rsidR="00EC4B07" w:rsidRPr="00FA7F36" w:rsidRDefault="00EC4B07" w:rsidP="00EC4B07">
      <w:pPr>
        <w:pStyle w:val="Ttulo1"/>
        <w:spacing w:before="0"/>
        <w:jc w:val="center"/>
        <w:rPr>
          <w:rFonts w:eastAsia="Times New Roman"/>
          <w:sz w:val="20"/>
          <w:szCs w:val="20"/>
        </w:rPr>
      </w:pPr>
      <w:r w:rsidRPr="00FA7F36">
        <w:rPr>
          <w:sz w:val="20"/>
          <w:szCs w:val="20"/>
        </w:rPr>
        <w:t>(papel timbrado da licitante)</w:t>
      </w:r>
    </w:p>
    <w:p w14:paraId="57218A7B" w14:textId="77777777" w:rsidR="00EC4B07" w:rsidRPr="00FA7F36" w:rsidRDefault="00EC4B07" w:rsidP="00EC4B07">
      <w:pPr>
        <w:widowControl w:val="0"/>
        <w:jc w:val="center"/>
        <w:rPr>
          <w:b/>
          <w:bCs/>
          <w:szCs w:val="20"/>
        </w:rPr>
      </w:pPr>
    </w:p>
    <w:p w14:paraId="3CCA6ABF" w14:textId="77777777" w:rsidR="00EC4B07" w:rsidRDefault="00EC4B07" w:rsidP="00EC4B07">
      <w:pPr>
        <w:rPr>
          <w:b/>
          <w:szCs w:val="20"/>
        </w:rPr>
      </w:pPr>
    </w:p>
    <w:p w14:paraId="3C6E07F7" w14:textId="521AFBB5" w:rsidR="00EC4B07" w:rsidRPr="00FA7F36" w:rsidRDefault="00EC4B07" w:rsidP="00EC4B07">
      <w:pPr>
        <w:rPr>
          <w:szCs w:val="20"/>
        </w:rPr>
      </w:pPr>
      <w:r w:rsidRPr="00FA7F36">
        <w:rPr>
          <w:b/>
          <w:szCs w:val="20"/>
        </w:rPr>
        <w:t xml:space="preserve">EDITAL DE </w:t>
      </w:r>
      <w:r w:rsidR="004D30DB">
        <w:rPr>
          <w:b/>
          <w:szCs w:val="20"/>
        </w:rPr>
        <w:t>DISPENSA</w:t>
      </w:r>
      <w:r w:rsidRPr="00FA7F36">
        <w:rPr>
          <w:b/>
          <w:szCs w:val="20"/>
        </w:rPr>
        <w:t xml:space="preserve"> Nº </w:t>
      </w:r>
      <w:r w:rsidR="00FE4EC6">
        <w:rPr>
          <w:b/>
          <w:szCs w:val="20"/>
        </w:rPr>
        <w:t>21</w:t>
      </w:r>
      <w:r w:rsidRPr="004D30DB">
        <w:rPr>
          <w:bCs/>
          <w:szCs w:val="20"/>
        </w:rPr>
        <w:t>/</w:t>
      </w:r>
      <w:r w:rsidRPr="00FA7F36">
        <w:rPr>
          <w:bCs/>
          <w:szCs w:val="20"/>
        </w:rPr>
        <w:t>202</w:t>
      </w:r>
      <w:r w:rsidR="00FE4EC6">
        <w:rPr>
          <w:bCs/>
          <w:szCs w:val="20"/>
        </w:rPr>
        <w:t>4</w:t>
      </w:r>
    </w:p>
    <w:p w14:paraId="64345BC1" w14:textId="0A66C0F8" w:rsidR="00EC4B07" w:rsidRPr="00FA7F36" w:rsidRDefault="00EC4B07" w:rsidP="00EC4B07">
      <w:pPr>
        <w:rPr>
          <w:b/>
          <w:bCs/>
          <w:szCs w:val="20"/>
        </w:rPr>
      </w:pPr>
      <w:r w:rsidRPr="00FA7F36">
        <w:rPr>
          <w:b/>
          <w:szCs w:val="20"/>
        </w:rPr>
        <w:t>PROCESSO ADMINISTRATIVO N</w:t>
      </w:r>
      <w:r w:rsidRPr="00FA7F36">
        <w:rPr>
          <w:b/>
          <w:bCs/>
          <w:szCs w:val="20"/>
        </w:rPr>
        <w:t xml:space="preserve">º </w:t>
      </w:r>
      <w:r w:rsidR="00FE4EC6">
        <w:rPr>
          <w:b/>
          <w:bCs/>
          <w:szCs w:val="20"/>
        </w:rPr>
        <w:t>57</w:t>
      </w:r>
      <w:r w:rsidRPr="004D30DB">
        <w:rPr>
          <w:szCs w:val="20"/>
        </w:rPr>
        <w:t>/</w:t>
      </w:r>
      <w:r w:rsidRPr="00FA7F36">
        <w:rPr>
          <w:szCs w:val="20"/>
        </w:rPr>
        <w:t>202</w:t>
      </w:r>
      <w:r w:rsidR="00FE4EC6">
        <w:rPr>
          <w:szCs w:val="20"/>
        </w:rPr>
        <w:t>4</w:t>
      </w:r>
    </w:p>
    <w:p w14:paraId="47B0F0D3" w14:textId="77777777" w:rsidR="00EC4B07" w:rsidRPr="00FA7F36" w:rsidRDefault="00EC4B07" w:rsidP="00EC4B07">
      <w:pPr>
        <w:rPr>
          <w:b/>
          <w:szCs w:val="20"/>
        </w:rPr>
      </w:pPr>
      <w:r w:rsidRPr="00FA7F36">
        <w:rPr>
          <w:b/>
          <w:szCs w:val="20"/>
        </w:rPr>
        <w:t xml:space="preserve">MODALIDADE: </w:t>
      </w:r>
      <w:r>
        <w:rPr>
          <w:szCs w:val="20"/>
        </w:rPr>
        <w:t>DISPENSA</w:t>
      </w:r>
      <w:r w:rsidRPr="00FA7F36">
        <w:rPr>
          <w:szCs w:val="20"/>
        </w:rPr>
        <w:t xml:space="preserve"> ELETRÔNIC</w:t>
      </w:r>
      <w:r>
        <w:rPr>
          <w:szCs w:val="20"/>
        </w:rPr>
        <w:t>A</w:t>
      </w:r>
    </w:p>
    <w:p w14:paraId="6A13B633" w14:textId="77777777" w:rsidR="00EC4B07" w:rsidRPr="00FA7F36" w:rsidRDefault="00EC4B07" w:rsidP="00EC4B07">
      <w:pPr>
        <w:rPr>
          <w:b/>
          <w:bCs/>
          <w:szCs w:val="20"/>
        </w:rPr>
      </w:pPr>
      <w:r w:rsidRPr="00FA7F36">
        <w:rPr>
          <w:b/>
          <w:szCs w:val="20"/>
        </w:rPr>
        <w:t>TIPO</w:t>
      </w:r>
      <w:r w:rsidRPr="00FA7F36">
        <w:rPr>
          <w:b/>
          <w:bCs/>
          <w:szCs w:val="20"/>
        </w:rPr>
        <w:t xml:space="preserve">: </w:t>
      </w:r>
      <w:r w:rsidRPr="00FA7F36">
        <w:rPr>
          <w:b/>
          <w:szCs w:val="20"/>
        </w:rPr>
        <w:t>MENOR PREÇO GLOBAL</w:t>
      </w:r>
    </w:p>
    <w:p w14:paraId="1141C3C8" w14:textId="77777777" w:rsidR="00EC4B07" w:rsidRPr="00FA7F36" w:rsidRDefault="00EC4B07" w:rsidP="00EC4B07">
      <w:pPr>
        <w:rPr>
          <w:b/>
          <w:szCs w:val="20"/>
        </w:rPr>
      </w:pPr>
    </w:p>
    <w:p w14:paraId="0E23752A" w14:textId="77777777" w:rsidR="003A48BA" w:rsidRDefault="00EC4B07" w:rsidP="003A48BA">
      <w:pPr>
        <w:spacing w:line="360" w:lineRule="auto"/>
        <w:jc w:val="both"/>
        <w:rPr>
          <w:rFonts w:cs="Arial"/>
          <w:szCs w:val="20"/>
        </w:rPr>
      </w:pPr>
      <w:r w:rsidRPr="00FA7F36">
        <w:rPr>
          <w:b/>
          <w:szCs w:val="20"/>
        </w:rPr>
        <w:t xml:space="preserve">OBJETO: </w:t>
      </w:r>
      <w:r w:rsidRPr="00FA7F36">
        <w:rPr>
          <w:b/>
          <w:szCs w:val="20"/>
        </w:rPr>
        <w:tab/>
      </w:r>
      <w:r w:rsidR="003A48BA" w:rsidRPr="00CF547E">
        <w:rPr>
          <w:rFonts w:cs="Arial"/>
          <w:szCs w:val="20"/>
        </w:rPr>
        <w:t xml:space="preserve">CONTRATAÇÃO DE </w:t>
      </w:r>
      <w:r w:rsidR="003A48BA">
        <w:rPr>
          <w:rFonts w:cs="Arial"/>
          <w:szCs w:val="20"/>
        </w:rPr>
        <w:t xml:space="preserve">EMPRESA COM PROFISSIONAL ESPECIALIZADO PARA </w:t>
      </w:r>
      <w:r w:rsidR="003A48BA" w:rsidRPr="00CF547E">
        <w:rPr>
          <w:rFonts w:cs="Arial"/>
          <w:szCs w:val="20"/>
        </w:rPr>
        <w:t>MINISTRAR AULAS DE KARATÊ NO MUNICÍPIO</w:t>
      </w:r>
      <w:r w:rsidR="003A48BA" w:rsidRPr="00EF10E4">
        <w:rPr>
          <w:rFonts w:cs="Arial"/>
          <w:szCs w:val="20"/>
        </w:rPr>
        <w:t>.</w:t>
      </w:r>
    </w:p>
    <w:p w14:paraId="7EE58416" w14:textId="77777777" w:rsidR="00EC4B07" w:rsidRPr="00FA7F36" w:rsidRDefault="00EC4B07" w:rsidP="00EC4B07">
      <w:pPr>
        <w:jc w:val="center"/>
        <w:rPr>
          <w:szCs w:val="20"/>
        </w:rPr>
      </w:pPr>
    </w:p>
    <w:p w14:paraId="46094D88" w14:textId="77777777" w:rsidR="00EC4B07" w:rsidRPr="00FA7F36" w:rsidRDefault="00EC4B07" w:rsidP="00EC4B07">
      <w:pPr>
        <w:rPr>
          <w:b/>
          <w:szCs w:val="20"/>
        </w:rPr>
      </w:pPr>
    </w:p>
    <w:p w14:paraId="6DF038E3" w14:textId="39507081" w:rsidR="00EC4B07" w:rsidRPr="00FA7F36" w:rsidRDefault="00EC4B07" w:rsidP="00EC4B07">
      <w:pPr>
        <w:jc w:val="both"/>
        <w:rPr>
          <w:szCs w:val="20"/>
        </w:rPr>
      </w:pPr>
      <w:r w:rsidRPr="00FA7F36">
        <w:rPr>
          <w:szCs w:val="20"/>
        </w:rPr>
        <w:t xml:space="preserve">A empresa ..............................., estabelecida na (endereço completo, telefone, fax e endereço eletrônico, se houver), inscrita no CNPJ sob nº ......................., neste ato representada por ............................., </w:t>
      </w:r>
      <w:r w:rsidRPr="00FA7F36">
        <w:rPr>
          <w:szCs w:val="20"/>
          <w:u w:val="single"/>
        </w:rPr>
        <w:t>cargo</w:t>
      </w:r>
      <w:r w:rsidRPr="00FA7F36">
        <w:rPr>
          <w:szCs w:val="20"/>
        </w:rPr>
        <w:t xml:space="preserve">, RG.................., CPF.................., </w:t>
      </w:r>
      <w:r w:rsidRPr="00FA7F36">
        <w:rPr>
          <w:szCs w:val="20"/>
          <w:u w:val="single"/>
        </w:rPr>
        <w:t>(endereço)</w:t>
      </w:r>
      <w:r w:rsidRPr="00FA7F36">
        <w:rPr>
          <w:szCs w:val="20"/>
        </w:rPr>
        <w:t xml:space="preserve">, propõe fornecer à Prefeitura Municipal de Ourizona, em estrito cumprimento ao previsto no Edital de </w:t>
      </w:r>
      <w:r>
        <w:rPr>
          <w:szCs w:val="20"/>
        </w:rPr>
        <w:t xml:space="preserve">Dispensa </w:t>
      </w:r>
      <w:r w:rsidRPr="00FA7F36">
        <w:rPr>
          <w:szCs w:val="20"/>
        </w:rPr>
        <w:t>Eletrônic</w:t>
      </w:r>
      <w:r>
        <w:rPr>
          <w:szCs w:val="20"/>
        </w:rPr>
        <w:t>a</w:t>
      </w:r>
      <w:r w:rsidRPr="00FA7F36">
        <w:rPr>
          <w:szCs w:val="20"/>
        </w:rPr>
        <w:t xml:space="preserve"> nº</w:t>
      </w:r>
      <w:r>
        <w:rPr>
          <w:szCs w:val="20"/>
        </w:rPr>
        <w:t xml:space="preserve"> </w:t>
      </w:r>
      <w:r w:rsidR="00B202C1">
        <w:rPr>
          <w:szCs w:val="20"/>
        </w:rPr>
        <w:t>2</w:t>
      </w:r>
      <w:r w:rsidR="00FE4EC6">
        <w:rPr>
          <w:szCs w:val="20"/>
        </w:rPr>
        <w:t>1</w:t>
      </w:r>
      <w:r w:rsidRPr="00FA7F36">
        <w:rPr>
          <w:bCs/>
          <w:szCs w:val="20"/>
        </w:rPr>
        <w:t>/202</w:t>
      </w:r>
      <w:r w:rsidR="00FE4EC6">
        <w:rPr>
          <w:bCs/>
          <w:szCs w:val="20"/>
        </w:rPr>
        <w:t>4</w:t>
      </w:r>
      <w:r w:rsidRPr="00FA7F36">
        <w:rPr>
          <w:bCs/>
          <w:szCs w:val="20"/>
        </w:rPr>
        <w:t xml:space="preserve">, </w:t>
      </w:r>
      <w:r w:rsidRPr="00FA7F36">
        <w:rPr>
          <w:szCs w:val="20"/>
        </w:rPr>
        <w:t>conforme abaixo discriminado:</w:t>
      </w:r>
    </w:p>
    <w:p w14:paraId="690EBA8F" w14:textId="140307AE" w:rsidR="00EC4B07" w:rsidRPr="008C2070" w:rsidRDefault="00EC4B07" w:rsidP="000675EC">
      <w:pPr>
        <w:pStyle w:val="PADRO"/>
        <w:keepNext w:val="0"/>
        <w:widowControl/>
        <w:shd w:val="clear" w:color="auto" w:fill="auto"/>
        <w:spacing w:before="120" w:after="120"/>
        <w:ind w:firstLine="0"/>
        <w:rPr>
          <w:rFonts w:ascii="Arial" w:hAnsi="Arial" w:cs="Arial"/>
          <w:b/>
          <w:bCs/>
          <w:szCs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3544"/>
        <w:gridCol w:w="1275"/>
        <w:gridCol w:w="1276"/>
        <w:gridCol w:w="1559"/>
        <w:gridCol w:w="1843"/>
      </w:tblGrid>
      <w:tr w:rsidR="00EC4B07" w:rsidRPr="003A0F99" w14:paraId="4169D949" w14:textId="77777777" w:rsidTr="00EC4B07">
        <w:tc>
          <w:tcPr>
            <w:tcW w:w="993" w:type="dxa"/>
          </w:tcPr>
          <w:p w14:paraId="7517E566" w14:textId="77777777" w:rsidR="00EC4B07" w:rsidRPr="003A0F99" w:rsidRDefault="00EC4B07" w:rsidP="009B66C9">
            <w:pPr>
              <w:widowControl w:val="0"/>
              <w:suppressAutoHyphens/>
              <w:jc w:val="center"/>
              <w:rPr>
                <w:rFonts w:cs="Arial"/>
                <w:b/>
                <w:bCs/>
                <w:szCs w:val="20"/>
              </w:rPr>
            </w:pPr>
            <w:r w:rsidRPr="003A0F99">
              <w:rPr>
                <w:rFonts w:cs="Arial"/>
                <w:b/>
                <w:bCs/>
                <w:szCs w:val="20"/>
              </w:rPr>
              <w:t>ITEM</w:t>
            </w:r>
          </w:p>
          <w:p w14:paraId="30C87803" w14:textId="77777777" w:rsidR="00EC4B07" w:rsidRPr="003A0F99" w:rsidRDefault="00EC4B07" w:rsidP="009B66C9">
            <w:pPr>
              <w:widowControl w:val="0"/>
              <w:suppressAutoHyphens/>
              <w:jc w:val="center"/>
              <w:rPr>
                <w:rFonts w:cs="Arial"/>
                <w:b/>
                <w:bCs/>
                <w:szCs w:val="20"/>
              </w:rPr>
            </w:pPr>
          </w:p>
        </w:tc>
        <w:tc>
          <w:tcPr>
            <w:tcW w:w="3544" w:type="dxa"/>
          </w:tcPr>
          <w:p w14:paraId="15B0CB9B" w14:textId="77777777" w:rsidR="00EC4B07" w:rsidRPr="003A0F99" w:rsidRDefault="00EC4B07" w:rsidP="009B66C9">
            <w:pPr>
              <w:jc w:val="center"/>
              <w:rPr>
                <w:rFonts w:cs="Arial"/>
                <w:b/>
                <w:bCs/>
                <w:szCs w:val="20"/>
              </w:rPr>
            </w:pPr>
            <w:r w:rsidRPr="003A0F99">
              <w:rPr>
                <w:rFonts w:cs="Arial"/>
                <w:b/>
                <w:bCs/>
                <w:szCs w:val="20"/>
              </w:rPr>
              <w:t>DESCRIÇÃO RESUMIDA**</w:t>
            </w:r>
          </w:p>
          <w:p w14:paraId="3A7FBBD8" w14:textId="77777777" w:rsidR="00EC4B07" w:rsidRPr="003A0F99" w:rsidRDefault="00EC4B07" w:rsidP="009B66C9">
            <w:pPr>
              <w:jc w:val="center"/>
              <w:rPr>
                <w:rFonts w:cs="Arial"/>
                <w:b/>
                <w:bCs/>
                <w:szCs w:val="20"/>
              </w:rPr>
            </w:pPr>
          </w:p>
        </w:tc>
        <w:tc>
          <w:tcPr>
            <w:tcW w:w="1275" w:type="dxa"/>
          </w:tcPr>
          <w:p w14:paraId="515632B2" w14:textId="77777777" w:rsidR="00EC4B07" w:rsidRDefault="00EC4B07" w:rsidP="009B66C9">
            <w:pPr>
              <w:widowControl w:val="0"/>
              <w:jc w:val="center"/>
              <w:rPr>
                <w:rFonts w:cs="Arial"/>
                <w:b/>
                <w:bCs/>
                <w:szCs w:val="20"/>
              </w:rPr>
            </w:pPr>
            <w:r w:rsidRPr="003A0F99">
              <w:rPr>
                <w:rFonts w:cs="Arial"/>
                <w:b/>
                <w:bCs/>
                <w:szCs w:val="20"/>
              </w:rPr>
              <w:t>UNID</w:t>
            </w:r>
          </w:p>
          <w:p w14:paraId="72E3BFB6" w14:textId="77777777" w:rsidR="00EC4B07" w:rsidRDefault="00EC4B07" w:rsidP="009B66C9">
            <w:pPr>
              <w:widowControl w:val="0"/>
              <w:jc w:val="center"/>
              <w:rPr>
                <w:rFonts w:cs="Arial"/>
                <w:b/>
                <w:bCs/>
                <w:szCs w:val="20"/>
              </w:rPr>
            </w:pPr>
            <w:r w:rsidRPr="003A0F99">
              <w:rPr>
                <w:rFonts w:cs="Arial"/>
                <w:b/>
                <w:bCs/>
                <w:szCs w:val="20"/>
              </w:rPr>
              <w:t xml:space="preserve"> DE </w:t>
            </w:r>
          </w:p>
          <w:p w14:paraId="263E9C49" w14:textId="77777777" w:rsidR="00EC4B07" w:rsidRPr="003A0F99" w:rsidRDefault="00EC4B07" w:rsidP="009B66C9">
            <w:pPr>
              <w:widowControl w:val="0"/>
              <w:suppressAutoHyphens/>
              <w:jc w:val="center"/>
              <w:rPr>
                <w:rFonts w:cs="Arial"/>
                <w:b/>
                <w:bCs/>
                <w:szCs w:val="20"/>
              </w:rPr>
            </w:pPr>
            <w:r w:rsidRPr="003A0F99">
              <w:rPr>
                <w:rFonts w:cs="Arial"/>
                <w:b/>
                <w:bCs/>
                <w:szCs w:val="20"/>
              </w:rPr>
              <w:t>MEDIDA</w:t>
            </w:r>
          </w:p>
        </w:tc>
        <w:tc>
          <w:tcPr>
            <w:tcW w:w="1276" w:type="dxa"/>
          </w:tcPr>
          <w:p w14:paraId="4AFE570A" w14:textId="77777777" w:rsidR="00EC4B07" w:rsidRPr="003A0F99" w:rsidRDefault="00EC4B07" w:rsidP="009B66C9">
            <w:pPr>
              <w:widowControl w:val="0"/>
              <w:suppressAutoHyphens/>
              <w:jc w:val="center"/>
              <w:rPr>
                <w:rFonts w:cs="Arial"/>
                <w:b/>
                <w:bCs/>
                <w:szCs w:val="20"/>
              </w:rPr>
            </w:pPr>
            <w:r w:rsidRPr="003A0F99">
              <w:rPr>
                <w:rFonts w:cs="Arial"/>
                <w:b/>
                <w:bCs/>
                <w:szCs w:val="20"/>
              </w:rPr>
              <w:t>QUANT.</w:t>
            </w:r>
          </w:p>
        </w:tc>
        <w:tc>
          <w:tcPr>
            <w:tcW w:w="1559" w:type="dxa"/>
          </w:tcPr>
          <w:p w14:paraId="1A5DEF28" w14:textId="77777777" w:rsidR="00EC4B07" w:rsidRDefault="00EC4B07" w:rsidP="009B66C9">
            <w:pPr>
              <w:widowControl w:val="0"/>
              <w:jc w:val="center"/>
              <w:rPr>
                <w:rFonts w:cs="Arial"/>
                <w:b/>
                <w:bCs/>
                <w:szCs w:val="20"/>
              </w:rPr>
            </w:pPr>
            <w:r w:rsidRPr="003A0F99">
              <w:rPr>
                <w:rFonts w:cs="Arial"/>
                <w:b/>
                <w:bCs/>
                <w:szCs w:val="20"/>
              </w:rPr>
              <w:t>PREÇO</w:t>
            </w:r>
            <w:r>
              <w:rPr>
                <w:rFonts w:cs="Arial"/>
                <w:b/>
                <w:bCs/>
                <w:szCs w:val="20"/>
              </w:rPr>
              <w:t xml:space="preserve"> </w:t>
            </w:r>
          </w:p>
          <w:p w14:paraId="20AC80D0" w14:textId="77777777" w:rsidR="00EC4B07" w:rsidRPr="003A0F99" w:rsidRDefault="00EC4B07" w:rsidP="009B66C9">
            <w:pPr>
              <w:widowControl w:val="0"/>
              <w:suppressAutoHyphens/>
              <w:jc w:val="center"/>
              <w:rPr>
                <w:rFonts w:cs="Arial"/>
                <w:b/>
                <w:bCs/>
                <w:szCs w:val="20"/>
              </w:rPr>
            </w:pPr>
            <w:r>
              <w:rPr>
                <w:rFonts w:cs="Arial"/>
                <w:b/>
                <w:bCs/>
                <w:szCs w:val="20"/>
              </w:rPr>
              <w:t xml:space="preserve">UNITARIO </w:t>
            </w:r>
          </w:p>
        </w:tc>
        <w:tc>
          <w:tcPr>
            <w:tcW w:w="1843" w:type="dxa"/>
          </w:tcPr>
          <w:p w14:paraId="14D676A5" w14:textId="77777777" w:rsidR="00EC4B07" w:rsidRDefault="00EC4B07" w:rsidP="009B66C9">
            <w:pPr>
              <w:widowControl w:val="0"/>
              <w:jc w:val="center"/>
              <w:rPr>
                <w:rFonts w:cs="Arial"/>
                <w:b/>
                <w:bCs/>
                <w:szCs w:val="20"/>
              </w:rPr>
            </w:pPr>
            <w:r w:rsidRPr="003A0F99">
              <w:rPr>
                <w:rFonts w:cs="Arial"/>
                <w:b/>
                <w:bCs/>
                <w:szCs w:val="20"/>
              </w:rPr>
              <w:t>PREÇO</w:t>
            </w:r>
            <w:r>
              <w:rPr>
                <w:rFonts w:cs="Arial"/>
                <w:b/>
                <w:bCs/>
                <w:szCs w:val="20"/>
              </w:rPr>
              <w:t xml:space="preserve"> </w:t>
            </w:r>
          </w:p>
          <w:p w14:paraId="02924B92" w14:textId="77777777" w:rsidR="00EC4B07" w:rsidRPr="003A0F99" w:rsidRDefault="00EC4B07" w:rsidP="009B66C9">
            <w:pPr>
              <w:widowControl w:val="0"/>
              <w:jc w:val="center"/>
              <w:rPr>
                <w:rFonts w:cs="Arial"/>
                <w:b/>
                <w:bCs/>
                <w:szCs w:val="20"/>
              </w:rPr>
            </w:pPr>
            <w:r>
              <w:rPr>
                <w:rFonts w:cs="Arial"/>
                <w:b/>
                <w:bCs/>
                <w:szCs w:val="20"/>
              </w:rPr>
              <w:t>TOTAL</w:t>
            </w:r>
          </w:p>
        </w:tc>
      </w:tr>
      <w:tr w:rsidR="000675EC" w:rsidRPr="003A0F99" w14:paraId="2C434255" w14:textId="77777777" w:rsidTr="00EC4B07">
        <w:tc>
          <w:tcPr>
            <w:tcW w:w="993" w:type="dxa"/>
          </w:tcPr>
          <w:p w14:paraId="14C196AC" w14:textId="77777777" w:rsidR="000675EC" w:rsidRPr="003A0F99" w:rsidRDefault="000675EC" w:rsidP="000675EC">
            <w:pPr>
              <w:widowControl w:val="0"/>
              <w:suppressAutoHyphens/>
              <w:jc w:val="center"/>
              <w:rPr>
                <w:rFonts w:cs="Arial"/>
                <w:b/>
                <w:szCs w:val="20"/>
              </w:rPr>
            </w:pPr>
            <w:r w:rsidRPr="003A0F99">
              <w:rPr>
                <w:rFonts w:cs="Arial"/>
                <w:b/>
                <w:szCs w:val="20"/>
              </w:rPr>
              <w:t>1</w:t>
            </w:r>
          </w:p>
        </w:tc>
        <w:tc>
          <w:tcPr>
            <w:tcW w:w="3544" w:type="dxa"/>
          </w:tcPr>
          <w:p w14:paraId="61BE0419" w14:textId="08DEC3F4" w:rsidR="000675EC" w:rsidRPr="003A0F99" w:rsidRDefault="000675EC" w:rsidP="000675EC">
            <w:pPr>
              <w:jc w:val="both"/>
              <w:rPr>
                <w:rFonts w:cs="Arial"/>
                <w:szCs w:val="20"/>
              </w:rPr>
            </w:pPr>
            <w:r w:rsidRPr="00430787">
              <w:rPr>
                <w:rFonts w:cs="Arial"/>
                <w:szCs w:val="20"/>
              </w:rPr>
              <w:t>AULAS DE KARATÊ - CARGA HORÁRIA SEMANAL DE 14 HORAS, TOTAL DE 56 HORAS NO MÊS.</w:t>
            </w:r>
          </w:p>
        </w:tc>
        <w:tc>
          <w:tcPr>
            <w:tcW w:w="1275" w:type="dxa"/>
          </w:tcPr>
          <w:p w14:paraId="51B01516" w14:textId="54142D4C" w:rsidR="000675EC" w:rsidRPr="003A0F99" w:rsidRDefault="000675EC" w:rsidP="000675EC">
            <w:pPr>
              <w:widowControl w:val="0"/>
              <w:suppressAutoHyphens/>
              <w:rPr>
                <w:rFonts w:cs="Arial"/>
                <w:szCs w:val="20"/>
              </w:rPr>
            </w:pPr>
            <w:r>
              <w:rPr>
                <w:rFonts w:cs="Arial"/>
                <w:szCs w:val="20"/>
              </w:rPr>
              <w:t>Mensal</w:t>
            </w:r>
          </w:p>
        </w:tc>
        <w:tc>
          <w:tcPr>
            <w:tcW w:w="1276" w:type="dxa"/>
          </w:tcPr>
          <w:p w14:paraId="6B25DD4F" w14:textId="08CE02A9" w:rsidR="000675EC" w:rsidRPr="003A0F99" w:rsidRDefault="000675EC" w:rsidP="000675EC">
            <w:pPr>
              <w:widowControl w:val="0"/>
              <w:suppressAutoHyphens/>
              <w:rPr>
                <w:rFonts w:cs="Arial"/>
                <w:szCs w:val="20"/>
              </w:rPr>
            </w:pPr>
            <w:r>
              <w:rPr>
                <w:rFonts w:cs="Arial"/>
                <w:szCs w:val="20"/>
              </w:rPr>
              <w:t>12</w:t>
            </w:r>
          </w:p>
        </w:tc>
        <w:tc>
          <w:tcPr>
            <w:tcW w:w="1559" w:type="dxa"/>
          </w:tcPr>
          <w:p w14:paraId="26A80441" w14:textId="2202D11D" w:rsidR="000675EC" w:rsidRPr="003A0F99" w:rsidRDefault="000675EC" w:rsidP="000675EC">
            <w:pPr>
              <w:widowControl w:val="0"/>
              <w:suppressAutoHyphens/>
              <w:rPr>
                <w:rFonts w:cs="Arial"/>
                <w:szCs w:val="20"/>
              </w:rPr>
            </w:pPr>
          </w:p>
        </w:tc>
        <w:tc>
          <w:tcPr>
            <w:tcW w:w="1843" w:type="dxa"/>
          </w:tcPr>
          <w:p w14:paraId="16B80277" w14:textId="554DBAC4" w:rsidR="000675EC" w:rsidRPr="003A0F99" w:rsidRDefault="000675EC" w:rsidP="000675EC">
            <w:pPr>
              <w:widowControl w:val="0"/>
              <w:suppressAutoHyphens/>
              <w:rPr>
                <w:rFonts w:cs="Arial"/>
                <w:szCs w:val="20"/>
              </w:rPr>
            </w:pPr>
          </w:p>
        </w:tc>
      </w:tr>
    </w:tbl>
    <w:p w14:paraId="26A6C820" w14:textId="77777777" w:rsidR="00EC4B07" w:rsidRDefault="00EC4B07" w:rsidP="00EC4B07">
      <w:pPr>
        <w:pStyle w:val="PADRO"/>
        <w:keepNext w:val="0"/>
        <w:widowControl/>
        <w:shd w:val="clear" w:color="auto" w:fill="auto"/>
        <w:spacing w:before="0" w:after="0" w:line="240" w:lineRule="auto"/>
        <w:ind w:left="709" w:firstLine="0"/>
        <w:jc w:val="center"/>
        <w:rPr>
          <w:rFonts w:ascii="Arial" w:hAnsi="Arial" w:cs="Arial"/>
          <w:szCs w:val="20"/>
        </w:rPr>
      </w:pPr>
    </w:p>
    <w:p w14:paraId="6758466B" w14:textId="3F53B8BE" w:rsidR="00EC4B07" w:rsidRPr="008C2070" w:rsidRDefault="00EC4B07" w:rsidP="004E70C5">
      <w:pPr>
        <w:pStyle w:val="PADRO"/>
        <w:keepNext w:val="0"/>
        <w:widowControl/>
        <w:shd w:val="clear" w:color="auto" w:fill="auto"/>
        <w:spacing w:before="0" w:after="0" w:line="240" w:lineRule="auto"/>
        <w:ind w:left="709" w:firstLine="0"/>
        <w:rPr>
          <w:rFonts w:ascii="Arial" w:hAnsi="Arial" w:cs="Arial"/>
          <w:szCs w:val="20"/>
        </w:rPr>
      </w:pPr>
      <w:r w:rsidRPr="008C2070">
        <w:rPr>
          <w:rFonts w:ascii="Arial" w:hAnsi="Arial" w:cs="Arial"/>
          <w:szCs w:val="20"/>
        </w:rPr>
        <w:t xml:space="preserve">Total: </w:t>
      </w:r>
      <w:r>
        <w:rPr>
          <w:rFonts w:ascii="Arial" w:hAnsi="Arial" w:cs="Arial"/>
          <w:szCs w:val="20"/>
        </w:rPr>
        <w:t>R$ _______ (___________________)</w:t>
      </w:r>
    </w:p>
    <w:p w14:paraId="34135741" w14:textId="77777777" w:rsidR="00EC4B07" w:rsidRPr="00FA7F36" w:rsidRDefault="00EC4B07" w:rsidP="00EC4B07">
      <w:pPr>
        <w:rPr>
          <w:szCs w:val="20"/>
        </w:rPr>
      </w:pPr>
    </w:p>
    <w:p w14:paraId="65073778" w14:textId="77777777" w:rsidR="00EC4B07" w:rsidRPr="00FA7F36" w:rsidRDefault="00EC4B07" w:rsidP="00EC4B07">
      <w:pPr>
        <w:rPr>
          <w:szCs w:val="20"/>
        </w:rPr>
      </w:pPr>
      <w:r w:rsidRPr="00FA7F36">
        <w:rPr>
          <w:szCs w:val="20"/>
        </w:rPr>
        <w:t xml:space="preserve">Informar que a proponente se obriga a cumprir todos os termos </w:t>
      </w:r>
      <w:r>
        <w:rPr>
          <w:szCs w:val="20"/>
        </w:rPr>
        <w:t xml:space="preserve">do contrato e </w:t>
      </w:r>
      <w:r w:rsidRPr="00FA7F36">
        <w:rPr>
          <w:szCs w:val="20"/>
        </w:rPr>
        <w:t>da Nota de Empenho a ser firmad</w:t>
      </w:r>
      <w:r>
        <w:rPr>
          <w:szCs w:val="20"/>
        </w:rPr>
        <w:t>os</w:t>
      </w:r>
      <w:r w:rsidRPr="00FA7F36">
        <w:rPr>
          <w:szCs w:val="20"/>
        </w:rPr>
        <w:t xml:space="preserve"> com a vencedora do certame. </w:t>
      </w:r>
    </w:p>
    <w:p w14:paraId="60E7F525" w14:textId="77777777" w:rsidR="00EC4B07" w:rsidRPr="00FA7F36" w:rsidRDefault="00EC4B07" w:rsidP="00EC4B07">
      <w:pPr>
        <w:rPr>
          <w:szCs w:val="20"/>
        </w:rPr>
      </w:pPr>
    </w:p>
    <w:p w14:paraId="3DB484A0" w14:textId="77777777" w:rsidR="00EC4B07" w:rsidRDefault="00EC4B07" w:rsidP="00EC4B07">
      <w:pPr>
        <w:pStyle w:val="Corpodetexto"/>
        <w:spacing w:after="0"/>
        <w:rPr>
          <w:rFonts w:ascii="Times New Roman" w:hAnsi="Times New Roman"/>
          <w:szCs w:val="20"/>
        </w:rPr>
      </w:pPr>
      <w:r w:rsidRPr="00FA7F36">
        <w:rPr>
          <w:rFonts w:ascii="Times New Roman" w:hAnsi="Times New Roman"/>
          <w:szCs w:val="20"/>
        </w:rPr>
        <w:t xml:space="preserve">Informar que a validade desta proposta é de </w:t>
      </w:r>
      <w:r w:rsidRPr="00FA7F36">
        <w:rPr>
          <w:rFonts w:ascii="Times New Roman" w:hAnsi="Times New Roman"/>
          <w:b/>
          <w:szCs w:val="20"/>
        </w:rPr>
        <w:t>60 (sessenta) dias corridos</w:t>
      </w:r>
      <w:r w:rsidRPr="00FA7F36">
        <w:rPr>
          <w:rFonts w:ascii="Times New Roman" w:hAnsi="Times New Roman"/>
          <w:szCs w:val="20"/>
        </w:rPr>
        <w:t xml:space="preserve">, contados da data da abertura da sessão pública de </w:t>
      </w:r>
      <w:r>
        <w:rPr>
          <w:rFonts w:ascii="Times New Roman" w:hAnsi="Times New Roman"/>
          <w:b/>
          <w:szCs w:val="20"/>
        </w:rPr>
        <w:t>DISPENSA</w:t>
      </w:r>
      <w:r w:rsidRPr="00FA7F36">
        <w:rPr>
          <w:rFonts w:ascii="Times New Roman" w:hAnsi="Times New Roman"/>
          <w:b/>
          <w:szCs w:val="20"/>
        </w:rPr>
        <w:t xml:space="preserve"> ELETRÔNIC</w:t>
      </w:r>
      <w:r>
        <w:rPr>
          <w:rFonts w:ascii="Times New Roman" w:hAnsi="Times New Roman"/>
          <w:b/>
          <w:szCs w:val="20"/>
        </w:rPr>
        <w:t>A</w:t>
      </w:r>
      <w:r w:rsidRPr="00FA7F36">
        <w:rPr>
          <w:rFonts w:ascii="Times New Roman" w:hAnsi="Times New Roman"/>
          <w:szCs w:val="20"/>
        </w:rPr>
        <w:t>.</w:t>
      </w:r>
    </w:p>
    <w:p w14:paraId="5150D573" w14:textId="77777777" w:rsidR="00EC4B07" w:rsidRDefault="00EC4B07" w:rsidP="00EC4B07">
      <w:pPr>
        <w:pStyle w:val="Corpodetexto"/>
        <w:spacing w:after="0"/>
        <w:rPr>
          <w:rFonts w:ascii="Times New Roman" w:hAnsi="Times New Roman"/>
          <w:szCs w:val="20"/>
        </w:rPr>
      </w:pPr>
    </w:p>
    <w:p w14:paraId="25198920" w14:textId="77777777" w:rsidR="00EC4B07" w:rsidRPr="00FA7F36" w:rsidRDefault="00EC4B07" w:rsidP="00EC4B07">
      <w:pPr>
        <w:pStyle w:val="Corpodetexto"/>
        <w:spacing w:after="0"/>
        <w:rPr>
          <w:rFonts w:ascii="Times New Roman" w:hAnsi="Times New Roman"/>
          <w:szCs w:val="20"/>
        </w:rPr>
      </w:pPr>
      <w:r>
        <w:rPr>
          <w:rFonts w:ascii="Times New Roman" w:hAnsi="Times New Roman"/>
          <w:szCs w:val="20"/>
        </w:rPr>
        <w:t>Informar que se submete as demais disposições do edital.</w:t>
      </w:r>
    </w:p>
    <w:p w14:paraId="5FAE5D20" w14:textId="77777777" w:rsidR="00EC4B07" w:rsidRPr="00FA7F36" w:rsidRDefault="00EC4B07" w:rsidP="00EC4B07">
      <w:pPr>
        <w:pStyle w:val="Corpodetexto"/>
        <w:spacing w:after="0"/>
        <w:rPr>
          <w:rFonts w:ascii="Times New Roman" w:hAnsi="Times New Roman"/>
          <w:szCs w:val="20"/>
        </w:rPr>
      </w:pPr>
    </w:p>
    <w:p w14:paraId="3F377FEC" w14:textId="77777777" w:rsidR="00EC4B07" w:rsidRPr="00FA7F36" w:rsidRDefault="00EC4B07" w:rsidP="00EC4B07">
      <w:pPr>
        <w:pStyle w:val="Corpodetexto"/>
        <w:tabs>
          <w:tab w:val="left" w:pos="0"/>
        </w:tabs>
        <w:spacing w:after="0"/>
        <w:rPr>
          <w:rFonts w:ascii="Times New Roman" w:hAnsi="Times New Roman"/>
          <w:b/>
          <w:szCs w:val="20"/>
        </w:rPr>
      </w:pPr>
      <w:r w:rsidRPr="00FA7F36">
        <w:rPr>
          <w:rFonts w:ascii="Times New Roman" w:hAnsi="Times New Roman"/>
          <w:b/>
          <w:szCs w:val="20"/>
        </w:rPr>
        <w:t>Nos preços ofertados já estão inclusos os tributos, fretes, taxas, seguros, encargos sociais, trabalhistas e todas as demais despesas necessárias à execução do objeto.</w:t>
      </w:r>
    </w:p>
    <w:p w14:paraId="00C783D6" w14:textId="77777777" w:rsidR="00EC4B07" w:rsidRPr="00FA7F36" w:rsidRDefault="00EC4B07" w:rsidP="00EC4B07">
      <w:pPr>
        <w:pStyle w:val="Corpodetexto"/>
        <w:tabs>
          <w:tab w:val="left" w:pos="0"/>
        </w:tabs>
        <w:spacing w:after="0"/>
        <w:rPr>
          <w:rFonts w:ascii="Times New Roman" w:hAnsi="Times New Roman"/>
          <w:color w:val="000000"/>
          <w:szCs w:val="20"/>
        </w:rPr>
      </w:pPr>
    </w:p>
    <w:p w14:paraId="01195B2C" w14:textId="72D11BA7" w:rsidR="00EC4B07" w:rsidRPr="00FA7F36" w:rsidRDefault="00EC4B07" w:rsidP="00EC4B07">
      <w:pPr>
        <w:spacing w:line="280" w:lineRule="atLeast"/>
        <w:jc w:val="center"/>
        <w:rPr>
          <w:szCs w:val="20"/>
        </w:rPr>
      </w:pPr>
      <w:r w:rsidRPr="00FA7F36">
        <w:rPr>
          <w:szCs w:val="20"/>
        </w:rPr>
        <w:t>.............................................................................., ........, ................................... de 202</w:t>
      </w:r>
      <w:r w:rsidR="00EC0C6B">
        <w:rPr>
          <w:szCs w:val="20"/>
        </w:rPr>
        <w:t>4</w:t>
      </w:r>
      <w:r w:rsidRPr="00FA7F36">
        <w:rPr>
          <w:szCs w:val="20"/>
        </w:rPr>
        <w:t>.</w:t>
      </w:r>
    </w:p>
    <w:p w14:paraId="44CB63D4" w14:textId="77777777" w:rsidR="00EC4B07" w:rsidRPr="00FA7F36" w:rsidRDefault="00EC4B07" w:rsidP="00EC4B07">
      <w:pPr>
        <w:spacing w:line="280" w:lineRule="atLeast"/>
        <w:jc w:val="center"/>
        <w:rPr>
          <w:szCs w:val="20"/>
        </w:rPr>
      </w:pPr>
      <w:r w:rsidRPr="00FA7F36">
        <w:rPr>
          <w:szCs w:val="20"/>
        </w:rPr>
        <w:t>Local e Data</w:t>
      </w:r>
    </w:p>
    <w:p w14:paraId="49C18DDF" w14:textId="77777777" w:rsidR="00EC4B07" w:rsidRPr="00FA7F36" w:rsidRDefault="00EC4B07" w:rsidP="00EC4B07">
      <w:pPr>
        <w:spacing w:line="280" w:lineRule="atLeast"/>
        <w:rPr>
          <w:szCs w:val="20"/>
        </w:rPr>
      </w:pPr>
    </w:p>
    <w:p w14:paraId="216C8B0A" w14:textId="77777777" w:rsidR="00EC4B07" w:rsidRPr="00FA7F36" w:rsidRDefault="00EC4B07" w:rsidP="00EC4B07">
      <w:pPr>
        <w:spacing w:line="280" w:lineRule="atLeast"/>
        <w:rPr>
          <w:szCs w:val="20"/>
        </w:rPr>
      </w:pPr>
    </w:p>
    <w:p w14:paraId="5C1ECF1B" w14:textId="77777777" w:rsidR="00EC4B07" w:rsidRPr="00FA7F36" w:rsidRDefault="00EC4B07" w:rsidP="00EC4B07">
      <w:pPr>
        <w:spacing w:line="280" w:lineRule="atLeast"/>
        <w:rPr>
          <w:szCs w:val="20"/>
        </w:rPr>
      </w:pPr>
    </w:p>
    <w:p w14:paraId="24FC1BCC" w14:textId="77777777" w:rsidR="00EC4B07" w:rsidRPr="00FA7F36" w:rsidRDefault="00EC4B07" w:rsidP="00EC4B07">
      <w:pPr>
        <w:pStyle w:val="Corpodetexto"/>
        <w:spacing w:after="0"/>
        <w:jc w:val="center"/>
        <w:rPr>
          <w:rFonts w:ascii="Times New Roman" w:hAnsi="Times New Roman"/>
          <w:szCs w:val="20"/>
        </w:rPr>
      </w:pPr>
      <w:r w:rsidRPr="00FA7F36">
        <w:rPr>
          <w:rFonts w:ascii="Times New Roman" w:hAnsi="Times New Roman"/>
          <w:szCs w:val="20"/>
        </w:rPr>
        <w:t>Assinatura do Responsável pela Empresa</w:t>
      </w:r>
    </w:p>
    <w:p w14:paraId="741EB632" w14:textId="22D05A32" w:rsidR="00EC4B07" w:rsidRDefault="00EC4B07" w:rsidP="000675EC">
      <w:pPr>
        <w:spacing w:line="280" w:lineRule="atLeast"/>
        <w:jc w:val="center"/>
        <w:rPr>
          <w:szCs w:val="20"/>
        </w:rPr>
      </w:pPr>
      <w:r w:rsidRPr="00FA7F36">
        <w:rPr>
          <w:szCs w:val="20"/>
        </w:rPr>
        <w:t>(Nome Legível/Cargo/Carimbo do CNPJ)</w:t>
      </w:r>
    </w:p>
    <w:p w14:paraId="1A4A51A3" w14:textId="77777777" w:rsidR="000675EC" w:rsidRDefault="000675EC" w:rsidP="000675EC">
      <w:pPr>
        <w:spacing w:line="280" w:lineRule="atLeast"/>
        <w:jc w:val="center"/>
        <w:rPr>
          <w:szCs w:val="20"/>
        </w:rPr>
      </w:pPr>
    </w:p>
    <w:p w14:paraId="6DC9771B" w14:textId="77777777" w:rsidR="000675EC" w:rsidRDefault="000675EC" w:rsidP="000675EC">
      <w:pPr>
        <w:spacing w:line="280" w:lineRule="atLeast"/>
        <w:jc w:val="center"/>
        <w:rPr>
          <w:szCs w:val="20"/>
        </w:rPr>
      </w:pPr>
    </w:p>
    <w:p w14:paraId="2E35F0B0" w14:textId="77777777" w:rsidR="000675EC" w:rsidRDefault="000675EC" w:rsidP="000675EC">
      <w:pPr>
        <w:spacing w:line="280" w:lineRule="atLeast"/>
        <w:jc w:val="center"/>
        <w:rPr>
          <w:szCs w:val="20"/>
        </w:rPr>
      </w:pPr>
    </w:p>
    <w:p w14:paraId="7247CD0B" w14:textId="77777777" w:rsidR="000675EC" w:rsidRDefault="000675EC" w:rsidP="000675EC">
      <w:pPr>
        <w:spacing w:line="280" w:lineRule="atLeast"/>
        <w:jc w:val="center"/>
        <w:rPr>
          <w:szCs w:val="20"/>
        </w:rPr>
      </w:pPr>
    </w:p>
    <w:p w14:paraId="4B875C11" w14:textId="77777777" w:rsidR="000675EC" w:rsidRDefault="000675EC" w:rsidP="000675EC">
      <w:pPr>
        <w:spacing w:line="280" w:lineRule="atLeast"/>
        <w:jc w:val="center"/>
        <w:rPr>
          <w:szCs w:val="20"/>
        </w:rPr>
      </w:pPr>
    </w:p>
    <w:p w14:paraId="36BEF621" w14:textId="77777777" w:rsidR="006E0032" w:rsidRDefault="006E0032" w:rsidP="000675EC">
      <w:pPr>
        <w:spacing w:line="280" w:lineRule="atLeast"/>
        <w:jc w:val="center"/>
        <w:rPr>
          <w:szCs w:val="20"/>
        </w:rPr>
      </w:pPr>
    </w:p>
    <w:p w14:paraId="16BAEF1F" w14:textId="77777777" w:rsidR="000675EC" w:rsidRDefault="000675EC" w:rsidP="000675EC">
      <w:pPr>
        <w:spacing w:line="280" w:lineRule="atLeast"/>
        <w:jc w:val="center"/>
        <w:rPr>
          <w:szCs w:val="20"/>
        </w:rPr>
      </w:pPr>
    </w:p>
    <w:p w14:paraId="203239DB" w14:textId="318533DE" w:rsidR="00C32ECB" w:rsidRPr="003A0F99" w:rsidRDefault="00C32ECB" w:rsidP="0046698E">
      <w:pPr>
        <w:jc w:val="center"/>
        <w:rPr>
          <w:rFonts w:cs="Arial"/>
          <w:szCs w:val="20"/>
          <w:lang w:eastAsia="en-US"/>
        </w:rPr>
      </w:pPr>
      <w:r w:rsidRPr="003A0F99">
        <w:rPr>
          <w:rFonts w:cs="Arial"/>
          <w:szCs w:val="20"/>
          <w:lang w:eastAsia="en-US"/>
        </w:rPr>
        <w:lastRenderedPageBreak/>
        <w:t>ANEXO I</w:t>
      </w:r>
      <w:r w:rsidR="00EC4B07">
        <w:rPr>
          <w:rFonts w:cs="Arial"/>
          <w:szCs w:val="20"/>
          <w:lang w:eastAsia="en-US"/>
        </w:rPr>
        <w:t>I</w:t>
      </w:r>
      <w:r w:rsidRPr="003A0F99">
        <w:rPr>
          <w:rFonts w:cs="Arial"/>
          <w:szCs w:val="20"/>
          <w:lang w:eastAsia="en-US"/>
        </w:rPr>
        <w:t>I – MINUTA DO TERMO DE CONTRATO</w:t>
      </w:r>
    </w:p>
    <w:p w14:paraId="2391C02D" w14:textId="2986503F" w:rsidR="00C32ECB" w:rsidRPr="003A0F99" w:rsidRDefault="00C32ECB" w:rsidP="00AC0F28">
      <w:pPr>
        <w:rPr>
          <w:rFonts w:cs="Arial"/>
          <w:szCs w:val="20"/>
          <w:lang w:eastAsia="en-US"/>
        </w:rPr>
      </w:pPr>
    </w:p>
    <w:p w14:paraId="73E470C5" w14:textId="77777777" w:rsidR="00C32ECB" w:rsidRPr="003A0F99" w:rsidRDefault="00C32ECB" w:rsidP="00C32ECB">
      <w:pPr>
        <w:jc w:val="center"/>
        <w:rPr>
          <w:rFonts w:cs="Arial"/>
          <w:b/>
          <w:bCs/>
          <w:szCs w:val="20"/>
        </w:rPr>
      </w:pPr>
      <w:r w:rsidRPr="003A0F99">
        <w:rPr>
          <w:rFonts w:cs="Arial"/>
          <w:b/>
          <w:bCs/>
          <w:szCs w:val="20"/>
        </w:rPr>
        <w:t>TERMO DE CONTRATO – CONTRATAÇÃO DIRETA (LEI Nº 14.133/21)</w:t>
      </w:r>
    </w:p>
    <w:p w14:paraId="1DC7255D" w14:textId="09AD615F" w:rsidR="00C32ECB" w:rsidRPr="003A0F99" w:rsidRDefault="008F1004" w:rsidP="00C32ECB">
      <w:pPr>
        <w:jc w:val="center"/>
        <w:rPr>
          <w:rFonts w:cs="Arial"/>
          <w:b/>
          <w:bCs/>
          <w:szCs w:val="20"/>
        </w:rPr>
      </w:pPr>
      <w:r w:rsidRPr="003A0F99">
        <w:rPr>
          <w:rFonts w:cs="Arial"/>
          <w:b/>
          <w:bCs/>
          <w:szCs w:val="20"/>
        </w:rPr>
        <w:t>PRESTAÇÃO DE SERVIÇOS</w:t>
      </w:r>
    </w:p>
    <w:p w14:paraId="7BF1148F" w14:textId="77777777" w:rsidR="00C32ECB" w:rsidRPr="003A0F99" w:rsidRDefault="00C32ECB" w:rsidP="00C32ECB">
      <w:pPr>
        <w:spacing w:line="276" w:lineRule="auto"/>
        <w:jc w:val="center"/>
        <w:rPr>
          <w:rFonts w:cs="Arial"/>
          <w:b/>
          <w:bCs/>
          <w:szCs w:val="20"/>
        </w:rPr>
      </w:pPr>
    </w:p>
    <w:p w14:paraId="7F2D64A7" w14:textId="77777777" w:rsidR="00C32ECB" w:rsidRPr="003A0F99" w:rsidRDefault="00C32ECB" w:rsidP="00C32ECB">
      <w:pPr>
        <w:rPr>
          <w:rFonts w:cs="Arial"/>
          <w:szCs w:val="20"/>
        </w:rPr>
      </w:pPr>
    </w:p>
    <w:p w14:paraId="0B7B6597" w14:textId="35C69947" w:rsidR="00C32ECB" w:rsidRPr="003A0F99" w:rsidRDefault="00C32ECB" w:rsidP="00C32ECB">
      <w:pPr>
        <w:spacing w:after="120" w:line="360" w:lineRule="auto"/>
        <w:ind w:left="4253" w:right="-15"/>
        <w:jc w:val="both"/>
        <w:rPr>
          <w:rFonts w:cs="Arial"/>
          <w:b/>
          <w:szCs w:val="20"/>
        </w:rPr>
      </w:pPr>
      <w:r w:rsidRPr="003A0F99">
        <w:rPr>
          <w:rFonts w:cs="Arial"/>
          <w:b/>
          <w:szCs w:val="20"/>
        </w:rPr>
        <w:t xml:space="preserve">CONTRATO ADMINISTRATIVO Nº ......../...., QUE FAZEM ENTRE O MUNICÍPIO DE OURIZONA E A EMPRESA .............................................................  </w:t>
      </w:r>
    </w:p>
    <w:p w14:paraId="17F4FC58" w14:textId="62C484D4" w:rsidR="00C32ECB" w:rsidRPr="003A0F99" w:rsidRDefault="00C32ECB" w:rsidP="00C32ECB">
      <w:pPr>
        <w:spacing w:before="120" w:after="120" w:line="276" w:lineRule="auto"/>
        <w:jc w:val="both"/>
        <w:rPr>
          <w:rFonts w:cs="Arial"/>
          <w:szCs w:val="20"/>
        </w:rPr>
      </w:pPr>
      <w:r w:rsidRPr="003A0F99">
        <w:rPr>
          <w:rFonts w:cs="Arial"/>
          <w:szCs w:val="20"/>
        </w:rPr>
        <w:t xml:space="preserve">O </w:t>
      </w:r>
      <w:r w:rsidRPr="003A0F99">
        <w:rPr>
          <w:rFonts w:cs="Arial"/>
          <w:b/>
          <w:szCs w:val="20"/>
        </w:rPr>
        <w:t>MUNICÍPIO DE OURIZONA</w:t>
      </w:r>
      <w:r w:rsidRPr="003A0F99">
        <w:rPr>
          <w:rFonts w:cs="Arial"/>
          <w:szCs w:val="20"/>
        </w:rPr>
        <w:t xml:space="preserve">, pessoa jurídica de direito público interno, sediado na Rua Bela Vista, nº 1014, em Ourizona, Estado do Paraná, inscrito no CNPJ sob o n° 76.282.672/0001-07, a seguir denominado simplesmente </w:t>
      </w:r>
      <w:r w:rsidRPr="003A0F99">
        <w:rPr>
          <w:rFonts w:cs="Arial"/>
          <w:b/>
          <w:szCs w:val="20"/>
        </w:rPr>
        <w:t>CONTRATANTE</w:t>
      </w:r>
      <w:r w:rsidRPr="003A0F99">
        <w:rPr>
          <w:rFonts w:cs="Arial"/>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3A0F99">
        <w:rPr>
          <w:rFonts w:cs="Arial"/>
          <w:b/>
          <w:szCs w:val="20"/>
        </w:rPr>
        <w:t>OU</w:t>
      </w:r>
      <w:r w:rsidRPr="003A0F99">
        <w:rPr>
          <w:rFonts w:cs="Arial"/>
          <w:szCs w:val="20"/>
        </w:rPr>
        <w:t xml:space="preserve"> procuração apresentada nos autos, tendo em vista o que consta no Processo nº</w:t>
      </w:r>
      <w:r w:rsidR="00045ECE">
        <w:rPr>
          <w:rFonts w:cs="Arial"/>
          <w:szCs w:val="20"/>
        </w:rPr>
        <w:t xml:space="preserve"> </w:t>
      </w:r>
      <w:r w:rsidR="00FE4EC6">
        <w:rPr>
          <w:rFonts w:cs="Arial"/>
          <w:szCs w:val="20"/>
        </w:rPr>
        <w:t>57</w:t>
      </w:r>
      <w:r w:rsidR="00045ECE">
        <w:rPr>
          <w:rFonts w:cs="Arial"/>
          <w:szCs w:val="20"/>
        </w:rPr>
        <w:t>/202</w:t>
      </w:r>
      <w:r w:rsidR="00FE4EC6">
        <w:rPr>
          <w:rFonts w:cs="Arial"/>
          <w:szCs w:val="20"/>
        </w:rPr>
        <w:t>4</w:t>
      </w:r>
      <w:r w:rsidRPr="003A0F99">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sidRPr="003A0F99">
        <w:rPr>
          <w:rFonts w:cs="Arial"/>
          <w:szCs w:val="20"/>
        </w:rPr>
        <w:t xml:space="preserve"> </w:t>
      </w:r>
      <w:r w:rsidRPr="003A0F99">
        <w:rPr>
          <w:rFonts w:cs="Arial"/>
          <w:szCs w:val="20"/>
        </w:rPr>
        <w:t xml:space="preserve">nº </w:t>
      </w:r>
      <w:r w:rsidR="004D30DB">
        <w:rPr>
          <w:rFonts w:cs="Arial"/>
          <w:szCs w:val="20"/>
        </w:rPr>
        <w:t>2</w:t>
      </w:r>
      <w:r w:rsidR="00FE4EC6">
        <w:rPr>
          <w:rFonts w:cs="Arial"/>
          <w:szCs w:val="20"/>
        </w:rPr>
        <w:t>1</w:t>
      </w:r>
      <w:r w:rsidR="003A0F99" w:rsidRPr="003A0F99">
        <w:rPr>
          <w:rFonts w:cs="Arial"/>
          <w:szCs w:val="20"/>
        </w:rPr>
        <w:t>/202</w:t>
      </w:r>
      <w:r w:rsidR="00FE4EC6">
        <w:rPr>
          <w:rFonts w:cs="Arial"/>
          <w:szCs w:val="20"/>
        </w:rPr>
        <w:t>4</w:t>
      </w:r>
      <w:r w:rsidRPr="003A0F99">
        <w:rPr>
          <w:rFonts w:cs="Arial"/>
          <w:szCs w:val="20"/>
        </w:rPr>
        <w:t>, mediante as cláusulas e condições a seguir enunciadas.</w:t>
      </w:r>
    </w:p>
    <w:p w14:paraId="2C816F12" w14:textId="77777777" w:rsidR="00C32ECB" w:rsidRPr="003A0F99" w:rsidRDefault="00C32ECB" w:rsidP="00C32ECB">
      <w:pPr>
        <w:pStyle w:val="Nivel01Titulo"/>
        <w:rPr>
          <w:rFonts w:cs="Arial"/>
          <w:color w:val="auto"/>
        </w:rPr>
      </w:pPr>
      <w:r w:rsidRPr="003A0F99">
        <w:rPr>
          <w:rFonts w:cs="Arial"/>
          <w:color w:val="auto"/>
        </w:rPr>
        <w:t>CLÁUSULA PRIMEIRA – OBJETO (art. 92, I e II)</w:t>
      </w:r>
    </w:p>
    <w:p w14:paraId="7C8EDABB" w14:textId="60657AEB" w:rsidR="00C32ECB" w:rsidRPr="003A0F99" w:rsidRDefault="00C32ECB" w:rsidP="003A0F99">
      <w:pPr>
        <w:spacing w:line="360" w:lineRule="auto"/>
        <w:jc w:val="both"/>
        <w:rPr>
          <w:rFonts w:cs="Arial"/>
          <w:szCs w:val="20"/>
        </w:rPr>
      </w:pPr>
      <w:r w:rsidRPr="003A0F99">
        <w:rPr>
          <w:rFonts w:cs="Arial"/>
          <w:szCs w:val="20"/>
        </w:rPr>
        <w:t xml:space="preserve">O objeto do presente instrumento é a </w:t>
      </w:r>
      <w:r w:rsidR="003A48BA" w:rsidRPr="00CF547E">
        <w:rPr>
          <w:rFonts w:cs="Arial"/>
          <w:szCs w:val="20"/>
        </w:rPr>
        <w:t xml:space="preserve">CONTRATAÇÃO DE </w:t>
      </w:r>
      <w:r w:rsidR="003A48BA">
        <w:rPr>
          <w:rFonts w:cs="Arial"/>
          <w:szCs w:val="20"/>
        </w:rPr>
        <w:t xml:space="preserve">EMPRESA COM PROFISSIONAL ESPECIALIZADO PARA </w:t>
      </w:r>
      <w:r w:rsidR="003A48BA" w:rsidRPr="00CF547E">
        <w:rPr>
          <w:rFonts w:cs="Arial"/>
          <w:szCs w:val="20"/>
        </w:rPr>
        <w:t>MINISTRAR AULAS DE KARATÊ NO MUNICÍPIO</w:t>
      </w:r>
      <w:r w:rsidRPr="003A0F99">
        <w:rPr>
          <w:rFonts w:cs="Arial"/>
          <w:szCs w:val="20"/>
        </w:rPr>
        <w:t>, nas condições estabelecidas no Termo de Referência.</w:t>
      </w:r>
    </w:p>
    <w:p w14:paraId="3674F40D" w14:textId="02A8BD32" w:rsidR="00045ECE" w:rsidRPr="000675EC" w:rsidRDefault="00C32ECB" w:rsidP="00045ECE">
      <w:pPr>
        <w:numPr>
          <w:ilvl w:val="1"/>
          <w:numId w:val="11"/>
        </w:numPr>
        <w:spacing w:before="120" w:after="120" w:line="276" w:lineRule="auto"/>
        <w:ind w:left="425"/>
        <w:jc w:val="both"/>
        <w:rPr>
          <w:rFonts w:cs="Arial"/>
          <w:szCs w:val="20"/>
        </w:rPr>
      </w:pPr>
      <w:r w:rsidRPr="003A0F99">
        <w:rPr>
          <w:rFonts w:cs="Arial"/>
          <w:szCs w:val="20"/>
        </w:rPr>
        <w:t>Objeto da contratação:</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045ECE" w:rsidRPr="003A0F99" w14:paraId="32195F33" w14:textId="77777777" w:rsidTr="00D33E3E">
        <w:tc>
          <w:tcPr>
            <w:tcW w:w="851" w:type="dxa"/>
          </w:tcPr>
          <w:p w14:paraId="3FC35A4F" w14:textId="77777777" w:rsidR="00045ECE" w:rsidRPr="003A0F99" w:rsidRDefault="00045ECE" w:rsidP="00D33E3E">
            <w:pPr>
              <w:widowControl w:val="0"/>
              <w:suppressAutoHyphens/>
              <w:jc w:val="center"/>
              <w:rPr>
                <w:rFonts w:cs="Arial"/>
                <w:b/>
                <w:bCs/>
                <w:szCs w:val="20"/>
              </w:rPr>
            </w:pPr>
            <w:r w:rsidRPr="003A0F99">
              <w:rPr>
                <w:rFonts w:cs="Arial"/>
                <w:b/>
                <w:bCs/>
                <w:szCs w:val="20"/>
              </w:rPr>
              <w:t>ITEM</w:t>
            </w:r>
          </w:p>
          <w:p w14:paraId="446C5C65" w14:textId="77777777" w:rsidR="00045ECE" w:rsidRPr="003A0F99" w:rsidRDefault="00045ECE" w:rsidP="00D33E3E">
            <w:pPr>
              <w:widowControl w:val="0"/>
              <w:suppressAutoHyphens/>
              <w:jc w:val="center"/>
              <w:rPr>
                <w:rFonts w:cs="Arial"/>
                <w:b/>
                <w:bCs/>
                <w:szCs w:val="20"/>
              </w:rPr>
            </w:pPr>
          </w:p>
        </w:tc>
        <w:tc>
          <w:tcPr>
            <w:tcW w:w="3969" w:type="dxa"/>
          </w:tcPr>
          <w:p w14:paraId="0C21646A" w14:textId="77777777" w:rsidR="00045ECE" w:rsidRPr="003A0F99" w:rsidRDefault="00045ECE" w:rsidP="00D33E3E">
            <w:pPr>
              <w:jc w:val="center"/>
              <w:rPr>
                <w:rFonts w:cs="Arial"/>
                <w:b/>
                <w:bCs/>
                <w:szCs w:val="20"/>
              </w:rPr>
            </w:pPr>
            <w:r w:rsidRPr="003A0F99">
              <w:rPr>
                <w:rFonts w:cs="Arial"/>
                <w:b/>
                <w:bCs/>
                <w:szCs w:val="20"/>
              </w:rPr>
              <w:t>DESCRIÇÃO RESUMIDA**</w:t>
            </w:r>
          </w:p>
          <w:p w14:paraId="7815E230" w14:textId="77777777" w:rsidR="00045ECE" w:rsidRPr="003A0F99" w:rsidRDefault="00045ECE" w:rsidP="00D33E3E">
            <w:pPr>
              <w:jc w:val="center"/>
              <w:rPr>
                <w:rFonts w:cs="Arial"/>
                <w:b/>
                <w:bCs/>
                <w:szCs w:val="20"/>
              </w:rPr>
            </w:pPr>
          </w:p>
        </w:tc>
        <w:tc>
          <w:tcPr>
            <w:tcW w:w="1275" w:type="dxa"/>
          </w:tcPr>
          <w:p w14:paraId="7A9347AA" w14:textId="77777777" w:rsidR="00045ECE" w:rsidRPr="003A0F99" w:rsidRDefault="00045ECE" w:rsidP="00D33E3E">
            <w:pPr>
              <w:widowControl w:val="0"/>
              <w:suppressAutoHyphens/>
              <w:jc w:val="center"/>
              <w:rPr>
                <w:rFonts w:cs="Arial"/>
                <w:b/>
                <w:bCs/>
                <w:szCs w:val="20"/>
              </w:rPr>
            </w:pPr>
            <w:r w:rsidRPr="003A0F99">
              <w:rPr>
                <w:rFonts w:cs="Arial"/>
                <w:b/>
                <w:bCs/>
                <w:szCs w:val="20"/>
              </w:rPr>
              <w:t>UNIDADE DE MEDIDA</w:t>
            </w:r>
          </w:p>
        </w:tc>
        <w:tc>
          <w:tcPr>
            <w:tcW w:w="993" w:type="dxa"/>
          </w:tcPr>
          <w:p w14:paraId="7F314B40" w14:textId="77777777" w:rsidR="00045ECE" w:rsidRPr="003A0F99" w:rsidRDefault="00045ECE" w:rsidP="00D33E3E">
            <w:pPr>
              <w:widowControl w:val="0"/>
              <w:suppressAutoHyphens/>
              <w:jc w:val="center"/>
              <w:rPr>
                <w:rFonts w:cs="Arial"/>
                <w:b/>
                <w:bCs/>
                <w:szCs w:val="20"/>
              </w:rPr>
            </w:pPr>
            <w:r w:rsidRPr="003A0F99">
              <w:rPr>
                <w:rFonts w:cs="Arial"/>
                <w:b/>
                <w:bCs/>
                <w:szCs w:val="20"/>
              </w:rPr>
              <w:t>QUANT.</w:t>
            </w:r>
          </w:p>
        </w:tc>
        <w:tc>
          <w:tcPr>
            <w:tcW w:w="1417" w:type="dxa"/>
          </w:tcPr>
          <w:p w14:paraId="2120D841" w14:textId="77777777" w:rsidR="00045ECE" w:rsidRPr="003A0F99" w:rsidRDefault="00045ECE" w:rsidP="00D33E3E">
            <w:pPr>
              <w:widowControl w:val="0"/>
              <w:suppressAutoHyphens/>
              <w:jc w:val="center"/>
              <w:rPr>
                <w:rFonts w:cs="Arial"/>
                <w:b/>
                <w:bCs/>
                <w:szCs w:val="20"/>
              </w:rPr>
            </w:pPr>
            <w:r w:rsidRPr="003A0F99">
              <w:rPr>
                <w:rFonts w:cs="Arial"/>
                <w:b/>
                <w:bCs/>
                <w:szCs w:val="20"/>
              </w:rPr>
              <w:t>PREÇO MAX. ESTIMADO</w:t>
            </w:r>
          </w:p>
        </w:tc>
        <w:tc>
          <w:tcPr>
            <w:tcW w:w="1418" w:type="dxa"/>
          </w:tcPr>
          <w:p w14:paraId="0414EECA" w14:textId="77777777" w:rsidR="00045ECE" w:rsidRPr="003A0F99" w:rsidRDefault="00045ECE" w:rsidP="00D33E3E">
            <w:pPr>
              <w:widowControl w:val="0"/>
              <w:suppressAutoHyphens/>
              <w:jc w:val="center"/>
              <w:rPr>
                <w:rFonts w:cs="Arial"/>
                <w:b/>
                <w:bCs/>
                <w:szCs w:val="20"/>
              </w:rPr>
            </w:pPr>
            <w:r w:rsidRPr="003A0F99">
              <w:rPr>
                <w:rFonts w:cs="Arial"/>
                <w:b/>
                <w:bCs/>
                <w:szCs w:val="20"/>
              </w:rPr>
              <w:t>PREÇO MAX. ESTIMADO</w:t>
            </w:r>
          </w:p>
        </w:tc>
      </w:tr>
      <w:tr w:rsidR="000675EC" w:rsidRPr="003A0F99" w14:paraId="34BC4CBA" w14:textId="77777777" w:rsidTr="00D33E3E">
        <w:tc>
          <w:tcPr>
            <w:tcW w:w="851" w:type="dxa"/>
          </w:tcPr>
          <w:p w14:paraId="1265FAA0" w14:textId="77777777" w:rsidR="000675EC" w:rsidRPr="003A0F99" w:rsidRDefault="000675EC" w:rsidP="000675EC">
            <w:pPr>
              <w:widowControl w:val="0"/>
              <w:suppressAutoHyphens/>
              <w:spacing w:after="120" w:line="276" w:lineRule="auto"/>
              <w:jc w:val="center"/>
              <w:rPr>
                <w:rFonts w:cs="Arial"/>
                <w:b/>
                <w:szCs w:val="20"/>
              </w:rPr>
            </w:pPr>
            <w:r w:rsidRPr="003A0F99">
              <w:rPr>
                <w:rFonts w:cs="Arial"/>
                <w:b/>
                <w:szCs w:val="20"/>
              </w:rPr>
              <w:t>1</w:t>
            </w:r>
          </w:p>
        </w:tc>
        <w:tc>
          <w:tcPr>
            <w:tcW w:w="3969" w:type="dxa"/>
          </w:tcPr>
          <w:p w14:paraId="6D4C9075" w14:textId="56F52F72" w:rsidR="000675EC" w:rsidRPr="003A0F99" w:rsidRDefault="000675EC" w:rsidP="000675EC">
            <w:pPr>
              <w:spacing w:line="360" w:lineRule="auto"/>
              <w:jc w:val="both"/>
              <w:rPr>
                <w:rFonts w:cs="Arial"/>
                <w:szCs w:val="20"/>
              </w:rPr>
            </w:pPr>
            <w:r w:rsidRPr="00430787">
              <w:rPr>
                <w:rFonts w:cs="Arial"/>
                <w:szCs w:val="20"/>
              </w:rPr>
              <w:t xml:space="preserve">AULAS DE KARATÊ - CARGA HORÁRIA SEMANAL DE 14 HORAS, TOTAL DE 56 HORAS NO MÊS. </w:t>
            </w:r>
          </w:p>
        </w:tc>
        <w:tc>
          <w:tcPr>
            <w:tcW w:w="1275" w:type="dxa"/>
          </w:tcPr>
          <w:p w14:paraId="2D4ECB85" w14:textId="51384B6F" w:rsidR="000675EC" w:rsidRPr="003A0F99" w:rsidRDefault="000675EC" w:rsidP="000675EC">
            <w:pPr>
              <w:widowControl w:val="0"/>
              <w:suppressAutoHyphens/>
              <w:spacing w:after="120" w:line="276" w:lineRule="auto"/>
              <w:rPr>
                <w:rFonts w:cs="Arial"/>
                <w:szCs w:val="20"/>
              </w:rPr>
            </w:pPr>
            <w:r>
              <w:rPr>
                <w:rFonts w:cs="Arial"/>
                <w:szCs w:val="20"/>
              </w:rPr>
              <w:t>Mensal</w:t>
            </w:r>
          </w:p>
        </w:tc>
        <w:tc>
          <w:tcPr>
            <w:tcW w:w="993" w:type="dxa"/>
          </w:tcPr>
          <w:p w14:paraId="42E28043" w14:textId="2271E183" w:rsidR="000675EC" w:rsidRPr="003A0F99" w:rsidRDefault="000675EC" w:rsidP="000675EC">
            <w:pPr>
              <w:widowControl w:val="0"/>
              <w:suppressAutoHyphens/>
              <w:spacing w:after="120" w:line="276" w:lineRule="auto"/>
              <w:rPr>
                <w:rFonts w:cs="Arial"/>
                <w:szCs w:val="20"/>
              </w:rPr>
            </w:pPr>
            <w:r>
              <w:rPr>
                <w:rFonts w:cs="Arial"/>
                <w:szCs w:val="20"/>
              </w:rPr>
              <w:t>12</w:t>
            </w:r>
          </w:p>
        </w:tc>
        <w:tc>
          <w:tcPr>
            <w:tcW w:w="1417" w:type="dxa"/>
          </w:tcPr>
          <w:p w14:paraId="065F671B" w14:textId="1685596C" w:rsidR="000675EC" w:rsidRPr="003A0F99" w:rsidRDefault="000675EC" w:rsidP="000675EC">
            <w:pPr>
              <w:widowControl w:val="0"/>
              <w:suppressAutoHyphens/>
              <w:spacing w:after="120" w:line="276" w:lineRule="auto"/>
              <w:rPr>
                <w:rFonts w:cs="Arial"/>
                <w:szCs w:val="20"/>
              </w:rPr>
            </w:pPr>
          </w:p>
        </w:tc>
        <w:tc>
          <w:tcPr>
            <w:tcW w:w="1418" w:type="dxa"/>
          </w:tcPr>
          <w:p w14:paraId="15032558" w14:textId="6C2D077E" w:rsidR="000675EC" w:rsidRPr="003A0F99" w:rsidRDefault="000675EC" w:rsidP="000675EC">
            <w:pPr>
              <w:widowControl w:val="0"/>
              <w:suppressAutoHyphens/>
              <w:spacing w:after="120" w:line="276" w:lineRule="auto"/>
              <w:rPr>
                <w:rFonts w:cs="Arial"/>
                <w:szCs w:val="20"/>
              </w:rPr>
            </w:pPr>
          </w:p>
        </w:tc>
      </w:tr>
    </w:tbl>
    <w:p w14:paraId="128B9A13" w14:textId="1CF10A3E" w:rsidR="00C32ECB" w:rsidRPr="003A0F99" w:rsidRDefault="00C32ECB" w:rsidP="00332539">
      <w:pPr>
        <w:numPr>
          <w:ilvl w:val="1"/>
          <w:numId w:val="28"/>
        </w:numPr>
        <w:spacing w:before="120" w:after="120" w:line="276" w:lineRule="auto"/>
        <w:ind w:left="425"/>
        <w:jc w:val="both"/>
        <w:rPr>
          <w:rFonts w:cs="Arial"/>
          <w:szCs w:val="20"/>
          <w:lang w:val="x-none"/>
        </w:rPr>
      </w:pPr>
      <w:r w:rsidRPr="003A0F99">
        <w:rPr>
          <w:rFonts w:cs="Arial"/>
          <w:szCs w:val="20"/>
        </w:rPr>
        <w:t>São anexos a este instrumento e vinculam esta contratação, independentemente de transcrição:</w:t>
      </w:r>
    </w:p>
    <w:p w14:paraId="10A284E6" w14:textId="77777777" w:rsidR="00C32ECB" w:rsidRPr="003A0F99" w:rsidRDefault="00C32ECB" w:rsidP="00332539">
      <w:pPr>
        <w:numPr>
          <w:ilvl w:val="2"/>
          <w:numId w:val="28"/>
        </w:numPr>
        <w:spacing w:before="120" w:after="120" w:line="276" w:lineRule="auto"/>
        <w:jc w:val="both"/>
        <w:rPr>
          <w:rFonts w:cs="Arial"/>
          <w:szCs w:val="20"/>
          <w:lang w:val="x-none"/>
        </w:rPr>
      </w:pPr>
      <w:r w:rsidRPr="003A0F99">
        <w:rPr>
          <w:rFonts w:cs="Arial"/>
          <w:szCs w:val="20"/>
        </w:rPr>
        <w:t>O Termo de Referência que embasou a contratação;</w:t>
      </w:r>
    </w:p>
    <w:p w14:paraId="45D135A9" w14:textId="77777777" w:rsidR="00C32ECB" w:rsidRPr="003A0F99" w:rsidRDefault="00C32ECB" w:rsidP="00332539">
      <w:pPr>
        <w:numPr>
          <w:ilvl w:val="2"/>
          <w:numId w:val="28"/>
        </w:numPr>
        <w:spacing w:before="120" w:after="120" w:line="276" w:lineRule="auto"/>
        <w:jc w:val="both"/>
        <w:rPr>
          <w:rFonts w:cs="Arial"/>
          <w:szCs w:val="20"/>
          <w:lang w:val="x-none"/>
        </w:rPr>
      </w:pPr>
      <w:r w:rsidRPr="003A0F99">
        <w:rPr>
          <w:rFonts w:cs="Arial"/>
          <w:szCs w:val="20"/>
        </w:rPr>
        <w:t>O Edital de Licitação, a Autorização de Contratação Direta e/ou o Aviso de Dispensa Eletrônica, caso existentes;</w:t>
      </w:r>
    </w:p>
    <w:p w14:paraId="06046087" w14:textId="08650276" w:rsidR="00C32ECB" w:rsidRPr="003A0F99" w:rsidRDefault="00C32ECB" w:rsidP="00332539">
      <w:pPr>
        <w:numPr>
          <w:ilvl w:val="2"/>
          <w:numId w:val="28"/>
        </w:numPr>
        <w:spacing w:before="120" w:after="120" w:line="276" w:lineRule="auto"/>
        <w:jc w:val="both"/>
        <w:rPr>
          <w:rFonts w:cs="Arial"/>
          <w:szCs w:val="20"/>
          <w:lang w:val="x-none"/>
        </w:rPr>
      </w:pPr>
      <w:r w:rsidRPr="003A0F99">
        <w:rPr>
          <w:rFonts w:cs="Arial"/>
          <w:szCs w:val="20"/>
        </w:rPr>
        <w:t>A Proposta do Contratado;</w:t>
      </w:r>
    </w:p>
    <w:p w14:paraId="70F7BD22" w14:textId="77777777" w:rsidR="00C32ECB" w:rsidRPr="003A0F99" w:rsidRDefault="00C32ECB" w:rsidP="00332539">
      <w:pPr>
        <w:numPr>
          <w:ilvl w:val="2"/>
          <w:numId w:val="28"/>
        </w:numPr>
        <w:spacing w:before="120" w:after="120" w:line="276" w:lineRule="auto"/>
        <w:jc w:val="both"/>
        <w:rPr>
          <w:rFonts w:cs="Arial"/>
          <w:szCs w:val="20"/>
          <w:lang w:val="x-none"/>
        </w:rPr>
      </w:pPr>
      <w:r w:rsidRPr="003A0F99">
        <w:rPr>
          <w:rFonts w:cs="Arial"/>
          <w:szCs w:val="20"/>
        </w:rPr>
        <w:t>Eventuais anexos dos documentos supracitados.</w:t>
      </w:r>
    </w:p>
    <w:p w14:paraId="1AD83CFA" w14:textId="7769C404" w:rsidR="00C32ECB" w:rsidRDefault="00C32ECB" w:rsidP="00332539">
      <w:pPr>
        <w:numPr>
          <w:ilvl w:val="1"/>
          <w:numId w:val="28"/>
        </w:numPr>
        <w:spacing w:before="120" w:after="120" w:line="276" w:lineRule="auto"/>
        <w:ind w:left="425"/>
        <w:jc w:val="both"/>
        <w:rPr>
          <w:rFonts w:cs="Arial"/>
          <w:bCs/>
          <w:szCs w:val="20"/>
        </w:rPr>
      </w:pPr>
      <w:r w:rsidRPr="003A0F99">
        <w:rPr>
          <w:rFonts w:cs="Arial"/>
          <w:bCs/>
          <w:szCs w:val="20"/>
        </w:rPr>
        <w:t xml:space="preserve">O prazo de vigência da contratação é de </w:t>
      </w:r>
      <w:r w:rsidR="0091319F" w:rsidRPr="003A0F99">
        <w:rPr>
          <w:rFonts w:cs="Arial"/>
          <w:bCs/>
          <w:szCs w:val="20"/>
        </w:rPr>
        <w:t>12</w:t>
      </w:r>
      <w:r w:rsidR="004838B4" w:rsidRPr="003A0F99">
        <w:rPr>
          <w:rFonts w:cs="Arial"/>
          <w:bCs/>
          <w:szCs w:val="20"/>
        </w:rPr>
        <w:t xml:space="preserve"> (</w:t>
      </w:r>
      <w:r w:rsidR="0091319F" w:rsidRPr="003A0F99">
        <w:rPr>
          <w:rFonts w:cs="Arial"/>
          <w:bCs/>
          <w:szCs w:val="20"/>
        </w:rPr>
        <w:t>doze</w:t>
      </w:r>
      <w:r w:rsidR="004838B4" w:rsidRPr="003A0F99">
        <w:rPr>
          <w:rFonts w:cs="Arial"/>
          <w:bCs/>
          <w:szCs w:val="20"/>
        </w:rPr>
        <w:t xml:space="preserve">) </w:t>
      </w:r>
      <w:r w:rsidR="00C37D8B" w:rsidRPr="003A0F99">
        <w:rPr>
          <w:rFonts w:cs="Arial"/>
          <w:bCs/>
          <w:szCs w:val="20"/>
        </w:rPr>
        <w:t>meses</w:t>
      </w:r>
      <w:r w:rsidR="004838B4" w:rsidRPr="003A0F99">
        <w:rPr>
          <w:rFonts w:cs="Arial"/>
          <w:bCs/>
          <w:szCs w:val="20"/>
        </w:rPr>
        <w:t xml:space="preserve"> </w:t>
      </w:r>
      <w:r w:rsidRPr="003A0F99">
        <w:rPr>
          <w:rFonts w:cs="Arial"/>
          <w:bCs/>
          <w:szCs w:val="20"/>
        </w:rPr>
        <w:t>contados d</w:t>
      </w:r>
      <w:r w:rsidR="004838B4" w:rsidRPr="003A0F99">
        <w:rPr>
          <w:rFonts w:cs="Arial"/>
          <w:bCs/>
          <w:szCs w:val="20"/>
        </w:rPr>
        <w:t>a assinatura do contrato</w:t>
      </w:r>
      <w:r w:rsidRPr="003A0F99">
        <w:rPr>
          <w:rFonts w:cs="Arial"/>
          <w:bCs/>
          <w:szCs w:val="20"/>
        </w:rPr>
        <w:t>,</w:t>
      </w:r>
      <w:r w:rsidR="00391263" w:rsidRPr="003A0F99">
        <w:rPr>
          <w:rFonts w:cs="Arial"/>
          <w:bCs/>
          <w:szCs w:val="20"/>
        </w:rPr>
        <w:t xml:space="preserve"> prorrogável</w:t>
      </w:r>
      <w:r w:rsidRPr="003A0F99">
        <w:rPr>
          <w:rFonts w:cs="Arial"/>
          <w:bCs/>
          <w:szCs w:val="20"/>
        </w:rPr>
        <w:t xml:space="preserve"> na forma do artigo 105 da Lei n° 14.133/2021</w:t>
      </w:r>
      <w:r w:rsidR="00391263" w:rsidRPr="003A0F99">
        <w:rPr>
          <w:rFonts w:cs="Arial"/>
          <w:bCs/>
          <w:szCs w:val="20"/>
        </w:rPr>
        <w:t>.</w:t>
      </w:r>
    </w:p>
    <w:p w14:paraId="5C1984CF" w14:textId="77777777" w:rsidR="006E0032" w:rsidRPr="00AC6391" w:rsidRDefault="006E0032" w:rsidP="006E0032">
      <w:pPr>
        <w:pStyle w:val="PargrafodaLista"/>
        <w:numPr>
          <w:ilvl w:val="1"/>
          <w:numId w:val="28"/>
        </w:numPr>
        <w:spacing w:line="276" w:lineRule="auto"/>
        <w:jc w:val="both"/>
        <w:rPr>
          <w:rFonts w:cs="Arial"/>
          <w:b/>
          <w:i/>
          <w:szCs w:val="20"/>
        </w:rPr>
      </w:pPr>
      <w:r>
        <w:rPr>
          <w:rFonts w:cs="Arial"/>
          <w:iCs/>
          <w:szCs w:val="20"/>
        </w:rPr>
        <w:t xml:space="preserve">As aulas ocorrerão duas vezes por semana, com </w:t>
      </w:r>
      <w:r w:rsidRPr="00430787">
        <w:rPr>
          <w:rFonts w:cs="Arial"/>
          <w:szCs w:val="20"/>
        </w:rPr>
        <w:t>carga horária semanal de 14 horas, total de 56 horas no mês</w:t>
      </w:r>
      <w:r>
        <w:rPr>
          <w:rFonts w:cs="Arial"/>
          <w:szCs w:val="20"/>
        </w:rPr>
        <w:t>,</w:t>
      </w:r>
      <w:r>
        <w:rPr>
          <w:rFonts w:cs="Arial"/>
          <w:iCs/>
          <w:szCs w:val="20"/>
        </w:rPr>
        <w:t xml:space="preserve"> em dias a serem estabelecidos após a contratação. </w:t>
      </w:r>
    </w:p>
    <w:p w14:paraId="5A08E5FE" w14:textId="77777777" w:rsidR="006E0032" w:rsidRPr="00386533" w:rsidRDefault="006E0032" w:rsidP="006E0032">
      <w:pPr>
        <w:pStyle w:val="PargrafodaLista"/>
        <w:numPr>
          <w:ilvl w:val="1"/>
          <w:numId w:val="28"/>
        </w:numPr>
        <w:spacing w:line="276" w:lineRule="auto"/>
        <w:jc w:val="both"/>
        <w:rPr>
          <w:rFonts w:cs="Arial"/>
          <w:b/>
          <w:i/>
          <w:szCs w:val="20"/>
        </w:rPr>
      </w:pPr>
      <w:r>
        <w:rPr>
          <w:rFonts w:cs="Arial"/>
          <w:iCs/>
          <w:szCs w:val="20"/>
        </w:rPr>
        <w:t>O local de prestação do serviço será no Ginásio de Esportes Municipal.</w:t>
      </w:r>
    </w:p>
    <w:p w14:paraId="0520B8EA" w14:textId="77777777" w:rsidR="006E0032" w:rsidRPr="006E0032" w:rsidRDefault="006E0032" w:rsidP="007713EC">
      <w:pPr>
        <w:pStyle w:val="PargrafodaLista"/>
        <w:numPr>
          <w:ilvl w:val="0"/>
          <w:numId w:val="28"/>
        </w:numPr>
        <w:spacing w:line="276" w:lineRule="auto"/>
        <w:jc w:val="both"/>
        <w:rPr>
          <w:rFonts w:cs="Arial"/>
        </w:rPr>
      </w:pPr>
      <w:r w:rsidRPr="006E0032">
        <w:rPr>
          <w:rFonts w:cs="Arial"/>
          <w:iCs/>
          <w:szCs w:val="20"/>
        </w:rPr>
        <w:t>O controle de frequência e pontualidade dos profissionais nos locais de execução dos serviços contratados será realizado por meio de ponto biométrico, para fins de comprovação de presença e cumprimento da carga horária.</w:t>
      </w:r>
    </w:p>
    <w:p w14:paraId="09E90969" w14:textId="77777777" w:rsidR="006E0032" w:rsidRPr="006E0032" w:rsidRDefault="006E0032" w:rsidP="006E0032">
      <w:pPr>
        <w:pStyle w:val="PargrafodaLista"/>
        <w:spacing w:line="276" w:lineRule="auto"/>
        <w:ind w:left="435"/>
        <w:jc w:val="both"/>
        <w:rPr>
          <w:rFonts w:cs="Arial"/>
        </w:rPr>
      </w:pPr>
    </w:p>
    <w:p w14:paraId="4D19DE5D" w14:textId="5362A1E1" w:rsidR="00C32ECB" w:rsidRPr="00E54F12" w:rsidRDefault="00C32ECB" w:rsidP="007713EC">
      <w:pPr>
        <w:pStyle w:val="PargrafodaLista"/>
        <w:numPr>
          <w:ilvl w:val="0"/>
          <w:numId w:val="28"/>
        </w:numPr>
        <w:spacing w:line="276" w:lineRule="auto"/>
        <w:jc w:val="both"/>
        <w:rPr>
          <w:rFonts w:cs="Arial"/>
          <w:b/>
          <w:bCs/>
        </w:rPr>
      </w:pPr>
      <w:r w:rsidRPr="00E54F12">
        <w:rPr>
          <w:rFonts w:cs="Arial"/>
          <w:b/>
          <w:bCs/>
        </w:rPr>
        <w:t>CLÁUSULA TERCEIRA – MODELOS DE EXECUÇÃO E GESTÃO CONTRATUAIS (art. 92, IV, VII e XVIII)</w:t>
      </w:r>
    </w:p>
    <w:p w14:paraId="747478FD" w14:textId="77777777" w:rsidR="00C32ECB" w:rsidRPr="003A0F99" w:rsidRDefault="00C32ECB" w:rsidP="00332539">
      <w:pPr>
        <w:numPr>
          <w:ilvl w:val="1"/>
          <w:numId w:val="28"/>
        </w:numPr>
        <w:spacing w:before="120" w:after="120" w:line="276" w:lineRule="auto"/>
        <w:jc w:val="both"/>
        <w:rPr>
          <w:rFonts w:cs="Arial"/>
          <w:szCs w:val="20"/>
        </w:rPr>
      </w:pPr>
      <w:r w:rsidRPr="003A0F99">
        <w:rPr>
          <w:rFonts w:cs="Arial"/>
          <w:szCs w:val="20"/>
        </w:rPr>
        <w:lastRenderedPageBreak/>
        <w:t>O regime de execução contratual, o modelo de gestão, assim como os prazos e condições de conclusão, entrega, observação e recebimento definitivo constam no Termo de Referência, anexo a este Contrato.</w:t>
      </w:r>
    </w:p>
    <w:p w14:paraId="33526EA2" w14:textId="77777777" w:rsidR="00C32ECB" w:rsidRPr="003A0F99" w:rsidRDefault="00C32ECB" w:rsidP="00332539">
      <w:pPr>
        <w:pStyle w:val="Nivel01Titulo"/>
        <w:numPr>
          <w:ilvl w:val="0"/>
          <w:numId w:val="28"/>
        </w:numPr>
        <w:rPr>
          <w:rFonts w:cs="Arial"/>
          <w:color w:val="auto"/>
        </w:rPr>
      </w:pPr>
      <w:r w:rsidRPr="003A0F99">
        <w:rPr>
          <w:rFonts w:cs="Arial"/>
          <w:color w:val="auto"/>
        </w:rPr>
        <w:t xml:space="preserve">CLÁUSULA QUARTA - SUBCONTRATAÇÃO </w:t>
      </w:r>
    </w:p>
    <w:p w14:paraId="7C6B05E7" w14:textId="4E7DA4D3" w:rsidR="00C32ECB" w:rsidRPr="003A0F99" w:rsidRDefault="00C32ECB" w:rsidP="00332539">
      <w:pPr>
        <w:numPr>
          <w:ilvl w:val="1"/>
          <w:numId w:val="28"/>
        </w:numPr>
        <w:spacing w:before="120" w:after="120" w:line="276" w:lineRule="auto"/>
        <w:jc w:val="both"/>
        <w:rPr>
          <w:rFonts w:cs="Arial"/>
          <w:szCs w:val="20"/>
        </w:rPr>
      </w:pPr>
      <w:r w:rsidRPr="003A0F99">
        <w:rPr>
          <w:rFonts w:cs="Arial"/>
          <w:szCs w:val="20"/>
        </w:rPr>
        <w:t>Não será admitida a subcontratação do objeto contratual.</w:t>
      </w:r>
    </w:p>
    <w:p w14:paraId="70B06C87" w14:textId="77777777" w:rsidR="00C32ECB" w:rsidRPr="003A0F99" w:rsidRDefault="00C32ECB" w:rsidP="00332539">
      <w:pPr>
        <w:pStyle w:val="Nivel01Titulo"/>
        <w:numPr>
          <w:ilvl w:val="0"/>
          <w:numId w:val="28"/>
        </w:numPr>
        <w:rPr>
          <w:rFonts w:cs="Arial"/>
          <w:color w:val="auto"/>
        </w:rPr>
      </w:pPr>
      <w:r w:rsidRPr="003A0F99">
        <w:rPr>
          <w:rFonts w:cs="Arial"/>
          <w:color w:val="auto"/>
        </w:rPr>
        <w:t>CLÁUSULA QUINTA - PAGAMENTO (art. 92, V e VI)</w:t>
      </w:r>
    </w:p>
    <w:p w14:paraId="3B406497" w14:textId="56F060A5" w:rsidR="00C32ECB" w:rsidRPr="00E54F12" w:rsidRDefault="00C32ECB" w:rsidP="00E54F12">
      <w:pPr>
        <w:pStyle w:val="PargrafodaLista"/>
        <w:numPr>
          <w:ilvl w:val="1"/>
          <w:numId w:val="35"/>
        </w:numPr>
        <w:spacing w:before="120" w:after="120" w:line="276" w:lineRule="auto"/>
        <w:jc w:val="both"/>
        <w:rPr>
          <w:rFonts w:cs="Arial"/>
          <w:b/>
          <w:szCs w:val="20"/>
        </w:rPr>
      </w:pPr>
      <w:r w:rsidRPr="00E54F12">
        <w:rPr>
          <w:rFonts w:cs="Arial"/>
          <w:b/>
          <w:szCs w:val="20"/>
        </w:rPr>
        <w:t>PREÇO</w:t>
      </w:r>
    </w:p>
    <w:p w14:paraId="3FD89920" w14:textId="6F819738" w:rsidR="00C32ECB" w:rsidRPr="00E54F12" w:rsidRDefault="00C32ECB" w:rsidP="00E54F12">
      <w:pPr>
        <w:pStyle w:val="PargrafodaLista"/>
        <w:numPr>
          <w:ilvl w:val="2"/>
          <w:numId w:val="35"/>
        </w:numPr>
        <w:spacing w:before="120" w:after="120" w:line="276" w:lineRule="auto"/>
        <w:jc w:val="both"/>
        <w:rPr>
          <w:rFonts w:cs="Arial"/>
          <w:bCs/>
          <w:szCs w:val="20"/>
        </w:rPr>
      </w:pPr>
      <w:r w:rsidRPr="00E54F12">
        <w:rPr>
          <w:rFonts w:cs="Arial"/>
          <w:bCs/>
          <w:szCs w:val="20"/>
        </w:rPr>
        <w:t>O valor total da contratação é de R$.......... (.....)</w:t>
      </w:r>
    </w:p>
    <w:p w14:paraId="3D39395D" w14:textId="11A4B2F4" w:rsidR="00C32ECB" w:rsidRPr="003A0F99" w:rsidRDefault="00C32ECB" w:rsidP="00E54F12">
      <w:pPr>
        <w:pStyle w:val="PargrafodaLista"/>
        <w:numPr>
          <w:ilvl w:val="2"/>
          <w:numId w:val="35"/>
        </w:numPr>
        <w:spacing w:before="120" w:after="120" w:line="276" w:lineRule="auto"/>
        <w:jc w:val="both"/>
        <w:rPr>
          <w:rFonts w:cs="Arial"/>
          <w:szCs w:val="20"/>
        </w:rPr>
      </w:pPr>
      <w:r w:rsidRPr="003A0F99">
        <w:rPr>
          <w:rFonts w:cs="Arial"/>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3A0F99" w:rsidRDefault="00496452" w:rsidP="00496452">
      <w:pPr>
        <w:pStyle w:val="PargrafodaLista"/>
        <w:spacing w:before="120" w:after="120" w:line="276" w:lineRule="auto"/>
        <w:ind w:left="1854"/>
        <w:jc w:val="both"/>
        <w:rPr>
          <w:rFonts w:cs="Arial"/>
          <w:szCs w:val="20"/>
        </w:rPr>
      </w:pPr>
    </w:p>
    <w:p w14:paraId="7E242B1F" w14:textId="71B61BE5" w:rsidR="00C32ECB" w:rsidRDefault="00C32ECB" w:rsidP="00E54F12">
      <w:pPr>
        <w:pStyle w:val="PargrafodaLista"/>
        <w:numPr>
          <w:ilvl w:val="1"/>
          <w:numId w:val="35"/>
        </w:numPr>
        <w:spacing w:before="120" w:after="120" w:line="276" w:lineRule="auto"/>
        <w:ind w:left="709" w:hanging="792"/>
        <w:jc w:val="both"/>
        <w:rPr>
          <w:rFonts w:cs="Arial"/>
          <w:b/>
          <w:szCs w:val="20"/>
        </w:rPr>
      </w:pPr>
      <w:r w:rsidRPr="003A0F99">
        <w:rPr>
          <w:rFonts w:cs="Arial"/>
          <w:b/>
          <w:szCs w:val="20"/>
        </w:rPr>
        <w:t>FORMA DE PAGAMENTO</w:t>
      </w:r>
    </w:p>
    <w:p w14:paraId="74E37C9D" w14:textId="77777777" w:rsidR="00E54F12" w:rsidRPr="003A0F99" w:rsidRDefault="00E54F12" w:rsidP="00E54F12">
      <w:pPr>
        <w:pStyle w:val="PargrafodaLista"/>
        <w:spacing w:before="120" w:after="120" w:line="276" w:lineRule="auto"/>
        <w:ind w:left="709"/>
        <w:jc w:val="both"/>
        <w:rPr>
          <w:rFonts w:cs="Arial"/>
          <w:b/>
          <w:szCs w:val="20"/>
        </w:rPr>
      </w:pPr>
    </w:p>
    <w:p w14:paraId="7922C250" w14:textId="077D40E7" w:rsidR="00C32ECB" w:rsidRDefault="00C32ECB" w:rsidP="00E54F12">
      <w:pPr>
        <w:pStyle w:val="PargrafodaLista"/>
        <w:numPr>
          <w:ilvl w:val="2"/>
          <w:numId w:val="35"/>
        </w:numPr>
        <w:spacing w:before="120" w:after="120" w:line="276" w:lineRule="auto"/>
        <w:ind w:left="709" w:hanging="792"/>
        <w:jc w:val="both"/>
        <w:rPr>
          <w:rFonts w:cs="Arial"/>
          <w:szCs w:val="20"/>
        </w:rPr>
      </w:pPr>
      <w:r w:rsidRPr="003A0F99">
        <w:rPr>
          <w:rFonts w:cs="Arial"/>
          <w:szCs w:val="20"/>
        </w:rPr>
        <w:t>O pagamento será realizado através de ordem bancária, para crédito em banco, agência e conta corrente indicados pelo contratado</w:t>
      </w:r>
      <w:r w:rsidR="00386533">
        <w:rPr>
          <w:rFonts w:cs="Arial"/>
          <w:szCs w:val="20"/>
        </w:rPr>
        <w:t>, mediante comprovante de frequência.</w:t>
      </w:r>
    </w:p>
    <w:p w14:paraId="1210A6F5" w14:textId="3163F774" w:rsidR="00386533" w:rsidRPr="003A0F99" w:rsidRDefault="00386533" w:rsidP="00E54F12">
      <w:pPr>
        <w:pStyle w:val="PargrafodaLista"/>
        <w:numPr>
          <w:ilvl w:val="3"/>
          <w:numId w:val="35"/>
        </w:numPr>
        <w:spacing w:before="120" w:after="120" w:line="276" w:lineRule="auto"/>
        <w:ind w:left="709" w:hanging="792"/>
        <w:jc w:val="both"/>
        <w:rPr>
          <w:rFonts w:cs="Arial"/>
          <w:szCs w:val="20"/>
        </w:rPr>
      </w:pPr>
      <w:r w:rsidRPr="00386533">
        <w:rPr>
          <w:rFonts w:cs="Arial"/>
          <w:szCs w:val="20"/>
        </w:rPr>
        <w:t>O controle de frequência e pontualidade dos profissionais nos locais de execução dos serviços contratados será realizado por meio de ponto biométrico, para fins de comprovação de presença e cumprimento da carga horária.</w:t>
      </w:r>
    </w:p>
    <w:p w14:paraId="458560DC" w14:textId="4521839E" w:rsidR="00C32ECB" w:rsidRPr="003A0F99" w:rsidRDefault="00C32ECB" w:rsidP="00E54F12">
      <w:pPr>
        <w:pStyle w:val="PargrafodaLista"/>
        <w:numPr>
          <w:ilvl w:val="2"/>
          <w:numId w:val="35"/>
        </w:numPr>
        <w:spacing w:before="120" w:after="120" w:line="276" w:lineRule="auto"/>
        <w:ind w:left="709" w:hanging="792"/>
        <w:jc w:val="both"/>
        <w:rPr>
          <w:rFonts w:cs="Arial"/>
          <w:szCs w:val="20"/>
        </w:rPr>
      </w:pPr>
      <w:r w:rsidRPr="003A0F99">
        <w:rPr>
          <w:rFonts w:cs="Arial"/>
          <w:szCs w:val="20"/>
        </w:rPr>
        <w:t>Será considerada data do pagamento o dia em que constar como emitida a ordem bancária para pagamento.</w:t>
      </w:r>
    </w:p>
    <w:p w14:paraId="31C31DF0" w14:textId="77777777" w:rsidR="00496452" w:rsidRPr="003A0F99" w:rsidRDefault="00496452" w:rsidP="00496452">
      <w:pPr>
        <w:pStyle w:val="PargrafodaLista"/>
        <w:spacing w:before="120" w:after="120" w:line="276" w:lineRule="auto"/>
        <w:ind w:left="1854"/>
        <w:jc w:val="both"/>
        <w:rPr>
          <w:rFonts w:cs="Arial"/>
          <w:szCs w:val="20"/>
        </w:rPr>
      </w:pPr>
    </w:p>
    <w:p w14:paraId="28E1C40C" w14:textId="77777777" w:rsidR="00C32ECB" w:rsidRPr="003A0F99" w:rsidRDefault="00C32ECB" w:rsidP="00E54F12">
      <w:pPr>
        <w:numPr>
          <w:ilvl w:val="1"/>
          <w:numId w:val="35"/>
        </w:numPr>
        <w:spacing w:before="120" w:after="120" w:line="276" w:lineRule="auto"/>
        <w:ind w:left="426" w:hanging="426"/>
        <w:jc w:val="both"/>
        <w:rPr>
          <w:rFonts w:cs="Arial"/>
          <w:b/>
          <w:szCs w:val="20"/>
        </w:rPr>
      </w:pPr>
      <w:r w:rsidRPr="003A0F99">
        <w:rPr>
          <w:rFonts w:cs="Arial"/>
          <w:b/>
          <w:szCs w:val="20"/>
        </w:rPr>
        <w:t>PRAZO DE PAGAMENTO</w:t>
      </w:r>
    </w:p>
    <w:p w14:paraId="782AB7F4" w14:textId="775F8FEA"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O pagamento será efetuado no prazo máximo de</w:t>
      </w:r>
      <w:r w:rsidRPr="003A0F99">
        <w:rPr>
          <w:rFonts w:eastAsia="Arial" w:cs="Arial"/>
          <w:szCs w:val="20"/>
        </w:rPr>
        <w:t xml:space="preserve"> até </w:t>
      </w:r>
      <w:r w:rsidR="00386533">
        <w:rPr>
          <w:rFonts w:eastAsia="Arial" w:cs="Arial"/>
          <w:szCs w:val="20"/>
        </w:rPr>
        <w:t>3</w:t>
      </w:r>
      <w:r w:rsidR="004838B4" w:rsidRPr="003A0F99">
        <w:rPr>
          <w:rFonts w:eastAsia="Arial" w:cs="Arial"/>
          <w:szCs w:val="20"/>
        </w:rPr>
        <w:t>0</w:t>
      </w:r>
      <w:r w:rsidRPr="003A0F99">
        <w:rPr>
          <w:rFonts w:eastAsia="Arial" w:cs="Arial"/>
          <w:szCs w:val="20"/>
        </w:rPr>
        <w:t xml:space="preserve"> (</w:t>
      </w:r>
      <w:r w:rsidR="00386533">
        <w:rPr>
          <w:rFonts w:eastAsia="Arial" w:cs="Arial"/>
          <w:szCs w:val="20"/>
        </w:rPr>
        <w:t>trinta</w:t>
      </w:r>
      <w:r w:rsidRPr="003A0F99">
        <w:rPr>
          <w:rFonts w:eastAsia="Arial" w:cs="Arial"/>
          <w:szCs w:val="20"/>
        </w:rPr>
        <w:t xml:space="preserve">) </w:t>
      </w:r>
      <w:r w:rsidRPr="003A0F99">
        <w:rPr>
          <w:rFonts w:cs="Arial"/>
          <w:szCs w:val="20"/>
        </w:rPr>
        <w:t>dias, contados do recebimento da Nota Fiscal/Fatura</w:t>
      </w:r>
      <w:r w:rsidR="00386533">
        <w:rPr>
          <w:rFonts w:cs="Arial"/>
          <w:szCs w:val="20"/>
        </w:rPr>
        <w:t>.</w:t>
      </w:r>
    </w:p>
    <w:p w14:paraId="0860AF04"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Considera-se ocorrido o recebimento da nota fiscal ou fatura quando o órgão contratante atestar a execução do objeto do contrato.</w:t>
      </w:r>
    </w:p>
    <w:p w14:paraId="0026D9F0" w14:textId="20E76D55" w:rsidR="00C32ECB"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3A0F99">
        <w:rPr>
          <w:rFonts w:cs="Arial"/>
          <w:szCs w:val="20"/>
        </w:rPr>
        <w:t>I</w:t>
      </w:r>
      <w:r w:rsidR="00332539" w:rsidRPr="003A0F99">
        <w:rPr>
          <w:rFonts w:cs="Arial"/>
          <w:szCs w:val="20"/>
        </w:rPr>
        <w:t>NPC</w:t>
      </w:r>
      <w:r w:rsidR="004838B4" w:rsidRPr="003A0F99">
        <w:rPr>
          <w:rFonts w:cs="Arial"/>
          <w:szCs w:val="20"/>
        </w:rPr>
        <w:t xml:space="preserve"> </w:t>
      </w:r>
      <w:r w:rsidRPr="003A0F99">
        <w:rPr>
          <w:rFonts w:cs="Arial"/>
          <w:szCs w:val="20"/>
        </w:rPr>
        <w:t>de correção monetária.</w:t>
      </w:r>
    </w:p>
    <w:p w14:paraId="206F9ED4" w14:textId="77777777" w:rsidR="00E54F12" w:rsidRDefault="00E54F12" w:rsidP="00E54F12">
      <w:pPr>
        <w:spacing w:before="120" w:after="120" w:line="276" w:lineRule="auto"/>
        <w:ind w:left="284"/>
        <w:jc w:val="both"/>
        <w:rPr>
          <w:rFonts w:cs="Arial"/>
          <w:szCs w:val="20"/>
        </w:rPr>
      </w:pPr>
    </w:p>
    <w:p w14:paraId="6A3DFD7D" w14:textId="77777777" w:rsidR="00C32ECB" w:rsidRPr="003A0F99" w:rsidRDefault="00C32ECB" w:rsidP="00E54F12">
      <w:pPr>
        <w:numPr>
          <w:ilvl w:val="1"/>
          <w:numId w:val="35"/>
        </w:numPr>
        <w:spacing w:before="120" w:after="120" w:line="276" w:lineRule="auto"/>
        <w:jc w:val="both"/>
        <w:rPr>
          <w:rFonts w:cs="Arial"/>
          <w:b/>
          <w:szCs w:val="20"/>
        </w:rPr>
      </w:pPr>
      <w:r w:rsidRPr="003A0F99">
        <w:rPr>
          <w:rFonts w:cs="Arial"/>
          <w:b/>
          <w:szCs w:val="20"/>
        </w:rPr>
        <w:t>CONDIÇÕES DE PAGAMENTO</w:t>
      </w:r>
    </w:p>
    <w:p w14:paraId="6732897D" w14:textId="244252A0"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3A0F99" w:rsidRDefault="00D17ABE" w:rsidP="00E54F12">
      <w:pPr>
        <w:numPr>
          <w:ilvl w:val="2"/>
          <w:numId w:val="35"/>
        </w:numPr>
        <w:spacing w:before="120" w:after="120" w:line="276" w:lineRule="auto"/>
        <w:ind w:left="284" w:hanging="284"/>
        <w:jc w:val="both"/>
        <w:rPr>
          <w:rFonts w:cs="Arial"/>
          <w:szCs w:val="20"/>
        </w:rPr>
      </w:pPr>
      <w:r w:rsidRPr="003A0F99">
        <w:rPr>
          <w:rFonts w:cs="Arial"/>
          <w:spacing w:val="-10"/>
          <w:szCs w:val="20"/>
        </w:rPr>
        <w:t xml:space="preserve">As notas fiscais deverão </w:t>
      </w:r>
      <w:r w:rsidRPr="003A0F99">
        <w:rPr>
          <w:rFonts w:cs="Arial"/>
          <w:b/>
          <w:spacing w:val="-10"/>
          <w:szCs w:val="20"/>
          <w:u w:val="single"/>
        </w:rPr>
        <w:t>OBRIGATORIAMENTE</w:t>
      </w:r>
      <w:r w:rsidRPr="003A0F99">
        <w:rPr>
          <w:rFonts w:cs="Arial"/>
          <w:spacing w:val="-10"/>
          <w:szCs w:val="20"/>
        </w:rPr>
        <w:t xml:space="preserve">, após a sua emissão, serem encaminhadas ao Departamento de Licitação e Contabilidade através dos endereços eletrônicos: </w:t>
      </w:r>
      <w:hyperlink r:id="rId14" w:history="1">
        <w:r w:rsidRPr="003A0F99">
          <w:rPr>
            <w:rStyle w:val="Hyperlink"/>
            <w:rFonts w:cs="Arial"/>
            <w:color w:val="auto"/>
            <w:spacing w:val="-10"/>
            <w:szCs w:val="20"/>
          </w:rPr>
          <w:t>licitacao@ourizona.pr.gov.br</w:t>
        </w:r>
      </w:hyperlink>
      <w:r w:rsidRPr="003A0F99">
        <w:rPr>
          <w:rFonts w:cs="Arial"/>
          <w:spacing w:val="-10"/>
          <w:szCs w:val="20"/>
        </w:rPr>
        <w:t xml:space="preserve"> e </w:t>
      </w:r>
      <w:hyperlink r:id="rId15" w:history="1">
        <w:r w:rsidRPr="003A0F99">
          <w:rPr>
            <w:rStyle w:val="Hyperlink"/>
            <w:rFonts w:cs="Arial"/>
            <w:color w:val="auto"/>
            <w:spacing w:val="-10"/>
            <w:szCs w:val="20"/>
          </w:rPr>
          <w:t>contabilidade@ourizona.pr.gov.br</w:t>
        </w:r>
      </w:hyperlink>
      <w:r w:rsidRPr="003A0F99">
        <w:rPr>
          <w:rFonts w:cs="Arial"/>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t xml:space="preserve">o prazo de validade; </w:t>
      </w:r>
    </w:p>
    <w:p w14:paraId="7B97524B"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t xml:space="preserve">a data da emissão; </w:t>
      </w:r>
    </w:p>
    <w:p w14:paraId="773D0A38"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t xml:space="preserve">os dados do contrato e do órgão contratante; </w:t>
      </w:r>
    </w:p>
    <w:p w14:paraId="7BBDF3A9"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lastRenderedPageBreak/>
        <w:t xml:space="preserve">o período respectivo de execução do contrato; </w:t>
      </w:r>
    </w:p>
    <w:p w14:paraId="41399B32"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t xml:space="preserve">o valor a pagar; e </w:t>
      </w:r>
    </w:p>
    <w:p w14:paraId="5A03B04B" w14:textId="77777777" w:rsidR="00C32ECB" w:rsidRPr="003A0F99" w:rsidRDefault="00C32ECB" w:rsidP="009B3CD2">
      <w:pPr>
        <w:pStyle w:val="PargrafodaLista"/>
        <w:numPr>
          <w:ilvl w:val="0"/>
          <w:numId w:val="16"/>
        </w:numPr>
        <w:spacing w:before="120" w:after="120" w:line="276" w:lineRule="auto"/>
        <w:ind w:left="1560" w:hanging="284"/>
        <w:jc w:val="both"/>
        <w:rPr>
          <w:rFonts w:cs="Arial"/>
          <w:szCs w:val="20"/>
        </w:rPr>
      </w:pPr>
      <w:r w:rsidRPr="003A0F99">
        <w:rPr>
          <w:rFonts w:cs="Arial"/>
          <w:szCs w:val="20"/>
        </w:rPr>
        <w:t>eventual destaque do valor de retenções tributárias cabíveis.</w:t>
      </w:r>
    </w:p>
    <w:p w14:paraId="5A8F12FF"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Quando do pagamento, será efetuada a retenção tributária prevista na legislação aplicável.</w:t>
      </w:r>
    </w:p>
    <w:p w14:paraId="5251831D" w14:textId="77777777" w:rsidR="00C32ECB" w:rsidRPr="003A0F99" w:rsidRDefault="00C32ECB" w:rsidP="00E54F12">
      <w:pPr>
        <w:numPr>
          <w:ilvl w:val="3"/>
          <w:numId w:val="35"/>
        </w:numPr>
        <w:spacing w:before="120" w:after="120" w:line="276" w:lineRule="auto"/>
        <w:ind w:left="851" w:hanging="851"/>
        <w:jc w:val="both"/>
        <w:rPr>
          <w:rFonts w:cs="Arial"/>
          <w:szCs w:val="20"/>
        </w:rPr>
      </w:pPr>
      <w:r w:rsidRPr="003A0F99">
        <w:rPr>
          <w:rFonts w:cs="Arial"/>
          <w:szCs w:val="20"/>
        </w:rPr>
        <w:t>Independentemente do percentual de tributo inserido na planilha, no pagamento serão retidos na fonte os percentuais estabelecidos na legislação vigente.</w:t>
      </w:r>
    </w:p>
    <w:p w14:paraId="0CFB5CD7" w14:textId="77777777" w:rsidR="00C32ECB" w:rsidRPr="003A0F99" w:rsidRDefault="00C32ECB" w:rsidP="00E54F12">
      <w:pPr>
        <w:numPr>
          <w:ilvl w:val="2"/>
          <w:numId w:val="35"/>
        </w:numPr>
        <w:spacing w:before="120" w:after="120" w:line="276" w:lineRule="auto"/>
        <w:ind w:left="284" w:hanging="284"/>
        <w:jc w:val="both"/>
        <w:rPr>
          <w:rFonts w:cs="Arial"/>
          <w:szCs w:val="20"/>
        </w:rPr>
      </w:pPr>
      <w:r w:rsidRPr="003A0F99">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Default="00C32ECB" w:rsidP="00E54F12">
      <w:pPr>
        <w:pStyle w:val="Nivel01Titulo"/>
        <w:numPr>
          <w:ilvl w:val="0"/>
          <w:numId w:val="35"/>
        </w:numPr>
        <w:rPr>
          <w:rFonts w:cs="Arial"/>
          <w:color w:val="auto"/>
        </w:rPr>
      </w:pPr>
      <w:r w:rsidRPr="003A0F99">
        <w:rPr>
          <w:rFonts w:cs="Arial"/>
          <w:color w:val="auto"/>
        </w:rPr>
        <w:t>CLÁUSULA SEXTA - REAJUSTE (art. 92, V)</w:t>
      </w:r>
    </w:p>
    <w:p w14:paraId="095E880A" w14:textId="77777777" w:rsidR="00E54F12" w:rsidRPr="00E54F12" w:rsidRDefault="00E54F12" w:rsidP="00E54F12"/>
    <w:p w14:paraId="362D9390" w14:textId="77777777" w:rsidR="00332539" w:rsidRPr="003A0F99" w:rsidRDefault="00332539" w:rsidP="00E54F12">
      <w:pPr>
        <w:pStyle w:val="Nivel2"/>
        <w:numPr>
          <w:ilvl w:val="1"/>
          <w:numId w:val="35"/>
        </w:numPr>
        <w:spacing w:afterLines="120" w:after="288" w:line="312" w:lineRule="auto"/>
        <w:ind w:left="0" w:firstLine="0"/>
        <w:rPr>
          <w:rFonts w:ascii="Arial" w:hAnsi="Arial" w:cs="Arial"/>
        </w:rPr>
      </w:pPr>
      <w:r w:rsidRPr="003A0F99">
        <w:rPr>
          <w:rFonts w:ascii="Arial" w:hAnsi="Arial" w:cs="Arial"/>
        </w:rPr>
        <w:t xml:space="preserve">Os preços inicialmente contratados são fixos e irreajustáveis no prazo de um ano contado da data do orçamento estimado, em </w:t>
      </w:r>
      <w:r w:rsidRPr="003A0F99">
        <w:rPr>
          <w:rFonts w:ascii="Arial" w:hAnsi="Arial" w:cs="Arial"/>
          <w:i/>
          <w:iCs/>
        </w:rPr>
        <w:t>__/__/__ (DD/MM/AAAA)</w:t>
      </w:r>
      <w:r w:rsidRPr="003A0F99">
        <w:rPr>
          <w:rFonts w:ascii="Arial" w:hAnsi="Arial" w:cs="Arial"/>
        </w:rPr>
        <w:t>.</w:t>
      </w:r>
    </w:p>
    <w:p w14:paraId="61870F24" w14:textId="77777777" w:rsidR="00332539" w:rsidRPr="003A0F99" w:rsidRDefault="00332539" w:rsidP="00E54F12">
      <w:pPr>
        <w:pStyle w:val="Nivel2"/>
        <w:numPr>
          <w:ilvl w:val="1"/>
          <w:numId w:val="35"/>
        </w:numPr>
        <w:spacing w:afterLines="120" w:after="288" w:line="312" w:lineRule="auto"/>
        <w:ind w:left="0" w:firstLine="0"/>
        <w:rPr>
          <w:rFonts w:ascii="Arial" w:hAnsi="Arial" w:cs="Arial"/>
        </w:rPr>
      </w:pPr>
      <w:r w:rsidRPr="003A0F99">
        <w:rPr>
          <w:rFonts w:ascii="Arial" w:hAnsi="Arial" w:cs="Arial"/>
        </w:rPr>
        <w:t>Após o interregno de um ano, e independentemente de pedido do contratado, os preços iniciais serão reajustados, mediante a aplicação, pelo contratante, do índice INPC (Índice Nacional de Preços ao Consumidor)</w:t>
      </w:r>
      <w:r w:rsidRPr="003A0F99">
        <w:rPr>
          <w:rFonts w:ascii="Arial" w:hAnsi="Arial" w:cs="Arial"/>
          <w:i/>
          <w:iCs/>
        </w:rPr>
        <w:t>,</w:t>
      </w:r>
      <w:r w:rsidRPr="003A0F99">
        <w:rPr>
          <w:rFonts w:ascii="Arial" w:hAnsi="Arial" w:cs="Arial"/>
        </w:rPr>
        <w:t xml:space="preserve"> exclusivamente para as obrigações iniciadas e concluídas após a ocorrência da anualidade.</w:t>
      </w:r>
    </w:p>
    <w:p w14:paraId="200A3357" w14:textId="5176703E" w:rsidR="00C32ECB" w:rsidRPr="003A0F99" w:rsidRDefault="00332539" w:rsidP="00E54F12">
      <w:pPr>
        <w:pStyle w:val="Nivel2"/>
        <w:numPr>
          <w:ilvl w:val="1"/>
          <w:numId w:val="35"/>
        </w:numPr>
        <w:spacing w:afterLines="120" w:after="288" w:line="312" w:lineRule="auto"/>
        <w:ind w:left="0" w:firstLine="0"/>
        <w:rPr>
          <w:rFonts w:ascii="Arial" w:hAnsi="Arial" w:cs="Arial"/>
        </w:rPr>
      </w:pPr>
      <w:r w:rsidRPr="003A0F99">
        <w:rPr>
          <w:rFonts w:ascii="Arial" w:hAnsi="Arial" w:cs="Arial"/>
        </w:rPr>
        <w:t>O reajuste será realizado por apostilamento.</w:t>
      </w:r>
    </w:p>
    <w:p w14:paraId="42606127" w14:textId="77777777" w:rsidR="00C32ECB" w:rsidRPr="003A0F99" w:rsidRDefault="00C32ECB" w:rsidP="00E54F12">
      <w:pPr>
        <w:pStyle w:val="Nivel01Titulo"/>
        <w:numPr>
          <w:ilvl w:val="0"/>
          <w:numId w:val="35"/>
        </w:numPr>
        <w:rPr>
          <w:rFonts w:cs="Arial"/>
          <w:color w:val="auto"/>
        </w:rPr>
      </w:pPr>
      <w:r w:rsidRPr="003A0F99">
        <w:rPr>
          <w:rFonts w:cs="Arial"/>
          <w:color w:val="auto"/>
        </w:rPr>
        <w:t>CLÁUSULA SÉTIMA - OBRIGAÇÕES DO CONTRATANTE (art. 92, X, XI e XIV)</w:t>
      </w:r>
    </w:p>
    <w:p w14:paraId="067BF920" w14:textId="77777777" w:rsidR="00C32ECB" w:rsidRPr="003A0F99" w:rsidRDefault="00C32ECB" w:rsidP="00E54F12">
      <w:pPr>
        <w:numPr>
          <w:ilvl w:val="1"/>
          <w:numId w:val="35"/>
        </w:numPr>
        <w:spacing w:before="120" w:after="120" w:line="276" w:lineRule="auto"/>
        <w:ind w:left="425"/>
        <w:jc w:val="both"/>
        <w:rPr>
          <w:rFonts w:cs="Arial"/>
          <w:b/>
          <w:szCs w:val="20"/>
        </w:rPr>
      </w:pPr>
      <w:r w:rsidRPr="003A0F99">
        <w:rPr>
          <w:rFonts w:cs="Arial"/>
          <w:szCs w:val="20"/>
        </w:rPr>
        <w:t>São obrigações do Contratante:</w:t>
      </w:r>
    </w:p>
    <w:p w14:paraId="5D10FFF0"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szCs w:val="20"/>
        </w:rPr>
        <w:lastRenderedPageBreak/>
        <w:t>Exigir o cumprimento de todas as obrigações assumidas pelo Contratado, de acordo com o contrato e seus anexos;</w:t>
      </w:r>
    </w:p>
    <w:p w14:paraId="703786AE"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szCs w:val="20"/>
        </w:rPr>
        <w:t>Receber o objeto no prazo e condições estabelecidas no Termo de Referência;</w:t>
      </w:r>
    </w:p>
    <w:p w14:paraId="1D36C204"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szCs w:val="20"/>
        </w:rPr>
        <w:t>Acompanhar e fiscalizar a execução do contrato e o cumprimento das obrigações pelo Contratado;</w:t>
      </w:r>
    </w:p>
    <w:p w14:paraId="04E9DA1A"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szCs w:val="20"/>
        </w:rPr>
        <w:t>Efetuar o pagamento ao Contratado</w:t>
      </w:r>
      <w:r w:rsidRPr="003A0F99">
        <w:rPr>
          <w:rFonts w:cs="Arial"/>
          <w:b/>
          <w:szCs w:val="20"/>
        </w:rPr>
        <w:t xml:space="preserve"> </w:t>
      </w:r>
      <w:r w:rsidRPr="003A0F99">
        <w:rPr>
          <w:rFonts w:cs="Arial"/>
          <w:szCs w:val="20"/>
        </w:rPr>
        <w:t>do valor correspondente ao fornecimento do objeto, no prazo, forma e condições estabelecidos no presente Contrato;</w:t>
      </w:r>
    </w:p>
    <w:p w14:paraId="1A60BE30" w14:textId="77777777" w:rsidR="00C32ECB" w:rsidRPr="003A0F99" w:rsidRDefault="00C32ECB" w:rsidP="00E54F12">
      <w:pPr>
        <w:numPr>
          <w:ilvl w:val="2"/>
          <w:numId w:val="35"/>
        </w:numPr>
        <w:spacing w:before="120" w:after="120" w:line="276" w:lineRule="auto"/>
        <w:jc w:val="both"/>
        <w:rPr>
          <w:rFonts w:cs="Arial"/>
          <w:b/>
          <w:szCs w:val="20"/>
        </w:rPr>
      </w:pPr>
      <w:r w:rsidRPr="003A0F99">
        <w:rPr>
          <w:rFonts w:cs="Arial"/>
          <w:bCs/>
          <w:szCs w:val="20"/>
        </w:rPr>
        <w:t>Aplicar ao Contratado sanções motivadas pela inexecução total ou parcial do Contrato;</w:t>
      </w:r>
    </w:p>
    <w:p w14:paraId="0C6CE765" w14:textId="77777777" w:rsidR="00C32ECB" w:rsidRPr="003A0F99" w:rsidRDefault="00C32ECB" w:rsidP="00E54F12">
      <w:pPr>
        <w:numPr>
          <w:ilvl w:val="2"/>
          <w:numId w:val="35"/>
        </w:numPr>
        <w:spacing w:before="120" w:after="120" w:line="276" w:lineRule="auto"/>
        <w:jc w:val="both"/>
        <w:rPr>
          <w:rFonts w:cs="Arial"/>
          <w:szCs w:val="20"/>
        </w:rPr>
      </w:pPr>
      <w:r w:rsidRPr="003A0F99">
        <w:rPr>
          <w:rFonts w:cs="Arial"/>
          <w:szCs w:val="20"/>
        </w:rPr>
        <w:t xml:space="preserve">Cientificar o </w:t>
      </w:r>
      <w:r w:rsidRPr="003A0F99">
        <w:rPr>
          <w:rFonts w:cs="Arial"/>
          <w:bCs/>
          <w:szCs w:val="20"/>
        </w:rPr>
        <w:t>órgão</w:t>
      </w:r>
      <w:r w:rsidRPr="003A0F99">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3A0F99" w:rsidRDefault="00C32ECB" w:rsidP="00E54F12">
      <w:pPr>
        <w:numPr>
          <w:ilvl w:val="2"/>
          <w:numId w:val="35"/>
        </w:numPr>
        <w:spacing w:before="120" w:after="120" w:line="276" w:lineRule="auto"/>
        <w:jc w:val="both"/>
        <w:rPr>
          <w:rFonts w:cs="Arial"/>
          <w:bCs/>
          <w:szCs w:val="20"/>
        </w:rPr>
      </w:pPr>
      <w:r w:rsidRPr="003A0F99">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3A0F99" w:rsidRDefault="00C32ECB" w:rsidP="00E54F12">
      <w:pPr>
        <w:numPr>
          <w:ilvl w:val="3"/>
          <w:numId w:val="35"/>
        </w:numPr>
        <w:spacing w:before="120" w:after="120" w:line="276" w:lineRule="auto"/>
        <w:jc w:val="both"/>
        <w:rPr>
          <w:rFonts w:cs="Arial"/>
          <w:b/>
          <w:szCs w:val="20"/>
        </w:rPr>
      </w:pPr>
      <w:r w:rsidRPr="003A0F99">
        <w:rPr>
          <w:rFonts w:cs="Arial"/>
          <w:bCs/>
          <w:szCs w:val="20"/>
        </w:rPr>
        <w:t xml:space="preserve">Concluída a instrução do requerimento, a Administração terá o prazo de </w:t>
      </w:r>
      <w:r w:rsidR="003E1B71" w:rsidRPr="003A0F99">
        <w:rPr>
          <w:rFonts w:cs="Arial"/>
          <w:bCs/>
          <w:szCs w:val="20"/>
        </w:rPr>
        <w:t xml:space="preserve">02 (dois) </w:t>
      </w:r>
      <w:r w:rsidRPr="003A0F99">
        <w:rPr>
          <w:rFonts w:cs="Arial"/>
          <w:bCs/>
          <w:szCs w:val="20"/>
        </w:rPr>
        <w:t>para decidir, admitida a prorrogação motivada por igual período.</w:t>
      </w:r>
    </w:p>
    <w:p w14:paraId="24FAFF09" w14:textId="3D935EC4" w:rsidR="00C32ECB" w:rsidRPr="003A0F99" w:rsidRDefault="00C32ECB" w:rsidP="00E54F12">
      <w:pPr>
        <w:numPr>
          <w:ilvl w:val="2"/>
          <w:numId w:val="35"/>
        </w:numPr>
        <w:spacing w:before="120" w:after="120" w:line="276" w:lineRule="auto"/>
        <w:jc w:val="both"/>
        <w:rPr>
          <w:rFonts w:cs="Arial"/>
          <w:bCs/>
          <w:szCs w:val="20"/>
        </w:rPr>
      </w:pPr>
      <w:r w:rsidRPr="003A0F99">
        <w:rPr>
          <w:rFonts w:cs="Arial"/>
          <w:bCs/>
          <w:szCs w:val="20"/>
        </w:rPr>
        <w:t>Notificar os emitentes das garantias quanto ao início de processo administrativo para apuração de descumprimento de cláusulas contratuais.</w:t>
      </w:r>
    </w:p>
    <w:p w14:paraId="4C16D1D6"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3A0F99" w:rsidRDefault="00C32ECB" w:rsidP="00E54F12">
      <w:pPr>
        <w:pStyle w:val="Nivel01Titulo"/>
        <w:numPr>
          <w:ilvl w:val="0"/>
          <w:numId w:val="35"/>
        </w:numPr>
        <w:rPr>
          <w:rFonts w:cs="Arial"/>
          <w:color w:val="auto"/>
        </w:rPr>
      </w:pPr>
      <w:r w:rsidRPr="003A0F99">
        <w:rPr>
          <w:rFonts w:cs="Arial"/>
          <w:color w:val="auto"/>
        </w:rPr>
        <w:t>CLÁUSULA OITAVA - OBRIGAÇÕES DO CONTRATADO (art. 92, XIV, XVI e XVII)</w:t>
      </w:r>
    </w:p>
    <w:p w14:paraId="2D0BC118" w14:textId="77777777" w:rsidR="00C32ECB" w:rsidRPr="003A0F99" w:rsidRDefault="00C32ECB" w:rsidP="00C32ECB">
      <w:pPr>
        <w:rPr>
          <w:rFonts w:cs="Arial"/>
          <w:szCs w:val="20"/>
        </w:rPr>
      </w:pPr>
    </w:p>
    <w:p w14:paraId="6710CF8F"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3A0F99" w:rsidRDefault="001520B8" w:rsidP="00E54F12">
      <w:pPr>
        <w:numPr>
          <w:ilvl w:val="1"/>
          <w:numId w:val="35"/>
        </w:numPr>
        <w:spacing w:before="120" w:after="120" w:line="276" w:lineRule="auto"/>
        <w:ind w:left="425"/>
        <w:jc w:val="both"/>
        <w:rPr>
          <w:rFonts w:cs="Arial"/>
          <w:szCs w:val="20"/>
        </w:rPr>
      </w:pPr>
      <w:r w:rsidRPr="003A0F99">
        <w:rPr>
          <w:rFonts w:cs="Arial"/>
          <w:szCs w:val="20"/>
        </w:rPr>
        <w:t>R</w:t>
      </w:r>
      <w:r w:rsidR="00C32ECB" w:rsidRPr="003A0F99">
        <w:rPr>
          <w:rFonts w:cs="Arial"/>
          <w:szCs w:val="20"/>
        </w:rPr>
        <w:t>esponsabilizar-se pelos vícios e danos decorrentes do objeto, de acordo com os artigos 12, 13 e 17 a 27, do Código de Defesa do Consumidor (Lei nº 8.078, de 1990)</w:t>
      </w:r>
      <w:r w:rsidR="009B3CD2" w:rsidRPr="003A0F99">
        <w:rPr>
          <w:rFonts w:cs="Arial"/>
          <w:szCs w:val="20"/>
        </w:rPr>
        <w:t>.</w:t>
      </w:r>
    </w:p>
    <w:p w14:paraId="79ADEEB5"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Atender às determinações regulares emitidas pelo fiscal ou gestor do contrato ou autoridade superior (art. 137, II) e prestar todo esclarecimento ou informação por eles solicitados;</w:t>
      </w:r>
    </w:p>
    <w:p w14:paraId="320D16C4"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3A0F99">
        <w:rPr>
          <w:rFonts w:cs="Arial"/>
          <w:szCs w:val="20"/>
        </w:rPr>
        <w:t>.</w:t>
      </w:r>
    </w:p>
    <w:p w14:paraId="20C9A747"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sidRPr="003A0F99">
        <w:rPr>
          <w:rFonts w:cs="Arial"/>
          <w:szCs w:val="20"/>
        </w:rPr>
        <w:lastRenderedPageBreak/>
        <w:t xml:space="preserve">regularidade perante a Fazenda Estadual ou Distrital do domicílio ou sede do contratado; 4) Certidão de Regularidade do FGTS – CRF; e 5) Certidão Negativa de Débitos Trabalhistas – CNDT; </w:t>
      </w:r>
    </w:p>
    <w:p w14:paraId="0640BED9"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Comunicar ao Fiscal do contrato, no prazo de 24 (vinte e quatro) horas, qualquer ocorrência anormal ou acidente que se verifique no local da execução do objeto contratual</w:t>
      </w:r>
      <w:r w:rsidR="009B3CD2" w:rsidRPr="003A0F99">
        <w:rPr>
          <w:rFonts w:cs="Arial"/>
          <w:szCs w:val="20"/>
        </w:rPr>
        <w:t>.</w:t>
      </w:r>
    </w:p>
    <w:p w14:paraId="5398560A"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Guardar sigilo sobre todas as informações obtidas em decorrência do cumprimento do contrato; </w:t>
      </w:r>
    </w:p>
    <w:p w14:paraId="765F791F"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Cumprir, além dos postulados legais vigentes de âmbito federal, estadual ou municipal, as normas de segurança do Contratante;</w:t>
      </w:r>
    </w:p>
    <w:p w14:paraId="552D46F7"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3A0F99" w:rsidRDefault="00C32ECB" w:rsidP="00E54F12">
      <w:pPr>
        <w:pStyle w:val="Nivel01Titulo"/>
        <w:numPr>
          <w:ilvl w:val="0"/>
          <w:numId w:val="35"/>
        </w:numPr>
        <w:rPr>
          <w:rFonts w:cs="Arial"/>
          <w:color w:val="auto"/>
        </w:rPr>
      </w:pPr>
      <w:r w:rsidRPr="003A0F99">
        <w:rPr>
          <w:rFonts w:cs="Arial"/>
          <w:color w:val="auto"/>
        </w:rPr>
        <w:t>CLÁUSULA NONA – GARANTIA DE EXECUÇÃO (art. 92, XII e XIII)</w:t>
      </w:r>
    </w:p>
    <w:p w14:paraId="69A220DB"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Não haverá exigência de garantia contratual da execução.</w:t>
      </w:r>
    </w:p>
    <w:p w14:paraId="6DEF5FF1" w14:textId="77777777" w:rsidR="00C32ECB" w:rsidRPr="003A0F99" w:rsidRDefault="00C32ECB" w:rsidP="00E54F12">
      <w:pPr>
        <w:pStyle w:val="Nivel01Titulo"/>
        <w:numPr>
          <w:ilvl w:val="0"/>
          <w:numId w:val="35"/>
        </w:numPr>
        <w:rPr>
          <w:rFonts w:cs="Arial"/>
          <w:color w:val="auto"/>
        </w:rPr>
      </w:pPr>
      <w:r w:rsidRPr="003A0F99">
        <w:rPr>
          <w:rFonts w:cs="Arial"/>
          <w:color w:val="auto"/>
        </w:rPr>
        <w:t>CLÁUSULA DÉCIMA – INFRAÇÕES E SANÇÕES ADMINISTRATIVAS (art. 92, XIV)</w:t>
      </w:r>
    </w:p>
    <w:p w14:paraId="1340A481"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Comete infração administrativa, nos termos da Lei nº 14.133, de 2021, o Contratado que:</w:t>
      </w:r>
    </w:p>
    <w:p w14:paraId="31F39765"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der causa à inexecução parcial do contrato;</w:t>
      </w:r>
    </w:p>
    <w:p w14:paraId="6903CFD0"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der causa à inexecução total do contrato;</w:t>
      </w:r>
    </w:p>
    <w:p w14:paraId="381B93EB"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deixar de entregar a documentação exigida para o certame;</w:t>
      </w:r>
    </w:p>
    <w:p w14:paraId="15066C60"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não mantiver a proposta, salvo em decorrência de fato superveniente devidamente justificado;</w:t>
      </w:r>
    </w:p>
    <w:p w14:paraId="327855B9"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lastRenderedPageBreak/>
        <w:t>não celebrar o contrato ou não entregar a documentação exigida para a contratação, quando convocado dentro do prazo de validade de sua proposta;</w:t>
      </w:r>
    </w:p>
    <w:p w14:paraId="4D7D728C"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ensejar o retardamento da execução ou da entrega do objeto da contratação sem motivo justificado;</w:t>
      </w:r>
    </w:p>
    <w:p w14:paraId="60A0449E"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apresentar declaração ou documentação falsa exigida para o certame ou prestar declaração falsa durante a dispensa eletrônica ou execução do contrato;</w:t>
      </w:r>
    </w:p>
    <w:p w14:paraId="7F75407B"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fraudar a contratação ou praticar ato fraudulento na execução do contrato;</w:t>
      </w:r>
    </w:p>
    <w:p w14:paraId="50379BC7"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comportar-se de modo inidôneo ou cometer fraude de qualquer natureza;</w:t>
      </w:r>
    </w:p>
    <w:p w14:paraId="00600D1E"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praticar atos ilícitos com vistas a frustrar os objetivos do certame;</w:t>
      </w:r>
    </w:p>
    <w:p w14:paraId="7FE3F9FB" w14:textId="77777777" w:rsidR="00C32ECB" w:rsidRPr="003A0F99" w:rsidRDefault="00C32ECB" w:rsidP="00C32ECB">
      <w:pPr>
        <w:pStyle w:val="PargrafodaLista1"/>
        <w:numPr>
          <w:ilvl w:val="2"/>
          <w:numId w:val="17"/>
        </w:numPr>
        <w:spacing w:before="120" w:after="120" w:line="276" w:lineRule="auto"/>
        <w:ind w:right="-30"/>
        <w:jc w:val="both"/>
        <w:rPr>
          <w:rFonts w:ascii="Arial" w:hAnsi="Arial" w:cs="Arial"/>
          <w:sz w:val="20"/>
          <w:szCs w:val="20"/>
        </w:rPr>
      </w:pPr>
      <w:r w:rsidRPr="003A0F99">
        <w:rPr>
          <w:rFonts w:ascii="Arial" w:hAnsi="Arial" w:cs="Arial"/>
          <w:sz w:val="20"/>
          <w:szCs w:val="20"/>
        </w:rPr>
        <w:t>praticar ato lesivo previsto no art. 5º da Lei nº 12.846, de 1º de agosto de 2013.</w:t>
      </w:r>
    </w:p>
    <w:p w14:paraId="67FA1A54"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Serão aplicadas ao responsável pelas infrações administrativas acima descritas as seguintes sanções:</w:t>
      </w:r>
    </w:p>
    <w:p w14:paraId="00D0F265" w14:textId="77777777" w:rsidR="00C32ECB" w:rsidRPr="003A0F99" w:rsidRDefault="00C32ECB" w:rsidP="00C32ECB">
      <w:pPr>
        <w:numPr>
          <w:ilvl w:val="2"/>
          <w:numId w:val="18"/>
        </w:numPr>
        <w:spacing w:before="120" w:after="120" w:line="276" w:lineRule="auto"/>
        <w:jc w:val="both"/>
        <w:rPr>
          <w:rFonts w:cs="Arial"/>
          <w:szCs w:val="20"/>
        </w:rPr>
      </w:pPr>
      <w:r w:rsidRPr="003A0F99">
        <w:rPr>
          <w:rFonts w:cs="Arial"/>
          <w:b/>
          <w:bCs/>
          <w:szCs w:val="20"/>
        </w:rPr>
        <w:t>Advertência</w:t>
      </w:r>
      <w:r w:rsidRPr="003A0F99">
        <w:rPr>
          <w:rFonts w:cs="Arial"/>
          <w:szCs w:val="20"/>
        </w:rPr>
        <w:t>, quando o Contratado der causa à inexecução parcial do contrato, sempre que não se justificar a imposição de penalidade mais grave (art. 156, §2º, da Lei);</w:t>
      </w:r>
    </w:p>
    <w:p w14:paraId="6AEFB30D" w14:textId="77777777" w:rsidR="00C32ECB" w:rsidRPr="003A0F99" w:rsidRDefault="00C32ECB" w:rsidP="00C32ECB">
      <w:pPr>
        <w:numPr>
          <w:ilvl w:val="2"/>
          <w:numId w:val="18"/>
        </w:numPr>
        <w:spacing w:before="120" w:after="120" w:line="276" w:lineRule="auto"/>
        <w:jc w:val="both"/>
        <w:rPr>
          <w:rFonts w:cs="Arial"/>
          <w:szCs w:val="20"/>
        </w:rPr>
      </w:pPr>
      <w:r w:rsidRPr="003A0F99">
        <w:rPr>
          <w:rFonts w:cs="Arial"/>
          <w:b/>
          <w:bCs/>
          <w:szCs w:val="20"/>
        </w:rPr>
        <w:t>Impedimento de licitar e contratar</w:t>
      </w:r>
      <w:r w:rsidRPr="003A0F99">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3A0F99" w:rsidRDefault="00C32ECB" w:rsidP="00C32ECB">
      <w:pPr>
        <w:numPr>
          <w:ilvl w:val="2"/>
          <w:numId w:val="18"/>
        </w:numPr>
        <w:spacing w:before="120" w:after="120" w:line="276" w:lineRule="auto"/>
        <w:jc w:val="both"/>
        <w:rPr>
          <w:rFonts w:cs="Arial"/>
          <w:szCs w:val="20"/>
        </w:rPr>
      </w:pPr>
      <w:r w:rsidRPr="003A0F99">
        <w:rPr>
          <w:rFonts w:cs="Arial"/>
          <w:b/>
          <w:bCs/>
          <w:szCs w:val="20"/>
        </w:rPr>
        <w:t>Declaração de inidoneidade para licitar e contratar</w:t>
      </w:r>
      <w:r w:rsidRPr="003A0F99">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3A0F99" w:rsidRDefault="00C32ECB" w:rsidP="00C32ECB">
      <w:pPr>
        <w:numPr>
          <w:ilvl w:val="2"/>
          <w:numId w:val="18"/>
        </w:numPr>
        <w:spacing w:before="120" w:after="120" w:line="276" w:lineRule="auto"/>
        <w:jc w:val="both"/>
        <w:rPr>
          <w:rFonts w:cs="Arial"/>
          <w:szCs w:val="20"/>
        </w:rPr>
      </w:pPr>
      <w:r w:rsidRPr="003A0F99">
        <w:rPr>
          <w:rFonts w:cs="Arial"/>
          <w:b/>
          <w:bCs/>
          <w:szCs w:val="20"/>
        </w:rPr>
        <w:t>Multa:</w:t>
      </w:r>
    </w:p>
    <w:p w14:paraId="63014CE9" w14:textId="34550045" w:rsidR="00C32ECB" w:rsidRPr="003A0F99" w:rsidRDefault="00C32ECB" w:rsidP="00C32ECB">
      <w:pPr>
        <w:numPr>
          <w:ilvl w:val="3"/>
          <w:numId w:val="18"/>
        </w:numPr>
        <w:spacing w:before="120" w:after="120" w:line="276" w:lineRule="auto"/>
        <w:jc w:val="both"/>
        <w:rPr>
          <w:rFonts w:cs="Arial"/>
          <w:szCs w:val="20"/>
        </w:rPr>
      </w:pPr>
      <w:r w:rsidRPr="003A0F99">
        <w:rPr>
          <w:rFonts w:cs="Arial"/>
          <w:szCs w:val="20"/>
        </w:rPr>
        <w:t xml:space="preserve">moratória de </w:t>
      </w:r>
      <w:r w:rsidR="001520B8" w:rsidRPr="003A0F99">
        <w:rPr>
          <w:rFonts w:cs="Arial"/>
          <w:szCs w:val="20"/>
        </w:rPr>
        <w:t>5</w:t>
      </w:r>
      <w:r w:rsidRPr="003A0F99">
        <w:rPr>
          <w:rFonts w:cs="Arial"/>
          <w:szCs w:val="20"/>
        </w:rPr>
        <w:t>% (</w:t>
      </w:r>
      <w:r w:rsidR="001520B8" w:rsidRPr="003A0F99">
        <w:rPr>
          <w:rFonts w:cs="Arial"/>
          <w:szCs w:val="20"/>
        </w:rPr>
        <w:t>cinco</w:t>
      </w:r>
      <w:r w:rsidRPr="003A0F99">
        <w:rPr>
          <w:rFonts w:cs="Arial"/>
          <w:szCs w:val="20"/>
        </w:rPr>
        <w:t xml:space="preserve"> por cento) por dia de atraso injustificado sobre o valor da parcela inadimplida, até o limite de </w:t>
      </w:r>
      <w:r w:rsidR="001520B8" w:rsidRPr="003A0F99">
        <w:rPr>
          <w:rFonts w:cs="Arial"/>
          <w:szCs w:val="20"/>
        </w:rPr>
        <w:t>10</w:t>
      </w:r>
      <w:r w:rsidRPr="003A0F99">
        <w:rPr>
          <w:rFonts w:cs="Arial"/>
          <w:szCs w:val="20"/>
        </w:rPr>
        <w:t xml:space="preserve"> (</w:t>
      </w:r>
      <w:r w:rsidR="001520B8" w:rsidRPr="003A0F99">
        <w:rPr>
          <w:rFonts w:cs="Arial"/>
          <w:szCs w:val="20"/>
        </w:rPr>
        <w:t>dez</w:t>
      </w:r>
      <w:r w:rsidRPr="003A0F99">
        <w:rPr>
          <w:rFonts w:cs="Arial"/>
          <w:szCs w:val="20"/>
        </w:rPr>
        <w:t>) dias;</w:t>
      </w:r>
    </w:p>
    <w:p w14:paraId="77F7439D" w14:textId="147E5BA6" w:rsidR="00C32ECB" w:rsidRPr="003A0F99" w:rsidRDefault="00C32ECB" w:rsidP="00C32ECB">
      <w:pPr>
        <w:numPr>
          <w:ilvl w:val="4"/>
          <w:numId w:val="18"/>
        </w:numPr>
        <w:spacing w:before="120" w:after="120" w:line="276" w:lineRule="auto"/>
        <w:jc w:val="both"/>
        <w:rPr>
          <w:rFonts w:cs="Arial"/>
          <w:szCs w:val="20"/>
        </w:rPr>
      </w:pPr>
      <w:r w:rsidRPr="003A0F99">
        <w:rPr>
          <w:rFonts w:cs="Arial"/>
          <w:szCs w:val="20"/>
        </w:rPr>
        <w:t xml:space="preserve">O atraso superior a </w:t>
      </w:r>
      <w:r w:rsidR="001520B8" w:rsidRPr="003A0F99">
        <w:rPr>
          <w:rFonts w:cs="Arial"/>
          <w:szCs w:val="20"/>
        </w:rPr>
        <w:t>10 (dez)</w:t>
      </w:r>
      <w:r w:rsidRPr="003A0F99">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3A0F99" w:rsidRDefault="00C32ECB" w:rsidP="00C32ECB">
      <w:pPr>
        <w:numPr>
          <w:ilvl w:val="3"/>
          <w:numId w:val="18"/>
        </w:numPr>
        <w:spacing w:before="120" w:after="120" w:line="276" w:lineRule="auto"/>
        <w:jc w:val="both"/>
        <w:rPr>
          <w:rFonts w:cs="Arial"/>
          <w:szCs w:val="20"/>
        </w:rPr>
      </w:pPr>
      <w:r w:rsidRPr="003A0F99">
        <w:rPr>
          <w:rFonts w:cs="Arial"/>
          <w:szCs w:val="20"/>
        </w:rPr>
        <w:t xml:space="preserve">compensatória de </w:t>
      </w:r>
      <w:r w:rsidR="001520B8" w:rsidRPr="003A0F99">
        <w:rPr>
          <w:rFonts w:cs="Arial"/>
          <w:szCs w:val="20"/>
        </w:rPr>
        <w:t>20</w:t>
      </w:r>
      <w:r w:rsidRPr="003A0F99">
        <w:rPr>
          <w:rFonts w:cs="Arial"/>
          <w:szCs w:val="20"/>
        </w:rPr>
        <w:t>% (</w:t>
      </w:r>
      <w:r w:rsidR="001520B8" w:rsidRPr="003A0F99">
        <w:rPr>
          <w:rFonts w:cs="Arial"/>
          <w:szCs w:val="20"/>
        </w:rPr>
        <w:t>vinte</w:t>
      </w:r>
      <w:r w:rsidRPr="003A0F99">
        <w:rPr>
          <w:rFonts w:cs="Arial"/>
          <w:szCs w:val="20"/>
        </w:rPr>
        <w:t xml:space="preserve"> por cento) sobre o valor total do contrato, no caso de inexecução total do objeto;</w:t>
      </w:r>
    </w:p>
    <w:p w14:paraId="1A5B8844" w14:textId="77777777" w:rsidR="00C32ECB" w:rsidRPr="003A0F99" w:rsidRDefault="00C32ECB" w:rsidP="00E54F12">
      <w:pPr>
        <w:numPr>
          <w:ilvl w:val="1"/>
          <w:numId w:val="35"/>
        </w:numPr>
        <w:spacing w:before="120" w:after="120" w:line="276" w:lineRule="auto"/>
        <w:ind w:left="425"/>
        <w:jc w:val="both"/>
        <w:rPr>
          <w:rFonts w:cs="Arial"/>
          <w:szCs w:val="20"/>
        </w:rPr>
      </w:pPr>
      <w:bookmarkStart w:id="16" w:name="_Hlk78351618"/>
      <w:r w:rsidRPr="003A0F99">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Todas as sanções previstas neste Contrato poderão ser aplicadas cumulativamente com a multa (art. 156, §7º).</w:t>
      </w:r>
    </w:p>
    <w:p w14:paraId="19D7E077" w14:textId="77777777" w:rsidR="00C32ECB" w:rsidRPr="003A0F99" w:rsidRDefault="00C32ECB" w:rsidP="00E54F12">
      <w:pPr>
        <w:numPr>
          <w:ilvl w:val="2"/>
          <w:numId w:val="35"/>
        </w:numPr>
        <w:spacing w:before="120" w:after="120" w:line="276" w:lineRule="auto"/>
        <w:jc w:val="both"/>
        <w:rPr>
          <w:rFonts w:cs="Arial"/>
          <w:szCs w:val="20"/>
        </w:rPr>
      </w:pPr>
      <w:r w:rsidRPr="003A0F99">
        <w:rPr>
          <w:rFonts w:cs="Arial"/>
          <w:szCs w:val="20"/>
        </w:rPr>
        <w:t>Antes da aplicação da multa será facultada a defesa do interessado no prazo de 15 (quinze) dias úteis, contado da data de sua intimação (art. 157)</w:t>
      </w:r>
    </w:p>
    <w:p w14:paraId="09CAFCCA" w14:textId="77777777" w:rsidR="00C32ECB" w:rsidRPr="003A0F99" w:rsidRDefault="00C32ECB" w:rsidP="00E54F12">
      <w:pPr>
        <w:numPr>
          <w:ilvl w:val="2"/>
          <w:numId w:val="35"/>
        </w:numPr>
        <w:spacing w:before="120" w:after="120" w:line="276" w:lineRule="auto"/>
        <w:jc w:val="both"/>
        <w:rPr>
          <w:rFonts w:cs="Arial"/>
          <w:szCs w:val="20"/>
        </w:rPr>
      </w:pPr>
      <w:r w:rsidRPr="003A0F99">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3A0F99" w:rsidRDefault="00C32ECB" w:rsidP="00E54F12">
      <w:pPr>
        <w:numPr>
          <w:ilvl w:val="2"/>
          <w:numId w:val="35"/>
        </w:numPr>
        <w:spacing w:before="120" w:after="120" w:line="276" w:lineRule="auto"/>
        <w:jc w:val="both"/>
        <w:rPr>
          <w:rFonts w:cs="Arial"/>
          <w:szCs w:val="20"/>
        </w:rPr>
      </w:pPr>
      <w:r w:rsidRPr="003A0F99">
        <w:rPr>
          <w:rFonts w:cs="Arial"/>
          <w:szCs w:val="20"/>
        </w:rPr>
        <w:t xml:space="preserve">Previamente ao encaminhamento à cobrança judicial, a multa poderá ser recolhida administrativamente no prazo máximo de </w:t>
      </w:r>
      <w:r w:rsidR="001520B8" w:rsidRPr="003A0F99">
        <w:rPr>
          <w:rFonts w:cs="Arial"/>
          <w:szCs w:val="20"/>
        </w:rPr>
        <w:t xml:space="preserve">05 </w:t>
      </w:r>
      <w:r w:rsidRPr="003A0F99">
        <w:rPr>
          <w:rFonts w:cs="Arial"/>
          <w:szCs w:val="20"/>
        </w:rPr>
        <w:t>(</w:t>
      </w:r>
      <w:r w:rsidR="001520B8" w:rsidRPr="003A0F99">
        <w:rPr>
          <w:rFonts w:cs="Arial"/>
          <w:szCs w:val="20"/>
        </w:rPr>
        <w:t>cinco</w:t>
      </w:r>
      <w:r w:rsidRPr="003A0F99">
        <w:rPr>
          <w:rFonts w:cs="Arial"/>
          <w:szCs w:val="20"/>
        </w:rPr>
        <w:t>) dias, a contar da data do recebimento da comunicação enviada pela autoridade competente.</w:t>
      </w:r>
    </w:p>
    <w:bookmarkEnd w:id="16"/>
    <w:p w14:paraId="6DB4BEAF"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A aplicação das sanções realizar-se-á em processo administrativo que assegure o contraditório e a ampla defesa ao Contratado, observando-se o procedimento previsto no </w:t>
      </w:r>
      <w:r w:rsidRPr="003A0F99">
        <w:rPr>
          <w:rFonts w:cs="Arial"/>
          <w:b/>
          <w:bCs/>
          <w:szCs w:val="20"/>
        </w:rPr>
        <w:t xml:space="preserve">caput </w:t>
      </w:r>
      <w:r w:rsidRPr="003A0F99">
        <w:rPr>
          <w:rFonts w:cs="Arial"/>
          <w:szCs w:val="20"/>
        </w:rPr>
        <w:t>e parágrafos do art. 158 da Lei nº 14.133, de 2021, para as penalidades de impedimento de licitar e contratar e de declaração de inidoneidade para licitar ou contratar.</w:t>
      </w:r>
    </w:p>
    <w:p w14:paraId="4A04257A" w14:textId="695A15A4"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lastRenderedPageBreak/>
        <w:t>Na aplicação das sanções serão considerados (art. 156, §1º):</w:t>
      </w:r>
    </w:p>
    <w:p w14:paraId="1C1E945C" w14:textId="77777777" w:rsidR="00C32ECB" w:rsidRPr="003A0F99" w:rsidRDefault="00C32ECB" w:rsidP="00C32ECB">
      <w:pPr>
        <w:pStyle w:val="PargrafodaLista"/>
        <w:numPr>
          <w:ilvl w:val="0"/>
          <w:numId w:val="19"/>
        </w:numPr>
        <w:spacing w:before="120" w:after="120" w:line="276" w:lineRule="auto"/>
        <w:ind w:right="-30"/>
        <w:jc w:val="both"/>
        <w:rPr>
          <w:rFonts w:cs="Arial"/>
          <w:szCs w:val="20"/>
        </w:rPr>
      </w:pPr>
      <w:r w:rsidRPr="003A0F99">
        <w:rPr>
          <w:rFonts w:cs="Arial"/>
          <w:szCs w:val="20"/>
        </w:rPr>
        <w:t>a natureza e a gravidade da infração cometida;</w:t>
      </w:r>
    </w:p>
    <w:p w14:paraId="5C2E5B7F" w14:textId="77777777" w:rsidR="00C32ECB" w:rsidRPr="003A0F99" w:rsidRDefault="00C32ECB" w:rsidP="00C32ECB">
      <w:pPr>
        <w:pStyle w:val="PargrafodaLista"/>
        <w:numPr>
          <w:ilvl w:val="0"/>
          <w:numId w:val="19"/>
        </w:numPr>
        <w:spacing w:before="120" w:after="120" w:line="276" w:lineRule="auto"/>
        <w:ind w:right="-30"/>
        <w:jc w:val="both"/>
        <w:rPr>
          <w:rFonts w:cs="Arial"/>
          <w:szCs w:val="20"/>
        </w:rPr>
      </w:pPr>
      <w:r w:rsidRPr="003A0F99">
        <w:rPr>
          <w:rFonts w:cs="Arial"/>
          <w:szCs w:val="20"/>
        </w:rPr>
        <w:t>as peculiaridades do caso concreto;</w:t>
      </w:r>
    </w:p>
    <w:p w14:paraId="7978FB50" w14:textId="77777777" w:rsidR="00C32ECB" w:rsidRPr="003A0F99" w:rsidRDefault="00C32ECB" w:rsidP="00C32ECB">
      <w:pPr>
        <w:pStyle w:val="PargrafodaLista"/>
        <w:numPr>
          <w:ilvl w:val="0"/>
          <w:numId w:val="19"/>
        </w:numPr>
        <w:spacing w:before="120" w:after="120" w:line="276" w:lineRule="auto"/>
        <w:ind w:right="-30"/>
        <w:jc w:val="both"/>
        <w:rPr>
          <w:rFonts w:cs="Arial"/>
          <w:szCs w:val="20"/>
        </w:rPr>
      </w:pPr>
      <w:r w:rsidRPr="003A0F99">
        <w:rPr>
          <w:rFonts w:cs="Arial"/>
          <w:szCs w:val="20"/>
        </w:rPr>
        <w:t>as circunstâncias agravantes ou atenuantes;</w:t>
      </w:r>
    </w:p>
    <w:p w14:paraId="314E26A5" w14:textId="77777777" w:rsidR="00C32ECB" w:rsidRPr="003A0F99" w:rsidRDefault="00C32ECB" w:rsidP="00C32ECB">
      <w:pPr>
        <w:pStyle w:val="PargrafodaLista"/>
        <w:numPr>
          <w:ilvl w:val="0"/>
          <w:numId w:val="19"/>
        </w:numPr>
        <w:spacing w:before="120" w:after="120" w:line="276" w:lineRule="auto"/>
        <w:ind w:right="-30"/>
        <w:jc w:val="both"/>
        <w:rPr>
          <w:rFonts w:cs="Arial"/>
          <w:szCs w:val="20"/>
        </w:rPr>
      </w:pPr>
      <w:r w:rsidRPr="003A0F99">
        <w:rPr>
          <w:rFonts w:cs="Arial"/>
          <w:szCs w:val="20"/>
        </w:rPr>
        <w:t>os danos que dela provierem para o Contratante;</w:t>
      </w:r>
    </w:p>
    <w:p w14:paraId="1E2D6814" w14:textId="77777777" w:rsidR="00C32ECB" w:rsidRPr="003A0F99" w:rsidRDefault="00C32ECB" w:rsidP="00C32ECB">
      <w:pPr>
        <w:pStyle w:val="PargrafodaLista"/>
        <w:numPr>
          <w:ilvl w:val="0"/>
          <w:numId w:val="19"/>
        </w:numPr>
        <w:spacing w:before="120" w:after="120" w:line="276" w:lineRule="auto"/>
        <w:ind w:right="-30"/>
        <w:jc w:val="both"/>
        <w:rPr>
          <w:rFonts w:cs="Arial"/>
          <w:szCs w:val="20"/>
        </w:rPr>
      </w:pPr>
      <w:r w:rsidRPr="003A0F99">
        <w:rPr>
          <w:rFonts w:cs="Arial"/>
          <w:szCs w:val="20"/>
        </w:rPr>
        <w:t>a implantação ou o aperfeiçoamento de programa de integridade, conforme normas e orientações dos órgãos de controle.</w:t>
      </w:r>
    </w:p>
    <w:p w14:paraId="4EFE7C77"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Default="00C32ECB" w:rsidP="00E54F12">
      <w:pPr>
        <w:numPr>
          <w:ilvl w:val="1"/>
          <w:numId w:val="35"/>
        </w:numPr>
        <w:spacing w:before="120" w:after="120" w:line="276" w:lineRule="auto"/>
        <w:ind w:left="425"/>
        <w:jc w:val="both"/>
        <w:rPr>
          <w:rFonts w:cs="Arial"/>
          <w:szCs w:val="20"/>
        </w:rPr>
      </w:pPr>
      <w:r w:rsidRPr="003A0F99">
        <w:rPr>
          <w:rFonts w:cs="Arial"/>
          <w:szCs w:val="20"/>
        </w:rPr>
        <w:t>As sanções de impedimento de licitar e contratar e declaração de inidoneidade para licitar ou contratar são passíveis de reabilitação na forma do art. 163 da Lei nº 14.133/21.</w:t>
      </w:r>
    </w:p>
    <w:p w14:paraId="3905B89F" w14:textId="77777777" w:rsidR="006E0032" w:rsidRPr="003A0F99" w:rsidRDefault="006E0032" w:rsidP="006E0032">
      <w:pPr>
        <w:spacing w:before="120" w:after="120" w:line="276" w:lineRule="auto"/>
        <w:ind w:left="425"/>
        <w:jc w:val="both"/>
        <w:rPr>
          <w:rFonts w:cs="Arial"/>
          <w:szCs w:val="20"/>
        </w:rPr>
      </w:pPr>
    </w:p>
    <w:p w14:paraId="5A5164F0" w14:textId="77777777" w:rsidR="00332539" w:rsidRPr="003A0F99" w:rsidRDefault="00332539" w:rsidP="00E54F12">
      <w:pPr>
        <w:pStyle w:val="Nivel01"/>
        <w:numPr>
          <w:ilvl w:val="0"/>
          <w:numId w:val="35"/>
        </w:numPr>
        <w:autoSpaceDE/>
        <w:autoSpaceDN/>
        <w:adjustRightInd/>
        <w:spacing w:before="120" w:afterLines="120" w:after="288" w:line="312" w:lineRule="auto"/>
        <w:outlineLvl w:val="0"/>
        <w:rPr>
          <w:rFonts w:ascii="Arial" w:hAnsi="Arial" w:cs="Arial"/>
          <w:color w:val="auto"/>
        </w:rPr>
      </w:pPr>
      <w:r w:rsidRPr="003A0F99">
        <w:rPr>
          <w:rFonts w:ascii="Arial" w:hAnsi="Arial" w:cs="Arial"/>
          <w:color w:val="auto"/>
        </w:rPr>
        <w:t>CLÁUSULA DÉCIMA- OBRIGAÇÕES PERTINENTES À LGPD</w:t>
      </w:r>
    </w:p>
    <w:p w14:paraId="5928DD34" w14:textId="3EB03623"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As partes deverão cumprir a</w:t>
      </w:r>
      <w:r w:rsidRPr="003A0F99">
        <w:rPr>
          <w:i w:val="0"/>
          <w:iCs w:val="0"/>
        </w:rPr>
        <w:t xml:space="preserve"> </w:t>
      </w:r>
      <w:hyperlink r:id="rId16" w:history="1">
        <w:r w:rsidRPr="003A0F99">
          <w:rPr>
            <w:rStyle w:val="Hyperlink"/>
            <w:i w:val="0"/>
            <w:iCs w:val="0"/>
          </w:rPr>
          <w:t>Lei nº 13.709, de 14 de agosto de 2018 (LGPD)</w:t>
        </w:r>
      </w:hyperlink>
      <w:r w:rsidRPr="003A0F99">
        <w:rPr>
          <w:i w:val="0"/>
          <w:iCs w:val="0"/>
        </w:rPr>
        <w:t xml:space="preserve">, </w:t>
      </w:r>
      <w:r w:rsidRPr="003A0F99">
        <w:rPr>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3A0F99" w:rsidRDefault="00332539" w:rsidP="00E54F12">
      <w:pPr>
        <w:pStyle w:val="Nvel2-Red"/>
        <w:numPr>
          <w:ilvl w:val="1"/>
          <w:numId w:val="35"/>
        </w:numPr>
        <w:spacing w:afterLines="120" w:after="288" w:line="312" w:lineRule="auto"/>
        <w:ind w:left="0" w:firstLine="0"/>
        <w:rPr>
          <w:i w:val="0"/>
          <w:iCs w:val="0"/>
        </w:rPr>
      </w:pPr>
      <w:r w:rsidRPr="006E0032">
        <w:rPr>
          <w:i w:val="0"/>
          <w:iCs w:val="0"/>
          <w:color w:val="auto"/>
        </w:rPr>
        <w:t xml:space="preserve">Os dados obtidos somente poderão ser utilizados para as finalidades que justificaram seu acesso e de </w:t>
      </w:r>
      <w:r w:rsidRPr="003A0F99">
        <w:rPr>
          <w:i w:val="0"/>
          <w:iCs w:val="0"/>
          <w:color w:val="auto"/>
        </w:rPr>
        <w:t>acordo com a boa-fé e com os princípios do</w:t>
      </w:r>
      <w:r w:rsidRPr="003A0F99">
        <w:rPr>
          <w:i w:val="0"/>
          <w:iCs w:val="0"/>
        </w:rPr>
        <w:t xml:space="preserve"> </w:t>
      </w:r>
      <w:hyperlink r:id="rId17" w:anchor="art6" w:history="1">
        <w:r w:rsidRPr="003A0F99">
          <w:rPr>
            <w:rStyle w:val="Hyperlink"/>
            <w:i w:val="0"/>
            <w:iCs w:val="0"/>
          </w:rPr>
          <w:t>art. 6º da LGPD</w:t>
        </w:r>
      </w:hyperlink>
      <w:r w:rsidRPr="003A0F99">
        <w:rPr>
          <w:i w:val="0"/>
          <w:iCs w:val="0"/>
        </w:rPr>
        <w:t xml:space="preserve">. </w:t>
      </w:r>
    </w:p>
    <w:p w14:paraId="64940356"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É vedado o compartilhamento com terceiros dos dados obtidos fora das hipóteses permitidas em Lei.</w:t>
      </w:r>
    </w:p>
    <w:p w14:paraId="1D50E8C4"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Terminado o tratamento dos dados nos termos do</w:t>
      </w:r>
      <w:r w:rsidRPr="003A0F99">
        <w:rPr>
          <w:i w:val="0"/>
          <w:iCs w:val="0"/>
        </w:rPr>
        <w:t xml:space="preserve"> </w:t>
      </w:r>
      <w:hyperlink r:id="rId18" w:anchor="art15" w:history="1">
        <w:r w:rsidRPr="003A0F99">
          <w:rPr>
            <w:rStyle w:val="Hyperlink"/>
            <w:i w:val="0"/>
            <w:iCs w:val="0"/>
          </w:rPr>
          <w:t>art. 15 da LGPD</w:t>
        </w:r>
      </w:hyperlink>
      <w:r w:rsidRPr="003A0F99">
        <w:rPr>
          <w:i w:val="0"/>
          <w:iCs w:val="0"/>
          <w:color w:val="auto"/>
        </w:rPr>
        <w:t>, é dever do contratado eliminá-los, com exceção das hipóteses do</w:t>
      </w:r>
      <w:r w:rsidRPr="003A0F99">
        <w:rPr>
          <w:i w:val="0"/>
          <w:iCs w:val="0"/>
        </w:rPr>
        <w:t xml:space="preserve"> </w:t>
      </w:r>
      <w:hyperlink r:id="rId19" w:anchor="art16" w:history="1">
        <w:r w:rsidRPr="003A0F99">
          <w:rPr>
            <w:rStyle w:val="Hyperlink"/>
            <w:i w:val="0"/>
            <w:iCs w:val="0"/>
          </w:rPr>
          <w:t>art. 16 da LGPD</w:t>
        </w:r>
      </w:hyperlink>
      <w:r w:rsidRPr="003A0F99">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 xml:space="preserve">É dever do contratado orientar e treinar seus empregados sobre os deveres, requisitos e responsabilidades decorrentes da LGPD. </w:t>
      </w:r>
    </w:p>
    <w:p w14:paraId="66073FF9"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lastRenderedPageBreak/>
        <w:t>O Contratado deverá exigir de suboperadores e subcontratados o cumprimento dos deveres da presente cláusula, permanecendo integralmente responsável por garantir sua observância.</w:t>
      </w:r>
    </w:p>
    <w:p w14:paraId="3F2E18AF"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0" w:history="1">
        <w:r w:rsidRPr="003A0F99">
          <w:rPr>
            <w:rStyle w:val="Hyperlink"/>
            <w:i w:val="0"/>
            <w:iCs w:val="0"/>
          </w:rPr>
          <w:t>LGPD, art. 37</w:t>
        </w:r>
      </w:hyperlink>
      <w:r w:rsidRPr="003A0F99">
        <w:rPr>
          <w:i w:val="0"/>
          <w:iCs w:val="0"/>
          <w:color w:val="auto"/>
        </w:rPr>
        <w:t>), com cada acesso, data, horário e registro da</w:t>
      </w:r>
      <w:r w:rsidRPr="003A0F99">
        <w:rPr>
          <w:i w:val="0"/>
          <w:iCs w:val="0"/>
        </w:rPr>
        <w:t xml:space="preserve"> </w:t>
      </w:r>
      <w:r w:rsidRPr="003A0F99">
        <w:rPr>
          <w:i w:val="0"/>
          <w:iCs w:val="0"/>
          <w:color w:val="auto"/>
        </w:rPr>
        <w:t>finalidade, para efeito de responsabilização, em caso de eventuais omissões, desvios ou abusos.</w:t>
      </w:r>
    </w:p>
    <w:p w14:paraId="076A7CE9" w14:textId="77777777" w:rsidR="00332539" w:rsidRPr="003A0F99" w:rsidRDefault="00332539" w:rsidP="00E54F12">
      <w:pPr>
        <w:pStyle w:val="Nvel3-R"/>
        <w:numPr>
          <w:ilvl w:val="2"/>
          <w:numId w:val="35"/>
        </w:numPr>
        <w:spacing w:afterLines="120" w:after="288" w:line="312" w:lineRule="auto"/>
        <w:ind w:left="0" w:firstLine="0"/>
        <w:rPr>
          <w:i w:val="0"/>
          <w:iCs w:val="0"/>
          <w:color w:val="auto"/>
        </w:rPr>
      </w:pPr>
      <w:r w:rsidRPr="003A0F99">
        <w:rPr>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3A0F99" w:rsidRDefault="00332539" w:rsidP="00E54F12">
      <w:pPr>
        <w:pStyle w:val="Nvel2-Red"/>
        <w:numPr>
          <w:ilvl w:val="1"/>
          <w:numId w:val="35"/>
        </w:numPr>
        <w:spacing w:afterLines="120" w:after="288" w:line="312" w:lineRule="auto"/>
        <w:ind w:left="0" w:firstLine="0"/>
        <w:rPr>
          <w:i w:val="0"/>
          <w:iCs w:val="0"/>
          <w:color w:val="auto"/>
        </w:rPr>
      </w:pPr>
      <w:r w:rsidRPr="003A0F99">
        <w:rPr>
          <w:i w:val="0"/>
          <w:iCs w:val="0"/>
          <w:color w:val="auto"/>
        </w:rPr>
        <w:t>Os contratos e convênios de que trata o</w:t>
      </w:r>
      <w:r w:rsidRPr="003A0F99">
        <w:rPr>
          <w:i w:val="0"/>
          <w:iCs w:val="0"/>
        </w:rPr>
        <w:t xml:space="preserve"> </w:t>
      </w:r>
      <w:hyperlink r:id="rId21" w:anchor="art26§1" w:history="1">
        <w:r w:rsidRPr="003A0F99">
          <w:rPr>
            <w:rStyle w:val="Hyperlink"/>
            <w:i w:val="0"/>
            <w:iCs w:val="0"/>
          </w:rPr>
          <w:t>§ 1º do art. 26 da LGPD</w:t>
        </w:r>
      </w:hyperlink>
      <w:r w:rsidRPr="003A0F99">
        <w:rPr>
          <w:i w:val="0"/>
          <w:iCs w:val="0"/>
        </w:rPr>
        <w:t xml:space="preserve"> </w:t>
      </w:r>
      <w:r w:rsidRPr="003A0F99">
        <w:rPr>
          <w:i w:val="0"/>
          <w:iCs w:val="0"/>
          <w:color w:val="auto"/>
        </w:rPr>
        <w:t>deverão ser comunicados à autoridade nacional.</w:t>
      </w:r>
    </w:p>
    <w:p w14:paraId="20AC4F61" w14:textId="31097285" w:rsidR="00C32ECB" w:rsidRPr="003A0F99" w:rsidRDefault="00C32ECB" w:rsidP="00E54F12">
      <w:pPr>
        <w:pStyle w:val="Nivel01Titulo"/>
        <w:numPr>
          <w:ilvl w:val="0"/>
          <w:numId w:val="35"/>
        </w:numPr>
        <w:rPr>
          <w:rFonts w:cs="Arial"/>
          <w:color w:val="auto"/>
        </w:rPr>
      </w:pPr>
      <w:r w:rsidRPr="003A0F99">
        <w:rPr>
          <w:rFonts w:cs="Arial"/>
          <w:color w:val="auto"/>
        </w:rPr>
        <w:t>CLÁUSULA DÉCIMA PRIMEIRA– DA EXTINÇÃO CONTRATUAL (art. 92, XIX)</w:t>
      </w:r>
    </w:p>
    <w:p w14:paraId="0D6E01A0" w14:textId="77777777" w:rsidR="00C32ECB" w:rsidRPr="003A0F99" w:rsidRDefault="00C32ECB" w:rsidP="00C32ECB">
      <w:pPr>
        <w:rPr>
          <w:rFonts w:cs="Arial"/>
          <w:szCs w:val="20"/>
        </w:rPr>
      </w:pPr>
    </w:p>
    <w:p w14:paraId="6B65BA6C"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O contrato se extingue quando cumpridas as obrigações de ambas as partes, ainda que isso ocorra antes do prazo estipulado para tanto.</w:t>
      </w:r>
    </w:p>
    <w:p w14:paraId="38ADC2A3" w14:textId="77777777" w:rsidR="00C32ECB" w:rsidRPr="003A0F99" w:rsidRDefault="00C32ECB" w:rsidP="00E54F12">
      <w:pPr>
        <w:numPr>
          <w:ilvl w:val="1"/>
          <w:numId w:val="35"/>
        </w:numPr>
        <w:spacing w:before="120" w:after="120" w:line="276" w:lineRule="auto"/>
        <w:ind w:left="425"/>
        <w:jc w:val="both"/>
        <w:rPr>
          <w:rFonts w:cs="Arial"/>
          <w:szCs w:val="20"/>
        </w:rPr>
      </w:pPr>
      <w:r w:rsidRPr="003A0F99">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3A0F99" w:rsidRDefault="00C32ECB" w:rsidP="00E54F12">
      <w:pPr>
        <w:numPr>
          <w:ilvl w:val="2"/>
          <w:numId w:val="35"/>
        </w:numPr>
        <w:spacing w:before="120" w:after="120" w:line="276" w:lineRule="auto"/>
        <w:jc w:val="both"/>
        <w:rPr>
          <w:rFonts w:cs="Arial"/>
          <w:szCs w:val="20"/>
        </w:rPr>
      </w:pPr>
      <w:r w:rsidRPr="003A0F99">
        <w:rPr>
          <w:rFonts w:cs="Arial"/>
          <w:szCs w:val="20"/>
        </w:rPr>
        <w:t>Quando a não conclusão do contrato referida no item anterior decorrer de culpa do contratado:</w:t>
      </w:r>
    </w:p>
    <w:p w14:paraId="050A9BF0" w14:textId="77777777" w:rsidR="00C32ECB" w:rsidRPr="003A0F99" w:rsidRDefault="00C32ECB" w:rsidP="00C32ECB">
      <w:pPr>
        <w:pStyle w:val="PargrafodaLista"/>
        <w:numPr>
          <w:ilvl w:val="0"/>
          <w:numId w:val="20"/>
        </w:numPr>
        <w:spacing w:after="160"/>
        <w:ind w:left="1985"/>
        <w:jc w:val="both"/>
        <w:rPr>
          <w:rFonts w:cs="Arial"/>
          <w:szCs w:val="20"/>
        </w:rPr>
      </w:pPr>
      <w:r w:rsidRPr="003A0F99">
        <w:rPr>
          <w:rFonts w:cs="Arial"/>
          <w:szCs w:val="20"/>
        </w:rPr>
        <w:t xml:space="preserve">ficará ele constituído em mora, sendo-lhe aplicáveis as respectivas sanções administrativas; e  </w:t>
      </w:r>
    </w:p>
    <w:p w14:paraId="030CF014" w14:textId="77777777" w:rsidR="00C32ECB" w:rsidRPr="003A0F99" w:rsidRDefault="00C32ECB" w:rsidP="00C32ECB">
      <w:pPr>
        <w:pStyle w:val="PargrafodaLista"/>
        <w:numPr>
          <w:ilvl w:val="0"/>
          <w:numId w:val="20"/>
        </w:numPr>
        <w:spacing w:after="160"/>
        <w:ind w:left="1985"/>
        <w:jc w:val="both"/>
        <w:rPr>
          <w:rFonts w:cs="Arial"/>
          <w:szCs w:val="20"/>
        </w:rPr>
      </w:pPr>
      <w:r w:rsidRPr="003A0F99">
        <w:rPr>
          <w:rFonts w:cs="Arial"/>
          <w:szCs w:val="20"/>
        </w:rPr>
        <w:t>poderá a Administração optar pela extinção do contrato e, nesse caso, adotará as medidas admitidas em lei para a continuidade da execução contratual.</w:t>
      </w:r>
    </w:p>
    <w:p w14:paraId="347F2CB1" w14:textId="77567C46" w:rsidR="00C32ECB" w:rsidRPr="003A0F99" w:rsidRDefault="009B3CD2" w:rsidP="006E0032">
      <w:pPr>
        <w:spacing w:before="120" w:after="120" w:line="276" w:lineRule="auto"/>
        <w:jc w:val="both"/>
        <w:rPr>
          <w:rFonts w:cs="Arial"/>
          <w:szCs w:val="20"/>
        </w:rPr>
      </w:pPr>
      <w:r w:rsidRPr="003A0F99">
        <w:rPr>
          <w:rFonts w:cs="Arial"/>
          <w:szCs w:val="20"/>
        </w:rPr>
        <w:t xml:space="preserve">8.4 </w:t>
      </w:r>
      <w:r w:rsidR="00C32ECB" w:rsidRPr="003A0F99">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3A0F99" w:rsidRDefault="00C32ECB" w:rsidP="006E0032">
      <w:pPr>
        <w:numPr>
          <w:ilvl w:val="2"/>
          <w:numId w:val="21"/>
        </w:numPr>
        <w:spacing w:before="120" w:after="120" w:line="276" w:lineRule="auto"/>
        <w:ind w:left="0"/>
        <w:jc w:val="both"/>
        <w:rPr>
          <w:rFonts w:cs="Arial"/>
          <w:szCs w:val="20"/>
        </w:rPr>
      </w:pPr>
      <w:r w:rsidRPr="003A0F99">
        <w:rPr>
          <w:rFonts w:cs="Arial"/>
          <w:szCs w:val="20"/>
        </w:rPr>
        <w:t>Nesta hipótese, aplicam-se também os artigos 138 e 139 da mesma Lei.</w:t>
      </w:r>
    </w:p>
    <w:p w14:paraId="3C15EF5E" w14:textId="77777777" w:rsidR="00C32ECB" w:rsidRPr="003A0F99" w:rsidRDefault="00C32ECB" w:rsidP="006E0032">
      <w:pPr>
        <w:numPr>
          <w:ilvl w:val="2"/>
          <w:numId w:val="21"/>
        </w:numPr>
        <w:spacing w:before="120" w:after="120" w:line="276" w:lineRule="auto"/>
        <w:ind w:left="0"/>
        <w:jc w:val="both"/>
        <w:rPr>
          <w:rFonts w:cs="Arial"/>
          <w:szCs w:val="20"/>
        </w:rPr>
      </w:pPr>
      <w:r w:rsidRPr="003A0F99">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3A0F99" w:rsidRDefault="00C32ECB" w:rsidP="006E0032">
      <w:pPr>
        <w:numPr>
          <w:ilvl w:val="3"/>
          <w:numId w:val="21"/>
        </w:numPr>
        <w:spacing w:before="120" w:after="120" w:line="276" w:lineRule="auto"/>
        <w:ind w:left="0"/>
        <w:jc w:val="both"/>
        <w:rPr>
          <w:rFonts w:cs="Arial"/>
          <w:szCs w:val="20"/>
        </w:rPr>
      </w:pPr>
      <w:r w:rsidRPr="003A0F99">
        <w:rPr>
          <w:rFonts w:cs="Arial"/>
          <w:szCs w:val="20"/>
        </w:rPr>
        <w:t>Se a operação implicar mudança da pessoa jurídica contratada, deverá ser formalizado termo aditivo para alteração subjetiva.</w:t>
      </w:r>
    </w:p>
    <w:p w14:paraId="2369125A" w14:textId="0298E75F" w:rsidR="00C32ECB" w:rsidRPr="003A0F99" w:rsidRDefault="00C32ECB" w:rsidP="006E0032">
      <w:pPr>
        <w:pStyle w:val="PargrafodaLista"/>
        <w:numPr>
          <w:ilvl w:val="1"/>
          <w:numId w:val="33"/>
        </w:numPr>
        <w:spacing w:before="120" w:after="120" w:line="276" w:lineRule="auto"/>
        <w:ind w:left="0" w:firstLine="0"/>
        <w:jc w:val="both"/>
        <w:rPr>
          <w:rFonts w:cs="Arial"/>
          <w:szCs w:val="20"/>
        </w:rPr>
      </w:pPr>
      <w:r w:rsidRPr="003A0F99">
        <w:rPr>
          <w:rFonts w:cs="Arial"/>
          <w:szCs w:val="20"/>
        </w:rPr>
        <w:t>O termo de rescisão, sempre que possível, será precedido:</w:t>
      </w:r>
    </w:p>
    <w:p w14:paraId="10F1C5CA" w14:textId="77777777" w:rsidR="00C32ECB" w:rsidRPr="003A0F99" w:rsidRDefault="00C32ECB" w:rsidP="006E0032">
      <w:pPr>
        <w:numPr>
          <w:ilvl w:val="2"/>
          <w:numId w:val="33"/>
        </w:numPr>
        <w:spacing w:before="120" w:after="120" w:line="276" w:lineRule="auto"/>
        <w:ind w:left="0" w:firstLine="0"/>
        <w:jc w:val="both"/>
        <w:rPr>
          <w:rFonts w:cs="Arial"/>
          <w:szCs w:val="20"/>
        </w:rPr>
      </w:pPr>
      <w:r w:rsidRPr="003A0F99">
        <w:rPr>
          <w:rFonts w:cs="Arial"/>
          <w:szCs w:val="20"/>
        </w:rPr>
        <w:t>Balanço dos eventos contratuais já cumpridos ou parcialmente cumpridos;</w:t>
      </w:r>
    </w:p>
    <w:p w14:paraId="263D879D" w14:textId="77777777" w:rsidR="00C32ECB" w:rsidRPr="003A0F99" w:rsidRDefault="00C32ECB" w:rsidP="009B3CD2">
      <w:pPr>
        <w:numPr>
          <w:ilvl w:val="2"/>
          <w:numId w:val="33"/>
        </w:numPr>
        <w:spacing w:before="120" w:after="120" w:line="276" w:lineRule="auto"/>
        <w:jc w:val="both"/>
        <w:rPr>
          <w:rFonts w:cs="Arial"/>
          <w:szCs w:val="20"/>
        </w:rPr>
      </w:pPr>
      <w:r w:rsidRPr="003A0F99">
        <w:rPr>
          <w:rFonts w:cs="Arial"/>
          <w:szCs w:val="20"/>
        </w:rPr>
        <w:lastRenderedPageBreak/>
        <w:t>Relação dos pagamentos já efetuados e ainda devidos;</w:t>
      </w:r>
    </w:p>
    <w:p w14:paraId="2188527A" w14:textId="77777777" w:rsidR="00C32ECB" w:rsidRPr="003A0F99" w:rsidRDefault="00C32ECB" w:rsidP="009B3CD2">
      <w:pPr>
        <w:numPr>
          <w:ilvl w:val="2"/>
          <w:numId w:val="33"/>
        </w:numPr>
        <w:spacing w:before="120" w:after="120" w:line="276" w:lineRule="auto"/>
        <w:jc w:val="both"/>
        <w:rPr>
          <w:rFonts w:cs="Arial"/>
          <w:szCs w:val="20"/>
        </w:rPr>
      </w:pPr>
      <w:r w:rsidRPr="003A0F99">
        <w:rPr>
          <w:rFonts w:cs="Arial"/>
          <w:szCs w:val="20"/>
        </w:rPr>
        <w:t>Indenizações e multas.</w:t>
      </w:r>
    </w:p>
    <w:p w14:paraId="05D0CDE4" w14:textId="77777777" w:rsidR="00C32ECB" w:rsidRPr="003A0F99" w:rsidRDefault="00C32ECB" w:rsidP="009B3CD2">
      <w:pPr>
        <w:pStyle w:val="Nivel01Titulo"/>
        <w:numPr>
          <w:ilvl w:val="0"/>
          <w:numId w:val="33"/>
        </w:numPr>
        <w:rPr>
          <w:rFonts w:cs="Arial"/>
          <w:color w:val="auto"/>
        </w:rPr>
      </w:pPr>
      <w:r w:rsidRPr="003A0F99">
        <w:rPr>
          <w:rFonts w:cs="Arial"/>
          <w:color w:val="auto"/>
        </w:rPr>
        <w:t>CLÁUSULA DÉCIMA SEGUNDA – DOTAÇÃO ORÇAMENTÁRIA (art. 92, VIII)</w:t>
      </w:r>
    </w:p>
    <w:p w14:paraId="367766D1" w14:textId="77777777" w:rsidR="00C32ECB" w:rsidRPr="003A0F99" w:rsidRDefault="00C32ECB" w:rsidP="006E0032">
      <w:pPr>
        <w:numPr>
          <w:ilvl w:val="1"/>
          <w:numId w:val="33"/>
        </w:numPr>
        <w:spacing w:before="120" w:after="120" w:line="276" w:lineRule="auto"/>
        <w:ind w:left="0" w:firstLine="0"/>
        <w:jc w:val="both"/>
        <w:rPr>
          <w:rFonts w:cs="Arial"/>
          <w:szCs w:val="20"/>
        </w:rPr>
      </w:pPr>
      <w:r w:rsidRPr="003A0F99">
        <w:rPr>
          <w:rFonts w:cs="Arial"/>
          <w:szCs w:val="20"/>
        </w:rPr>
        <w:t>As despesas decorrentes da presente contratação correrão à conta de recursos específicos consignados no Orçamento Geral da União deste exercício, na dotação abaixo discriminada:</w:t>
      </w:r>
    </w:p>
    <w:p w14:paraId="1DB0223D"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 xml:space="preserve">Gestão/Unidade: </w:t>
      </w:r>
    </w:p>
    <w:p w14:paraId="091E4E7D"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 xml:space="preserve">Fonte de Recursos:  </w:t>
      </w:r>
    </w:p>
    <w:p w14:paraId="6AB5BA18"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 xml:space="preserve">Programa de Trabalho: </w:t>
      </w:r>
    </w:p>
    <w:p w14:paraId="58B11CC2"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 xml:space="preserve">Elemento de Despesa: </w:t>
      </w:r>
    </w:p>
    <w:p w14:paraId="1DA929DA"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 xml:space="preserve">Plano Interno: </w:t>
      </w:r>
    </w:p>
    <w:p w14:paraId="7DB74ED5" w14:textId="77777777" w:rsidR="00C32ECB" w:rsidRPr="003A0F99" w:rsidRDefault="00C32ECB" w:rsidP="00E54F12">
      <w:pPr>
        <w:numPr>
          <w:ilvl w:val="1"/>
          <w:numId w:val="22"/>
        </w:numPr>
        <w:spacing w:before="120" w:after="120" w:line="276" w:lineRule="auto"/>
        <w:ind w:left="284" w:hanging="142"/>
        <w:jc w:val="both"/>
        <w:rPr>
          <w:rFonts w:cs="Arial"/>
          <w:szCs w:val="20"/>
        </w:rPr>
      </w:pPr>
      <w:r w:rsidRPr="003A0F99">
        <w:rPr>
          <w:rFonts w:cs="Arial"/>
          <w:szCs w:val="20"/>
        </w:rPr>
        <w:t>Nota de Empenho:</w:t>
      </w:r>
    </w:p>
    <w:p w14:paraId="7C583BE2" w14:textId="77777777" w:rsidR="00C32ECB" w:rsidRPr="003A0F99" w:rsidRDefault="00C32ECB" w:rsidP="006E0032">
      <w:pPr>
        <w:numPr>
          <w:ilvl w:val="1"/>
          <w:numId w:val="33"/>
        </w:numPr>
        <w:spacing w:before="120" w:after="120" w:line="276" w:lineRule="auto"/>
        <w:ind w:left="0" w:firstLine="0"/>
        <w:jc w:val="both"/>
        <w:rPr>
          <w:rFonts w:cs="Arial"/>
          <w:bCs/>
          <w:szCs w:val="20"/>
        </w:rPr>
      </w:pPr>
      <w:r w:rsidRPr="003A0F99">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3A0F99" w:rsidRDefault="00C32ECB" w:rsidP="009B3CD2">
      <w:pPr>
        <w:pStyle w:val="Nivel01Titulo"/>
        <w:numPr>
          <w:ilvl w:val="0"/>
          <w:numId w:val="33"/>
        </w:numPr>
        <w:rPr>
          <w:rFonts w:cs="Arial"/>
          <w:color w:val="auto"/>
        </w:rPr>
      </w:pPr>
      <w:r w:rsidRPr="003A0F99">
        <w:rPr>
          <w:rFonts w:cs="Arial"/>
          <w:color w:val="auto"/>
        </w:rPr>
        <w:t>CLÁUSULA DÉCIMA TERCEIRA – DOS CASOS OMISSOS (art. 92, III)</w:t>
      </w:r>
    </w:p>
    <w:p w14:paraId="349365DD" w14:textId="77777777" w:rsidR="00C32ECB" w:rsidRPr="003A0F99" w:rsidRDefault="00C32ECB" w:rsidP="00E54F12">
      <w:pPr>
        <w:numPr>
          <w:ilvl w:val="1"/>
          <w:numId w:val="33"/>
        </w:numPr>
        <w:spacing w:before="120" w:after="120" w:line="276" w:lineRule="auto"/>
        <w:ind w:left="0" w:firstLine="0"/>
        <w:jc w:val="both"/>
        <w:rPr>
          <w:rFonts w:cs="Arial"/>
          <w:szCs w:val="20"/>
        </w:rPr>
      </w:pPr>
      <w:r w:rsidRPr="003A0F99">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3A0F99" w:rsidRDefault="00C32ECB" w:rsidP="00E54F12">
      <w:pPr>
        <w:pStyle w:val="Nivel01Titulo"/>
        <w:numPr>
          <w:ilvl w:val="0"/>
          <w:numId w:val="33"/>
        </w:numPr>
        <w:ind w:left="0" w:firstLine="0"/>
        <w:rPr>
          <w:rFonts w:cs="Arial"/>
          <w:color w:val="auto"/>
        </w:rPr>
      </w:pPr>
      <w:r w:rsidRPr="003A0F99">
        <w:rPr>
          <w:rFonts w:cs="Arial"/>
          <w:color w:val="auto"/>
        </w:rPr>
        <w:t>CLÁUSULA DÉCIMA QUARTA – ALTERAÇÕES</w:t>
      </w:r>
    </w:p>
    <w:p w14:paraId="6BBE3688" w14:textId="77777777" w:rsidR="00C32ECB" w:rsidRPr="003A0F99" w:rsidRDefault="00C32ECB" w:rsidP="00E54F12">
      <w:pPr>
        <w:numPr>
          <w:ilvl w:val="1"/>
          <w:numId w:val="33"/>
        </w:numPr>
        <w:spacing w:before="120" w:after="120" w:line="276" w:lineRule="auto"/>
        <w:ind w:left="0" w:firstLine="0"/>
        <w:jc w:val="both"/>
        <w:rPr>
          <w:rFonts w:cs="Arial"/>
          <w:szCs w:val="20"/>
        </w:rPr>
      </w:pPr>
      <w:r w:rsidRPr="003A0F99">
        <w:rPr>
          <w:rFonts w:cs="Arial"/>
          <w:szCs w:val="20"/>
        </w:rPr>
        <w:t>Eventuais alterações contratuais reger-se-ão pela disciplina dos arts. 124 e seguintes da Lei nº 14.133, de 2021.</w:t>
      </w:r>
    </w:p>
    <w:p w14:paraId="7B3EEF92" w14:textId="77777777" w:rsidR="00C32ECB" w:rsidRPr="003A0F99" w:rsidRDefault="00C32ECB" w:rsidP="00E54F12">
      <w:pPr>
        <w:numPr>
          <w:ilvl w:val="1"/>
          <w:numId w:val="33"/>
        </w:numPr>
        <w:spacing w:before="120" w:after="120" w:line="276" w:lineRule="auto"/>
        <w:ind w:left="0" w:firstLine="0"/>
        <w:jc w:val="both"/>
        <w:rPr>
          <w:rFonts w:cs="Arial"/>
          <w:szCs w:val="20"/>
        </w:rPr>
      </w:pPr>
      <w:r w:rsidRPr="003A0F99">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3A0F99" w:rsidRDefault="00C32ECB" w:rsidP="00E54F12">
      <w:pPr>
        <w:numPr>
          <w:ilvl w:val="1"/>
          <w:numId w:val="33"/>
        </w:numPr>
        <w:spacing w:before="120" w:after="120" w:line="276" w:lineRule="auto"/>
        <w:ind w:left="0" w:firstLine="0"/>
        <w:jc w:val="both"/>
        <w:rPr>
          <w:rFonts w:cs="Arial"/>
          <w:szCs w:val="20"/>
        </w:rPr>
      </w:pPr>
      <w:r w:rsidRPr="003A0F99">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3A0F99" w:rsidRDefault="00C32ECB" w:rsidP="00E54F12">
      <w:pPr>
        <w:pStyle w:val="Nivel01Titulo"/>
        <w:numPr>
          <w:ilvl w:val="0"/>
          <w:numId w:val="33"/>
        </w:numPr>
        <w:ind w:left="0" w:firstLine="0"/>
        <w:rPr>
          <w:rFonts w:cs="Arial"/>
          <w:color w:val="auto"/>
        </w:rPr>
      </w:pPr>
      <w:r w:rsidRPr="003A0F99">
        <w:rPr>
          <w:rFonts w:cs="Arial"/>
          <w:color w:val="auto"/>
        </w:rPr>
        <w:t>CLÁUSULA DÉCIMA QUINTA – PUBLICAÇÃO</w:t>
      </w:r>
    </w:p>
    <w:p w14:paraId="202C5805" w14:textId="77777777" w:rsidR="00C32ECB" w:rsidRPr="003A0F99" w:rsidRDefault="00C32ECB" w:rsidP="00E54F12">
      <w:pPr>
        <w:numPr>
          <w:ilvl w:val="1"/>
          <w:numId w:val="33"/>
        </w:numPr>
        <w:spacing w:before="120" w:after="120" w:line="276" w:lineRule="auto"/>
        <w:ind w:left="0" w:firstLine="0"/>
        <w:jc w:val="both"/>
        <w:rPr>
          <w:rFonts w:cs="Arial"/>
          <w:szCs w:val="20"/>
        </w:rPr>
      </w:pPr>
      <w:r w:rsidRPr="003A0F99">
        <w:rPr>
          <w:rFonts w:cs="Arial"/>
          <w:szCs w:val="20"/>
        </w:rPr>
        <w:t>Incumbirá ao Contratante providenciar a publicação deste instrumento nos termos e condições previstas na Lei nº 14.133/21.</w:t>
      </w:r>
    </w:p>
    <w:p w14:paraId="6039722F" w14:textId="77777777" w:rsidR="00C32ECB" w:rsidRPr="003A0F99" w:rsidRDefault="00C32ECB" w:rsidP="00E54F12">
      <w:pPr>
        <w:pStyle w:val="Nivel01Titulo"/>
        <w:numPr>
          <w:ilvl w:val="0"/>
          <w:numId w:val="33"/>
        </w:numPr>
        <w:ind w:left="0" w:firstLine="0"/>
        <w:rPr>
          <w:rFonts w:cs="Arial"/>
          <w:color w:val="auto"/>
        </w:rPr>
      </w:pPr>
      <w:r w:rsidRPr="003A0F99">
        <w:rPr>
          <w:rFonts w:cs="Arial"/>
          <w:color w:val="auto"/>
        </w:rPr>
        <w:t>CLÁUSULA DÉCIMA SEXTA – FORO (art. 92, §1º)</w:t>
      </w:r>
    </w:p>
    <w:p w14:paraId="16DE6206" w14:textId="495B0F6B" w:rsidR="00C32ECB" w:rsidRPr="003A0F99" w:rsidRDefault="0046698E" w:rsidP="00E54F12">
      <w:pPr>
        <w:numPr>
          <w:ilvl w:val="1"/>
          <w:numId w:val="33"/>
        </w:numPr>
        <w:spacing w:before="120" w:after="120" w:line="276" w:lineRule="auto"/>
        <w:ind w:left="0" w:firstLine="0"/>
        <w:jc w:val="both"/>
        <w:rPr>
          <w:rFonts w:cs="Arial"/>
          <w:szCs w:val="20"/>
        </w:rPr>
      </w:pPr>
      <w:r w:rsidRPr="003A0F99">
        <w:rPr>
          <w:rFonts w:cs="Arial"/>
          <w:szCs w:val="20"/>
        </w:rPr>
        <w:t>As partes elegem o foro da Comarca de Mandaguaçu, Estado do Paraná, para dirimir toda e qualquer questão pertinente ao presente contrato,</w:t>
      </w:r>
      <w:r w:rsidR="00C32ECB" w:rsidRPr="003A0F99">
        <w:rPr>
          <w:rFonts w:cs="Arial"/>
          <w:szCs w:val="20"/>
        </w:rPr>
        <w:t xml:space="preserve"> que não possam ser compostos pela conciliação, conforme art. 92, §1º da Lei nº 14.133/21. </w:t>
      </w:r>
    </w:p>
    <w:p w14:paraId="6C6337B3" w14:textId="77777777" w:rsidR="00C32ECB" w:rsidRPr="003A0F99" w:rsidRDefault="00C32ECB" w:rsidP="00C32ECB">
      <w:pPr>
        <w:rPr>
          <w:rFonts w:cs="Arial"/>
          <w:szCs w:val="20"/>
        </w:rPr>
      </w:pPr>
    </w:p>
    <w:p w14:paraId="071F7E14" w14:textId="77777777" w:rsidR="00836300" w:rsidRDefault="00C32ECB" w:rsidP="00836300">
      <w:pPr>
        <w:spacing w:after="120" w:line="360" w:lineRule="auto"/>
        <w:ind w:right="-15"/>
        <w:jc w:val="both"/>
        <w:rPr>
          <w:rFonts w:cs="Arial"/>
          <w:szCs w:val="20"/>
        </w:rPr>
      </w:pPr>
      <w:r w:rsidRPr="003A0F99">
        <w:rPr>
          <w:rFonts w:cs="Arial"/>
          <w:szCs w:val="20"/>
        </w:rPr>
        <w:t>...........................................,  .......... de.......................................... de 20.....</w:t>
      </w:r>
    </w:p>
    <w:p w14:paraId="307472AA" w14:textId="76B9997F" w:rsidR="00836300" w:rsidRDefault="00C32ECB" w:rsidP="00836300">
      <w:pPr>
        <w:spacing w:after="120" w:line="360" w:lineRule="auto"/>
        <w:ind w:right="-15"/>
        <w:jc w:val="both"/>
        <w:rPr>
          <w:rFonts w:cs="Arial"/>
          <w:szCs w:val="20"/>
        </w:rPr>
      </w:pPr>
      <w:r w:rsidRPr="003A0F99">
        <w:rPr>
          <w:rFonts w:cs="Arial"/>
          <w:bCs/>
          <w:szCs w:val="20"/>
        </w:rPr>
        <w:t>____________</w:t>
      </w:r>
      <w:r w:rsidR="00836300">
        <w:rPr>
          <w:rFonts w:cs="Arial"/>
          <w:bCs/>
          <w:szCs w:val="20"/>
        </w:rPr>
        <w:t>_________</w:t>
      </w:r>
      <w:r w:rsidRPr="003A0F99">
        <w:rPr>
          <w:rFonts w:cs="Arial"/>
          <w:bCs/>
          <w:szCs w:val="20"/>
        </w:rPr>
        <w:t>_____________</w:t>
      </w:r>
      <w:r w:rsidR="00836300">
        <w:rPr>
          <w:rFonts w:cs="Arial"/>
          <w:bCs/>
          <w:szCs w:val="20"/>
        </w:rPr>
        <w:tab/>
      </w:r>
      <w:r w:rsidR="00836300">
        <w:rPr>
          <w:rFonts w:cs="Arial"/>
          <w:bCs/>
          <w:szCs w:val="20"/>
        </w:rPr>
        <w:tab/>
        <w:t>_____________________________</w:t>
      </w:r>
    </w:p>
    <w:p w14:paraId="18E4447D" w14:textId="142736DF" w:rsidR="00C32ECB" w:rsidRPr="00836300" w:rsidRDefault="00C32ECB" w:rsidP="00836300">
      <w:pPr>
        <w:spacing w:after="120" w:line="360" w:lineRule="auto"/>
        <w:ind w:right="-15"/>
        <w:jc w:val="both"/>
        <w:rPr>
          <w:rFonts w:cs="Arial"/>
          <w:szCs w:val="20"/>
        </w:rPr>
      </w:pPr>
      <w:r w:rsidRPr="003A0F99">
        <w:rPr>
          <w:rFonts w:cs="Arial"/>
          <w:bCs/>
          <w:szCs w:val="20"/>
        </w:rPr>
        <w:t>Representante legal do CONTRATANTE</w:t>
      </w:r>
      <w:r w:rsidR="00836300">
        <w:rPr>
          <w:rFonts w:cs="Arial"/>
          <w:bCs/>
          <w:szCs w:val="20"/>
        </w:rPr>
        <w:tab/>
      </w:r>
      <w:r w:rsidR="00836300">
        <w:rPr>
          <w:rFonts w:cs="Arial"/>
          <w:bCs/>
          <w:szCs w:val="20"/>
        </w:rPr>
        <w:tab/>
        <w:t>Representante legal do CONTRATADO</w:t>
      </w:r>
    </w:p>
    <w:p w14:paraId="7B7E0C9C" w14:textId="77777777" w:rsidR="00836300" w:rsidRDefault="00C32ECB" w:rsidP="00836300">
      <w:pPr>
        <w:spacing w:after="120"/>
        <w:jc w:val="both"/>
        <w:rPr>
          <w:rFonts w:cs="Arial"/>
          <w:szCs w:val="20"/>
        </w:rPr>
      </w:pPr>
      <w:r w:rsidRPr="003A0F99">
        <w:rPr>
          <w:rFonts w:cs="Arial"/>
          <w:szCs w:val="20"/>
        </w:rPr>
        <w:t>TESTEMUNHAS:</w:t>
      </w:r>
    </w:p>
    <w:p w14:paraId="6FCF6F74" w14:textId="550B9F78" w:rsidR="00C32ECB" w:rsidRPr="003A0F99" w:rsidRDefault="00836300" w:rsidP="00836300">
      <w:pPr>
        <w:spacing w:after="120"/>
        <w:jc w:val="both"/>
        <w:rPr>
          <w:rFonts w:cs="Arial"/>
          <w:szCs w:val="20"/>
        </w:rPr>
      </w:pPr>
      <w:r>
        <w:rPr>
          <w:rFonts w:cs="Arial"/>
          <w:szCs w:val="20"/>
        </w:rPr>
        <w:t xml:space="preserve">1 </w:t>
      </w:r>
      <w:r w:rsidR="00C32ECB" w:rsidRPr="003A0F99">
        <w:rPr>
          <w:rFonts w:cs="Arial"/>
          <w:szCs w:val="20"/>
        </w:rPr>
        <w:t>-</w:t>
      </w:r>
    </w:p>
    <w:p w14:paraId="20C148D2" w14:textId="39F1B0A3" w:rsidR="00C32ECB" w:rsidRPr="003A0F99" w:rsidRDefault="00C32ECB" w:rsidP="00AC0F28">
      <w:pPr>
        <w:rPr>
          <w:rFonts w:cs="Arial"/>
          <w:szCs w:val="20"/>
          <w:lang w:eastAsia="en-US"/>
        </w:rPr>
      </w:pPr>
      <w:r w:rsidRPr="003A0F99">
        <w:rPr>
          <w:rFonts w:cs="Arial"/>
          <w:szCs w:val="20"/>
        </w:rPr>
        <w:t>2</w:t>
      </w:r>
      <w:r w:rsidR="00836300">
        <w:rPr>
          <w:rFonts w:cs="Arial"/>
          <w:szCs w:val="20"/>
        </w:rPr>
        <w:t xml:space="preserve"> </w:t>
      </w:r>
      <w:r w:rsidRPr="003A0F99">
        <w:rPr>
          <w:rFonts w:cs="Arial"/>
          <w:szCs w:val="20"/>
        </w:rPr>
        <w:t xml:space="preserve">- </w:t>
      </w:r>
    </w:p>
    <w:sectPr w:rsidR="00C32ECB" w:rsidRPr="003A0F99" w:rsidSect="00836300">
      <w:headerReference w:type="default" r:id="rId22"/>
      <w:footerReference w:type="default" r:id="rId23"/>
      <w:headerReference w:type="first" r:id="rId24"/>
      <w:pgSz w:w="11906" w:h="16838"/>
      <w:pgMar w:top="1440" w:right="707"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2E1B8" w14:textId="77777777" w:rsidR="00BE038B" w:rsidRDefault="00BE038B" w:rsidP="00AC0F28">
      <w:r>
        <w:separator/>
      </w:r>
    </w:p>
  </w:endnote>
  <w:endnote w:type="continuationSeparator" w:id="0">
    <w:p w14:paraId="4EAE6CA0" w14:textId="77777777" w:rsidR="00BE038B" w:rsidRDefault="00BE038B"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C0E2" w14:textId="4AB9AD66" w:rsidR="00E06286" w:rsidRPr="00901F4F" w:rsidRDefault="00E06286" w:rsidP="00901F4F">
    <w:pPr>
      <w:jc w:val="center"/>
      <w:rPr>
        <w:rFonts w:cs="Arial"/>
        <w:sz w:val="18"/>
        <w:szCs w:val="18"/>
      </w:rPr>
    </w:pPr>
    <w:bookmarkStart w:id="18" w:name="_Hlk125104196"/>
    <w:bookmarkStart w:id="19"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91894" w14:textId="77777777" w:rsidR="00BE038B" w:rsidRDefault="00BE038B" w:rsidP="00AC0F28">
      <w:r>
        <w:separator/>
      </w:r>
    </w:p>
  </w:footnote>
  <w:footnote w:type="continuationSeparator" w:id="0">
    <w:p w14:paraId="3CF3CC27" w14:textId="77777777" w:rsidR="00BE038B" w:rsidRDefault="00BE038B"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8538" w14:textId="79529213" w:rsidR="00E06286" w:rsidRDefault="00000000" w:rsidP="00901F4F">
    <w:pPr>
      <w:pStyle w:val="Ttulo"/>
      <w:jc w:val="center"/>
      <w:rPr>
        <w:rFonts w:ascii="Bodoni MT" w:hAnsi="Bodoni MT" w:cs="Arial"/>
        <w:spacing w:val="-20"/>
        <w:sz w:val="28"/>
        <w:szCs w:val="28"/>
      </w:rPr>
    </w:pPr>
    <w:bookmarkStart w:id="17"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79167251"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7"/>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F6F1" w14:textId="77777777" w:rsidR="00901F0D" w:rsidRDefault="00901F0D">
    <w:pPr>
      <w:pStyle w:val="Cabealho"/>
      <w:rPr>
        <w:noProof/>
      </w:rPr>
    </w:pPr>
  </w:p>
  <w:p w14:paraId="7DDC8471" w14:textId="7AD04150" w:rsidR="00901F0D" w:rsidRDefault="00901F0D">
    <w:pPr>
      <w:pStyle w:val="Cabealho"/>
    </w:pPr>
  </w:p>
  <w:p w14:paraId="0FD1DDDD" w14:textId="77777777" w:rsidR="00901F0D" w:rsidRDefault="00901F0D">
    <w:pPr>
      <w:pStyle w:val="Cabealho"/>
    </w:pPr>
  </w:p>
  <w:p w14:paraId="01390FAD" w14:textId="77777777" w:rsidR="00901F0D" w:rsidRDefault="00901F0D">
    <w:pPr>
      <w:pStyle w:val="Cabealho"/>
    </w:pPr>
  </w:p>
  <w:p w14:paraId="051B0FA8" w14:textId="77777777" w:rsidR="00901F0D" w:rsidRDefault="00901F0D">
    <w:pPr>
      <w:pStyle w:val="Cabealho"/>
    </w:pPr>
  </w:p>
  <w:p w14:paraId="7A344F29" w14:textId="77777777" w:rsidR="00901F0D" w:rsidRDefault="00901F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B3B806A0"/>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b w:val="0"/>
        <w:bCs/>
        <w:i w:val="0"/>
        <w:iCs/>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AFF7DB6"/>
    <w:multiLevelType w:val="multilevel"/>
    <w:tmpl w:val="F14CB5FA"/>
    <w:lvl w:ilvl="0">
      <w:start w:val="1"/>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4"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56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0963FF"/>
    <w:multiLevelType w:val="multilevel"/>
    <w:tmpl w:val="6EE49AE2"/>
    <w:lvl w:ilvl="0">
      <w:start w:val="1"/>
      <w:numFmt w:val="decimal"/>
      <w:lvlText w:val="%1"/>
      <w:lvlJc w:val="left"/>
      <w:pPr>
        <w:ind w:left="360" w:hanging="360"/>
      </w:pPr>
      <w:rPr>
        <w:rFonts w:hint="default"/>
        <w:i w:val="0"/>
      </w:rPr>
    </w:lvl>
    <w:lvl w:ilvl="1">
      <w:start w:val="1"/>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8FC385E"/>
    <w:multiLevelType w:val="multilevel"/>
    <w:tmpl w:val="688C5FEA"/>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4"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5"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18"/>
  </w:num>
  <w:num w:numId="3" w16cid:durableId="647326278">
    <w:abstractNumId w:val="13"/>
  </w:num>
  <w:num w:numId="4" w16cid:durableId="1468282535">
    <w:abstractNumId w:val="16"/>
  </w:num>
  <w:num w:numId="5" w16cid:durableId="1398674782">
    <w:abstractNumId w:val="12"/>
  </w:num>
  <w:num w:numId="6" w16cid:durableId="2009287375">
    <w:abstractNumId w:val="11"/>
  </w:num>
  <w:num w:numId="7" w16cid:durableId="1639647482">
    <w:abstractNumId w:val="25"/>
  </w:num>
  <w:num w:numId="8" w16cid:durableId="1378353550">
    <w:abstractNumId w:val="24"/>
  </w:num>
  <w:num w:numId="9" w16cid:durableId="24141731">
    <w:abstractNumId w:val="0"/>
  </w:num>
  <w:num w:numId="10" w16cid:durableId="1272397316">
    <w:abstractNumId w:val="20"/>
  </w:num>
  <w:num w:numId="11" w16cid:durableId="1387223567">
    <w:abstractNumId w:val="15"/>
  </w:num>
  <w:num w:numId="12" w16cid:durableId="16512465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8"/>
  </w:num>
  <w:num w:numId="17" w16cid:durableId="994918314">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3"/>
  </w:num>
  <w:num w:numId="20" w16cid:durableId="538203289">
    <w:abstractNumId w:val="19"/>
  </w:num>
  <w:num w:numId="21" w16cid:durableId="5131555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1"/>
  </w:num>
  <w:num w:numId="23" w16cid:durableId="72241396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5"/>
    <w:lvlOverride w:ilvl="0">
      <w:startOverride w:val="4"/>
    </w:lvlOverride>
    <w:lvlOverride w:ilvl="1">
      <w:startOverride w:val="1"/>
    </w:lvlOverride>
  </w:num>
  <w:num w:numId="27" w16cid:durableId="1445268884">
    <w:abstractNumId w:val="14"/>
  </w:num>
  <w:num w:numId="28" w16cid:durableId="919565404">
    <w:abstractNumId w:val="1"/>
  </w:num>
  <w:num w:numId="29" w16cid:durableId="1347825474">
    <w:abstractNumId w:val="4"/>
  </w:num>
  <w:num w:numId="30" w16cid:durableId="2146389864">
    <w:abstractNumId w:val="3"/>
  </w:num>
  <w:num w:numId="31" w16cid:durableId="1494176407">
    <w:abstractNumId w:val="10"/>
  </w:num>
  <w:num w:numId="32" w16cid:durableId="643317215">
    <w:abstractNumId w:val="7"/>
  </w:num>
  <w:num w:numId="33" w16cid:durableId="1101102173">
    <w:abstractNumId w:val="9"/>
  </w:num>
  <w:num w:numId="34" w16cid:durableId="1981765292">
    <w:abstractNumId w:val="2"/>
  </w:num>
  <w:num w:numId="35" w16cid:durableId="20149102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06D3C"/>
    <w:rsid w:val="00013F59"/>
    <w:rsid w:val="00022B49"/>
    <w:rsid w:val="000306F8"/>
    <w:rsid w:val="00035346"/>
    <w:rsid w:val="00045ECE"/>
    <w:rsid w:val="00065D50"/>
    <w:rsid w:val="000675EC"/>
    <w:rsid w:val="000A16FC"/>
    <w:rsid w:val="000A75F3"/>
    <w:rsid w:val="000C68FD"/>
    <w:rsid w:val="000D4500"/>
    <w:rsid w:val="000E4B42"/>
    <w:rsid w:val="00105832"/>
    <w:rsid w:val="00107820"/>
    <w:rsid w:val="00126BA1"/>
    <w:rsid w:val="001520B8"/>
    <w:rsid w:val="00161449"/>
    <w:rsid w:val="0018280B"/>
    <w:rsid w:val="001F2A78"/>
    <w:rsid w:val="00201D07"/>
    <w:rsid w:val="00205802"/>
    <w:rsid w:val="00261600"/>
    <w:rsid w:val="002716B6"/>
    <w:rsid w:val="00286A9D"/>
    <w:rsid w:val="00291172"/>
    <w:rsid w:val="00296447"/>
    <w:rsid w:val="002C2CDC"/>
    <w:rsid w:val="00316403"/>
    <w:rsid w:val="00332539"/>
    <w:rsid w:val="00352D70"/>
    <w:rsid w:val="00356579"/>
    <w:rsid w:val="00362A67"/>
    <w:rsid w:val="00386533"/>
    <w:rsid w:val="0039005E"/>
    <w:rsid w:val="00391263"/>
    <w:rsid w:val="003A0F99"/>
    <w:rsid w:val="003A48BA"/>
    <w:rsid w:val="003C0400"/>
    <w:rsid w:val="003D4CD9"/>
    <w:rsid w:val="003E1B71"/>
    <w:rsid w:val="003F2CB5"/>
    <w:rsid w:val="00415383"/>
    <w:rsid w:val="00430787"/>
    <w:rsid w:val="00433C60"/>
    <w:rsid w:val="004574FB"/>
    <w:rsid w:val="0046698E"/>
    <w:rsid w:val="004838B4"/>
    <w:rsid w:val="00496452"/>
    <w:rsid w:val="004D30DB"/>
    <w:rsid w:val="004E70C5"/>
    <w:rsid w:val="00552D91"/>
    <w:rsid w:val="005741C6"/>
    <w:rsid w:val="00575F45"/>
    <w:rsid w:val="00594C9B"/>
    <w:rsid w:val="005A3B1F"/>
    <w:rsid w:val="00613CB6"/>
    <w:rsid w:val="00621B9E"/>
    <w:rsid w:val="00665E24"/>
    <w:rsid w:val="006830E4"/>
    <w:rsid w:val="00696695"/>
    <w:rsid w:val="006A3485"/>
    <w:rsid w:val="006D72F5"/>
    <w:rsid w:val="006E0032"/>
    <w:rsid w:val="0071357A"/>
    <w:rsid w:val="00714214"/>
    <w:rsid w:val="00732555"/>
    <w:rsid w:val="007A6543"/>
    <w:rsid w:val="007B0615"/>
    <w:rsid w:val="007B0EB1"/>
    <w:rsid w:val="00822A17"/>
    <w:rsid w:val="00836300"/>
    <w:rsid w:val="00845C53"/>
    <w:rsid w:val="008550E2"/>
    <w:rsid w:val="008558DC"/>
    <w:rsid w:val="008A3DA0"/>
    <w:rsid w:val="008C2070"/>
    <w:rsid w:val="008C667F"/>
    <w:rsid w:val="008F1004"/>
    <w:rsid w:val="008F1143"/>
    <w:rsid w:val="00901F0D"/>
    <w:rsid w:val="00901F4F"/>
    <w:rsid w:val="0090726B"/>
    <w:rsid w:val="0091319F"/>
    <w:rsid w:val="009146D8"/>
    <w:rsid w:val="009300C2"/>
    <w:rsid w:val="009561FD"/>
    <w:rsid w:val="009737E4"/>
    <w:rsid w:val="009A3037"/>
    <w:rsid w:val="009B3CD2"/>
    <w:rsid w:val="00A00B13"/>
    <w:rsid w:val="00A5248D"/>
    <w:rsid w:val="00A679CF"/>
    <w:rsid w:val="00AC0F28"/>
    <w:rsid w:val="00AC6391"/>
    <w:rsid w:val="00AE60F8"/>
    <w:rsid w:val="00AF2404"/>
    <w:rsid w:val="00B11110"/>
    <w:rsid w:val="00B202C1"/>
    <w:rsid w:val="00B21659"/>
    <w:rsid w:val="00B3299B"/>
    <w:rsid w:val="00B43B54"/>
    <w:rsid w:val="00B76E5D"/>
    <w:rsid w:val="00B81E61"/>
    <w:rsid w:val="00B85D8E"/>
    <w:rsid w:val="00BA1BDC"/>
    <w:rsid w:val="00BE038B"/>
    <w:rsid w:val="00BE33FF"/>
    <w:rsid w:val="00C31E28"/>
    <w:rsid w:val="00C32ECB"/>
    <w:rsid w:val="00C37D8B"/>
    <w:rsid w:val="00C4045E"/>
    <w:rsid w:val="00C610E7"/>
    <w:rsid w:val="00C616ED"/>
    <w:rsid w:val="00C6688E"/>
    <w:rsid w:val="00C760B6"/>
    <w:rsid w:val="00CC16D2"/>
    <w:rsid w:val="00CC753C"/>
    <w:rsid w:val="00CC7959"/>
    <w:rsid w:val="00CF547E"/>
    <w:rsid w:val="00D17ABE"/>
    <w:rsid w:val="00D20F71"/>
    <w:rsid w:val="00D437D8"/>
    <w:rsid w:val="00D510A6"/>
    <w:rsid w:val="00D560E1"/>
    <w:rsid w:val="00D6196B"/>
    <w:rsid w:val="00D727C2"/>
    <w:rsid w:val="00D73365"/>
    <w:rsid w:val="00DB6031"/>
    <w:rsid w:val="00DD6EEC"/>
    <w:rsid w:val="00E06286"/>
    <w:rsid w:val="00E54F12"/>
    <w:rsid w:val="00E55D95"/>
    <w:rsid w:val="00E771BD"/>
    <w:rsid w:val="00E83F17"/>
    <w:rsid w:val="00EA343D"/>
    <w:rsid w:val="00EC0C6B"/>
    <w:rsid w:val="00EC4B07"/>
    <w:rsid w:val="00EF10E4"/>
    <w:rsid w:val="00F07BF1"/>
    <w:rsid w:val="00F340C6"/>
    <w:rsid w:val="00F52C83"/>
    <w:rsid w:val="00F66B96"/>
    <w:rsid w:val="00FB6857"/>
    <w:rsid w:val="00FE4E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paragraph" w:styleId="Corpodetexto">
    <w:name w:val="Body Text"/>
    <w:basedOn w:val="Normal"/>
    <w:link w:val="CorpodetextoChar"/>
    <w:uiPriority w:val="99"/>
    <w:semiHidden/>
    <w:unhideWhenUsed/>
    <w:rsid w:val="00EC4B07"/>
    <w:pPr>
      <w:spacing w:after="120"/>
    </w:pPr>
  </w:style>
  <w:style w:type="character" w:customStyle="1" w:styleId="CorpodetextoChar">
    <w:name w:val="Corpo de texto Char"/>
    <w:basedOn w:val="Fontepargpadro"/>
    <w:link w:val="Corpodetexto"/>
    <w:uiPriority w:val="99"/>
    <w:semiHidden/>
    <w:rsid w:val="00EC4B07"/>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225838">
      <w:bodyDiv w:val="1"/>
      <w:marLeft w:val="0"/>
      <w:marRight w:val="0"/>
      <w:marTop w:val="0"/>
      <w:marBottom w:val="0"/>
      <w:divBdr>
        <w:top w:val="none" w:sz="0" w:space="0" w:color="auto"/>
        <w:left w:val="none" w:sz="0" w:space="0" w:color="auto"/>
        <w:bottom w:val="none" w:sz="0" w:space="0" w:color="auto"/>
        <w:right w:val="none" w:sz="0" w:space="0" w:color="auto"/>
      </w:divBdr>
      <w:divsChild>
        <w:div w:id="1511220772">
          <w:marLeft w:val="0"/>
          <w:marRight w:val="0"/>
          <w:marTop w:val="0"/>
          <w:marBottom w:val="0"/>
          <w:divBdr>
            <w:top w:val="none" w:sz="0" w:space="0" w:color="auto"/>
            <w:left w:val="none" w:sz="0" w:space="0" w:color="auto"/>
            <w:bottom w:val="none" w:sz="0" w:space="0" w:color="auto"/>
            <w:right w:val="none" w:sz="0" w:space="0" w:color="auto"/>
          </w:divBdr>
          <w:divsChild>
            <w:div w:id="248739157">
              <w:marLeft w:val="0"/>
              <w:marRight w:val="0"/>
              <w:marTop w:val="0"/>
              <w:marBottom w:val="0"/>
              <w:divBdr>
                <w:top w:val="none" w:sz="0" w:space="0" w:color="auto"/>
                <w:left w:val="none" w:sz="0" w:space="0" w:color="auto"/>
                <w:bottom w:val="none" w:sz="0" w:space="0" w:color="auto"/>
                <w:right w:val="none" w:sz="0" w:space="0" w:color="auto"/>
              </w:divBdr>
              <w:divsChild>
                <w:div w:id="11130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contabilidade@ourizona.pr.gov.br" TargetMode="External"/><Relationship Id="rId23" Type="http://schemas.openxmlformats.org/officeDocument/2006/relationships/footer" Target="foot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mailto:licitacao@ourizona.pr.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10352</Words>
  <Characters>55903</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2</cp:revision>
  <cp:lastPrinted>2023-05-10T17:29:00Z</cp:lastPrinted>
  <dcterms:created xsi:type="dcterms:W3CDTF">2024-06-06T11:21:00Z</dcterms:created>
  <dcterms:modified xsi:type="dcterms:W3CDTF">2024-06-06T11:21:00Z</dcterms:modified>
</cp:coreProperties>
</file>