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265BE" w14:textId="77C80BDF" w:rsidR="004E00AF" w:rsidRPr="004E00AF" w:rsidRDefault="004E00AF" w:rsidP="004E00AF">
      <w:pPr>
        <w:pStyle w:val="Nivel01"/>
        <w:numPr>
          <w:ilvl w:val="0"/>
          <w:numId w:val="0"/>
        </w:numPr>
        <w:tabs>
          <w:tab w:val="clear" w:pos="567"/>
        </w:tabs>
        <w:spacing w:before="0" w:line="276" w:lineRule="auto"/>
        <w:jc w:val="center"/>
        <w:rPr>
          <w:rFonts w:asciiTheme="minorHAnsi" w:hAnsiTheme="minorHAnsi" w:cstheme="minorHAnsi"/>
          <w:b w:val="0"/>
          <w:bCs w:val="0"/>
          <w:color w:val="000000" w:themeColor="text1"/>
          <w:sz w:val="24"/>
          <w:szCs w:val="24"/>
        </w:rPr>
      </w:pPr>
      <w:r w:rsidRPr="004E00AF">
        <w:rPr>
          <w:rFonts w:asciiTheme="minorHAnsi" w:hAnsiTheme="minorHAnsi" w:cstheme="minorHAnsi"/>
          <w:b w:val="0"/>
          <w:bCs w:val="0"/>
          <w:sz w:val="24"/>
          <w:szCs w:val="24"/>
        </w:rPr>
        <w:t xml:space="preserve">CHAMADA PÚBLICA PARA O CREDENCIAMENTO DE EMPRESA OU ENTIDADE ESPECIALIZADA PARA </w:t>
      </w:r>
      <w:bookmarkStart w:id="0" w:name="_Hlk204691936"/>
      <w:r w:rsidRPr="004E00AF">
        <w:rPr>
          <w:rFonts w:asciiTheme="minorHAnsi" w:hAnsiTheme="minorHAnsi" w:cstheme="minorHAnsi"/>
          <w:b w:val="0"/>
          <w:bCs w:val="0"/>
          <w:color w:val="000000" w:themeColor="text1"/>
          <w:sz w:val="24"/>
          <w:szCs w:val="24"/>
        </w:rPr>
        <w:t xml:space="preserve">PRESTAÇÃO DE SERVIÇOS DE ARBITRAGEM </w:t>
      </w:r>
      <w:r>
        <w:rPr>
          <w:rFonts w:asciiTheme="minorHAnsi" w:hAnsiTheme="minorHAnsi" w:cstheme="minorHAnsi"/>
          <w:b w:val="0"/>
          <w:bCs w:val="0"/>
          <w:color w:val="000000" w:themeColor="text1"/>
          <w:sz w:val="24"/>
          <w:szCs w:val="24"/>
        </w:rPr>
        <w:t>EM</w:t>
      </w:r>
      <w:r w:rsidRPr="004E00AF">
        <w:rPr>
          <w:rFonts w:asciiTheme="minorHAnsi" w:hAnsiTheme="minorHAnsi" w:cstheme="minorHAnsi"/>
          <w:b w:val="0"/>
          <w:bCs w:val="0"/>
          <w:color w:val="000000" w:themeColor="text1"/>
          <w:sz w:val="24"/>
          <w:szCs w:val="24"/>
        </w:rPr>
        <w:t xml:space="preserve"> EVENTOS ESPORTIVOS DIVERSOS,</w:t>
      </w:r>
      <w:r w:rsidR="00A56B0B">
        <w:rPr>
          <w:rFonts w:asciiTheme="minorHAnsi" w:hAnsiTheme="minorHAnsi" w:cstheme="minorHAnsi"/>
          <w:b w:val="0"/>
          <w:bCs w:val="0"/>
          <w:color w:val="000000" w:themeColor="text1"/>
          <w:sz w:val="24"/>
          <w:szCs w:val="24"/>
        </w:rPr>
        <w:t xml:space="preserve"> SEM DEDICAÇÃO EXCLUSIVA DE MÃO DE OBRA,</w:t>
      </w:r>
      <w:r w:rsidRPr="004E00AF">
        <w:rPr>
          <w:rFonts w:asciiTheme="minorHAnsi" w:hAnsiTheme="minorHAnsi" w:cstheme="minorHAnsi"/>
          <w:b w:val="0"/>
          <w:bCs w:val="0"/>
          <w:color w:val="000000" w:themeColor="text1"/>
          <w:sz w:val="24"/>
          <w:szCs w:val="24"/>
        </w:rPr>
        <w:t xml:space="preserve"> ATENDENDO AS NECESSIDADES DO DEPARTAMENTO MUNICIPAL DE ESPORTE DA PREFEITURA MUNICIPAL DE FLORESTA-PR. </w:t>
      </w:r>
      <w:bookmarkEnd w:id="0"/>
    </w:p>
    <w:p w14:paraId="030C6310" w14:textId="77777777" w:rsidR="004E00AF" w:rsidRDefault="004E00AF" w:rsidP="004E00AF">
      <w:pPr>
        <w:autoSpaceDE w:val="0"/>
        <w:spacing w:before="120" w:after="120"/>
        <w:ind w:right="259"/>
        <w:jc w:val="center"/>
        <w:rPr>
          <w:rFonts w:asciiTheme="minorHAnsi" w:hAnsiTheme="minorHAnsi" w:cstheme="minorHAnsi"/>
          <w:b/>
          <w:bCs/>
        </w:rPr>
      </w:pPr>
    </w:p>
    <w:p w14:paraId="5E5BC319" w14:textId="77777777" w:rsidR="004E00AF" w:rsidRDefault="003F1F47" w:rsidP="004E00AF">
      <w:pPr>
        <w:autoSpaceDE w:val="0"/>
        <w:spacing w:before="120" w:after="120"/>
        <w:ind w:right="259"/>
        <w:jc w:val="center"/>
        <w:rPr>
          <w:rFonts w:asciiTheme="minorHAnsi" w:hAnsiTheme="minorHAnsi" w:cstheme="minorHAnsi"/>
          <w:b/>
          <w:bCs/>
        </w:rPr>
      </w:pPr>
      <w:r w:rsidRPr="003F1F47">
        <w:rPr>
          <w:rFonts w:asciiTheme="minorHAnsi" w:hAnsiTheme="minorHAnsi" w:cstheme="minorHAnsi"/>
          <w:b/>
          <w:bCs/>
        </w:rPr>
        <w:t>INEXIGIBILIDADE – 0</w:t>
      </w:r>
      <w:r w:rsidR="004E00AF">
        <w:rPr>
          <w:rFonts w:asciiTheme="minorHAnsi" w:hAnsiTheme="minorHAnsi" w:cstheme="minorHAnsi"/>
          <w:b/>
          <w:bCs/>
        </w:rPr>
        <w:t>22</w:t>
      </w:r>
      <w:r w:rsidRPr="003F1F47">
        <w:rPr>
          <w:rFonts w:asciiTheme="minorHAnsi" w:hAnsiTheme="minorHAnsi" w:cstheme="minorHAnsi"/>
          <w:b/>
          <w:bCs/>
        </w:rPr>
        <w:t>/2025</w:t>
      </w:r>
    </w:p>
    <w:p w14:paraId="589537DB" w14:textId="2822E945" w:rsidR="00D641CE" w:rsidRPr="00D8204D" w:rsidRDefault="00D641CE" w:rsidP="004E00AF">
      <w:pPr>
        <w:autoSpaceDE w:val="0"/>
        <w:spacing w:before="120" w:after="120"/>
        <w:ind w:right="259"/>
        <w:jc w:val="center"/>
        <w:rPr>
          <w:rFonts w:asciiTheme="minorHAnsi" w:hAnsiTheme="minorHAnsi" w:cstheme="minorHAnsi"/>
          <w:b/>
        </w:rPr>
      </w:pPr>
      <w:r w:rsidRPr="00D8204D">
        <w:rPr>
          <w:rFonts w:asciiTheme="minorHAnsi" w:hAnsiTheme="minorHAnsi" w:cstheme="minorHAnsi"/>
          <w:b/>
        </w:rPr>
        <w:t>CHAMADA PÚBLICA Nº 0</w:t>
      </w:r>
      <w:r w:rsidR="004E00AF">
        <w:rPr>
          <w:rFonts w:asciiTheme="minorHAnsi" w:hAnsiTheme="minorHAnsi" w:cstheme="minorHAnsi"/>
          <w:b/>
        </w:rPr>
        <w:t>11</w:t>
      </w:r>
      <w:r w:rsidR="00CB3CBC">
        <w:rPr>
          <w:rFonts w:asciiTheme="minorHAnsi" w:hAnsiTheme="minorHAnsi" w:cstheme="minorHAnsi"/>
          <w:b/>
        </w:rPr>
        <w:t>/2025</w:t>
      </w:r>
    </w:p>
    <w:p w14:paraId="6F8CBC80" w14:textId="6423BB66" w:rsidR="00D641CE" w:rsidRPr="00537057" w:rsidRDefault="00D641CE" w:rsidP="00CB3CBC">
      <w:pPr>
        <w:pStyle w:val="Corpodetexto2"/>
        <w:spacing w:after="0" w:line="360" w:lineRule="exact"/>
        <w:ind w:right="140"/>
        <w:jc w:val="center"/>
        <w:rPr>
          <w:rFonts w:asciiTheme="minorHAnsi" w:hAnsiTheme="minorHAnsi" w:cstheme="minorHAnsi"/>
          <w:b/>
          <w:color w:val="000000"/>
        </w:rPr>
      </w:pPr>
      <w:r w:rsidRPr="00D8204D">
        <w:rPr>
          <w:rFonts w:asciiTheme="minorHAnsi" w:hAnsiTheme="minorHAnsi" w:cstheme="minorHAnsi"/>
          <w:b/>
        </w:rPr>
        <w:t xml:space="preserve">PROCESSO ADMINISTRATIVO Nº </w:t>
      </w:r>
      <w:r w:rsidR="00CB3CBC">
        <w:rPr>
          <w:rFonts w:asciiTheme="minorHAnsi" w:hAnsiTheme="minorHAnsi" w:cstheme="minorHAnsi"/>
          <w:b/>
        </w:rPr>
        <w:t>0</w:t>
      </w:r>
      <w:r w:rsidR="004E00AF">
        <w:rPr>
          <w:rFonts w:asciiTheme="minorHAnsi" w:hAnsiTheme="minorHAnsi" w:cstheme="minorHAnsi"/>
          <w:b/>
        </w:rPr>
        <w:t>76</w:t>
      </w:r>
      <w:r w:rsidR="00CB3CBC">
        <w:rPr>
          <w:rFonts w:asciiTheme="minorHAnsi" w:hAnsiTheme="minorHAnsi" w:cstheme="minorHAnsi"/>
          <w:b/>
        </w:rPr>
        <w:t>/2025</w:t>
      </w:r>
    </w:p>
    <w:p w14:paraId="05286294" w14:textId="77777777" w:rsidR="00D641CE" w:rsidRPr="00537057" w:rsidRDefault="00D641CE" w:rsidP="00CB3CBC">
      <w:pPr>
        <w:spacing w:line="360" w:lineRule="exact"/>
        <w:ind w:right="140"/>
        <w:jc w:val="both"/>
        <w:rPr>
          <w:rFonts w:asciiTheme="minorHAnsi" w:hAnsiTheme="minorHAnsi" w:cstheme="minorHAnsi"/>
          <w:b/>
        </w:rPr>
      </w:pPr>
    </w:p>
    <w:p w14:paraId="795A86C7" w14:textId="77777777" w:rsidR="00D641CE" w:rsidRPr="00537057" w:rsidRDefault="00D641CE" w:rsidP="00CB3CBC">
      <w:pPr>
        <w:spacing w:line="360" w:lineRule="exact"/>
        <w:ind w:right="140"/>
        <w:jc w:val="both"/>
        <w:rPr>
          <w:rFonts w:asciiTheme="minorHAnsi" w:hAnsiTheme="minorHAnsi" w:cstheme="minorHAnsi"/>
          <w:i/>
        </w:rPr>
      </w:pPr>
      <w:r w:rsidRPr="00537057">
        <w:rPr>
          <w:rFonts w:asciiTheme="minorHAnsi" w:hAnsiTheme="minorHAnsi" w:cstheme="minorHAnsi"/>
          <w:b/>
        </w:rPr>
        <w:t>1 – PREÂMBULO:</w:t>
      </w:r>
      <w:r w:rsidRPr="00537057">
        <w:rPr>
          <w:rFonts w:asciiTheme="minorHAnsi" w:hAnsiTheme="minorHAnsi" w:cstheme="minorHAnsi"/>
        </w:rPr>
        <w:t xml:space="preserve"> </w:t>
      </w:r>
    </w:p>
    <w:p w14:paraId="20F17748" w14:textId="715F726F" w:rsidR="00D641CE" w:rsidRPr="00537057" w:rsidRDefault="00D641CE" w:rsidP="00CB3CBC">
      <w:pPr>
        <w:pStyle w:val="Recuodecorpodetexto"/>
        <w:spacing w:line="360" w:lineRule="exact"/>
        <w:ind w:left="0" w:right="140" w:firstLine="0"/>
        <w:rPr>
          <w:rFonts w:asciiTheme="minorHAnsi" w:hAnsiTheme="minorHAnsi" w:cstheme="minorHAnsi"/>
        </w:rPr>
      </w:pPr>
      <w:r w:rsidRPr="00537057">
        <w:rPr>
          <w:rFonts w:asciiTheme="minorHAnsi" w:hAnsiTheme="minorHAnsi" w:cstheme="minorHAnsi"/>
          <w:b/>
        </w:rPr>
        <w:t>1.1 –</w:t>
      </w:r>
      <w:r w:rsidRPr="00537057">
        <w:rPr>
          <w:rFonts w:asciiTheme="minorHAnsi" w:hAnsiTheme="minorHAnsi" w:cstheme="minorHAnsi"/>
        </w:rPr>
        <w:t xml:space="preserve"> O Município de Floresta, através do Prefeito Municipal e Departamento Municipal de </w:t>
      </w:r>
      <w:r w:rsidR="004E00AF">
        <w:rPr>
          <w:rFonts w:asciiTheme="minorHAnsi" w:hAnsiTheme="minorHAnsi" w:cstheme="minorHAnsi"/>
        </w:rPr>
        <w:t>Esporte</w:t>
      </w:r>
      <w:r w:rsidRPr="00537057">
        <w:rPr>
          <w:rFonts w:asciiTheme="minorHAnsi" w:hAnsiTheme="minorHAnsi" w:cstheme="minorHAnsi"/>
        </w:rPr>
        <w:t xml:space="preserve"> e</w:t>
      </w:r>
      <w:r w:rsidR="004E00AF">
        <w:rPr>
          <w:rFonts w:asciiTheme="minorHAnsi" w:hAnsiTheme="minorHAnsi" w:cstheme="minorHAnsi"/>
        </w:rPr>
        <w:t>m</w:t>
      </w:r>
      <w:r w:rsidRPr="00537057">
        <w:rPr>
          <w:rFonts w:asciiTheme="minorHAnsi" w:hAnsiTheme="minorHAnsi" w:cstheme="minorHAnsi"/>
        </w:rPr>
        <w:t xml:space="preserve"> conformidade com a </w:t>
      </w:r>
      <w:r w:rsidRPr="00537057">
        <w:rPr>
          <w:rFonts w:asciiTheme="minorHAnsi" w:eastAsia="Calibri" w:hAnsiTheme="minorHAnsi" w:cstheme="minorHAnsi"/>
        </w:rPr>
        <w:t xml:space="preserve">Lei nº. </w:t>
      </w:r>
      <w:r>
        <w:rPr>
          <w:rFonts w:asciiTheme="minorHAnsi" w:eastAsia="Calibri" w:hAnsiTheme="minorHAnsi" w:cstheme="minorHAnsi"/>
        </w:rPr>
        <w:t>14.133</w:t>
      </w:r>
      <w:r w:rsidRPr="00537057">
        <w:rPr>
          <w:rFonts w:asciiTheme="minorHAnsi" w:eastAsia="Calibri" w:hAnsiTheme="minorHAnsi" w:cstheme="minorHAnsi"/>
        </w:rPr>
        <w:t>/</w:t>
      </w:r>
      <w:r>
        <w:rPr>
          <w:rFonts w:asciiTheme="minorHAnsi" w:eastAsia="Calibri" w:hAnsiTheme="minorHAnsi" w:cstheme="minorHAnsi"/>
        </w:rPr>
        <w:t>21</w:t>
      </w:r>
      <w:r w:rsidRPr="00537057">
        <w:rPr>
          <w:rFonts w:asciiTheme="minorHAnsi" w:eastAsia="Calibri" w:hAnsiTheme="minorHAnsi" w:cstheme="minorHAnsi"/>
        </w:rPr>
        <w:t xml:space="preserve"> e suas alterações, </w:t>
      </w:r>
      <w:r w:rsidRPr="00537057">
        <w:rPr>
          <w:rFonts w:asciiTheme="minorHAnsi" w:hAnsiTheme="minorHAnsi" w:cstheme="minorHAnsi"/>
        </w:rPr>
        <w:t>Lei Estadual n.º 15.608/2007</w:t>
      </w:r>
      <w:r w:rsidRPr="00537057">
        <w:rPr>
          <w:rFonts w:asciiTheme="minorHAnsi" w:eastAsia="Calibri" w:hAnsiTheme="minorHAnsi" w:cstheme="minorHAnsi"/>
        </w:rPr>
        <w:t xml:space="preserve">, </w:t>
      </w:r>
      <w:r w:rsidRPr="00537057">
        <w:rPr>
          <w:rFonts w:asciiTheme="minorHAnsi" w:hAnsiTheme="minorHAnsi" w:cstheme="minorHAnsi"/>
          <w:color w:val="000000"/>
        </w:rPr>
        <w:t xml:space="preserve">além das demais legislações aplicáveis e por </w:t>
      </w:r>
      <w:r w:rsidRPr="00537057">
        <w:rPr>
          <w:rFonts w:asciiTheme="minorHAnsi" w:hAnsiTheme="minorHAnsi" w:cstheme="minorHAnsi"/>
        </w:rPr>
        <w:t>analogia ao Decreto Estadual</w:t>
      </w:r>
      <w:r w:rsidRPr="00537057">
        <w:rPr>
          <w:rFonts w:asciiTheme="minorHAnsi" w:hAnsiTheme="minorHAnsi" w:cstheme="minorHAnsi"/>
          <w:spacing w:val="1"/>
        </w:rPr>
        <w:t xml:space="preserve"> </w:t>
      </w:r>
      <w:r w:rsidRPr="00537057">
        <w:rPr>
          <w:rFonts w:asciiTheme="minorHAnsi" w:hAnsiTheme="minorHAnsi" w:cstheme="minorHAnsi"/>
        </w:rPr>
        <w:t>n.º</w:t>
      </w:r>
      <w:r w:rsidRPr="00537057">
        <w:rPr>
          <w:rFonts w:asciiTheme="minorHAnsi" w:hAnsiTheme="minorHAnsi" w:cstheme="minorHAnsi"/>
          <w:spacing w:val="-1"/>
        </w:rPr>
        <w:t xml:space="preserve"> </w:t>
      </w:r>
      <w:r w:rsidRPr="00537057">
        <w:rPr>
          <w:rFonts w:asciiTheme="minorHAnsi" w:hAnsiTheme="minorHAnsi" w:cstheme="minorHAnsi"/>
        </w:rPr>
        <w:t xml:space="preserve">4.507/2009, torna pública a realização de credenciamento de pessoa jurídica para prestação </w:t>
      </w:r>
      <w:r w:rsidR="004E00AF" w:rsidRPr="00E064E6">
        <w:rPr>
          <w:rFonts w:asciiTheme="minorHAnsi" w:hAnsiTheme="minorHAnsi" w:cstheme="minorHAnsi"/>
          <w:color w:val="000000" w:themeColor="text1"/>
        </w:rPr>
        <w:t xml:space="preserve">de serviços de </w:t>
      </w:r>
      <w:r w:rsidR="004E00AF" w:rsidRPr="004E00AF">
        <w:rPr>
          <w:rFonts w:asciiTheme="minorHAnsi" w:hAnsiTheme="minorHAnsi" w:cstheme="minorHAnsi"/>
          <w:color w:val="000000" w:themeColor="text1"/>
        </w:rPr>
        <w:t>arbitragem em eventos</w:t>
      </w:r>
      <w:r w:rsidR="004E00AF" w:rsidRPr="00E064E6">
        <w:rPr>
          <w:rFonts w:asciiTheme="minorHAnsi" w:hAnsiTheme="minorHAnsi" w:cstheme="minorHAnsi"/>
          <w:color w:val="000000" w:themeColor="text1"/>
        </w:rPr>
        <w:t xml:space="preserve"> esportivos diversos, atendendo as necessidades d</w:t>
      </w:r>
      <w:r w:rsidR="004E00AF">
        <w:rPr>
          <w:rFonts w:asciiTheme="minorHAnsi" w:hAnsiTheme="minorHAnsi" w:cstheme="minorHAnsi"/>
          <w:color w:val="000000" w:themeColor="text1"/>
        </w:rPr>
        <w:t xml:space="preserve">o Departamento </w:t>
      </w:r>
      <w:r w:rsidR="004E00AF" w:rsidRPr="00E064E6">
        <w:rPr>
          <w:rFonts w:asciiTheme="minorHAnsi" w:hAnsiTheme="minorHAnsi" w:cstheme="minorHAnsi"/>
          <w:color w:val="000000" w:themeColor="text1"/>
        </w:rPr>
        <w:t xml:space="preserve">Municipal de </w:t>
      </w:r>
      <w:r w:rsidR="004E00AF">
        <w:rPr>
          <w:rFonts w:asciiTheme="minorHAnsi" w:hAnsiTheme="minorHAnsi" w:cstheme="minorHAnsi"/>
          <w:color w:val="000000" w:themeColor="text1"/>
        </w:rPr>
        <w:t>Esporte</w:t>
      </w:r>
      <w:r w:rsidR="004E00AF" w:rsidRPr="00E064E6">
        <w:rPr>
          <w:rFonts w:asciiTheme="minorHAnsi" w:hAnsiTheme="minorHAnsi" w:cstheme="minorHAnsi"/>
          <w:color w:val="000000" w:themeColor="text1"/>
        </w:rPr>
        <w:t xml:space="preserve"> da Prefeitura Municipal de Floresta-PR. </w:t>
      </w:r>
      <w:r w:rsidRPr="00537057">
        <w:rPr>
          <w:rFonts w:asciiTheme="minorHAnsi" w:hAnsiTheme="minorHAnsi" w:cstheme="minorHAnsi"/>
        </w:rPr>
        <w:t>Serão credenciadas nos termos das condições estabelecidos no presente Instrumento de Chamamento</w:t>
      </w:r>
      <w:r w:rsidR="00423CC7">
        <w:rPr>
          <w:rFonts w:asciiTheme="minorHAnsi" w:hAnsiTheme="minorHAnsi" w:cstheme="minorHAnsi"/>
        </w:rPr>
        <w:t xml:space="preserve"> e seus anexos.</w:t>
      </w:r>
    </w:p>
    <w:p w14:paraId="6A79C9B7" w14:textId="77777777" w:rsidR="00D641CE" w:rsidRPr="00537057" w:rsidRDefault="00D641CE" w:rsidP="00CB3CBC">
      <w:pPr>
        <w:pStyle w:val="Recuodecorpodetexto"/>
        <w:tabs>
          <w:tab w:val="left" w:pos="3240"/>
        </w:tabs>
        <w:spacing w:line="360" w:lineRule="exact"/>
        <w:ind w:left="0" w:right="140"/>
        <w:rPr>
          <w:rFonts w:asciiTheme="minorHAnsi" w:hAnsiTheme="minorHAnsi" w:cstheme="minorHAnsi"/>
        </w:rPr>
      </w:pPr>
      <w:r w:rsidRPr="00537057">
        <w:rPr>
          <w:rFonts w:asciiTheme="minorHAnsi" w:hAnsiTheme="minorHAnsi" w:cstheme="minorHAnsi"/>
        </w:rPr>
        <w:tab/>
      </w:r>
      <w:r w:rsidRPr="00537057">
        <w:rPr>
          <w:rFonts w:asciiTheme="minorHAnsi" w:hAnsiTheme="minorHAnsi" w:cstheme="minorHAnsi"/>
        </w:rPr>
        <w:tab/>
      </w:r>
    </w:p>
    <w:p w14:paraId="5D3C5309" w14:textId="77777777" w:rsidR="00D641CE" w:rsidRPr="00537057" w:rsidRDefault="00D641CE" w:rsidP="00CB3CBC">
      <w:pPr>
        <w:pStyle w:val="Recuodecorpodetexto"/>
        <w:spacing w:line="360" w:lineRule="exact"/>
        <w:ind w:left="0" w:right="140" w:firstLine="0"/>
        <w:jc w:val="left"/>
        <w:rPr>
          <w:rFonts w:asciiTheme="minorHAnsi" w:hAnsiTheme="minorHAnsi" w:cstheme="minorHAnsi"/>
        </w:rPr>
      </w:pPr>
      <w:r w:rsidRPr="00537057">
        <w:rPr>
          <w:rFonts w:asciiTheme="minorHAnsi" w:hAnsiTheme="minorHAnsi" w:cstheme="minorHAnsi"/>
          <w:b/>
        </w:rPr>
        <w:t>2 – OBJETO:</w:t>
      </w:r>
      <w:r w:rsidRPr="00537057">
        <w:rPr>
          <w:rFonts w:asciiTheme="minorHAnsi" w:hAnsiTheme="minorHAnsi" w:cstheme="minorHAnsi"/>
        </w:rPr>
        <w:t xml:space="preserve"> </w:t>
      </w:r>
    </w:p>
    <w:p w14:paraId="0F97CA26" w14:textId="5061C232" w:rsidR="003F1F47" w:rsidRPr="00FB19A8" w:rsidRDefault="00D641CE" w:rsidP="003F1F47">
      <w:pPr>
        <w:autoSpaceDE w:val="0"/>
        <w:spacing w:before="120" w:after="120" w:line="276" w:lineRule="auto"/>
        <w:ind w:right="259"/>
        <w:jc w:val="both"/>
        <w:rPr>
          <w:rFonts w:ascii="Arial" w:eastAsia="Arial MT" w:hAnsi="Arial" w:cs="Arial"/>
          <w:lang w:val="pt-PT"/>
        </w:rPr>
      </w:pPr>
      <w:r w:rsidRPr="00537057">
        <w:rPr>
          <w:rFonts w:asciiTheme="minorHAnsi" w:hAnsiTheme="minorHAnsi" w:cstheme="minorHAnsi"/>
          <w:b/>
        </w:rPr>
        <w:t>2.1 –</w:t>
      </w:r>
      <w:r w:rsidRPr="003F1F47">
        <w:rPr>
          <w:rFonts w:asciiTheme="minorHAnsi" w:hAnsiTheme="minorHAnsi" w:cstheme="minorHAnsi"/>
          <w:b/>
        </w:rPr>
        <w:t xml:space="preserve"> </w:t>
      </w:r>
      <w:r w:rsidRPr="003F1F47">
        <w:rPr>
          <w:rFonts w:asciiTheme="minorHAnsi" w:hAnsiTheme="minorHAnsi" w:cstheme="minorHAnsi"/>
        </w:rPr>
        <w:t xml:space="preserve">O presente Chamamento Público tem por objeto o </w:t>
      </w:r>
      <w:bookmarkStart w:id="1" w:name="_Hlk205473663"/>
      <w:r w:rsidR="004E00AF" w:rsidRPr="00E064E6">
        <w:rPr>
          <w:rFonts w:asciiTheme="minorHAnsi" w:hAnsiTheme="minorHAnsi" w:cstheme="minorHAnsi"/>
          <w:color w:val="000000" w:themeColor="text1"/>
        </w:rPr>
        <w:t>Credenciamento</w:t>
      </w:r>
      <w:r w:rsidR="004E00AF" w:rsidRPr="00E064E6">
        <w:rPr>
          <w:rFonts w:asciiTheme="minorHAnsi" w:hAnsiTheme="minorHAnsi" w:cstheme="minorHAnsi"/>
        </w:rPr>
        <w:t xml:space="preserve"> de pessoa jurídica para a</w:t>
      </w:r>
      <w:bookmarkEnd w:id="1"/>
      <w:r w:rsidR="004E00AF" w:rsidRPr="00E064E6">
        <w:rPr>
          <w:rFonts w:asciiTheme="minorHAnsi" w:hAnsiTheme="minorHAnsi" w:cstheme="minorHAnsi"/>
        </w:rPr>
        <w:t xml:space="preserve"> </w:t>
      </w:r>
      <w:bookmarkStart w:id="2" w:name="_Hlk205473650"/>
      <w:r w:rsidR="004E00AF" w:rsidRPr="00E064E6">
        <w:rPr>
          <w:rFonts w:asciiTheme="minorHAnsi" w:hAnsiTheme="minorHAnsi" w:cstheme="minorHAnsi"/>
          <w:color w:val="000000" w:themeColor="text1"/>
        </w:rPr>
        <w:t xml:space="preserve">prestação de serviços de </w:t>
      </w:r>
      <w:r w:rsidR="004E00AF" w:rsidRPr="004E00AF">
        <w:rPr>
          <w:rFonts w:asciiTheme="minorHAnsi" w:hAnsiTheme="minorHAnsi" w:cstheme="minorHAnsi"/>
          <w:color w:val="000000" w:themeColor="text1"/>
        </w:rPr>
        <w:t>arbitragem em eventos</w:t>
      </w:r>
      <w:r w:rsidR="004E00AF" w:rsidRPr="00E064E6">
        <w:rPr>
          <w:rFonts w:asciiTheme="minorHAnsi" w:hAnsiTheme="minorHAnsi" w:cstheme="minorHAnsi"/>
          <w:color w:val="000000" w:themeColor="text1"/>
        </w:rPr>
        <w:t xml:space="preserve"> esportivos diversos,</w:t>
      </w:r>
      <w:r w:rsidR="00A56B0B">
        <w:rPr>
          <w:rFonts w:asciiTheme="minorHAnsi" w:hAnsiTheme="minorHAnsi" w:cstheme="minorHAnsi"/>
          <w:color w:val="000000" w:themeColor="text1"/>
        </w:rPr>
        <w:t xml:space="preserve"> sem dedicação exclusiva de mão de obra,</w:t>
      </w:r>
      <w:bookmarkEnd w:id="2"/>
      <w:r w:rsidR="004E00AF" w:rsidRPr="00E064E6">
        <w:rPr>
          <w:rFonts w:asciiTheme="minorHAnsi" w:hAnsiTheme="minorHAnsi" w:cstheme="minorHAnsi"/>
          <w:color w:val="000000" w:themeColor="text1"/>
        </w:rPr>
        <w:t xml:space="preserve"> </w:t>
      </w:r>
      <w:bookmarkStart w:id="3" w:name="_Hlk205473696"/>
      <w:r w:rsidR="004E00AF" w:rsidRPr="00E064E6">
        <w:rPr>
          <w:rFonts w:asciiTheme="minorHAnsi" w:hAnsiTheme="minorHAnsi" w:cstheme="minorHAnsi"/>
          <w:color w:val="000000" w:themeColor="text1"/>
        </w:rPr>
        <w:t>atendendo as necessidades d</w:t>
      </w:r>
      <w:r w:rsidR="004E00AF">
        <w:rPr>
          <w:rFonts w:asciiTheme="minorHAnsi" w:hAnsiTheme="minorHAnsi" w:cstheme="minorHAnsi"/>
          <w:color w:val="000000" w:themeColor="text1"/>
        </w:rPr>
        <w:t xml:space="preserve">o Departamento </w:t>
      </w:r>
      <w:r w:rsidR="004E00AF" w:rsidRPr="00E064E6">
        <w:rPr>
          <w:rFonts w:asciiTheme="minorHAnsi" w:hAnsiTheme="minorHAnsi" w:cstheme="minorHAnsi"/>
          <w:color w:val="000000" w:themeColor="text1"/>
        </w:rPr>
        <w:t xml:space="preserve">Municipal de </w:t>
      </w:r>
      <w:r w:rsidR="004E00AF">
        <w:rPr>
          <w:rFonts w:asciiTheme="minorHAnsi" w:hAnsiTheme="minorHAnsi" w:cstheme="minorHAnsi"/>
          <w:color w:val="000000" w:themeColor="text1"/>
        </w:rPr>
        <w:t>Esporte</w:t>
      </w:r>
      <w:r w:rsidR="004E00AF" w:rsidRPr="00E064E6">
        <w:rPr>
          <w:rFonts w:asciiTheme="minorHAnsi" w:hAnsiTheme="minorHAnsi" w:cstheme="minorHAnsi"/>
          <w:color w:val="000000" w:themeColor="text1"/>
        </w:rPr>
        <w:t xml:space="preserve"> da Prefeitura Municipal de Floresta-PR.</w:t>
      </w:r>
    </w:p>
    <w:bookmarkEnd w:id="3"/>
    <w:p w14:paraId="037D0917" w14:textId="77777777" w:rsidR="00D641CE" w:rsidRPr="00537057" w:rsidRDefault="00D641CE" w:rsidP="00CB3CBC">
      <w:pPr>
        <w:pStyle w:val="Recuodecorpodetexto"/>
        <w:spacing w:line="360" w:lineRule="exact"/>
        <w:ind w:left="0" w:right="140" w:firstLine="0"/>
        <w:rPr>
          <w:rFonts w:asciiTheme="minorHAnsi" w:hAnsiTheme="minorHAnsi" w:cstheme="minorHAnsi"/>
          <w:i/>
        </w:rPr>
      </w:pPr>
      <w:r w:rsidRPr="00537057">
        <w:rPr>
          <w:rFonts w:asciiTheme="minorHAnsi" w:hAnsiTheme="minorHAnsi" w:cstheme="minorHAnsi"/>
          <w:b/>
        </w:rPr>
        <w:t xml:space="preserve">3 – CONDIÇÕES PARA PARTICIPAÇÃO NO CREDENCIAMENTO: </w:t>
      </w:r>
    </w:p>
    <w:p w14:paraId="7CA4C8C9" w14:textId="77777777" w:rsidR="00A56B0B" w:rsidRDefault="00D641CE" w:rsidP="00CB3CBC">
      <w:pPr>
        <w:pStyle w:val="Recuodecorpodetexto"/>
        <w:spacing w:line="360" w:lineRule="exact"/>
        <w:ind w:left="0" w:right="140" w:firstLine="0"/>
        <w:rPr>
          <w:rFonts w:asciiTheme="minorHAnsi" w:hAnsiTheme="minorHAnsi" w:cstheme="minorHAnsi"/>
        </w:rPr>
      </w:pPr>
      <w:r w:rsidRPr="00537057">
        <w:rPr>
          <w:rFonts w:asciiTheme="minorHAnsi" w:hAnsiTheme="minorHAnsi" w:cstheme="minorHAnsi"/>
          <w:b/>
        </w:rPr>
        <w:t>3.1 –</w:t>
      </w:r>
      <w:r w:rsidRPr="00537057">
        <w:rPr>
          <w:rFonts w:asciiTheme="minorHAnsi" w:hAnsiTheme="minorHAnsi" w:cstheme="minorHAnsi"/>
        </w:rPr>
        <w:t xml:space="preserve"> </w:t>
      </w:r>
      <w:r w:rsidR="00A56B0B" w:rsidRPr="00A56B0B">
        <w:rPr>
          <w:rFonts w:asciiTheme="minorHAnsi" w:hAnsiTheme="minorHAnsi" w:cstheme="minorHAnsi"/>
        </w:rPr>
        <w:t xml:space="preserve">Poderão participar deste Edital de Credenciamento, interessados cujo ramo de atividade seja compatível com o objeto desta licitação e que apresentem os documentos exigidos para habilitação. </w:t>
      </w:r>
    </w:p>
    <w:p w14:paraId="1A5ED349" w14:textId="5B7D9AB4" w:rsidR="00D641CE" w:rsidRPr="00537057" w:rsidRDefault="00D641CE" w:rsidP="00CB3CBC">
      <w:pPr>
        <w:pStyle w:val="Recuodecorpodetexto"/>
        <w:spacing w:line="360" w:lineRule="exact"/>
        <w:ind w:left="0" w:right="140" w:firstLine="0"/>
        <w:rPr>
          <w:rFonts w:asciiTheme="minorHAnsi" w:hAnsiTheme="minorHAnsi" w:cstheme="minorHAnsi"/>
        </w:rPr>
      </w:pPr>
      <w:r w:rsidRPr="00537057">
        <w:rPr>
          <w:rFonts w:asciiTheme="minorHAnsi" w:hAnsiTheme="minorHAnsi" w:cstheme="minorHAnsi"/>
          <w:b/>
        </w:rPr>
        <w:t>3.2 –</w:t>
      </w:r>
      <w:r w:rsidRPr="00537057">
        <w:rPr>
          <w:rFonts w:asciiTheme="minorHAnsi" w:hAnsiTheme="minorHAnsi" w:cstheme="minorHAnsi"/>
        </w:rPr>
        <w:t xml:space="preserve"> Não poderão participar do Credenciamento pessoas jurídicas que:</w:t>
      </w:r>
    </w:p>
    <w:p w14:paraId="42DC533D" w14:textId="77777777" w:rsidR="00D641CE" w:rsidRPr="00537057" w:rsidRDefault="00D641CE" w:rsidP="00CB3CBC">
      <w:pPr>
        <w:pStyle w:val="PargrafodaLista"/>
        <w:widowControl w:val="0"/>
        <w:tabs>
          <w:tab w:val="left" w:pos="825"/>
        </w:tabs>
        <w:autoSpaceDE w:val="0"/>
        <w:autoSpaceDN w:val="0"/>
        <w:spacing w:line="360" w:lineRule="exact"/>
        <w:ind w:left="0" w:right="140"/>
        <w:contextualSpacing w:val="0"/>
        <w:jc w:val="both"/>
        <w:rPr>
          <w:rFonts w:asciiTheme="minorHAnsi" w:hAnsiTheme="minorHAnsi" w:cstheme="minorHAnsi"/>
        </w:rPr>
      </w:pPr>
      <w:r w:rsidRPr="00537057">
        <w:rPr>
          <w:rFonts w:asciiTheme="minorHAnsi" w:hAnsiTheme="minorHAnsi" w:cstheme="minorHAnsi"/>
          <w:b/>
        </w:rPr>
        <w:t>3.2.1 –</w:t>
      </w:r>
      <w:r w:rsidRPr="00537057">
        <w:rPr>
          <w:rFonts w:asciiTheme="minorHAnsi" w:hAnsiTheme="minorHAnsi" w:cstheme="minorHAnsi"/>
        </w:rPr>
        <w:t xml:space="preserve"> Tenham sido declaradas inidôneas no âmbito da União, Estados, Distrito Federal e</w:t>
      </w:r>
      <w:r w:rsidRPr="00537057">
        <w:rPr>
          <w:rFonts w:asciiTheme="minorHAnsi" w:hAnsiTheme="minorHAnsi" w:cstheme="minorHAnsi"/>
          <w:spacing w:val="1"/>
        </w:rPr>
        <w:t xml:space="preserve"> </w:t>
      </w:r>
      <w:r w:rsidRPr="00537057">
        <w:rPr>
          <w:rFonts w:asciiTheme="minorHAnsi" w:hAnsiTheme="minorHAnsi" w:cstheme="minorHAnsi"/>
        </w:rPr>
        <w:t>Municípios, em</w:t>
      </w:r>
      <w:r w:rsidRPr="00537057">
        <w:rPr>
          <w:rFonts w:asciiTheme="minorHAnsi" w:hAnsiTheme="minorHAnsi" w:cstheme="minorHAnsi"/>
          <w:spacing w:val="-1"/>
        </w:rPr>
        <w:t xml:space="preserve"> </w:t>
      </w:r>
      <w:r w:rsidRPr="00537057">
        <w:rPr>
          <w:rFonts w:asciiTheme="minorHAnsi" w:hAnsiTheme="minorHAnsi" w:cstheme="minorHAnsi"/>
        </w:rPr>
        <w:t>qualquer</w:t>
      </w:r>
      <w:r w:rsidRPr="00537057">
        <w:rPr>
          <w:rFonts w:asciiTheme="minorHAnsi" w:hAnsiTheme="minorHAnsi" w:cstheme="minorHAnsi"/>
          <w:spacing w:val="-1"/>
        </w:rPr>
        <w:t xml:space="preserve"> </w:t>
      </w:r>
      <w:r w:rsidRPr="00537057">
        <w:rPr>
          <w:rFonts w:asciiTheme="minorHAnsi" w:hAnsiTheme="minorHAnsi" w:cstheme="minorHAnsi"/>
        </w:rPr>
        <w:t>esfera da</w:t>
      </w:r>
      <w:r w:rsidRPr="00537057">
        <w:rPr>
          <w:rFonts w:asciiTheme="minorHAnsi" w:hAnsiTheme="minorHAnsi" w:cstheme="minorHAnsi"/>
          <w:spacing w:val="-2"/>
        </w:rPr>
        <w:t xml:space="preserve"> </w:t>
      </w:r>
      <w:r w:rsidRPr="00537057">
        <w:rPr>
          <w:rFonts w:asciiTheme="minorHAnsi" w:hAnsiTheme="minorHAnsi" w:cstheme="minorHAnsi"/>
        </w:rPr>
        <w:t>Administração</w:t>
      </w:r>
      <w:r w:rsidRPr="00537057">
        <w:rPr>
          <w:rFonts w:asciiTheme="minorHAnsi" w:hAnsiTheme="minorHAnsi" w:cstheme="minorHAnsi"/>
          <w:spacing w:val="-2"/>
        </w:rPr>
        <w:t xml:space="preserve"> </w:t>
      </w:r>
      <w:r w:rsidRPr="00537057">
        <w:rPr>
          <w:rFonts w:asciiTheme="minorHAnsi" w:hAnsiTheme="minorHAnsi" w:cstheme="minorHAnsi"/>
        </w:rPr>
        <w:t>Pública;</w:t>
      </w:r>
    </w:p>
    <w:p w14:paraId="19721C16" w14:textId="77777777" w:rsidR="00D641CE" w:rsidRPr="00537057" w:rsidRDefault="00D641CE" w:rsidP="00CB3CBC">
      <w:pPr>
        <w:widowControl w:val="0"/>
        <w:tabs>
          <w:tab w:val="left" w:pos="773"/>
        </w:tabs>
        <w:autoSpaceDE w:val="0"/>
        <w:autoSpaceDN w:val="0"/>
        <w:spacing w:line="360" w:lineRule="exact"/>
        <w:ind w:right="140"/>
        <w:jc w:val="both"/>
        <w:rPr>
          <w:rFonts w:asciiTheme="minorHAnsi" w:hAnsiTheme="minorHAnsi" w:cstheme="minorHAnsi"/>
        </w:rPr>
      </w:pPr>
      <w:r w:rsidRPr="00537057">
        <w:rPr>
          <w:rFonts w:asciiTheme="minorHAnsi" w:hAnsiTheme="minorHAnsi" w:cstheme="minorHAnsi"/>
          <w:b/>
        </w:rPr>
        <w:t>3.2.2 –</w:t>
      </w:r>
      <w:r w:rsidRPr="00537057">
        <w:rPr>
          <w:rFonts w:asciiTheme="minorHAnsi" w:hAnsiTheme="minorHAnsi" w:cstheme="minorHAnsi"/>
        </w:rPr>
        <w:t xml:space="preserve"> Estejam</w:t>
      </w:r>
      <w:r w:rsidRPr="00537057">
        <w:rPr>
          <w:rFonts w:asciiTheme="minorHAnsi" w:hAnsiTheme="minorHAnsi" w:cstheme="minorHAnsi"/>
          <w:spacing w:val="-2"/>
        </w:rPr>
        <w:t xml:space="preserve"> </w:t>
      </w:r>
      <w:r w:rsidRPr="00537057">
        <w:rPr>
          <w:rFonts w:asciiTheme="minorHAnsi" w:hAnsiTheme="minorHAnsi" w:cstheme="minorHAnsi"/>
        </w:rPr>
        <w:t>cumprindo</w:t>
      </w:r>
      <w:r w:rsidRPr="00537057">
        <w:rPr>
          <w:rFonts w:asciiTheme="minorHAnsi" w:hAnsiTheme="minorHAnsi" w:cstheme="minorHAnsi"/>
          <w:spacing w:val="-4"/>
        </w:rPr>
        <w:t xml:space="preserve"> </w:t>
      </w:r>
      <w:r w:rsidRPr="00537057">
        <w:rPr>
          <w:rFonts w:asciiTheme="minorHAnsi" w:hAnsiTheme="minorHAnsi" w:cstheme="minorHAnsi"/>
        </w:rPr>
        <w:t>penalidade</w:t>
      </w:r>
      <w:r w:rsidRPr="00537057">
        <w:rPr>
          <w:rFonts w:asciiTheme="minorHAnsi" w:hAnsiTheme="minorHAnsi" w:cstheme="minorHAnsi"/>
          <w:spacing w:val="-2"/>
        </w:rPr>
        <w:t xml:space="preserve"> </w:t>
      </w:r>
      <w:r w:rsidRPr="00537057">
        <w:rPr>
          <w:rFonts w:asciiTheme="minorHAnsi" w:hAnsiTheme="minorHAnsi" w:cstheme="minorHAnsi"/>
        </w:rPr>
        <w:t>de</w:t>
      </w:r>
      <w:r w:rsidRPr="00537057">
        <w:rPr>
          <w:rFonts w:asciiTheme="minorHAnsi" w:hAnsiTheme="minorHAnsi" w:cstheme="minorHAnsi"/>
          <w:spacing w:val="-2"/>
        </w:rPr>
        <w:t xml:space="preserve"> </w:t>
      </w:r>
      <w:r w:rsidRPr="00537057">
        <w:rPr>
          <w:rFonts w:asciiTheme="minorHAnsi" w:hAnsiTheme="minorHAnsi" w:cstheme="minorHAnsi"/>
        </w:rPr>
        <w:t>suspensão</w:t>
      </w:r>
      <w:r w:rsidRPr="00537057">
        <w:rPr>
          <w:rFonts w:asciiTheme="minorHAnsi" w:hAnsiTheme="minorHAnsi" w:cstheme="minorHAnsi"/>
          <w:spacing w:val="-2"/>
        </w:rPr>
        <w:t xml:space="preserve"> </w:t>
      </w:r>
      <w:r w:rsidRPr="00537057">
        <w:rPr>
          <w:rFonts w:asciiTheme="minorHAnsi" w:hAnsiTheme="minorHAnsi" w:cstheme="minorHAnsi"/>
        </w:rPr>
        <w:t>temporária</w:t>
      </w:r>
      <w:r w:rsidRPr="00537057">
        <w:rPr>
          <w:rFonts w:asciiTheme="minorHAnsi" w:hAnsiTheme="minorHAnsi" w:cstheme="minorHAnsi"/>
          <w:spacing w:val="-2"/>
        </w:rPr>
        <w:t xml:space="preserve"> </w:t>
      </w:r>
      <w:r w:rsidRPr="00537057">
        <w:rPr>
          <w:rFonts w:asciiTheme="minorHAnsi" w:hAnsiTheme="minorHAnsi" w:cstheme="minorHAnsi"/>
        </w:rPr>
        <w:t>em</w:t>
      </w:r>
      <w:r w:rsidRPr="00537057">
        <w:rPr>
          <w:rFonts w:asciiTheme="minorHAnsi" w:hAnsiTheme="minorHAnsi" w:cstheme="minorHAnsi"/>
          <w:spacing w:val="-1"/>
        </w:rPr>
        <w:t xml:space="preserve"> </w:t>
      </w:r>
      <w:r w:rsidRPr="00537057">
        <w:rPr>
          <w:rFonts w:asciiTheme="minorHAnsi" w:hAnsiTheme="minorHAnsi" w:cstheme="minorHAnsi"/>
        </w:rPr>
        <w:t>âmbito</w:t>
      </w:r>
      <w:r w:rsidRPr="00537057">
        <w:rPr>
          <w:rFonts w:asciiTheme="minorHAnsi" w:hAnsiTheme="minorHAnsi" w:cstheme="minorHAnsi"/>
          <w:spacing w:val="-4"/>
        </w:rPr>
        <w:t xml:space="preserve"> </w:t>
      </w:r>
      <w:r w:rsidRPr="00537057">
        <w:rPr>
          <w:rFonts w:asciiTheme="minorHAnsi" w:hAnsiTheme="minorHAnsi" w:cstheme="minorHAnsi"/>
        </w:rPr>
        <w:t>estadual;</w:t>
      </w:r>
    </w:p>
    <w:p w14:paraId="49AC3210" w14:textId="77777777" w:rsidR="00D641CE" w:rsidRPr="00537057" w:rsidRDefault="00D641CE" w:rsidP="00CB3CBC">
      <w:pPr>
        <w:pStyle w:val="PargrafodaLista"/>
        <w:widowControl w:val="0"/>
        <w:tabs>
          <w:tab w:val="left" w:pos="794"/>
        </w:tabs>
        <w:autoSpaceDE w:val="0"/>
        <w:autoSpaceDN w:val="0"/>
        <w:spacing w:line="360" w:lineRule="exact"/>
        <w:ind w:left="0" w:right="140"/>
        <w:contextualSpacing w:val="0"/>
        <w:jc w:val="both"/>
        <w:rPr>
          <w:rFonts w:asciiTheme="minorHAnsi" w:hAnsiTheme="minorHAnsi" w:cstheme="minorHAnsi"/>
        </w:rPr>
      </w:pPr>
      <w:r w:rsidRPr="00537057">
        <w:rPr>
          <w:rFonts w:asciiTheme="minorHAnsi" w:hAnsiTheme="minorHAnsi" w:cstheme="minorHAnsi"/>
          <w:b/>
        </w:rPr>
        <w:lastRenderedPageBreak/>
        <w:t>3.2.3 –</w:t>
      </w:r>
      <w:r w:rsidRPr="00537057">
        <w:rPr>
          <w:rFonts w:asciiTheme="minorHAnsi" w:hAnsiTheme="minorHAnsi" w:cstheme="minorHAnsi"/>
        </w:rPr>
        <w:t xml:space="preserve"> Estejam cumprindo penalidade de impedimento de licitar, aplicada no âmbito estadual,</w:t>
      </w:r>
      <w:r w:rsidRPr="00537057">
        <w:rPr>
          <w:rFonts w:asciiTheme="minorHAnsi" w:hAnsiTheme="minorHAnsi" w:cstheme="minorHAnsi"/>
          <w:spacing w:val="1"/>
        </w:rPr>
        <w:t xml:space="preserve"> </w:t>
      </w:r>
      <w:r w:rsidRPr="00537057">
        <w:rPr>
          <w:rFonts w:asciiTheme="minorHAnsi" w:hAnsiTheme="minorHAnsi" w:cstheme="minorHAnsi"/>
        </w:rPr>
        <w:t>com base no</w:t>
      </w:r>
      <w:r w:rsidRPr="00537057">
        <w:rPr>
          <w:rFonts w:asciiTheme="minorHAnsi" w:hAnsiTheme="minorHAnsi" w:cstheme="minorHAnsi"/>
          <w:spacing w:val="-2"/>
        </w:rPr>
        <w:t xml:space="preserve"> </w:t>
      </w:r>
      <w:r w:rsidRPr="00537057">
        <w:rPr>
          <w:rFonts w:asciiTheme="minorHAnsi" w:hAnsiTheme="minorHAnsi" w:cstheme="minorHAnsi"/>
        </w:rPr>
        <w:t>art.</w:t>
      </w:r>
      <w:r w:rsidRPr="00537057">
        <w:rPr>
          <w:rFonts w:asciiTheme="minorHAnsi" w:hAnsiTheme="minorHAnsi" w:cstheme="minorHAnsi"/>
          <w:spacing w:val="-1"/>
        </w:rPr>
        <w:t xml:space="preserve"> </w:t>
      </w:r>
      <w:r>
        <w:rPr>
          <w:rFonts w:asciiTheme="minorHAnsi" w:hAnsiTheme="minorHAnsi" w:cstheme="minorHAnsi"/>
        </w:rPr>
        <w:t>156</w:t>
      </w:r>
      <w:r w:rsidRPr="00537057">
        <w:rPr>
          <w:rFonts w:asciiTheme="minorHAnsi" w:hAnsiTheme="minorHAnsi" w:cstheme="minorHAnsi"/>
          <w:spacing w:val="-1"/>
        </w:rPr>
        <w:t xml:space="preserve"> </w:t>
      </w:r>
      <w:r w:rsidRPr="00537057">
        <w:rPr>
          <w:rFonts w:asciiTheme="minorHAnsi" w:hAnsiTheme="minorHAnsi" w:cstheme="minorHAnsi"/>
        </w:rPr>
        <w:t>da Lei</w:t>
      </w:r>
      <w:r w:rsidRPr="00537057">
        <w:rPr>
          <w:rFonts w:asciiTheme="minorHAnsi" w:hAnsiTheme="minorHAnsi" w:cstheme="minorHAnsi"/>
          <w:spacing w:val="-1"/>
        </w:rPr>
        <w:t xml:space="preserve"> </w:t>
      </w:r>
      <w:r w:rsidRPr="00537057">
        <w:rPr>
          <w:rFonts w:asciiTheme="minorHAnsi" w:hAnsiTheme="minorHAnsi" w:cstheme="minorHAnsi"/>
        </w:rPr>
        <w:t>Federal</w:t>
      </w:r>
      <w:r w:rsidRPr="00537057">
        <w:rPr>
          <w:rFonts w:asciiTheme="minorHAnsi" w:hAnsiTheme="minorHAnsi" w:cstheme="minorHAnsi"/>
          <w:spacing w:val="-1"/>
        </w:rPr>
        <w:t xml:space="preserve"> </w:t>
      </w:r>
      <w:r w:rsidRPr="00537057">
        <w:rPr>
          <w:rFonts w:asciiTheme="minorHAnsi" w:hAnsiTheme="minorHAnsi" w:cstheme="minorHAnsi"/>
        </w:rPr>
        <w:t>nº</w:t>
      </w:r>
      <w:r w:rsidRPr="00537057">
        <w:rPr>
          <w:rFonts w:asciiTheme="minorHAnsi" w:hAnsiTheme="minorHAnsi" w:cstheme="minorHAnsi"/>
          <w:spacing w:val="-1"/>
        </w:rPr>
        <w:t xml:space="preserve"> </w:t>
      </w:r>
      <w:r>
        <w:rPr>
          <w:rFonts w:asciiTheme="minorHAnsi" w:hAnsiTheme="minorHAnsi" w:cstheme="minorHAnsi"/>
        </w:rPr>
        <w:t>14.133/2021</w:t>
      </w:r>
      <w:r w:rsidRPr="00537057">
        <w:rPr>
          <w:rFonts w:asciiTheme="minorHAnsi" w:hAnsiTheme="minorHAnsi" w:cstheme="minorHAnsi"/>
        </w:rPr>
        <w:t>;</w:t>
      </w:r>
    </w:p>
    <w:p w14:paraId="6E0960E2" w14:textId="3BBBE8A0" w:rsidR="00D641CE" w:rsidRPr="00537057" w:rsidRDefault="00D641CE" w:rsidP="00CB3CBC">
      <w:pPr>
        <w:pStyle w:val="PargrafodaLista"/>
        <w:widowControl w:val="0"/>
        <w:autoSpaceDE w:val="0"/>
        <w:autoSpaceDN w:val="0"/>
        <w:spacing w:line="360" w:lineRule="exact"/>
        <w:ind w:left="0" w:right="140"/>
        <w:contextualSpacing w:val="0"/>
        <w:jc w:val="both"/>
        <w:rPr>
          <w:rFonts w:asciiTheme="minorHAnsi" w:hAnsiTheme="minorHAnsi" w:cstheme="minorHAnsi"/>
        </w:rPr>
      </w:pPr>
      <w:r w:rsidRPr="00537057">
        <w:rPr>
          <w:rFonts w:asciiTheme="minorHAnsi" w:hAnsiTheme="minorHAnsi" w:cstheme="minorHAnsi"/>
          <w:b/>
        </w:rPr>
        <w:t>3.2.4 –</w:t>
      </w:r>
      <w:r w:rsidRPr="00537057">
        <w:rPr>
          <w:rFonts w:asciiTheme="minorHAnsi" w:hAnsiTheme="minorHAnsi" w:cstheme="minorHAnsi"/>
        </w:rPr>
        <w:t xml:space="preserve"> </w:t>
      </w:r>
      <w:r w:rsidR="00464AF6" w:rsidRPr="00537057">
        <w:rPr>
          <w:rFonts w:asciiTheme="minorHAnsi" w:hAnsiTheme="minorHAnsi" w:cstheme="minorHAnsi"/>
        </w:rPr>
        <w:t>Constituíram</w:t>
      </w:r>
      <w:r w:rsidRPr="00537057">
        <w:rPr>
          <w:rFonts w:asciiTheme="minorHAnsi" w:hAnsiTheme="minorHAnsi" w:cstheme="minorHAnsi"/>
        </w:rPr>
        <w:t xml:space="preserve"> as pessoas jurídicas que foram apenadas conforme itens 3.2.1 e 3.2.2,</w:t>
      </w:r>
      <w:r w:rsidRPr="00537057">
        <w:rPr>
          <w:rFonts w:asciiTheme="minorHAnsi" w:hAnsiTheme="minorHAnsi" w:cstheme="minorHAnsi"/>
          <w:spacing w:val="1"/>
        </w:rPr>
        <w:t xml:space="preserve"> </w:t>
      </w:r>
      <w:r w:rsidRPr="00537057">
        <w:rPr>
          <w:rFonts w:asciiTheme="minorHAnsi" w:hAnsiTheme="minorHAnsi" w:cstheme="minorHAnsi"/>
        </w:rPr>
        <w:t>enquanto</w:t>
      </w:r>
      <w:r w:rsidRPr="00537057">
        <w:rPr>
          <w:rFonts w:asciiTheme="minorHAnsi" w:hAnsiTheme="minorHAnsi" w:cstheme="minorHAnsi"/>
          <w:spacing w:val="1"/>
        </w:rPr>
        <w:t xml:space="preserve"> </w:t>
      </w:r>
      <w:r w:rsidRPr="00537057">
        <w:rPr>
          <w:rFonts w:asciiTheme="minorHAnsi" w:hAnsiTheme="minorHAnsi" w:cstheme="minorHAnsi"/>
        </w:rPr>
        <w:t>perdurarem</w:t>
      </w:r>
      <w:r w:rsidRPr="00537057">
        <w:rPr>
          <w:rFonts w:asciiTheme="minorHAnsi" w:hAnsiTheme="minorHAnsi" w:cstheme="minorHAnsi"/>
          <w:spacing w:val="1"/>
        </w:rPr>
        <w:t xml:space="preserve"> </w:t>
      </w:r>
      <w:r w:rsidRPr="00537057">
        <w:rPr>
          <w:rFonts w:asciiTheme="minorHAnsi" w:hAnsiTheme="minorHAnsi" w:cstheme="minorHAnsi"/>
        </w:rPr>
        <w:t>as</w:t>
      </w:r>
      <w:r w:rsidRPr="00537057">
        <w:rPr>
          <w:rFonts w:asciiTheme="minorHAnsi" w:hAnsiTheme="minorHAnsi" w:cstheme="minorHAnsi"/>
          <w:spacing w:val="1"/>
        </w:rPr>
        <w:t xml:space="preserve"> </w:t>
      </w:r>
      <w:r w:rsidRPr="00537057">
        <w:rPr>
          <w:rFonts w:asciiTheme="minorHAnsi" w:hAnsiTheme="minorHAnsi" w:cstheme="minorHAnsi"/>
        </w:rPr>
        <w:t>causas</w:t>
      </w:r>
      <w:r w:rsidRPr="00537057">
        <w:rPr>
          <w:rFonts w:asciiTheme="minorHAnsi" w:hAnsiTheme="minorHAnsi" w:cstheme="minorHAnsi"/>
          <w:spacing w:val="1"/>
        </w:rPr>
        <w:t xml:space="preserve"> </w:t>
      </w:r>
      <w:r w:rsidRPr="00537057">
        <w:rPr>
          <w:rFonts w:asciiTheme="minorHAnsi" w:hAnsiTheme="minorHAnsi" w:cstheme="minorHAnsi"/>
        </w:rPr>
        <w:t>das</w:t>
      </w:r>
      <w:r w:rsidRPr="00537057">
        <w:rPr>
          <w:rFonts w:asciiTheme="minorHAnsi" w:hAnsiTheme="minorHAnsi" w:cstheme="minorHAnsi"/>
          <w:spacing w:val="1"/>
        </w:rPr>
        <w:t xml:space="preserve"> </w:t>
      </w:r>
      <w:r w:rsidRPr="00537057">
        <w:rPr>
          <w:rFonts w:asciiTheme="minorHAnsi" w:hAnsiTheme="minorHAnsi" w:cstheme="minorHAnsi"/>
        </w:rPr>
        <w:t>penalidades,</w:t>
      </w:r>
      <w:r w:rsidRPr="00537057">
        <w:rPr>
          <w:rFonts w:asciiTheme="minorHAnsi" w:hAnsiTheme="minorHAnsi" w:cstheme="minorHAnsi"/>
          <w:spacing w:val="1"/>
        </w:rPr>
        <w:t xml:space="preserve"> </w:t>
      </w:r>
      <w:r w:rsidRPr="00537057">
        <w:rPr>
          <w:rFonts w:asciiTheme="minorHAnsi" w:hAnsiTheme="minorHAnsi" w:cstheme="minorHAnsi"/>
        </w:rPr>
        <w:t>independentemente</w:t>
      </w:r>
      <w:r w:rsidRPr="00537057">
        <w:rPr>
          <w:rFonts w:asciiTheme="minorHAnsi" w:hAnsiTheme="minorHAnsi" w:cstheme="minorHAnsi"/>
          <w:spacing w:val="1"/>
        </w:rPr>
        <w:t xml:space="preserve"> </w:t>
      </w:r>
      <w:r w:rsidRPr="00537057">
        <w:rPr>
          <w:rFonts w:asciiTheme="minorHAnsi" w:hAnsiTheme="minorHAnsi" w:cstheme="minorHAnsi"/>
        </w:rPr>
        <w:t>de</w:t>
      </w:r>
      <w:r w:rsidRPr="00537057">
        <w:rPr>
          <w:rFonts w:asciiTheme="minorHAnsi" w:hAnsiTheme="minorHAnsi" w:cstheme="minorHAnsi"/>
          <w:spacing w:val="1"/>
        </w:rPr>
        <w:t xml:space="preserve"> </w:t>
      </w:r>
      <w:r w:rsidRPr="00537057">
        <w:rPr>
          <w:rFonts w:asciiTheme="minorHAnsi" w:hAnsiTheme="minorHAnsi" w:cstheme="minorHAnsi"/>
        </w:rPr>
        <w:t>nova</w:t>
      </w:r>
      <w:r w:rsidRPr="00537057">
        <w:rPr>
          <w:rFonts w:asciiTheme="minorHAnsi" w:hAnsiTheme="minorHAnsi" w:cstheme="minorHAnsi"/>
          <w:spacing w:val="1"/>
        </w:rPr>
        <w:t xml:space="preserve"> </w:t>
      </w:r>
      <w:r w:rsidRPr="00537057">
        <w:rPr>
          <w:rFonts w:asciiTheme="minorHAnsi" w:hAnsiTheme="minorHAnsi" w:cstheme="minorHAnsi"/>
        </w:rPr>
        <w:t>pessoa</w:t>
      </w:r>
      <w:r w:rsidRPr="00537057">
        <w:rPr>
          <w:rFonts w:asciiTheme="minorHAnsi" w:hAnsiTheme="minorHAnsi" w:cstheme="minorHAnsi"/>
          <w:spacing w:val="1"/>
        </w:rPr>
        <w:t xml:space="preserve"> </w:t>
      </w:r>
      <w:r w:rsidRPr="00537057">
        <w:rPr>
          <w:rFonts w:asciiTheme="minorHAnsi" w:hAnsiTheme="minorHAnsi" w:cstheme="minorHAnsi"/>
        </w:rPr>
        <w:t>jurídica</w:t>
      </w:r>
      <w:r w:rsidRPr="00537057">
        <w:rPr>
          <w:rFonts w:asciiTheme="minorHAnsi" w:hAnsiTheme="minorHAnsi" w:cstheme="minorHAnsi"/>
          <w:spacing w:val="-1"/>
        </w:rPr>
        <w:t xml:space="preserve"> </w:t>
      </w:r>
      <w:r w:rsidRPr="00537057">
        <w:rPr>
          <w:rFonts w:asciiTheme="minorHAnsi" w:hAnsiTheme="minorHAnsi" w:cstheme="minorHAnsi"/>
        </w:rPr>
        <w:t>que</w:t>
      </w:r>
      <w:r w:rsidRPr="00537057">
        <w:rPr>
          <w:rFonts w:asciiTheme="minorHAnsi" w:hAnsiTheme="minorHAnsi" w:cstheme="minorHAnsi"/>
          <w:spacing w:val="-2"/>
        </w:rPr>
        <w:t xml:space="preserve"> </w:t>
      </w:r>
      <w:r w:rsidRPr="00537057">
        <w:rPr>
          <w:rFonts w:asciiTheme="minorHAnsi" w:hAnsiTheme="minorHAnsi" w:cstheme="minorHAnsi"/>
        </w:rPr>
        <w:t>vierem</w:t>
      </w:r>
      <w:r w:rsidRPr="00537057">
        <w:rPr>
          <w:rFonts w:asciiTheme="minorHAnsi" w:hAnsiTheme="minorHAnsi" w:cstheme="minorHAnsi"/>
          <w:spacing w:val="2"/>
        </w:rPr>
        <w:t xml:space="preserve"> </w:t>
      </w:r>
      <w:r w:rsidRPr="00537057">
        <w:rPr>
          <w:rFonts w:asciiTheme="minorHAnsi" w:hAnsiTheme="minorHAnsi" w:cstheme="minorHAnsi"/>
        </w:rPr>
        <w:t>a</w:t>
      </w:r>
      <w:r w:rsidRPr="00537057">
        <w:rPr>
          <w:rFonts w:asciiTheme="minorHAnsi" w:hAnsiTheme="minorHAnsi" w:cstheme="minorHAnsi"/>
          <w:spacing w:val="-2"/>
        </w:rPr>
        <w:t xml:space="preserve"> </w:t>
      </w:r>
      <w:r w:rsidRPr="00537057">
        <w:rPr>
          <w:rFonts w:asciiTheme="minorHAnsi" w:hAnsiTheme="minorHAnsi" w:cstheme="minorHAnsi"/>
        </w:rPr>
        <w:t>constituir</w:t>
      </w:r>
      <w:r w:rsidRPr="00537057">
        <w:rPr>
          <w:rFonts w:asciiTheme="minorHAnsi" w:hAnsiTheme="minorHAnsi" w:cstheme="minorHAnsi"/>
          <w:spacing w:val="-1"/>
        </w:rPr>
        <w:t xml:space="preserve"> </w:t>
      </w:r>
      <w:r w:rsidRPr="00537057">
        <w:rPr>
          <w:rFonts w:asciiTheme="minorHAnsi" w:hAnsiTheme="minorHAnsi" w:cstheme="minorHAnsi"/>
        </w:rPr>
        <w:t>ou de</w:t>
      </w:r>
      <w:r w:rsidRPr="00537057">
        <w:rPr>
          <w:rFonts w:asciiTheme="minorHAnsi" w:hAnsiTheme="minorHAnsi" w:cstheme="minorHAnsi"/>
          <w:spacing w:val="-3"/>
        </w:rPr>
        <w:t xml:space="preserve"> </w:t>
      </w:r>
      <w:r w:rsidRPr="00537057">
        <w:rPr>
          <w:rFonts w:asciiTheme="minorHAnsi" w:hAnsiTheme="minorHAnsi" w:cstheme="minorHAnsi"/>
        </w:rPr>
        <w:t>outra em</w:t>
      </w:r>
      <w:r w:rsidRPr="00537057">
        <w:rPr>
          <w:rFonts w:asciiTheme="minorHAnsi" w:hAnsiTheme="minorHAnsi" w:cstheme="minorHAnsi"/>
          <w:spacing w:val="-1"/>
        </w:rPr>
        <w:t xml:space="preserve"> </w:t>
      </w:r>
      <w:r w:rsidRPr="00537057">
        <w:rPr>
          <w:rFonts w:asciiTheme="minorHAnsi" w:hAnsiTheme="minorHAnsi" w:cstheme="minorHAnsi"/>
        </w:rPr>
        <w:t>que</w:t>
      </w:r>
      <w:r w:rsidRPr="00537057">
        <w:rPr>
          <w:rFonts w:asciiTheme="minorHAnsi" w:hAnsiTheme="minorHAnsi" w:cstheme="minorHAnsi"/>
          <w:spacing w:val="-2"/>
        </w:rPr>
        <w:t xml:space="preserve"> </w:t>
      </w:r>
      <w:r w:rsidRPr="00537057">
        <w:rPr>
          <w:rFonts w:asciiTheme="minorHAnsi" w:hAnsiTheme="minorHAnsi" w:cstheme="minorHAnsi"/>
        </w:rPr>
        <w:t>figurarem</w:t>
      </w:r>
      <w:r w:rsidRPr="00537057">
        <w:rPr>
          <w:rFonts w:asciiTheme="minorHAnsi" w:hAnsiTheme="minorHAnsi" w:cstheme="minorHAnsi"/>
          <w:spacing w:val="-1"/>
        </w:rPr>
        <w:t xml:space="preserve"> </w:t>
      </w:r>
      <w:r w:rsidRPr="00537057">
        <w:rPr>
          <w:rFonts w:asciiTheme="minorHAnsi" w:hAnsiTheme="minorHAnsi" w:cstheme="minorHAnsi"/>
        </w:rPr>
        <w:t>como sócios;</w:t>
      </w:r>
    </w:p>
    <w:p w14:paraId="78D6AC78" w14:textId="249F27F8" w:rsidR="00D641CE" w:rsidRPr="00537057" w:rsidRDefault="00D641CE" w:rsidP="00CB3CBC">
      <w:pPr>
        <w:pStyle w:val="PargrafodaLista"/>
        <w:widowControl w:val="0"/>
        <w:tabs>
          <w:tab w:val="left" w:pos="869"/>
        </w:tabs>
        <w:autoSpaceDE w:val="0"/>
        <w:autoSpaceDN w:val="0"/>
        <w:spacing w:line="360" w:lineRule="exact"/>
        <w:ind w:left="0" w:right="140"/>
        <w:contextualSpacing w:val="0"/>
        <w:jc w:val="both"/>
        <w:rPr>
          <w:rFonts w:asciiTheme="minorHAnsi" w:hAnsiTheme="minorHAnsi" w:cstheme="minorHAnsi"/>
        </w:rPr>
      </w:pPr>
      <w:r w:rsidRPr="00537057">
        <w:rPr>
          <w:rFonts w:asciiTheme="minorHAnsi" w:hAnsiTheme="minorHAnsi" w:cstheme="minorHAnsi"/>
          <w:b/>
        </w:rPr>
        <w:t>3.2.5 –</w:t>
      </w:r>
      <w:r w:rsidRPr="00537057">
        <w:rPr>
          <w:rFonts w:asciiTheme="minorHAnsi" w:hAnsiTheme="minorHAnsi" w:cstheme="minorHAnsi"/>
        </w:rPr>
        <w:t xml:space="preserve"> </w:t>
      </w:r>
      <w:r w:rsidR="00464AF6" w:rsidRPr="00537057">
        <w:rPr>
          <w:rFonts w:asciiTheme="minorHAnsi" w:hAnsiTheme="minorHAnsi" w:cstheme="minorHAnsi"/>
        </w:rPr>
        <w:t>Não</w:t>
      </w:r>
      <w:r w:rsidRPr="00537057">
        <w:rPr>
          <w:rFonts w:asciiTheme="minorHAnsi" w:hAnsiTheme="minorHAnsi" w:cstheme="minorHAnsi"/>
          <w:spacing w:val="1"/>
        </w:rPr>
        <w:t xml:space="preserve"> </w:t>
      </w:r>
      <w:r w:rsidRPr="00537057">
        <w:rPr>
          <w:rFonts w:asciiTheme="minorHAnsi" w:hAnsiTheme="minorHAnsi" w:cstheme="minorHAnsi"/>
        </w:rPr>
        <w:t>funcionem</w:t>
      </w:r>
      <w:r w:rsidRPr="00537057">
        <w:rPr>
          <w:rFonts w:asciiTheme="minorHAnsi" w:hAnsiTheme="minorHAnsi" w:cstheme="minorHAnsi"/>
          <w:spacing w:val="1"/>
        </w:rPr>
        <w:t xml:space="preserve"> </w:t>
      </w:r>
      <w:r w:rsidRPr="00537057">
        <w:rPr>
          <w:rFonts w:asciiTheme="minorHAnsi" w:hAnsiTheme="minorHAnsi" w:cstheme="minorHAnsi"/>
        </w:rPr>
        <w:t>no</w:t>
      </w:r>
      <w:r w:rsidRPr="00537057">
        <w:rPr>
          <w:rFonts w:asciiTheme="minorHAnsi" w:hAnsiTheme="minorHAnsi" w:cstheme="minorHAnsi"/>
          <w:spacing w:val="1"/>
        </w:rPr>
        <w:t xml:space="preserve"> </w:t>
      </w:r>
      <w:r w:rsidRPr="00537057">
        <w:rPr>
          <w:rFonts w:asciiTheme="minorHAnsi" w:hAnsiTheme="minorHAnsi" w:cstheme="minorHAnsi"/>
        </w:rPr>
        <w:t>País,</w:t>
      </w:r>
      <w:r w:rsidRPr="00537057">
        <w:rPr>
          <w:rFonts w:asciiTheme="minorHAnsi" w:hAnsiTheme="minorHAnsi" w:cstheme="minorHAnsi"/>
          <w:spacing w:val="1"/>
        </w:rPr>
        <w:t xml:space="preserve"> </w:t>
      </w:r>
      <w:r w:rsidRPr="00537057">
        <w:rPr>
          <w:rFonts w:asciiTheme="minorHAnsi" w:hAnsiTheme="minorHAnsi" w:cstheme="minorHAnsi"/>
        </w:rPr>
        <w:t>se</w:t>
      </w:r>
      <w:r w:rsidRPr="00537057">
        <w:rPr>
          <w:rFonts w:asciiTheme="minorHAnsi" w:hAnsiTheme="minorHAnsi" w:cstheme="minorHAnsi"/>
          <w:spacing w:val="1"/>
        </w:rPr>
        <w:t xml:space="preserve"> </w:t>
      </w:r>
      <w:r w:rsidRPr="00537057">
        <w:rPr>
          <w:rFonts w:asciiTheme="minorHAnsi" w:hAnsiTheme="minorHAnsi" w:cstheme="minorHAnsi"/>
        </w:rPr>
        <w:t>encontrem</w:t>
      </w:r>
      <w:r w:rsidRPr="00537057">
        <w:rPr>
          <w:rFonts w:asciiTheme="minorHAnsi" w:hAnsiTheme="minorHAnsi" w:cstheme="minorHAnsi"/>
          <w:spacing w:val="1"/>
        </w:rPr>
        <w:t xml:space="preserve"> </w:t>
      </w:r>
      <w:r w:rsidRPr="00537057">
        <w:rPr>
          <w:rFonts w:asciiTheme="minorHAnsi" w:hAnsiTheme="minorHAnsi" w:cstheme="minorHAnsi"/>
        </w:rPr>
        <w:t>sob</w:t>
      </w:r>
      <w:r w:rsidRPr="00537057">
        <w:rPr>
          <w:rFonts w:asciiTheme="minorHAnsi" w:hAnsiTheme="minorHAnsi" w:cstheme="minorHAnsi"/>
          <w:spacing w:val="1"/>
        </w:rPr>
        <w:t xml:space="preserve"> </w:t>
      </w:r>
      <w:r w:rsidRPr="00537057">
        <w:rPr>
          <w:rFonts w:asciiTheme="minorHAnsi" w:hAnsiTheme="minorHAnsi" w:cstheme="minorHAnsi"/>
        </w:rPr>
        <w:t>falência,</w:t>
      </w:r>
      <w:r w:rsidRPr="00537057">
        <w:rPr>
          <w:rFonts w:asciiTheme="minorHAnsi" w:hAnsiTheme="minorHAnsi" w:cstheme="minorHAnsi"/>
          <w:spacing w:val="1"/>
        </w:rPr>
        <w:t xml:space="preserve"> </w:t>
      </w:r>
      <w:r w:rsidRPr="00537057">
        <w:rPr>
          <w:rFonts w:asciiTheme="minorHAnsi" w:hAnsiTheme="minorHAnsi" w:cstheme="minorHAnsi"/>
        </w:rPr>
        <w:t>concordata,</w:t>
      </w:r>
      <w:r w:rsidRPr="00537057">
        <w:rPr>
          <w:rFonts w:asciiTheme="minorHAnsi" w:hAnsiTheme="minorHAnsi" w:cstheme="minorHAnsi"/>
          <w:spacing w:val="1"/>
        </w:rPr>
        <w:t xml:space="preserve"> </w:t>
      </w:r>
      <w:r w:rsidRPr="00537057">
        <w:rPr>
          <w:rFonts w:asciiTheme="minorHAnsi" w:hAnsiTheme="minorHAnsi" w:cstheme="minorHAnsi"/>
        </w:rPr>
        <w:t>dissolução</w:t>
      </w:r>
      <w:r w:rsidRPr="00537057">
        <w:rPr>
          <w:rFonts w:asciiTheme="minorHAnsi" w:hAnsiTheme="minorHAnsi" w:cstheme="minorHAnsi"/>
          <w:spacing w:val="1"/>
        </w:rPr>
        <w:t xml:space="preserve"> </w:t>
      </w:r>
      <w:r w:rsidRPr="00537057">
        <w:rPr>
          <w:rFonts w:asciiTheme="minorHAnsi" w:hAnsiTheme="minorHAnsi" w:cstheme="minorHAnsi"/>
        </w:rPr>
        <w:t>ou</w:t>
      </w:r>
      <w:r w:rsidRPr="00537057">
        <w:rPr>
          <w:rFonts w:asciiTheme="minorHAnsi" w:hAnsiTheme="minorHAnsi" w:cstheme="minorHAnsi"/>
          <w:spacing w:val="1"/>
        </w:rPr>
        <w:t xml:space="preserve"> </w:t>
      </w:r>
      <w:r w:rsidRPr="00537057">
        <w:rPr>
          <w:rFonts w:asciiTheme="minorHAnsi" w:hAnsiTheme="minorHAnsi" w:cstheme="minorHAnsi"/>
        </w:rPr>
        <w:t>liquidação,</w:t>
      </w:r>
      <w:r w:rsidRPr="00537057">
        <w:rPr>
          <w:rFonts w:asciiTheme="minorHAnsi" w:hAnsiTheme="minorHAnsi" w:cstheme="minorHAnsi"/>
          <w:spacing w:val="1"/>
        </w:rPr>
        <w:t xml:space="preserve"> </w:t>
      </w:r>
      <w:r w:rsidRPr="00537057">
        <w:rPr>
          <w:rFonts w:asciiTheme="minorHAnsi" w:hAnsiTheme="minorHAnsi" w:cstheme="minorHAnsi"/>
        </w:rPr>
        <w:t>bem</w:t>
      </w:r>
      <w:r w:rsidRPr="00537057">
        <w:rPr>
          <w:rFonts w:asciiTheme="minorHAnsi" w:hAnsiTheme="minorHAnsi" w:cstheme="minorHAnsi"/>
          <w:spacing w:val="-1"/>
        </w:rPr>
        <w:t xml:space="preserve"> </w:t>
      </w:r>
      <w:r w:rsidRPr="00537057">
        <w:rPr>
          <w:rFonts w:asciiTheme="minorHAnsi" w:hAnsiTheme="minorHAnsi" w:cstheme="minorHAnsi"/>
        </w:rPr>
        <w:t>como</w:t>
      </w:r>
      <w:r w:rsidRPr="00537057">
        <w:rPr>
          <w:rFonts w:asciiTheme="minorHAnsi" w:hAnsiTheme="minorHAnsi" w:cstheme="minorHAnsi"/>
          <w:spacing w:val="-2"/>
        </w:rPr>
        <w:t xml:space="preserve"> </w:t>
      </w:r>
      <w:r w:rsidRPr="00537057">
        <w:rPr>
          <w:rFonts w:asciiTheme="minorHAnsi" w:hAnsiTheme="minorHAnsi" w:cstheme="minorHAnsi"/>
        </w:rPr>
        <w:t>as</w:t>
      </w:r>
      <w:r w:rsidRPr="00537057">
        <w:rPr>
          <w:rFonts w:asciiTheme="minorHAnsi" w:hAnsiTheme="minorHAnsi" w:cstheme="minorHAnsi"/>
          <w:spacing w:val="-2"/>
        </w:rPr>
        <w:t xml:space="preserve"> </w:t>
      </w:r>
      <w:r w:rsidRPr="00537057">
        <w:rPr>
          <w:rFonts w:asciiTheme="minorHAnsi" w:hAnsiTheme="minorHAnsi" w:cstheme="minorHAnsi"/>
        </w:rPr>
        <w:t>pessoas</w:t>
      </w:r>
      <w:r w:rsidRPr="00537057">
        <w:rPr>
          <w:rFonts w:asciiTheme="minorHAnsi" w:hAnsiTheme="minorHAnsi" w:cstheme="minorHAnsi"/>
          <w:spacing w:val="-4"/>
        </w:rPr>
        <w:t xml:space="preserve"> </w:t>
      </w:r>
      <w:r w:rsidRPr="00537057">
        <w:rPr>
          <w:rFonts w:asciiTheme="minorHAnsi" w:hAnsiTheme="minorHAnsi" w:cstheme="minorHAnsi"/>
        </w:rPr>
        <w:t>físicas</w:t>
      </w:r>
      <w:r w:rsidRPr="00537057">
        <w:rPr>
          <w:rFonts w:asciiTheme="minorHAnsi" w:hAnsiTheme="minorHAnsi" w:cstheme="minorHAnsi"/>
          <w:spacing w:val="-1"/>
        </w:rPr>
        <w:t xml:space="preserve"> </w:t>
      </w:r>
      <w:r w:rsidRPr="00537057">
        <w:rPr>
          <w:rFonts w:asciiTheme="minorHAnsi" w:hAnsiTheme="minorHAnsi" w:cstheme="minorHAnsi"/>
        </w:rPr>
        <w:t>sob insolvência;</w:t>
      </w:r>
    </w:p>
    <w:p w14:paraId="5EA366DC" w14:textId="729B1D64" w:rsidR="00D641CE" w:rsidRPr="00537057" w:rsidRDefault="00D641CE" w:rsidP="00CB3CBC">
      <w:pPr>
        <w:pStyle w:val="PargrafodaLista"/>
        <w:widowControl w:val="0"/>
        <w:autoSpaceDE w:val="0"/>
        <w:autoSpaceDN w:val="0"/>
        <w:spacing w:line="360" w:lineRule="exact"/>
        <w:ind w:left="0" w:right="140"/>
        <w:contextualSpacing w:val="0"/>
        <w:jc w:val="both"/>
        <w:rPr>
          <w:rFonts w:asciiTheme="minorHAnsi" w:hAnsiTheme="minorHAnsi" w:cstheme="minorHAnsi"/>
        </w:rPr>
      </w:pPr>
      <w:r w:rsidRPr="00537057">
        <w:rPr>
          <w:rFonts w:asciiTheme="minorHAnsi" w:hAnsiTheme="minorHAnsi" w:cstheme="minorHAnsi"/>
          <w:b/>
        </w:rPr>
        <w:t>3.2.6 –</w:t>
      </w:r>
      <w:r w:rsidRPr="00537057">
        <w:rPr>
          <w:rFonts w:asciiTheme="minorHAnsi" w:hAnsiTheme="minorHAnsi" w:cstheme="minorHAnsi"/>
        </w:rPr>
        <w:t xml:space="preserve"> Possuam em seu quadro de empregados e em seu corpo societário/acionário cônjuges, pessoas ligadas </w:t>
      </w:r>
      <w:r w:rsidR="00464AF6" w:rsidRPr="00537057">
        <w:rPr>
          <w:rFonts w:asciiTheme="minorHAnsi" w:hAnsiTheme="minorHAnsi" w:cstheme="minorHAnsi"/>
        </w:rPr>
        <w:t>aos</w:t>
      </w:r>
      <w:r w:rsidRPr="00537057">
        <w:rPr>
          <w:rFonts w:asciiTheme="minorHAnsi" w:hAnsiTheme="minorHAnsi" w:cstheme="minorHAnsi"/>
        </w:rPr>
        <w:t xml:space="preserve"> integrantes do poder Municipal ocupante de cargos de direção ou de assessoramento por laço de matrimônio ou parentesco afim ou consanguíneo até o terceiro grau.</w:t>
      </w:r>
    </w:p>
    <w:p w14:paraId="3DADFC16" w14:textId="77777777" w:rsidR="00D641CE" w:rsidRPr="00537057" w:rsidRDefault="00D641CE" w:rsidP="00CB3CBC">
      <w:pPr>
        <w:pStyle w:val="PargrafodaLista"/>
        <w:widowControl w:val="0"/>
        <w:tabs>
          <w:tab w:val="left" w:pos="801"/>
        </w:tabs>
        <w:autoSpaceDE w:val="0"/>
        <w:autoSpaceDN w:val="0"/>
        <w:spacing w:line="360" w:lineRule="exact"/>
        <w:ind w:left="0" w:right="140"/>
        <w:contextualSpacing w:val="0"/>
        <w:jc w:val="both"/>
        <w:rPr>
          <w:rFonts w:asciiTheme="minorHAnsi" w:hAnsiTheme="minorHAnsi" w:cstheme="minorHAnsi"/>
        </w:rPr>
      </w:pPr>
      <w:r w:rsidRPr="00537057">
        <w:rPr>
          <w:rFonts w:asciiTheme="minorHAnsi" w:hAnsiTheme="minorHAnsi" w:cstheme="minorHAnsi"/>
          <w:b/>
        </w:rPr>
        <w:t>3.2.7 –</w:t>
      </w:r>
      <w:r w:rsidRPr="00537057">
        <w:rPr>
          <w:rFonts w:asciiTheme="minorHAnsi" w:hAnsiTheme="minorHAnsi" w:cstheme="minorHAnsi"/>
        </w:rPr>
        <w:t xml:space="preserve"> </w:t>
      </w:r>
      <w:proofErr w:type="gramStart"/>
      <w:r w:rsidRPr="00537057">
        <w:rPr>
          <w:rFonts w:asciiTheme="minorHAnsi" w:hAnsiTheme="minorHAnsi" w:cstheme="minorHAnsi"/>
        </w:rPr>
        <w:t>o</w:t>
      </w:r>
      <w:proofErr w:type="gramEnd"/>
      <w:r w:rsidRPr="00537057">
        <w:rPr>
          <w:rFonts w:asciiTheme="minorHAnsi" w:hAnsiTheme="minorHAnsi" w:cstheme="minorHAnsi"/>
        </w:rPr>
        <w:t xml:space="preserve"> servidor ou dirigente de órgão ou entidade estadual, bem como a empresa da qual</w:t>
      </w:r>
      <w:r w:rsidRPr="00537057">
        <w:rPr>
          <w:rFonts w:asciiTheme="minorHAnsi" w:hAnsiTheme="minorHAnsi" w:cstheme="minorHAnsi"/>
          <w:spacing w:val="1"/>
        </w:rPr>
        <w:t xml:space="preserve"> </w:t>
      </w:r>
      <w:r w:rsidRPr="00537057">
        <w:rPr>
          <w:rFonts w:asciiTheme="minorHAnsi" w:hAnsiTheme="minorHAnsi" w:cstheme="minorHAnsi"/>
        </w:rPr>
        <w:t>figurem</w:t>
      </w:r>
      <w:r w:rsidRPr="00537057">
        <w:rPr>
          <w:rFonts w:asciiTheme="minorHAnsi" w:hAnsiTheme="minorHAnsi" w:cstheme="minorHAnsi"/>
          <w:spacing w:val="-2"/>
        </w:rPr>
        <w:t xml:space="preserve"> </w:t>
      </w:r>
      <w:r w:rsidRPr="00537057">
        <w:rPr>
          <w:rFonts w:asciiTheme="minorHAnsi" w:hAnsiTheme="minorHAnsi" w:cstheme="minorHAnsi"/>
        </w:rPr>
        <w:t>como sócios,</w:t>
      </w:r>
      <w:r w:rsidRPr="00537057">
        <w:rPr>
          <w:rFonts w:asciiTheme="minorHAnsi" w:hAnsiTheme="minorHAnsi" w:cstheme="minorHAnsi"/>
          <w:spacing w:val="1"/>
        </w:rPr>
        <w:t xml:space="preserve"> </w:t>
      </w:r>
      <w:r w:rsidRPr="00537057">
        <w:rPr>
          <w:rFonts w:asciiTheme="minorHAnsi" w:hAnsiTheme="minorHAnsi" w:cstheme="minorHAnsi"/>
        </w:rPr>
        <w:t>dirigentes</w:t>
      </w:r>
      <w:r w:rsidRPr="00537057">
        <w:rPr>
          <w:rFonts w:asciiTheme="minorHAnsi" w:hAnsiTheme="minorHAnsi" w:cstheme="minorHAnsi"/>
          <w:spacing w:val="-1"/>
        </w:rPr>
        <w:t xml:space="preserve"> </w:t>
      </w:r>
      <w:r w:rsidRPr="00537057">
        <w:rPr>
          <w:rFonts w:asciiTheme="minorHAnsi" w:hAnsiTheme="minorHAnsi" w:cstheme="minorHAnsi"/>
        </w:rPr>
        <w:t>ou</w:t>
      </w:r>
      <w:r w:rsidRPr="00537057">
        <w:rPr>
          <w:rFonts w:asciiTheme="minorHAnsi" w:hAnsiTheme="minorHAnsi" w:cstheme="minorHAnsi"/>
          <w:spacing w:val="-2"/>
        </w:rPr>
        <w:t xml:space="preserve"> </w:t>
      </w:r>
      <w:r w:rsidRPr="00537057">
        <w:rPr>
          <w:rFonts w:asciiTheme="minorHAnsi" w:hAnsiTheme="minorHAnsi" w:cstheme="minorHAnsi"/>
        </w:rPr>
        <w:t>da</w:t>
      </w:r>
      <w:r w:rsidRPr="00537057">
        <w:rPr>
          <w:rFonts w:asciiTheme="minorHAnsi" w:hAnsiTheme="minorHAnsi" w:cstheme="minorHAnsi"/>
          <w:spacing w:val="-2"/>
        </w:rPr>
        <w:t xml:space="preserve"> </w:t>
      </w:r>
      <w:r w:rsidRPr="00537057">
        <w:rPr>
          <w:rFonts w:asciiTheme="minorHAnsi" w:hAnsiTheme="minorHAnsi" w:cstheme="minorHAnsi"/>
        </w:rPr>
        <w:t>qual</w:t>
      </w:r>
      <w:r w:rsidRPr="00537057">
        <w:rPr>
          <w:rFonts w:asciiTheme="minorHAnsi" w:hAnsiTheme="minorHAnsi" w:cstheme="minorHAnsi"/>
          <w:spacing w:val="-4"/>
        </w:rPr>
        <w:t xml:space="preserve"> </w:t>
      </w:r>
      <w:r w:rsidRPr="00537057">
        <w:rPr>
          <w:rFonts w:asciiTheme="minorHAnsi" w:hAnsiTheme="minorHAnsi" w:cstheme="minorHAnsi"/>
        </w:rPr>
        <w:t>participem</w:t>
      </w:r>
      <w:r w:rsidRPr="00537057">
        <w:rPr>
          <w:rFonts w:asciiTheme="minorHAnsi" w:hAnsiTheme="minorHAnsi" w:cstheme="minorHAnsi"/>
          <w:spacing w:val="1"/>
        </w:rPr>
        <w:t xml:space="preserve"> </w:t>
      </w:r>
      <w:r w:rsidRPr="00537057">
        <w:rPr>
          <w:rFonts w:asciiTheme="minorHAnsi" w:hAnsiTheme="minorHAnsi" w:cstheme="minorHAnsi"/>
        </w:rPr>
        <w:t>indiretamente.</w:t>
      </w:r>
    </w:p>
    <w:p w14:paraId="56AC9CA0" w14:textId="77777777" w:rsidR="00D641CE" w:rsidRPr="00537057" w:rsidRDefault="00D641CE" w:rsidP="00CB3CBC">
      <w:pPr>
        <w:pStyle w:val="PargrafodaLista"/>
        <w:widowControl w:val="0"/>
        <w:tabs>
          <w:tab w:val="left" w:pos="1027"/>
        </w:tabs>
        <w:autoSpaceDE w:val="0"/>
        <w:autoSpaceDN w:val="0"/>
        <w:spacing w:line="360" w:lineRule="exact"/>
        <w:ind w:left="0" w:right="140"/>
        <w:contextualSpacing w:val="0"/>
        <w:jc w:val="both"/>
        <w:rPr>
          <w:rFonts w:asciiTheme="minorHAnsi" w:hAnsiTheme="minorHAnsi" w:cstheme="minorHAnsi"/>
        </w:rPr>
      </w:pPr>
      <w:r w:rsidRPr="00537057">
        <w:rPr>
          <w:rFonts w:asciiTheme="minorHAnsi" w:hAnsiTheme="minorHAnsi" w:cstheme="minorHAnsi"/>
          <w:b/>
        </w:rPr>
        <w:t>3.2.7.1 –</w:t>
      </w:r>
      <w:r w:rsidRPr="00537057">
        <w:rPr>
          <w:rFonts w:asciiTheme="minorHAnsi" w:hAnsiTheme="minorHAnsi" w:cstheme="minorHAnsi"/>
        </w:rPr>
        <w:t xml:space="preserve"> Considera-se</w:t>
      </w:r>
      <w:r w:rsidRPr="00537057">
        <w:rPr>
          <w:rFonts w:asciiTheme="minorHAnsi" w:hAnsiTheme="minorHAnsi" w:cstheme="minorHAnsi"/>
          <w:spacing w:val="1"/>
        </w:rPr>
        <w:t xml:space="preserve"> </w:t>
      </w:r>
      <w:r w:rsidRPr="00537057">
        <w:rPr>
          <w:rFonts w:asciiTheme="minorHAnsi" w:hAnsiTheme="minorHAnsi" w:cstheme="minorHAnsi"/>
        </w:rPr>
        <w:t>participação</w:t>
      </w:r>
      <w:r w:rsidRPr="00537057">
        <w:rPr>
          <w:rFonts w:asciiTheme="minorHAnsi" w:hAnsiTheme="minorHAnsi" w:cstheme="minorHAnsi"/>
          <w:spacing w:val="1"/>
        </w:rPr>
        <w:t xml:space="preserve"> </w:t>
      </w:r>
      <w:r w:rsidRPr="00537057">
        <w:rPr>
          <w:rFonts w:asciiTheme="minorHAnsi" w:hAnsiTheme="minorHAnsi" w:cstheme="minorHAnsi"/>
        </w:rPr>
        <w:t>indireta</w:t>
      </w:r>
      <w:r w:rsidRPr="00537057">
        <w:rPr>
          <w:rFonts w:asciiTheme="minorHAnsi" w:hAnsiTheme="minorHAnsi" w:cstheme="minorHAnsi"/>
          <w:spacing w:val="1"/>
        </w:rPr>
        <w:t xml:space="preserve"> </w:t>
      </w:r>
      <w:r w:rsidRPr="00537057">
        <w:rPr>
          <w:rFonts w:asciiTheme="minorHAnsi" w:hAnsiTheme="minorHAnsi" w:cstheme="minorHAnsi"/>
        </w:rPr>
        <w:t>a</w:t>
      </w:r>
      <w:r w:rsidRPr="00537057">
        <w:rPr>
          <w:rFonts w:asciiTheme="minorHAnsi" w:hAnsiTheme="minorHAnsi" w:cstheme="minorHAnsi"/>
          <w:spacing w:val="1"/>
        </w:rPr>
        <w:t xml:space="preserve"> </w:t>
      </w:r>
      <w:r w:rsidRPr="00537057">
        <w:rPr>
          <w:rFonts w:asciiTheme="minorHAnsi" w:hAnsiTheme="minorHAnsi" w:cstheme="minorHAnsi"/>
        </w:rPr>
        <w:t>existência</w:t>
      </w:r>
      <w:r w:rsidRPr="00537057">
        <w:rPr>
          <w:rFonts w:asciiTheme="minorHAnsi" w:hAnsiTheme="minorHAnsi" w:cstheme="minorHAnsi"/>
          <w:spacing w:val="1"/>
        </w:rPr>
        <w:t xml:space="preserve"> </w:t>
      </w:r>
      <w:r w:rsidRPr="00537057">
        <w:rPr>
          <w:rFonts w:asciiTheme="minorHAnsi" w:hAnsiTheme="minorHAnsi" w:cstheme="minorHAnsi"/>
        </w:rPr>
        <w:t>de</w:t>
      </w:r>
      <w:r w:rsidRPr="00537057">
        <w:rPr>
          <w:rFonts w:asciiTheme="minorHAnsi" w:hAnsiTheme="minorHAnsi" w:cstheme="minorHAnsi"/>
          <w:spacing w:val="1"/>
        </w:rPr>
        <w:t xml:space="preserve"> </w:t>
      </w:r>
      <w:r w:rsidRPr="00537057">
        <w:rPr>
          <w:rFonts w:asciiTheme="minorHAnsi" w:hAnsiTheme="minorHAnsi" w:cstheme="minorHAnsi"/>
        </w:rPr>
        <w:t>qualquer</w:t>
      </w:r>
      <w:r w:rsidRPr="00537057">
        <w:rPr>
          <w:rFonts w:asciiTheme="minorHAnsi" w:hAnsiTheme="minorHAnsi" w:cstheme="minorHAnsi"/>
          <w:spacing w:val="1"/>
        </w:rPr>
        <w:t xml:space="preserve"> </w:t>
      </w:r>
      <w:r w:rsidRPr="00537057">
        <w:rPr>
          <w:rFonts w:asciiTheme="minorHAnsi" w:hAnsiTheme="minorHAnsi" w:cstheme="minorHAnsi"/>
        </w:rPr>
        <w:t>vínculo</w:t>
      </w:r>
      <w:r w:rsidRPr="00537057">
        <w:rPr>
          <w:rFonts w:asciiTheme="minorHAnsi" w:hAnsiTheme="minorHAnsi" w:cstheme="minorHAnsi"/>
          <w:spacing w:val="1"/>
        </w:rPr>
        <w:t xml:space="preserve"> </w:t>
      </w:r>
      <w:r w:rsidRPr="00537057">
        <w:rPr>
          <w:rFonts w:asciiTheme="minorHAnsi" w:hAnsiTheme="minorHAnsi" w:cstheme="minorHAnsi"/>
        </w:rPr>
        <w:t>de</w:t>
      </w:r>
      <w:r w:rsidRPr="00537057">
        <w:rPr>
          <w:rFonts w:asciiTheme="minorHAnsi" w:hAnsiTheme="minorHAnsi" w:cstheme="minorHAnsi"/>
          <w:spacing w:val="1"/>
        </w:rPr>
        <w:t xml:space="preserve"> </w:t>
      </w:r>
      <w:r w:rsidRPr="00537057">
        <w:rPr>
          <w:rFonts w:asciiTheme="minorHAnsi" w:hAnsiTheme="minorHAnsi" w:cstheme="minorHAnsi"/>
        </w:rPr>
        <w:t>natureza</w:t>
      </w:r>
      <w:r w:rsidRPr="00537057">
        <w:rPr>
          <w:rFonts w:asciiTheme="minorHAnsi" w:hAnsiTheme="minorHAnsi" w:cstheme="minorHAnsi"/>
          <w:spacing w:val="1"/>
        </w:rPr>
        <w:t xml:space="preserve"> </w:t>
      </w:r>
      <w:r w:rsidRPr="00537057">
        <w:rPr>
          <w:rFonts w:asciiTheme="minorHAnsi" w:hAnsiTheme="minorHAnsi" w:cstheme="minorHAnsi"/>
        </w:rPr>
        <w:t>técnica,</w:t>
      </w:r>
      <w:r w:rsidRPr="00537057">
        <w:rPr>
          <w:rFonts w:asciiTheme="minorHAnsi" w:hAnsiTheme="minorHAnsi" w:cstheme="minorHAnsi"/>
          <w:spacing w:val="-2"/>
        </w:rPr>
        <w:t xml:space="preserve"> </w:t>
      </w:r>
      <w:r w:rsidRPr="00537057">
        <w:rPr>
          <w:rFonts w:asciiTheme="minorHAnsi" w:hAnsiTheme="minorHAnsi" w:cstheme="minorHAnsi"/>
        </w:rPr>
        <w:t>comercial,</w:t>
      </w:r>
      <w:r w:rsidRPr="00537057">
        <w:rPr>
          <w:rFonts w:asciiTheme="minorHAnsi" w:hAnsiTheme="minorHAnsi" w:cstheme="minorHAnsi"/>
          <w:spacing w:val="2"/>
        </w:rPr>
        <w:t xml:space="preserve"> </w:t>
      </w:r>
      <w:r w:rsidRPr="00537057">
        <w:rPr>
          <w:rFonts w:asciiTheme="minorHAnsi" w:hAnsiTheme="minorHAnsi" w:cstheme="minorHAnsi"/>
        </w:rPr>
        <w:t>econômica,</w:t>
      </w:r>
      <w:r w:rsidRPr="00537057">
        <w:rPr>
          <w:rFonts w:asciiTheme="minorHAnsi" w:hAnsiTheme="minorHAnsi" w:cstheme="minorHAnsi"/>
          <w:spacing w:val="-3"/>
        </w:rPr>
        <w:t xml:space="preserve"> </w:t>
      </w:r>
      <w:r w:rsidRPr="00537057">
        <w:rPr>
          <w:rFonts w:asciiTheme="minorHAnsi" w:hAnsiTheme="minorHAnsi" w:cstheme="minorHAnsi"/>
        </w:rPr>
        <w:t>financeira</w:t>
      </w:r>
      <w:r w:rsidRPr="00537057">
        <w:rPr>
          <w:rFonts w:asciiTheme="minorHAnsi" w:hAnsiTheme="minorHAnsi" w:cstheme="minorHAnsi"/>
          <w:spacing w:val="-2"/>
        </w:rPr>
        <w:t xml:space="preserve"> </w:t>
      </w:r>
      <w:r w:rsidRPr="00537057">
        <w:rPr>
          <w:rFonts w:asciiTheme="minorHAnsi" w:hAnsiTheme="minorHAnsi" w:cstheme="minorHAnsi"/>
        </w:rPr>
        <w:t>ou</w:t>
      </w:r>
      <w:r w:rsidRPr="00537057">
        <w:rPr>
          <w:rFonts w:asciiTheme="minorHAnsi" w:hAnsiTheme="minorHAnsi" w:cstheme="minorHAnsi"/>
          <w:spacing w:val="-2"/>
        </w:rPr>
        <w:t xml:space="preserve"> </w:t>
      </w:r>
      <w:r w:rsidRPr="00537057">
        <w:rPr>
          <w:rFonts w:asciiTheme="minorHAnsi" w:hAnsiTheme="minorHAnsi" w:cstheme="minorHAnsi"/>
        </w:rPr>
        <w:t>trabalhista.</w:t>
      </w:r>
    </w:p>
    <w:p w14:paraId="37018EA7" w14:textId="77777777" w:rsidR="00D641CE" w:rsidRPr="00537057" w:rsidRDefault="00D641CE" w:rsidP="00CB3CBC">
      <w:pPr>
        <w:pStyle w:val="PargrafodaLista"/>
        <w:widowControl w:val="0"/>
        <w:tabs>
          <w:tab w:val="left" w:pos="648"/>
        </w:tabs>
        <w:autoSpaceDE w:val="0"/>
        <w:autoSpaceDN w:val="0"/>
        <w:spacing w:line="360" w:lineRule="exact"/>
        <w:ind w:left="0" w:right="140"/>
        <w:contextualSpacing w:val="0"/>
        <w:jc w:val="both"/>
        <w:rPr>
          <w:rFonts w:asciiTheme="minorHAnsi" w:hAnsiTheme="minorHAnsi" w:cstheme="minorHAnsi"/>
        </w:rPr>
      </w:pPr>
      <w:r w:rsidRPr="00537057">
        <w:rPr>
          <w:rFonts w:asciiTheme="minorHAnsi" w:hAnsiTheme="minorHAnsi" w:cstheme="minorHAnsi"/>
          <w:b/>
        </w:rPr>
        <w:t>3.2.8 –</w:t>
      </w:r>
      <w:r w:rsidRPr="00537057">
        <w:rPr>
          <w:rFonts w:asciiTheme="minorHAnsi" w:hAnsiTheme="minorHAnsi" w:cstheme="minorHAnsi"/>
        </w:rPr>
        <w:t xml:space="preserve"> Além</w:t>
      </w:r>
      <w:r w:rsidRPr="00537057">
        <w:rPr>
          <w:rFonts w:asciiTheme="minorHAnsi" w:hAnsiTheme="minorHAnsi" w:cstheme="minorHAnsi"/>
          <w:spacing w:val="1"/>
        </w:rPr>
        <w:t xml:space="preserve"> </w:t>
      </w:r>
      <w:r w:rsidRPr="00537057">
        <w:rPr>
          <w:rFonts w:asciiTheme="minorHAnsi" w:hAnsiTheme="minorHAnsi" w:cstheme="minorHAnsi"/>
        </w:rPr>
        <w:t>destas</w:t>
      </w:r>
      <w:r w:rsidRPr="00537057">
        <w:rPr>
          <w:rFonts w:asciiTheme="minorHAnsi" w:hAnsiTheme="minorHAnsi" w:cstheme="minorHAnsi"/>
          <w:spacing w:val="1"/>
        </w:rPr>
        <w:t xml:space="preserve"> </w:t>
      </w:r>
      <w:r w:rsidRPr="00537057">
        <w:rPr>
          <w:rFonts w:asciiTheme="minorHAnsi" w:hAnsiTheme="minorHAnsi" w:cstheme="minorHAnsi"/>
        </w:rPr>
        <w:t>condições</w:t>
      </w:r>
      <w:r w:rsidRPr="00537057">
        <w:rPr>
          <w:rFonts w:asciiTheme="minorHAnsi" w:hAnsiTheme="minorHAnsi" w:cstheme="minorHAnsi"/>
          <w:spacing w:val="1"/>
        </w:rPr>
        <w:t xml:space="preserve"> </w:t>
      </w:r>
      <w:r w:rsidRPr="00537057">
        <w:rPr>
          <w:rFonts w:asciiTheme="minorHAnsi" w:hAnsiTheme="minorHAnsi" w:cstheme="minorHAnsi"/>
        </w:rPr>
        <w:t>gerais</w:t>
      </w:r>
      <w:r w:rsidRPr="00537057">
        <w:rPr>
          <w:rFonts w:asciiTheme="minorHAnsi" w:hAnsiTheme="minorHAnsi" w:cstheme="minorHAnsi"/>
          <w:spacing w:val="1"/>
        </w:rPr>
        <w:t xml:space="preserve"> </w:t>
      </w:r>
      <w:r w:rsidRPr="00537057">
        <w:rPr>
          <w:rFonts w:asciiTheme="minorHAnsi" w:hAnsiTheme="minorHAnsi" w:cstheme="minorHAnsi"/>
        </w:rPr>
        <w:t>deverão</w:t>
      </w:r>
      <w:r w:rsidRPr="00537057">
        <w:rPr>
          <w:rFonts w:asciiTheme="minorHAnsi" w:hAnsiTheme="minorHAnsi" w:cstheme="minorHAnsi"/>
          <w:spacing w:val="1"/>
        </w:rPr>
        <w:t xml:space="preserve"> </w:t>
      </w:r>
      <w:r w:rsidRPr="00537057">
        <w:rPr>
          <w:rFonts w:asciiTheme="minorHAnsi" w:hAnsiTheme="minorHAnsi" w:cstheme="minorHAnsi"/>
        </w:rPr>
        <w:t>ser obedecidas</w:t>
      </w:r>
      <w:r w:rsidRPr="00537057">
        <w:rPr>
          <w:rFonts w:asciiTheme="minorHAnsi" w:hAnsiTheme="minorHAnsi" w:cstheme="minorHAnsi"/>
          <w:spacing w:val="1"/>
        </w:rPr>
        <w:t xml:space="preserve"> </w:t>
      </w:r>
      <w:r w:rsidRPr="00537057">
        <w:rPr>
          <w:rFonts w:asciiTheme="minorHAnsi" w:hAnsiTheme="minorHAnsi" w:cstheme="minorHAnsi"/>
        </w:rPr>
        <w:t>às</w:t>
      </w:r>
      <w:r w:rsidRPr="00537057">
        <w:rPr>
          <w:rFonts w:asciiTheme="minorHAnsi" w:hAnsiTheme="minorHAnsi" w:cstheme="minorHAnsi"/>
          <w:spacing w:val="1"/>
        </w:rPr>
        <w:t xml:space="preserve"> </w:t>
      </w:r>
      <w:r w:rsidRPr="00537057">
        <w:rPr>
          <w:rFonts w:asciiTheme="minorHAnsi" w:hAnsiTheme="minorHAnsi" w:cstheme="minorHAnsi"/>
        </w:rPr>
        <w:t>exigências</w:t>
      </w:r>
      <w:r w:rsidRPr="00537057">
        <w:rPr>
          <w:rFonts w:asciiTheme="minorHAnsi" w:hAnsiTheme="minorHAnsi" w:cstheme="minorHAnsi"/>
          <w:spacing w:val="1"/>
        </w:rPr>
        <w:t xml:space="preserve"> </w:t>
      </w:r>
      <w:r w:rsidRPr="00537057">
        <w:rPr>
          <w:rFonts w:asciiTheme="minorHAnsi" w:hAnsiTheme="minorHAnsi" w:cstheme="minorHAnsi"/>
        </w:rPr>
        <w:t>específicas</w:t>
      </w:r>
      <w:r w:rsidRPr="00537057">
        <w:rPr>
          <w:rFonts w:asciiTheme="minorHAnsi" w:hAnsiTheme="minorHAnsi" w:cstheme="minorHAnsi"/>
          <w:spacing w:val="1"/>
        </w:rPr>
        <w:t xml:space="preserve"> </w:t>
      </w:r>
      <w:r w:rsidRPr="00537057">
        <w:rPr>
          <w:rFonts w:asciiTheme="minorHAnsi" w:hAnsiTheme="minorHAnsi" w:cstheme="minorHAnsi"/>
        </w:rPr>
        <w:t>de</w:t>
      </w:r>
      <w:r w:rsidRPr="00537057">
        <w:rPr>
          <w:rFonts w:asciiTheme="minorHAnsi" w:hAnsiTheme="minorHAnsi" w:cstheme="minorHAnsi"/>
          <w:spacing w:val="-59"/>
        </w:rPr>
        <w:t xml:space="preserve"> </w:t>
      </w:r>
      <w:r w:rsidRPr="00537057">
        <w:rPr>
          <w:rFonts w:asciiTheme="minorHAnsi" w:hAnsiTheme="minorHAnsi" w:cstheme="minorHAnsi"/>
        </w:rPr>
        <w:t>participação</w:t>
      </w:r>
      <w:r w:rsidRPr="00537057">
        <w:rPr>
          <w:rFonts w:asciiTheme="minorHAnsi" w:hAnsiTheme="minorHAnsi" w:cstheme="minorHAnsi"/>
          <w:spacing w:val="-3"/>
        </w:rPr>
        <w:t xml:space="preserve"> </w:t>
      </w:r>
      <w:r w:rsidRPr="00537057">
        <w:rPr>
          <w:rFonts w:asciiTheme="minorHAnsi" w:hAnsiTheme="minorHAnsi" w:cstheme="minorHAnsi"/>
        </w:rPr>
        <w:t>fixadas</w:t>
      </w:r>
      <w:r w:rsidRPr="00537057">
        <w:rPr>
          <w:rFonts w:asciiTheme="minorHAnsi" w:hAnsiTheme="minorHAnsi" w:cstheme="minorHAnsi"/>
          <w:spacing w:val="-1"/>
        </w:rPr>
        <w:t xml:space="preserve"> </w:t>
      </w:r>
      <w:r w:rsidRPr="00537057">
        <w:rPr>
          <w:rFonts w:asciiTheme="minorHAnsi" w:hAnsiTheme="minorHAnsi" w:cstheme="minorHAnsi"/>
        </w:rPr>
        <w:t>no</w:t>
      </w:r>
      <w:r w:rsidRPr="00537057">
        <w:rPr>
          <w:rFonts w:asciiTheme="minorHAnsi" w:hAnsiTheme="minorHAnsi" w:cstheme="minorHAnsi"/>
          <w:spacing w:val="-3"/>
        </w:rPr>
        <w:t xml:space="preserve"> </w:t>
      </w:r>
      <w:r w:rsidRPr="00537057">
        <w:rPr>
          <w:rFonts w:asciiTheme="minorHAnsi" w:hAnsiTheme="minorHAnsi" w:cstheme="minorHAnsi"/>
        </w:rPr>
        <w:t>edital,</w:t>
      </w:r>
      <w:r w:rsidRPr="00537057">
        <w:rPr>
          <w:rFonts w:asciiTheme="minorHAnsi" w:hAnsiTheme="minorHAnsi" w:cstheme="minorHAnsi"/>
          <w:spacing w:val="1"/>
        </w:rPr>
        <w:t xml:space="preserve"> </w:t>
      </w:r>
      <w:r w:rsidRPr="00537057">
        <w:rPr>
          <w:rFonts w:asciiTheme="minorHAnsi" w:hAnsiTheme="minorHAnsi" w:cstheme="minorHAnsi"/>
        </w:rPr>
        <w:t>especialmente</w:t>
      </w:r>
      <w:r w:rsidRPr="00537057">
        <w:rPr>
          <w:rFonts w:asciiTheme="minorHAnsi" w:hAnsiTheme="minorHAnsi" w:cstheme="minorHAnsi"/>
          <w:spacing w:val="-1"/>
        </w:rPr>
        <w:t xml:space="preserve"> </w:t>
      </w:r>
      <w:r w:rsidRPr="00537057">
        <w:rPr>
          <w:rFonts w:asciiTheme="minorHAnsi" w:hAnsiTheme="minorHAnsi" w:cstheme="minorHAnsi"/>
        </w:rPr>
        <w:t>àquelas relacionadas</w:t>
      </w:r>
      <w:r w:rsidRPr="00537057">
        <w:rPr>
          <w:rFonts w:asciiTheme="minorHAnsi" w:hAnsiTheme="minorHAnsi" w:cstheme="minorHAnsi"/>
          <w:spacing w:val="-1"/>
        </w:rPr>
        <w:t xml:space="preserve"> </w:t>
      </w:r>
      <w:r w:rsidRPr="00537057">
        <w:rPr>
          <w:rFonts w:asciiTheme="minorHAnsi" w:hAnsiTheme="minorHAnsi" w:cstheme="minorHAnsi"/>
        </w:rPr>
        <w:t>à</w:t>
      </w:r>
      <w:r w:rsidRPr="00537057">
        <w:rPr>
          <w:rFonts w:asciiTheme="minorHAnsi" w:hAnsiTheme="minorHAnsi" w:cstheme="minorHAnsi"/>
          <w:spacing w:val="-5"/>
        </w:rPr>
        <w:t xml:space="preserve"> </w:t>
      </w:r>
      <w:r w:rsidRPr="00537057">
        <w:rPr>
          <w:rFonts w:asciiTheme="minorHAnsi" w:hAnsiTheme="minorHAnsi" w:cstheme="minorHAnsi"/>
        </w:rPr>
        <w:t>qualificação</w:t>
      </w:r>
      <w:r w:rsidRPr="00537057">
        <w:rPr>
          <w:rFonts w:asciiTheme="minorHAnsi" w:hAnsiTheme="minorHAnsi" w:cstheme="minorHAnsi"/>
          <w:spacing w:val="-3"/>
        </w:rPr>
        <w:t xml:space="preserve"> </w:t>
      </w:r>
      <w:r w:rsidRPr="00537057">
        <w:rPr>
          <w:rFonts w:asciiTheme="minorHAnsi" w:hAnsiTheme="minorHAnsi" w:cstheme="minorHAnsi"/>
        </w:rPr>
        <w:t>técnica.</w:t>
      </w:r>
    </w:p>
    <w:p w14:paraId="51CA5F0E" w14:textId="33B745FC" w:rsidR="00D641CE" w:rsidRPr="00537057" w:rsidRDefault="00D641CE" w:rsidP="00CB3CBC">
      <w:pPr>
        <w:pStyle w:val="PargrafodaLista"/>
        <w:widowControl w:val="0"/>
        <w:tabs>
          <w:tab w:val="left" w:pos="607"/>
        </w:tabs>
        <w:autoSpaceDE w:val="0"/>
        <w:autoSpaceDN w:val="0"/>
        <w:spacing w:line="360" w:lineRule="exact"/>
        <w:ind w:left="0" w:right="140"/>
        <w:contextualSpacing w:val="0"/>
        <w:jc w:val="both"/>
        <w:rPr>
          <w:rFonts w:asciiTheme="minorHAnsi" w:hAnsiTheme="minorHAnsi" w:cstheme="minorHAnsi"/>
        </w:rPr>
      </w:pPr>
      <w:r w:rsidRPr="00537057">
        <w:rPr>
          <w:rFonts w:asciiTheme="minorHAnsi" w:hAnsiTheme="minorHAnsi" w:cstheme="minorHAnsi"/>
          <w:b/>
        </w:rPr>
        <w:t>3.2.9 –</w:t>
      </w:r>
      <w:r w:rsidRPr="00537057">
        <w:rPr>
          <w:rFonts w:asciiTheme="minorHAnsi" w:hAnsiTheme="minorHAnsi" w:cstheme="minorHAnsi"/>
        </w:rPr>
        <w:t xml:space="preserve"> A Comissão de </w:t>
      </w:r>
      <w:r w:rsidR="00A56B0B">
        <w:rPr>
          <w:rFonts w:asciiTheme="minorHAnsi" w:hAnsiTheme="minorHAnsi" w:cstheme="minorHAnsi"/>
        </w:rPr>
        <w:t>credenciamento</w:t>
      </w:r>
      <w:r w:rsidRPr="00537057">
        <w:rPr>
          <w:rFonts w:asciiTheme="minorHAnsi" w:hAnsiTheme="minorHAnsi" w:cstheme="minorHAnsi"/>
        </w:rPr>
        <w:t xml:space="preserve"> verificará o eventual descumprimento das</w:t>
      </w:r>
      <w:r w:rsidRPr="00537057">
        <w:rPr>
          <w:rFonts w:asciiTheme="minorHAnsi" w:hAnsiTheme="minorHAnsi" w:cstheme="minorHAnsi"/>
          <w:spacing w:val="1"/>
        </w:rPr>
        <w:t xml:space="preserve"> </w:t>
      </w:r>
      <w:r w:rsidRPr="00537057">
        <w:rPr>
          <w:rFonts w:asciiTheme="minorHAnsi" w:hAnsiTheme="minorHAnsi" w:cstheme="minorHAnsi"/>
        </w:rPr>
        <w:t>condições</w:t>
      </w:r>
      <w:r w:rsidRPr="00537057">
        <w:rPr>
          <w:rFonts w:asciiTheme="minorHAnsi" w:hAnsiTheme="minorHAnsi" w:cstheme="minorHAnsi"/>
          <w:spacing w:val="1"/>
        </w:rPr>
        <w:t xml:space="preserve"> </w:t>
      </w:r>
      <w:r w:rsidRPr="00537057">
        <w:rPr>
          <w:rFonts w:asciiTheme="minorHAnsi" w:hAnsiTheme="minorHAnsi" w:cstheme="minorHAnsi"/>
        </w:rPr>
        <w:t>de</w:t>
      </w:r>
      <w:r w:rsidRPr="00537057">
        <w:rPr>
          <w:rFonts w:asciiTheme="minorHAnsi" w:hAnsiTheme="minorHAnsi" w:cstheme="minorHAnsi"/>
          <w:spacing w:val="1"/>
        </w:rPr>
        <w:t xml:space="preserve"> </w:t>
      </w:r>
      <w:r w:rsidRPr="00537057">
        <w:rPr>
          <w:rFonts w:asciiTheme="minorHAnsi" w:hAnsiTheme="minorHAnsi" w:cstheme="minorHAnsi"/>
        </w:rPr>
        <w:t>participação,</w:t>
      </w:r>
      <w:r w:rsidRPr="00537057">
        <w:rPr>
          <w:rFonts w:asciiTheme="minorHAnsi" w:hAnsiTheme="minorHAnsi" w:cstheme="minorHAnsi"/>
          <w:spacing w:val="1"/>
        </w:rPr>
        <w:t xml:space="preserve"> </w:t>
      </w:r>
      <w:r w:rsidRPr="00537057">
        <w:rPr>
          <w:rFonts w:asciiTheme="minorHAnsi" w:hAnsiTheme="minorHAnsi" w:cstheme="minorHAnsi"/>
        </w:rPr>
        <w:t>especialmente</w:t>
      </w:r>
      <w:r w:rsidRPr="00537057">
        <w:rPr>
          <w:rFonts w:asciiTheme="minorHAnsi" w:hAnsiTheme="minorHAnsi" w:cstheme="minorHAnsi"/>
          <w:spacing w:val="1"/>
        </w:rPr>
        <w:t xml:space="preserve"> </w:t>
      </w:r>
      <w:r w:rsidRPr="00537057">
        <w:rPr>
          <w:rFonts w:asciiTheme="minorHAnsi" w:hAnsiTheme="minorHAnsi" w:cstheme="minorHAnsi"/>
        </w:rPr>
        <w:t>quanto</w:t>
      </w:r>
      <w:r w:rsidRPr="00537057">
        <w:rPr>
          <w:rFonts w:asciiTheme="minorHAnsi" w:hAnsiTheme="minorHAnsi" w:cstheme="minorHAnsi"/>
          <w:spacing w:val="1"/>
        </w:rPr>
        <w:t xml:space="preserve"> </w:t>
      </w:r>
      <w:r w:rsidRPr="00537057">
        <w:rPr>
          <w:rFonts w:asciiTheme="minorHAnsi" w:hAnsiTheme="minorHAnsi" w:cstheme="minorHAnsi"/>
        </w:rPr>
        <w:t>à</w:t>
      </w:r>
      <w:r w:rsidRPr="00537057">
        <w:rPr>
          <w:rFonts w:asciiTheme="minorHAnsi" w:hAnsiTheme="minorHAnsi" w:cstheme="minorHAnsi"/>
          <w:spacing w:val="1"/>
        </w:rPr>
        <w:t xml:space="preserve"> </w:t>
      </w:r>
      <w:r w:rsidRPr="00537057">
        <w:rPr>
          <w:rFonts w:asciiTheme="minorHAnsi" w:hAnsiTheme="minorHAnsi" w:cstheme="minorHAnsi"/>
        </w:rPr>
        <w:t>existência</w:t>
      </w:r>
      <w:r w:rsidRPr="00537057">
        <w:rPr>
          <w:rFonts w:asciiTheme="minorHAnsi" w:hAnsiTheme="minorHAnsi" w:cstheme="minorHAnsi"/>
          <w:spacing w:val="1"/>
        </w:rPr>
        <w:t xml:space="preserve"> </w:t>
      </w:r>
      <w:r w:rsidRPr="00537057">
        <w:rPr>
          <w:rFonts w:asciiTheme="minorHAnsi" w:hAnsiTheme="minorHAnsi" w:cstheme="minorHAnsi"/>
        </w:rPr>
        <w:t>de</w:t>
      </w:r>
      <w:r w:rsidRPr="00537057">
        <w:rPr>
          <w:rFonts w:asciiTheme="minorHAnsi" w:hAnsiTheme="minorHAnsi" w:cstheme="minorHAnsi"/>
          <w:spacing w:val="1"/>
        </w:rPr>
        <w:t xml:space="preserve"> </w:t>
      </w:r>
      <w:r w:rsidRPr="00537057">
        <w:rPr>
          <w:rFonts w:asciiTheme="minorHAnsi" w:hAnsiTheme="minorHAnsi" w:cstheme="minorHAnsi"/>
        </w:rPr>
        <w:t>sanção</w:t>
      </w:r>
      <w:r w:rsidRPr="00537057">
        <w:rPr>
          <w:rFonts w:asciiTheme="minorHAnsi" w:hAnsiTheme="minorHAnsi" w:cstheme="minorHAnsi"/>
          <w:spacing w:val="1"/>
        </w:rPr>
        <w:t xml:space="preserve"> </w:t>
      </w:r>
      <w:r w:rsidRPr="00537057">
        <w:rPr>
          <w:rFonts w:asciiTheme="minorHAnsi" w:hAnsiTheme="minorHAnsi" w:cstheme="minorHAnsi"/>
        </w:rPr>
        <w:t>que</w:t>
      </w:r>
      <w:r w:rsidRPr="00537057">
        <w:rPr>
          <w:rFonts w:asciiTheme="minorHAnsi" w:hAnsiTheme="minorHAnsi" w:cstheme="minorHAnsi"/>
          <w:spacing w:val="1"/>
        </w:rPr>
        <w:t xml:space="preserve"> </w:t>
      </w:r>
      <w:r w:rsidRPr="00537057">
        <w:rPr>
          <w:rFonts w:asciiTheme="minorHAnsi" w:hAnsiTheme="minorHAnsi" w:cstheme="minorHAnsi"/>
        </w:rPr>
        <w:t>impeça</w:t>
      </w:r>
      <w:r w:rsidRPr="00537057">
        <w:rPr>
          <w:rFonts w:asciiTheme="minorHAnsi" w:hAnsiTheme="minorHAnsi" w:cstheme="minorHAnsi"/>
          <w:spacing w:val="1"/>
        </w:rPr>
        <w:t xml:space="preserve"> </w:t>
      </w:r>
      <w:r w:rsidRPr="00537057">
        <w:rPr>
          <w:rFonts w:asciiTheme="minorHAnsi" w:hAnsiTheme="minorHAnsi" w:cstheme="minorHAnsi"/>
        </w:rPr>
        <w:t>a</w:t>
      </w:r>
      <w:r w:rsidRPr="00537057">
        <w:rPr>
          <w:rFonts w:asciiTheme="minorHAnsi" w:hAnsiTheme="minorHAnsi" w:cstheme="minorHAnsi"/>
          <w:spacing w:val="-59"/>
        </w:rPr>
        <w:t xml:space="preserve">  </w:t>
      </w:r>
      <w:r>
        <w:rPr>
          <w:rFonts w:asciiTheme="minorHAnsi" w:hAnsiTheme="minorHAnsi" w:cstheme="minorHAnsi"/>
          <w:spacing w:val="-59"/>
        </w:rPr>
        <w:t xml:space="preserve"> </w:t>
      </w:r>
      <w:r w:rsidRPr="00537057">
        <w:rPr>
          <w:rFonts w:asciiTheme="minorHAnsi" w:hAnsiTheme="minorHAnsi" w:cstheme="minorHAnsi"/>
        </w:rPr>
        <w:t>participação</w:t>
      </w:r>
      <w:r w:rsidRPr="00537057">
        <w:rPr>
          <w:rFonts w:asciiTheme="minorHAnsi" w:hAnsiTheme="minorHAnsi" w:cstheme="minorHAnsi"/>
          <w:spacing w:val="-1"/>
        </w:rPr>
        <w:t xml:space="preserve"> </w:t>
      </w:r>
      <w:r w:rsidRPr="00537057">
        <w:rPr>
          <w:rFonts w:asciiTheme="minorHAnsi" w:hAnsiTheme="minorHAnsi" w:cstheme="minorHAnsi"/>
        </w:rPr>
        <w:t>ou</w:t>
      </w:r>
      <w:r w:rsidRPr="00537057">
        <w:rPr>
          <w:rFonts w:asciiTheme="minorHAnsi" w:hAnsiTheme="minorHAnsi" w:cstheme="minorHAnsi"/>
          <w:spacing w:val="-2"/>
        </w:rPr>
        <w:t xml:space="preserve"> </w:t>
      </w:r>
      <w:r w:rsidRPr="00537057">
        <w:rPr>
          <w:rFonts w:asciiTheme="minorHAnsi" w:hAnsiTheme="minorHAnsi" w:cstheme="minorHAnsi"/>
        </w:rPr>
        <w:t>a</w:t>
      </w:r>
      <w:r w:rsidRPr="00537057">
        <w:rPr>
          <w:rFonts w:asciiTheme="minorHAnsi" w:hAnsiTheme="minorHAnsi" w:cstheme="minorHAnsi"/>
          <w:spacing w:val="-2"/>
        </w:rPr>
        <w:t xml:space="preserve"> </w:t>
      </w:r>
      <w:r w:rsidRPr="00537057">
        <w:rPr>
          <w:rFonts w:asciiTheme="minorHAnsi" w:hAnsiTheme="minorHAnsi" w:cstheme="minorHAnsi"/>
        </w:rPr>
        <w:t>futura</w:t>
      </w:r>
      <w:r w:rsidRPr="00537057">
        <w:rPr>
          <w:rFonts w:asciiTheme="minorHAnsi" w:hAnsiTheme="minorHAnsi" w:cstheme="minorHAnsi"/>
          <w:spacing w:val="-2"/>
        </w:rPr>
        <w:t xml:space="preserve"> </w:t>
      </w:r>
      <w:r w:rsidRPr="00537057">
        <w:rPr>
          <w:rFonts w:asciiTheme="minorHAnsi" w:hAnsiTheme="minorHAnsi" w:cstheme="minorHAnsi"/>
        </w:rPr>
        <w:t>contratação.</w:t>
      </w:r>
    </w:p>
    <w:p w14:paraId="5BAD7360" w14:textId="77777777" w:rsidR="00D641CE" w:rsidRPr="00537057" w:rsidRDefault="00D641CE" w:rsidP="00CB3CBC">
      <w:pPr>
        <w:pStyle w:val="Recuodecorpodetexto"/>
        <w:spacing w:line="360" w:lineRule="exact"/>
        <w:ind w:left="0" w:right="140" w:firstLine="0"/>
        <w:rPr>
          <w:rFonts w:asciiTheme="minorHAnsi" w:hAnsiTheme="minorHAnsi" w:cstheme="minorHAnsi"/>
          <w:b/>
        </w:rPr>
      </w:pPr>
    </w:p>
    <w:p w14:paraId="1BDACEF3" w14:textId="6F0268D7" w:rsidR="00A56B0B" w:rsidRDefault="00D641CE" w:rsidP="00CB3CBC">
      <w:pPr>
        <w:pStyle w:val="Recuodecorpodetexto"/>
        <w:spacing w:line="360" w:lineRule="exact"/>
        <w:ind w:left="0" w:right="140" w:firstLine="0"/>
        <w:rPr>
          <w:rFonts w:asciiTheme="minorHAnsi" w:hAnsiTheme="minorHAnsi" w:cstheme="minorHAnsi"/>
          <w:b/>
        </w:rPr>
      </w:pPr>
      <w:r w:rsidRPr="00537057">
        <w:rPr>
          <w:rFonts w:asciiTheme="minorHAnsi" w:hAnsiTheme="minorHAnsi" w:cstheme="minorHAnsi"/>
          <w:b/>
        </w:rPr>
        <w:t xml:space="preserve">4 – </w:t>
      </w:r>
      <w:r w:rsidR="00A56B0B" w:rsidRPr="00A56B0B">
        <w:rPr>
          <w:rFonts w:asciiTheme="minorHAnsi" w:hAnsiTheme="minorHAnsi" w:cstheme="minorHAnsi"/>
          <w:b/>
        </w:rPr>
        <w:t>DO PEDIDO DE CREDENCIAMENTO E DAS CONDIÇÕES PARA PARTICIPAÇÃO</w:t>
      </w:r>
      <w:r w:rsidR="00A56B0B">
        <w:rPr>
          <w:rFonts w:asciiTheme="minorHAnsi" w:hAnsiTheme="minorHAnsi" w:cstheme="minorHAnsi"/>
          <w:b/>
        </w:rPr>
        <w:t>:</w:t>
      </w:r>
    </w:p>
    <w:p w14:paraId="588F0CAC" w14:textId="6396662E" w:rsidR="00D641CE" w:rsidRPr="00537057" w:rsidRDefault="00D641CE" w:rsidP="00CB3CBC">
      <w:pPr>
        <w:pStyle w:val="Recuodecorpodetexto"/>
        <w:spacing w:line="360" w:lineRule="exact"/>
        <w:ind w:left="0" w:right="140" w:firstLine="0"/>
        <w:rPr>
          <w:rFonts w:asciiTheme="minorHAnsi" w:hAnsiTheme="minorHAnsi" w:cstheme="minorHAnsi"/>
        </w:rPr>
      </w:pPr>
      <w:r w:rsidRPr="00537057">
        <w:rPr>
          <w:rFonts w:asciiTheme="minorHAnsi" w:hAnsiTheme="minorHAnsi" w:cstheme="minorHAnsi"/>
          <w:b/>
        </w:rPr>
        <w:t>4.1 –</w:t>
      </w:r>
      <w:r w:rsidRPr="00537057">
        <w:rPr>
          <w:rFonts w:asciiTheme="minorHAnsi" w:hAnsiTheme="minorHAnsi" w:cstheme="minorHAnsi"/>
        </w:rPr>
        <w:t xml:space="preserve"> O presente Edital encontra-se à disposição para verificação por parte dos interessados no endereço eletrônico</w:t>
      </w:r>
      <w:r w:rsidRPr="00537057">
        <w:rPr>
          <w:rFonts w:asciiTheme="minorHAnsi" w:hAnsiTheme="minorHAnsi" w:cstheme="minorHAnsi"/>
          <w:i/>
        </w:rPr>
        <w:t xml:space="preserve"> </w:t>
      </w:r>
      <w:hyperlink r:id="rId7" w:history="1">
        <w:r w:rsidRPr="00537057">
          <w:rPr>
            <w:rStyle w:val="Hyperlink"/>
            <w:rFonts w:asciiTheme="minorHAnsi" w:hAnsiTheme="minorHAnsi" w:cstheme="minorHAnsi"/>
            <w:i/>
          </w:rPr>
          <w:t>www.floresta.pr.gov.br</w:t>
        </w:r>
      </w:hyperlink>
      <w:r w:rsidRPr="00537057">
        <w:rPr>
          <w:rFonts w:asciiTheme="minorHAnsi" w:hAnsiTheme="minorHAnsi" w:cstheme="minorHAnsi"/>
          <w:i/>
        </w:rPr>
        <w:t xml:space="preserve"> em “Portal da Transparência”</w:t>
      </w:r>
      <w:r w:rsidRPr="00537057">
        <w:rPr>
          <w:rFonts w:asciiTheme="minorHAnsi" w:eastAsia="Calibri" w:hAnsiTheme="minorHAnsi" w:cstheme="minorHAnsi"/>
        </w:rPr>
        <w:t xml:space="preserve">, na </w:t>
      </w:r>
      <w:r w:rsidRPr="00537057">
        <w:rPr>
          <w:rFonts w:asciiTheme="minorHAnsi" w:hAnsiTheme="minorHAnsi" w:cstheme="minorHAnsi"/>
        </w:rPr>
        <w:t xml:space="preserve">Divisão de Licitações, situada na </w:t>
      </w:r>
      <w:r w:rsidRPr="00537057">
        <w:rPr>
          <w:rFonts w:asciiTheme="minorHAnsi" w:hAnsiTheme="minorHAnsi" w:cstheme="minorHAnsi"/>
          <w:bCs/>
        </w:rPr>
        <w:t>Avenida Getúlio Vargas, nº 2.420, Centro, no Município de Floresta, Estado do Paraná</w:t>
      </w:r>
      <w:r w:rsidRPr="00537057">
        <w:rPr>
          <w:rFonts w:asciiTheme="minorHAnsi" w:hAnsiTheme="minorHAnsi" w:cstheme="minorHAnsi"/>
        </w:rPr>
        <w:t xml:space="preserve">, de Segunda a Sexta feira, das 08:00 às 11:00 e das </w:t>
      </w:r>
      <w:r w:rsidRPr="00537057">
        <w:rPr>
          <w:rFonts w:asciiTheme="minorHAnsi" w:hAnsiTheme="minorHAnsi" w:cstheme="minorHAnsi"/>
          <w:color w:val="000000" w:themeColor="text1"/>
        </w:rPr>
        <w:t>13:00 às 17:00 horas.</w:t>
      </w:r>
    </w:p>
    <w:p w14:paraId="02E60A57" w14:textId="7D3D98C7" w:rsidR="00D641CE" w:rsidRPr="00E4326F" w:rsidRDefault="00D641CE" w:rsidP="00CB3CBC">
      <w:pPr>
        <w:pStyle w:val="Recuodecorpodetexto"/>
        <w:spacing w:line="360" w:lineRule="exact"/>
        <w:ind w:left="0" w:right="140" w:firstLine="0"/>
        <w:rPr>
          <w:rFonts w:asciiTheme="minorHAnsi" w:hAnsiTheme="minorHAnsi" w:cstheme="minorHAnsi"/>
          <w:b/>
          <w:bCs/>
        </w:rPr>
      </w:pPr>
      <w:r w:rsidRPr="00537057">
        <w:rPr>
          <w:rFonts w:asciiTheme="minorHAnsi" w:hAnsiTheme="minorHAnsi" w:cstheme="minorHAnsi"/>
          <w:b/>
        </w:rPr>
        <w:t>4.2 –</w:t>
      </w:r>
      <w:r w:rsidRPr="00537057">
        <w:rPr>
          <w:rFonts w:asciiTheme="minorHAnsi" w:hAnsiTheme="minorHAnsi" w:cstheme="minorHAnsi"/>
        </w:rPr>
        <w:t xml:space="preserve"> O pedido de credenciamento, conforme Anexo II, deverá ser apresentado em conjunto</w:t>
      </w:r>
      <w:r w:rsidRPr="00537057">
        <w:rPr>
          <w:rFonts w:asciiTheme="minorHAnsi" w:hAnsiTheme="minorHAnsi" w:cstheme="minorHAnsi"/>
          <w:spacing w:val="1"/>
        </w:rPr>
        <w:t xml:space="preserve"> </w:t>
      </w:r>
      <w:r w:rsidRPr="00537057">
        <w:rPr>
          <w:rFonts w:asciiTheme="minorHAnsi" w:hAnsiTheme="minorHAnsi" w:cstheme="minorHAnsi"/>
        </w:rPr>
        <w:t xml:space="preserve">com os </w:t>
      </w:r>
      <w:r w:rsidRPr="00D8204D">
        <w:rPr>
          <w:rFonts w:asciiTheme="minorHAnsi" w:hAnsiTheme="minorHAnsi" w:cstheme="minorHAnsi"/>
        </w:rPr>
        <w:t xml:space="preserve">documentos de habilitação para pré-qualificação solicitados no item 6.1 deste Edital, </w:t>
      </w:r>
      <w:r w:rsidRPr="00165269">
        <w:rPr>
          <w:rFonts w:asciiTheme="minorHAnsi" w:hAnsiTheme="minorHAnsi" w:cstheme="minorHAnsi"/>
          <w:b/>
          <w:bCs/>
          <w:u w:val="single"/>
        </w:rPr>
        <w:t>a</w:t>
      </w:r>
      <w:r w:rsidRPr="00165269">
        <w:rPr>
          <w:rFonts w:asciiTheme="minorHAnsi" w:hAnsiTheme="minorHAnsi" w:cstheme="minorHAnsi"/>
          <w:b/>
          <w:bCs/>
          <w:spacing w:val="1"/>
          <w:u w:val="single"/>
        </w:rPr>
        <w:t xml:space="preserve"> </w:t>
      </w:r>
      <w:r w:rsidRPr="00165269">
        <w:rPr>
          <w:rFonts w:asciiTheme="minorHAnsi" w:hAnsiTheme="minorHAnsi" w:cstheme="minorHAnsi"/>
          <w:b/>
          <w:bCs/>
          <w:u w:val="single"/>
        </w:rPr>
        <w:t>partir de</w:t>
      </w:r>
      <w:r w:rsidRPr="00165269">
        <w:rPr>
          <w:rFonts w:asciiTheme="minorHAnsi" w:hAnsiTheme="minorHAnsi" w:cstheme="minorHAnsi"/>
          <w:b/>
          <w:bCs/>
          <w:spacing w:val="-2"/>
          <w:u w:val="single"/>
        </w:rPr>
        <w:t xml:space="preserve"> </w:t>
      </w:r>
      <w:r w:rsidR="006535B4">
        <w:rPr>
          <w:rFonts w:asciiTheme="minorHAnsi" w:hAnsiTheme="minorHAnsi" w:cstheme="minorHAnsi"/>
          <w:b/>
          <w:bCs/>
          <w:spacing w:val="-2"/>
          <w:u w:val="single"/>
        </w:rPr>
        <w:t>07</w:t>
      </w:r>
      <w:r w:rsidR="00E4326F">
        <w:rPr>
          <w:rFonts w:asciiTheme="minorHAnsi" w:hAnsiTheme="minorHAnsi" w:cstheme="minorHAnsi"/>
          <w:b/>
          <w:bCs/>
          <w:spacing w:val="-2"/>
          <w:u w:val="single"/>
        </w:rPr>
        <w:t>/0</w:t>
      </w:r>
      <w:r w:rsidR="006535B4">
        <w:rPr>
          <w:rFonts w:asciiTheme="minorHAnsi" w:hAnsiTheme="minorHAnsi" w:cstheme="minorHAnsi"/>
          <w:b/>
          <w:bCs/>
          <w:spacing w:val="-2"/>
          <w:u w:val="single"/>
        </w:rPr>
        <w:t>8</w:t>
      </w:r>
      <w:r w:rsidR="00E4326F">
        <w:rPr>
          <w:rFonts w:asciiTheme="minorHAnsi" w:hAnsiTheme="minorHAnsi" w:cstheme="minorHAnsi"/>
          <w:b/>
          <w:bCs/>
          <w:spacing w:val="-2"/>
          <w:u w:val="single"/>
        </w:rPr>
        <w:t>/2025</w:t>
      </w:r>
      <w:r w:rsidRPr="00D8204D">
        <w:rPr>
          <w:rFonts w:asciiTheme="minorHAnsi" w:hAnsiTheme="minorHAnsi" w:cstheme="minorHAnsi"/>
        </w:rPr>
        <w:t>,</w:t>
      </w:r>
      <w:r w:rsidRPr="00D8204D">
        <w:rPr>
          <w:rFonts w:asciiTheme="minorHAnsi" w:hAnsiTheme="minorHAnsi" w:cstheme="minorHAnsi"/>
          <w:b/>
        </w:rPr>
        <w:t xml:space="preserve"> </w:t>
      </w:r>
      <w:r w:rsidRPr="00D8204D">
        <w:rPr>
          <w:rFonts w:asciiTheme="minorHAnsi" w:hAnsiTheme="minorHAnsi" w:cstheme="minorHAnsi"/>
        </w:rPr>
        <w:t>onde</w:t>
      </w:r>
      <w:r w:rsidRPr="00537057">
        <w:rPr>
          <w:rFonts w:asciiTheme="minorHAnsi" w:hAnsiTheme="minorHAnsi" w:cstheme="minorHAnsi"/>
        </w:rPr>
        <w:t xml:space="preserve"> deverá ser</w:t>
      </w:r>
      <w:r w:rsidRPr="00537057">
        <w:rPr>
          <w:rFonts w:asciiTheme="minorHAnsi" w:hAnsiTheme="minorHAnsi" w:cstheme="minorHAnsi"/>
          <w:b/>
        </w:rPr>
        <w:t xml:space="preserve"> </w:t>
      </w:r>
      <w:r w:rsidRPr="00537057">
        <w:rPr>
          <w:rFonts w:asciiTheme="minorHAnsi" w:hAnsiTheme="minorHAnsi" w:cstheme="minorHAnsi"/>
        </w:rPr>
        <w:t>protocolados</w:t>
      </w:r>
      <w:r w:rsidRPr="00537057">
        <w:rPr>
          <w:rFonts w:asciiTheme="minorHAnsi" w:hAnsiTheme="minorHAnsi" w:cstheme="minorHAnsi"/>
          <w:b/>
        </w:rPr>
        <w:t xml:space="preserve"> </w:t>
      </w:r>
      <w:r w:rsidRPr="00537057">
        <w:rPr>
          <w:rFonts w:asciiTheme="minorHAnsi" w:hAnsiTheme="minorHAnsi" w:cstheme="minorHAnsi"/>
        </w:rPr>
        <w:t>os documentos exigidos no subitem 6.1</w:t>
      </w:r>
      <w:r w:rsidRPr="00537057">
        <w:rPr>
          <w:rFonts w:asciiTheme="minorHAnsi" w:hAnsiTheme="minorHAnsi" w:cstheme="minorHAnsi"/>
          <w:b/>
        </w:rPr>
        <w:t xml:space="preserve"> </w:t>
      </w:r>
      <w:r w:rsidRPr="00537057">
        <w:rPr>
          <w:rFonts w:asciiTheme="minorHAnsi" w:hAnsiTheme="minorHAnsi" w:cstheme="minorHAnsi"/>
          <w:color w:val="000000" w:themeColor="text1"/>
        </w:rPr>
        <w:t xml:space="preserve">na Divisão de Protocolo e Expediente, na sede do Paço Municipal, sito à </w:t>
      </w:r>
      <w:r w:rsidRPr="00537057">
        <w:rPr>
          <w:rFonts w:asciiTheme="minorHAnsi" w:hAnsiTheme="minorHAnsi" w:cstheme="minorHAnsi"/>
          <w:bCs/>
          <w:color w:val="000000" w:themeColor="text1"/>
        </w:rPr>
        <w:t>Avenida Getúlio Vargas, nº 2.420, Centro, Floresta</w:t>
      </w:r>
      <w:r w:rsidRPr="00537057">
        <w:rPr>
          <w:rFonts w:asciiTheme="minorHAnsi" w:hAnsiTheme="minorHAnsi" w:cstheme="minorHAnsi"/>
          <w:color w:val="000000" w:themeColor="text1"/>
        </w:rPr>
        <w:t>, Paraná</w:t>
      </w:r>
      <w:r w:rsidRPr="00537057">
        <w:rPr>
          <w:rFonts w:asciiTheme="minorHAnsi" w:hAnsiTheme="minorHAnsi" w:cstheme="minorHAnsi"/>
        </w:rPr>
        <w:t xml:space="preserve">, de </w:t>
      </w:r>
      <w:r w:rsidRPr="00537057">
        <w:rPr>
          <w:rFonts w:asciiTheme="minorHAnsi" w:hAnsiTheme="minorHAnsi" w:cstheme="minorHAnsi"/>
        </w:rPr>
        <w:lastRenderedPageBreak/>
        <w:t xml:space="preserve">Segunda a Sexta feira, das 08:00 às 11:00 e das </w:t>
      </w:r>
      <w:r w:rsidRPr="00537057">
        <w:rPr>
          <w:rFonts w:asciiTheme="minorHAnsi" w:hAnsiTheme="minorHAnsi" w:cstheme="minorHAnsi"/>
          <w:color w:val="000000" w:themeColor="text1"/>
        </w:rPr>
        <w:t>13:00 às 17:00 horas</w:t>
      </w:r>
      <w:r w:rsidR="00CB3CBC">
        <w:rPr>
          <w:rFonts w:asciiTheme="minorHAnsi" w:hAnsiTheme="minorHAnsi" w:cstheme="minorHAnsi"/>
          <w:color w:val="000000" w:themeColor="text1"/>
        </w:rPr>
        <w:t xml:space="preserve"> ou por e-mail </w:t>
      </w:r>
      <w:r w:rsidR="00CB3CBC">
        <w:rPr>
          <w:rFonts w:asciiTheme="minorHAnsi" w:hAnsiTheme="minorHAnsi" w:cstheme="minorHAnsi"/>
          <w:i/>
        </w:rPr>
        <w:t xml:space="preserve"> </w:t>
      </w:r>
      <w:hyperlink r:id="rId8" w:history="1">
        <w:r w:rsidR="00CB3CBC" w:rsidRPr="00E53E6F">
          <w:rPr>
            <w:rStyle w:val="Hyperlink"/>
            <w:rFonts w:asciiTheme="minorHAnsi" w:hAnsiTheme="minorHAnsi" w:cstheme="minorHAnsi"/>
            <w:i/>
          </w:rPr>
          <w:t>licitacao@floresta.pr.gov.br</w:t>
        </w:r>
      </w:hyperlink>
      <w:r w:rsidR="00CB3CBC">
        <w:rPr>
          <w:rFonts w:asciiTheme="minorHAnsi" w:hAnsiTheme="minorHAnsi" w:cstheme="minorHAnsi"/>
          <w:i/>
        </w:rPr>
        <w:t xml:space="preserve"> </w:t>
      </w:r>
    </w:p>
    <w:p w14:paraId="4E2755A4" w14:textId="0BD37DF3" w:rsidR="00D641CE" w:rsidRPr="00537057" w:rsidRDefault="00D641CE" w:rsidP="00CB3CBC">
      <w:pPr>
        <w:widowControl w:val="0"/>
        <w:tabs>
          <w:tab w:val="left" w:pos="778"/>
        </w:tabs>
        <w:autoSpaceDE w:val="0"/>
        <w:autoSpaceDN w:val="0"/>
        <w:spacing w:line="360" w:lineRule="exact"/>
        <w:ind w:right="140"/>
        <w:jc w:val="both"/>
        <w:rPr>
          <w:rFonts w:asciiTheme="minorHAnsi" w:hAnsiTheme="minorHAnsi" w:cstheme="minorHAnsi"/>
        </w:rPr>
      </w:pPr>
      <w:r w:rsidRPr="00537057">
        <w:rPr>
          <w:rFonts w:asciiTheme="minorHAnsi" w:hAnsiTheme="minorHAnsi" w:cstheme="minorHAnsi"/>
          <w:b/>
        </w:rPr>
        <w:t>4.3 –</w:t>
      </w:r>
      <w:r w:rsidRPr="00537057">
        <w:rPr>
          <w:rFonts w:asciiTheme="minorHAnsi" w:hAnsiTheme="minorHAnsi" w:cstheme="minorHAnsi"/>
        </w:rPr>
        <w:t xml:space="preserve"> O requerimento ou os documentos apresentados incompletos, rasurados, vencidos e/ou</w:t>
      </w:r>
      <w:r w:rsidRPr="00537057">
        <w:rPr>
          <w:rFonts w:asciiTheme="minorHAnsi" w:hAnsiTheme="minorHAnsi" w:cstheme="minorHAnsi"/>
          <w:spacing w:val="1"/>
        </w:rPr>
        <w:t xml:space="preserve"> </w:t>
      </w:r>
      <w:r w:rsidRPr="00537057">
        <w:rPr>
          <w:rFonts w:asciiTheme="minorHAnsi" w:hAnsiTheme="minorHAnsi" w:cstheme="minorHAnsi"/>
        </w:rPr>
        <w:t>em desacordo com o estabelecido neste Edital, serão considerados inaptos e, caso não seja</w:t>
      </w:r>
      <w:r w:rsidRPr="00537057">
        <w:rPr>
          <w:rFonts w:asciiTheme="minorHAnsi" w:hAnsiTheme="minorHAnsi" w:cstheme="minorHAnsi"/>
          <w:spacing w:val="1"/>
        </w:rPr>
        <w:t xml:space="preserve"> </w:t>
      </w:r>
      <w:r w:rsidRPr="00537057">
        <w:rPr>
          <w:rFonts w:asciiTheme="minorHAnsi" w:hAnsiTheme="minorHAnsi" w:cstheme="minorHAnsi"/>
        </w:rPr>
        <w:t>passível a sua regularização, podendo este emendá-lo e reapresentá-lo durante a vigência</w:t>
      </w:r>
      <w:r w:rsidRPr="00537057">
        <w:rPr>
          <w:rFonts w:asciiTheme="minorHAnsi" w:hAnsiTheme="minorHAnsi" w:cstheme="minorHAnsi"/>
          <w:spacing w:val="1"/>
        </w:rPr>
        <w:t xml:space="preserve"> </w:t>
      </w:r>
      <w:r w:rsidRPr="00537057">
        <w:rPr>
          <w:rFonts w:asciiTheme="minorHAnsi" w:hAnsiTheme="minorHAnsi" w:cstheme="minorHAnsi"/>
        </w:rPr>
        <w:t xml:space="preserve">deste Edital, após corrigidos as pendências ou irregularidades apontadas pela Comissão de </w:t>
      </w:r>
      <w:r w:rsidR="006535B4">
        <w:rPr>
          <w:rFonts w:asciiTheme="minorHAnsi" w:hAnsiTheme="minorHAnsi" w:cstheme="minorHAnsi"/>
        </w:rPr>
        <w:t>credenciamento</w:t>
      </w:r>
      <w:r w:rsidRPr="00537057">
        <w:rPr>
          <w:rFonts w:asciiTheme="minorHAnsi" w:hAnsiTheme="minorHAnsi" w:cstheme="minorHAnsi"/>
        </w:rPr>
        <w:t>.</w:t>
      </w:r>
    </w:p>
    <w:p w14:paraId="560D4A99" w14:textId="77777777" w:rsidR="00D641CE" w:rsidRPr="00537057" w:rsidRDefault="00D641CE" w:rsidP="00CB3CBC">
      <w:pPr>
        <w:pStyle w:val="PargrafodaLista"/>
        <w:widowControl w:val="0"/>
        <w:tabs>
          <w:tab w:val="left" w:pos="929"/>
        </w:tabs>
        <w:autoSpaceDE w:val="0"/>
        <w:autoSpaceDN w:val="0"/>
        <w:spacing w:line="360" w:lineRule="exact"/>
        <w:ind w:left="0" w:right="140"/>
        <w:contextualSpacing w:val="0"/>
        <w:jc w:val="both"/>
        <w:rPr>
          <w:rFonts w:asciiTheme="minorHAnsi" w:hAnsiTheme="minorHAnsi" w:cstheme="minorHAnsi"/>
        </w:rPr>
      </w:pPr>
      <w:r w:rsidRPr="00537057">
        <w:rPr>
          <w:rFonts w:asciiTheme="minorHAnsi" w:hAnsiTheme="minorHAnsi" w:cstheme="minorHAnsi"/>
          <w:b/>
        </w:rPr>
        <w:t>4.4 –</w:t>
      </w:r>
      <w:r w:rsidRPr="00537057">
        <w:rPr>
          <w:rFonts w:asciiTheme="minorHAnsi" w:hAnsiTheme="minorHAnsi" w:cstheme="minorHAnsi"/>
        </w:rPr>
        <w:t xml:space="preserve"> A apresentação do pedido de credenciamento vincula o interessado, sujeitando-o,</w:t>
      </w:r>
      <w:r w:rsidRPr="00537057">
        <w:rPr>
          <w:rFonts w:asciiTheme="minorHAnsi" w:hAnsiTheme="minorHAnsi" w:cstheme="minorHAnsi"/>
          <w:spacing w:val="1"/>
        </w:rPr>
        <w:t xml:space="preserve"> </w:t>
      </w:r>
      <w:r w:rsidRPr="00537057">
        <w:rPr>
          <w:rFonts w:asciiTheme="minorHAnsi" w:hAnsiTheme="minorHAnsi" w:cstheme="minorHAnsi"/>
        </w:rPr>
        <w:t>integralmente,</w:t>
      </w:r>
      <w:r w:rsidRPr="00537057">
        <w:rPr>
          <w:rFonts w:asciiTheme="minorHAnsi" w:hAnsiTheme="minorHAnsi" w:cstheme="minorHAnsi"/>
          <w:spacing w:val="1"/>
        </w:rPr>
        <w:t xml:space="preserve"> </w:t>
      </w:r>
      <w:r w:rsidRPr="00537057">
        <w:rPr>
          <w:rFonts w:asciiTheme="minorHAnsi" w:hAnsiTheme="minorHAnsi" w:cstheme="minorHAnsi"/>
        </w:rPr>
        <w:t>as</w:t>
      </w:r>
      <w:r w:rsidRPr="00537057">
        <w:rPr>
          <w:rFonts w:asciiTheme="minorHAnsi" w:hAnsiTheme="minorHAnsi" w:cstheme="minorHAnsi"/>
          <w:spacing w:val="1"/>
        </w:rPr>
        <w:t xml:space="preserve"> </w:t>
      </w:r>
      <w:r w:rsidRPr="00537057">
        <w:rPr>
          <w:rFonts w:asciiTheme="minorHAnsi" w:hAnsiTheme="minorHAnsi" w:cstheme="minorHAnsi"/>
        </w:rPr>
        <w:t>condições</w:t>
      </w:r>
      <w:r w:rsidRPr="00537057">
        <w:rPr>
          <w:rFonts w:asciiTheme="minorHAnsi" w:hAnsiTheme="minorHAnsi" w:cstheme="minorHAnsi"/>
          <w:spacing w:val="1"/>
        </w:rPr>
        <w:t xml:space="preserve"> </w:t>
      </w:r>
      <w:r w:rsidRPr="00537057">
        <w:rPr>
          <w:rFonts w:asciiTheme="minorHAnsi" w:hAnsiTheme="minorHAnsi" w:cstheme="minorHAnsi"/>
        </w:rPr>
        <w:t>deste</w:t>
      </w:r>
      <w:r w:rsidRPr="00537057">
        <w:rPr>
          <w:rFonts w:asciiTheme="minorHAnsi" w:hAnsiTheme="minorHAnsi" w:cstheme="minorHAnsi"/>
          <w:spacing w:val="1"/>
        </w:rPr>
        <w:t xml:space="preserve"> </w:t>
      </w:r>
      <w:r w:rsidRPr="00537057">
        <w:rPr>
          <w:rFonts w:asciiTheme="minorHAnsi" w:hAnsiTheme="minorHAnsi" w:cstheme="minorHAnsi"/>
        </w:rPr>
        <w:t>Edital</w:t>
      </w:r>
      <w:r w:rsidRPr="00537057">
        <w:rPr>
          <w:rFonts w:asciiTheme="minorHAnsi" w:hAnsiTheme="minorHAnsi" w:cstheme="minorHAnsi"/>
          <w:spacing w:val="1"/>
        </w:rPr>
        <w:t xml:space="preserve"> </w:t>
      </w:r>
      <w:r w:rsidRPr="00537057">
        <w:rPr>
          <w:rFonts w:asciiTheme="minorHAnsi" w:hAnsiTheme="minorHAnsi" w:cstheme="minorHAnsi"/>
        </w:rPr>
        <w:t>e</w:t>
      </w:r>
      <w:r w:rsidRPr="00537057">
        <w:rPr>
          <w:rFonts w:asciiTheme="minorHAnsi" w:hAnsiTheme="minorHAnsi" w:cstheme="minorHAnsi"/>
          <w:spacing w:val="1"/>
        </w:rPr>
        <w:t xml:space="preserve"> </w:t>
      </w:r>
      <w:r w:rsidRPr="00537057">
        <w:rPr>
          <w:rFonts w:asciiTheme="minorHAnsi" w:hAnsiTheme="minorHAnsi" w:cstheme="minorHAnsi"/>
        </w:rPr>
        <w:t>de</w:t>
      </w:r>
      <w:r w:rsidRPr="00537057">
        <w:rPr>
          <w:rFonts w:asciiTheme="minorHAnsi" w:hAnsiTheme="minorHAnsi" w:cstheme="minorHAnsi"/>
          <w:spacing w:val="1"/>
        </w:rPr>
        <w:t xml:space="preserve"> </w:t>
      </w:r>
      <w:r w:rsidRPr="00537057">
        <w:rPr>
          <w:rFonts w:asciiTheme="minorHAnsi" w:hAnsiTheme="minorHAnsi" w:cstheme="minorHAnsi"/>
        </w:rPr>
        <w:t>seus</w:t>
      </w:r>
      <w:r w:rsidRPr="00537057">
        <w:rPr>
          <w:rFonts w:asciiTheme="minorHAnsi" w:hAnsiTheme="minorHAnsi" w:cstheme="minorHAnsi"/>
          <w:spacing w:val="1"/>
        </w:rPr>
        <w:t xml:space="preserve"> </w:t>
      </w:r>
      <w:r w:rsidRPr="00537057">
        <w:rPr>
          <w:rFonts w:asciiTheme="minorHAnsi" w:hAnsiTheme="minorHAnsi" w:cstheme="minorHAnsi"/>
        </w:rPr>
        <w:t>anexos,</w:t>
      </w:r>
      <w:r w:rsidRPr="00537057">
        <w:rPr>
          <w:rFonts w:asciiTheme="minorHAnsi" w:hAnsiTheme="minorHAnsi" w:cstheme="minorHAnsi"/>
          <w:spacing w:val="1"/>
        </w:rPr>
        <w:t xml:space="preserve"> </w:t>
      </w:r>
      <w:r w:rsidRPr="00537057">
        <w:rPr>
          <w:rFonts w:asciiTheme="minorHAnsi" w:hAnsiTheme="minorHAnsi" w:cstheme="minorHAnsi"/>
        </w:rPr>
        <w:t>assim</w:t>
      </w:r>
      <w:r w:rsidRPr="00537057">
        <w:rPr>
          <w:rFonts w:asciiTheme="minorHAnsi" w:hAnsiTheme="minorHAnsi" w:cstheme="minorHAnsi"/>
          <w:spacing w:val="1"/>
        </w:rPr>
        <w:t xml:space="preserve"> </w:t>
      </w:r>
      <w:r w:rsidRPr="00537057">
        <w:rPr>
          <w:rFonts w:asciiTheme="minorHAnsi" w:hAnsiTheme="minorHAnsi" w:cstheme="minorHAnsi"/>
        </w:rPr>
        <w:t>como</w:t>
      </w:r>
      <w:r w:rsidRPr="00537057">
        <w:rPr>
          <w:rFonts w:asciiTheme="minorHAnsi" w:hAnsiTheme="minorHAnsi" w:cstheme="minorHAnsi"/>
          <w:spacing w:val="1"/>
        </w:rPr>
        <w:t xml:space="preserve"> </w:t>
      </w:r>
      <w:r w:rsidRPr="00537057">
        <w:rPr>
          <w:rFonts w:asciiTheme="minorHAnsi" w:hAnsiTheme="minorHAnsi" w:cstheme="minorHAnsi"/>
        </w:rPr>
        <w:t>na</w:t>
      </w:r>
      <w:r w:rsidRPr="00537057">
        <w:rPr>
          <w:rFonts w:asciiTheme="minorHAnsi" w:hAnsiTheme="minorHAnsi" w:cstheme="minorHAnsi"/>
          <w:spacing w:val="1"/>
        </w:rPr>
        <w:t xml:space="preserve"> </w:t>
      </w:r>
      <w:r w:rsidRPr="00537057">
        <w:rPr>
          <w:rFonts w:asciiTheme="minorHAnsi" w:hAnsiTheme="minorHAnsi" w:cstheme="minorHAnsi"/>
        </w:rPr>
        <w:t>legislação</w:t>
      </w:r>
      <w:r w:rsidRPr="00537057">
        <w:rPr>
          <w:rFonts w:asciiTheme="minorHAnsi" w:hAnsiTheme="minorHAnsi" w:cstheme="minorHAnsi"/>
          <w:spacing w:val="1"/>
        </w:rPr>
        <w:t xml:space="preserve"> </w:t>
      </w:r>
      <w:r w:rsidRPr="00537057">
        <w:rPr>
          <w:rFonts w:asciiTheme="minorHAnsi" w:hAnsiTheme="minorHAnsi" w:cstheme="minorHAnsi"/>
        </w:rPr>
        <w:t>aplicável.</w:t>
      </w:r>
    </w:p>
    <w:p w14:paraId="56F3AE24" w14:textId="77777777" w:rsidR="00D641CE" w:rsidRPr="00537057" w:rsidRDefault="00D641CE" w:rsidP="00CB3CBC">
      <w:pPr>
        <w:pStyle w:val="Recuodecorpodetexto"/>
        <w:spacing w:line="360" w:lineRule="exact"/>
        <w:ind w:left="0" w:right="140" w:firstLine="0"/>
        <w:rPr>
          <w:rFonts w:asciiTheme="minorHAnsi" w:hAnsiTheme="minorHAnsi" w:cstheme="minorHAnsi"/>
        </w:rPr>
      </w:pPr>
    </w:p>
    <w:p w14:paraId="5D6C7DC2" w14:textId="77777777" w:rsidR="00D641CE" w:rsidRPr="00537057" w:rsidRDefault="00D641CE" w:rsidP="00CB3CBC">
      <w:pPr>
        <w:pStyle w:val="Recuodecorpodetexto"/>
        <w:spacing w:line="360" w:lineRule="exact"/>
        <w:ind w:left="0" w:right="140" w:firstLine="0"/>
        <w:rPr>
          <w:rFonts w:asciiTheme="minorHAnsi" w:hAnsiTheme="minorHAnsi" w:cstheme="minorHAnsi"/>
          <w:b/>
        </w:rPr>
      </w:pPr>
      <w:bookmarkStart w:id="4" w:name="_Hlk153528223"/>
      <w:r w:rsidRPr="00537057">
        <w:rPr>
          <w:rFonts w:asciiTheme="minorHAnsi" w:hAnsiTheme="minorHAnsi" w:cstheme="minorHAnsi"/>
          <w:b/>
        </w:rPr>
        <w:t>5 – FORMA DE APRESENTAÇÃO DOS DOCUMENTOS:</w:t>
      </w:r>
    </w:p>
    <w:p w14:paraId="26215DC9" w14:textId="38F17690" w:rsidR="00D641CE" w:rsidRDefault="00D641CE" w:rsidP="00CB3CBC">
      <w:pPr>
        <w:pStyle w:val="Recuodecorpodetexto"/>
        <w:spacing w:line="360" w:lineRule="exact"/>
        <w:ind w:left="0" w:right="140" w:firstLine="0"/>
        <w:rPr>
          <w:rFonts w:asciiTheme="minorHAnsi" w:hAnsiTheme="minorHAnsi" w:cstheme="minorHAnsi"/>
        </w:rPr>
      </w:pPr>
      <w:r w:rsidRPr="00537057">
        <w:rPr>
          <w:rFonts w:asciiTheme="minorHAnsi" w:hAnsiTheme="minorHAnsi" w:cstheme="minorHAnsi"/>
          <w:b/>
        </w:rPr>
        <w:t>5.1 –</w:t>
      </w:r>
      <w:r w:rsidRPr="00537057">
        <w:rPr>
          <w:rFonts w:asciiTheme="minorHAnsi" w:hAnsiTheme="minorHAnsi" w:cstheme="minorHAnsi"/>
        </w:rPr>
        <w:t xml:space="preserve"> </w:t>
      </w:r>
      <w:r w:rsidR="00CB3CBC" w:rsidRPr="00537057">
        <w:rPr>
          <w:rFonts w:asciiTheme="minorHAnsi" w:hAnsiTheme="minorHAnsi" w:cstheme="minorHAnsi"/>
        </w:rPr>
        <w:t>Os interessados deverão</w:t>
      </w:r>
      <w:r w:rsidRPr="00537057">
        <w:rPr>
          <w:rFonts w:asciiTheme="minorHAnsi" w:hAnsiTheme="minorHAnsi" w:cstheme="minorHAnsi"/>
        </w:rPr>
        <w:t xml:space="preserve"> apresentar os documentos relacionados no item 6.1, em envelope lacrado, contendo os seguintes dizeres:</w:t>
      </w:r>
    </w:p>
    <w:p w14:paraId="62A01D31" w14:textId="77777777" w:rsidR="008437D6" w:rsidRPr="00537057" w:rsidRDefault="008437D6" w:rsidP="00CB3CBC">
      <w:pPr>
        <w:pStyle w:val="Recuodecorpodetexto"/>
        <w:spacing w:line="360" w:lineRule="exact"/>
        <w:ind w:left="0" w:right="140" w:firstLine="0"/>
        <w:rPr>
          <w:rFonts w:asciiTheme="minorHAnsi" w:hAnsiTheme="minorHAnsi" w:cstheme="minorHAnsi"/>
        </w:rPr>
      </w:pPr>
    </w:p>
    <w:p w14:paraId="6917A77B" w14:textId="77777777" w:rsidR="00D641CE" w:rsidRPr="00537057" w:rsidRDefault="00D641CE" w:rsidP="00CB3CBC">
      <w:pPr>
        <w:pStyle w:val="Recuodecorpodetexto"/>
        <w:spacing w:line="360" w:lineRule="exact"/>
        <w:ind w:left="0" w:right="140" w:firstLine="0"/>
        <w:rPr>
          <w:rFonts w:asciiTheme="minorHAnsi" w:hAnsiTheme="minorHAnsi" w:cstheme="minorHAnsi"/>
        </w:rPr>
      </w:pPr>
    </w:p>
    <w:tbl>
      <w:tblPr>
        <w:tblStyle w:val="Tabelacomgrade"/>
        <w:tblW w:w="0" w:type="auto"/>
        <w:tblInd w:w="817" w:type="dxa"/>
        <w:tblLook w:val="04A0" w:firstRow="1" w:lastRow="0" w:firstColumn="1" w:lastColumn="0" w:noHBand="0" w:noVBand="1"/>
      </w:tblPr>
      <w:tblGrid>
        <w:gridCol w:w="7677"/>
      </w:tblGrid>
      <w:tr w:rsidR="00D641CE" w:rsidRPr="00537057" w14:paraId="4C9A0A92" w14:textId="77777777" w:rsidTr="00112B7E">
        <w:tc>
          <w:tcPr>
            <w:tcW w:w="8505" w:type="dxa"/>
          </w:tcPr>
          <w:p w14:paraId="4B81141E" w14:textId="77777777" w:rsidR="00D641CE" w:rsidRPr="00537057" w:rsidRDefault="00D641CE" w:rsidP="00CB3CBC">
            <w:pPr>
              <w:pStyle w:val="Recuodecorpodetexto"/>
              <w:spacing w:line="360" w:lineRule="exact"/>
              <w:ind w:left="0" w:right="140" w:firstLine="0"/>
              <w:jc w:val="center"/>
              <w:rPr>
                <w:rFonts w:asciiTheme="minorHAnsi" w:hAnsiTheme="minorHAnsi" w:cstheme="minorHAnsi"/>
                <w:b/>
              </w:rPr>
            </w:pPr>
          </w:p>
          <w:p w14:paraId="7CACC008" w14:textId="77777777" w:rsidR="006535B4" w:rsidRPr="004E00AF" w:rsidRDefault="006535B4" w:rsidP="006535B4">
            <w:pPr>
              <w:pStyle w:val="Nivel01"/>
              <w:numPr>
                <w:ilvl w:val="0"/>
                <w:numId w:val="0"/>
              </w:numPr>
              <w:tabs>
                <w:tab w:val="clear" w:pos="567"/>
              </w:tabs>
              <w:spacing w:before="0" w:line="276" w:lineRule="auto"/>
              <w:jc w:val="center"/>
              <w:rPr>
                <w:rFonts w:asciiTheme="minorHAnsi" w:hAnsiTheme="minorHAnsi" w:cstheme="minorHAnsi"/>
                <w:b w:val="0"/>
                <w:bCs w:val="0"/>
                <w:color w:val="000000" w:themeColor="text1"/>
                <w:sz w:val="24"/>
                <w:szCs w:val="24"/>
              </w:rPr>
            </w:pPr>
            <w:r w:rsidRPr="004E00AF">
              <w:rPr>
                <w:rFonts w:asciiTheme="minorHAnsi" w:hAnsiTheme="minorHAnsi" w:cstheme="minorHAnsi"/>
                <w:b w:val="0"/>
                <w:bCs w:val="0"/>
                <w:sz w:val="24"/>
                <w:szCs w:val="24"/>
              </w:rPr>
              <w:t xml:space="preserve">O CREDENCIAMENTO DE EMPRESA OU ENTIDADE ESPECIALIZADA PARA </w:t>
            </w:r>
            <w:r w:rsidRPr="004E00AF">
              <w:rPr>
                <w:rFonts w:asciiTheme="minorHAnsi" w:hAnsiTheme="minorHAnsi" w:cstheme="minorHAnsi"/>
                <w:b w:val="0"/>
                <w:bCs w:val="0"/>
                <w:color w:val="000000" w:themeColor="text1"/>
                <w:sz w:val="24"/>
                <w:szCs w:val="24"/>
              </w:rPr>
              <w:t xml:space="preserve">PRESTAÇÃO DE SERVIÇOS DE ARBITRAGEM </w:t>
            </w:r>
            <w:r>
              <w:rPr>
                <w:rFonts w:asciiTheme="minorHAnsi" w:hAnsiTheme="minorHAnsi" w:cstheme="minorHAnsi"/>
                <w:b w:val="0"/>
                <w:bCs w:val="0"/>
                <w:color w:val="000000" w:themeColor="text1"/>
                <w:sz w:val="24"/>
                <w:szCs w:val="24"/>
              </w:rPr>
              <w:t>EM</w:t>
            </w:r>
            <w:r w:rsidRPr="004E00AF">
              <w:rPr>
                <w:rFonts w:asciiTheme="minorHAnsi" w:hAnsiTheme="minorHAnsi" w:cstheme="minorHAnsi"/>
                <w:b w:val="0"/>
                <w:bCs w:val="0"/>
                <w:color w:val="000000" w:themeColor="text1"/>
                <w:sz w:val="24"/>
                <w:szCs w:val="24"/>
              </w:rPr>
              <w:t xml:space="preserve"> EVENTOS ESPORTIVOS DIVERSOS,</w:t>
            </w:r>
            <w:r>
              <w:rPr>
                <w:rFonts w:asciiTheme="minorHAnsi" w:hAnsiTheme="minorHAnsi" w:cstheme="minorHAnsi"/>
                <w:b w:val="0"/>
                <w:bCs w:val="0"/>
                <w:color w:val="000000" w:themeColor="text1"/>
                <w:sz w:val="24"/>
                <w:szCs w:val="24"/>
              </w:rPr>
              <w:t xml:space="preserve"> SEM DEDICAÇÃO EXCLUSIVA DE MÃO DE OBRA,</w:t>
            </w:r>
            <w:r w:rsidRPr="004E00AF">
              <w:rPr>
                <w:rFonts w:asciiTheme="minorHAnsi" w:hAnsiTheme="minorHAnsi" w:cstheme="minorHAnsi"/>
                <w:b w:val="0"/>
                <w:bCs w:val="0"/>
                <w:color w:val="000000" w:themeColor="text1"/>
                <w:sz w:val="24"/>
                <w:szCs w:val="24"/>
              </w:rPr>
              <w:t xml:space="preserve"> ATENDENDO AS NECESSIDADES DO DEPARTAMENTO MUNICIPAL DE ESPORTE DA PREFEITURA MUNICIPAL DE FLORESTA-PR. </w:t>
            </w:r>
          </w:p>
          <w:p w14:paraId="2665DDDB" w14:textId="77777777" w:rsidR="009E5CB9" w:rsidRDefault="009E5CB9" w:rsidP="00CB3CBC">
            <w:pPr>
              <w:pStyle w:val="Corpodetexto2"/>
              <w:spacing w:after="0" w:line="360" w:lineRule="exact"/>
              <w:ind w:right="140"/>
              <w:jc w:val="center"/>
              <w:rPr>
                <w:rFonts w:asciiTheme="minorHAnsi" w:hAnsiTheme="minorHAnsi" w:cstheme="minorHAnsi"/>
                <w:b/>
              </w:rPr>
            </w:pPr>
          </w:p>
          <w:p w14:paraId="14E065F7" w14:textId="38C983F0" w:rsidR="00E4326F" w:rsidRDefault="00D641CE" w:rsidP="00CB3CBC">
            <w:pPr>
              <w:pStyle w:val="Corpodetexto2"/>
              <w:spacing w:after="0" w:line="360" w:lineRule="exact"/>
              <w:ind w:right="140"/>
              <w:jc w:val="center"/>
              <w:rPr>
                <w:rFonts w:asciiTheme="minorHAnsi" w:hAnsiTheme="minorHAnsi" w:cstheme="minorHAnsi"/>
                <w:b/>
              </w:rPr>
            </w:pPr>
            <w:r w:rsidRPr="00165269">
              <w:rPr>
                <w:rFonts w:asciiTheme="minorHAnsi" w:hAnsiTheme="minorHAnsi" w:cstheme="minorHAnsi"/>
                <w:b/>
              </w:rPr>
              <w:t xml:space="preserve">INEXIGIBILIDADE – </w:t>
            </w:r>
            <w:r w:rsidR="00E4326F">
              <w:rPr>
                <w:rFonts w:asciiTheme="minorHAnsi" w:hAnsiTheme="minorHAnsi" w:cstheme="minorHAnsi"/>
                <w:b/>
              </w:rPr>
              <w:t>0</w:t>
            </w:r>
            <w:r w:rsidR="009E5CB9">
              <w:rPr>
                <w:rFonts w:asciiTheme="minorHAnsi" w:hAnsiTheme="minorHAnsi" w:cstheme="minorHAnsi"/>
                <w:b/>
              </w:rPr>
              <w:t>2</w:t>
            </w:r>
            <w:r w:rsidR="006535B4">
              <w:rPr>
                <w:rFonts w:asciiTheme="minorHAnsi" w:hAnsiTheme="minorHAnsi" w:cstheme="minorHAnsi"/>
                <w:b/>
              </w:rPr>
              <w:t>2</w:t>
            </w:r>
            <w:r w:rsidR="00E4326F">
              <w:rPr>
                <w:rFonts w:asciiTheme="minorHAnsi" w:hAnsiTheme="minorHAnsi" w:cstheme="minorHAnsi"/>
                <w:b/>
              </w:rPr>
              <w:t>/2025</w:t>
            </w:r>
          </w:p>
          <w:p w14:paraId="2810F56C" w14:textId="45238A3E" w:rsidR="00D641CE" w:rsidRPr="00165269" w:rsidRDefault="00E4326F" w:rsidP="00CB3CBC">
            <w:pPr>
              <w:pStyle w:val="Corpodetexto2"/>
              <w:spacing w:after="0" w:line="360" w:lineRule="exact"/>
              <w:ind w:right="140"/>
              <w:jc w:val="center"/>
              <w:rPr>
                <w:rFonts w:asciiTheme="minorHAnsi" w:hAnsiTheme="minorHAnsi" w:cstheme="minorHAnsi"/>
                <w:b/>
              </w:rPr>
            </w:pPr>
            <w:r>
              <w:rPr>
                <w:rFonts w:asciiTheme="minorHAnsi" w:hAnsiTheme="minorHAnsi" w:cstheme="minorHAnsi"/>
                <w:b/>
              </w:rPr>
              <w:t>CHA</w:t>
            </w:r>
            <w:r w:rsidR="00D641CE" w:rsidRPr="00165269">
              <w:rPr>
                <w:rFonts w:asciiTheme="minorHAnsi" w:hAnsiTheme="minorHAnsi" w:cstheme="minorHAnsi"/>
                <w:b/>
              </w:rPr>
              <w:t>MADA PÚBLICA Nº 0</w:t>
            </w:r>
            <w:r w:rsidR="006535B4">
              <w:rPr>
                <w:rFonts w:asciiTheme="minorHAnsi" w:hAnsiTheme="minorHAnsi" w:cstheme="minorHAnsi"/>
                <w:b/>
              </w:rPr>
              <w:t>11</w:t>
            </w:r>
            <w:r w:rsidR="00D641CE" w:rsidRPr="00165269">
              <w:rPr>
                <w:rFonts w:asciiTheme="minorHAnsi" w:hAnsiTheme="minorHAnsi" w:cstheme="minorHAnsi"/>
                <w:b/>
              </w:rPr>
              <w:t>/202</w:t>
            </w:r>
            <w:r w:rsidR="00CB3CBC">
              <w:rPr>
                <w:rFonts w:asciiTheme="minorHAnsi" w:hAnsiTheme="minorHAnsi" w:cstheme="minorHAnsi"/>
                <w:b/>
              </w:rPr>
              <w:t>5</w:t>
            </w:r>
          </w:p>
          <w:p w14:paraId="2DA3FE9D" w14:textId="5B7190B0" w:rsidR="00D641CE" w:rsidRPr="00165269" w:rsidRDefault="00D641CE" w:rsidP="00CB3CBC">
            <w:pPr>
              <w:pStyle w:val="Recuodecorpodetexto"/>
              <w:spacing w:line="360" w:lineRule="exact"/>
              <w:ind w:left="0" w:right="140" w:firstLine="0"/>
              <w:jc w:val="center"/>
              <w:rPr>
                <w:rFonts w:asciiTheme="minorHAnsi" w:hAnsiTheme="minorHAnsi" w:cstheme="minorHAnsi"/>
                <w:b/>
              </w:rPr>
            </w:pPr>
            <w:r w:rsidRPr="00165269">
              <w:rPr>
                <w:rFonts w:asciiTheme="minorHAnsi" w:hAnsiTheme="minorHAnsi" w:cstheme="minorHAnsi"/>
                <w:b/>
              </w:rPr>
              <w:t xml:space="preserve">PROCESSO ADMINISTRATIVO Nº </w:t>
            </w:r>
            <w:r w:rsidR="00CB3CBC">
              <w:rPr>
                <w:rFonts w:asciiTheme="minorHAnsi" w:hAnsiTheme="minorHAnsi" w:cstheme="minorHAnsi"/>
                <w:b/>
              </w:rPr>
              <w:t>0</w:t>
            </w:r>
            <w:r w:rsidR="006535B4">
              <w:rPr>
                <w:rFonts w:asciiTheme="minorHAnsi" w:hAnsiTheme="minorHAnsi" w:cstheme="minorHAnsi"/>
                <w:b/>
              </w:rPr>
              <w:t>76</w:t>
            </w:r>
            <w:r w:rsidRPr="00165269">
              <w:rPr>
                <w:rFonts w:asciiTheme="minorHAnsi" w:hAnsiTheme="minorHAnsi" w:cstheme="minorHAnsi"/>
                <w:b/>
              </w:rPr>
              <w:t>/202</w:t>
            </w:r>
            <w:r w:rsidR="00CB3CBC">
              <w:rPr>
                <w:rFonts w:asciiTheme="minorHAnsi" w:hAnsiTheme="minorHAnsi" w:cstheme="minorHAnsi"/>
                <w:b/>
              </w:rPr>
              <w:t>5</w:t>
            </w:r>
          </w:p>
          <w:p w14:paraId="076B975E" w14:textId="77777777" w:rsidR="00D641CE" w:rsidRPr="00165269" w:rsidRDefault="00D641CE" w:rsidP="00CB3CBC">
            <w:pPr>
              <w:pStyle w:val="Recuodecorpodetexto"/>
              <w:spacing w:line="360" w:lineRule="exact"/>
              <w:ind w:left="0" w:right="140" w:firstLine="0"/>
              <w:jc w:val="center"/>
              <w:rPr>
                <w:rFonts w:asciiTheme="minorHAnsi" w:hAnsiTheme="minorHAnsi" w:cstheme="minorHAnsi"/>
                <w:b/>
              </w:rPr>
            </w:pPr>
          </w:p>
          <w:p w14:paraId="459AABD1" w14:textId="77777777" w:rsidR="00D641CE" w:rsidRPr="00537057" w:rsidRDefault="00D641CE" w:rsidP="00CB3CBC">
            <w:pPr>
              <w:pStyle w:val="Recuodecorpodetexto"/>
              <w:spacing w:line="360" w:lineRule="exact"/>
              <w:ind w:left="0" w:right="140" w:firstLine="0"/>
              <w:jc w:val="left"/>
              <w:rPr>
                <w:rFonts w:asciiTheme="minorHAnsi" w:hAnsiTheme="minorHAnsi" w:cstheme="minorHAnsi"/>
                <w:b/>
              </w:rPr>
            </w:pPr>
            <w:r w:rsidRPr="00537057">
              <w:rPr>
                <w:rFonts w:asciiTheme="minorHAnsi" w:hAnsiTheme="minorHAnsi" w:cstheme="minorHAnsi"/>
                <w:b/>
              </w:rPr>
              <w:t>INTERESSADO:</w:t>
            </w:r>
          </w:p>
          <w:p w14:paraId="59BE5361" w14:textId="77777777" w:rsidR="00D641CE" w:rsidRPr="00537057" w:rsidRDefault="00D641CE" w:rsidP="00CB3CBC">
            <w:pPr>
              <w:pStyle w:val="Recuodecorpodetexto"/>
              <w:spacing w:line="360" w:lineRule="exact"/>
              <w:ind w:left="0" w:right="140" w:firstLine="0"/>
              <w:jc w:val="left"/>
              <w:rPr>
                <w:rFonts w:asciiTheme="minorHAnsi" w:hAnsiTheme="minorHAnsi" w:cstheme="minorHAnsi"/>
                <w:b/>
              </w:rPr>
            </w:pPr>
            <w:r w:rsidRPr="00537057">
              <w:rPr>
                <w:rFonts w:asciiTheme="minorHAnsi" w:hAnsiTheme="minorHAnsi" w:cstheme="minorHAnsi"/>
                <w:b/>
              </w:rPr>
              <w:t>CNPJ:</w:t>
            </w:r>
          </w:p>
          <w:p w14:paraId="7591A400" w14:textId="77777777" w:rsidR="00D641CE" w:rsidRPr="00537057" w:rsidRDefault="00D641CE" w:rsidP="00CB3CBC">
            <w:pPr>
              <w:pStyle w:val="Recuodecorpodetexto"/>
              <w:spacing w:line="360" w:lineRule="exact"/>
              <w:ind w:left="0" w:right="140" w:firstLine="0"/>
              <w:jc w:val="left"/>
              <w:rPr>
                <w:rFonts w:asciiTheme="minorHAnsi" w:hAnsiTheme="minorHAnsi" w:cstheme="minorHAnsi"/>
                <w:b/>
              </w:rPr>
            </w:pPr>
            <w:r w:rsidRPr="00537057">
              <w:rPr>
                <w:rFonts w:asciiTheme="minorHAnsi" w:hAnsiTheme="minorHAnsi" w:cstheme="minorHAnsi"/>
                <w:b/>
              </w:rPr>
              <w:t>ENDEREÇO:</w:t>
            </w:r>
          </w:p>
          <w:p w14:paraId="6F4D8630" w14:textId="77777777" w:rsidR="00D641CE" w:rsidRPr="00537057" w:rsidRDefault="00D641CE" w:rsidP="00CB3CBC">
            <w:pPr>
              <w:pStyle w:val="Recuodecorpodetexto"/>
              <w:spacing w:line="360" w:lineRule="exact"/>
              <w:ind w:left="0" w:right="140" w:firstLine="0"/>
              <w:jc w:val="left"/>
              <w:rPr>
                <w:rFonts w:asciiTheme="minorHAnsi" w:hAnsiTheme="minorHAnsi" w:cstheme="minorHAnsi"/>
                <w:b/>
              </w:rPr>
            </w:pPr>
            <w:r w:rsidRPr="00537057">
              <w:rPr>
                <w:rFonts w:asciiTheme="minorHAnsi" w:hAnsiTheme="minorHAnsi" w:cstheme="minorHAnsi"/>
                <w:b/>
              </w:rPr>
              <w:t>TELEFONE PARA CONTATO:</w:t>
            </w:r>
          </w:p>
          <w:p w14:paraId="0C21D8C0" w14:textId="77777777" w:rsidR="00D641CE" w:rsidRPr="00537057" w:rsidRDefault="00D641CE" w:rsidP="00CB3CBC">
            <w:pPr>
              <w:pStyle w:val="Recuodecorpodetexto"/>
              <w:spacing w:line="360" w:lineRule="exact"/>
              <w:ind w:left="0" w:right="140" w:firstLine="0"/>
              <w:jc w:val="left"/>
              <w:rPr>
                <w:rFonts w:asciiTheme="minorHAnsi" w:hAnsiTheme="minorHAnsi" w:cstheme="minorHAnsi"/>
                <w:b/>
              </w:rPr>
            </w:pPr>
            <w:r w:rsidRPr="00537057">
              <w:rPr>
                <w:rFonts w:asciiTheme="minorHAnsi" w:hAnsiTheme="minorHAnsi" w:cstheme="minorHAnsi"/>
                <w:b/>
              </w:rPr>
              <w:t>E-MAIL:</w:t>
            </w:r>
          </w:p>
          <w:p w14:paraId="0984F43A" w14:textId="77777777" w:rsidR="00D641CE" w:rsidRPr="00537057" w:rsidRDefault="00D641CE" w:rsidP="00CB3CBC">
            <w:pPr>
              <w:pStyle w:val="Recuodecorpodetexto"/>
              <w:spacing w:line="360" w:lineRule="exact"/>
              <w:ind w:left="0" w:right="140" w:firstLine="0"/>
              <w:jc w:val="left"/>
              <w:rPr>
                <w:rFonts w:asciiTheme="minorHAnsi" w:hAnsiTheme="minorHAnsi" w:cstheme="minorHAnsi"/>
                <w:b/>
              </w:rPr>
            </w:pPr>
          </w:p>
        </w:tc>
      </w:tr>
    </w:tbl>
    <w:p w14:paraId="4C94510A" w14:textId="77777777" w:rsidR="00D641CE" w:rsidRPr="00537057" w:rsidRDefault="00D641CE" w:rsidP="00CB3CBC">
      <w:pPr>
        <w:pStyle w:val="Recuodecorpodetexto"/>
        <w:spacing w:line="360" w:lineRule="exact"/>
        <w:ind w:left="0" w:right="140" w:firstLine="0"/>
        <w:rPr>
          <w:rFonts w:asciiTheme="minorHAnsi" w:hAnsiTheme="minorHAnsi" w:cstheme="minorHAnsi"/>
          <w:b/>
        </w:rPr>
      </w:pPr>
    </w:p>
    <w:p w14:paraId="70F5C9D7" w14:textId="77777777" w:rsidR="00D641CE" w:rsidRPr="00537057" w:rsidRDefault="00D641CE" w:rsidP="00CB3CBC">
      <w:pPr>
        <w:pStyle w:val="Recuodecorpodetexto"/>
        <w:spacing w:line="360" w:lineRule="exact"/>
        <w:ind w:left="0" w:right="140" w:firstLine="0"/>
        <w:rPr>
          <w:rFonts w:asciiTheme="minorHAnsi" w:hAnsiTheme="minorHAnsi" w:cstheme="minorHAnsi"/>
          <w:i/>
        </w:rPr>
      </w:pPr>
      <w:r w:rsidRPr="00537057">
        <w:rPr>
          <w:rFonts w:asciiTheme="minorHAnsi" w:hAnsiTheme="minorHAnsi" w:cstheme="minorHAnsi"/>
          <w:b/>
        </w:rPr>
        <w:lastRenderedPageBreak/>
        <w:t>6 – DOCUMENTAÇÃO REFERENTE À HABILITAÇÃO:</w:t>
      </w:r>
      <w:r w:rsidRPr="00537057">
        <w:rPr>
          <w:rFonts w:asciiTheme="minorHAnsi" w:hAnsiTheme="minorHAnsi" w:cstheme="minorHAnsi"/>
        </w:rPr>
        <w:t xml:space="preserve"> </w:t>
      </w:r>
    </w:p>
    <w:p w14:paraId="204D3BD0" w14:textId="77777777" w:rsidR="00D641CE" w:rsidRPr="00531A95" w:rsidRDefault="00D641CE" w:rsidP="00CB3CBC">
      <w:pPr>
        <w:pStyle w:val="Recuodecorpodetexto"/>
        <w:spacing w:line="360" w:lineRule="exact"/>
        <w:ind w:left="0" w:right="140" w:firstLine="0"/>
        <w:rPr>
          <w:rFonts w:asciiTheme="minorHAnsi" w:hAnsiTheme="minorHAnsi" w:cstheme="minorHAnsi"/>
          <w:sz w:val="22"/>
          <w:szCs w:val="22"/>
        </w:rPr>
      </w:pPr>
      <w:r w:rsidRPr="00531A95">
        <w:rPr>
          <w:rFonts w:asciiTheme="minorHAnsi" w:hAnsiTheme="minorHAnsi" w:cstheme="minorHAnsi"/>
          <w:b/>
          <w:sz w:val="22"/>
          <w:szCs w:val="22"/>
        </w:rPr>
        <w:t>6.1 –</w:t>
      </w:r>
      <w:r w:rsidRPr="00531A95">
        <w:rPr>
          <w:rFonts w:asciiTheme="minorHAnsi" w:hAnsiTheme="minorHAnsi" w:cstheme="minorHAnsi"/>
          <w:sz w:val="22"/>
          <w:szCs w:val="22"/>
        </w:rPr>
        <w:t xml:space="preserve"> Para credenciamento de Pessoa Jurídica os interessados deverão apresentar os seguintes documentos:</w:t>
      </w:r>
    </w:p>
    <w:p w14:paraId="4DFC5408" w14:textId="77777777" w:rsidR="00D641CE" w:rsidRPr="00531A95" w:rsidRDefault="00D641CE" w:rsidP="00CB3CBC">
      <w:pPr>
        <w:pStyle w:val="Recuodecorpodetexto"/>
        <w:spacing w:line="360" w:lineRule="exact"/>
        <w:ind w:left="0" w:right="140" w:firstLine="0"/>
        <w:rPr>
          <w:rFonts w:asciiTheme="minorHAnsi" w:hAnsiTheme="minorHAnsi" w:cstheme="minorHAnsi"/>
          <w:sz w:val="22"/>
          <w:szCs w:val="22"/>
        </w:rPr>
      </w:pPr>
      <w:r w:rsidRPr="00531A95">
        <w:rPr>
          <w:rFonts w:asciiTheme="minorHAnsi" w:hAnsiTheme="minorHAnsi" w:cstheme="minorHAnsi"/>
          <w:b/>
          <w:sz w:val="22"/>
          <w:szCs w:val="22"/>
        </w:rPr>
        <w:t>6.1.1</w:t>
      </w:r>
      <w:r w:rsidRPr="00531A95">
        <w:rPr>
          <w:rFonts w:asciiTheme="minorHAnsi" w:hAnsiTheme="minorHAnsi" w:cstheme="minorHAnsi"/>
          <w:sz w:val="22"/>
          <w:szCs w:val="22"/>
        </w:rPr>
        <w:t xml:space="preserve"> </w:t>
      </w:r>
      <w:r w:rsidRPr="00531A95">
        <w:rPr>
          <w:rFonts w:asciiTheme="minorHAnsi" w:hAnsiTheme="minorHAnsi" w:cstheme="minorHAnsi"/>
          <w:b/>
          <w:sz w:val="22"/>
          <w:szCs w:val="22"/>
        </w:rPr>
        <w:t xml:space="preserve">– </w:t>
      </w:r>
      <w:r w:rsidRPr="00531A95">
        <w:rPr>
          <w:rFonts w:asciiTheme="minorHAnsi" w:hAnsiTheme="minorHAnsi" w:cstheme="minorHAnsi"/>
          <w:sz w:val="22"/>
          <w:szCs w:val="22"/>
        </w:rPr>
        <w:t>Requerimento para credenciamento, conforme modelo contido no Anexo II;</w:t>
      </w:r>
    </w:p>
    <w:p w14:paraId="64309CF5" w14:textId="77777777" w:rsidR="00D641CE" w:rsidRPr="00531A95" w:rsidRDefault="00D641CE" w:rsidP="00CB3CBC">
      <w:pPr>
        <w:pStyle w:val="Standard"/>
        <w:shd w:val="clear" w:color="auto" w:fill="FFFFFF"/>
        <w:tabs>
          <w:tab w:val="left" w:pos="9072"/>
          <w:tab w:val="left" w:pos="9923"/>
        </w:tabs>
        <w:spacing w:line="360" w:lineRule="exact"/>
        <w:ind w:right="140"/>
        <w:jc w:val="both"/>
        <w:rPr>
          <w:rFonts w:asciiTheme="minorHAnsi" w:hAnsiTheme="minorHAnsi" w:cstheme="minorHAnsi"/>
          <w:sz w:val="22"/>
          <w:szCs w:val="22"/>
        </w:rPr>
      </w:pPr>
      <w:r w:rsidRPr="00531A95">
        <w:rPr>
          <w:rFonts w:asciiTheme="minorHAnsi" w:hAnsiTheme="minorHAnsi" w:cstheme="minorHAnsi"/>
          <w:b/>
          <w:sz w:val="22"/>
          <w:szCs w:val="22"/>
          <w:u w:val="single"/>
        </w:rPr>
        <w:t>6.1.2</w:t>
      </w:r>
      <w:r w:rsidRPr="00531A95">
        <w:rPr>
          <w:rFonts w:asciiTheme="minorHAnsi" w:hAnsiTheme="minorHAnsi" w:cstheme="minorHAnsi"/>
          <w:sz w:val="22"/>
          <w:szCs w:val="22"/>
          <w:u w:val="single"/>
        </w:rPr>
        <w:t xml:space="preserve"> </w:t>
      </w:r>
      <w:r w:rsidRPr="00531A95">
        <w:rPr>
          <w:rFonts w:asciiTheme="minorHAnsi" w:hAnsiTheme="minorHAnsi" w:cstheme="minorHAnsi"/>
          <w:b/>
          <w:sz w:val="22"/>
          <w:szCs w:val="22"/>
          <w:u w:val="single"/>
        </w:rPr>
        <w:t xml:space="preserve">– </w:t>
      </w:r>
      <w:r w:rsidRPr="00531A95">
        <w:rPr>
          <w:rFonts w:asciiTheme="minorHAnsi" w:hAnsiTheme="minorHAnsi" w:cstheme="minorHAnsi"/>
          <w:b/>
          <w:bCs/>
          <w:sz w:val="22"/>
          <w:szCs w:val="22"/>
          <w:u w:val="single"/>
        </w:rPr>
        <w:t>Habilitação Jurídica:</w:t>
      </w:r>
    </w:p>
    <w:p w14:paraId="2D21F3D2" w14:textId="77777777" w:rsidR="00531A95" w:rsidRPr="00053917" w:rsidRDefault="00531A95" w:rsidP="00531A95">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531A95">
        <w:rPr>
          <w:rFonts w:asciiTheme="minorHAnsi" w:hAnsiTheme="minorHAnsi" w:cstheme="minorHAnsi"/>
          <w:bCs/>
          <w:sz w:val="22"/>
          <w:szCs w:val="22"/>
        </w:rPr>
        <w:t xml:space="preserve">No caso de empresário individual: inscrição no Registro Público de Empresas Mercantis, </w:t>
      </w:r>
      <w:r w:rsidRPr="00053917">
        <w:rPr>
          <w:rFonts w:asciiTheme="minorHAnsi" w:hAnsiTheme="minorHAnsi" w:cstheme="minorHAnsi"/>
          <w:bCs/>
          <w:sz w:val="22"/>
          <w:szCs w:val="22"/>
        </w:rPr>
        <w:t>a cargo da Junta Comercial da respectiva sede.</w:t>
      </w:r>
    </w:p>
    <w:p w14:paraId="0A938653" w14:textId="77777777" w:rsidR="00531A95" w:rsidRPr="00053917" w:rsidRDefault="00531A95" w:rsidP="00531A95">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053917">
        <w:rPr>
          <w:rFonts w:asciiTheme="minorHAnsi" w:hAnsiTheme="minorHAnsi" w:cstheme="minorHAnsi"/>
          <w:bCs/>
          <w:sz w:val="22"/>
          <w:szCs w:val="22"/>
        </w:rPr>
        <w:t>Em se tratando de microempreendedor individual – MEI: Certificado da Condição de Microempreendedor Individual - CCMEI, cuja aceitação ficará condicionada à verificação da autenticidade no sítio www.portaldoempreendedor.gov.br.</w:t>
      </w:r>
    </w:p>
    <w:p w14:paraId="5894D91F" w14:textId="77777777" w:rsidR="00531A95" w:rsidRPr="00053917" w:rsidRDefault="00531A95" w:rsidP="00531A95">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053917">
        <w:rPr>
          <w:rFonts w:asciiTheme="minorHAnsi" w:hAnsiTheme="minorHAnsi" w:cstheme="minorHAnsi"/>
          <w:bCs/>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15A523A" w14:textId="77777777" w:rsidR="00531A95" w:rsidRPr="00053917" w:rsidRDefault="00531A95" w:rsidP="00531A95">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053917">
        <w:rPr>
          <w:rFonts w:asciiTheme="minorHAnsi" w:hAnsiTheme="minorHAnsi" w:cstheme="minorHAnsi"/>
          <w:bCs/>
          <w:sz w:val="22"/>
          <w:szCs w:val="22"/>
        </w:rPr>
        <w:t>Inscrição no Registro Público de Empresas Mercantis onde opera, com averbação no Registro onde tem sede a matriz, no caso de ser o participante sucursal, filial ou agência.</w:t>
      </w:r>
    </w:p>
    <w:p w14:paraId="61115E59" w14:textId="77777777" w:rsidR="00531A95" w:rsidRPr="00053917" w:rsidRDefault="00531A95" w:rsidP="00531A95">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053917">
        <w:rPr>
          <w:rFonts w:asciiTheme="minorHAnsi" w:hAnsiTheme="minorHAnsi" w:cstheme="minorHAnsi"/>
          <w:bCs/>
          <w:sz w:val="22"/>
          <w:szCs w:val="22"/>
        </w:rPr>
        <w:t>No caso de sociedade simples: inscrição do ato constitutivo no Registro Civil das Pessoas Jurídicas do local de sua sede, acompanhada de prova da indicação dos seus administradores.</w:t>
      </w:r>
    </w:p>
    <w:p w14:paraId="725D7005" w14:textId="77777777" w:rsidR="00531A95" w:rsidRPr="00053917" w:rsidRDefault="00531A95" w:rsidP="00531A95">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053917">
        <w:rPr>
          <w:rFonts w:asciiTheme="minorHAnsi" w:hAnsiTheme="minorHAnsi" w:cstheme="minorHAnsi"/>
          <w:bCs/>
          <w:sz w:val="22"/>
          <w:szCs w:val="22"/>
        </w:rPr>
        <w:t>No caso de empresa ou sociedade estrangeira em funcionamento no País: decreto de autorização.</w:t>
      </w:r>
    </w:p>
    <w:p w14:paraId="059F5B0B" w14:textId="77777777" w:rsidR="00531A95" w:rsidRPr="00053917" w:rsidRDefault="00531A95" w:rsidP="00531A95">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053917">
        <w:rPr>
          <w:rFonts w:asciiTheme="minorHAnsi" w:hAnsiTheme="minorHAnsi" w:cstheme="minorHAnsi"/>
          <w:bCs/>
          <w:sz w:val="22"/>
          <w:szCs w:val="22"/>
        </w:rPr>
        <w:t>Os documentos acima deverão estar acompanhados de todas as alterações ou da consolidação respectiva.</w:t>
      </w:r>
    </w:p>
    <w:p w14:paraId="4D7465C6" w14:textId="77777777" w:rsidR="00531A95" w:rsidRPr="00053917" w:rsidRDefault="00531A95" w:rsidP="00531A95">
      <w:pPr>
        <w:spacing w:line="276" w:lineRule="auto"/>
        <w:ind w:right="-1"/>
        <w:rPr>
          <w:rFonts w:asciiTheme="minorHAnsi" w:hAnsiTheme="minorHAnsi" w:cstheme="minorHAnsi"/>
          <w:b/>
          <w:sz w:val="22"/>
          <w:szCs w:val="22"/>
          <w:u w:val="single"/>
        </w:rPr>
      </w:pPr>
    </w:p>
    <w:p w14:paraId="428CD394" w14:textId="77777777" w:rsidR="00D641CE" w:rsidRPr="00053917" w:rsidRDefault="00D641CE" w:rsidP="00CB3CBC">
      <w:pPr>
        <w:pStyle w:val="Standard"/>
        <w:shd w:val="clear" w:color="auto" w:fill="FFFFFF"/>
        <w:tabs>
          <w:tab w:val="left" w:pos="8931"/>
          <w:tab w:val="left" w:pos="9781"/>
          <w:tab w:val="left" w:pos="9923"/>
        </w:tabs>
        <w:spacing w:line="360" w:lineRule="exact"/>
        <w:ind w:right="140"/>
        <w:jc w:val="both"/>
        <w:rPr>
          <w:rFonts w:asciiTheme="minorHAnsi" w:hAnsiTheme="minorHAnsi" w:cstheme="minorHAnsi"/>
          <w:sz w:val="22"/>
          <w:szCs w:val="22"/>
        </w:rPr>
      </w:pPr>
      <w:r w:rsidRPr="00053917">
        <w:rPr>
          <w:rFonts w:asciiTheme="minorHAnsi" w:hAnsiTheme="minorHAnsi" w:cstheme="minorHAnsi"/>
          <w:b/>
          <w:bCs/>
          <w:sz w:val="22"/>
          <w:szCs w:val="22"/>
          <w:u w:val="single"/>
        </w:rPr>
        <w:t>6.1.3</w:t>
      </w:r>
      <w:r w:rsidRPr="00053917">
        <w:rPr>
          <w:rFonts w:asciiTheme="minorHAnsi" w:hAnsiTheme="minorHAnsi" w:cstheme="minorHAnsi"/>
          <w:sz w:val="22"/>
          <w:szCs w:val="22"/>
          <w:u w:val="single"/>
        </w:rPr>
        <w:t xml:space="preserve"> </w:t>
      </w:r>
      <w:r w:rsidRPr="00053917">
        <w:rPr>
          <w:rFonts w:asciiTheme="minorHAnsi" w:hAnsiTheme="minorHAnsi" w:cstheme="minorHAnsi"/>
          <w:b/>
          <w:sz w:val="22"/>
          <w:szCs w:val="22"/>
          <w:u w:val="single"/>
        </w:rPr>
        <w:t>–</w:t>
      </w:r>
      <w:r w:rsidRPr="00053917">
        <w:rPr>
          <w:rFonts w:asciiTheme="minorHAnsi" w:hAnsiTheme="minorHAnsi" w:cstheme="minorHAnsi"/>
          <w:sz w:val="22"/>
          <w:szCs w:val="22"/>
          <w:u w:val="single"/>
        </w:rPr>
        <w:t xml:space="preserve"> </w:t>
      </w:r>
      <w:r w:rsidRPr="00053917">
        <w:rPr>
          <w:rFonts w:asciiTheme="minorHAnsi" w:hAnsiTheme="minorHAnsi" w:cstheme="minorHAnsi"/>
          <w:b/>
          <w:bCs/>
          <w:sz w:val="22"/>
          <w:szCs w:val="22"/>
          <w:u w:val="single"/>
        </w:rPr>
        <w:t>Regularidade Fiscal:</w:t>
      </w:r>
    </w:p>
    <w:p w14:paraId="4BB7417D" w14:textId="77777777" w:rsidR="00531A95" w:rsidRPr="00053917" w:rsidRDefault="00531A95" w:rsidP="00531A95">
      <w:pPr>
        <w:pStyle w:val="PargrafodaLista"/>
        <w:widowControl w:val="0"/>
        <w:numPr>
          <w:ilvl w:val="0"/>
          <w:numId w:val="59"/>
        </w:numPr>
        <w:autoSpaceDE w:val="0"/>
        <w:autoSpaceDN w:val="0"/>
        <w:spacing w:line="276" w:lineRule="auto"/>
        <w:ind w:right="-1"/>
        <w:contextualSpacing w:val="0"/>
        <w:jc w:val="both"/>
        <w:rPr>
          <w:rFonts w:asciiTheme="minorHAnsi" w:hAnsiTheme="minorHAnsi" w:cstheme="minorHAnsi"/>
          <w:sz w:val="22"/>
          <w:szCs w:val="22"/>
        </w:rPr>
      </w:pPr>
      <w:r w:rsidRPr="00053917">
        <w:rPr>
          <w:rFonts w:asciiTheme="minorHAnsi" w:hAnsiTheme="minorHAnsi" w:cstheme="minorHAnsi"/>
          <w:sz w:val="22"/>
          <w:szCs w:val="22"/>
        </w:rPr>
        <w:t>Prova de inscrição no Cadastro Nacional de Pessoas Jurídicas - CNPJ;</w:t>
      </w:r>
    </w:p>
    <w:p w14:paraId="50582570" w14:textId="77777777" w:rsidR="00531A95" w:rsidRPr="00053917" w:rsidRDefault="00531A95" w:rsidP="00531A95">
      <w:pPr>
        <w:pStyle w:val="PargrafodaLista"/>
        <w:widowControl w:val="0"/>
        <w:numPr>
          <w:ilvl w:val="0"/>
          <w:numId w:val="59"/>
        </w:numPr>
        <w:autoSpaceDE w:val="0"/>
        <w:autoSpaceDN w:val="0"/>
        <w:spacing w:line="276" w:lineRule="auto"/>
        <w:ind w:right="-1"/>
        <w:contextualSpacing w:val="0"/>
        <w:jc w:val="both"/>
        <w:rPr>
          <w:rFonts w:asciiTheme="minorHAnsi" w:hAnsiTheme="minorHAnsi" w:cstheme="minorHAnsi"/>
          <w:sz w:val="22"/>
          <w:szCs w:val="22"/>
        </w:rPr>
      </w:pPr>
      <w:r w:rsidRPr="00053917">
        <w:rPr>
          <w:rFonts w:asciiTheme="minorHAnsi" w:hAnsiTheme="minorHAnsi" w:cstheme="minorHAnsi"/>
          <w:sz w:val="22"/>
          <w:szCs w:val="22"/>
        </w:rPr>
        <w:t xml:space="preserve">Prova de regularidade para com a Fazenda Federal, mediante </w:t>
      </w:r>
      <w:proofErr w:type="spellStart"/>
      <w:r w:rsidRPr="00053917">
        <w:rPr>
          <w:rFonts w:asciiTheme="minorHAnsi" w:hAnsiTheme="minorHAnsi" w:cstheme="minorHAnsi"/>
          <w:sz w:val="22"/>
          <w:szCs w:val="22"/>
        </w:rPr>
        <w:t>apresentação</w:t>
      </w:r>
      <w:proofErr w:type="spellEnd"/>
      <w:r w:rsidRPr="00053917">
        <w:rPr>
          <w:rFonts w:asciiTheme="minorHAnsi" w:hAnsiTheme="minorHAnsi" w:cstheme="minorHAnsi"/>
          <w:sz w:val="22"/>
          <w:szCs w:val="22"/>
        </w:rPr>
        <w:t xml:space="preserve"> de </w:t>
      </w:r>
      <w:proofErr w:type="spellStart"/>
      <w:r w:rsidRPr="00053917">
        <w:rPr>
          <w:rFonts w:asciiTheme="minorHAnsi" w:hAnsiTheme="minorHAnsi" w:cstheme="minorHAnsi"/>
          <w:sz w:val="22"/>
          <w:szCs w:val="22"/>
        </w:rPr>
        <w:t>Certidão</w:t>
      </w:r>
      <w:proofErr w:type="spellEnd"/>
      <w:r w:rsidRPr="00053917">
        <w:rPr>
          <w:rFonts w:asciiTheme="minorHAnsi" w:hAnsiTheme="minorHAnsi" w:cstheme="minorHAnsi"/>
          <w:sz w:val="22"/>
          <w:szCs w:val="22"/>
        </w:rPr>
        <w:t xml:space="preserve"> de Dívida ativa da </w:t>
      </w:r>
      <w:proofErr w:type="spellStart"/>
      <w:r w:rsidRPr="00053917">
        <w:rPr>
          <w:rFonts w:asciiTheme="minorHAnsi" w:hAnsiTheme="minorHAnsi" w:cstheme="minorHAnsi"/>
          <w:sz w:val="22"/>
          <w:szCs w:val="22"/>
        </w:rPr>
        <w:t>União</w:t>
      </w:r>
      <w:proofErr w:type="spellEnd"/>
      <w:r w:rsidRPr="00053917">
        <w:rPr>
          <w:rFonts w:asciiTheme="minorHAnsi" w:hAnsiTheme="minorHAnsi" w:cstheme="minorHAnsi"/>
          <w:sz w:val="22"/>
          <w:szCs w:val="22"/>
        </w:rPr>
        <w:t xml:space="preserve">, </w:t>
      </w:r>
      <w:proofErr w:type="spellStart"/>
      <w:r w:rsidRPr="00053917">
        <w:rPr>
          <w:rFonts w:asciiTheme="minorHAnsi" w:hAnsiTheme="minorHAnsi" w:cstheme="minorHAnsi"/>
          <w:sz w:val="22"/>
          <w:szCs w:val="22"/>
        </w:rPr>
        <w:t>Quitação</w:t>
      </w:r>
      <w:proofErr w:type="spellEnd"/>
      <w:r w:rsidRPr="00053917">
        <w:rPr>
          <w:rFonts w:asciiTheme="minorHAnsi" w:hAnsiTheme="minorHAnsi" w:cstheme="minorHAnsi"/>
          <w:sz w:val="22"/>
          <w:szCs w:val="22"/>
        </w:rPr>
        <w:t xml:space="preserve"> de Tributos e </w:t>
      </w:r>
      <w:proofErr w:type="spellStart"/>
      <w:r w:rsidRPr="00053917">
        <w:rPr>
          <w:rFonts w:asciiTheme="minorHAnsi" w:hAnsiTheme="minorHAnsi" w:cstheme="minorHAnsi"/>
          <w:sz w:val="22"/>
          <w:szCs w:val="22"/>
        </w:rPr>
        <w:t>Contribuições</w:t>
      </w:r>
      <w:proofErr w:type="spellEnd"/>
      <w:r w:rsidRPr="00053917">
        <w:rPr>
          <w:rFonts w:asciiTheme="minorHAnsi" w:hAnsiTheme="minorHAnsi" w:cstheme="minorHAnsi"/>
          <w:sz w:val="22"/>
          <w:szCs w:val="22"/>
        </w:rPr>
        <w:t xml:space="preserve"> Federais, expedido pela Secretaria da Receita Federal do domicílio ou sede da licitante, ou outra forma equivalente admitida pela </w:t>
      </w:r>
      <w:proofErr w:type="spellStart"/>
      <w:r w:rsidRPr="00053917">
        <w:rPr>
          <w:rFonts w:asciiTheme="minorHAnsi" w:hAnsiTheme="minorHAnsi" w:cstheme="minorHAnsi"/>
          <w:sz w:val="22"/>
          <w:szCs w:val="22"/>
        </w:rPr>
        <w:t>legislação</w:t>
      </w:r>
      <w:proofErr w:type="spellEnd"/>
      <w:r w:rsidRPr="00053917">
        <w:rPr>
          <w:rFonts w:asciiTheme="minorHAnsi" w:hAnsiTheme="minorHAnsi" w:cstheme="minorHAnsi"/>
          <w:sz w:val="22"/>
          <w:szCs w:val="22"/>
        </w:rPr>
        <w:t xml:space="preserve"> </w:t>
      </w:r>
      <w:proofErr w:type="spellStart"/>
      <w:r w:rsidRPr="00053917">
        <w:rPr>
          <w:rFonts w:asciiTheme="minorHAnsi" w:hAnsiTheme="minorHAnsi" w:cstheme="minorHAnsi"/>
          <w:sz w:val="22"/>
          <w:szCs w:val="22"/>
        </w:rPr>
        <w:t>pátria</w:t>
      </w:r>
      <w:proofErr w:type="spellEnd"/>
      <w:r w:rsidRPr="00053917">
        <w:rPr>
          <w:rFonts w:asciiTheme="minorHAnsi" w:hAnsiTheme="minorHAnsi" w:cstheme="minorHAnsi"/>
          <w:sz w:val="22"/>
          <w:szCs w:val="22"/>
        </w:rPr>
        <w:t xml:space="preserve"> vigente;</w:t>
      </w:r>
    </w:p>
    <w:p w14:paraId="60A10909" w14:textId="77777777" w:rsidR="00531A95" w:rsidRPr="00053917" w:rsidRDefault="00531A95" w:rsidP="00531A95">
      <w:pPr>
        <w:pStyle w:val="PargrafodaLista"/>
        <w:widowControl w:val="0"/>
        <w:numPr>
          <w:ilvl w:val="0"/>
          <w:numId w:val="59"/>
        </w:numPr>
        <w:autoSpaceDE w:val="0"/>
        <w:autoSpaceDN w:val="0"/>
        <w:spacing w:line="276" w:lineRule="auto"/>
        <w:ind w:right="-1"/>
        <w:contextualSpacing w:val="0"/>
        <w:jc w:val="both"/>
        <w:rPr>
          <w:rFonts w:asciiTheme="minorHAnsi" w:hAnsiTheme="minorHAnsi" w:cstheme="minorHAnsi"/>
          <w:sz w:val="22"/>
          <w:szCs w:val="22"/>
        </w:rPr>
      </w:pPr>
      <w:r w:rsidRPr="00053917">
        <w:rPr>
          <w:rFonts w:asciiTheme="minorHAnsi" w:hAnsiTheme="minorHAnsi" w:cstheme="minorHAnsi"/>
          <w:sz w:val="22"/>
          <w:szCs w:val="22"/>
        </w:rPr>
        <w:t xml:space="preserve">Prova de regularidade para a Fazenda Estadual, mediante </w:t>
      </w:r>
      <w:proofErr w:type="spellStart"/>
      <w:r w:rsidRPr="00053917">
        <w:rPr>
          <w:rFonts w:asciiTheme="minorHAnsi" w:hAnsiTheme="minorHAnsi" w:cstheme="minorHAnsi"/>
          <w:sz w:val="22"/>
          <w:szCs w:val="22"/>
        </w:rPr>
        <w:t>apresentação</w:t>
      </w:r>
      <w:proofErr w:type="spellEnd"/>
      <w:r w:rsidRPr="00053917">
        <w:rPr>
          <w:rFonts w:asciiTheme="minorHAnsi" w:hAnsiTheme="minorHAnsi" w:cstheme="minorHAnsi"/>
          <w:sz w:val="22"/>
          <w:szCs w:val="22"/>
        </w:rPr>
        <w:t xml:space="preserve"> de </w:t>
      </w:r>
      <w:proofErr w:type="spellStart"/>
      <w:r w:rsidRPr="00053917">
        <w:rPr>
          <w:rFonts w:asciiTheme="minorHAnsi" w:hAnsiTheme="minorHAnsi" w:cstheme="minorHAnsi"/>
          <w:sz w:val="22"/>
          <w:szCs w:val="22"/>
        </w:rPr>
        <w:t>Certidão</w:t>
      </w:r>
      <w:proofErr w:type="spellEnd"/>
      <w:r w:rsidRPr="00053917">
        <w:rPr>
          <w:rFonts w:asciiTheme="minorHAnsi" w:hAnsiTheme="minorHAnsi" w:cstheme="minorHAnsi"/>
          <w:sz w:val="22"/>
          <w:szCs w:val="22"/>
        </w:rPr>
        <w:t xml:space="preserve"> de Regularidade Fiscal, expedida pela Secretaria da Fazenda do Estado do domicílio ou sede da licitante, ou outra forma equivalente admitida pela </w:t>
      </w:r>
      <w:proofErr w:type="spellStart"/>
      <w:r w:rsidRPr="00053917">
        <w:rPr>
          <w:rFonts w:asciiTheme="minorHAnsi" w:hAnsiTheme="minorHAnsi" w:cstheme="minorHAnsi"/>
          <w:sz w:val="22"/>
          <w:szCs w:val="22"/>
        </w:rPr>
        <w:t>legislação</w:t>
      </w:r>
      <w:proofErr w:type="spellEnd"/>
      <w:r w:rsidRPr="00053917">
        <w:rPr>
          <w:rFonts w:asciiTheme="minorHAnsi" w:hAnsiTheme="minorHAnsi" w:cstheme="minorHAnsi"/>
          <w:sz w:val="22"/>
          <w:szCs w:val="22"/>
        </w:rPr>
        <w:t xml:space="preserve"> </w:t>
      </w:r>
      <w:proofErr w:type="spellStart"/>
      <w:r w:rsidRPr="00053917">
        <w:rPr>
          <w:rFonts w:asciiTheme="minorHAnsi" w:hAnsiTheme="minorHAnsi" w:cstheme="minorHAnsi"/>
          <w:sz w:val="22"/>
          <w:szCs w:val="22"/>
        </w:rPr>
        <w:t>pátria</w:t>
      </w:r>
      <w:proofErr w:type="spellEnd"/>
      <w:r w:rsidRPr="00053917">
        <w:rPr>
          <w:rFonts w:asciiTheme="minorHAnsi" w:hAnsiTheme="minorHAnsi" w:cstheme="minorHAnsi"/>
          <w:sz w:val="22"/>
          <w:szCs w:val="22"/>
        </w:rPr>
        <w:t xml:space="preserve"> vigente;</w:t>
      </w:r>
    </w:p>
    <w:p w14:paraId="1CE485D3" w14:textId="77777777" w:rsidR="00531A95" w:rsidRPr="00053917" w:rsidRDefault="00531A95" w:rsidP="00531A95">
      <w:pPr>
        <w:pStyle w:val="PargrafodaLista"/>
        <w:widowControl w:val="0"/>
        <w:numPr>
          <w:ilvl w:val="0"/>
          <w:numId w:val="59"/>
        </w:numPr>
        <w:autoSpaceDE w:val="0"/>
        <w:autoSpaceDN w:val="0"/>
        <w:spacing w:line="276" w:lineRule="auto"/>
        <w:ind w:right="-1"/>
        <w:contextualSpacing w:val="0"/>
        <w:jc w:val="both"/>
        <w:rPr>
          <w:rFonts w:asciiTheme="minorHAnsi" w:hAnsiTheme="minorHAnsi" w:cstheme="minorHAnsi"/>
          <w:sz w:val="22"/>
          <w:szCs w:val="22"/>
        </w:rPr>
      </w:pPr>
      <w:r w:rsidRPr="00053917">
        <w:rPr>
          <w:rFonts w:asciiTheme="minorHAnsi" w:hAnsiTheme="minorHAnsi" w:cstheme="minorHAnsi"/>
          <w:sz w:val="22"/>
          <w:szCs w:val="22"/>
        </w:rPr>
        <w:t xml:space="preserve">Prova de regularidade com a Fazenda Municipal, mediante </w:t>
      </w:r>
      <w:proofErr w:type="spellStart"/>
      <w:r w:rsidRPr="00053917">
        <w:rPr>
          <w:rFonts w:asciiTheme="minorHAnsi" w:hAnsiTheme="minorHAnsi" w:cstheme="minorHAnsi"/>
          <w:sz w:val="22"/>
          <w:szCs w:val="22"/>
        </w:rPr>
        <w:t>apresentação</w:t>
      </w:r>
      <w:proofErr w:type="spellEnd"/>
      <w:r w:rsidRPr="00053917">
        <w:rPr>
          <w:rFonts w:asciiTheme="minorHAnsi" w:hAnsiTheme="minorHAnsi" w:cstheme="minorHAnsi"/>
          <w:sz w:val="22"/>
          <w:szCs w:val="22"/>
        </w:rPr>
        <w:t xml:space="preserve"> de </w:t>
      </w:r>
      <w:proofErr w:type="spellStart"/>
      <w:r w:rsidRPr="00053917">
        <w:rPr>
          <w:rFonts w:asciiTheme="minorHAnsi" w:hAnsiTheme="minorHAnsi" w:cstheme="minorHAnsi"/>
          <w:sz w:val="22"/>
          <w:szCs w:val="22"/>
        </w:rPr>
        <w:t>Certidão</w:t>
      </w:r>
      <w:proofErr w:type="spellEnd"/>
      <w:r w:rsidRPr="00053917">
        <w:rPr>
          <w:rFonts w:asciiTheme="minorHAnsi" w:hAnsiTheme="minorHAnsi" w:cstheme="minorHAnsi"/>
          <w:sz w:val="22"/>
          <w:szCs w:val="22"/>
        </w:rPr>
        <w:t xml:space="preserve"> de Regularidade Fiscal, expedida pela Secretaria Municipal da Fazenda do domicílio ou sede da licitante, ou outra forma equivalente admitida pela </w:t>
      </w:r>
      <w:proofErr w:type="spellStart"/>
      <w:r w:rsidRPr="00053917">
        <w:rPr>
          <w:rFonts w:asciiTheme="minorHAnsi" w:hAnsiTheme="minorHAnsi" w:cstheme="minorHAnsi"/>
          <w:sz w:val="22"/>
          <w:szCs w:val="22"/>
        </w:rPr>
        <w:t>legislação</w:t>
      </w:r>
      <w:proofErr w:type="spellEnd"/>
      <w:r w:rsidRPr="00053917">
        <w:rPr>
          <w:rFonts w:asciiTheme="minorHAnsi" w:hAnsiTheme="minorHAnsi" w:cstheme="minorHAnsi"/>
          <w:sz w:val="22"/>
          <w:szCs w:val="22"/>
        </w:rPr>
        <w:t xml:space="preserve"> </w:t>
      </w:r>
      <w:proofErr w:type="spellStart"/>
      <w:r w:rsidRPr="00053917">
        <w:rPr>
          <w:rFonts w:asciiTheme="minorHAnsi" w:hAnsiTheme="minorHAnsi" w:cstheme="minorHAnsi"/>
          <w:sz w:val="22"/>
          <w:szCs w:val="22"/>
        </w:rPr>
        <w:t>pátria</w:t>
      </w:r>
      <w:proofErr w:type="spellEnd"/>
      <w:r w:rsidRPr="00053917">
        <w:rPr>
          <w:rFonts w:asciiTheme="minorHAnsi" w:hAnsiTheme="minorHAnsi" w:cstheme="minorHAnsi"/>
          <w:sz w:val="22"/>
          <w:szCs w:val="22"/>
        </w:rPr>
        <w:t xml:space="preserve"> vigente;</w:t>
      </w:r>
    </w:p>
    <w:p w14:paraId="05EEA42E" w14:textId="77777777" w:rsidR="00531A95" w:rsidRPr="00053917" w:rsidRDefault="00531A95" w:rsidP="00531A95">
      <w:pPr>
        <w:pStyle w:val="PargrafodaLista"/>
        <w:widowControl w:val="0"/>
        <w:numPr>
          <w:ilvl w:val="0"/>
          <w:numId w:val="59"/>
        </w:numPr>
        <w:autoSpaceDE w:val="0"/>
        <w:autoSpaceDN w:val="0"/>
        <w:spacing w:line="276" w:lineRule="auto"/>
        <w:ind w:right="-1"/>
        <w:contextualSpacing w:val="0"/>
        <w:jc w:val="both"/>
        <w:rPr>
          <w:rFonts w:asciiTheme="minorHAnsi" w:hAnsiTheme="minorHAnsi" w:cstheme="minorHAnsi"/>
          <w:sz w:val="22"/>
          <w:szCs w:val="22"/>
        </w:rPr>
      </w:pPr>
      <w:r w:rsidRPr="00053917">
        <w:rPr>
          <w:rFonts w:asciiTheme="minorHAnsi" w:hAnsiTheme="minorHAnsi" w:cstheme="minorHAnsi"/>
          <w:sz w:val="22"/>
          <w:szCs w:val="22"/>
        </w:rPr>
        <w:t>Prova de Regularidade relativa ao Fundo de Garantia por Tempo de Serviço – FGTS;</w:t>
      </w:r>
    </w:p>
    <w:p w14:paraId="2F1D38DA" w14:textId="77777777" w:rsidR="00531A95" w:rsidRPr="00053917" w:rsidRDefault="00531A95" w:rsidP="00531A95">
      <w:pPr>
        <w:pStyle w:val="PargrafodaLista"/>
        <w:widowControl w:val="0"/>
        <w:numPr>
          <w:ilvl w:val="0"/>
          <w:numId w:val="59"/>
        </w:numPr>
        <w:autoSpaceDE w:val="0"/>
        <w:autoSpaceDN w:val="0"/>
        <w:spacing w:line="276" w:lineRule="auto"/>
        <w:ind w:right="-1"/>
        <w:contextualSpacing w:val="0"/>
        <w:jc w:val="both"/>
        <w:rPr>
          <w:rFonts w:asciiTheme="minorHAnsi" w:hAnsiTheme="minorHAnsi" w:cstheme="minorHAnsi"/>
          <w:sz w:val="22"/>
          <w:szCs w:val="22"/>
        </w:rPr>
      </w:pPr>
      <w:proofErr w:type="spellStart"/>
      <w:r w:rsidRPr="00053917">
        <w:rPr>
          <w:rFonts w:asciiTheme="minorHAnsi" w:hAnsiTheme="minorHAnsi" w:cstheme="minorHAnsi"/>
          <w:sz w:val="22"/>
          <w:szCs w:val="22"/>
        </w:rPr>
        <w:t>Certidão</w:t>
      </w:r>
      <w:proofErr w:type="spellEnd"/>
      <w:r w:rsidRPr="00053917">
        <w:rPr>
          <w:rFonts w:asciiTheme="minorHAnsi" w:hAnsiTheme="minorHAnsi" w:cstheme="minorHAnsi"/>
          <w:sz w:val="22"/>
          <w:szCs w:val="22"/>
        </w:rPr>
        <w:t xml:space="preserve"> Negativa de </w:t>
      </w:r>
      <w:proofErr w:type="spellStart"/>
      <w:r w:rsidRPr="00053917">
        <w:rPr>
          <w:rFonts w:asciiTheme="minorHAnsi" w:hAnsiTheme="minorHAnsi" w:cstheme="minorHAnsi"/>
          <w:sz w:val="22"/>
          <w:szCs w:val="22"/>
        </w:rPr>
        <w:t>Débitos</w:t>
      </w:r>
      <w:proofErr w:type="spellEnd"/>
      <w:r w:rsidRPr="00053917">
        <w:rPr>
          <w:rFonts w:asciiTheme="minorHAnsi" w:hAnsiTheme="minorHAnsi" w:cstheme="minorHAnsi"/>
          <w:sz w:val="22"/>
          <w:szCs w:val="22"/>
        </w:rPr>
        <w:t xml:space="preserve"> Trabalhistas – CNDT.</w:t>
      </w:r>
    </w:p>
    <w:p w14:paraId="45322CE8" w14:textId="77777777" w:rsidR="00D641CE" w:rsidRPr="00053917" w:rsidRDefault="00D641CE" w:rsidP="00CB3CBC">
      <w:pPr>
        <w:pStyle w:val="Standard"/>
        <w:tabs>
          <w:tab w:val="left" w:pos="8931"/>
          <w:tab w:val="left" w:pos="9072"/>
          <w:tab w:val="left" w:pos="9923"/>
        </w:tabs>
        <w:spacing w:line="360" w:lineRule="exact"/>
        <w:ind w:right="140"/>
        <w:jc w:val="both"/>
        <w:rPr>
          <w:rFonts w:asciiTheme="minorHAnsi" w:hAnsiTheme="minorHAnsi" w:cstheme="minorHAnsi"/>
          <w:b/>
          <w:sz w:val="22"/>
          <w:szCs w:val="22"/>
        </w:rPr>
      </w:pPr>
      <w:r w:rsidRPr="00053917">
        <w:rPr>
          <w:rFonts w:asciiTheme="minorHAnsi" w:hAnsiTheme="minorHAnsi" w:cstheme="minorHAnsi"/>
          <w:b/>
          <w:sz w:val="22"/>
          <w:szCs w:val="22"/>
          <w:u w:val="single"/>
        </w:rPr>
        <w:lastRenderedPageBreak/>
        <w:t>6.1.5 –</w:t>
      </w:r>
      <w:r w:rsidRPr="00053917">
        <w:rPr>
          <w:rFonts w:asciiTheme="minorHAnsi" w:hAnsiTheme="minorHAnsi" w:cstheme="minorHAnsi"/>
          <w:sz w:val="22"/>
          <w:szCs w:val="22"/>
          <w:u w:val="single"/>
        </w:rPr>
        <w:t xml:space="preserve"> </w:t>
      </w:r>
      <w:r w:rsidRPr="00053917">
        <w:rPr>
          <w:rFonts w:asciiTheme="minorHAnsi" w:hAnsiTheme="minorHAnsi" w:cstheme="minorHAnsi"/>
          <w:b/>
          <w:sz w:val="22"/>
          <w:szCs w:val="22"/>
          <w:u w:val="single"/>
        </w:rPr>
        <w:t>Comprovação da Qualificação Técnica</w:t>
      </w:r>
      <w:r w:rsidRPr="00053917">
        <w:rPr>
          <w:rFonts w:asciiTheme="minorHAnsi" w:hAnsiTheme="minorHAnsi" w:cstheme="minorHAnsi"/>
          <w:b/>
          <w:sz w:val="22"/>
          <w:szCs w:val="22"/>
        </w:rPr>
        <w:t>:</w:t>
      </w:r>
    </w:p>
    <w:p w14:paraId="71D98B5F" w14:textId="77777777" w:rsidR="00531A95" w:rsidRPr="00053917" w:rsidRDefault="00531A95" w:rsidP="00531A95">
      <w:pPr>
        <w:pStyle w:val="Standard"/>
        <w:widowControl w:val="0"/>
        <w:numPr>
          <w:ilvl w:val="0"/>
          <w:numId w:val="80"/>
        </w:numPr>
        <w:shd w:val="clear" w:color="auto" w:fill="FFFFFF"/>
        <w:autoSpaceDE w:val="0"/>
        <w:autoSpaceDN/>
        <w:spacing w:line="276" w:lineRule="auto"/>
        <w:ind w:right="-1"/>
        <w:jc w:val="both"/>
        <w:rPr>
          <w:rFonts w:asciiTheme="minorHAnsi" w:hAnsiTheme="minorHAnsi" w:cstheme="minorHAnsi"/>
          <w:sz w:val="22"/>
          <w:szCs w:val="22"/>
        </w:rPr>
      </w:pPr>
      <w:r w:rsidRPr="00053917">
        <w:rPr>
          <w:rFonts w:asciiTheme="minorHAnsi" w:hAnsiTheme="minorHAnsi" w:cstheme="minorHAnsi"/>
          <w:sz w:val="22"/>
          <w:szCs w:val="22"/>
        </w:rPr>
        <w:t>Comprovação de aptidão do licitante através de atestado de capacidade técnico-operacional fornecido por pessoa jurídica de direito público ou privado, que comprove que a licitante tenha executado, a contento, serviço de natureza e vulto compatíveis com o objeto a ser contratado, com a possibilidade de somatória de atestados.</w:t>
      </w:r>
    </w:p>
    <w:p w14:paraId="41C49E91" w14:textId="77777777" w:rsidR="00531A95" w:rsidRPr="00053917" w:rsidRDefault="00531A95" w:rsidP="00531A95">
      <w:pPr>
        <w:pStyle w:val="Standard"/>
        <w:widowControl w:val="0"/>
        <w:numPr>
          <w:ilvl w:val="0"/>
          <w:numId w:val="80"/>
        </w:numPr>
        <w:shd w:val="clear" w:color="auto" w:fill="FFFFFF"/>
        <w:autoSpaceDE w:val="0"/>
        <w:autoSpaceDN/>
        <w:spacing w:line="276" w:lineRule="auto"/>
        <w:ind w:right="-1"/>
        <w:jc w:val="both"/>
        <w:rPr>
          <w:rFonts w:asciiTheme="minorHAnsi" w:hAnsiTheme="minorHAnsi" w:cstheme="minorHAnsi"/>
          <w:sz w:val="22"/>
          <w:szCs w:val="22"/>
        </w:rPr>
      </w:pPr>
      <w:r w:rsidRPr="00053917">
        <w:rPr>
          <w:rFonts w:asciiTheme="minorHAnsi" w:hAnsiTheme="minorHAnsi" w:cstheme="minorHAnsi"/>
          <w:sz w:val="22"/>
          <w:szCs w:val="22"/>
        </w:rPr>
        <w:t>Declaração informando quem fará parte da equipe técnica que irá prestar os serviços, sendo árbitro, mesário e assistentes.</w:t>
      </w:r>
    </w:p>
    <w:p w14:paraId="2F03FF9C" w14:textId="77777777" w:rsidR="00531A95" w:rsidRPr="00053917" w:rsidRDefault="00531A95" w:rsidP="00531A95">
      <w:pPr>
        <w:pStyle w:val="Standard"/>
        <w:widowControl w:val="0"/>
        <w:numPr>
          <w:ilvl w:val="0"/>
          <w:numId w:val="80"/>
        </w:numPr>
        <w:shd w:val="clear" w:color="auto" w:fill="FFFFFF"/>
        <w:autoSpaceDE w:val="0"/>
        <w:autoSpaceDN/>
        <w:spacing w:line="276" w:lineRule="auto"/>
        <w:ind w:right="-1"/>
        <w:jc w:val="both"/>
        <w:rPr>
          <w:rFonts w:asciiTheme="minorHAnsi" w:hAnsiTheme="minorHAnsi" w:cstheme="minorHAnsi"/>
          <w:sz w:val="22"/>
          <w:szCs w:val="22"/>
        </w:rPr>
      </w:pPr>
      <w:r w:rsidRPr="00053917">
        <w:rPr>
          <w:rFonts w:asciiTheme="minorHAnsi" w:hAnsiTheme="minorHAnsi" w:cstheme="minorHAnsi"/>
          <w:color w:val="000000"/>
          <w:sz w:val="22"/>
          <w:szCs w:val="22"/>
        </w:rPr>
        <w:t xml:space="preserve">Comprovação de vínculo entre a empresa e a equipe técnica, </w:t>
      </w:r>
      <w:r w:rsidRPr="00053917">
        <w:rPr>
          <w:rFonts w:asciiTheme="minorHAnsi" w:hAnsiTheme="minorHAnsi" w:cstheme="minorHAnsi"/>
          <w:color w:val="000000" w:themeColor="text1"/>
          <w:sz w:val="22"/>
          <w:szCs w:val="22"/>
        </w:rPr>
        <w:t>mediante registro em carteira de trabalho e ficha de registro da empresa ou contrato de prestação de serviço. Para dirigente ou sócio de empresa, tal comprovação poderá ser feita através da cópia da ata da assembleia de sua investidura no cargo ou contrato social.</w:t>
      </w:r>
    </w:p>
    <w:p w14:paraId="4771E2D5" w14:textId="77777777" w:rsidR="00531A95" w:rsidRPr="00053917" w:rsidRDefault="00531A95" w:rsidP="00531A95">
      <w:pPr>
        <w:pStyle w:val="PargrafodaLista"/>
        <w:widowControl w:val="0"/>
        <w:numPr>
          <w:ilvl w:val="0"/>
          <w:numId w:val="80"/>
        </w:numPr>
        <w:autoSpaceDE w:val="0"/>
        <w:autoSpaceDN w:val="0"/>
        <w:spacing w:line="276" w:lineRule="auto"/>
        <w:jc w:val="both"/>
        <w:rPr>
          <w:rFonts w:asciiTheme="minorHAnsi" w:hAnsiTheme="minorHAnsi" w:cstheme="minorHAnsi"/>
          <w:sz w:val="22"/>
          <w:szCs w:val="22"/>
        </w:rPr>
      </w:pPr>
      <w:r w:rsidRPr="00053917">
        <w:rPr>
          <w:rFonts w:asciiTheme="minorHAnsi" w:hAnsiTheme="minorHAnsi" w:cstheme="minorHAnsi"/>
          <w:color w:val="000000" w:themeColor="text1"/>
          <w:sz w:val="22"/>
          <w:szCs w:val="22"/>
        </w:rPr>
        <w:t xml:space="preserve">Cópia da Cédula de Identidade (RG) e do Cadastro de Pessoa Física na Receita Federal (CPF) da </w:t>
      </w:r>
      <w:r w:rsidRPr="00053917">
        <w:rPr>
          <w:rFonts w:asciiTheme="minorHAnsi" w:hAnsiTheme="minorHAnsi" w:cstheme="minorHAnsi"/>
          <w:sz w:val="22"/>
          <w:szCs w:val="22"/>
        </w:rPr>
        <w:t>equipe técnica</w:t>
      </w:r>
      <w:r w:rsidRPr="00053917">
        <w:rPr>
          <w:rFonts w:asciiTheme="minorHAnsi" w:hAnsiTheme="minorHAnsi" w:cstheme="minorHAnsi"/>
          <w:color w:val="000000" w:themeColor="text1"/>
          <w:sz w:val="22"/>
          <w:szCs w:val="22"/>
        </w:rPr>
        <w:t xml:space="preserve"> que irá prestar os serviços.</w:t>
      </w:r>
    </w:p>
    <w:p w14:paraId="7717D314" w14:textId="77777777" w:rsidR="00531A95" w:rsidRPr="00053917" w:rsidRDefault="00531A95" w:rsidP="00531A95">
      <w:pPr>
        <w:pStyle w:val="PargrafodaLista"/>
        <w:widowControl w:val="0"/>
        <w:numPr>
          <w:ilvl w:val="0"/>
          <w:numId w:val="80"/>
        </w:numPr>
        <w:autoSpaceDE w:val="0"/>
        <w:autoSpaceDN w:val="0"/>
        <w:spacing w:line="276" w:lineRule="auto"/>
        <w:jc w:val="both"/>
        <w:rPr>
          <w:rFonts w:asciiTheme="minorHAnsi" w:hAnsiTheme="minorHAnsi" w:cstheme="minorHAnsi"/>
          <w:sz w:val="22"/>
          <w:szCs w:val="22"/>
        </w:rPr>
      </w:pPr>
      <w:r w:rsidRPr="00053917">
        <w:rPr>
          <w:rFonts w:asciiTheme="minorHAnsi" w:hAnsiTheme="minorHAnsi" w:cstheme="minorHAnsi"/>
          <w:sz w:val="22"/>
          <w:szCs w:val="22"/>
        </w:rPr>
        <w:t>Declaração de ausência de antecedentes criminais de todos os integrantes da equipe técnica.</w:t>
      </w:r>
    </w:p>
    <w:p w14:paraId="68098DF7" w14:textId="77777777" w:rsidR="00531A95" w:rsidRPr="00053917" w:rsidRDefault="00531A95" w:rsidP="00531A95">
      <w:pPr>
        <w:pStyle w:val="Standard"/>
        <w:widowControl w:val="0"/>
        <w:numPr>
          <w:ilvl w:val="0"/>
          <w:numId w:val="80"/>
        </w:numPr>
        <w:shd w:val="clear" w:color="auto" w:fill="FFFFFF"/>
        <w:autoSpaceDE w:val="0"/>
        <w:autoSpaceDN/>
        <w:spacing w:line="276" w:lineRule="auto"/>
        <w:ind w:right="-1"/>
        <w:jc w:val="both"/>
        <w:rPr>
          <w:rFonts w:asciiTheme="minorHAnsi" w:hAnsiTheme="minorHAnsi" w:cstheme="minorHAnsi"/>
          <w:sz w:val="22"/>
          <w:szCs w:val="22"/>
        </w:rPr>
      </w:pPr>
      <w:r w:rsidRPr="00053917">
        <w:rPr>
          <w:rFonts w:asciiTheme="minorHAnsi" w:hAnsiTheme="minorHAnsi" w:cstheme="minorHAnsi"/>
          <w:sz w:val="22"/>
          <w:szCs w:val="22"/>
        </w:rPr>
        <w:t>Comprovante que o árbitro que prestará os serviços está devidamente inscrito na federação ou confederação ao qual se destina a arbitragem e se encontra em situação regular.</w:t>
      </w:r>
      <w:r w:rsidRPr="00053917">
        <w:rPr>
          <w:rFonts w:asciiTheme="minorHAnsi" w:hAnsiTheme="minorHAnsi" w:cstheme="minorHAnsi"/>
          <w:b/>
          <w:sz w:val="22"/>
          <w:szCs w:val="22"/>
          <w:u w:val="single"/>
        </w:rPr>
        <w:t xml:space="preserve"> </w:t>
      </w:r>
    </w:p>
    <w:p w14:paraId="5198258E" w14:textId="77777777" w:rsidR="00531A95" w:rsidRPr="00053917" w:rsidRDefault="00531A95" w:rsidP="00531A95">
      <w:pPr>
        <w:pStyle w:val="PargrafodaLista"/>
        <w:widowControl w:val="0"/>
        <w:numPr>
          <w:ilvl w:val="0"/>
          <w:numId w:val="80"/>
        </w:numPr>
        <w:autoSpaceDE w:val="0"/>
        <w:autoSpaceDN w:val="0"/>
        <w:spacing w:line="276" w:lineRule="auto"/>
        <w:jc w:val="both"/>
        <w:rPr>
          <w:rFonts w:asciiTheme="minorHAnsi" w:hAnsiTheme="minorHAnsi" w:cstheme="minorHAnsi"/>
          <w:sz w:val="22"/>
          <w:szCs w:val="22"/>
        </w:rPr>
      </w:pPr>
      <w:r w:rsidRPr="00053917">
        <w:rPr>
          <w:rFonts w:asciiTheme="minorHAnsi" w:hAnsiTheme="minorHAnsi" w:cstheme="minorHAnsi"/>
          <w:sz w:val="22"/>
          <w:szCs w:val="22"/>
        </w:rPr>
        <w:t>Atestado médico de aptidão física (recente) do árbitro que prestará os serviços.</w:t>
      </w:r>
    </w:p>
    <w:p w14:paraId="0D98456B" w14:textId="77777777" w:rsidR="00D641CE" w:rsidRPr="00053917" w:rsidRDefault="00D641CE" w:rsidP="00CB3CBC">
      <w:pPr>
        <w:pStyle w:val="Standard"/>
        <w:shd w:val="clear" w:color="auto" w:fill="FFFFFF"/>
        <w:tabs>
          <w:tab w:val="left" w:pos="8931"/>
          <w:tab w:val="left" w:pos="9072"/>
          <w:tab w:val="left" w:pos="9923"/>
        </w:tabs>
        <w:spacing w:line="360" w:lineRule="exact"/>
        <w:ind w:right="140"/>
        <w:jc w:val="both"/>
        <w:rPr>
          <w:rFonts w:asciiTheme="minorHAnsi" w:hAnsiTheme="minorHAnsi" w:cstheme="minorHAnsi"/>
          <w:b/>
          <w:bCs/>
          <w:sz w:val="22"/>
          <w:szCs w:val="22"/>
        </w:rPr>
      </w:pPr>
      <w:r w:rsidRPr="00053917">
        <w:rPr>
          <w:rFonts w:asciiTheme="minorHAnsi" w:hAnsiTheme="minorHAnsi" w:cstheme="minorHAnsi"/>
          <w:b/>
          <w:sz w:val="22"/>
          <w:szCs w:val="22"/>
          <w:u w:val="single"/>
        </w:rPr>
        <w:t>6.1.6 –</w:t>
      </w:r>
      <w:r w:rsidRPr="00053917">
        <w:rPr>
          <w:rFonts w:asciiTheme="minorHAnsi" w:hAnsiTheme="minorHAnsi" w:cstheme="minorHAnsi"/>
          <w:sz w:val="22"/>
          <w:szCs w:val="22"/>
          <w:u w:val="single"/>
        </w:rPr>
        <w:t xml:space="preserve"> </w:t>
      </w:r>
      <w:r w:rsidRPr="00053917">
        <w:rPr>
          <w:rFonts w:asciiTheme="minorHAnsi" w:hAnsiTheme="minorHAnsi" w:cstheme="minorHAnsi"/>
          <w:b/>
          <w:bCs/>
          <w:sz w:val="22"/>
          <w:szCs w:val="22"/>
          <w:u w:val="single"/>
        </w:rPr>
        <w:t>Outras documentações a serem apresentadas</w:t>
      </w:r>
      <w:r w:rsidRPr="00053917">
        <w:rPr>
          <w:rFonts w:asciiTheme="minorHAnsi" w:hAnsiTheme="minorHAnsi" w:cstheme="minorHAnsi"/>
          <w:b/>
          <w:bCs/>
          <w:sz w:val="22"/>
          <w:szCs w:val="22"/>
        </w:rPr>
        <w:t>:</w:t>
      </w:r>
    </w:p>
    <w:p w14:paraId="25ABE1D7" w14:textId="6F68900E" w:rsidR="00D641CE" w:rsidRPr="00053917" w:rsidRDefault="00D641CE" w:rsidP="00CB3CBC">
      <w:pPr>
        <w:pStyle w:val="Standard"/>
        <w:tabs>
          <w:tab w:val="left" w:pos="8931"/>
          <w:tab w:val="left" w:pos="9072"/>
          <w:tab w:val="left" w:pos="9923"/>
        </w:tabs>
        <w:spacing w:line="360" w:lineRule="exact"/>
        <w:ind w:right="140"/>
        <w:jc w:val="both"/>
        <w:rPr>
          <w:rFonts w:asciiTheme="minorHAnsi" w:hAnsiTheme="minorHAnsi" w:cstheme="minorHAnsi"/>
          <w:b/>
          <w:sz w:val="22"/>
          <w:szCs w:val="22"/>
          <w:u w:val="single"/>
        </w:rPr>
      </w:pPr>
      <w:r w:rsidRPr="00053917">
        <w:rPr>
          <w:rFonts w:asciiTheme="minorHAnsi" w:hAnsiTheme="minorHAnsi" w:cstheme="minorHAnsi"/>
          <w:b/>
          <w:sz w:val="22"/>
          <w:szCs w:val="22"/>
        </w:rPr>
        <w:t>a)</w:t>
      </w:r>
      <w:r w:rsidRPr="00053917">
        <w:rPr>
          <w:rFonts w:asciiTheme="minorHAnsi" w:hAnsiTheme="minorHAnsi" w:cstheme="minorHAnsi"/>
          <w:sz w:val="22"/>
          <w:szCs w:val="22"/>
        </w:rPr>
        <w:t xml:space="preserve"> Declaraç</w:t>
      </w:r>
      <w:r w:rsidR="00531A95" w:rsidRPr="00053917">
        <w:rPr>
          <w:rFonts w:asciiTheme="minorHAnsi" w:hAnsiTheme="minorHAnsi" w:cstheme="minorHAnsi"/>
          <w:sz w:val="22"/>
          <w:szCs w:val="22"/>
        </w:rPr>
        <w:t>ões em anexos.</w:t>
      </w:r>
    </w:p>
    <w:bookmarkEnd w:id="4"/>
    <w:p w14:paraId="02F49DDA" w14:textId="77777777" w:rsidR="00D641CE" w:rsidRPr="00053917" w:rsidRDefault="00D641CE" w:rsidP="00CB3CBC">
      <w:pPr>
        <w:pStyle w:val="Recuodecorpodetexto"/>
        <w:tabs>
          <w:tab w:val="left" w:pos="8931"/>
        </w:tabs>
        <w:spacing w:line="360" w:lineRule="exact"/>
        <w:ind w:left="0" w:right="140" w:firstLine="0"/>
        <w:rPr>
          <w:rFonts w:asciiTheme="minorHAnsi" w:hAnsiTheme="minorHAnsi" w:cstheme="minorHAnsi"/>
          <w:sz w:val="22"/>
          <w:szCs w:val="22"/>
        </w:rPr>
      </w:pPr>
    </w:p>
    <w:p w14:paraId="7D5875D4" w14:textId="77777777" w:rsidR="00D641CE" w:rsidRPr="00053917" w:rsidRDefault="00D641CE" w:rsidP="00CB3CBC">
      <w:pPr>
        <w:autoSpaceDE w:val="0"/>
        <w:autoSpaceDN w:val="0"/>
        <w:adjustRightInd w:val="0"/>
        <w:spacing w:line="360" w:lineRule="exact"/>
        <w:ind w:right="140"/>
        <w:rPr>
          <w:rFonts w:asciiTheme="minorHAnsi" w:eastAsiaTheme="minorHAnsi" w:hAnsiTheme="minorHAnsi" w:cstheme="minorHAnsi"/>
          <w:b/>
          <w:bCs/>
          <w:color w:val="00000A"/>
          <w:sz w:val="22"/>
          <w:szCs w:val="22"/>
          <w:lang w:eastAsia="en-US"/>
        </w:rPr>
      </w:pPr>
      <w:r w:rsidRPr="00053917">
        <w:rPr>
          <w:rFonts w:asciiTheme="minorHAnsi" w:hAnsiTheme="minorHAnsi" w:cstheme="minorHAnsi"/>
          <w:b/>
          <w:sz w:val="22"/>
          <w:szCs w:val="22"/>
        </w:rPr>
        <w:t xml:space="preserve">7 – </w:t>
      </w:r>
      <w:r w:rsidRPr="00053917">
        <w:rPr>
          <w:rFonts w:asciiTheme="minorHAnsi" w:eastAsiaTheme="minorHAnsi" w:hAnsiTheme="minorHAnsi" w:cstheme="minorHAnsi"/>
          <w:b/>
          <w:bCs/>
          <w:color w:val="00000A"/>
          <w:sz w:val="22"/>
          <w:szCs w:val="22"/>
          <w:lang w:eastAsia="en-US"/>
        </w:rPr>
        <w:t>DOS CRITÉRIOS DE CLASSIFICAÇÃO:</w:t>
      </w:r>
    </w:p>
    <w:p w14:paraId="7E544039" w14:textId="77777777" w:rsidR="000D6CC0" w:rsidRPr="000D6CC0" w:rsidRDefault="000D6CC0" w:rsidP="000D6CC0">
      <w:pPr>
        <w:pStyle w:val="Recuodecorpodetexto"/>
        <w:tabs>
          <w:tab w:val="left" w:pos="8931"/>
        </w:tabs>
        <w:spacing w:line="360" w:lineRule="exact"/>
        <w:ind w:left="0" w:right="140" w:firstLine="0"/>
        <w:rPr>
          <w:rFonts w:asciiTheme="minorHAnsi" w:eastAsiaTheme="minorHAnsi" w:hAnsiTheme="minorHAnsi" w:cstheme="minorHAnsi"/>
          <w:color w:val="00000A"/>
          <w:sz w:val="22"/>
          <w:szCs w:val="22"/>
          <w:lang w:eastAsia="en-US"/>
        </w:rPr>
      </w:pPr>
      <w:r w:rsidRPr="000D6CC0">
        <w:rPr>
          <w:rFonts w:asciiTheme="minorHAnsi" w:eastAsiaTheme="minorHAnsi" w:hAnsiTheme="minorHAnsi" w:cstheme="minorHAnsi"/>
          <w:color w:val="00000A"/>
          <w:sz w:val="22"/>
          <w:szCs w:val="22"/>
          <w:lang w:eastAsia="en-US"/>
        </w:rPr>
        <w:t>Conforme disposto no Art. 79, inciso I, da Lei Federal nº 14.133/2021, o critério de seleção adotado será o modelo de contratação paralela e não excludente, sendo este aplicável nos casos em que a Administração entende como viável e vantajosa a realização de contratações simultâneas em condições padronizadas.</w:t>
      </w:r>
    </w:p>
    <w:p w14:paraId="0130CF7C" w14:textId="0388E89B" w:rsidR="000D6CC0" w:rsidRPr="00053917" w:rsidRDefault="004F6C03" w:rsidP="000D6CC0">
      <w:pPr>
        <w:pStyle w:val="Recuodecorpodetexto"/>
        <w:tabs>
          <w:tab w:val="left" w:pos="8931"/>
        </w:tabs>
        <w:spacing w:line="360" w:lineRule="exact"/>
        <w:ind w:left="0" w:right="140" w:firstLine="0"/>
        <w:rPr>
          <w:rFonts w:asciiTheme="minorHAnsi" w:eastAsiaTheme="minorHAnsi" w:hAnsiTheme="minorHAnsi" w:cstheme="minorHAnsi"/>
          <w:color w:val="00000A"/>
          <w:sz w:val="22"/>
          <w:szCs w:val="22"/>
          <w:lang w:eastAsia="en-US"/>
        </w:rPr>
      </w:pPr>
      <w:r w:rsidRPr="00053917">
        <w:rPr>
          <w:rFonts w:asciiTheme="minorHAnsi" w:eastAsiaTheme="minorHAnsi" w:hAnsiTheme="minorHAnsi" w:cstheme="minorHAnsi"/>
          <w:color w:val="00000A"/>
          <w:sz w:val="22"/>
          <w:szCs w:val="22"/>
          <w:lang w:eastAsia="en-US"/>
        </w:rPr>
        <w:t>A</w:t>
      </w:r>
      <w:r w:rsidR="000D6CC0" w:rsidRPr="000D6CC0">
        <w:rPr>
          <w:rFonts w:asciiTheme="minorHAnsi" w:eastAsiaTheme="minorHAnsi" w:hAnsiTheme="minorHAnsi" w:cstheme="minorHAnsi"/>
          <w:color w:val="00000A"/>
          <w:sz w:val="22"/>
          <w:szCs w:val="22"/>
          <w:lang w:eastAsia="en-US"/>
        </w:rPr>
        <w:t xml:space="preserve"> Administração celebrar</w:t>
      </w:r>
      <w:r w:rsidRPr="00053917">
        <w:rPr>
          <w:rFonts w:asciiTheme="minorHAnsi" w:eastAsiaTheme="minorHAnsi" w:hAnsiTheme="minorHAnsi" w:cstheme="minorHAnsi"/>
          <w:color w:val="00000A"/>
          <w:sz w:val="22"/>
          <w:szCs w:val="22"/>
          <w:lang w:eastAsia="en-US"/>
        </w:rPr>
        <w:t>á</w:t>
      </w:r>
      <w:r w:rsidR="000D6CC0" w:rsidRPr="000D6CC0">
        <w:rPr>
          <w:rFonts w:asciiTheme="minorHAnsi" w:eastAsiaTheme="minorHAnsi" w:hAnsiTheme="minorHAnsi" w:cstheme="minorHAnsi"/>
          <w:color w:val="00000A"/>
          <w:sz w:val="22"/>
          <w:szCs w:val="22"/>
          <w:lang w:eastAsia="en-US"/>
        </w:rPr>
        <w:t xml:space="preserve"> contratos com todos os interessados que atendam integralmente às exigências do edital de chamamento público, desde que comprovem a habilitação jurídica, fiscal, técnica e demais requisitos exigidos.</w:t>
      </w:r>
    </w:p>
    <w:p w14:paraId="64A41F60" w14:textId="77777777" w:rsidR="000D6CC0" w:rsidRPr="000D6CC0" w:rsidRDefault="000D6CC0" w:rsidP="000D6CC0">
      <w:pPr>
        <w:pStyle w:val="Recuodecorpodetexto"/>
        <w:tabs>
          <w:tab w:val="left" w:pos="8931"/>
        </w:tabs>
        <w:spacing w:line="360" w:lineRule="exact"/>
        <w:ind w:left="0" w:right="140" w:firstLine="0"/>
        <w:rPr>
          <w:rFonts w:asciiTheme="minorHAnsi" w:eastAsiaTheme="minorHAnsi" w:hAnsiTheme="minorHAnsi" w:cstheme="minorHAnsi"/>
          <w:b/>
          <w:bCs/>
          <w:color w:val="00000A"/>
          <w:sz w:val="22"/>
          <w:szCs w:val="22"/>
          <w:lang w:eastAsia="en-US"/>
        </w:rPr>
      </w:pPr>
    </w:p>
    <w:p w14:paraId="5420EE32" w14:textId="0E5EE77B" w:rsidR="000D6CC0" w:rsidRPr="00053917" w:rsidRDefault="000D6CC0" w:rsidP="000D6CC0">
      <w:pPr>
        <w:pStyle w:val="Recuodecorpodetexto"/>
        <w:numPr>
          <w:ilvl w:val="0"/>
          <w:numId w:val="83"/>
        </w:numPr>
        <w:tabs>
          <w:tab w:val="left" w:pos="8931"/>
        </w:tabs>
        <w:spacing w:line="360" w:lineRule="exact"/>
        <w:ind w:right="140"/>
        <w:jc w:val="left"/>
        <w:rPr>
          <w:rFonts w:asciiTheme="minorHAnsi" w:eastAsiaTheme="minorHAnsi" w:hAnsiTheme="minorHAnsi" w:cstheme="minorHAnsi"/>
          <w:b/>
          <w:bCs/>
          <w:color w:val="00000A"/>
          <w:sz w:val="22"/>
          <w:szCs w:val="22"/>
          <w:lang w:eastAsia="en-US"/>
        </w:rPr>
      </w:pPr>
      <w:r w:rsidRPr="000D6CC0">
        <w:rPr>
          <w:rFonts w:asciiTheme="minorHAnsi" w:eastAsiaTheme="minorHAnsi" w:hAnsiTheme="minorHAnsi" w:cstheme="minorHAnsi"/>
          <w:b/>
          <w:bCs/>
          <w:color w:val="00000A"/>
          <w:sz w:val="22"/>
          <w:szCs w:val="22"/>
          <w:lang w:eastAsia="en-US"/>
        </w:rPr>
        <w:t>Ordem Cronológica de Protocolo:</w:t>
      </w:r>
    </w:p>
    <w:p w14:paraId="4894766D" w14:textId="07549D3D" w:rsidR="000D6CC0" w:rsidRPr="000D6CC0" w:rsidRDefault="000D6CC0" w:rsidP="004F6C03">
      <w:pPr>
        <w:pStyle w:val="Recuodecorpodetexto"/>
        <w:tabs>
          <w:tab w:val="left" w:pos="8931"/>
        </w:tabs>
        <w:spacing w:line="360" w:lineRule="exact"/>
        <w:ind w:left="0" w:right="140" w:firstLine="0"/>
        <w:rPr>
          <w:rFonts w:asciiTheme="minorHAnsi" w:eastAsiaTheme="minorHAnsi" w:hAnsiTheme="minorHAnsi" w:cstheme="minorHAnsi"/>
          <w:color w:val="00000A"/>
          <w:sz w:val="22"/>
          <w:szCs w:val="22"/>
          <w:lang w:eastAsia="en-US"/>
        </w:rPr>
      </w:pPr>
      <w:r w:rsidRPr="000D6CC0">
        <w:rPr>
          <w:rFonts w:asciiTheme="minorHAnsi" w:eastAsiaTheme="minorHAnsi" w:hAnsiTheme="minorHAnsi" w:cstheme="minorHAnsi"/>
          <w:b/>
          <w:bCs/>
          <w:color w:val="00000A"/>
          <w:sz w:val="22"/>
          <w:szCs w:val="22"/>
          <w:lang w:eastAsia="en-US"/>
        </w:rPr>
        <w:br/>
      </w:r>
      <w:r w:rsidRPr="000D6CC0">
        <w:rPr>
          <w:rFonts w:asciiTheme="minorHAnsi" w:eastAsiaTheme="minorHAnsi" w:hAnsiTheme="minorHAnsi" w:cstheme="minorHAnsi"/>
          <w:color w:val="00000A"/>
          <w:sz w:val="22"/>
          <w:szCs w:val="22"/>
          <w:lang w:eastAsia="en-US"/>
        </w:rPr>
        <w:t>Será observada a ordem cronológica de recebimento do protocolo de cada credenciado, estabelecendo uma fila de atendimento, quando for o caso, para</w:t>
      </w:r>
      <w:r w:rsidRPr="000D6CC0">
        <w:rPr>
          <w:rFonts w:asciiTheme="minorHAnsi" w:eastAsiaTheme="minorHAnsi" w:hAnsiTheme="minorHAnsi" w:cstheme="minorHAnsi"/>
          <w:b/>
          <w:bCs/>
          <w:color w:val="00000A"/>
          <w:sz w:val="22"/>
          <w:szCs w:val="22"/>
          <w:lang w:eastAsia="en-US"/>
        </w:rPr>
        <w:t xml:space="preserve"> </w:t>
      </w:r>
      <w:r w:rsidRPr="000D6CC0">
        <w:rPr>
          <w:rFonts w:asciiTheme="minorHAnsi" w:eastAsiaTheme="minorHAnsi" w:hAnsiTheme="minorHAnsi" w:cstheme="minorHAnsi"/>
          <w:color w:val="00000A"/>
          <w:sz w:val="22"/>
          <w:szCs w:val="22"/>
          <w:lang w:eastAsia="en-US"/>
        </w:rPr>
        <w:t>assegurar o tratamento isonômico e transparente entre os prestadores credenciados.</w:t>
      </w:r>
    </w:p>
    <w:p w14:paraId="02901E27" w14:textId="77777777" w:rsidR="000D6CC0" w:rsidRPr="000D6CC0" w:rsidRDefault="000D6CC0" w:rsidP="004F6C03">
      <w:pPr>
        <w:pStyle w:val="Recuodecorpodetexto"/>
        <w:tabs>
          <w:tab w:val="left" w:pos="8931"/>
        </w:tabs>
        <w:spacing w:line="360" w:lineRule="exact"/>
        <w:ind w:left="0" w:right="140" w:firstLine="0"/>
        <w:rPr>
          <w:rFonts w:asciiTheme="minorHAnsi" w:eastAsiaTheme="minorHAnsi" w:hAnsiTheme="minorHAnsi" w:cstheme="minorHAnsi"/>
          <w:color w:val="00000A"/>
          <w:sz w:val="22"/>
          <w:szCs w:val="22"/>
          <w:lang w:eastAsia="en-US"/>
        </w:rPr>
      </w:pPr>
      <w:r w:rsidRPr="000D6CC0">
        <w:rPr>
          <w:rFonts w:asciiTheme="minorHAnsi" w:eastAsiaTheme="minorHAnsi" w:hAnsiTheme="minorHAnsi" w:cstheme="minorHAnsi"/>
          <w:color w:val="00000A"/>
          <w:sz w:val="22"/>
          <w:szCs w:val="22"/>
          <w:lang w:eastAsia="en-US"/>
        </w:rPr>
        <w:lastRenderedPageBreak/>
        <w:t>Essa metodologia visa garantir maior agilidade na execução do objeto contratado, sem restrição à quantidade de prestadores, desde que obedecidos os parâmetros legais, técnicos e administrativos definidos no processo.</w:t>
      </w:r>
    </w:p>
    <w:p w14:paraId="15E7234C" w14:textId="77777777" w:rsidR="00D641CE" w:rsidRPr="00053917" w:rsidRDefault="00D641CE" w:rsidP="00CB3CBC">
      <w:pPr>
        <w:pStyle w:val="Recuodecorpodetexto"/>
        <w:tabs>
          <w:tab w:val="left" w:pos="8931"/>
        </w:tabs>
        <w:spacing w:line="360" w:lineRule="exact"/>
        <w:ind w:left="0" w:right="140" w:firstLine="0"/>
        <w:rPr>
          <w:rFonts w:asciiTheme="minorHAnsi" w:hAnsiTheme="minorHAnsi" w:cstheme="minorHAnsi"/>
          <w:sz w:val="22"/>
          <w:szCs w:val="22"/>
        </w:rPr>
      </w:pPr>
    </w:p>
    <w:p w14:paraId="5F41D2CE" w14:textId="77777777" w:rsidR="00D641CE" w:rsidRPr="00053917" w:rsidRDefault="00D641CE" w:rsidP="00CB3CBC">
      <w:pPr>
        <w:pStyle w:val="Recuodecorpodetexto"/>
        <w:tabs>
          <w:tab w:val="left" w:pos="8931"/>
        </w:tabs>
        <w:spacing w:line="360" w:lineRule="exact"/>
        <w:ind w:left="0" w:right="140" w:firstLine="0"/>
        <w:rPr>
          <w:rFonts w:asciiTheme="minorHAnsi" w:hAnsiTheme="minorHAnsi" w:cstheme="minorHAnsi"/>
          <w:b/>
          <w:sz w:val="22"/>
          <w:szCs w:val="22"/>
        </w:rPr>
      </w:pPr>
      <w:r w:rsidRPr="00053917">
        <w:rPr>
          <w:rFonts w:asciiTheme="minorHAnsi" w:hAnsiTheme="minorHAnsi" w:cstheme="minorHAnsi"/>
          <w:b/>
          <w:sz w:val="22"/>
          <w:szCs w:val="22"/>
        </w:rPr>
        <w:t>8 – DA</w:t>
      </w:r>
      <w:r w:rsidRPr="00053917">
        <w:rPr>
          <w:rFonts w:asciiTheme="minorHAnsi" w:hAnsiTheme="minorHAnsi" w:cstheme="minorHAnsi"/>
          <w:b/>
          <w:spacing w:val="-10"/>
          <w:sz w:val="22"/>
          <w:szCs w:val="22"/>
        </w:rPr>
        <w:t xml:space="preserve"> </w:t>
      </w:r>
      <w:r w:rsidRPr="00053917">
        <w:rPr>
          <w:rFonts w:asciiTheme="minorHAnsi" w:hAnsiTheme="minorHAnsi" w:cstheme="minorHAnsi"/>
          <w:b/>
          <w:sz w:val="22"/>
          <w:szCs w:val="22"/>
        </w:rPr>
        <w:t>CONCESSÃO</w:t>
      </w:r>
      <w:r w:rsidRPr="00053917">
        <w:rPr>
          <w:rFonts w:asciiTheme="minorHAnsi" w:hAnsiTheme="minorHAnsi" w:cstheme="minorHAnsi"/>
          <w:b/>
          <w:spacing w:val="-1"/>
          <w:sz w:val="22"/>
          <w:szCs w:val="22"/>
        </w:rPr>
        <w:t xml:space="preserve"> </w:t>
      </w:r>
      <w:r w:rsidRPr="00053917">
        <w:rPr>
          <w:rFonts w:asciiTheme="minorHAnsi" w:hAnsiTheme="minorHAnsi" w:cstheme="minorHAnsi"/>
          <w:b/>
          <w:sz w:val="22"/>
          <w:szCs w:val="22"/>
        </w:rPr>
        <w:t>DO</w:t>
      </w:r>
      <w:r w:rsidRPr="00053917">
        <w:rPr>
          <w:rFonts w:asciiTheme="minorHAnsi" w:hAnsiTheme="minorHAnsi" w:cstheme="minorHAnsi"/>
          <w:b/>
          <w:spacing w:val="-1"/>
          <w:sz w:val="22"/>
          <w:szCs w:val="22"/>
        </w:rPr>
        <w:t xml:space="preserve"> </w:t>
      </w:r>
      <w:r w:rsidRPr="00053917">
        <w:rPr>
          <w:rFonts w:asciiTheme="minorHAnsi" w:hAnsiTheme="minorHAnsi" w:cstheme="minorHAnsi"/>
          <w:b/>
          <w:sz w:val="22"/>
          <w:szCs w:val="22"/>
        </w:rPr>
        <w:t>CREDENCIAMENTO</w:t>
      </w:r>
      <w:r w:rsidRPr="00053917">
        <w:rPr>
          <w:rFonts w:asciiTheme="minorHAnsi" w:hAnsiTheme="minorHAnsi" w:cstheme="minorHAnsi"/>
          <w:b/>
          <w:spacing w:val="2"/>
          <w:sz w:val="22"/>
          <w:szCs w:val="22"/>
        </w:rPr>
        <w:t xml:space="preserve"> e DOS </w:t>
      </w:r>
      <w:r w:rsidRPr="00053917">
        <w:rPr>
          <w:rFonts w:asciiTheme="minorHAnsi" w:hAnsiTheme="minorHAnsi" w:cstheme="minorHAnsi"/>
          <w:b/>
          <w:sz w:val="22"/>
          <w:szCs w:val="22"/>
        </w:rPr>
        <w:t>RECURSOS ADMINISTRATIVOS:</w:t>
      </w:r>
    </w:p>
    <w:p w14:paraId="7B410B83" w14:textId="0C727CC3" w:rsidR="00D641CE" w:rsidRPr="00053917" w:rsidRDefault="00D641CE" w:rsidP="00CB3CBC">
      <w:pPr>
        <w:widowControl w:val="0"/>
        <w:tabs>
          <w:tab w:val="left" w:pos="662"/>
        </w:tabs>
        <w:autoSpaceDE w:val="0"/>
        <w:autoSpaceDN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 xml:space="preserve">8.1 – </w:t>
      </w:r>
      <w:r w:rsidRPr="00053917">
        <w:rPr>
          <w:rFonts w:asciiTheme="minorHAnsi" w:hAnsiTheme="minorHAnsi" w:cstheme="minorHAnsi"/>
          <w:sz w:val="22"/>
          <w:szCs w:val="22"/>
        </w:rPr>
        <w:t>O interessado que atender todos os requisitos previstos neste Edital de Credenciamento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será julgado habilitado na pré-qualificação e, portanto, credenciado, encontrando-se apto 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assinar 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contrato</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e prestar 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serviços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aos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quais se</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 xml:space="preserve">candidatou, conforme necessidade do Departamento Municipal de </w:t>
      </w:r>
      <w:r w:rsidR="00D31EB7">
        <w:rPr>
          <w:rFonts w:asciiTheme="minorHAnsi" w:hAnsiTheme="minorHAnsi" w:cstheme="minorHAnsi"/>
          <w:sz w:val="22"/>
          <w:szCs w:val="22"/>
        </w:rPr>
        <w:t>Esporte</w:t>
      </w:r>
      <w:r w:rsidRPr="00053917">
        <w:rPr>
          <w:rFonts w:asciiTheme="minorHAnsi" w:hAnsiTheme="minorHAnsi" w:cstheme="minorHAnsi"/>
          <w:sz w:val="22"/>
          <w:szCs w:val="22"/>
        </w:rPr>
        <w:t>.</w:t>
      </w:r>
    </w:p>
    <w:p w14:paraId="0963A943" w14:textId="1043DEE4" w:rsidR="00D641CE" w:rsidRPr="00053917" w:rsidRDefault="00D641CE" w:rsidP="00CB3CBC">
      <w:pPr>
        <w:widowControl w:val="0"/>
        <w:tabs>
          <w:tab w:val="left" w:pos="748"/>
        </w:tabs>
        <w:autoSpaceDE w:val="0"/>
        <w:autoSpaceDN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 xml:space="preserve">8.2 – </w:t>
      </w:r>
      <w:r w:rsidRPr="00053917">
        <w:rPr>
          <w:rFonts w:asciiTheme="minorHAnsi" w:hAnsiTheme="minorHAnsi" w:cstheme="minorHAnsi"/>
          <w:sz w:val="22"/>
          <w:szCs w:val="22"/>
        </w:rPr>
        <w:t xml:space="preserve">Durante a vigência deste Edital, incluídas as suas republicações, o Departamento Municipal de </w:t>
      </w:r>
      <w:r w:rsidR="004F6C03" w:rsidRPr="00053917">
        <w:rPr>
          <w:rFonts w:asciiTheme="minorHAnsi" w:hAnsiTheme="minorHAnsi" w:cstheme="minorHAnsi"/>
          <w:sz w:val="22"/>
          <w:szCs w:val="22"/>
        </w:rPr>
        <w:t>Esporte</w:t>
      </w:r>
      <w:r w:rsidRPr="00053917">
        <w:rPr>
          <w:rFonts w:asciiTheme="minorHAnsi" w:hAnsiTheme="minorHAnsi" w:cstheme="minorHAnsi"/>
          <w:sz w:val="22"/>
          <w:szCs w:val="22"/>
        </w:rPr>
        <w:t>, de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acordo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com</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sua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demanda,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poderá</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convocar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por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meio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e-mail</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informado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na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ficha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credenciamento os credenciados para nova análise de documentação, a qual deverá ser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confirmada como regular para fins de prestação dos serviços e de pagamento. Nessa ocasião</w:t>
      </w:r>
      <w:r w:rsidRPr="00053917">
        <w:rPr>
          <w:rFonts w:asciiTheme="minorHAnsi" w:hAnsiTheme="minorHAnsi" w:cstheme="minorHAnsi"/>
          <w:spacing w:val="-59"/>
          <w:sz w:val="22"/>
          <w:szCs w:val="22"/>
        </w:rPr>
        <w:t xml:space="preserve"> </w:t>
      </w:r>
      <w:r w:rsidRPr="00053917">
        <w:rPr>
          <w:rFonts w:asciiTheme="minorHAnsi" w:hAnsiTheme="minorHAnsi" w:cstheme="minorHAnsi"/>
          <w:sz w:val="22"/>
          <w:szCs w:val="22"/>
        </w:rPr>
        <w:t>serão exigidos os documentos que comprovem a manutenção das condições apresentadas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quando</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da pré-qualificação do interessado;</w:t>
      </w:r>
    </w:p>
    <w:p w14:paraId="4F612ECE" w14:textId="0DB6E349" w:rsidR="00D641CE" w:rsidRPr="00053917" w:rsidRDefault="00D641CE" w:rsidP="00CB3CBC">
      <w:pPr>
        <w:pStyle w:val="Recuodecorpodetexto"/>
        <w:tabs>
          <w:tab w:val="left" w:pos="9214"/>
        </w:tabs>
        <w:spacing w:line="360" w:lineRule="exact"/>
        <w:ind w:left="0" w:right="140" w:firstLine="0"/>
        <w:rPr>
          <w:rFonts w:asciiTheme="minorHAnsi" w:hAnsiTheme="minorHAnsi" w:cstheme="minorHAnsi"/>
          <w:sz w:val="22"/>
          <w:szCs w:val="22"/>
        </w:rPr>
      </w:pPr>
      <w:r w:rsidRPr="00053917">
        <w:rPr>
          <w:rFonts w:asciiTheme="minorHAnsi" w:hAnsiTheme="minorHAnsi" w:cstheme="minorHAnsi"/>
          <w:b/>
          <w:sz w:val="22"/>
          <w:szCs w:val="22"/>
        </w:rPr>
        <w:t xml:space="preserve">8.3 – </w:t>
      </w:r>
      <w:r w:rsidRPr="00053917">
        <w:rPr>
          <w:rFonts w:asciiTheme="minorHAnsi" w:hAnsiTheme="minorHAnsi" w:cstheme="minorHAnsi"/>
          <w:sz w:val="22"/>
          <w:szCs w:val="22"/>
        </w:rPr>
        <w:t>A partir da data em que for convocado para apresentar a documentação atualizada,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conforme documentos exigidos no subitem 6.1 deste Edital, o credenciado terá até 05 (cinco) dias úteis para protocolar</w:t>
      </w:r>
      <w:r w:rsidRPr="00053917">
        <w:rPr>
          <w:rFonts w:asciiTheme="minorHAnsi" w:hAnsiTheme="minorHAnsi" w:cstheme="minorHAnsi"/>
          <w:b/>
          <w:sz w:val="22"/>
          <w:szCs w:val="22"/>
        </w:rPr>
        <w:t xml:space="preserve"> </w:t>
      </w:r>
      <w:r w:rsidRPr="00053917">
        <w:rPr>
          <w:rFonts w:asciiTheme="minorHAnsi" w:hAnsiTheme="minorHAnsi" w:cstheme="minorHAnsi"/>
          <w:sz w:val="22"/>
          <w:szCs w:val="22"/>
        </w:rPr>
        <w:t xml:space="preserve">os documentos </w:t>
      </w:r>
      <w:r w:rsidRPr="00053917">
        <w:rPr>
          <w:rFonts w:asciiTheme="minorHAnsi" w:hAnsiTheme="minorHAnsi" w:cstheme="minorHAnsi"/>
          <w:color w:val="000000" w:themeColor="text1"/>
          <w:sz w:val="22"/>
          <w:szCs w:val="22"/>
        </w:rPr>
        <w:t xml:space="preserve">na Divisão de Protocolo e Expediente, na sede do Paço Municipal, sito à </w:t>
      </w:r>
      <w:r w:rsidRPr="00053917">
        <w:rPr>
          <w:rFonts w:asciiTheme="minorHAnsi" w:hAnsiTheme="minorHAnsi" w:cstheme="minorHAnsi"/>
          <w:bCs/>
          <w:color w:val="000000" w:themeColor="text1"/>
          <w:sz w:val="22"/>
          <w:szCs w:val="22"/>
        </w:rPr>
        <w:t>Avenida Getúlio Vargas, nº 2.420, Centro, Floresta</w:t>
      </w:r>
      <w:r w:rsidRPr="00053917">
        <w:rPr>
          <w:rFonts w:asciiTheme="minorHAnsi" w:hAnsiTheme="minorHAnsi" w:cstheme="minorHAnsi"/>
          <w:color w:val="000000" w:themeColor="text1"/>
          <w:sz w:val="22"/>
          <w:szCs w:val="22"/>
        </w:rPr>
        <w:t>, Paraná</w:t>
      </w:r>
      <w:r w:rsidRPr="00053917">
        <w:rPr>
          <w:rFonts w:asciiTheme="minorHAnsi" w:hAnsiTheme="minorHAnsi" w:cstheme="minorHAnsi"/>
          <w:sz w:val="22"/>
          <w:szCs w:val="22"/>
        </w:rPr>
        <w:t xml:space="preserve">, de Segunda a Sexta feira, das 08:00 às 11:00 e das </w:t>
      </w:r>
      <w:r w:rsidRPr="00053917">
        <w:rPr>
          <w:rFonts w:asciiTheme="minorHAnsi" w:hAnsiTheme="minorHAnsi" w:cstheme="minorHAnsi"/>
          <w:color w:val="000000" w:themeColor="text1"/>
          <w:sz w:val="22"/>
          <w:szCs w:val="22"/>
        </w:rPr>
        <w:t xml:space="preserve">13:00 às 17:00 horas. </w:t>
      </w:r>
      <w:r w:rsidRPr="00053917">
        <w:rPr>
          <w:rFonts w:asciiTheme="minorHAnsi" w:hAnsiTheme="minorHAnsi" w:cstheme="minorHAnsi"/>
          <w:sz w:val="22"/>
          <w:szCs w:val="22"/>
        </w:rPr>
        <w:t>Não</w:t>
      </w:r>
      <w:r w:rsidRPr="00053917">
        <w:rPr>
          <w:rFonts w:asciiTheme="minorHAnsi" w:hAnsiTheme="minorHAnsi" w:cstheme="minorHAnsi"/>
          <w:spacing w:val="14"/>
          <w:sz w:val="22"/>
          <w:szCs w:val="22"/>
        </w:rPr>
        <w:t xml:space="preserve"> </w:t>
      </w:r>
      <w:r w:rsidRPr="00053917">
        <w:rPr>
          <w:rFonts w:asciiTheme="minorHAnsi" w:hAnsiTheme="minorHAnsi" w:cstheme="minorHAnsi"/>
          <w:sz w:val="22"/>
          <w:szCs w:val="22"/>
        </w:rPr>
        <w:t>sendo</w:t>
      </w:r>
      <w:r w:rsidRPr="00053917">
        <w:rPr>
          <w:rFonts w:asciiTheme="minorHAnsi" w:hAnsiTheme="minorHAnsi" w:cstheme="minorHAnsi"/>
          <w:spacing w:val="13"/>
          <w:sz w:val="22"/>
          <w:szCs w:val="22"/>
        </w:rPr>
        <w:t xml:space="preserve"> </w:t>
      </w:r>
      <w:r w:rsidRPr="00053917">
        <w:rPr>
          <w:rFonts w:asciiTheme="minorHAnsi" w:hAnsiTheme="minorHAnsi" w:cstheme="minorHAnsi"/>
          <w:sz w:val="22"/>
          <w:szCs w:val="22"/>
        </w:rPr>
        <w:t xml:space="preserve">apresentada a documentação no prazo, o credenciado convocado terá o seu credenciamento suspenso </w:t>
      </w:r>
      <w:proofErr w:type="gramStart"/>
      <w:r w:rsidRPr="00053917">
        <w:rPr>
          <w:rFonts w:asciiTheme="minorHAnsi" w:hAnsiTheme="minorHAnsi" w:cstheme="minorHAnsi"/>
          <w:sz w:val="22"/>
          <w:szCs w:val="22"/>
        </w:rPr>
        <w:t>até</w:t>
      </w:r>
      <w:r w:rsidR="00CB3CBC" w:rsidRPr="00053917">
        <w:rPr>
          <w:rFonts w:asciiTheme="minorHAnsi" w:hAnsiTheme="minorHAnsi" w:cstheme="minorHAnsi"/>
          <w:sz w:val="22"/>
          <w:szCs w:val="22"/>
        </w:rPr>
        <w:t xml:space="preserve"> </w:t>
      </w:r>
      <w:r w:rsidRPr="00053917">
        <w:rPr>
          <w:rFonts w:asciiTheme="minorHAnsi" w:hAnsiTheme="minorHAnsi" w:cstheme="minorHAnsi"/>
          <w:spacing w:val="-59"/>
          <w:sz w:val="22"/>
          <w:szCs w:val="22"/>
        </w:rPr>
        <w:t xml:space="preserve"> </w:t>
      </w:r>
      <w:r w:rsidRPr="00053917">
        <w:rPr>
          <w:rFonts w:asciiTheme="minorHAnsi" w:hAnsiTheme="minorHAnsi" w:cstheme="minorHAnsi"/>
          <w:sz w:val="22"/>
          <w:szCs w:val="22"/>
        </w:rPr>
        <w:t>a</w:t>
      </w:r>
      <w:proofErr w:type="gramEnd"/>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entrega da</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documentação;</w:t>
      </w:r>
    </w:p>
    <w:p w14:paraId="5E4D68E7" w14:textId="77777777" w:rsidR="00D641CE" w:rsidRPr="00053917" w:rsidRDefault="00D641CE" w:rsidP="00CB3CBC">
      <w:pPr>
        <w:widowControl w:val="0"/>
        <w:tabs>
          <w:tab w:val="left" w:pos="1025"/>
        </w:tabs>
        <w:autoSpaceDE w:val="0"/>
        <w:autoSpaceDN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 xml:space="preserve">8.4 – </w:t>
      </w:r>
      <w:r w:rsidRPr="00053917">
        <w:rPr>
          <w:rFonts w:asciiTheme="minorHAnsi" w:hAnsiTheme="minorHAnsi" w:cstheme="minorHAnsi"/>
          <w:sz w:val="22"/>
          <w:szCs w:val="22"/>
        </w:rPr>
        <w:t>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credenciados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não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aprovados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na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avaliação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documentação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serão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descredenciados,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sendo-lhes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assegurado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contraditório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 a</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ampla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defesa;</w:t>
      </w:r>
    </w:p>
    <w:p w14:paraId="5ABE5E7A" w14:textId="68F5D702" w:rsidR="00D641CE" w:rsidRPr="00053917" w:rsidRDefault="00D641CE" w:rsidP="00CB3CBC">
      <w:pPr>
        <w:widowControl w:val="0"/>
        <w:tabs>
          <w:tab w:val="left" w:pos="839"/>
        </w:tabs>
        <w:autoSpaceDE w:val="0"/>
        <w:autoSpaceDN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 xml:space="preserve">8.5 – </w:t>
      </w:r>
      <w:r w:rsidRPr="00053917">
        <w:rPr>
          <w:rFonts w:asciiTheme="minorHAnsi" w:hAnsiTheme="minorHAnsi" w:cstheme="minorHAnsi"/>
          <w:sz w:val="22"/>
          <w:szCs w:val="22"/>
        </w:rPr>
        <w:t xml:space="preserve">O credenciamento não estabelece qualquer obrigação do Departamento Municipal de </w:t>
      </w:r>
      <w:r w:rsidR="004F6C03" w:rsidRPr="00053917">
        <w:rPr>
          <w:rFonts w:asciiTheme="minorHAnsi" w:hAnsiTheme="minorHAnsi" w:cstheme="minorHAnsi"/>
          <w:sz w:val="22"/>
          <w:szCs w:val="22"/>
        </w:rPr>
        <w:t xml:space="preserve">Esporte </w:t>
      </w:r>
      <w:r w:rsidRPr="00053917">
        <w:rPr>
          <w:rFonts w:asciiTheme="minorHAnsi" w:hAnsiTheme="minorHAnsi" w:cstheme="minorHAnsi"/>
          <w:sz w:val="22"/>
          <w:szCs w:val="22"/>
        </w:rPr>
        <w:t>em efetivar 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contratação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serviço,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face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à</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sua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precariedade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por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isso,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qualquer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momento,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credenciado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ou</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autarquia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poderão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denunciar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credenciamento,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inclusive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quando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for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constatada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qualquer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irregularidade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na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prestação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serviços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e/ou</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no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faturamento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na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observância e cumprimento das normas fixadas neste Edital e demais situações previstas na legislação pertinente, sem prejuízo do</w:t>
      </w:r>
      <w:r w:rsidRPr="00053917">
        <w:rPr>
          <w:rFonts w:asciiTheme="minorHAnsi" w:hAnsiTheme="minorHAnsi" w:cstheme="minorHAnsi"/>
          <w:spacing w:val="-59"/>
          <w:sz w:val="22"/>
          <w:szCs w:val="22"/>
        </w:rPr>
        <w:t xml:space="preserve"> </w:t>
      </w:r>
      <w:r w:rsidRPr="00053917">
        <w:rPr>
          <w:rFonts w:asciiTheme="minorHAnsi" w:hAnsiTheme="minorHAnsi" w:cstheme="minorHAnsi"/>
          <w:sz w:val="22"/>
          <w:szCs w:val="22"/>
        </w:rPr>
        <w:t>contraditório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da ampla</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defesa;</w:t>
      </w:r>
    </w:p>
    <w:p w14:paraId="543B5220" w14:textId="77777777" w:rsidR="00D641CE" w:rsidRPr="00053917" w:rsidRDefault="00D641CE" w:rsidP="00CB3CBC">
      <w:pPr>
        <w:pStyle w:val="PargrafodaLista"/>
        <w:widowControl w:val="0"/>
        <w:tabs>
          <w:tab w:val="left" w:pos="669"/>
        </w:tabs>
        <w:autoSpaceDE w:val="0"/>
        <w:autoSpaceDN w:val="0"/>
        <w:spacing w:line="360" w:lineRule="exact"/>
        <w:ind w:left="0" w:right="140"/>
        <w:contextualSpacing w:val="0"/>
        <w:jc w:val="both"/>
        <w:rPr>
          <w:rFonts w:asciiTheme="minorHAnsi" w:hAnsiTheme="minorHAnsi" w:cstheme="minorHAnsi"/>
          <w:sz w:val="22"/>
          <w:szCs w:val="22"/>
        </w:rPr>
      </w:pPr>
      <w:r w:rsidRPr="00053917">
        <w:rPr>
          <w:rFonts w:asciiTheme="minorHAnsi" w:hAnsiTheme="minorHAnsi" w:cstheme="minorHAnsi"/>
          <w:b/>
          <w:sz w:val="22"/>
          <w:szCs w:val="22"/>
        </w:rPr>
        <w:t xml:space="preserve">8.5.1 – </w:t>
      </w:r>
      <w:r w:rsidRPr="00053917">
        <w:rPr>
          <w:rFonts w:asciiTheme="minorHAnsi" w:hAnsiTheme="minorHAnsi" w:cstheme="minorHAnsi"/>
          <w:sz w:val="22"/>
          <w:szCs w:val="22"/>
        </w:rPr>
        <w:t>Quando solicitada a prestação dos serviços, dentro dos prazos estipulados no presente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edital, dar-se-á início ao processo de contratação, por meio da formalização do contrato;</w:t>
      </w:r>
    </w:p>
    <w:p w14:paraId="02CA6D5F" w14:textId="1232D066" w:rsidR="00D641CE" w:rsidRPr="00053917" w:rsidRDefault="00D641CE" w:rsidP="00CB3CBC">
      <w:pPr>
        <w:pStyle w:val="PargrafodaLista"/>
        <w:widowControl w:val="0"/>
        <w:tabs>
          <w:tab w:val="left" w:pos="724"/>
        </w:tabs>
        <w:autoSpaceDE w:val="0"/>
        <w:autoSpaceDN w:val="0"/>
        <w:spacing w:line="360" w:lineRule="exact"/>
        <w:ind w:left="0" w:right="140"/>
        <w:contextualSpacing w:val="0"/>
        <w:jc w:val="both"/>
        <w:rPr>
          <w:rFonts w:asciiTheme="minorHAnsi" w:hAnsiTheme="minorHAnsi" w:cstheme="minorHAnsi"/>
          <w:sz w:val="22"/>
          <w:szCs w:val="22"/>
        </w:rPr>
      </w:pPr>
      <w:r w:rsidRPr="00053917">
        <w:rPr>
          <w:rFonts w:asciiTheme="minorHAnsi" w:hAnsiTheme="minorHAnsi" w:cstheme="minorHAnsi"/>
          <w:b/>
          <w:sz w:val="22"/>
          <w:szCs w:val="22"/>
        </w:rPr>
        <w:t xml:space="preserve">8.5.2 – </w:t>
      </w:r>
      <w:r w:rsidRPr="00053917">
        <w:rPr>
          <w:rFonts w:asciiTheme="minorHAnsi" w:hAnsiTheme="minorHAnsi" w:cstheme="minorHAnsi"/>
          <w:sz w:val="22"/>
          <w:szCs w:val="22"/>
        </w:rPr>
        <w:t xml:space="preserve">A contratação do credenciado somente poderá ocorrer por vontade do Departamento Municipal de </w:t>
      </w:r>
      <w:r w:rsidR="004F6C03" w:rsidRPr="00053917">
        <w:rPr>
          <w:rFonts w:asciiTheme="minorHAnsi" w:hAnsiTheme="minorHAnsi" w:cstheme="minorHAnsi"/>
          <w:sz w:val="22"/>
          <w:szCs w:val="22"/>
        </w:rPr>
        <w:t>Esporte</w:t>
      </w:r>
      <w:r w:rsidRPr="00053917">
        <w:rPr>
          <w:rFonts w:asciiTheme="minorHAnsi" w:hAnsiTheme="minorHAnsi" w:cstheme="minorHAnsi"/>
          <w:sz w:val="22"/>
          <w:szCs w:val="22"/>
        </w:rPr>
        <w:t xml:space="preserve"> 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desde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que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este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esteja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em</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situação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regular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perante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exigências</w:t>
      </w:r>
      <w:r w:rsidRPr="00053917">
        <w:rPr>
          <w:rFonts w:asciiTheme="minorHAnsi" w:hAnsiTheme="minorHAnsi" w:cstheme="minorHAnsi"/>
          <w:spacing w:val="1"/>
          <w:sz w:val="22"/>
          <w:szCs w:val="22"/>
        </w:rPr>
        <w:t xml:space="preserve"> </w:t>
      </w:r>
      <w:proofErr w:type="spellStart"/>
      <w:r w:rsidRPr="00053917">
        <w:rPr>
          <w:rFonts w:asciiTheme="minorHAnsi" w:hAnsiTheme="minorHAnsi" w:cstheme="minorHAnsi"/>
          <w:sz w:val="22"/>
          <w:szCs w:val="22"/>
        </w:rPr>
        <w:lastRenderedPageBreak/>
        <w:t>habilitatórias</w:t>
      </w:r>
      <w:proofErr w:type="spellEnd"/>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para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credenciamento;</w:t>
      </w:r>
    </w:p>
    <w:p w14:paraId="2AD27D86" w14:textId="77777777" w:rsidR="00D641CE" w:rsidRPr="00053917" w:rsidRDefault="00D641CE" w:rsidP="00CB3CBC">
      <w:pPr>
        <w:pStyle w:val="Corpodetexto"/>
        <w:spacing w:after="0"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 xml:space="preserve">8.6 – </w:t>
      </w:r>
      <w:r w:rsidRPr="00053917">
        <w:rPr>
          <w:rFonts w:asciiTheme="minorHAnsi" w:hAnsiTheme="minorHAnsi" w:cstheme="minorHAnsi"/>
          <w:sz w:val="22"/>
          <w:szCs w:val="22"/>
        </w:rPr>
        <w:t>O credenciado poderá solicitar seu descredenciamento, a qualquer tempo, mediante 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envio de solicitação escrita ao órgão ou entidade contratante, cujo deferimento deverá ocorrer</w:t>
      </w:r>
      <w:r w:rsidRPr="00053917">
        <w:rPr>
          <w:rFonts w:asciiTheme="minorHAnsi" w:hAnsiTheme="minorHAnsi" w:cstheme="minorHAnsi"/>
          <w:spacing w:val="-59"/>
          <w:sz w:val="22"/>
          <w:szCs w:val="22"/>
        </w:rPr>
        <w:t xml:space="preserve"> </w:t>
      </w:r>
      <w:r w:rsidRPr="00053917">
        <w:rPr>
          <w:rFonts w:asciiTheme="minorHAnsi" w:hAnsiTheme="minorHAnsi" w:cstheme="minorHAnsi"/>
          <w:sz w:val="22"/>
          <w:szCs w:val="22"/>
        </w:rPr>
        <w:t>no prazo máximo de 5 (cinco) dias. O pedido de descredenciamento não desincumbe 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credenciado do cumprimento de eventuais contratos assumidos e das responsabilidades 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eles atreladas, cabendo em casos de irregularidade na execução do serviço a aplicação das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sanções definidas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neste</w:t>
      </w:r>
      <w:r w:rsidRPr="00053917">
        <w:rPr>
          <w:rFonts w:asciiTheme="minorHAnsi" w:hAnsiTheme="minorHAnsi" w:cstheme="minorHAnsi"/>
          <w:spacing w:val="-4"/>
          <w:sz w:val="22"/>
          <w:szCs w:val="22"/>
        </w:rPr>
        <w:t xml:space="preserve"> </w:t>
      </w:r>
      <w:r w:rsidRPr="00053917">
        <w:rPr>
          <w:rFonts w:asciiTheme="minorHAnsi" w:hAnsiTheme="minorHAnsi" w:cstheme="minorHAnsi"/>
          <w:sz w:val="22"/>
          <w:szCs w:val="22"/>
        </w:rPr>
        <w:t>Regulamento.</w:t>
      </w:r>
    </w:p>
    <w:p w14:paraId="6826575E" w14:textId="77777777" w:rsidR="00D641CE" w:rsidRPr="00053917" w:rsidRDefault="00D641CE" w:rsidP="00CB3CBC">
      <w:pPr>
        <w:pStyle w:val="Recuodecorpodetexto"/>
        <w:spacing w:line="360" w:lineRule="exact"/>
        <w:ind w:left="0" w:right="140" w:firstLine="0"/>
        <w:rPr>
          <w:rFonts w:asciiTheme="minorHAnsi" w:hAnsiTheme="minorHAnsi" w:cstheme="minorHAnsi"/>
          <w:sz w:val="22"/>
          <w:szCs w:val="22"/>
        </w:rPr>
      </w:pPr>
      <w:r w:rsidRPr="00053917">
        <w:rPr>
          <w:rFonts w:asciiTheme="minorHAnsi" w:hAnsiTheme="minorHAnsi" w:cstheme="minorHAnsi"/>
          <w:b/>
          <w:sz w:val="22"/>
          <w:szCs w:val="22"/>
        </w:rPr>
        <w:t>8.7 –</w:t>
      </w:r>
      <w:r w:rsidRPr="00053917">
        <w:rPr>
          <w:rFonts w:asciiTheme="minorHAnsi" w:hAnsiTheme="minorHAnsi" w:cstheme="minorHAnsi"/>
          <w:sz w:val="22"/>
          <w:szCs w:val="22"/>
        </w:rPr>
        <w:t xml:space="preserve"> Aos credenciados é assegurado o direito de interposição de Recurso, nos termos do art. 165, I da Lei nº. 14.133/2021, o qual será recebido e processado nos termos ali estabelecidos.</w:t>
      </w:r>
    </w:p>
    <w:p w14:paraId="21F2B241" w14:textId="77777777" w:rsidR="00D641CE" w:rsidRPr="00053917" w:rsidRDefault="00D641CE" w:rsidP="00CB3CBC">
      <w:pPr>
        <w:widowControl w:val="0"/>
        <w:tabs>
          <w:tab w:val="left" w:pos="969"/>
        </w:tabs>
        <w:autoSpaceDE w:val="0"/>
        <w:autoSpaceDN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8.7.1 –</w:t>
      </w:r>
      <w:r w:rsidRPr="00053917">
        <w:rPr>
          <w:rFonts w:asciiTheme="minorHAnsi" w:hAnsiTheme="minorHAnsi" w:cstheme="minorHAnsi"/>
          <w:sz w:val="22"/>
          <w:szCs w:val="22"/>
        </w:rPr>
        <w:t xml:space="preserve"> Os recursos deverão ser dirigidos à autoridade superior competente por intermédio da que praticou o ato, indicando o número da Inexigibilidade e do Processo Administrativo, documento que comprove a aptidão do signatário para a representação da empresa licitante, devidamente protocolado na Divisão de Protocolo e Expediente do Paço Municipal, no endereço mencionado no Preâmbulo, durante o horário de atendimento ao público, das 08:00 às 11:00 e das 13:00 as 17:00 horas, será aceito por </w:t>
      </w:r>
      <w:r w:rsidRPr="00053917">
        <w:rPr>
          <w:rFonts w:asciiTheme="minorHAnsi" w:hAnsiTheme="minorHAnsi" w:cstheme="minorHAnsi"/>
          <w:bCs/>
          <w:sz w:val="22"/>
          <w:szCs w:val="22"/>
          <w:u w:val="single"/>
        </w:rPr>
        <w:t xml:space="preserve">meio eletrônico </w:t>
      </w:r>
      <w:hyperlink r:id="rId9" w:history="1">
        <w:r w:rsidRPr="00053917">
          <w:rPr>
            <w:rStyle w:val="Hyperlink"/>
            <w:rFonts w:asciiTheme="minorHAnsi" w:hAnsiTheme="minorHAnsi" w:cstheme="minorHAnsi"/>
            <w:bCs/>
            <w:sz w:val="22"/>
            <w:szCs w:val="22"/>
          </w:rPr>
          <w:t>licitacao@floresta.pr.gov.br</w:t>
        </w:r>
      </w:hyperlink>
      <w:r w:rsidRPr="00053917">
        <w:rPr>
          <w:rFonts w:asciiTheme="minorHAnsi" w:hAnsiTheme="minorHAnsi" w:cstheme="minorHAnsi"/>
          <w:bCs/>
          <w:sz w:val="22"/>
          <w:szCs w:val="22"/>
        </w:rPr>
        <w:t xml:space="preserve"> </w:t>
      </w:r>
      <w:r w:rsidRPr="00053917">
        <w:rPr>
          <w:rFonts w:asciiTheme="minorHAnsi" w:hAnsiTheme="minorHAnsi" w:cstheme="minorHAnsi"/>
          <w:sz w:val="22"/>
          <w:szCs w:val="22"/>
        </w:rPr>
        <w:t>até as 17:00 horas, porém a responsabilidade de verificar o recebimento do e-mail é da licitante.</w:t>
      </w:r>
    </w:p>
    <w:p w14:paraId="69C43539" w14:textId="77777777" w:rsidR="00D641CE" w:rsidRPr="00053917" w:rsidRDefault="00D641CE" w:rsidP="00CB3CBC">
      <w:pPr>
        <w:pStyle w:val="Recuodecorpodetexto"/>
        <w:spacing w:line="360" w:lineRule="exact"/>
        <w:ind w:left="0" w:right="140"/>
        <w:rPr>
          <w:rFonts w:asciiTheme="minorHAnsi" w:hAnsiTheme="minorHAnsi" w:cstheme="minorHAnsi"/>
          <w:b/>
          <w:sz w:val="22"/>
          <w:szCs w:val="22"/>
        </w:rPr>
      </w:pPr>
    </w:p>
    <w:p w14:paraId="273AC4DE" w14:textId="77777777" w:rsidR="00D641CE" w:rsidRPr="00053917" w:rsidRDefault="00D641CE" w:rsidP="00CB3CBC">
      <w:pPr>
        <w:pStyle w:val="Recuodecorpodetexto"/>
        <w:spacing w:line="360" w:lineRule="exact"/>
        <w:ind w:left="0" w:right="140" w:firstLine="0"/>
        <w:rPr>
          <w:rFonts w:asciiTheme="minorHAnsi" w:hAnsiTheme="minorHAnsi" w:cstheme="minorHAnsi"/>
          <w:sz w:val="22"/>
          <w:szCs w:val="22"/>
        </w:rPr>
      </w:pPr>
      <w:r w:rsidRPr="00053917">
        <w:rPr>
          <w:rFonts w:asciiTheme="minorHAnsi" w:hAnsiTheme="minorHAnsi" w:cstheme="minorHAnsi"/>
          <w:b/>
          <w:sz w:val="22"/>
          <w:szCs w:val="22"/>
        </w:rPr>
        <w:t>9 – PENALIDADES</w:t>
      </w:r>
      <w:r w:rsidRPr="00053917">
        <w:rPr>
          <w:rFonts w:asciiTheme="minorHAnsi" w:hAnsiTheme="minorHAnsi" w:cstheme="minorHAnsi"/>
          <w:b/>
          <w:spacing w:val="-5"/>
          <w:sz w:val="22"/>
          <w:szCs w:val="22"/>
        </w:rPr>
        <w:t xml:space="preserve"> </w:t>
      </w:r>
      <w:r w:rsidRPr="00053917">
        <w:rPr>
          <w:rFonts w:asciiTheme="minorHAnsi" w:hAnsiTheme="minorHAnsi" w:cstheme="minorHAnsi"/>
          <w:b/>
          <w:sz w:val="22"/>
          <w:szCs w:val="22"/>
        </w:rPr>
        <w:t>E</w:t>
      </w:r>
      <w:r w:rsidRPr="00053917">
        <w:rPr>
          <w:rFonts w:asciiTheme="minorHAnsi" w:hAnsiTheme="minorHAnsi" w:cstheme="minorHAnsi"/>
          <w:b/>
          <w:spacing w:val="-4"/>
          <w:sz w:val="22"/>
          <w:szCs w:val="22"/>
        </w:rPr>
        <w:t xml:space="preserve"> </w:t>
      </w:r>
      <w:r w:rsidRPr="00053917">
        <w:rPr>
          <w:rFonts w:asciiTheme="minorHAnsi" w:hAnsiTheme="minorHAnsi" w:cstheme="minorHAnsi"/>
          <w:b/>
          <w:sz w:val="22"/>
          <w:szCs w:val="22"/>
        </w:rPr>
        <w:t>DESCREDENCIAMENTO</w:t>
      </w:r>
    </w:p>
    <w:p w14:paraId="149F477A" w14:textId="77777777" w:rsidR="00D641CE" w:rsidRPr="00053917" w:rsidRDefault="00D641CE" w:rsidP="00CB3CBC">
      <w:pPr>
        <w:pStyle w:val="PargrafodaLista"/>
        <w:widowControl w:val="0"/>
        <w:tabs>
          <w:tab w:val="left" w:pos="732"/>
        </w:tabs>
        <w:autoSpaceDE w:val="0"/>
        <w:autoSpaceDN w:val="0"/>
        <w:spacing w:line="360" w:lineRule="exact"/>
        <w:ind w:left="0" w:right="140"/>
        <w:contextualSpacing w:val="0"/>
        <w:jc w:val="both"/>
        <w:rPr>
          <w:rFonts w:asciiTheme="minorHAnsi" w:hAnsiTheme="minorHAnsi" w:cstheme="minorHAnsi"/>
          <w:sz w:val="22"/>
          <w:szCs w:val="22"/>
        </w:rPr>
      </w:pPr>
      <w:r w:rsidRPr="00053917">
        <w:rPr>
          <w:rFonts w:asciiTheme="minorHAnsi" w:hAnsiTheme="minorHAnsi" w:cstheme="minorHAnsi"/>
          <w:b/>
          <w:sz w:val="22"/>
          <w:szCs w:val="22"/>
        </w:rPr>
        <w:t xml:space="preserve">9.1 – </w:t>
      </w:r>
      <w:r w:rsidRPr="00053917">
        <w:rPr>
          <w:rFonts w:asciiTheme="minorHAnsi" w:hAnsiTheme="minorHAnsi" w:cstheme="minorHAnsi"/>
          <w:sz w:val="22"/>
          <w:szCs w:val="22"/>
        </w:rPr>
        <w:t>Durante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vigência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credenciamento,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credenciado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deverá</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cumprir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contínua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integralmente o disposto neste Edital e no contrato que celebrar com o Município de Floresta.</w:t>
      </w:r>
    </w:p>
    <w:p w14:paraId="3D85CA18" w14:textId="77777777" w:rsidR="00D641CE" w:rsidRPr="00053917" w:rsidRDefault="00D641CE" w:rsidP="00CB3CBC">
      <w:pPr>
        <w:pStyle w:val="PargrafodaLista"/>
        <w:widowControl w:val="0"/>
        <w:tabs>
          <w:tab w:val="left" w:pos="701"/>
        </w:tabs>
        <w:autoSpaceDE w:val="0"/>
        <w:autoSpaceDN w:val="0"/>
        <w:spacing w:line="360" w:lineRule="exact"/>
        <w:ind w:left="0" w:right="140"/>
        <w:contextualSpacing w:val="0"/>
        <w:jc w:val="both"/>
        <w:rPr>
          <w:rFonts w:asciiTheme="minorHAnsi" w:hAnsiTheme="minorHAnsi" w:cstheme="minorHAnsi"/>
          <w:sz w:val="22"/>
          <w:szCs w:val="22"/>
        </w:rPr>
      </w:pPr>
      <w:r w:rsidRPr="00053917">
        <w:rPr>
          <w:rFonts w:asciiTheme="minorHAnsi" w:hAnsiTheme="minorHAnsi" w:cstheme="minorHAnsi"/>
          <w:b/>
          <w:sz w:val="22"/>
          <w:szCs w:val="22"/>
        </w:rPr>
        <w:t xml:space="preserve">9.2 – </w:t>
      </w:r>
      <w:r w:rsidRPr="00053917">
        <w:rPr>
          <w:rFonts w:asciiTheme="minorHAnsi" w:hAnsiTheme="minorHAnsi" w:cstheme="minorHAnsi"/>
          <w:sz w:val="22"/>
          <w:szCs w:val="22"/>
        </w:rPr>
        <w:t>O não cumprimento das disposições mencionadas, no Edital e seus anexos, pode acarretar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as seguintes penalidades ao credenciado, garantido o contraditório e a ampla defesa e sem</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prejuízo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 outras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sanções cabíveis:</w:t>
      </w:r>
    </w:p>
    <w:p w14:paraId="50A6CC17" w14:textId="77777777" w:rsidR="00D641CE" w:rsidRPr="00053917" w:rsidRDefault="00D641CE" w:rsidP="00CB3CBC">
      <w:pPr>
        <w:pStyle w:val="PargrafodaLista"/>
        <w:widowControl w:val="0"/>
        <w:numPr>
          <w:ilvl w:val="0"/>
          <w:numId w:val="13"/>
        </w:numPr>
        <w:tabs>
          <w:tab w:val="left" w:pos="760"/>
          <w:tab w:val="left" w:pos="761"/>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Advertência;</w:t>
      </w:r>
    </w:p>
    <w:p w14:paraId="29F0723D" w14:textId="77777777" w:rsidR="00D641CE" w:rsidRPr="00053917" w:rsidRDefault="00D641CE" w:rsidP="00CB3CBC">
      <w:pPr>
        <w:pStyle w:val="PargrafodaLista"/>
        <w:widowControl w:val="0"/>
        <w:numPr>
          <w:ilvl w:val="0"/>
          <w:numId w:val="13"/>
        </w:numPr>
        <w:tabs>
          <w:tab w:val="left" w:pos="760"/>
          <w:tab w:val="left" w:pos="761"/>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Suspensão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temporária</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do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seu</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credenciamento;</w:t>
      </w:r>
    </w:p>
    <w:p w14:paraId="085B4683" w14:textId="77777777" w:rsidR="00D641CE" w:rsidRPr="00053917" w:rsidRDefault="00D641CE" w:rsidP="00CB3CBC">
      <w:pPr>
        <w:pStyle w:val="PargrafodaLista"/>
        <w:widowControl w:val="0"/>
        <w:numPr>
          <w:ilvl w:val="0"/>
          <w:numId w:val="13"/>
        </w:numPr>
        <w:tabs>
          <w:tab w:val="left" w:pos="760"/>
          <w:tab w:val="left" w:pos="761"/>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Descredenciamento.</w:t>
      </w:r>
    </w:p>
    <w:p w14:paraId="30ACB37B" w14:textId="77777777" w:rsidR="00D641CE" w:rsidRPr="00053917" w:rsidRDefault="00D641CE" w:rsidP="00CB3CBC">
      <w:pPr>
        <w:pStyle w:val="PargrafodaLista"/>
        <w:widowControl w:val="0"/>
        <w:tabs>
          <w:tab w:val="left" w:pos="648"/>
        </w:tabs>
        <w:autoSpaceDE w:val="0"/>
        <w:autoSpaceDN w:val="0"/>
        <w:spacing w:line="360" w:lineRule="exact"/>
        <w:ind w:left="0" w:right="140"/>
        <w:contextualSpacing w:val="0"/>
        <w:jc w:val="both"/>
        <w:rPr>
          <w:rFonts w:asciiTheme="minorHAnsi" w:hAnsiTheme="minorHAnsi" w:cstheme="minorHAnsi"/>
          <w:sz w:val="22"/>
          <w:szCs w:val="22"/>
        </w:rPr>
      </w:pPr>
      <w:r w:rsidRPr="00053917">
        <w:rPr>
          <w:rFonts w:asciiTheme="minorHAnsi" w:hAnsiTheme="minorHAnsi" w:cstheme="minorHAnsi"/>
          <w:b/>
          <w:sz w:val="22"/>
          <w:szCs w:val="22"/>
        </w:rPr>
        <w:t xml:space="preserve">9.3 – </w:t>
      </w:r>
      <w:r w:rsidRPr="00053917">
        <w:rPr>
          <w:rFonts w:asciiTheme="minorHAnsi" w:hAnsiTheme="minorHAnsi" w:cstheme="minorHAnsi"/>
          <w:sz w:val="22"/>
          <w:szCs w:val="22"/>
        </w:rPr>
        <w:t>A advertência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será aplicada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por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conduta que prejudique 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andamento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serviços,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incluindo-se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não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atendimento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de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convocação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em apresentação de</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justificativa.</w:t>
      </w:r>
    </w:p>
    <w:p w14:paraId="6C6E4FBF" w14:textId="77777777" w:rsidR="00D641CE" w:rsidRPr="00053917" w:rsidRDefault="00D641CE" w:rsidP="00CB3CBC">
      <w:pPr>
        <w:pStyle w:val="PargrafodaLista"/>
        <w:widowControl w:val="0"/>
        <w:tabs>
          <w:tab w:val="left" w:pos="593"/>
        </w:tabs>
        <w:autoSpaceDE w:val="0"/>
        <w:autoSpaceDN w:val="0"/>
        <w:spacing w:line="360" w:lineRule="exact"/>
        <w:ind w:left="0" w:right="140"/>
        <w:contextualSpacing w:val="0"/>
        <w:jc w:val="both"/>
        <w:rPr>
          <w:rFonts w:asciiTheme="minorHAnsi" w:hAnsiTheme="minorHAnsi" w:cstheme="minorHAnsi"/>
          <w:sz w:val="22"/>
          <w:szCs w:val="22"/>
        </w:rPr>
      </w:pPr>
      <w:r w:rsidRPr="00053917">
        <w:rPr>
          <w:rFonts w:asciiTheme="minorHAnsi" w:hAnsiTheme="minorHAnsi" w:cstheme="minorHAnsi"/>
          <w:b/>
          <w:sz w:val="22"/>
          <w:szCs w:val="22"/>
        </w:rPr>
        <w:t xml:space="preserve">9.4 – </w:t>
      </w:r>
      <w:r w:rsidRPr="00053917">
        <w:rPr>
          <w:rFonts w:asciiTheme="minorHAnsi" w:hAnsiTheme="minorHAnsi" w:cstheme="minorHAnsi"/>
          <w:sz w:val="22"/>
          <w:szCs w:val="22"/>
        </w:rPr>
        <w:t>A</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suspensão temporária</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do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credenciamento será</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de</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até</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02 (dois)</w:t>
      </w:r>
      <w:r w:rsidRPr="00053917">
        <w:rPr>
          <w:rFonts w:asciiTheme="minorHAnsi" w:hAnsiTheme="minorHAnsi" w:cstheme="minorHAnsi"/>
          <w:spacing w:val="4"/>
          <w:sz w:val="22"/>
          <w:szCs w:val="22"/>
        </w:rPr>
        <w:t xml:space="preserve"> </w:t>
      </w:r>
      <w:r w:rsidRPr="00053917">
        <w:rPr>
          <w:rFonts w:asciiTheme="minorHAnsi" w:hAnsiTheme="minorHAnsi" w:cstheme="minorHAnsi"/>
          <w:sz w:val="22"/>
          <w:szCs w:val="22"/>
        </w:rPr>
        <w:t>anos</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e</w:t>
      </w:r>
      <w:r w:rsidRPr="00053917">
        <w:rPr>
          <w:rFonts w:asciiTheme="minorHAnsi" w:hAnsiTheme="minorHAnsi" w:cstheme="minorHAnsi"/>
          <w:spacing w:val="5"/>
          <w:sz w:val="22"/>
          <w:szCs w:val="22"/>
        </w:rPr>
        <w:t xml:space="preserve"> </w:t>
      </w:r>
      <w:r w:rsidRPr="00053917">
        <w:rPr>
          <w:rFonts w:asciiTheme="minorHAnsi" w:hAnsiTheme="minorHAnsi" w:cstheme="minorHAnsi"/>
          <w:sz w:val="22"/>
          <w:szCs w:val="22"/>
        </w:rPr>
        <w:t>será</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aplicada</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ao</w:t>
      </w:r>
      <w:r w:rsidRPr="00053917">
        <w:rPr>
          <w:rFonts w:asciiTheme="minorHAnsi" w:hAnsiTheme="minorHAnsi" w:cstheme="minorHAnsi"/>
          <w:spacing w:val="-58"/>
          <w:sz w:val="22"/>
          <w:szCs w:val="22"/>
        </w:rPr>
        <w:t xml:space="preserve"> </w:t>
      </w:r>
      <w:r w:rsidRPr="00053917">
        <w:rPr>
          <w:rFonts w:asciiTheme="minorHAnsi" w:hAnsiTheme="minorHAnsi" w:cstheme="minorHAnsi"/>
          <w:sz w:val="22"/>
          <w:szCs w:val="22"/>
        </w:rPr>
        <w:t>credenciado</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que:</w:t>
      </w:r>
    </w:p>
    <w:p w14:paraId="5EF638F6" w14:textId="77777777" w:rsidR="00D641CE" w:rsidRPr="00053917" w:rsidRDefault="00D641CE" w:rsidP="00CB3CBC">
      <w:pPr>
        <w:pStyle w:val="PargrafodaLista"/>
        <w:widowControl w:val="0"/>
        <w:numPr>
          <w:ilvl w:val="0"/>
          <w:numId w:val="14"/>
        </w:numPr>
        <w:tabs>
          <w:tab w:val="left" w:pos="480"/>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Abandonar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execução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Contrato;</w:t>
      </w:r>
    </w:p>
    <w:p w14:paraId="26F428D5" w14:textId="77777777" w:rsidR="00D641CE" w:rsidRPr="00053917" w:rsidRDefault="00D641CE" w:rsidP="00CB3CBC">
      <w:pPr>
        <w:pStyle w:val="PargrafodaLista"/>
        <w:widowControl w:val="0"/>
        <w:numPr>
          <w:ilvl w:val="0"/>
          <w:numId w:val="14"/>
        </w:numPr>
        <w:tabs>
          <w:tab w:val="left" w:pos="480"/>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Incorrer</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em</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inexecução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contratual;</w:t>
      </w:r>
    </w:p>
    <w:p w14:paraId="7FCF49B1" w14:textId="77777777" w:rsidR="00D641CE" w:rsidRPr="00053917" w:rsidRDefault="00D641CE" w:rsidP="00CB3CBC">
      <w:pPr>
        <w:pStyle w:val="PargrafodaLista"/>
        <w:widowControl w:val="0"/>
        <w:numPr>
          <w:ilvl w:val="0"/>
          <w:numId w:val="14"/>
        </w:numPr>
        <w:tabs>
          <w:tab w:val="left" w:pos="468"/>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Deixar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apresentar</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a</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documentação</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de</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atualização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requerida;</w:t>
      </w:r>
    </w:p>
    <w:p w14:paraId="4E4B1518" w14:textId="77777777" w:rsidR="00D641CE" w:rsidRPr="00053917" w:rsidRDefault="00D641CE" w:rsidP="00CB3CBC">
      <w:pPr>
        <w:pStyle w:val="PargrafodaLista"/>
        <w:widowControl w:val="0"/>
        <w:numPr>
          <w:ilvl w:val="0"/>
          <w:numId w:val="14"/>
        </w:numPr>
        <w:tabs>
          <w:tab w:val="left" w:pos="478"/>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lastRenderedPageBreak/>
        <w:t>Ter</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recebido</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três advertências.</w:t>
      </w:r>
    </w:p>
    <w:p w14:paraId="3175150F" w14:textId="77777777" w:rsidR="00D641CE" w:rsidRPr="00053917" w:rsidRDefault="00D641CE" w:rsidP="00CB3CBC">
      <w:pPr>
        <w:pStyle w:val="Corpodetexto"/>
        <w:spacing w:after="0" w:line="360" w:lineRule="exact"/>
        <w:ind w:right="140"/>
        <w:rPr>
          <w:rFonts w:asciiTheme="minorHAnsi" w:hAnsiTheme="minorHAnsi" w:cstheme="minorHAnsi"/>
          <w:sz w:val="22"/>
          <w:szCs w:val="22"/>
        </w:rPr>
      </w:pPr>
      <w:r w:rsidRPr="00053917">
        <w:rPr>
          <w:rFonts w:asciiTheme="minorHAnsi" w:hAnsiTheme="minorHAnsi" w:cstheme="minorHAnsi"/>
          <w:b/>
          <w:sz w:val="22"/>
          <w:szCs w:val="22"/>
        </w:rPr>
        <w:t xml:space="preserve">9.5 – </w:t>
      </w:r>
      <w:r w:rsidRPr="00053917">
        <w:rPr>
          <w:rFonts w:asciiTheme="minorHAnsi" w:hAnsiTheme="minorHAnsi" w:cstheme="minorHAnsi"/>
          <w:sz w:val="22"/>
          <w:szCs w:val="22"/>
        </w:rPr>
        <w:t>São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hipóteses de</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descredenciamento,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dentre</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outras:</w:t>
      </w:r>
    </w:p>
    <w:p w14:paraId="73B5A408" w14:textId="77777777" w:rsidR="00D641CE" w:rsidRPr="00053917" w:rsidRDefault="00D641CE" w:rsidP="00CB3CBC">
      <w:pPr>
        <w:pStyle w:val="PargrafodaLista"/>
        <w:widowControl w:val="0"/>
        <w:numPr>
          <w:ilvl w:val="0"/>
          <w:numId w:val="15"/>
        </w:numPr>
        <w:tabs>
          <w:tab w:val="left" w:pos="928"/>
          <w:tab w:val="left" w:pos="929"/>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Transferir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ou</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ceder suas</w:t>
      </w:r>
      <w:r w:rsidRPr="00053917">
        <w:rPr>
          <w:rFonts w:asciiTheme="minorHAnsi" w:hAnsiTheme="minorHAnsi" w:cstheme="minorHAnsi"/>
          <w:spacing w:val="-6"/>
          <w:sz w:val="22"/>
          <w:szCs w:val="22"/>
        </w:rPr>
        <w:t xml:space="preserve"> </w:t>
      </w:r>
      <w:r w:rsidRPr="00053917">
        <w:rPr>
          <w:rFonts w:asciiTheme="minorHAnsi" w:hAnsiTheme="minorHAnsi" w:cstheme="minorHAnsi"/>
          <w:sz w:val="22"/>
          <w:szCs w:val="22"/>
        </w:rPr>
        <w:t>obrigações,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no</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todo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ou</w:t>
      </w:r>
      <w:r w:rsidRPr="00053917">
        <w:rPr>
          <w:rFonts w:asciiTheme="minorHAnsi" w:hAnsiTheme="minorHAnsi" w:cstheme="minorHAnsi"/>
          <w:spacing w:val="-4"/>
          <w:sz w:val="22"/>
          <w:szCs w:val="22"/>
        </w:rPr>
        <w:t xml:space="preserve"> </w:t>
      </w:r>
      <w:r w:rsidRPr="00053917">
        <w:rPr>
          <w:rFonts w:asciiTheme="minorHAnsi" w:hAnsiTheme="minorHAnsi" w:cstheme="minorHAnsi"/>
          <w:sz w:val="22"/>
          <w:szCs w:val="22"/>
        </w:rPr>
        <w:t>em parte,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terceiros;</w:t>
      </w:r>
    </w:p>
    <w:p w14:paraId="1A62C0F8" w14:textId="77777777" w:rsidR="00D641CE" w:rsidRPr="00053917" w:rsidRDefault="00D641CE" w:rsidP="00CB3CBC">
      <w:pPr>
        <w:pStyle w:val="PargrafodaLista"/>
        <w:widowControl w:val="0"/>
        <w:numPr>
          <w:ilvl w:val="0"/>
          <w:numId w:val="15"/>
        </w:numPr>
        <w:tabs>
          <w:tab w:val="left" w:pos="928"/>
          <w:tab w:val="left" w:pos="929"/>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Executar</w:t>
      </w:r>
      <w:r w:rsidRPr="00053917">
        <w:rPr>
          <w:rFonts w:asciiTheme="minorHAnsi" w:hAnsiTheme="minorHAnsi" w:cstheme="minorHAnsi"/>
          <w:spacing w:val="10"/>
          <w:sz w:val="22"/>
          <w:szCs w:val="22"/>
        </w:rPr>
        <w:t xml:space="preserve"> </w:t>
      </w:r>
      <w:r w:rsidRPr="00053917">
        <w:rPr>
          <w:rFonts w:asciiTheme="minorHAnsi" w:hAnsiTheme="minorHAnsi" w:cstheme="minorHAnsi"/>
          <w:sz w:val="22"/>
          <w:szCs w:val="22"/>
        </w:rPr>
        <w:t>os</w:t>
      </w:r>
      <w:r w:rsidRPr="00053917">
        <w:rPr>
          <w:rFonts w:asciiTheme="minorHAnsi" w:hAnsiTheme="minorHAnsi" w:cstheme="minorHAnsi"/>
          <w:spacing w:val="9"/>
          <w:sz w:val="22"/>
          <w:szCs w:val="22"/>
        </w:rPr>
        <w:t xml:space="preserve"> </w:t>
      </w:r>
      <w:r w:rsidRPr="00053917">
        <w:rPr>
          <w:rFonts w:asciiTheme="minorHAnsi" w:hAnsiTheme="minorHAnsi" w:cstheme="minorHAnsi"/>
          <w:sz w:val="22"/>
          <w:szCs w:val="22"/>
        </w:rPr>
        <w:t>serviços</w:t>
      </w:r>
      <w:r w:rsidRPr="00053917">
        <w:rPr>
          <w:rFonts w:asciiTheme="minorHAnsi" w:hAnsiTheme="minorHAnsi" w:cstheme="minorHAnsi"/>
          <w:spacing w:val="9"/>
          <w:sz w:val="22"/>
          <w:szCs w:val="22"/>
        </w:rPr>
        <w:t xml:space="preserve"> </w:t>
      </w:r>
      <w:r w:rsidRPr="00053917">
        <w:rPr>
          <w:rFonts w:asciiTheme="minorHAnsi" w:hAnsiTheme="minorHAnsi" w:cstheme="minorHAnsi"/>
          <w:sz w:val="22"/>
          <w:szCs w:val="22"/>
        </w:rPr>
        <w:t>em</w:t>
      </w:r>
      <w:r w:rsidRPr="00053917">
        <w:rPr>
          <w:rFonts w:asciiTheme="minorHAnsi" w:hAnsiTheme="minorHAnsi" w:cstheme="minorHAnsi"/>
          <w:spacing w:val="10"/>
          <w:sz w:val="22"/>
          <w:szCs w:val="22"/>
        </w:rPr>
        <w:t xml:space="preserve"> </w:t>
      </w:r>
      <w:r w:rsidRPr="00053917">
        <w:rPr>
          <w:rFonts w:asciiTheme="minorHAnsi" w:hAnsiTheme="minorHAnsi" w:cstheme="minorHAnsi"/>
          <w:sz w:val="22"/>
          <w:szCs w:val="22"/>
        </w:rPr>
        <w:t>desacordo</w:t>
      </w:r>
      <w:r w:rsidRPr="00053917">
        <w:rPr>
          <w:rFonts w:asciiTheme="minorHAnsi" w:hAnsiTheme="minorHAnsi" w:cstheme="minorHAnsi"/>
          <w:spacing w:val="8"/>
          <w:sz w:val="22"/>
          <w:szCs w:val="22"/>
        </w:rPr>
        <w:t xml:space="preserve"> </w:t>
      </w:r>
      <w:r w:rsidRPr="00053917">
        <w:rPr>
          <w:rFonts w:asciiTheme="minorHAnsi" w:hAnsiTheme="minorHAnsi" w:cstheme="minorHAnsi"/>
          <w:sz w:val="22"/>
          <w:szCs w:val="22"/>
        </w:rPr>
        <w:t>com</w:t>
      </w:r>
      <w:r w:rsidRPr="00053917">
        <w:rPr>
          <w:rFonts w:asciiTheme="minorHAnsi" w:hAnsiTheme="minorHAnsi" w:cstheme="minorHAnsi"/>
          <w:spacing w:val="10"/>
          <w:sz w:val="22"/>
          <w:szCs w:val="22"/>
        </w:rPr>
        <w:t xml:space="preserve"> </w:t>
      </w:r>
      <w:r w:rsidRPr="00053917">
        <w:rPr>
          <w:rFonts w:asciiTheme="minorHAnsi" w:hAnsiTheme="minorHAnsi" w:cstheme="minorHAnsi"/>
          <w:sz w:val="22"/>
          <w:szCs w:val="22"/>
        </w:rPr>
        <w:t>as</w:t>
      </w:r>
      <w:r w:rsidRPr="00053917">
        <w:rPr>
          <w:rFonts w:asciiTheme="minorHAnsi" w:hAnsiTheme="minorHAnsi" w:cstheme="minorHAnsi"/>
          <w:spacing w:val="9"/>
          <w:sz w:val="22"/>
          <w:szCs w:val="22"/>
        </w:rPr>
        <w:t xml:space="preserve"> </w:t>
      </w:r>
      <w:r w:rsidRPr="00053917">
        <w:rPr>
          <w:rFonts w:asciiTheme="minorHAnsi" w:hAnsiTheme="minorHAnsi" w:cstheme="minorHAnsi"/>
          <w:sz w:val="22"/>
          <w:szCs w:val="22"/>
        </w:rPr>
        <w:t>normas</w:t>
      </w:r>
      <w:r w:rsidRPr="00053917">
        <w:rPr>
          <w:rFonts w:asciiTheme="minorHAnsi" w:hAnsiTheme="minorHAnsi" w:cstheme="minorHAnsi"/>
          <w:spacing w:val="6"/>
          <w:sz w:val="22"/>
          <w:szCs w:val="22"/>
        </w:rPr>
        <w:t xml:space="preserve"> </w:t>
      </w:r>
      <w:r w:rsidRPr="00053917">
        <w:rPr>
          <w:rFonts w:asciiTheme="minorHAnsi" w:hAnsiTheme="minorHAnsi" w:cstheme="minorHAnsi"/>
          <w:sz w:val="22"/>
          <w:szCs w:val="22"/>
        </w:rPr>
        <w:t>técnicas</w:t>
      </w:r>
      <w:r w:rsidRPr="00053917">
        <w:rPr>
          <w:rFonts w:asciiTheme="minorHAnsi" w:hAnsiTheme="minorHAnsi" w:cstheme="minorHAnsi"/>
          <w:spacing w:val="9"/>
          <w:sz w:val="22"/>
          <w:szCs w:val="22"/>
        </w:rPr>
        <w:t xml:space="preserve"> </w:t>
      </w:r>
      <w:r w:rsidRPr="00053917">
        <w:rPr>
          <w:rFonts w:asciiTheme="minorHAnsi" w:hAnsiTheme="minorHAnsi" w:cstheme="minorHAnsi"/>
          <w:sz w:val="22"/>
          <w:szCs w:val="22"/>
        </w:rPr>
        <w:t>ou</w:t>
      </w:r>
      <w:r w:rsidRPr="00053917">
        <w:rPr>
          <w:rFonts w:asciiTheme="minorHAnsi" w:hAnsiTheme="minorHAnsi" w:cstheme="minorHAnsi"/>
          <w:spacing w:val="8"/>
          <w:sz w:val="22"/>
          <w:szCs w:val="22"/>
        </w:rPr>
        <w:t xml:space="preserve"> </w:t>
      </w:r>
      <w:r w:rsidRPr="00053917">
        <w:rPr>
          <w:rFonts w:asciiTheme="minorHAnsi" w:hAnsiTheme="minorHAnsi" w:cstheme="minorHAnsi"/>
          <w:sz w:val="22"/>
          <w:szCs w:val="22"/>
        </w:rPr>
        <w:t>especificações,</w:t>
      </w:r>
      <w:r w:rsidRPr="00053917">
        <w:rPr>
          <w:rFonts w:asciiTheme="minorHAnsi" w:hAnsiTheme="minorHAnsi" w:cstheme="minorHAnsi"/>
          <w:spacing w:val="-59"/>
          <w:sz w:val="22"/>
          <w:szCs w:val="22"/>
        </w:rPr>
        <w:t xml:space="preserve"> </w:t>
      </w:r>
      <w:r w:rsidRPr="00053917">
        <w:rPr>
          <w:rFonts w:asciiTheme="minorHAnsi" w:hAnsiTheme="minorHAnsi" w:cstheme="minorHAnsi"/>
          <w:sz w:val="22"/>
          <w:szCs w:val="22"/>
        </w:rPr>
        <w:t>independente da obrigação de</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fazer as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correções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necessárias às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suas</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expensas;</w:t>
      </w:r>
    </w:p>
    <w:p w14:paraId="59919986" w14:textId="77777777" w:rsidR="00D641CE" w:rsidRPr="00053917" w:rsidRDefault="00D641CE" w:rsidP="00CB3CBC">
      <w:pPr>
        <w:pStyle w:val="PargrafodaLista"/>
        <w:widowControl w:val="0"/>
        <w:numPr>
          <w:ilvl w:val="0"/>
          <w:numId w:val="15"/>
        </w:numPr>
        <w:tabs>
          <w:tab w:val="left" w:pos="928"/>
          <w:tab w:val="left" w:pos="929"/>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Desatender</w:t>
      </w:r>
      <w:r w:rsidRPr="00053917">
        <w:rPr>
          <w:rFonts w:asciiTheme="minorHAnsi" w:hAnsiTheme="minorHAnsi" w:cstheme="minorHAnsi"/>
          <w:spacing w:val="-4"/>
          <w:sz w:val="22"/>
          <w:szCs w:val="22"/>
        </w:rPr>
        <w:t xml:space="preserve"> </w:t>
      </w:r>
      <w:r w:rsidRPr="00053917">
        <w:rPr>
          <w:rFonts w:asciiTheme="minorHAnsi" w:hAnsiTheme="minorHAnsi" w:cstheme="minorHAnsi"/>
          <w:sz w:val="22"/>
          <w:szCs w:val="22"/>
        </w:rPr>
        <w:t>as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determinações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da</w:t>
      </w:r>
      <w:r w:rsidRPr="00053917">
        <w:rPr>
          <w:rFonts w:asciiTheme="minorHAnsi" w:hAnsiTheme="minorHAnsi" w:cstheme="minorHAnsi"/>
          <w:spacing w:val="-4"/>
          <w:sz w:val="22"/>
          <w:szCs w:val="22"/>
        </w:rPr>
        <w:t xml:space="preserve"> </w:t>
      </w:r>
      <w:r w:rsidRPr="00053917">
        <w:rPr>
          <w:rFonts w:asciiTheme="minorHAnsi" w:hAnsiTheme="minorHAnsi" w:cstheme="minorHAnsi"/>
          <w:sz w:val="22"/>
          <w:szCs w:val="22"/>
        </w:rPr>
        <w:t>fiscalização;</w:t>
      </w:r>
    </w:p>
    <w:p w14:paraId="41BB82B2" w14:textId="77777777" w:rsidR="00D641CE" w:rsidRPr="00053917" w:rsidRDefault="00D641CE" w:rsidP="00CB3CBC">
      <w:pPr>
        <w:pStyle w:val="PargrafodaLista"/>
        <w:widowControl w:val="0"/>
        <w:numPr>
          <w:ilvl w:val="0"/>
          <w:numId w:val="15"/>
        </w:numPr>
        <w:tabs>
          <w:tab w:val="left" w:pos="928"/>
          <w:tab w:val="left" w:pos="929"/>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Cometer</w:t>
      </w:r>
      <w:r w:rsidRPr="00053917">
        <w:rPr>
          <w:rFonts w:asciiTheme="minorHAnsi" w:hAnsiTheme="minorHAnsi" w:cstheme="minorHAnsi"/>
          <w:spacing w:val="-7"/>
          <w:sz w:val="22"/>
          <w:szCs w:val="22"/>
        </w:rPr>
        <w:t xml:space="preserve"> </w:t>
      </w:r>
      <w:r w:rsidRPr="00053917">
        <w:rPr>
          <w:rFonts w:asciiTheme="minorHAnsi" w:hAnsiTheme="minorHAnsi" w:cstheme="minorHAnsi"/>
          <w:sz w:val="22"/>
          <w:szCs w:val="22"/>
        </w:rPr>
        <w:t>qualquer</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infração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às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normas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legais</w:t>
      </w:r>
      <w:r w:rsidRPr="00053917">
        <w:rPr>
          <w:rFonts w:asciiTheme="minorHAnsi" w:hAnsiTheme="minorHAnsi" w:cstheme="minorHAnsi"/>
          <w:spacing w:val="-4"/>
          <w:sz w:val="22"/>
          <w:szCs w:val="22"/>
        </w:rPr>
        <w:t xml:space="preserve"> </w:t>
      </w:r>
      <w:r w:rsidRPr="00053917">
        <w:rPr>
          <w:rFonts w:asciiTheme="minorHAnsi" w:hAnsiTheme="minorHAnsi" w:cstheme="minorHAnsi"/>
          <w:sz w:val="22"/>
          <w:szCs w:val="22"/>
        </w:rPr>
        <w:t>federais, estaduais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e</w:t>
      </w:r>
      <w:r w:rsidRPr="00053917">
        <w:rPr>
          <w:rFonts w:asciiTheme="minorHAnsi" w:hAnsiTheme="minorHAnsi" w:cstheme="minorHAnsi"/>
          <w:spacing w:val="-6"/>
          <w:sz w:val="22"/>
          <w:szCs w:val="22"/>
        </w:rPr>
        <w:t xml:space="preserve"> </w:t>
      </w:r>
      <w:r w:rsidRPr="00053917">
        <w:rPr>
          <w:rFonts w:asciiTheme="minorHAnsi" w:hAnsiTheme="minorHAnsi" w:cstheme="minorHAnsi"/>
          <w:sz w:val="22"/>
          <w:szCs w:val="22"/>
        </w:rPr>
        <w:t>municipais;</w:t>
      </w:r>
    </w:p>
    <w:p w14:paraId="5191B869" w14:textId="60B99B41" w:rsidR="00D641CE" w:rsidRPr="00053917" w:rsidRDefault="00D641CE" w:rsidP="00CB3CBC">
      <w:pPr>
        <w:pStyle w:val="PargrafodaLista"/>
        <w:widowControl w:val="0"/>
        <w:numPr>
          <w:ilvl w:val="0"/>
          <w:numId w:val="15"/>
        </w:numPr>
        <w:tabs>
          <w:tab w:val="left" w:pos="929"/>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Praticar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por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ação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ou</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omissão,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qualquer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que,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por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imprudência,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imperícia,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negligência,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dolo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ou</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má-fé,</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venha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causar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danos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 xml:space="preserve">ao Departamento Municipal de </w:t>
      </w:r>
      <w:r w:rsidR="00D31EB7">
        <w:rPr>
          <w:rFonts w:asciiTheme="minorHAnsi" w:hAnsiTheme="minorHAnsi" w:cstheme="minorHAnsi"/>
          <w:sz w:val="22"/>
          <w:szCs w:val="22"/>
        </w:rPr>
        <w:t>Esporte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ou</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terceiros,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independente da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obrigação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credenciado contratado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em</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reparar os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danos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causados.</w:t>
      </w:r>
    </w:p>
    <w:p w14:paraId="5E5C7480" w14:textId="77777777" w:rsidR="00D641CE" w:rsidRPr="00053917" w:rsidRDefault="00D641CE" w:rsidP="00CB3CBC">
      <w:pPr>
        <w:pStyle w:val="PargrafodaLista"/>
        <w:widowControl w:val="0"/>
        <w:numPr>
          <w:ilvl w:val="0"/>
          <w:numId w:val="15"/>
        </w:numPr>
        <w:tabs>
          <w:tab w:val="left" w:pos="929"/>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Prestar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informações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inexatas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ou</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causar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embaraços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à</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fiscalização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serviço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contratado;</w:t>
      </w:r>
    </w:p>
    <w:p w14:paraId="1BEE42F8" w14:textId="77777777" w:rsidR="00D641CE" w:rsidRPr="00053917" w:rsidRDefault="00D641CE" w:rsidP="00CB3CBC">
      <w:pPr>
        <w:pStyle w:val="PargrafodaLista"/>
        <w:widowControl w:val="0"/>
        <w:numPr>
          <w:ilvl w:val="0"/>
          <w:numId w:val="15"/>
        </w:numPr>
        <w:tabs>
          <w:tab w:val="left" w:pos="989"/>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Utilizar, em benefício próprio ou de terceiros, informações não divulgadas ao público e</w:t>
      </w:r>
      <w:r w:rsidRPr="00053917">
        <w:rPr>
          <w:rFonts w:asciiTheme="minorHAnsi" w:hAnsiTheme="minorHAnsi" w:cstheme="minorHAnsi"/>
          <w:spacing w:val="-59"/>
          <w:sz w:val="22"/>
          <w:szCs w:val="22"/>
        </w:rPr>
        <w:t xml:space="preserve"> </w:t>
      </w:r>
      <w:r w:rsidRPr="00053917">
        <w:rPr>
          <w:rFonts w:asciiTheme="minorHAnsi" w:hAnsiTheme="minorHAnsi" w:cstheme="minorHAnsi"/>
          <w:sz w:val="22"/>
          <w:szCs w:val="22"/>
        </w:rPr>
        <w:t>às quais tenha acesso, por força de suas atribuições contratuais e outras que contrariem as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condições estabelecidas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pelo órgão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ou entidade</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contratante;</w:t>
      </w:r>
    </w:p>
    <w:p w14:paraId="1E8BF039" w14:textId="77777777" w:rsidR="00D641CE" w:rsidRPr="00053917" w:rsidRDefault="00D641CE" w:rsidP="00CB3CBC">
      <w:pPr>
        <w:pStyle w:val="PargrafodaLista"/>
        <w:widowControl w:val="0"/>
        <w:numPr>
          <w:ilvl w:val="0"/>
          <w:numId w:val="15"/>
        </w:numPr>
        <w:tabs>
          <w:tab w:val="left" w:pos="989"/>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Venha 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ser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declarado inidôneo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ou punido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com</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proibição de licitar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com</w:t>
      </w:r>
      <w:r w:rsidRPr="00053917">
        <w:rPr>
          <w:rFonts w:asciiTheme="minorHAnsi" w:hAnsiTheme="minorHAnsi" w:cstheme="minorHAnsi"/>
          <w:spacing w:val="61"/>
          <w:sz w:val="22"/>
          <w:szCs w:val="22"/>
        </w:rPr>
        <w:t xml:space="preserve"> </w:t>
      </w:r>
      <w:r w:rsidRPr="00053917">
        <w:rPr>
          <w:rFonts w:asciiTheme="minorHAnsi" w:hAnsiTheme="minorHAnsi" w:cstheme="minorHAnsi"/>
          <w:sz w:val="22"/>
          <w:szCs w:val="22"/>
        </w:rPr>
        <w:t>qualquer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órgão da Administração Pública, direta ou indireta, Federal, Estadual, Municipal ou do Distrito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Federal;</w:t>
      </w:r>
    </w:p>
    <w:p w14:paraId="798B8329" w14:textId="77777777" w:rsidR="00D641CE" w:rsidRPr="00053917" w:rsidRDefault="00D641CE" w:rsidP="00CB3CBC">
      <w:pPr>
        <w:pStyle w:val="PargrafodaLista"/>
        <w:widowControl w:val="0"/>
        <w:numPr>
          <w:ilvl w:val="0"/>
          <w:numId w:val="15"/>
        </w:numPr>
        <w:tabs>
          <w:tab w:val="left" w:pos="929"/>
        </w:tabs>
        <w:autoSpaceDE w:val="0"/>
        <w:autoSpaceDN w:val="0"/>
        <w:spacing w:line="360" w:lineRule="exact"/>
        <w:ind w:left="0" w:right="140" w:firstLine="0"/>
        <w:jc w:val="both"/>
        <w:rPr>
          <w:rFonts w:asciiTheme="minorHAnsi" w:hAnsiTheme="minorHAnsi" w:cstheme="minorHAnsi"/>
          <w:sz w:val="22"/>
          <w:szCs w:val="22"/>
        </w:rPr>
      </w:pPr>
      <w:r w:rsidRPr="00053917">
        <w:rPr>
          <w:rFonts w:asciiTheme="minorHAnsi" w:hAnsiTheme="minorHAnsi" w:cstheme="minorHAnsi"/>
          <w:sz w:val="22"/>
          <w:szCs w:val="22"/>
        </w:rPr>
        <w:t>O desempenho insatisfatório na execução dos serviços pelo credenciado, conforme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relatório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do</w:t>
      </w:r>
      <w:r w:rsidRPr="00053917">
        <w:rPr>
          <w:rFonts w:asciiTheme="minorHAnsi" w:hAnsiTheme="minorHAnsi" w:cstheme="minorHAnsi"/>
          <w:spacing w:val="-4"/>
          <w:sz w:val="22"/>
          <w:szCs w:val="22"/>
        </w:rPr>
        <w:t xml:space="preserve"> </w:t>
      </w:r>
      <w:r w:rsidRPr="00053917">
        <w:rPr>
          <w:rFonts w:asciiTheme="minorHAnsi" w:hAnsiTheme="minorHAnsi" w:cstheme="minorHAnsi"/>
          <w:sz w:val="22"/>
          <w:szCs w:val="22"/>
        </w:rPr>
        <w:t>gestor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do contrato.</w:t>
      </w:r>
    </w:p>
    <w:p w14:paraId="7833AE88" w14:textId="77777777" w:rsidR="00D641CE" w:rsidRPr="00053917" w:rsidRDefault="00D641CE" w:rsidP="00CB3CBC">
      <w:pPr>
        <w:pStyle w:val="PargrafodaLista"/>
        <w:widowControl w:val="0"/>
        <w:tabs>
          <w:tab w:val="left" w:pos="605"/>
        </w:tabs>
        <w:autoSpaceDE w:val="0"/>
        <w:autoSpaceDN w:val="0"/>
        <w:spacing w:line="360" w:lineRule="exact"/>
        <w:ind w:left="0" w:right="140"/>
        <w:contextualSpacing w:val="0"/>
        <w:jc w:val="both"/>
        <w:rPr>
          <w:rFonts w:asciiTheme="minorHAnsi" w:hAnsiTheme="minorHAnsi" w:cstheme="minorHAnsi"/>
          <w:sz w:val="22"/>
          <w:szCs w:val="22"/>
        </w:rPr>
      </w:pPr>
      <w:r w:rsidRPr="00053917">
        <w:rPr>
          <w:rFonts w:asciiTheme="minorHAnsi" w:hAnsiTheme="minorHAnsi" w:cstheme="minorHAnsi"/>
          <w:b/>
          <w:sz w:val="22"/>
          <w:szCs w:val="22"/>
        </w:rPr>
        <w:t xml:space="preserve">9.6 – </w:t>
      </w:r>
      <w:r w:rsidRPr="00053917">
        <w:rPr>
          <w:rFonts w:asciiTheme="minorHAnsi" w:hAnsiTheme="minorHAnsi" w:cstheme="minorHAnsi"/>
          <w:sz w:val="22"/>
          <w:szCs w:val="22"/>
        </w:rPr>
        <w:t>As penalidades previstas no item 9.2 são independentes entre si, podendo ser aplicadas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isoladas ou cumulativamente, sem prejuízo de outras medidas cabíveis, garantida a ampla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defesa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contraditório,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acarretando,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acordo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com</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situação,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descredenciamento,</w:t>
      </w:r>
      <w:r w:rsidRPr="00053917">
        <w:rPr>
          <w:rFonts w:asciiTheme="minorHAnsi" w:hAnsiTheme="minorHAnsi" w:cstheme="minorHAnsi"/>
          <w:spacing w:val="-59"/>
          <w:sz w:val="22"/>
          <w:szCs w:val="22"/>
        </w:rPr>
        <w:t xml:space="preserve"> </w:t>
      </w:r>
      <w:r w:rsidRPr="00053917">
        <w:rPr>
          <w:rFonts w:asciiTheme="minorHAnsi" w:hAnsiTheme="minorHAnsi" w:cstheme="minorHAnsi"/>
          <w:sz w:val="22"/>
          <w:szCs w:val="22"/>
        </w:rPr>
        <w:t>independentemente de interpelação judicial ou extrajudicial.</w:t>
      </w:r>
    </w:p>
    <w:p w14:paraId="71BB944F" w14:textId="54583E30" w:rsidR="00D641CE" w:rsidRPr="00053917" w:rsidRDefault="00D641CE" w:rsidP="00CB3CBC">
      <w:pPr>
        <w:pStyle w:val="PargrafodaLista"/>
        <w:widowControl w:val="0"/>
        <w:tabs>
          <w:tab w:val="left" w:pos="691"/>
        </w:tabs>
        <w:autoSpaceDE w:val="0"/>
        <w:autoSpaceDN w:val="0"/>
        <w:spacing w:line="360" w:lineRule="exact"/>
        <w:ind w:left="0" w:right="140"/>
        <w:contextualSpacing w:val="0"/>
        <w:jc w:val="both"/>
        <w:rPr>
          <w:rFonts w:asciiTheme="minorHAnsi" w:hAnsiTheme="minorHAnsi" w:cstheme="minorHAnsi"/>
          <w:sz w:val="22"/>
          <w:szCs w:val="22"/>
        </w:rPr>
      </w:pPr>
      <w:r w:rsidRPr="00053917">
        <w:rPr>
          <w:rFonts w:asciiTheme="minorHAnsi" w:hAnsiTheme="minorHAnsi" w:cstheme="minorHAnsi"/>
          <w:b/>
          <w:sz w:val="22"/>
          <w:szCs w:val="22"/>
        </w:rPr>
        <w:t xml:space="preserve">9.7 – </w:t>
      </w:r>
      <w:r w:rsidRPr="00053917">
        <w:rPr>
          <w:rFonts w:asciiTheme="minorHAnsi" w:hAnsiTheme="minorHAnsi" w:cstheme="minorHAnsi"/>
          <w:sz w:val="22"/>
          <w:szCs w:val="22"/>
        </w:rPr>
        <w:t>Na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hipótese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aplicação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quaisquer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das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penalidades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caberá,</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pedido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reconsideração, no prazo de 05 (cinco) dias úteis, a contar da data da intimação do ato,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 xml:space="preserve">dirigida ao Departamento Municipal de </w:t>
      </w:r>
      <w:r w:rsidR="004F6C03" w:rsidRPr="00053917">
        <w:rPr>
          <w:rFonts w:asciiTheme="minorHAnsi" w:hAnsiTheme="minorHAnsi" w:cstheme="minorHAnsi"/>
          <w:sz w:val="22"/>
          <w:szCs w:val="22"/>
        </w:rPr>
        <w:t>Esporte</w:t>
      </w:r>
      <w:r w:rsidRPr="00053917">
        <w:rPr>
          <w:rFonts w:asciiTheme="minorHAnsi" w:hAnsiTheme="minorHAnsi" w:cstheme="minorHAnsi"/>
          <w:sz w:val="22"/>
          <w:szCs w:val="22"/>
        </w:rPr>
        <w:t>, salvo quando for decorrente de cumprimento de ordem judicial,</w:t>
      </w:r>
      <w:r w:rsidRPr="00053917">
        <w:rPr>
          <w:rFonts w:asciiTheme="minorHAnsi" w:hAnsiTheme="minorHAnsi" w:cstheme="minorHAnsi"/>
          <w:spacing w:val="-59"/>
          <w:sz w:val="22"/>
          <w:szCs w:val="22"/>
        </w:rPr>
        <w:t xml:space="preserve"> </w:t>
      </w:r>
      <w:r w:rsidRPr="00053917">
        <w:rPr>
          <w:rFonts w:asciiTheme="minorHAnsi" w:hAnsiTheme="minorHAnsi" w:cstheme="minorHAnsi"/>
          <w:sz w:val="22"/>
          <w:szCs w:val="22"/>
        </w:rPr>
        <w:t>sem prejuízo do contraditório e</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da ampla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defesa.</w:t>
      </w:r>
    </w:p>
    <w:p w14:paraId="4435931C" w14:textId="6DAB75D0" w:rsidR="00D641CE" w:rsidRPr="00053917" w:rsidRDefault="00D641CE" w:rsidP="00CB3CBC">
      <w:pPr>
        <w:pStyle w:val="Corpodetexto"/>
        <w:spacing w:after="0"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 xml:space="preserve">9.8 – </w:t>
      </w:r>
      <w:r w:rsidRPr="00053917">
        <w:rPr>
          <w:rFonts w:asciiTheme="minorHAnsi" w:hAnsiTheme="minorHAnsi" w:cstheme="minorHAnsi"/>
          <w:sz w:val="22"/>
          <w:szCs w:val="22"/>
        </w:rPr>
        <w:t>O credenciado, conforme item 8.6, poderá solicitar seu descredenciamento a qualquer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 xml:space="preserve">tempo, mediante o envio de solicitação escrita ao Departamento Municipal de </w:t>
      </w:r>
      <w:r w:rsidR="004F6C03" w:rsidRPr="00053917">
        <w:rPr>
          <w:rFonts w:asciiTheme="minorHAnsi" w:hAnsiTheme="minorHAnsi" w:cstheme="minorHAnsi"/>
          <w:sz w:val="22"/>
          <w:szCs w:val="22"/>
        </w:rPr>
        <w:t>Esporte</w:t>
      </w:r>
      <w:r w:rsidRPr="00053917">
        <w:rPr>
          <w:rFonts w:asciiTheme="minorHAnsi" w:hAnsiTheme="minorHAnsi" w:cstheme="minorHAnsi"/>
          <w:sz w:val="22"/>
          <w:szCs w:val="22"/>
        </w:rPr>
        <w:t>, cujo deferimento deverá</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ocorrer</w:t>
      </w:r>
      <w:r w:rsidRPr="00053917">
        <w:rPr>
          <w:rFonts w:asciiTheme="minorHAnsi" w:hAnsiTheme="minorHAnsi" w:cstheme="minorHAnsi"/>
          <w:spacing w:val="7"/>
          <w:sz w:val="22"/>
          <w:szCs w:val="22"/>
        </w:rPr>
        <w:t xml:space="preserve"> </w:t>
      </w:r>
      <w:r w:rsidRPr="00053917">
        <w:rPr>
          <w:rFonts w:asciiTheme="minorHAnsi" w:hAnsiTheme="minorHAnsi" w:cstheme="minorHAnsi"/>
          <w:sz w:val="22"/>
          <w:szCs w:val="22"/>
        </w:rPr>
        <w:t>no</w:t>
      </w:r>
      <w:r w:rsidRPr="00053917">
        <w:rPr>
          <w:rFonts w:asciiTheme="minorHAnsi" w:hAnsiTheme="minorHAnsi" w:cstheme="minorHAnsi"/>
          <w:spacing w:val="6"/>
          <w:sz w:val="22"/>
          <w:szCs w:val="22"/>
        </w:rPr>
        <w:t xml:space="preserve"> </w:t>
      </w:r>
      <w:r w:rsidRPr="00053917">
        <w:rPr>
          <w:rFonts w:asciiTheme="minorHAnsi" w:hAnsiTheme="minorHAnsi" w:cstheme="minorHAnsi"/>
          <w:sz w:val="22"/>
          <w:szCs w:val="22"/>
        </w:rPr>
        <w:t>prazo</w:t>
      </w:r>
      <w:r w:rsidRPr="00053917">
        <w:rPr>
          <w:rFonts w:asciiTheme="minorHAnsi" w:hAnsiTheme="minorHAnsi" w:cstheme="minorHAnsi"/>
          <w:spacing w:val="7"/>
          <w:sz w:val="22"/>
          <w:szCs w:val="22"/>
        </w:rPr>
        <w:t xml:space="preserve"> </w:t>
      </w:r>
      <w:r w:rsidRPr="00053917">
        <w:rPr>
          <w:rFonts w:asciiTheme="minorHAnsi" w:hAnsiTheme="minorHAnsi" w:cstheme="minorHAnsi"/>
          <w:sz w:val="22"/>
          <w:szCs w:val="22"/>
        </w:rPr>
        <w:t>máximo</w:t>
      </w:r>
      <w:r w:rsidRPr="00053917">
        <w:rPr>
          <w:rFonts w:asciiTheme="minorHAnsi" w:hAnsiTheme="minorHAnsi" w:cstheme="minorHAnsi"/>
          <w:spacing w:val="6"/>
          <w:sz w:val="22"/>
          <w:szCs w:val="22"/>
        </w:rPr>
        <w:t xml:space="preserve"> </w:t>
      </w:r>
      <w:r w:rsidRPr="00053917">
        <w:rPr>
          <w:rFonts w:asciiTheme="minorHAnsi" w:hAnsiTheme="minorHAnsi" w:cstheme="minorHAnsi"/>
          <w:sz w:val="22"/>
          <w:szCs w:val="22"/>
        </w:rPr>
        <w:t>de</w:t>
      </w:r>
      <w:r w:rsidRPr="00053917">
        <w:rPr>
          <w:rFonts w:asciiTheme="minorHAnsi" w:hAnsiTheme="minorHAnsi" w:cstheme="minorHAnsi"/>
          <w:spacing w:val="7"/>
          <w:sz w:val="22"/>
          <w:szCs w:val="22"/>
        </w:rPr>
        <w:t xml:space="preserve"> </w:t>
      </w:r>
      <w:r w:rsidRPr="00053917">
        <w:rPr>
          <w:rFonts w:asciiTheme="minorHAnsi" w:hAnsiTheme="minorHAnsi" w:cstheme="minorHAnsi"/>
          <w:sz w:val="22"/>
          <w:szCs w:val="22"/>
        </w:rPr>
        <w:t>5</w:t>
      </w:r>
      <w:r w:rsidRPr="00053917">
        <w:rPr>
          <w:rFonts w:asciiTheme="minorHAnsi" w:hAnsiTheme="minorHAnsi" w:cstheme="minorHAnsi"/>
          <w:spacing w:val="6"/>
          <w:sz w:val="22"/>
          <w:szCs w:val="22"/>
        </w:rPr>
        <w:t xml:space="preserve"> </w:t>
      </w:r>
      <w:r w:rsidRPr="00053917">
        <w:rPr>
          <w:rFonts w:asciiTheme="minorHAnsi" w:hAnsiTheme="minorHAnsi" w:cstheme="minorHAnsi"/>
          <w:sz w:val="22"/>
          <w:szCs w:val="22"/>
        </w:rPr>
        <w:t>(cinco)</w:t>
      </w:r>
      <w:r w:rsidRPr="00053917">
        <w:rPr>
          <w:rFonts w:asciiTheme="minorHAnsi" w:hAnsiTheme="minorHAnsi" w:cstheme="minorHAnsi"/>
          <w:spacing w:val="8"/>
          <w:sz w:val="22"/>
          <w:szCs w:val="22"/>
        </w:rPr>
        <w:t xml:space="preserve"> </w:t>
      </w:r>
      <w:r w:rsidRPr="00053917">
        <w:rPr>
          <w:rFonts w:asciiTheme="minorHAnsi" w:hAnsiTheme="minorHAnsi" w:cstheme="minorHAnsi"/>
          <w:sz w:val="22"/>
          <w:szCs w:val="22"/>
        </w:rPr>
        <w:t>dias.</w:t>
      </w:r>
      <w:r w:rsidRPr="00053917">
        <w:rPr>
          <w:rFonts w:asciiTheme="minorHAnsi" w:hAnsiTheme="minorHAnsi" w:cstheme="minorHAnsi"/>
          <w:spacing w:val="7"/>
          <w:sz w:val="22"/>
          <w:szCs w:val="22"/>
        </w:rPr>
        <w:t xml:space="preserve"> </w:t>
      </w:r>
      <w:r w:rsidRPr="00053917">
        <w:rPr>
          <w:rFonts w:asciiTheme="minorHAnsi" w:hAnsiTheme="minorHAnsi" w:cstheme="minorHAnsi"/>
          <w:sz w:val="22"/>
          <w:szCs w:val="22"/>
        </w:rPr>
        <w:t>O</w:t>
      </w:r>
      <w:r w:rsidRPr="00053917">
        <w:rPr>
          <w:rFonts w:asciiTheme="minorHAnsi" w:hAnsiTheme="minorHAnsi" w:cstheme="minorHAnsi"/>
          <w:spacing w:val="9"/>
          <w:sz w:val="22"/>
          <w:szCs w:val="22"/>
        </w:rPr>
        <w:t xml:space="preserve"> </w:t>
      </w:r>
      <w:r w:rsidRPr="00053917">
        <w:rPr>
          <w:rFonts w:asciiTheme="minorHAnsi" w:hAnsiTheme="minorHAnsi" w:cstheme="minorHAnsi"/>
          <w:sz w:val="22"/>
          <w:szCs w:val="22"/>
        </w:rPr>
        <w:t>pedido</w:t>
      </w:r>
      <w:r w:rsidRPr="00053917">
        <w:rPr>
          <w:rFonts w:asciiTheme="minorHAnsi" w:hAnsiTheme="minorHAnsi" w:cstheme="minorHAnsi"/>
          <w:spacing w:val="6"/>
          <w:sz w:val="22"/>
          <w:szCs w:val="22"/>
        </w:rPr>
        <w:t xml:space="preserve"> </w:t>
      </w:r>
      <w:r w:rsidRPr="00053917">
        <w:rPr>
          <w:rFonts w:asciiTheme="minorHAnsi" w:hAnsiTheme="minorHAnsi" w:cstheme="minorHAnsi"/>
          <w:sz w:val="22"/>
          <w:szCs w:val="22"/>
        </w:rPr>
        <w:t>de</w:t>
      </w:r>
      <w:r w:rsidRPr="00053917">
        <w:rPr>
          <w:rFonts w:asciiTheme="minorHAnsi" w:hAnsiTheme="minorHAnsi" w:cstheme="minorHAnsi"/>
          <w:spacing w:val="6"/>
          <w:sz w:val="22"/>
          <w:szCs w:val="22"/>
        </w:rPr>
        <w:t xml:space="preserve"> </w:t>
      </w:r>
      <w:r w:rsidRPr="00053917">
        <w:rPr>
          <w:rFonts w:asciiTheme="minorHAnsi" w:hAnsiTheme="minorHAnsi" w:cstheme="minorHAnsi"/>
          <w:sz w:val="22"/>
          <w:szCs w:val="22"/>
        </w:rPr>
        <w:t>descredenciamento</w:t>
      </w:r>
      <w:r w:rsidRPr="00053917">
        <w:rPr>
          <w:rFonts w:asciiTheme="minorHAnsi" w:hAnsiTheme="minorHAnsi" w:cstheme="minorHAnsi"/>
          <w:spacing w:val="8"/>
          <w:sz w:val="22"/>
          <w:szCs w:val="22"/>
        </w:rPr>
        <w:t xml:space="preserve"> </w:t>
      </w:r>
      <w:r w:rsidRPr="00053917">
        <w:rPr>
          <w:rFonts w:asciiTheme="minorHAnsi" w:hAnsiTheme="minorHAnsi" w:cstheme="minorHAnsi"/>
          <w:sz w:val="22"/>
          <w:szCs w:val="22"/>
        </w:rPr>
        <w:t>não</w:t>
      </w:r>
      <w:r w:rsidRPr="00053917">
        <w:rPr>
          <w:rFonts w:asciiTheme="minorHAnsi" w:hAnsiTheme="minorHAnsi" w:cstheme="minorHAnsi"/>
          <w:spacing w:val="6"/>
          <w:sz w:val="22"/>
          <w:szCs w:val="22"/>
        </w:rPr>
        <w:t xml:space="preserve"> </w:t>
      </w:r>
      <w:r w:rsidRPr="00053917">
        <w:rPr>
          <w:rFonts w:asciiTheme="minorHAnsi" w:hAnsiTheme="minorHAnsi" w:cstheme="minorHAnsi"/>
          <w:sz w:val="22"/>
          <w:szCs w:val="22"/>
        </w:rPr>
        <w:t>desincumbe</w:t>
      </w:r>
      <w:r w:rsidRPr="00053917">
        <w:rPr>
          <w:rFonts w:asciiTheme="minorHAnsi" w:hAnsiTheme="minorHAnsi" w:cstheme="minorHAnsi"/>
          <w:spacing w:val="-58"/>
          <w:sz w:val="22"/>
          <w:szCs w:val="22"/>
        </w:rPr>
        <w:t xml:space="preserve"> </w:t>
      </w:r>
      <w:r w:rsidRPr="00053917">
        <w:rPr>
          <w:rFonts w:asciiTheme="minorHAnsi" w:hAnsiTheme="minorHAnsi" w:cstheme="minorHAnsi"/>
          <w:sz w:val="22"/>
          <w:szCs w:val="22"/>
        </w:rPr>
        <w:t xml:space="preserve">o credenciado do cumprimento de eventuais termos de </w:t>
      </w:r>
      <w:r w:rsidRPr="00053917">
        <w:rPr>
          <w:rFonts w:asciiTheme="minorHAnsi" w:hAnsiTheme="minorHAnsi" w:cstheme="minorHAnsi"/>
          <w:sz w:val="22"/>
          <w:szCs w:val="22"/>
        </w:rPr>
        <w:lastRenderedPageBreak/>
        <w:t>credenciamentos assumidos e das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responsabilidades a eles atreladas, cabendo em casos de irregularidade na execução 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serviço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aplicação das</w:t>
      </w:r>
      <w:r w:rsidRPr="00053917">
        <w:rPr>
          <w:rFonts w:asciiTheme="minorHAnsi" w:hAnsiTheme="minorHAnsi" w:cstheme="minorHAnsi"/>
          <w:spacing w:val="-4"/>
          <w:sz w:val="22"/>
          <w:szCs w:val="22"/>
        </w:rPr>
        <w:t xml:space="preserve"> </w:t>
      </w:r>
      <w:r w:rsidRPr="00053917">
        <w:rPr>
          <w:rFonts w:asciiTheme="minorHAnsi" w:hAnsiTheme="minorHAnsi" w:cstheme="minorHAnsi"/>
          <w:sz w:val="22"/>
          <w:szCs w:val="22"/>
        </w:rPr>
        <w:t>sanções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definidas</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neste</w:t>
      </w:r>
      <w:r w:rsidRPr="00053917">
        <w:rPr>
          <w:rFonts w:asciiTheme="minorHAnsi" w:hAnsiTheme="minorHAnsi" w:cstheme="minorHAnsi"/>
          <w:spacing w:val="-4"/>
          <w:sz w:val="22"/>
          <w:szCs w:val="22"/>
        </w:rPr>
        <w:t xml:space="preserve"> </w:t>
      </w:r>
      <w:r w:rsidRPr="00053917">
        <w:rPr>
          <w:rFonts w:asciiTheme="minorHAnsi" w:hAnsiTheme="minorHAnsi" w:cstheme="minorHAnsi"/>
          <w:sz w:val="22"/>
          <w:szCs w:val="22"/>
        </w:rPr>
        <w:t>Edital.</w:t>
      </w:r>
    </w:p>
    <w:p w14:paraId="56596F1D" w14:textId="77777777" w:rsidR="00D641CE" w:rsidRPr="00053917" w:rsidRDefault="00D641CE" w:rsidP="00CB3CBC">
      <w:pPr>
        <w:pStyle w:val="Recuodecorpodetexto"/>
        <w:spacing w:line="360" w:lineRule="exact"/>
        <w:ind w:left="0" w:right="140" w:firstLine="0"/>
        <w:rPr>
          <w:rFonts w:asciiTheme="minorHAnsi" w:hAnsiTheme="minorHAnsi" w:cstheme="minorHAnsi"/>
          <w:b/>
          <w:sz w:val="22"/>
          <w:szCs w:val="22"/>
        </w:rPr>
      </w:pPr>
    </w:p>
    <w:p w14:paraId="4008927D" w14:textId="77777777" w:rsidR="00D641CE" w:rsidRPr="00053917" w:rsidRDefault="00D641CE" w:rsidP="00CB3CBC">
      <w:pPr>
        <w:pStyle w:val="Recuodecorpodetexto"/>
        <w:spacing w:line="360" w:lineRule="exact"/>
        <w:ind w:left="0" w:right="140" w:firstLine="0"/>
        <w:rPr>
          <w:rFonts w:asciiTheme="minorHAnsi" w:hAnsiTheme="minorHAnsi" w:cstheme="minorHAnsi"/>
          <w:i/>
          <w:sz w:val="22"/>
          <w:szCs w:val="22"/>
        </w:rPr>
      </w:pPr>
      <w:r w:rsidRPr="00053917">
        <w:rPr>
          <w:rFonts w:asciiTheme="minorHAnsi" w:hAnsiTheme="minorHAnsi" w:cstheme="minorHAnsi"/>
          <w:b/>
          <w:sz w:val="22"/>
          <w:szCs w:val="22"/>
        </w:rPr>
        <w:t>10 – DO VALOR E DA DOTAÇÃO ORÇAMENTÁRIA:</w:t>
      </w:r>
    </w:p>
    <w:p w14:paraId="23E88EEB" w14:textId="17AF95FD" w:rsidR="00D641CE" w:rsidRPr="00053917" w:rsidRDefault="00D641CE" w:rsidP="00CB3CBC">
      <w:pPr>
        <w:autoSpaceDE w:val="0"/>
        <w:autoSpaceDN w:val="0"/>
        <w:adjustRightInd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10.1</w:t>
      </w:r>
      <w:r w:rsidRPr="00053917">
        <w:rPr>
          <w:rFonts w:asciiTheme="minorHAnsi" w:hAnsiTheme="minorHAnsi" w:cstheme="minorHAnsi"/>
          <w:sz w:val="22"/>
          <w:szCs w:val="22"/>
        </w:rPr>
        <w:t xml:space="preserve"> – O valor total anual estimado para realização dos serviços é de R$ </w:t>
      </w:r>
      <w:r w:rsidR="004F6C03" w:rsidRPr="00053917">
        <w:rPr>
          <w:rFonts w:asciiTheme="minorHAnsi" w:hAnsiTheme="minorHAnsi" w:cstheme="minorHAnsi"/>
          <w:sz w:val="22"/>
          <w:szCs w:val="22"/>
        </w:rPr>
        <w:t>59.150,00</w:t>
      </w:r>
      <w:r w:rsidRPr="00053917">
        <w:rPr>
          <w:rFonts w:asciiTheme="minorHAnsi" w:hAnsiTheme="minorHAnsi" w:cstheme="minorHAnsi"/>
          <w:sz w:val="22"/>
          <w:szCs w:val="22"/>
        </w:rPr>
        <w:t xml:space="preserve"> (</w:t>
      </w:r>
      <w:r w:rsidR="004F6C03" w:rsidRPr="00053917">
        <w:rPr>
          <w:rFonts w:asciiTheme="minorHAnsi" w:hAnsiTheme="minorHAnsi" w:cstheme="minorHAnsi"/>
          <w:sz w:val="22"/>
          <w:szCs w:val="22"/>
        </w:rPr>
        <w:t>cinquenta e nove mil, cento e cinquenta reais</w:t>
      </w:r>
      <w:r w:rsidRPr="00053917">
        <w:rPr>
          <w:rFonts w:asciiTheme="minorHAnsi" w:hAnsiTheme="minorHAnsi" w:cstheme="minorHAnsi"/>
          <w:sz w:val="22"/>
          <w:szCs w:val="22"/>
        </w:rPr>
        <w:t>).</w:t>
      </w:r>
    </w:p>
    <w:p w14:paraId="2BBF881E" w14:textId="77777777" w:rsidR="00D641CE" w:rsidRPr="00053917" w:rsidRDefault="00D641CE" w:rsidP="00CB3CBC">
      <w:pPr>
        <w:autoSpaceDE w:val="0"/>
        <w:autoSpaceDN w:val="0"/>
        <w:adjustRightInd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10.2 –</w:t>
      </w:r>
      <w:r w:rsidRPr="00053917">
        <w:rPr>
          <w:rFonts w:asciiTheme="minorHAnsi" w:hAnsiTheme="minorHAnsi" w:cstheme="minorHAnsi"/>
          <w:sz w:val="22"/>
          <w:szCs w:val="22"/>
        </w:rPr>
        <w:t xml:space="preserve"> Os pagamentos decorrentes da execução dos serviços correrão por conta dos recursos das dotações orçamentárias:</w:t>
      </w:r>
    </w:p>
    <w:p w14:paraId="1C7E2967" w14:textId="77777777" w:rsidR="004F6C03" w:rsidRPr="00053917" w:rsidRDefault="004F6C03" w:rsidP="004F6C03">
      <w:pPr>
        <w:tabs>
          <w:tab w:val="left" w:pos="8505"/>
        </w:tabs>
        <w:autoSpaceDE w:val="0"/>
        <w:autoSpaceDN w:val="0"/>
        <w:adjustRightInd w:val="0"/>
        <w:spacing w:line="360" w:lineRule="auto"/>
        <w:ind w:right="567"/>
        <w:rPr>
          <w:rFonts w:asciiTheme="minorHAnsi" w:hAnsiTheme="minorHAnsi" w:cstheme="minorHAnsi"/>
          <w:sz w:val="22"/>
          <w:szCs w:val="22"/>
        </w:rPr>
      </w:pPr>
      <w:r w:rsidRPr="00053917">
        <w:rPr>
          <w:rFonts w:asciiTheme="minorHAnsi" w:hAnsiTheme="minorHAnsi" w:cstheme="minorHAnsi"/>
          <w:sz w:val="22"/>
          <w:szCs w:val="22"/>
        </w:rPr>
        <w:t>Red.497 – 10.001.27.813.0006.2030.3.3.90.39.00.00 – Fonte 1001</w:t>
      </w:r>
    </w:p>
    <w:p w14:paraId="6C59ABA7" w14:textId="77777777" w:rsidR="00D641CE" w:rsidRPr="00053917" w:rsidRDefault="00D641CE" w:rsidP="00CB3CBC">
      <w:pPr>
        <w:pStyle w:val="Recuodecorpodetexto"/>
        <w:spacing w:line="360" w:lineRule="exact"/>
        <w:ind w:left="0" w:right="140" w:firstLine="0"/>
        <w:rPr>
          <w:rFonts w:asciiTheme="minorHAnsi" w:hAnsiTheme="minorHAnsi" w:cstheme="minorHAnsi"/>
          <w:sz w:val="22"/>
          <w:szCs w:val="22"/>
        </w:rPr>
      </w:pPr>
      <w:r w:rsidRPr="00053917">
        <w:rPr>
          <w:rFonts w:asciiTheme="minorHAnsi" w:hAnsiTheme="minorHAnsi" w:cstheme="minorHAnsi"/>
          <w:b/>
          <w:sz w:val="22"/>
          <w:szCs w:val="22"/>
        </w:rPr>
        <w:t>10.3 –</w:t>
      </w:r>
      <w:r w:rsidRPr="00053917">
        <w:rPr>
          <w:rFonts w:asciiTheme="minorHAnsi" w:hAnsiTheme="minorHAnsi" w:cstheme="minorHAnsi"/>
          <w:sz w:val="22"/>
          <w:szCs w:val="22"/>
        </w:rPr>
        <w:t xml:space="preserve"> É vedada a cobrança de sobretaxas pelos credenciados, sendo motivo de descredenciamento, permitindo novos credenciamentos a qualquer momento.</w:t>
      </w:r>
    </w:p>
    <w:p w14:paraId="471B2964" w14:textId="77777777" w:rsidR="00D641CE" w:rsidRPr="00053917" w:rsidRDefault="00D641CE" w:rsidP="00CB3CBC">
      <w:pPr>
        <w:pStyle w:val="Recuodecorpodetexto"/>
        <w:spacing w:line="360" w:lineRule="exact"/>
        <w:ind w:left="0" w:right="140" w:firstLine="0"/>
        <w:rPr>
          <w:rFonts w:asciiTheme="minorHAnsi" w:hAnsiTheme="minorHAnsi" w:cstheme="minorHAnsi"/>
          <w:sz w:val="22"/>
          <w:szCs w:val="22"/>
        </w:rPr>
      </w:pPr>
      <w:r w:rsidRPr="00053917">
        <w:rPr>
          <w:rFonts w:asciiTheme="minorHAnsi" w:hAnsiTheme="minorHAnsi" w:cstheme="minorHAnsi"/>
          <w:b/>
          <w:sz w:val="22"/>
          <w:szCs w:val="22"/>
        </w:rPr>
        <w:t>10.4</w:t>
      </w:r>
      <w:r w:rsidRPr="00053917">
        <w:rPr>
          <w:rFonts w:asciiTheme="minorHAnsi" w:hAnsiTheme="minorHAnsi" w:cstheme="minorHAnsi"/>
          <w:sz w:val="22"/>
          <w:szCs w:val="22"/>
        </w:rPr>
        <w:t xml:space="preserve"> – O pagamento pelos serviços, ora credenciados, será individualizado pela natureza da prestação de serviços, conforme tabela constante no Termo de Referência - Anexo I.</w:t>
      </w:r>
    </w:p>
    <w:p w14:paraId="780FC7C1" w14:textId="77777777" w:rsidR="00D641CE" w:rsidRPr="00053917" w:rsidRDefault="00D641CE" w:rsidP="00CB3CBC">
      <w:pPr>
        <w:pStyle w:val="Recuodecorpodetexto"/>
        <w:spacing w:line="360" w:lineRule="exact"/>
        <w:ind w:left="0" w:right="140" w:firstLine="0"/>
        <w:rPr>
          <w:rFonts w:asciiTheme="minorHAnsi" w:hAnsiTheme="minorHAnsi" w:cstheme="minorHAnsi"/>
          <w:b/>
          <w:sz w:val="22"/>
          <w:szCs w:val="22"/>
        </w:rPr>
      </w:pPr>
    </w:p>
    <w:p w14:paraId="11A7BE6C" w14:textId="77777777" w:rsidR="00D641CE" w:rsidRPr="00053917" w:rsidRDefault="00D641CE" w:rsidP="00CB3CBC">
      <w:pPr>
        <w:pStyle w:val="Recuodecorpodetexto"/>
        <w:spacing w:line="360" w:lineRule="exact"/>
        <w:ind w:left="0" w:right="140" w:firstLine="0"/>
        <w:rPr>
          <w:rFonts w:asciiTheme="minorHAnsi" w:hAnsiTheme="minorHAnsi" w:cstheme="minorHAnsi"/>
          <w:b/>
          <w:sz w:val="22"/>
          <w:szCs w:val="22"/>
        </w:rPr>
      </w:pPr>
      <w:r w:rsidRPr="00053917">
        <w:rPr>
          <w:rFonts w:asciiTheme="minorHAnsi" w:hAnsiTheme="minorHAnsi" w:cstheme="minorHAnsi"/>
          <w:b/>
          <w:sz w:val="22"/>
          <w:szCs w:val="22"/>
        </w:rPr>
        <w:t xml:space="preserve">11 – CRITÉRIO DE REAJUSTE: </w:t>
      </w:r>
    </w:p>
    <w:p w14:paraId="6B40DD3E" w14:textId="77777777" w:rsidR="00D641CE" w:rsidRPr="00053917" w:rsidRDefault="00D641CE" w:rsidP="00CB3CBC">
      <w:pPr>
        <w:pStyle w:val="Recuodecorpodetexto"/>
        <w:spacing w:line="360" w:lineRule="exact"/>
        <w:ind w:left="0" w:right="140" w:firstLine="0"/>
        <w:rPr>
          <w:rFonts w:asciiTheme="minorHAnsi" w:hAnsiTheme="minorHAnsi" w:cstheme="minorHAnsi"/>
          <w:sz w:val="22"/>
          <w:szCs w:val="22"/>
        </w:rPr>
      </w:pPr>
      <w:r w:rsidRPr="00053917">
        <w:rPr>
          <w:rFonts w:asciiTheme="minorHAnsi" w:hAnsiTheme="minorHAnsi" w:cstheme="minorHAnsi"/>
          <w:b/>
          <w:sz w:val="22"/>
          <w:szCs w:val="22"/>
        </w:rPr>
        <w:t xml:space="preserve">11.1 – </w:t>
      </w:r>
      <w:r w:rsidRPr="00053917">
        <w:rPr>
          <w:rFonts w:asciiTheme="minorHAnsi" w:hAnsiTheme="minorHAnsi" w:cstheme="minorHAnsi"/>
          <w:sz w:val="22"/>
          <w:szCs w:val="22"/>
        </w:rPr>
        <w:t>O valor a ser pago pelos serviços constantes nesse credenciamento, poderão ser reajustados e corrigidos monetariamente a cada 12 (doze) meses, de acordo com o índice utilizado pelo Município e nos termos da Lei nº. 14.133/21, Art. 136, inciso I.</w:t>
      </w:r>
    </w:p>
    <w:p w14:paraId="32749394" w14:textId="77777777" w:rsidR="00D641CE" w:rsidRPr="00053917" w:rsidRDefault="00D641CE" w:rsidP="00CB3CBC">
      <w:pPr>
        <w:pStyle w:val="Recuodecorpodetexto"/>
        <w:spacing w:line="360" w:lineRule="exact"/>
        <w:ind w:left="0" w:right="140" w:firstLine="0"/>
        <w:rPr>
          <w:rFonts w:asciiTheme="minorHAnsi" w:hAnsiTheme="minorHAnsi" w:cstheme="minorHAnsi"/>
          <w:b/>
          <w:sz w:val="22"/>
          <w:szCs w:val="22"/>
        </w:rPr>
      </w:pPr>
    </w:p>
    <w:p w14:paraId="3D4E5894" w14:textId="77777777" w:rsidR="00D641CE" w:rsidRPr="00053917" w:rsidRDefault="00D641CE" w:rsidP="00CB3CBC">
      <w:pPr>
        <w:pStyle w:val="Recuodecorpodetexto"/>
        <w:spacing w:line="360" w:lineRule="exact"/>
        <w:ind w:left="0" w:right="140" w:firstLine="0"/>
        <w:rPr>
          <w:rFonts w:asciiTheme="minorHAnsi" w:hAnsiTheme="minorHAnsi" w:cstheme="minorHAnsi"/>
          <w:sz w:val="22"/>
          <w:szCs w:val="22"/>
        </w:rPr>
      </w:pPr>
      <w:r w:rsidRPr="00053917">
        <w:rPr>
          <w:rFonts w:asciiTheme="minorHAnsi" w:hAnsiTheme="minorHAnsi" w:cstheme="minorHAnsi"/>
          <w:b/>
          <w:sz w:val="22"/>
          <w:szCs w:val="22"/>
        </w:rPr>
        <w:t>12 – CONDIÇÕES DE PAGAMENTO:</w:t>
      </w:r>
      <w:r w:rsidRPr="00053917">
        <w:rPr>
          <w:rFonts w:asciiTheme="minorHAnsi" w:hAnsiTheme="minorHAnsi" w:cstheme="minorHAnsi"/>
          <w:sz w:val="22"/>
          <w:szCs w:val="22"/>
        </w:rPr>
        <w:t xml:space="preserve"> </w:t>
      </w:r>
    </w:p>
    <w:p w14:paraId="01A8E802" w14:textId="77777777" w:rsidR="00D641CE" w:rsidRPr="00053917" w:rsidRDefault="00D641CE" w:rsidP="00CB3CBC">
      <w:pPr>
        <w:tabs>
          <w:tab w:val="left" w:pos="8505"/>
          <w:tab w:val="left" w:pos="9923"/>
        </w:tabs>
        <w:autoSpaceDE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12.1 –</w:t>
      </w:r>
      <w:r w:rsidRPr="00053917">
        <w:rPr>
          <w:rFonts w:asciiTheme="minorHAnsi" w:hAnsiTheme="minorHAnsi" w:cstheme="minorHAnsi"/>
          <w:sz w:val="22"/>
          <w:szCs w:val="22"/>
        </w:rPr>
        <w:t xml:space="preserve"> O pagamento será realizado contado até 30 (trinta) dias da prestação dos serviços, mediante a apresentação de Nota Fiscal, através de depósito bancário em favor do credenciado, desde que não haja fator impeditivo provocado pela mesma.</w:t>
      </w:r>
    </w:p>
    <w:p w14:paraId="47D937B8" w14:textId="77777777" w:rsidR="00D641CE" w:rsidRPr="00053917" w:rsidRDefault="00D641CE" w:rsidP="00CB3CBC">
      <w:pPr>
        <w:widowControl w:val="0"/>
        <w:tabs>
          <w:tab w:val="left" w:pos="652"/>
        </w:tabs>
        <w:autoSpaceDE w:val="0"/>
        <w:autoSpaceDN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12.1.1 –</w:t>
      </w:r>
      <w:r w:rsidRPr="00053917">
        <w:rPr>
          <w:rFonts w:asciiTheme="minorHAnsi" w:hAnsiTheme="minorHAnsi" w:cstheme="minorHAnsi"/>
          <w:sz w:val="22"/>
          <w:szCs w:val="22"/>
        </w:rPr>
        <w:t xml:space="preserve"> Nenhum pagamento será efetuado sem a apresentação dos documentos exigidos, bem</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como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enquanto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não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forem</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sanadas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irregularidades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eventualmente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constatadas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nos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documentos e</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na execução dos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serviços.</w:t>
      </w:r>
    </w:p>
    <w:p w14:paraId="733B6103" w14:textId="77777777" w:rsidR="00D641CE" w:rsidRPr="00053917" w:rsidRDefault="00D641CE" w:rsidP="00CB3CBC">
      <w:pPr>
        <w:widowControl w:val="0"/>
        <w:tabs>
          <w:tab w:val="left" w:pos="837"/>
        </w:tabs>
        <w:autoSpaceDE w:val="0"/>
        <w:autoSpaceDN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12.1.2 –</w:t>
      </w:r>
      <w:r w:rsidRPr="00053917">
        <w:rPr>
          <w:rFonts w:asciiTheme="minorHAnsi" w:hAnsiTheme="minorHAnsi" w:cstheme="minorHAnsi"/>
          <w:sz w:val="22"/>
          <w:szCs w:val="22"/>
        </w:rPr>
        <w:t xml:space="preserve"> É expressamente vedada à cobrança de qualquer sobretaxa quando do pagamento dos</w:t>
      </w:r>
      <w:r w:rsidRPr="00053917">
        <w:rPr>
          <w:rFonts w:asciiTheme="minorHAnsi" w:hAnsiTheme="minorHAnsi" w:cstheme="minorHAnsi"/>
          <w:spacing w:val="-59"/>
          <w:sz w:val="22"/>
          <w:szCs w:val="22"/>
        </w:rPr>
        <w:t xml:space="preserve"> </w:t>
      </w:r>
      <w:r w:rsidRPr="00053917">
        <w:rPr>
          <w:rFonts w:asciiTheme="minorHAnsi" w:hAnsiTheme="minorHAnsi" w:cstheme="minorHAnsi"/>
          <w:sz w:val="22"/>
          <w:szCs w:val="22"/>
        </w:rPr>
        <w:t>serviços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prestados pelo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credenciado;</w:t>
      </w:r>
    </w:p>
    <w:p w14:paraId="4805AD38" w14:textId="77777777" w:rsidR="00D641CE" w:rsidRPr="00053917" w:rsidRDefault="00D641CE" w:rsidP="00CB3CBC">
      <w:pPr>
        <w:tabs>
          <w:tab w:val="left" w:pos="8505"/>
          <w:tab w:val="left" w:pos="9923"/>
        </w:tabs>
        <w:autoSpaceDE w:val="0"/>
        <w:spacing w:line="360" w:lineRule="exact"/>
        <w:ind w:right="140"/>
        <w:jc w:val="both"/>
        <w:rPr>
          <w:rFonts w:asciiTheme="minorHAnsi" w:hAnsiTheme="minorHAnsi" w:cstheme="minorHAnsi"/>
          <w:bCs/>
          <w:sz w:val="22"/>
          <w:szCs w:val="22"/>
        </w:rPr>
      </w:pPr>
      <w:r w:rsidRPr="00053917">
        <w:rPr>
          <w:rFonts w:asciiTheme="minorHAnsi" w:hAnsiTheme="minorHAnsi" w:cstheme="minorHAnsi"/>
          <w:b/>
          <w:sz w:val="22"/>
          <w:szCs w:val="22"/>
        </w:rPr>
        <w:t>12.1.3 –</w:t>
      </w:r>
      <w:r w:rsidRPr="00053917">
        <w:rPr>
          <w:rFonts w:asciiTheme="minorHAnsi" w:hAnsiTheme="minorHAnsi" w:cstheme="minorHAnsi"/>
          <w:sz w:val="22"/>
          <w:szCs w:val="22"/>
        </w:rPr>
        <w:t xml:space="preserve"> </w:t>
      </w:r>
      <w:r w:rsidRPr="00053917">
        <w:rPr>
          <w:rFonts w:asciiTheme="minorHAnsi" w:hAnsiTheme="minorHAnsi" w:cstheme="minorHAnsi"/>
          <w:bCs/>
          <w:sz w:val="22"/>
          <w:szCs w:val="22"/>
        </w:rPr>
        <w:t>Caso venha ocorrer à necessidade de providências complementares por parte da detentora, a fluência do prazo será interrompida, reiniciando-se a sua contagem a partir da data em que estas forem cumpridas.</w:t>
      </w:r>
    </w:p>
    <w:p w14:paraId="1CD3245F" w14:textId="77777777" w:rsidR="00D641CE" w:rsidRPr="00053917" w:rsidRDefault="00D641CE" w:rsidP="00CB3CBC">
      <w:pPr>
        <w:tabs>
          <w:tab w:val="left" w:pos="8505"/>
          <w:tab w:val="left" w:pos="9923"/>
        </w:tabs>
        <w:autoSpaceDE w:val="0"/>
        <w:spacing w:line="360" w:lineRule="exact"/>
        <w:ind w:right="140"/>
        <w:jc w:val="both"/>
        <w:rPr>
          <w:rFonts w:asciiTheme="minorHAnsi" w:hAnsiTheme="minorHAnsi" w:cstheme="minorHAnsi"/>
          <w:b/>
          <w:sz w:val="22"/>
          <w:szCs w:val="22"/>
          <w:u w:val="single"/>
        </w:rPr>
      </w:pPr>
      <w:r w:rsidRPr="00053917">
        <w:rPr>
          <w:rFonts w:asciiTheme="minorHAnsi" w:hAnsiTheme="minorHAnsi" w:cstheme="minorHAnsi"/>
          <w:b/>
          <w:bCs/>
          <w:sz w:val="22"/>
          <w:szCs w:val="22"/>
        </w:rPr>
        <w:t xml:space="preserve">12.1.4 </w:t>
      </w:r>
      <w:r w:rsidRPr="00053917">
        <w:rPr>
          <w:rFonts w:asciiTheme="minorHAnsi" w:hAnsiTheme="minorHAnsi" w:cstheme="minorHAnsi"/>
          <w:b/>
          <w:sz w:val="22"/>
          <w:szCs w:val="22"/>
        </w:rPr>
        <w:t xml:space="preserve">– </w:t>
      </w:r>
      <w:r w:rsidRPr="00053917">
        <w:rPr>
          <w:rFonts w:asciiTheme="minorHAnsi" w:hAnsiTheme="minorHAnsi" w:cstheme="minorHAnsi"/>
          <w:b/>
          <w:sz w:val="22"/>
          <w:szCs w:val="22"/>
          <w:u w:val="single"/>
        </w:rPr>
        <w:t xml:space="preserve">A empresa deverá encaminhar a Nota fiscal no e-mail </w:t>
      </w:r>
      <w:hyperlink r:id="rId10" w:history="1">
        <w:r w:rsidRPr="00053917">
          <w:rPr>
            <w:rStyle w:val="Hyperlink"/>
            <w:rFonts w:asciiTheme="minorHAnsi" w:hAnsiTheme="minorHAnsi" w:cstheme="minorHAnsi"/>
            <w:b/>
            <w:sz w:val="22"/>
            <w:szCs w:val="22"/>
          </w:rPr>
          <w:t>compras@floresta.pr.gov.br</w:t>
        </w:r>
      </w:hyperlink>
      <w:r w:rsidRPr="00053917">
        <w:rPr>
          <w:rFonts w:asciiTheme="minorHAnsi" w:hAnsiTheme="minorHAnsi" w:cstheme="minorHAnsi"/>
          <w:b/>
          <w:sz w:val="22"/>
          <w:szCs w:val="22"/>
          <w:u w:val="single"/>
        </w:rPr>
        <w:t xml:space="preserve"> (Divisão de Empenho)</w:t>
      </w:r>
      <w:r w:rsidRPr="00053917">
        <w:rPr>
          <w:rFonts w:asciiTheme="minorHAnsi" w:hAnsiTheme="minorHAnsi" w:cstheme="minorHAnsi"/>
          <w:sz w:val="22"/>
          <w:szCs w:val="22"/>
        </w:rPr>
        <w:t>.</w:t>
      </w:r>
    </w:p>
    <w:p w14:paraId="6B2720FB" w14:textId="77777777" w:rsidR="00D641CE" w:rsidRPr="00053917" w:rsidRDefault="00D641CE" w:rsidP="00CB3CBC">
      <w:pPr>
        <w:tabs>
          <w:tab w:val="left" w:pos="8505"/>
          <w:tab w:val="left" w:pos="9923"/>
        </w:tabs>
        <w:autoSpaceDE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lastRenderedPageBreak/>
        <w:t>12.1.5 –</w:t>
      </w:r>
      <w:r w:rsidRPr="00053917">
        <w:rPr>
          <w:rFonts w:asciiTheme="minorHAnsi" w:hAnsiTheme="minorHAnsi" w:cstheme="minorHAnsi"/>
          <w:sz w:val="22"/>
          <w:szCs w:val="22"/>
        </w:rPr>
        <w:t xml:space="preserve"> </w:t>
      </w:r>
      <w:r w:rsidRPr="00053917">
        <w:rPr>
          <w:rFonts w:asciiTheme="minorHAnsi" w:eastAsia="Calibri" w:hAnsiTheme="minorHAnsi" w:cstheme="minorHAnsi"/>
          <w:sz w:val="22"/>
          <w:szCs w:val="22"/>
        </w:rPr>
        <w:t>O Município de Floresta poderá deduzir do montante a pagar os valores correspondentes a multas ou indenizações devidas pela licitante vencedora, nos termos deste edital.</w:t>
      </w:r>
    </w:p>
    <w:p w14:paraId="57294088" w14:textId="77777777" w:rsidR="00D641CE" w:rsidRPr="00053917" w:rsidRDefault="00D641CE" w:rsidP="00CB3CBC">
      <w:pPr>
        <w:tabs>
          <w:tab w:val="left" w:pos="8505"/>
          <w:tab w:val="left" w:pos="9923"/>
        </w:tabs>
        <w:autoSpaceDE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12.1.6 –</w:t>
      </w:r>
      <w:r w:rsidRPr="00053917">
        <w:rPr>
          <w:rFonts w:asciiTheme="minorHAnsi" w:hAnsiTheme="minorHAnsi" w:cstheme="minorHAnsi"/>
          <w:sz w:val="22"/>
          <w:szCs w:val="22"/>
        </w:rPr>
        <w:t xml:space="preserve"> Nenhum pagamento será efetuado à empresa detentora, enquanto houver pendência de liquidação de obrigação financeira que lhe for imposta, em virtude de penalidade ou inadimplência contratual.</w:t>
      </w:r>
    </w:p>
    <w:p w14:paraId="649D8B47" w14:textId="77777777" w:rsidR="00D641CE" w:rsidRPr="00053917" w:rsidRDefault="00D641CE" w:rsidP="00CB3CBC">
      <w:pPr>
        <w:tabs>
          <w:tab w:val="left" w:pos="8505"/>
          <w:tab w:val="left" w:pos="9923"/>
        </w:tabs>
        <w:autoSpaceDE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12.1.7 –</w:t>
      </w:r>
      <w:r w:rsidRPr="00053917">
        <w:rPr>
          <w:rFonts w:asciiTheme="minorHAnsi" w:hAnsiTheme="minorHAnsi" w:cstheme="minorHAnsi"/>
          <w:sz w:val="22"/>
          <w:szCs w:val="22"/>
        </w:rPr>
        <w:t xml:space="preserve"> </w:t>
      </w:r>
      <w:r w:rsidRPr="00053917">
        <w:rPr>
          <w:rFonts w:asciiTheme="minorHAnsi" w:hAnsiTheme="minorHAnsi" w:cstheme="minorHAnsi"/>
          <w:bCs/>
          <w:sz w:val="22"/>
          <w:szCs w:val="22"/>
        </w:rPr>
        <w:t>Fica vedada à empresa detentora a emissão de boletos bancários.</w:t>
      </w:r>
    </w:p>
    <w:p w14:paraId="0AF515E3" w14:textId="77777777" w:rsidR="00D641CE" w:rsidRPr="00053917" w:rsidRDefault="00D641CE" w:rsidP="00CB3CBC">
      <w:pPr>
        <w:tabs>
          <w:tab w:val="left" w:pos="8505"/>
          <w:tab w:val="left" w:pos="9923"/>
        </w:tabs>
        <w:autoSpaceDE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12.1.8 –</w:t>
      </w:r>
      <w:r w:rsidRPr="00053917">
        <w:rPr>
          <w:rFonts w:asciiTheme="minorHAnsi" w:hAnsiTheme="minorHAnsi" w:cstheme="minorHAnsi"/>
          <w:sz w:val="22"/>
          <w:szCs w:val="22"/>
        </w:rPr>
        <w:t xml:space="preserve"> Na hipótese de existir nota de retificação e/ou nota suplementar de empenho, cópia(s) da(s) mesma(s) deverá (</w:t>
      </w:r>
      <w:proofErr w:type="spellStart"/>
      <w:r w:rsidRPr="00053917">
        <w:rPr>
          <w:rFonts w:asciiTheme="minorHAnsi" w:hAnsiTheme="minorHAnsi" w:cstheme="minorHAnsi"/>
          <w:sz w:val="22"/>
          <w:szCs w:val="22"/>
        </w:rPr>
        <w:t>ão</w:t>
      </w:r>
      <w:proofErr w:type="spellEnd"/>
      <w:r w:rsidRPr="00053917">
        <w:rPr>
          <w:rFonts w:asciiTheme="minorHAnsi" w:hAnsiTheme="minorHAnsi" w:cstheme="minorHAnsi"/>
          <w:sz w:val="22"/>
          <w:szCs w:val="22"/>
        </w:rPr>
        <w:t>) acompanhar os demais documentos.</w:t>
      </w:r>
    </w:p>
    <w:p w14:paraId="775558F0" w14:textId="77777777" w:rsidR="00D641CE" w:rsidRPr="00053917" w:rsidRDefault="00D641CE" w:rsidP="00CB3CBC">
      <w:pPr>
        <w:tabs>
          <w:tab w:val="left" w:pos="8505"/>
          <w:tab w:val="left" w:pos="9923"/>
        </w:tabs>
        <w:autoSpaceDE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12.1.9 –</w:t>
      </w:r>
      <w:r w:rsidRPr="00053917">
        <w:rPr>
          <w:rFonts w:asciiTheme="minorHAnsi" w:hAnsiTheme="minorHAnsi" w:cstheme="minorHAnsi"/>
          <w:sz w:val="22"/>
          <w:szCs w:val="22"/>
        </w:rPr>
        <w:t xml:space="preserve"> Quaisquer pagamentos não isentarão a detentora das responsabilidades contratuais, nem implicarão na aceitação dos serviços.</w:t>
      </w:r>
    </w:p>
    <w:p w14:paraId="2041E73A" w14:textId="77777777" w:rsidR="00D641CE" w:rsidRPr="00053917" w:rsidRDefault="00D641CE" w:rsidP="00CB3CBC">
      <w:pPr>
        <w:tabs>
          <w:tab w:val="left" w:pos="8505"/>
          <w:tab w:val="left" w:pos="9923"/>
        </w:tabs>
        <w:autoSpaceDE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12.1.10 –</w:t>
      </w:r>
      <w:r w:rsidRPr="00053917">
        <w:rPr>
          <w:rFonts w:asciiTheme="minorHAnsi" w:hAnsiTheme="minorHAnsi" w:cstheme="minorHAnsi"/>
          <w:sz w:val="22"/>
          <w:szCs w:val="22"/>
        </w:rPr>
        <w:t xml:space="preserve"> Não será concedida atualização ou compensação financeira.</w:t>
      </w:r>
    </w:p>
    <w:p w14:paraId="1B504F40" w14:textId="77777777" w:rsidR="00D641CE" w:rsidRPr="00053917" w:rsidRDefault="00D641CE" w:rsidP="00CB3CBC">
      <w:pPr>
        <w:tabs>
          <w:tab w:val="left" w:pos="8505"/>
          <w:tab w:val="left" w:pos="9923"/>
        </w:tabs>
        <w:autoSpaceDE w:val="0"/>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 xml:space="preserve">12.1.11 – </w:t>
      </w:r>
      <w:r w:rsidRPr="00053917">
        <w:rPr>
          <w:rFonts w:asciiTheme="minorHAnsi" w:hAnsiTheme="minorHAnsi" w:cstheme="minorHAnsi"/>
          <w:sz w:val="22"/>
          <w:szCs w:val="22"/>
        </w:rPr>
        <w:t>Por ocasião de cada pagamento, serão efetuadas as retenções cabíveis, nos termos da legislação específica aplicável.</w:t>
      </w:r>
    </w:p>
    <w:p w14:paraId="72FD000C" w14:textId="77777777" w:rsidR="00D641CE" w:rsidRPr="00053917" w:rsidRDefault="00D641CE" w:rsidP="00CB3CBC">
      <w:pPr>
        <w:pStyle w:val="Recuodecorpodetexto"/>
        <w:spacing w:line="360" w:lineRule="exact"/>
        <w:ind w:left="0" w:right="140" w:firstLine="0"/>
        <w:rPr>
          <w:rFonts w:asciiTheme="minorHAnsi" w:hAnsiTheme="minorHAnsi" w:cstheme="minorHAnsi"/>
          <w:b/>
          <w:sz w:val="22"/>
          <w:szCs w:val="22"/>
        </w:rPr>
      </w:pPr>
    </w:p>
    <w:p w14:paraId="3016E89A" w14:textId="77777777" w:rsidR="00D641CE" w:rsidRPr="00053917" w:rsidRDefault="00D641CE" w:rsidP="00CB3CBC">
      <w:pPr>
        <w:pStyle w:val="Recuodecorpodetexto"/>
        <w:spacing w:line="360" w:lineRule="exact"/>
        <w:ind w:left="0" w:right="140" w:firstLine="0"/>
        <w:rPr>
          <w:rFonts w:asciiTheme="minorHAnsi" w:hAnsiTheme="minorHAnsi" w:cstheme="minorHAnsi"/>
          <w:b/>
          <w:sz w:val="22"/>
          <w:szCs w:val="22"/>
        </w:rPr>
      </w:pPr>
      <w:r w:rsidRPr="00053917">
        <w:rPr>
          <w:rFonts w:asciiTheme="minorHAnsi" w:hAnsiTheme="minorHAnsi" w:cstheme="minorHAnsi"/>
          <w:b/>
          <w:sz w:val="22"/>
          <w:szCs w:val="22"/>
        </w:rPr>
        <w:t>13 – DO PRAZO E VIGÊNCIA:</w:t>
      </w:r>
    </w:p>
    <w:p w14:paraId="79E61676" w14:textId="459E1EDC" w:rsidR="00D641CE" w:rsidRPr="00053917" w:rsidRDefault="00D641CE" w:rsidP="00CB3CBC">
      <w:pPr>
        <w:pStyle w:val="Recuodecorpodetexto"/>
        <w:spacing w:line="360" w:lineRule="exact"/>
        <w:ind w:left="0" w:right="140" w:firstLine="0"/>
        <w:rPr>
          <w:rFonts w:asciiTheme="minorHAnsi" w:hAnsiTheme="minorHAnsi" w:cstheme="minorHAnsi"/>
          <w:sz w:val="22"/>
          <w:szCs w:val="22"/>
        </w:rPr>
      </w:pPr>
      <w:r w:rsidRPr="00053917">
        <w:rPr>
          <w:rFonts w:asciiTheme="minorHAnsi" w:hAnsiTheme="minorHAnsi" w:cstheme="minorHAnsi"/>
          <w:b/>
          <w:sz w:val="22"/>
          <w:szCs w:val="22"/>
        </w:rPr>
        <w:t>13.1</w:t>
      </w:r>
      <w:r w:rsidRPr="00053917">
        <w:rPr>
          <w:rFonts w:asciiTheme="minorHAnsi" w:hAnsiTheme="minorHAnsi" w:cstheme="minorHAnsi"/>
          <w:sz w:val="22"/>
          <w:szCs w:val="22"/>
        </w:rPr>
        <w:t xml:space="preserve"> –</w:t>
      </w:r>
      <w:r w:rsidRPr="00053917">
        <w:rPr>
          <w:rFonts w:asciiTheme="minorHAnsi" w:hAnsiTheme="minorHAnsi" w:cstheme="minorHAnsi"/>
          <w:b/>
          <w:sz w:val="22"/>
          <w:szCs w:val="22"/>
        </w:rPr>
        <w:t xml:space="preserve"> </w:t>
      </w:r>
      <w:r w:rsidRPr="00053917">
        <w:rPr>
          <w:rFonts w:asciiTheme="minorHAnsi" w:hAnsiTheme="minorHAnsi" w:cstheme="minorHAnsi"/>
          <w:sz w:val="22"/>
          <w:szCs w:val="22"/>
        </w:rPr>
        <w:t xml:space="preserve">O prazo de vigência do presente Edital de Credenciamento, nos termos da legislação aplicável será de </w:t>
      </w:r>
      <w:r w:rsidR="00CB3CBC" w:rsidRPr="00053917">
        <w:rPr>
          <w:rFonts w:asciiTheme="minorHAnsi" w:hAnsiTheme="minorHAnsi" w:cstheme="minorHAnsi"/>
          <w:sz w:val="22"/>
          <w:szCs w:val="22"/>
        </w:rPr>
        <w:t>12</w:t>
      </w:r>
      <w:r w:rsidRPr="00053917">
        <w:rPr>
          <w:rFonts w:asciiTheme="minorHAnsi" w:hAnsiTheme="minorHAnsi" w:cstheme="minorHAnsi"/>
          <w:sz w:val="22"/>
          <w:szCs w:val="22"/>
        </w:rPr>
        <w:t xml:space="preserve"> (</w:t>
      </w:r>
      <w:r w:rsidR="00CB3CBC" w:rsidRPr="00053917">
        <w:rPr>
          <w:rFonts w:asciiTheme="minorHAnsi" w:hAnsiTheme="minorHAnsi" w:cstheme="minorHAnsi"/>
          <w:sz w:val="22"/>
          <w:szCs w:val="22"/>
        </w:rPr>
        <w:t>doze</w:t>
      </w:r>
      <w:r w:rsidRPr="00053917">
        <w:rPr>
          <w:rFonts w:asciiTheme="minorHAnsi" w:hAnsiTheme="minorHAnsi" w:cstheme="minorHAnsi"/>
          <w:sz w:val="22"/>
          <w:szCs w:val="22"/>
        </w:rPr>
        <w:t>) meses, contados da publicação desse edital.</w:t>
      </w:r>
    </w:p>
    <w:p w14:paraId="0AF8A7C1" w14:textId="10CA4E53" w:rsidR="00D641CE" w:rsidRPr="00053917" w:rsidRDefault="00D641CE" w:rsidP="00CB3CBC">
      <w:pPr>
        <w:pStyle w:val="Recuodecorpodetexto"/>
        <w:spacing w:line="360" w:lineRule="exact"/>
        <w:ind w:left="0" w:right="140" w:firstLine="0"/>
        <w:rPr>
          <w:rFonts w:asciiTheme="minorHAnsi" w:hAnsiTheme="minorHAnsi" w:cstheme="minorHAnsi"/>
          <w:sz w:val="22"/>
          <w:szCs w:val="22"/>
        </w:rPr>
      </w:pPr>
      <w:r w:rsidRPr="00053917">
        <w:rPr>
          <w:rFonts w:asciiTheme="minorHAnsi" w:hAnsiTheme="minorHAnsi" w:cstheme="minorHAnsi"/>
          <w:b/>
          <w:sz w:val="22"/>
          <w:szCs w:val="22"/>
        </w:rPr>
        <w:t>13.2</w:t>
      </w:r>
      <w:r w:rsidRPr="00053917">
        <w:rPr>
          <w:rFonts w:asciiTheme="minorHAnsi" w:hAnsiTheme="minorHAnsi" w:cstheme="minorHAnsi"/>
          <w:sz w:val="22"/>
          <w:szCs w:val="22"/>
        </w:rPr>
        <w:t xml:space="preserve"> –</w:t>
      </w:r>
      <w:r w:rsidRPr="00053917">
        <w:rPr>
          <w:rFonts w:asciiTheme="minorHAnsi" w:hAnsiTheme="minorHAnsi" w:cstheme="minorHAnsi"/>
          <w:b/>
          <w:sz w:val="22"/>
          <w:szCs w:val="22"/>
        </w:rPr>
        <w:t xml:space="preserve"> </w:t>
      </w:r>
      <w:r w:rsidRPr="00053917">
        <w:rPr>
          <w:rFonts w:asciiTheme="minorHAnsi" w:hAnsiTheme="minorHAnsi" w:cstheme="minorHAnsi"/>
          <w:sz w:val="22"/>
          <w:szCs w:val="22"/>
        </w:rPr>
        <w:t>O prazo de execução (vigência do contrato), nos termos do Chamamento Público nº. 0</w:t>
      </w:r>
      <w:r w:rsidR="004F6C03" w:rsidRPr="00053917">
        <w:rPr>
          <w:rFonts w:asciiTheme="minorHAnsi" w:hAnsiTheme="minorHAnsi" w:cstheme="minorHAnsi"/>
          <w:sz w:val="22"/>
          <w:szCs w:val="22"/>
        </w:rPr>
        <w:t>11</w:t>
      </w:r>
      <w:r w:rsidR="001F11C1" w:rsidRPr="00053917">
        <w:rPr>
          <w:rFonts w:asciiTheme="minorHAnsi" w:hAnsiTheme="minorHAnsi" w:cstheme="minorHAnsi"/>
          <w:sz w:val="22"/>
          <w:szCs w:val="22"/>
        </w:rPr>
        <w:t>/2025</w:t>
      </w:r>
      <w:r w:rsidRPr="00053917">
        <w:rPr>
          <w:rFonts w:asciiTheme="minorHAnsi" w:hAnsiTheme="minorHAnsi" w:cstheme="minorHAnsi"/>
          <w:sz w:val="22"/>
          <w:szCs w:val="22"/>
        </w:rPr>
        <w:t xml:space="preserve">-PMF, será de </w:t>
      </w:r>
      <w:r w:rsidR="001F11C1" w:rsidRPr="00053917">
        <w:rPr>
          <w:rFonts w:asciiTheme="minorHAnsi" w:hAnsiTheme="minorHAnsi" w:cstheme="minorHAnsi"/>
          <w:sz w:val="22"/>
          <w:szCs w:val="22"/>
        </w:rPr>
        <w:t>12</w:t>
      </w:r>
      <w:r w:rsidRPr="00053917">
        <w:rPr>
          <w:rFonts w:asciiTheme="minorHAnsi" w:hAnsiTheme="minorHAnsi" w:cstheme="minorHAnsi"/>
          <w:sz w:val="22"/>
          <w:szCs w:val="22"/>
        </w:rPr>
        <w:t xml:space="preserve"> (</w:t>
      </w:r>
      <w:r w:rsidR="001F11C1" w:rsidRPr="00053917">
        <w:rPr>
          <w:rFonts w:asciiTheme="minorHAnsi" w:hAnsiTheme="minorHAnsi" w:cstheme="minorHAnsi"/>
          <w:sz w:val="22"/>
          <w:szCs w:val="22"/>
        </w:rPr>
        <w:t>doze</w:t>
      </w:r>
      <w:r w:rsidRPr="00053917">
        <w:rPr>
          <w:rFonts w:asciiTheme="minorHAnsi" w:hAnsiTheme="minorHAnsi" w:cstheme="minorHAnsi"/>
          <w:sz w:val="22"/>
          <w:szCs w:val="22"/>
        </w:rPr>
        <w:t>) meses, contados a partir da sua publicação, podendo ser prorrogado nos termos do artigo 105 da Lei nº 14.133/2021.</w:t>
      </w:r>
    </w:p>
    <w:p w14:paraId="00484666" w14:textId="77777777" w:rsidR="00D641CE" w:rsidRPr="00053917" w:rsidRDefault="00D641CE" w:rsidP="00CB3CBC">
      <w:pPr>
        <w:pStyle w:val="Recuodecorpodetexto"/>
        <w:spacing w:line="360" w:lineRule="exact"/>
        <w:ind w:left="0" w:right="140" w:firstLine="0"/>
        <w:rPr>
          <w:rFonts w:asciiTheme="minorHAnsi" w:hAnsiTheme="minorHAnsi" w:cstheme="minorHAnsi"/>
          <w:b/>
          <w:sz w:val="22"/>
          <w:szCs w:val="22"/>
        </w:rPr>
      </w:pPr>
    </w:p>
    <w:p w14:paraId="6FC15BC4" w14:textId="77777777" w:rsidR="00D641CE" w:rsidRPr="00053917" w:rsidRDefault="00D641CE" w:rsidP="00CB3CBC">
      <w:pPr>
        <w:pStyle w:val="Recuodecorpodetexto"/>
        <w:spacing w:line="360" w:lineRule="exact"/>
        <w:ind w:left="0" w:right="140" w:firstLine="0"/>
        <w:rPr>
          <w:rFonts w:asciiTheme="minorHAnsi" w:hAnsiTheme="minorHAnsi" w:cstheme="minorHAnsi"/>
          <w:i/>
          <w:sz w:val="22"/>
          <w:szCs w:val="22"/>
        </w:rPr>
      </w:pPr>
      <w:r w:rsidRPr="00053917">
        <w:rPr>
          <w:rFonts w:asciiTheme="minorHAnsi" w:hAnsiTheme="minorHAnsi" w:cstheme="minorHAnsi"/>
          <w:b/>
          <w:sz w:val="22"/>
          <w:szCs w:val="22"/>
        </w:rPr>
        <w:t>14 – DISPOSIÇÕES GERAIS:</w:t>
      </w:r>
      <w:r w:rsidRPr="00053917">
        <w:rPr>
          <w:rFonts w:asciiTheme="minorHAnsi" w:hAnsiTheme="minorHAnsi" w:cstheme="minorHAnsi"/>
          <w:sz w:val="22"/>
          <w:szCs w:val="22"/>
        </w:rPr>
        <w:t xml:space="preserve"> </w:t>
      </w:r>
    </w:p>
    <w:p w14:paraId="67EA6E8E" w14:textId="77777777" w:rsidR="00D641CE" w:rsidRPr="00053917" w:rsidRDefault="00D641CE" w:rsidP="00CB3CBC">
      <w:pPr>
        <w:pStyle w:val="Recuodecorpodetexto"/>
        <w:spacing w:line="360" w:lineRule="exact"/>
        <w:ind w:left="0" w:right="140" w:firstLine="0"/>
        <w:rPr>
          <w:rFonts w:asciiTheme="minorHAnsi" w:hAnsiTheme="minorHAnsi" w:cstheme="minorHAnsi"/>
          <w:sz w:val="22"/>
          <w:szCs w:val="22"/>
        </w:rPr>
      </w:pPr>
      <w:r w:rsidRPr="00053917">
        <w:rPr>
          <w:rFonts w:asciiTheme="minorHAnsi" w:hAnsiTheme="minorHAnsi" w:cstheme="minorHAnsi"/>
          <w:b/>
          <w:sz w:val="22"/>
          <w:szCs w:val="22"/>
        </w:rPr>
        <w:t>14.1 –</w:t>
      </w:r>
      <w:r w:rsidRPr="00053917">
        <w:rPr>
          <w:rFonts w:asciiTheme="minorHAnsi" w:hAnsiTheme="minorHAnsi" w:cstheme="minorHAnsi"/>
          <w:sz w:val="22"/>
          <w:szCs w:val="22"/>
        </w:rPr>
        <w:t xml:space="preserve"> Esclarecimentos relativos ao presente chamamento público e às condições para atendimento das obrigações necessárias ao cumprimento de seu objeto, somente serão prestados quando solicitados por escrito, encaminhados à Divisão de Licitações da Prefeitura Municipal de </w:t>
      </w:r>
      <w:proofErr w:type="gramStart"/>
      <w:r w:rsidRPr="00053917">
        <w:rPr>
          <w:rFonts w:asciiTheme="minorHAnsi" w:hAnsiTheme="minorHAnsi" w:cstheme="minorHAnsi"/>
          <w:sz w:val="22"/>
          <w:szCs w:val="22"/>
        </w:rPr>
        <w:t xml:space="preserve">Floresta,  </w:t>
      </w:r>
      <w:r w:rsidRPr="00053917">
        <w:rPr>
          <w:rFonts w:asciiTheme="minorHAnsi" w:hAnsiTheme="minorHAnsi" w:cstheme="minorHAnsi"/>
          <w:bCs/>
          <w:sz w:val="22"/>
          <w:szCs w:val="22"/>
          <w:u w:val="single"/>
        </w:rPr>
        <w:t>meio</w:t>
      </w:r>
      <w:proofErr w:type="gramEnd"/>
      <w:r w:rsidRPr="00053917">
        <w:rPr>
          <w:rFonts w:asciiTheme="minorHAnsi" w:hAnsiTheme="minorHAnsi" w:cstheme="minorHAnsi"/>
          <w:bCs/>
          <w:sz w:val="22"/>
          <w:szCs w:val="22"/>
          <w:u w:val="single"/>
        </w:rPr>
        <w:t xml:space="preserve"> eletrônico </w:t>
      </w:r>
      <w:hyperlink r:id="rId11" w:history="1">
        <w:r w:rsidRPr="00053917">
          <w:rPr>
            <w:rStyle w:val="Hyperlink"/>
            <w:rFonts w:asciiTheme="minorHAnsi" w:hAnsiTheme="minorHAnsi" w:cstheme="minorHAnsi"/>
            <w:bCs/>
            <w:sz w:val="22"/>
            <w:szCs w:val="22"/>
          </w:rPr>
          <w:t>licitacao@floresta.pr.gov.br</w:t>
        </w:r>
      </w:hyperlink>
      <w:r w:rsidRPr="00053917">
        <w:rPr>
          <w:rFonts w:asciiTheme="minorHAnsi" w:hAnsiTheme="minorHAnsi" w:cstheme="minorHAnsi"/>
          <w:bCs/>
          <w:sz w:val="22"/>
          <w:szCs w:val="22"/>
        </w:rPr>
        <w:t xml:space="preserve">  </w:t>
      </w:r>
      <w:r w:rsidRPr="00053917">
        <w:rPr>
          <w:rFonts w:asciiTheme="minorHAnsi" w:hAnsiTheme="minorHAnsi" w:cstheme="minorHAnsi"/>
          <w:sz w:val="22"/>
          <w:szCs w:val="22"/>
        </w:rPr>
        <w:t>fone (44) 3236-1222.</w:t>
      </w:r>
    </w:p>
    <w:p w14:paraId="27A02BA8" w14:textId="379534A6" w:rsidR="00D641CE" w:rsidRPr="00053917" w:rsidRDefault="00D641CE" w:rsidP="00CB3CBC">
      <w:pPr>
        <w:pStyle w:val="PargrafodaLista"/>
        <w:widowControl w:val="0"/>
        <w:tabs>
          <w:tab w:val="left" w:pos="765"/>
        </w:tabs>
        <w:autoSpaceDE w:val="0"/>
        <w:autoSpaceDN w:val="0"/>
        <w:spacing w:line="360" w:lineRule="exact"/>
        <w:ind w:left="0" w:right="140"/>
        <w:contextualSpacing w:val="0"/>
        <w:jc w:val="both"/>
        <w:rPr>
          <w:rFonts w:asciiTheme="minorHAnsi" w:hAnsiTheme="minorHAnsi" w:cstheme="minorHAnsi"/>
          <w:sz w:val="22"/>
          <w:szCs w:val="22"/>
        </w:rPr>
      </w:pPr>
      <w:r w:rsidRPr="00053917">
        <w:rPr>
          <w:rFonts w:asciiTheme="minorHAnsi" w:hAnsiTheme="minorHAnsi" w:cstheme="minorHAnsi"/>
          <w:b/>
          <w:sz w:val="22"/>
          <w:szCs w:val="22"/>
        </w:rPr>
        <w:t>14.2 –</w:t>
      </w:r>
      <w:r w:rsidRPr="00053917">
        <w:rPr>
          <w:rFonts w:asciiTheme="minorHAnsi" w:hAnsiTheme="minorHAnsi" w:cstheme="minorHAnsi"/>
          <w:sz w:val="22"/>
          <w:szCs w:val="22"/>
        </w:rPr>
        <w:t xml:space="preserve"> É ao Departamento Municipal de </w:t>
      </w:r>
      <w:r w:rsidR="004F6C03" w:rsidRPr="00053917">
        <w:rPr>
          <w:rFonts w:asciiTheme="minorHAnsi" w:hAnsiTheme="minorHAnsi" w:cstheme="minorHAnsi"/>
          <w:sz w:val="22"/>
          <w:szCs w:val="22"/>
        </w:rPr>
        <w:t>Esporte</w:t>
      </w:r>
      <w:r w:rsidRPr="00053917">
        <w:rPr>
          <w:rFonts w:asciiTheme="minorHAnsi" w:hAnsiTheme="minorHAnsi" w:cstheme="minorHAnsi"/>
          <w:sz w:val="22"/>
          <w:szCs w:val="22"/>
        </w:rPr>
        <w:t xml:space="preserve"> a promoção de diligência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destinada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esclarecer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ou a complementar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 instrução 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processo.</w:t>
      </w:r>
    </w:p>
    <w:p w14:paraId="46B79F5A" w14:textId="77777777" w:rsidR="00D641CE" w:rsidRPr="00053917" w:rsidRDefault="00D641CE" w:rsidP="00CB3CBC">
      <w:pPr>
        <w:pStyle w:val="PargrafodaLista"/>
        <w:widowControl w:val="0"/>
        <w:tabs>
          <w:tab w:val="left" w:pos="730"/>
        </w:tabs>
        <w:autoSpaceDE w:val="0"/>
        <w:autoSpaceDN w:val="0"/>
        <w:spacing w:line="360" w:lineRule="exact"/>
        <w:ind w:left="0" w:right="140"/>
        <w:contextualSpacing w:val="0"/>
        <w:jc w:val="both"/>
        <w:rPr>
          <w:rFonts w:asciiTheme="minorHAnsi" w:hAnsiTheme="minorHAnsi" w:cstheme="minorHAnsi"/>
          <w:sz w:val="22"/>
          <w:szCs w:val="22"/>
        </w:rPr>
      </w:pPr>
      <w:r w:rsidRPr="00053917">
        <w:rPr>
          <w:rFonts w:asciiTheme="minorHAnsi" w:hAnsiTheme="minorHAnsi" w:cstheme="minorHAnsi"/>
          <w:b/>
          <w:sz w:val="22"/>
          <w:szCs w:val="22"/>
        </w:rPr>
        <w:t>14.3 –</w:t>
      </w:r>
      <w:r w:rsidRPr="00053917">
        <w:rPr>
          <w:rFonts w:asciiTheme="minorHAnsi" w:hAnsiTheme="minorHAnsi" w:cstheme="minorHAnsi"/>
          <w:sz w:val="22"/>
          <w:szCs w:val="22"/>
        </w:rPr>
        <w:t xml:space="preserve"> A não apresentação de qualquer documento ou a apresentação com prazo de validade</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expirado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implicará</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na desclassificação</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ou</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inabilitação do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interessado.</w:t>
      </w:r>
    </w:p>
    <w:p w14:paraId="0D6918F0" w14:textId="77777777" w:rsidR="00D641CE" w:rsidRPr="00053917" w:rsidRDefault="00D641CE" w:rsidP="00CB3CBC">
      <w:pPr>
        <w:pStyle w:val="PargrafodaLista"/>
        <w:widowControl w:val="0"/>
        <w:tabs>
          <w:tab w:val="left" w:pos="730"/>
        </w:tabs>
        <w:autoSpaceDE w:val="0"/>
        <w:autoSpaceDN w:val="0"/>
        <w:spacing w:line="360" w:lineRule="exact"/>
        <w:ind w:left="0" w:right="140"/>
        <w:contextualSpacing w:val="0"/>
        <w:jc w:val="both"/>
        <w:rPr>
          <w:rFonts w:asciiTheme="minorHAnsi" w:hAnsiTheme="minorHAnsi" w:cstheme="minorHAnsi"/>
          <w:sz w:val="22"/>
          <w:szCs w:val="22"/>
        </w:rPr>
      </w:pPr>
      <w:r w:rsidRPr="00053917">
        <w:rPr>
          <w:rFonts w:asciiTheme="minorHAnsi" w:hAnsiTheme="minorHAnsi" w:cstheme="minorHAnsi"/>
          <w:b/>
          <w:sz w:val="22"/>
          <w:szCs w:val="22"/>
        </w:rPr>
        <w:t>14.4 –</w:t>
      </w:r>
      <w:r w:rsidRPr="00053917">
        <w:rPr>
          <w:rFonts w:asciiTheme="minorHAnsi" w:hAnsiTheme="minorHAnsi" w:cstheme="minorHAnsi"/>
          <w:sz w:val="22"/>
          <w:szCs w:val="22"/>
        </w:rPr>
        <w:t xml:space="preserve"> Os documentos que não mencionarem o prazo de validade serão considerados válidos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por 90</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(noventa)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dias</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da</w:t>
      </w:r>
      <w:r w:rsidRPr="00053917">
        <w:rPr>
          <w:rFonts w:asciiTheme="minorHAnsi" w:hAnsiTheme="minorHAnsi" w:cstheme="minorHAnsi"/>
          <w:spacing w:val="-4"/>
          <w:sz w:val="22"/>
          <w:szCs w:val="22"/>
        </w:rPr>
        <w:t xml:space="preserve"> </w:t>
      </w:r>
      <w:r w:rsidRPr="00053917">
        <w:rPr>
          <w:rFonts w:asciiTheme="minorHAnsi" w:hAnsiTheme="minorHAnsi" w:cstheme="minorHAnsi"/>
          <w:sz w:val="22"/>
          <w:szCs w:val="22"/>
        </w:rPr>
        <w:t>data da</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emissão,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salvo disposição contrária de</w:t>
      </w:r>
      <w:r w:rsidRPr="00053917">
        <w:rPr>
          <w:rFonts w:asciiTheme="minorHAnsi" w:hAnsiTheme="minorHAnsi" w:cstheme="minorHAnsi"/>
          <w:spacing w:val="-3"/>
          <w:sz w:val="22"/>
          <w:szCs w:val="22"/>
        </w:rPr>
        <w:t xml:space="preserve"> </w:t>
      </w:r>
      <w:r w:rsidRPr="00053917">
        <w:rPr>
          <w:rFonts w:asciiTheme="minorHAnsi" w:hAnsiTheme="minorHAnsi" w:cstheme="minorHAnsi"/>
          <w:sz w:val="22"/>
          <w:szCs w:val="22"/>
        </w:rPr>
        <w:t>Lei a respeito.</w:t>
      </w:r>
    </w:p>
    <w:p w14:paraId="13EE6F7B" w14:textId="594CE330" w:rsidR="00D641CE" w:rsidRPr="00053917" w:rsidRDefault="00D641CE" w:rsidP="00CB3CBC">
      <w:pPr>
        <w:pStyle w:val="PargrafodaLista"/>
        <w:widowControl w:val="0"/>
        <w:tabs>
          <w:tab w:val="left" w:pos="713"/>
        </w:tabs>
        <w:autoSpaceDE w:val="0"/>
        <w:autoSpaceDN w:val="0"/>
        <w:spacing w:line="360" w:lineRule="exact"/>
        <w:ind w:left="0" w:right="140"/>
        <w:contextualSpacing w:val="0"/>
        <w:jc w:val="both"/>
        <w:rPr>
          <w:rFonts w:asciiTheme="minorHAnsi" w:hAnsiTheme="minorHAnsi" w:cstheme="minorHAnsi"/>
          <w:spacing w:val="-59"/>
          <w:sz w:val="22"/>
          <w:szCs w:val="22"/>
        </w:rPr>
      </w:pPr>
      <w:r w:rsidRPr="00053917">
        <w:rPr>
          <w:rFonts w:asciiTheme="minorHAnsi" w:hAnsiTheme="minorHAnsi" w:cstheme="minorHAnsi"/>
          <w:b/>
          <w:sz w:val="22"/>
          <w:szCs w:val="22"/>
        </w:rPr>
        <w:t>14.5 –</w:t>
      </w:r>
      <w:r w:rsidRPr="00053917">
        <w:rPr>
          <w:rFonts w:asciiTheme="minorHAnsi" w:hAnsiTheme="minorHAnsi" w:cstheme="minorHAnsi"/>
          <w:sz w:val="22"/>
          <w:szCs w:val="22"/>
        </w:rPr>
        <w:t xml:space="preserve"> O Departamento Municipal de </w:t>
      </w:r>
      <w:r w:rsidR="004F6C03" w:rsidRPr="00053917">
        <w:rPr>
          <w:rFonts w:asciiTheme="minorHAnsi" w:hAnsiTheme="minorHAnsi" w:cstheme="minorHAnsi"/>
          <w:sz w:val="22"/>
          <w:szCs w:val="22"/>
        </w:rPr>
        <w:t>Esporte</w:t>
      </w:r>
      <w:r w:rsidRPr="00053917">
        <w:rPr>
          <w:rFonts w:asciiTheme="minorHAnsi" w:hAnsiTheme="minorHAnsi" w:cstheme="minorHAnsi"/>
          <w:sz w:val="22"/>
          <w:szCs w:val="22"/>
        </w:rPr>
        <w:t xml:space="preserve"> poderá, no interesse público, relevar faltas</w:t>
      </w:r>
      <w:r w:rsidRPr="00053917">
        <w:rPr>
          <w:rFonts w:asciiTheme="minorHAnsi" w:hAnsiTheme="minorHAnsi" w:cstheme="minorHAnsi"/>
          <w:spacing w:val="-59"/>
          <w:sz w:val="22"/>
          <w:szCs w:val="22"/>
        </w:rPr>
        <w:t xml:space="preserve">  </w:t>
      </w:r>
      <w:r w:rsidR="00EC0DF5" w:rsidRPr="00053917">
        <w:rPr>
          <w:rFonts w:asciiTheme="minorHAnsi" w:hAnsiTheme="minorHAnsi" w:cstheme="minorHAnsi"/>
          <w:spacing w:val="-59"/>
          <w:sz w:val="22"/>
          <w:szCs w:val="22"/>
        </w:rPr>
        <w:t xml:space="preserve">                             </w:t>
      </w:r>
      <w:r w:rsidRPr="00053917">
        <w:rPr>
          <w:rFonts w:asciiTheme="minorHAnsi" w:hAnsiTheme="minorHAnsi" w:cstheme="minorHAnsi"/>
          <w:sz w:val="22"/>
          <w:szCs w:val="22"/>
        </w:rPr>
        <w:lastRenderedPageBreak/>
        <w:t>meramente formais que não comprometam a lisura e o real conteúdo dos documentos, assim</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como poderá promover diligências destinadas a esclarecer ou complementar a instrução 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procedimento,</w:t>
      </w:r>
      <w:r w:rsidRPr="00053917">
        <w:rPr>
          <w:rFonts w:asciiTheme="minorHAnsi" w:hAnsiTheme="minorHAnsi" w:cstheme="minorHAnsi"/>
          <w:spacing w:val="-2"/>
          <w:sz w:val="22"/>
          <w:szCs w:val="22"/>
        </w:rPr>
        <w:t xml:space="preserve"> </w:t>
      </w:r>
      <w:r w:rsidRPr="00053917">
        <w:rPr>
          <w:rFonts w:asciiTheme="minorHAnsi" w:hAnsiTheme="minorHAnsi" w:cstheme="minorHAnsi"/>
          <w:sz w:val="22"/>
          <w:szCs w:val="22"/>
        </w:rPr>
        <w:t>inclusive solicitar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pareceres.</w:t>
      </w:r>
    </w:p>
    <w:p w14:paraId="3D376F51" w14:textId="77777777" w:rsidR="00D641CE" w:rsidRPr="00053917" w:rsidRDefault="00D641CE" w:rsidP="00CB3CBC">
      <w:pPr>
        <w:pStyle w:val="PargrafodaLista"/>
        <w:widowControl w:val="0"/>
        <w:tabs>
          <w:tab w:val="left" w:pos="737"/>
        </w:tabs>
        <w:autoSpaceDE w:val="0"/>
        <w:autoSpaceDN w:val="0"/>
        <w:spacing w:line="360" w:lineRule="exact"/>
        <w:ind w:left="0" w:right="140"/>
        <w:contextualSpacing w:val="0"/>
        <w:jc w:val="both"/>
        <w:rPr>
          <w:rFonts w:asciiTheme="minorHAnsi" w:hAnsiTheme="minorHAnsi" w:cstheme="minorHAnsi"/>
          <w:sz w:val="22"/>
          <w:szCs w:val="22"/>
        </w:rPr>
      </w:pPr>
      <w:r w:rsidRPr="00053917">
        <w:rPr>
          <w:rFonts w:asciiTheme="minorHAnsi" w:hAnsiTheme="minorHAnsi" w:cstheme="minorHAnsi"/>
          <w:b/>
          <w:sz w:val="22"/>
          <w:szCs w:val="22"/>
        </w:rPr>
        <w:t>14.6 –</w:t>
      </w:r>
      <w:r w:rsidRPr="00053917">
        <w:rPr>
          <w:rFonts w:asciiTheme="minorHAnsi" w:hAnsiTheme="minorHAnsi" w:cstheme="minorHAnsi"/>
          <w:sz w:val="22"/>
          <w:szCs w:val="22"/>
        </w:rPr>
        <w:t xml:space="preserve"> O desencadeamento deste edital não implica necessariamente na contratação total ou</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parcial, podendo a autoridade competente, inclusive, revogá-la, total ou parcialmente, por</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razões de interesse público, ou anulá-la por ilegalidade, de ofício ou por provocação do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interessado, mediante manifestação escrita e fundamentada, assegurado o contraditório e 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ampla</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defesa.</w:t>
      </w:r>
    </w:p>
    <w:p w14:paraId="12B641A8" w14:textId="77777777" w:rsidR="00D641CE" w:rsidRPr="00053917" w:rsidRDefault="00D641CE" w:rsidP="00CB3CBC">
      <w:pPr>
        <w:pStyle w:val="Corpodetexto"/>
        <w:spacing w:after="0"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14.7 –</w:t>
      </w:r>
      <w:r w:rsidRPr="00053917">
        <w:rPr>
          <w:rFonts w:asciiTheme="minorHAnsi" w:hAnsiTheme="minorHAnsi" w:cstheme="minorHAnsi"/>
          <w:sz w:val="22"/>
          <w:szCs w:val="22"/>
        </w:rPr>
        <w:t xml:space="preserve"> Os credenciados poderão a qualquer momento denunciar irregularidades na prestação</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dos serviços e/ou no</w:t>
      </w:r>
      <w:r w:rsidRPr="00053917">
        <w:rPr>
          <w:rFonts w:asciiTheme="minorHAnsi" w:hAnsiTheme="minorHAnsi" w:cstheme="minorHAnsi"/>
          <w:spacing w:val="-4"/>
          <w:sz w:val="22"/>
          <w:szCs w:val="22"/>
        </w:rPr>
        <w:t xml:space="preserve"> </w:t>
      </w:r>
      <w:r w:rsidRPr="00053917">
        <w:rPr>
          <w:rFonts w:asciiTheme="minorHAnsi" w:hAnsiTheme="minorHAnsi" w:cstheme="minorHAnsi"/>
          <w:sz w:val="22"/>
          <w:szCs w:val="22"/>
        </w:rPr>
        <w:t>faturamento.</w:t>
      </w:r>
    </w:p>
    <w:p w14:paraId="75018B97" w14:textId="673ABA4F" w:rsidR="00D641CE" w:rsidRPr="00053917" w:rsidRDefault="00D641CE" w:rsidP="00CB3CBC">
      <w:pPr>
        <w:pStyle w:val="PargrafodaLista"/>
        <w:widowControl w:val="0"/>
        <w:tabs>
          <w:tab w:val="left" w:pos="862"/>
        </w:tabs>
        <w:autoSpaceDE w:val="0"/>
        <w:autoSpaceDN w:val="0"/>
        <w:spacing w:line="360" w:lineRule="exact"/>
        <w:ind w:left="0" w:right="140"/>
        <w:contextualSpacing w:val="0"/>
        <w:jc w:val="both"/>
        <w:rPr>
          <w:rFonts w:asciiTheme="minorHAnsi" w:hAnsiTheme="minorHAnsi" w:cstheme="minorHAnsi"/>
          <w:sz w:val="22"/>
          <w:szCs w:val="22"/>
        </w:rPr>
      </w:pPr>
      <w:r w:rsidRPr="00053917">
        <w:rPr>
          <w:rFonts w:asciiTheme="minorHAnsi" w:hAnsiTheme="minorHAnsi" w:cstheme="minorHAnsi"/>
          <w:b/>
          <w:sz w:val="22"/>
          <w:szCs w:val="22"/>
        </w:rPr>
        <w:t>14.8 –</w:t>
      </w:r>
      <w:r w:rsidRPr="00053917">
        <w:rPr>
          <w:rFonts w:asciiTheme="minorHAnsi" w:hAnsiTheme="minorHAnsi" w:cstheme="minorHAnsi"/>
          <w:sz w:val="22"/>
          <w:szCs w:val="22"/>
        </w:rPr>
        <w:t xml:space="preserve"> Os casos omissos serão decididos pelo Departamento Municipal de </w:t>
      </w:r>
      <w:r w:rsidR="004F6C03" w:rsidRPr="00053917">
        <w:rPr>
          <w:rFonts w:asciiTheme="minorHAnsi" w:hAnsiTheme="minorHAnsi" w:cstheme="minorHAnsi"/>
          <w:sz w:val="22"/>
          <w:szCs w:val="22"/>
        </w:rPr>
        <w:t>Esporte</w:t>
      </w:r>
      <w:r w:rsidRPr="00053917">
        <w:rPr>
          <w:rFonts w:asciiTheme="minorHAnsi" w:hAnsiTheme="minorHAnsi" w:cstheme="minorHAnsi"/>
          <w:sz w:val="22"/>
          <w:szCs w:val="22"/>
        </w:rPr>
        <w:t>, com base na legislação em</w:t>
      </w:r>
      <w:r w:rsidRPr="00053917">
        <w:rPr>
          <w:rFonts w:asciiTheme="minorHAnsi" w:hAnsiTheme="minorHAnsi" w:cstheme="minorHAnsi"/>
          <w:spacing w:val="1"/>
          <w:sz w:val="22"/>
          <w:szCs w:val="22"/>
        </w:rPr>
        <w:t xml:space="preserve"> </w:t>
      </w:r>
      <w:r w:rsidRPr="00053917">
        <w:rPr>
          <w:rFonts w:asciiTheme="minorHAnsi" w:hAnsiTheme="minorHAnsi" w:cstheme="minorHAnsi"/>
          <w:sz w:val="22"/>
          <w:szCs w:val="22"/>
        </w:rPr>
        <w:t>vigor;</w:t>
      </w:r>
    </w:p>
    <w:p w14:paraId="57551D96" w14:textId="77777777" w:rsidR="00D641CE" w:rsidRPr="00053917" w:rsidRDefault="00D641CE" w:rsidP="00CB3CBC">
      <w:pPr>
        <w:pStyle w:val="Recuodecorpodetexto"/>
        <w:spacing w:line="360" w:lineRule="exact"/>
        <w:ind w:left="0" w:right="140" w:firstLine="0"/>
        <w:rPr>
          <w:rFonts w:asciiTheme="minorHAnsi" w:hAnsiTheme="minorHAnsi" w:cstheme="minorHAnsi"/>
          <w:sz w:val="22"/>
          <w:szCs w:val="22"/>
        </w:rPr>
      </w:pPr>
      <w:r w:rsidRPr="00053917">
        <w:rPr>
          <w:rFonts w:asciiTheme="minorHAnsi" w:hAnsiTheme="minorHAnsi" w:cstheme="minorHAnsi"/>
          <w:b/>
          <w:sz w:val="22"/>
          <w:szCs w:val="22"/>
        </w:rPr>
        <w:t>14.9 –</w:t>
      </w:r>
      <w:r w:rsidRPr="00053917">
        <w:rPr>
          <w:rFonts w:asciiTheme="minorHAnsi" w:hAnsiTheme="minorHAnsi" w:cstheme="minorHAnsi"/>
          <w:sz w:val="22"/>
          <w:szCs w:val="22"/>
        </w:rPr>
        <w:t xml:space="preserve"> Fica eleito o foro da cidade de Paiçandu, Estado do Paraná, como competente para dirimir todas as questões decorrentes do credenciamento.</w:t>
      </w:r>
    </w:p>
    <w:p w14:paraId="775CD589" w14:textId="77777777" w:rsidR="00D641CE" w:rsidRPr="00053917" w:rsidRDefault="00D641CE" w:rsidP="00CB3CBC">
      <w:pPr>
        <w:pStyle w:val="PargrafodaLista"/>
        <w:widowControl w:val="0"/>
        <w:tabs>
          <w:tab w:val="left" w:pos="864"/>
        </w:tabs>
        <w:autoSpaceDE w:val="0"/>
        <w:autoSpaceDN w:val="0"/>
        <w:spacing w:line="360" w:lineRule="exact"/>
        <w:ind w:left="0" w:right="140"/>
        <w:contextualSpacing w:val="0"/>
        <w:jc w:val="both"/>
        <w:rPr>
          <w:rFonts w:asciiTheme="minorHAnsi" w:hAnsiTheme="minorHAnsi" w:cstheme="minorHAnsi"/>
          <w:sz w:val="22"/>
          <w:szCs w:val="22"/>
          <w:highlight w:val="green"/>
        </w:rPr>
      </w:pPr>
    </w:p>
    <w:p w14:paraId="3F78E500" w14:textId="77777777" w:rsidR="00D641CE" w:rsidRPr="00053917" w:rsidRDefault="00D641CE" w:rsidP="00CB3CBC">
      <w:pPr>
        <w:pStyle w:val="Standard"/>
        <w:tabs>
          <w:tab w:val="left" w:pos="8080"/>
          <w:tab w:val="left" w:pos="8505"/>
          <w:tab w:val="left" w:pos="9781"/>
          <w:tab w:val="left" w:pos="9923"/>
        </w:tabs>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15 – ANEXOS DO EDITAL</w:t>
      </w:r>
    </w:p>
    <w:p w14:paraId="1BF61123" w14:textId="77777777" w:rsidR="00D641CE" w:rsidRPr="00053917" w:rsidRDefault="00D641CE" w:rsidP="00CB3CBC">
      <w:pPr>
        <w:pStyle w:val="Standard"/>
        <w:tabs>
          <w:tab w:val="left" w:pos="8080"/>
          <w:tab w:val="left" w:pos="8505"/>
          <w:tab w:val="left" w:pos="9072"/>
          <w:tab w:val="left" w:pos="9781"/>
          <w:tab w:val="left" w:pos="9923"/>
        </w:tabs>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15.1 –</w:t>
      </w:r>
      <w:r w:rsidRPr="00053917">
        <w:rPr>
          <w:rFonts w:asciiTheme="minorHAnsi" w:hAnsiTheme="minorHAnsi" w:cstheme="minorHAnsi"/>
          <w:sz w:val="22"/>
          <w:szCs w:val="22"/>
        </w:rPr>
        <w:t xml:space="preserve"> Integram o presente Edital:</w:t>
      </w:r>
    </w:p>
    <w:p w14:paraId="4C620641" w14:textId="77777777" w:rsidR="00EC0DF5" w:rsidRPr="00053917" w:rsidRDefault="00EC0DF5" w:rsidP="00CB3CBC">
      <w:pPr>
        <w:pStyle w:val="Standard"/>
        <w:tabs>
          <w:tab w:val="left" w:pos="8080"/>
          <w:tab w:val="left" w:pos="8505"/>
          <w:tab w:val="left" w:pos="9072"/>
          <w:tab w:val="left" w:pos="9781"/>
          <w:tab w:val="left" w:pos="9923"/>
        </w:tabs>
        <w:spacing w:line="360" w:lineRule="exact"/>
        <w:ind w:right="140"/>
        <w:jc w:val="both"/>
        <w:rPr>
          <w:rFonts w:asciiTheme="minorHAnsi" w:hAnsiTheme="minorHAnsi" w:cstheme="minorHAnsi"/>
          <w:sz w:val="22"/>
          <w:szCs w:val="22"/>
        </w:rPr>
      </w:pPr>
    </w:p>
    <w:p w14:paraId="49FC20EA" w14:textId="77777777" w:rsidR="00D641CE" w:rsidRPr="00053917" w:rsidRDefault="00D641CE" w:rsidP="00CB3CBC">
      <w:pPr>
        <w:pStyle w:val="Standard"/>
        <w:tabs>
          <w:tab w:val="left" w:pos="8080"/>
          <w:tab w:val="left" w:pos="8505"/>
          <w:tab w:val="left" w:pos="9072"/>
          <w:tab w:val="left" w:pos="9781"/>
          <w:tab w:val="left" w:pos="9923"/>
        </w:tabs>
        <w:spacing w:line="360" w:lineRule="exact"/>
        <w:ind w:right="140"/>
        <w:jc w:val="both"/>
        <w:rPr>
          <w:rFonts w:asciiTheme="minorHAnsi" w:hAnsiTheme="minorHAnsi" w:cstheme="minorHAnsi"/>
          <w:sz w:val="22"/>
          <w:szCs w:val="22"/>
        </w:rPr>
      </w:pPr>
      <w:r w:rsidRPr="00053917">
        <w:rPr>
          <w:rFonts w:asciiTheme="minorHAnsi" w:hAnsiTheme="minorHAnsi" w:cstheme="minorHAnsi"/>
          <w:b/>
          <w:sz w:val="22"/>
          <w:szCs w:val="22"/>
        </w:rPr>
        <w:t xml:space="preserve">ANEXO I – </w:t>
      </w:r>
      <w:r w:rsidRPr="00053917">
        <w:rPr>
          <w:rFonts w:asciiTheme="minorHAnsi" w:hAnsiTheme="minorHAnsi" w:cstheme="minorHAnsi"/>
          <w:sz w:val="22"/>
          <w:szCs w:val="22"/>
        </w:rPr>
        <w:t>TERMO DE REFERÊNCIA;</w:t>
      </w:r>
      <w:r w:rsidRPr="00053917">
        <w:rPr>
          <w:rFonts w:asciiTheme="minorHAnsi" w:hAnsiTheme="minorHAnsi" w:cstheme="minorHAnsi"/>
          <w:b/>
          <w:sz w:val="22"/>
          <w:szCs w:val="22"/>
        </w:rPr>
        <w:t xml:space="preserve"> </w:t>
      </w:r>
    </w:p>
    <w:p w14:paraId="6887897F" w14:textId="77777777" w:rsidR="00D641CE" w:rsidRPr="00053917" w:rsidRDefault="00D641CE" w:rsidP="00CB3CBC">
      <w:pPr>
        <w:pStyle w:val="Recuodecorpodetexto"/>
        <w:spacing w:line="360" w:lineRule="exact"/>
        <w:ind w:left="0" w:right="140" w:firstLine="0"/>
        <w:rPr>
          <w:rFonts w:asciiTheme="minorHAnsi" w:hAnsiTheme="minorHAnsi" w:cstheme="minorHAnsi"/>
          <w:sz w:val="22"/>
          <w:szCs w:val="22"/>
        </w:rPr>
      </w:pPr>
      <w:r w:rsidRPr="00053917">
        <w:rPr>
          <w:rFonts w:asciiTheme="minorHAnsi" w:hAnsiTheme="minorHAnsi" w:cstheme="minorHAnsi"/>
          <w:b/>
          <w:sz w:val="22"/>
          <w:szCs w:val="22"/>
        </w:rPr>
        <w:t>ANEXO II –</w:t>
      </w:r>
      <w:r w:rsidRPr="00053917">
        <w:rPr>
          <w:rFonts w:asciiTheme="minorHAnsi" w:hAnsiTheme="minorHAnsi" w:cstheme="minorHAnsi"/>
          <w:sz w:val="22"/>
          <w:szCs w:val="22"/>
        </w:rPr>
        <w:t xml:space="preserve"> MODELO DE REQUERIMENTO PARA CREDENCIAMENTO;</w:t>
      </w:r>
    </w:p>
    <w:p w14:paraId="32B2BAD5" w14:textId="77777777" w:rsidR="00D641CE" w:rsidRPr="00053917" w:rsidRDefault="00D641CE" w:rsidP="00CB3CBC">
      <w:pPr>
        <w:pStyle w:val="Recuodecorpodetexto"/>
        <w:spacing w:line="360" w:lineRule="exact"/>
        <w:ind w:left="0" w:right="140" w:firstLine="0"/>
        <w:rPr>
          <w:rFonts w:asciiTheme="minorHAnsi" w:hAnsiTheme="minorHAnsi" w:cstheme="minorHAnsi"/>
          <w:i/>
          <w:sz w:val="22"/>
          <w:szCs w:val="22"/>
        </w:rPr>
      </w:pPr>
      <w:r w:rsidRPr="00053917">
        <w:rPr>
          <w:rFonts w:asciiTheme="minorHAnsi" w:hAnsiTheme="minorHAnsi" w:cstheme="minorHAnsi"/>
          <w:b/>
          <w:sz w:val="22"/>
          <w:szCs w:val="22"/>
        </w:rPr>
        <w:t xml:space="preserve">ANEXO III – </w:t>
      </w:r>
      <w:r w:rsidRPr="00053917">
        <w:rPr>
          <w:rFonts w:asciiTheme="minorHAnsi" w:hAnsiTheme="minorHAnsi" w:cstheme="minorHAnsi"/>
          <w:sz w:val="22"/>
          <w:szCs w:val="22"/>
        </w:rPr>
        <w:t>MODELO DE</w:t>
      </w:r>
      <w:r w:rsidRPr="00053917">
        <w:rPr>
          <w:rFonts w:asciiTheme="minorHAnsi" w:hAnsiTheme="minorHAnsi" w:cstheme="minorHAnsi"/>
          <w:b/>
          <w:sz w:val="22"/>
          <w:szCs w:val="22"/>
        </w:rPr>
        <w:t xml:space="preserve"> </w:t>
      </w:r>
      <w:r w:rsidRPr="00053917">
        <w:rPr>
          <w:rFonts w:asciiTheme="minorHAnsi" w:hAnsiTheme="minorHAnsi" w:cstheme="minorHAnsi"/>
          <w:sz w:val="22"/>
          <w:szCs w:val="22"/>
        </w:rPr>
        <w:t>DECLARAÇÃO UNIFICADA;</w:t>
      </w:r>
    </w:p>
    <w:p w14:paraId="0DB65439" w14:textId="77777777" w:rsidR="00D641CE" w:rsidRPr="00053917" w:rsidRDefault="00D641CE" w:rsidP="00CB3CBC">
      <w:pPr>
        <w:pStyle w:val="Recuodecorpodetexto"/>
        <w:spacing w:line="360" w:lineRule="exact"/>
        <w:ind w:left="0" w:right="140" w:firstLine="0"/>
        <w:rPr>
          <w:rFonts w:asciiTheme="minorHAnsi" w:hAnsiTheme="minorHAnsi" w:cstheme="minorHAnsi"/>
          <w:sz w:val="22"/>
          <w:szCs w:val="22"/>
        </w:rPr>
      </w:pPr>
      <w:r w:rsidRPr="00053917">
        <w:rPr>
          <w:rFonts w:asciiTheme="minorHAnsi" w:hAnsiTheme="minorHAnsi" w:cstheme="minorHAnsi"/>
          <w:b/>
          <w:sz w:val="22"/>
          <w:szCs w:val="22"/>
        </w:rPr>
        <w:t>ANEXO IV</w:t>
      </w:r>
      <w:r w:rsidRPr="00053917">
        <w:rPr>
          <w:rFonts w:asciiTheme="minorHAnsi" w:hAnsiTheme="minorHAnsi" w:cstheme="minorHAnsi"/>
          <w:sz w:val="22"/>
          <w:szCs w:val="22"/>
        </w:rPr>
        <w:t xml:space="preserve"> </w:t>
      </w:r>
      <w:r w:rsidRPr="00053917">
        <w:rPr>
          <w:rFonts w:asciiTheme="minorHAnsi" w:hAnsiTheme="minorHAnsi" w:cstheme="minorHAnsi"/>
          <w:b/>
          <w:sz w:val="22"/>
          <w:szCs w:val="22"/>
        </w:rPr>
        <w:t xml:space="preserve">– </w:t>
      </w:r>
      <w:r w:rsidRPr="00053917">
        <w:rPr>
          <w:rFonts w:asciiTheme="minorHAnsi" w:hAnsiTheme="minorHAnsi" w:cstheme="minorHAnsi"/>
          <w:sz w:val="22"/>
          <w:szCs w:val="22"/>
        </w:rPr>
        <w:t>MINUTA DE CONTRATO.</w:t>
      </w:r>
    </w:p>
    <w:p w14:paraId="10E998F8" w14:textId="2E3643CE" w:rsidR="00053917" w:rsidRPr="00053917" w:rsidRDefault="00053917" w:rsidP="00CB3CBC">
      <w:pPr>
        <w:pStyle w:val="Recuodecorpodetexto"/>
        <w:spacing w:line="360" w:lineRule="exact"/>
        <w:ind w:left="0" w:right="140" w:firstLine="0"/>
        <w:rPr>
          <w:rFonts w:asciiTheme="minorHAnsi" w:hAnsiTheme="minorHAnsi" w:cstheme="minorHAnsi"/>
          <w:sz w:val="22"/>
          <w:szCs w:val="22"/>
        </w:rPr>
      </w:pPr>
      <w:r w:rsidRPr="00D31EB7">
        <w:rPr>
          <w:rFonts w:asciiTheme="minorHAnsi" w:hAnsiTheme="minorHAnsi" w:cstheme="minorHAnsi"/>
          <w:b/>
          <w:bCs/>
          <w:sz w:val="22"/>
          <w:szCs w:val="22"/>
        </w:rPr>
        <w:t>ANEXO V</w:t>
      </w:r>
      <w:r w:rsidRPr="00053917">
        <w:rPr>
          <w:rFonts w:asciiTheme="minorHAnsi" w:hAnsiTheme="minorHAnsi" w:cstheme="minorHAnsi"/>
          <w:sz w:val="22"/>
          <w:szCs w:val="22"/>
        </w:rPr>
        <w:t xml:space="preserve"> – MODELO DECLARAÇÃO DE ATESTADO DE CAPACIDADE TÉCNICA</w:t>
      </w:r>
    </w:p>
    <w:p w14:paraId="26C9D631" w14:textId="77777777" w:rsidR="00D641CE" w:rsidRPr="00053917" w:rsidRDefault="00D641CE" w:rsidP="00CB3CBC">
      <w:pPr>
        <w:pStyle w:val="Recuodecorpodetexto"/>
        <w:spacing w:line="360" w:lineRule="exact"/>
        <w:ind w:left="0" w:right="140" w:firstLine="0"/>
        <w:rPr>
          <w:rFonts w:asciiTheme="minorHAnsi" w:hAnsiTheme="minorHAnsi" w:cstheme="minorHAnsi"/>
          <w:sz w:val="22"/>
          <w:szCs w:val="22"/>
        </w:rPr>
      </w:pPr>
    </w:p>
    <w:p w14:paraId="621D1750" w14:textId="77777777" w:rsidR="001F11C1" w:rsidRPr="00537057" w:rsidRDefault="001F11C1" w:rsidP="00CB3CBC">
      <w:pPr>
        <w:pStyle w:val="Recuodecorpodetexto"/>
        <w:spacing w:line="360" w:lineRule="exact"/>
        <w:ind w:left="0" w:right="140" w:firstLine="0"/>
        <w:rPr>
          <w:rFonts w:asciiTheme="minorHAnsi" w:hAnsiTheme="minorHAnsi" w:cstheme="minorHAnsi"/>
        </w:rPr>
      </w:pPr>
    </w:p>
    <w:p w14:paraId="282AD438" w14:textId="359A102A" w:rsidR="00D641CE" w:rsidRPr="00537057" w:rsidRDefault="00D641CE" w:rsidP="00CB3CBC">
      <w:pPr>
        <w:pStyle w:val="Recuodecorpodetexto"/>
        <w:spacing w:line="360" w:lineRule="exact"/>
        <w:ind w:left="0" w:right="140" w:firstLine="0"/>
        <w:jc w:val="center"/>
        <w:rPr>
          <w:rFonts w:asciiTheme="minorHAnsi" w:hAnsiTheme="minorHAnsi" w:cstheme="minorHAnsi"/>
        </w:rPr>
      </w:pPr>
      <w:r w:rsidRPr="00AC1A2C">
        <w:rPr>
          <w:rFonts w:asciiTheme="minorHAnsi" w:hAnsiTheme="minorHAnsi" w:cstheme="minorHAnsi"/>
        </w:rPr>
        <w:t xml:space="preserve">Floresta/PR., </w:t>
      </w:r>
      <w:r w:rsidR="00E607BE">
        <w:rPr>
          <w:rFonts w:asciiTheme="minorHAnsi" w:hAnsiTheme="minorHAnsi" w:cstheme="minorHAnsi"/>
        </w:rPr>
        <w:t>06</w:t>
      </w:r>
      <w:r>
        <w:rPr>
          <w:rFonts w:asciiTheme="minorHAnsi" w:hAnsiTheme="minorHAnsi" w:cstheme="minorHAnsi"/>
        </w:rPr>
        <w:t xml:space="preserve"> de </w:t>
      </w:r>
      <w:r w:rsidR="00E607BE">
        <w:rPr>
          <w:rFonts w:asciiTheme="minorHAnsi" w:hAnsiTheme="minorHAnsi" w:cstheme="minorHAnsi"/>
        </w:rPr>
        <w:t>agosto</w:t>
      </w:r>
      <w:r w:rsidR="001F11C1">
        <w:rPr>
          <w:rFonts w:asciiTheme="minorHAnsi" w:hAnsiTheme="minorHAnsi" w:cstheme="minorHAnsi"/>
        </w:rPr>
        <w:t xml:space="preserve"> de 2025</w:t>
      </w:r>
    </w:p>
    <w:p w14:paraId="0E1C2796" w14:textId="77777777" w:rsidR="00D641CE" w:rsidRPr="00537057" w:rsidRDefault="00D641CE" w:rsidP="00CB3CBC">
      <w:pPr>
        <w:pStyle w:val="Ttulo3"/>
        <w:spacing w:before="0" w:line="360" w:lineRule="exact"/>
        <w:ind w:right="140"/>
        <w:jc w:val="center"/>
        <w:rPr>
          <w:rFonts w:asciiTheme="minorHAnsi" w:hAnsiTheme="minorHAnsi" w:cstheme="minorHAnsi"/>
          <w:b/>
          <w:color w:val="auto"/>
        </w:rPr>
      </w:pPr>
    </w:p>
    <w:p w14:paraId="692764A8" w14:textId="77777777" w:rsidR="00D641CE" w:rsidRPr="00537057" w:rsidRDefault="00D641CE" w:rsidP="00CB3CBC">
      <w:pPr>
        <w:spacing w:line="360" w:lineRule="exact"/>
        <w:ind w:right="140"/>
        <w:rPr>
          <w:rFonts w:asciiTheme="minorHAnsi" w:hAnsiTheme="minorHAnsi" w:cstheme="minorHAnsi"/>
        </w:rPr>
      </w:pPr>
    </w:p>
    <w:p w14:paraId="274D5F98" w14:textId="77777777" w:rsidR="00D641CE" w:rsidRPr="00537057" w:rsidRDefault="00D641CE" w:rsidP="00CB3CBC">
      <w:pPr>
        <w:pStyle w:val="Ttulo3"/>
        <w:spacing w:before="0" w:line="360" w:lineRule="exact"/>
        <w:ind w:right="140"/>
        <w:jc w:val="center"/>
        <w:rPr>
          <w:rFonts w:asciiTheme="minorHAnsi" w:hAnsiTheme="minorHAnsi" w:cstheme="minorHAnsi"/>
          <w:b/>
          <w:color w:val="auto"/>
        </w:rPr>
      </w:pPr>
    </w:p>
    <w:p w14:paraId="5E590689" w14:textId="794867DF" w:rsidR="00D641CE" w:rsidRPr="00537057" w:rsidRDefault="001F11C1" w:rsidP="00CB3CBC">
      <w:pPr>
        <w:spacing w:line="360" w:lineRule="exact"/>
        <w:ind w:right="140"/>
        <w:jc w:val="center"/>
        <w:rPr>
          <w:rFonts w:asciiTheme="minorHAnsi" w:hAnsiTheme="minorHAnsi" w:cstheme="minorHAnsi"/>
          <w:b/>
        </w:rPr>
      </w:pPr>
      <w:r>
        <w:rPr>
          <w:rFonts w:asciiTheme="minorHAnsi" w:hAnsiTheme="minorHAnsi" w:cstheme="minorHAnsi"/>
          <w:b/>
        </w:rPr>
        <w:t>Sabrina Tayse Fernandes de Almeida</w:t>
      </w:r>
    </w:p>
    <w:p w14:paraId="185C9814" w14:textId="434EDCF3" w:rsidR="00D641CE" w:rsidRPr="00537057" w:rsidRDefault="00D641CE" w:rsidP="00CB3CBC">
      <w:pPr>
        <w:spacing w:line="360" w:lineRule="exact"/>
        <w:ind w:right="140"/>
        <w:jc w:val="center"/>
        <w:rPr>
          <w:rFonts w:asciiTheme="minorHAnsi" w:hAnsiTheme="minorHAnsi" w:cstheme="minorHAnsi"/>
        </w:rPr>
      </w:pPr>
      <w:r w:rsidRPr="00537057">
        <w:rPr>
          <w:rFonts w:asciiTheme="minorHAnsi" w:hAnsiTheme="minorHAnsi" w:cstheme="minorHAnsi"/>
          <w:b/>
        </w:rPr>
        <w:t xml:space="preserve">  </w:t>
      </w:r>
      <w:r w:rsidR="00013BB3">
        <w:rPr>
          <w:rFonts w:asciiTheme="minorHAnsi" w:hAnsiTheme="minorHAnsi" w:cstheme="minorHAnsi"/>
        </w:rPr>
        <w:t xml:space="preserve">Divisão de </w:t>
      </w:r>
      <w:r>
        <w:rPr>
          <w:rFonts w:asciiTheme="minorHAnsi" w:hAnsiTheme="minorHAnsi" w:cstheme="minorHAnsi"/>
        </w:rPr>
        <w:t>Licitação</w:t>
      </w:r>
    </w:p>
    <w:p w14:paraId="034075C0" w14:textId="77777777" w:rsidR="00471067" w:rsidRDefault="00471067" w:rsidP="00CB3CBC">
      <w:pPr>
        <w:ind w:right="140"/>
      </w:pPr>
    </w:p>
    <w:p w14:paraId="6FDDA510" w14:textId="77777777" w:rsidR="0092008C" w:rsidRDefault="0092008C" w:rsidP="00CB3CBC">
      <w:pPr>
        <w:ind w:right="140"/>
      </w:pPr>
    </w:p>
    <w:p w14:paraId="036446B2" w14:textId="77777777" w:rsidR="00053917" w:rsidRDefault="00053917" w:rsidP="00E319A6">
      <w:pPr>
        <w:ind w:right="140"/>
        <w:jc w:val="center"/>
        <w:rPr>
          <w:b/>
          <w:bCs/>
          <w:u w:val="single"/>
        </w:rPr>
      </w:pPr>
    </w:p>
    <w:p w14:paraId="5D8E6534" w14:textId="38F8D9FB" w:rsidR="00EC0DF5" w:rsidRPr="00D31EB7" w:rsidRDefault="00DE79F8" w:rsidP="00E319A6">
      <w:pPr>
        <w:ind w:right="140"/>
        <w:jc w:val="center"/>
        <w:rPr>
          <w:rFonts w:asciiTheme="minorHAnsi" w:hAnsiTheme="minorHAnsi" w:cstheme="minorHAnsi"/>
          <w:b/>
          <w:bCs/>
          <w:sz w:val="22"/>
          <w:szCs w:val="22"/>
          <w:u w:val="single"/>
        </w:rPr>
      </w:pPr>
      <w:r w:rsidRPr="00D31EB7">
        <w:rPr>
          <w:rFonts w:asciiTheme="minorHAnsi" w:hAnsiTheme="minorHAnsi" w:cstheme="minorHAnsi"/>
          <w:b/>
          <w:bCs/>
          <w:sz w:val="22"/>
          <w:szCs w:val="22"/>
          <w:u w:val="single"/>
        </w:rPr>
        <w:lastRenderedPageBreak/>
        <w:t>A</w:t>
      </w:r>
      <w:r w:rsidR="00E319A6" w:rsidRPr="00D31EB7">
        <w:rPr>
          <w:rFonts w:asciiTheme="minorHAnsi" w:hAnsiTheme="minorHAnsi" w:cstheme="minorHAnsi"/>
          <w:b/>
          <w:bCs/>
          <w:sz w:val="22"/>
          <w:szCs w:val="22"/>
          <w:u w:val="single"/>
        </w:rPr>
        <w:t>NEXO I</w:t>
      </w:r>
    </w:p>
    <w:p w14:paraId="763B8C1D" w14:textId="77777777" w:rsidR="00EC0DF5" w:rsidRPr="00D31EB7" w:rsidRDefault="00EC0DF5" w:rsidP="00CB3CBC">
      <w:pPr>
        <w:ind w:right="140"/>
        <w:rPr>
          <w:rFonts w:asciiTheme="minorHAnsi" w:hAnsiTheme="minorHAnsi" w:cstheme="minorHAnsi"/>
          <w:sz w:val="22"/>
          <w:szCs w:val="22"/>
        </w:rPr>
      </w:pPr>
    </w:p>
    <w:p w14:paraId="1E3B87CD" w14:textId="77777777" w:rsidR="004E00AF" w:rsidRPr="00D31EB7" w:rsidRDefault="004E00AF" w:rsidP="00E319A6">
      <w:pPr>
        <w:spacing w:line="276" w:lineRule="auto"/>
        <w:ind w:right="-1"/>
        <w:jc w:val="center"/>
        <w:rPr>
          <w:rFonts w:asciiTheme="minorHAnsi" w:hAnsiTheme="minorHAnsi" w:cstheme="minorHAnsi"/>
          <w:b/>
          <w:color w:val="000000" w:themeColor="text1"/>
          <w:w w:val="105"/>
          <w:sz w:val="22"/>
          <w:szCs w:val="22"/>
        </w:rPr>
      </w:pPr>
      <w:r w:rsidRPr="00D31EB7">
        <w:rPr>
          <w:rFonts w:asciiTheme="minorHAnsi" w:hAnsiTheme="minorHAnsi" w:cstheme="minorHAnsi"/>
          <w:b/>
          <w:color w:val="000000" w:themeColor="text1"/>
          <w:spacing w:val="-1"/>
          <w:w w:val="105"/>
          <w:sz w:val="22"/>
          <w:szCs w:val="22"/>
        </w:rPr>
        <w:t>TERMO</w:t>
      </w:r>
      <w:r w:rsidRPr="00D31EB7">
        <w:rPr>
          <w:rFonts w:asciiTheme="minorHAnsi" w:hAnsiTheme="minorHAnsi" w:cstheme="minorHAnsi"/>
          <w:b/>
          <w:color w:val="000000" w:themeColor="text1"/>
          <w:spacing w:val="-15"/>
          <w:w w:val="105"/>
          <w:sz w:val="22"/>
          <w:szCs w:val="22"/>
        </w:rPr>
        <w:t xml:space="preserve"> </w:t>
      </w:r>
      <w:r w:rsidRPr="00D31EB7">
        <w:rPr>
          <w:rFonts w:asciiTheme="minorHAnsi" w:hAnsiTheme="minorHAnsi" w:cstheme="minorHAnsi"/>
          <w:b/>
          <w:color w:val="000000" w:themeColor="text1"/>
          <w:w w:val="105"/>
          <w:sz w:val="22"/>
          <w:szCs w:val="22"/>
        </w:rPr>
        <w:t>DE</w:t>
      </w:r>
      <w:r w:rsidRPr="00D31EB7">
        <w:rPr>
          <w:rFonts w:asciiTheme="minorHAnsi" w:hAnsiTheme="minorHAnsi" w:cstheme="minorHAnsi"/>
          <w:b/>
          <w:color w:val="000000" w:themeColor="text1"/>
          <w:spacing w:val="-16"/>
          <w:w w:val="105"/>
          <w:sz w:val="22"/>
          <w:szCs w:val="22"/>
        </w:rPr>
        <w:t xml:space="preserve"> </w:t>
      </w:r>
      <w:r w:rsidRPr="00D31EB7">
        <w:rPr>
          <w:rFonts w:asciiTheme="minorHAnsi" w:hAnsiTheme="minorHAnsi" w:cstheme="minorHAnsi"/>
          <w:b/>
          <w:color w:val="000000" w:themeColor="text1"/>
          <w:w w:val="105"/>
          <w:sz w:val="22"/>
          <w:szCs w:val="22"/>
        </w:rPr>
        <w:t>REFERÊNCIA</w:t>
      </w:r>
    </w:p>
    <w:p w14:paraId="6CD580CD" w14:textId="77777777" w:rsidR="004E00AF" w:rsidRPr="00D31EB7" w:rsidRDefault="004E00AF" w:rsidP="004E00AF">
      <w:pPr>
        <w:spacing w:line="276" w:lineRule="auto"/>
        <w:ind w:left="426" w:right="425"/>
        <w:jc w:val="both"/>
        <w:rPr>
          <w:rFonts w:asciiTheme="minorHAnsi" w:hAnsiTheme="minorHAnsi" w:cstheme="minorHAnsi"/>
          <w:b/>
          <w:color w:val="000000" w:themeColor="text1"/>
          <w:sz w:val="22"/>
          <w:szCs w:val="22"/>
        </w:rPr>
      </w:pPr>
    </w:p>
    <w:p w14:paraId="19C65F76" w14:textId="77777777" w:rsidR="00D31EB7" w:rsidRDefault="004E00AF" w:rsidP="00D31EB7">
      <w:pPr>
        <w:pStyle w:val="Nivel01"/>
        <w:numPr>
          <w:ilvl w:val="0"/>
          <w:numId w:val="0"/>
        </w:numPr>
        <w:shd w:val="clear" w:color="auto" w:fill="D9D9D9" w:themeFill="background1" w:themeFillShade="D9"/>
        <w:tabs>
          <w:tab w:val="clear" w:pos="567"/>
        </w:tabs>
        <w:spacing w:before="0" w:line="276" w:lineRule="auto"/>
        <w:rPr>
          <w:rFonts w:asciiTheme="minorHAnsi" w:hAnsiTheme="minorHAnsi" w:cstheme="minorHAnsi"/>
          <w:sz w:val="22"/>
          <w:szCs w:val="22"/>
        </w:rPr>
      </w:pPr>
      <w:r w:rsidRPr="00D31EB7">
        <w:rPr>
          <w:rFonts w:asciiTheme="minorHAnsi" w:hAnsiTheme="minorHAnsi" w:cstheme="minorHAnsi"/>
          <w:color w:val="000000" w:themeColor="text1"/>
          <w:sz w:val="22"/>
          <w:szCs w:val="22"/>
        </w:rPr>
        <w:t>1 – OBJETO:</w:t>
      </w:r>
      <w:r w:rsidRPr="00D31EB7">
        <w:rPr>
          <w:rFonts w:asciiTheme="minorHAnsi" w:hAnsiTheme="minorHAnsi" w:cstheme="minorHAnsi"/>
          <w:sz w:val="22"/>
          <w:szCs w:val="22"/>
        </w:rPr>
        <w:t xml:space="preserve">  </w:t>
      </w:r>
    </w:p>
    <w:p w14:paraId="55BB18F1" w14:textId="3C796FE4" w:rsidR="004E00AF" w:rsidRPr="00D31EB7" w:rsidRDefault="004E00AF" w:rsidP="004E00AF">
      <w:pPr>
        <w:pStyle w:val="Nivel01"/>
        <w:numPr>
          <w:ilvl w:val="0"/>
          <w:numId w:val="0"/>
        </w:numPr>
        <w:tabs>
          <w:tab w:val="clear" w:pos="567"/>
        </w:tabs>
        <w:spacing w:before="0" w:line="276" w:lineRule="auto"/>
        <w:rPr>
          <w:rFonts w:asciiTheme="minorHAnsi" w:hAnsiTheme="minorHAnsi" w:cstheme="minorHAnsi"/>
          <w:color w:val="000000" w:themeColor="text1"/>
          <w:sz w:val="22"/>
          <w:szCs w:val="22"/>
        </w:rPr>
      </w:pPr>
      <w:r w:rsidRPr="00D31EB7">
        <w:rPr>
          <w:rFonts w:asciiTheme="minorHAnsi" w:hAnsiTheme="minorHAnsi" w:cstheme="minorHAnsi"/>
          <w:b w:val="0"/>
          <w:bCs w:val="0"/>
          <w:color w:val="000000" w:themeColor="text1"/>
          <w:sz w:val="22"/>
          <w:szCs w:val="22"/>
        </w:rPr>
        <w:t>Credenciamento</w:t>
      </w:r>
      <w:r w:rsidRPr="00D31EB7">
        <w:rPr>
          <w:rFonts w:asciiTheme="minorHAnsi" w:hAnsiTheme="minorHAnsi" w:cstheme="minorHAnsi"/>
          <w:b w:val="0"/>
          <w:bCs w:val="0"/>
          <w:sz w:val="22"/>
          <w:szCs w:val="22"/>
        </w:rPr>
        <w:t xml:space="preserve"> de pessoa jurídica para a </w:t>
      </w:r>
      <w:r w:rsidRPr="00D31EB7">
        <w:rPr>
          <w:rFonts w:asciiTheme="minorHAnsi" w:hAnsiTheme="minorHAnsi" w:cstheme="minorHAnsi"/>
          <w:b w:val="0"/>
          <w:bCs w:val="0"/>
          <w:color w:val="000000" w:themeColor="text1"/>
          <w:sz w:val="22"/>
          <w:szCs w:val="22"/>
        </w:rPr>
        <w:t>prestação de serviços de arbitragem para eventos esportivos diversos do município de Floresta-Pr</w:t>
      </w:r>
      <w:r w:rsidRPr="00D31EB7">
        <w:rPr>
          <w:rFonts w:asciiTheme="minorHAnsi" w:hAnsiTheme="minorHAnsi" w:cstheme="minorHAnsi"/>
          <w:b w:val="0"/>
          <w:bCs w:val="0"/>
          <w:sz w:val="22"/>
          <w:szCs w:val="22"/>
        </w:rPr>
        <w:t>.</w:t>
      </w:r>
    </w:p>
    <w:p w14:paraId="05B8BD55" w14:textId="77777777" w:rsidR="004E00AF" w:rsidRPr="00D31EB7" w:rsidRDefault="004E00AF" w:rsidP="004E00AF">
      <w:pPr>
        <w:pStyle w:val="Corpodetexto"/>
        <w:numPr>
          <w:ilvl w:val="1"/>
          <w:numId w:val="77"/>
        </w:numPr>
        <w:tabs>
          <w:tab w:val="left" w:pos="284"/>
          <w:tab w:val="right" w:pos="9214"/>
        </w:tabs>
        <w:spacing w:after="0" w:line="276" w:lineRule="auto"/>
        <w:ind w:right="425"/>
        <w:jc w:val="both"/>
        <w:rPr>
          <w:rFonts w:asciiTheme="minorHAnsi" w:hAnsiTheme="minorHAnsi" w:cstheme="minorHAnsi"/>
          <w:b/>
          <w:color w:val="000000" w:themeColor="text1"/>
          <w:sz w:val="22"/>
          <w:szCs w:val="22"/>
        </w:rPr>
      </w:pPr>
      <w:r w:rsidRPr="00D31EB7">
        <w:rPr>
          <w:rFonts w:asciiTheme="minorHAnsi" w:hAnsiTheme="minorHAnsi" w:cstheme="minorHAnsi"/>
          <w:b/>
          <w:color w:val="000000" w:themeColor="text1"/>
          <w:sz w:val="22"/>
          <w:szCs w:val="22"/>
        </w:rPr>
        <w:t>– DETALHAMENTO DO OBJETO</w:t>
      </w:r>
    </w:p>
    <w:tbl>
      <w:tblPr>
        <w:tblStyle w:val="Tabelacomgrade"/>
        <w:tblW w:w="5000" w:type="pct"/>
        <w:jc w:val="center"/>
        <w:tblLook w:val="04A0" w:firstRow="1" w:lastRow="0" w:firstColumn="1" w:lastColumn="0" w:noHBand="0" w:noVBand="1"/>
      </w:tblPr>
      <w:tblGrid>
        <w:gridCol w:w="701"/>
        <w:gridCol w:w="3596"/>
        <w:gridCol w:w="832"/>
        <w:gridCol w:w="1007"/>
        <w:gridCol w:w="1220"/>
        <w:gridCol w:w="1138"/>
      </w:tblGrid>
      <w:tr w:rsidR="004E00AF" w:rsidRPr="00D31EB7" w14:paraId="75B452D1" w14:textId="77777777" w:rsidTr="00E319A6">
        <w:trPr>
          <w:jc w:val="center"/>
        </w:trPr>
        <w:tc>
          <w:tcPr>
            <w:tcW w:w="412" w:type="pct"/>
            <w:vAlign w:val="center"/>
          </w:tcPr>
          <w:p w14:paraId="1B4408F3" w14:textId="77777777" w:rsidR="004E00AF" w:rsidRPr="00D31EB7" w:rsidRDefault="004E00AF" w:rsidP="00E319A6">
            <w:pPr>
              <w:spacing w:line="276" w:lineRule="auto"/>
              <w:jc w:val="center"/>
              <w:rPr>
                <w:rFonts w:asciiTheme="minorHAnsi" w:hAnsiTheme="minorHAnsi" w:cstheme="minorHAnsi"/>
                <w:b/>
                <w:bCs/>
                <w:sz w:val="22"/>
                <w:szCs w:val="22"/>
              </w:rPr>
            </w:pPr>
            <w:bookmarkStart w:id="5" w:name="_Hlk196400664"/>
            <w:r w:rsidRPr="00D31EB7">
              <w:rPr>
                <w:rFonts w:asciiTheme="minorHAnsi" w:hAnsiTheme="minorHAnsi" w:cstheme="minorHAnsi"/>
                <w:b/>
                <w:bCs/>
                <w:sz w:val="22"/>
                <w:szCs w:val="22"/>
              </w:rPr>
              <w:t>ITEM</w:t>
            </w:r>
          </w:p>
        </w:tc>
        <w:tc>
          <w:tcPr>
            <w:tcW w:w="2117" w:type="pct"/>
            <w:vAlign w:val="center"/>
          </w:tcPr>
          <w:p w14:paraId="1C18060E" w14:textId="77777777" w:rsidR="004E00AF" w:rsidRPr="00D31EB7" w:rsidRDefault="004E00AF" w:rsidP="00E319A6">
            <w:pPr>
              <w:spacing w:line="276" w:lineRule="auto"/>
              <w:jc w:val="center"/>
              <w:rPr>
                <w:rFonts w:asciiTheme="minorHAnsi" w:hAnsiTheme="minorHAnsi" w:cstheme="minorHAnsi"/>
                <w:b/>
                <w:bCs/>
                <w:sz w:val="22"/>
                <w:szCs w:val="22"/>
              </w:rPr>
            </w:pPr>
            <w:r w:rsidRPr="00D31EB7">
              <w:rPr>
                <w:rFonts w:asciiTheme="minorHAnsi" w:hAnsiTheme="minorHAnsi" w:cstheme="minorHAnsi"/>
                <w:b/>
                <w:bCs/>
                <w:sz w:val="22"/>
                <w:szCs w:val="22"/>
              </w:rPr>
              <w:t>DESCRIÇÃO</w:t>
            </w:r>
          </w:p>
        </w:tc>
        <w:tc>
          <w:tcPr>
            <w:tcW w:w="490" w:type="pct"/>
            <w:vAlign w:val="center"/>
          </w:tcPr>
          <w:p w14:paraId="60AD0E44" w14:textId="77777777" w:rsidR="004E00AF" w:rsidRPr="00D31EB7" w:rsidRDefault="004E00AF" w:rsidP="00E319A6">
            <w:pPr>
              <w:spacing w:line="276" w:lineRule="auto"/>
              <w:jc w:val="center"/>
              <w:rPr>
                <w:rFonts w:asciiTheme="minorHAnsi" w:hAnsiTheme="minorHAnsi" w:cstheme="minorHAnsi"/>
                <w:b/>
                <w:bCs/>
                <w:sz w:val="22"/>
                <w:szCs w:val="22"/>
              </w:rPr>
            </w:pPr>
            <w:r w:rsidRPr="00D31EB7">
              <w:rPr>
                <w:rFonts w:asciiTheme="minorHAnsi" w:hAnsiTheme="minorHAnsi" w:cstheme="minorHAnsi"/>
                <w:b/>
                <w:bCs/>
                <w:sz w:val="22"/>
                <w:szCs w:val="22"/>
              </w:rPr>
              <w:t>UNID.</w:t>
            </w:r>
          </w:p>
        </w:tc>
        <w:tc>
          <w:tcPr>
            <w:tcW w:w="593" w:type="pct"/>
            <w:vAlign w:val="center"/>
          </w:tcPr>
          <w:p w14:paraId="6A0935F8" w14:textId="77777777" w:rsidR="004E00AF" w:rsidRPr="00D31EB7" w:rsidRDefault="004E00AF" w:rsidP="00E319A6">
            <w:pPr>
              <w:spacing w:line="276" w:lineRule="auto"/>
              <w:jc w:val="center"/>
              <w:rPr>
                <w:rFonts w:asciiTheme="minorHAnsi" w:hAnsiTheme="minorHAnsi" w:cstheme="minorHAnsi"/>
                <w:b/>
                <w:bCs/>
                <w:sz w:val="22"/>
                <w:szCs w:val="22"/>
              </w:rPr>
            </w:pPr>
            <w:r w:rsidRPr="00D31EB7">
              <w:rPr>
                <w:rFonts w:asciiTheme="minorHAnsi" w:hAnsiTheme="minorHAnsi" w:cstheme="minorHAnsi"/>
                <w:b/>
                <w:bCs/>
                <w:sz w:val="22"/>
                <w:szCs w:val="22"/>
              </w:rPr>
              <w:t>QUANT.</w:t>
            </w:r>
          </w:p>
        </w:tc>
        <w:tc>
          <w:tcPr>
            <w:tcW w:w="718" w:type="pct"/>
            <w:vAlign w:val="center"/>
          </w:tcPr>
          <w:p w14:paraId="7E68612D" w14:textId="77777777" w:rsidR="004E00AF" w:rsidRPr="00D31EB7" w:rsidRDefault="004E00AF" w:rsidP="00E319A6">
            <w:pPr>
              <w:spacing w:line="276" w:lineRule="auto"/>
              <w:jc w:val="center"/>
              <w:rPr>
                <w:rFonts w:asciiTheme="minorHAnsi" w:hAnsiTheme="minorHAnsi" w:cstheme="minorHAnsi"/>
                <w:b/>
                <w:bCs/>
                <w:sz w:val="22"/>
                <w:szCs w:val="22"/>
              </w:rPr>
            </w:pPr>
            <w:r w:rsidRPr="00D31EB7">
              <w:rPr>
                <w:rFonts w:asciiTheme="minorHAnsi" w:hAnsiTheme="minorHAnsi" w:cstheme="minorHAnsi"/>
                <w:b/>
                <w:bCs/>
                <w:sz w:val="22"/>
                <w:szCs w:val="22"/>
              </w:rPr>
              <w:t>VALOR UNITÁRIO</w:t>
            </w:r>
          </w:p>
          <w:p w14:paraId="056505BE" w14:textId="77777777" w:rsidR="004E00AF" w:rsidRPr="00D31EB7" w:rsidRDefault="004E00AF" w:rsidP="00E319A6">
            <w:pPr>
              <w:spacing w:line="276" w:lineRule="auto"/>
              <w:jc w:val="center"/>
              <w:rPr>
                <w:rFonts w:asciiTheme="minorHAnsi" w:hAnsiTheme="minorHAnsi" w:cstheme="minorHAnsi"/>
                <w:b/>
                <w:bCs/>
                <w:sz w:val="22"/>
                <w:szCs w:val="22"/>
              </w:rPr>
            </w:pPr>
            <w:r w:rsidRPr="00D31EB7">
              <w:rPr>
                <w:rFonts w:asciiTheme="minorHAnsi" w:hAnsiTheme="minorHAnsi" w:cstheme="minorHAnsi"/>
                <w:b/>
                <w:bCs/>
                <w:sz w:val="22"/>
                <w:szCs w:val="22"/>
              </w:rPr>
              <w:t>R$</w:t>
            </w:r>
          </w:p>
        </w:tc>
        <w:tc>
          <w:tcPr>
            <w:tcW w:w="670" w:type="pct"/>
            <w:vAlign w:val="center"/>
          </w:tcPr>
          <w:p w14:paraId="0F9A1062" w14:textId="77777777" w:rsidR="004E00AF" w:rsidRPr="00D31EB7" w:rsidRDefault="004E00AF" w:rsidP="00E319A6">
            <w:pPr>
              <w:spacing w:line="276" w:lineRule="auto"/>
              <w:jc w:val="center"/>
              <w:rPr>
                <w:rFonts w:asciiTheme="minorHAnsi" w:hAnsiTheme="minorHAnsi" w:cstheme="minorHAnsi"/>
                <w:b/>
                <w:bCs/>
                <w:sz w:val="22"/>
                <w:szCs w:val="22"/>
              </w:rPr>
            </w:pPr>
            <w:r w:rsidRPr="00D31EB7">
              <w:rPr>
                <w:rFonts w:asciiTheme="minorHAnsi" w:hAnsiTheme="minorHAnsi" w:cstheme="minorHAnsi"/>
                <w:b/>
                <w:bCs/>
                <w:sz w:val="22"/>
                <w:szCs w:val="22"/>
              </w:rPr>
              <w:t>VALOR TOTAL</w:t>
            </w:r>
          </w:p>
          <w:p w14:paraId="24734895" w14:textId="77777777" w:rsidR="004E00AF" w:rsidRPr="00D31EB7" w:rsidRDefault="004E00AF" w:rsidP="00E319A6">
            <w:pPr>
              <w:spacing w:line="276" w:lineRule="auto"/>
              <w:jc w:val="center"/>
              <w:rPr>
                <w:rFonts w:asciiTheme="minorHAnsi" w:hAnsiTheme="minorHAnsi" w:cstheme="minorHAnsi"/>
                <w:b/>
                <w:bCs/>
                <w:sz w:val="22"/>
                <w:szCs w:val="22"/>
              </w:rPr>
            </w:pPr>
            <w:r w:rsidRPr="00D31EB7">
              <w:rPr>
                <w:rFonts w:asciiTheme="minorHAnsi" w:hAnsiTheme="minorHAnsi" w:cstheme="minorHAnsi"/>
                <w:b/>
                <w:bCs/>
                <w:sz w:val="22"/>
                <w:szCs w:val="22"/>
              </w:rPr>
              <w:t>R$</w:t>
            </w:r>
          </w:p>
        </w:tc>
      </w:tr>
      <w:tr w:rsidR="004E00AF" w:rsidRPr="00D31EB7" w14:paraId="0C44B217" w14:textId="77777777" w:rsidTr="00E319A6">
        <w:trPr>
          <w:jc w:val="center"/>
        </w:trPr>
        <w:tc>
          <w:tcPr>
            <w:tcW w:w="412" w:type="pct"/>
            <w:vAlign w:val="center"/>
          </w:tcPr>
          <w:p w14:paraId="21DA2233"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01</w:t>
            </w:r>
          </w:p>
        </w:tc>
        <w:tc>
          <w:tcPr>
            <w:tcW w:w="2117" w:type="pct"/>
          </w:tcPr>
          <w:p w14:paraId="485EC52F"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b/>
                <w:bCs/>
                <w:sz w:val="22"/>
                <w:szCs w:val="22"/>
              </w:rPr>
              <w:t>Arbitragem para jogos de futsal</w:t>
            </w:r>
          </w:p>
          <w:p w14:paraId="76BF80ED" w14:textId="77777777" w:rsidR="004E00AF" w:rsidRPr="00D31EB7" w:rsidRDefault="004E00AF" w:rsidP="003C56B6">
            <w:pPr>
              <w:spacing w:line="276" w:lineRule="auto"/>
              <w:jc w:val="both"/>
              <w:rPr>
                <w:rFonts w:asciiTheme="minorHAnsi" w:hAnsiTheme="minorHAnsi" w:cstheme="minorHAnsi"/>
                <w:sz w:val="22"/>
                <w:szCs w:val="22"/>
              </w:rPr>
            </w:pPr>
            <w:r w:rsidRPr="00D31EB7">
              <w:rPr>
                <w:rFonts w:asciiTheme="minorHAnsi" w:hAnsiTheme="minorHAnsi" w:cstheme="minorHAnsi"/>
                <w:sz w:val="22"/>
                <w:szCs w:val="22"/>
              </w:rPr>
              <w:t>Compreendendo o envio de equipe composta por 03 (três) pessoas, sendo 02 (dois) árbitros, 01 (um) mesário, para o tempo de jogo de 40 (quarenta) minutos, divididos em 02 tempos de 20 (vinte) minutos, com 05 (cinco) minutos de intervalo entre cada tempo</w:t>
            </w:r>
          </w:p>
        </w:tc>
        <w:tc>
          <w:tcPr>
            <w:tcW w:w="490" w:type="pct"/>
            <w:vAlign w:val="center"/>
          </w:tcPr>
          <w:p w14:paraId="2BC1F0AC"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Jogo</w:t>
            </w:r>
          </w:p>
        </w:tc>
        <w:tc>
          <w:tcPr>
            <w:tcW w:w="593" w:type="pct"/>
            <w:vAlign w:val="center"/>
          </w:tcPr>
          <w:p w14:paraId="4A3AB19A"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30</w:t>
            </w:r>
          </w:p>
        </w:tc>
        <w:tc>
          <w:tcPr>
            <w:tcW w:w="718" w:type="pct"/>
            <w:vAlign w:val="center"/>
          </w:tcPr>
          <w:p w14:paraId="48BC46D9"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280,00</w:t>
            </w:r>
          </w:p>
        </w:tc>
        <w:tc>
          <w:tcPr>
            <w:tcW w:w="670" w:type="pct"/>
            <w:vAlign w:val="center"/>
          </w:tcPr>
          <w:p w14:paraId="79F6CDDE"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8.400,00</w:t>
            </w:r>
          </w:p>
        </w:tc>
      </w:tr>
      <w:tr w:rsidR="004E00AF" w:rsidRPr="00D31EB7" w14:paraId="38075D7C" w14:textId="77777777" w:rsidTr="00E319A6">
        <w:trPr>
          <w:jc w:val="center"/>
        </w:trPr>
        <w:tc>
          <w:tcPr>
            <w:tcW w:w="412" w:type="pct"/>
            <w:vAlign w:val="center"/>
          </w:tcPr>
          <w:p w14:paraId="4270DA52"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02</w:t>
            </w:r>
          </w:p>
        </w:tc>
        <w:tc>
          <w:tcPr>
            <w:tcW w:w="2117" w:type="pct"/>
          </w:tcPr>
          <w:p w14:paraId="7E745DF1"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b/>
                <w:bCs/>
                <w:sz w:val="22"/>
                <w:szCs w:val="22"/>
              </w:rPr>
              <w:t>Arbitragem para jogos de futebol de campo</w:t>
            </w:r>
          </w:p>
          <w:p w14:paraId="5144E4CE" w14:textId="77777777" w:rsidR="004E00AF" w:rsidRPr="00D31EB7" w:rsidRDefault="004E00AF" w:rsidP="003C56B6">
            <w:pPr>
              <w:spacing w:line="276" w:lineRule="auto"/>
              <w:jc w:val="both"/>
              <w:rPr>
                <w:rFonts w:asciiTheme="minorHAnsi" w:hAnsiTheme="minorHAnsi" w:cstheme="minorHAnsi"/>
                <w:sz w:val="22"/>
                <w:szCs w:val="22"/>
              </w:rPr>
            </w:pPr>
            <w:r w:rsidRPr="00D31EB7">
              <w:rPr>
                <w:rFonts w:asciiTheme="minorHAnsi" w:hAnsiTheme="minorHAnsi" w:cstheme="minorHAnsi"/>
                <w:sz w:val="22"/>
                <w:szCs w:val="22"/>
              </w:rPr>
              <w:t>compreendendo o envio de equipe composta por 04 (quatro) pessoas, sendo 01 (um) árbitro, 02 (dois) assistentes e 01 (um) mesário, para o tempo de jogo de 90 (noventa) minutos, divididos em 02 tempos de 45 (quarenta e cinco) minutos, com 15 (quinze) minutos de intervalo entre cada tempo</w:t>
            </w:r>
          </w:p>
        </w:tc>
        <w:tc>
          <w:tcPr>
            <w:tcW w:w="490" w:type="pct"/>
            <w:vAlign w:val="center"/>
          </w:tcPr>
          <w:p w14:paraId="5B0A8F39"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Jogo</w:t>
            </w:r>
          </w:p>
        </w:tc>
        <w:tc>
          <w:tcPr>
            <w:tcW w:w="593" w:type="pct"/>
            <w:vAlign w:val="center"/>
          </w:tcPr>
          <w:p w14:paraId="3F25561F"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26</w:t>
            </w:r>
          </w:p>
        </w:tc>
        <w:tc>
          <w:tcPr>
            <w:tcW w:w="718" w:type="pct"/>
            <w:vAlign w:val="center"/>
          </w:tcPr>
          <w:p w14:paraId="1665C9FE"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600,00</w:t>
            </w:r>
          </w:p>
        </w:tc>
        <w:tc>
          <w:tcPr>
            <w:tcW w:w="670" w:type="pct"/>
            <w:vAlign w:val="center"/>
          </w:tcPr>
          <w:p w14:paraId="5A02C9DF"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15.600,00</w:t>
            </w:r>
          </w:p>
        </w:tc>
      </w:tr>
      <w:tr w:rsidR="004E00AF" w:rsidRPr="00D31EB7" w14:paraId="600F044B" w14:textId="77777777" w:rsidTr="00E319A6">
        <w:trPr>
          <w:jc w:val="center"/>
        </w:trPr>
        <w:tc>
          <w:tcPr>
            <w:tcW w:w="412" w:type="pct"/>
            <w:vAlign w:val="center"/>
          </w:tcPr>
          <w:p w14:paraId="0D9A1FFD"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03</w:t>
            </w:r>
          </w:p>
        </w:tc>
        <w:tc>
          <w:tcPr>
            <w:tcW w:w="2117" w:type="pct"/>
          </w:tcPr>
          <w:p w14:paraId="6CC9DA64" w14:textId="77777777" w:rsidR="004E00AF" w:rsidRPr="00D31EB7" w:rsidRDefault="004E00AF" w:rsidP="003C56B6">
            <w:pPr>
              <w:spacing w:line="276" w:lineRule="auto"/>
              <w:jc w:val="center"/>
              <w:rPr>
                <w:rFonts w:asciiTheme="minorHAnsi" w:hAnsiTheme="minorHAnsi" w:cstheme="minorHAnsi"/>
                <w:b/>
                <w:bCs/>
                <w:sz w:val="22"/>
                <w:szCs w:val="22"/>
              </w:rPr>
            </w:pPr>
            <w:r w:rsidRPr="00D31EB7">
              <w:rPr>
                <w:rFonts w:asciiTheme="minorHAnsi" w:hAnsiTheme="minorHAnsi" w:cstheme="minorHAnsi"/>
                <w:b/>
                <w:bCs/>
                <w:sz w:val="22"/>
                <w:szCs w:val="22"/>
              </w:rPr>
              <w:t>Arbitragem para jogos de futebol Suíço</w:t>
            </w:r>
          </w:p>
          <w:p w14:paraId="16CC11FC" w14:textId="77777777" w:rsidR="004E00AF" w:rsidRPr="00D31EB7" w:rsidRDefault="004E00AF" w:rsidP="003C56B6">
            <w:pPr>
              <w:spacing w:line="276" w:lineRule="auto"/>
              <w:jc w:val="both"/>
              <w:rPr>
                <w:rFonts w:asciiTheme="minorHAnsi" w:hAnsiTheme="minorHAnsi" w:cstheme="minorHAnsi"/>
                <w:sz w:val="22"/>
                <w:szCs w:val="22"/>
              </w:rPr>
            </w:pPr>
            <w:r w:rsidRPr="00D31EB7">
              <w:rPr>
                <w:rFonts w:asciiTheme="minorHAnsi" w:hAnsiTheme="minorHAnsi" w:cstheme="minorHAnsi"/>
                <w:sz w:val="22"/>
                <w:szCs w:val="22"/>
              </w:rPr>
              <w:t xml:space="preserve">compreendendo o envio de equipe composta por 02 (duas) pessoas, sendo 01 (um) árbitro, 01 (um) mesário, para o tempo de jogo de 50 (cinquenta) minutos, divididos em 02 tempos de 25 (vinte e cinco) minutos, </w:t>
            </w:r>
            <w:r w:rsidRPr="00D31EB7">
              <w:rPr>
                <w:rFonts w:asciiTheme="minorHAnsi" w:hAnsiTheme="minorHAnsi" w:cstheme="minorHAnsi"/>
                <w:sz w:val="22"/>
                <w:szCs w:val="22"/>
              </w:rPr>
              <w:lastRenderedPageBreak/>
              <w:t>com 10 (dez) minutos de intervalo entre cada tempo</w:t>
            </w:r>
          </w:p>
        </w:tc>
        <w:tc>
          <w:tcPr>
            <w:tcW w:w="490" w:type="pct"/>
            <w:vAlign w:val="center"/>
          </w:tcPr>
          <w:p w14:paraId="2DDABA81"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lastRenderedPageBreak/>
              <w:t>Jogo</w:t>
            </w:r>
          </w:p>
        </w:tc>
        <w:tc>
          <w:tcPr>
            <w:tcW w:w="593" w:type="pct"/>
            <w:vAlign w:val="center"/>
          </w:tcPr>
          <w:p w14:paraId="3B31A50E"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100</w:t>
            </w:r>
          </w:p>
        </w:tc>
        <w:tc>
          <w:tcPr>
            <w:tcW w:w="718" w:type="pct"/>
            <w:vAlign w:val="center"/>
          </w:tcPr>
          <w:p w14:paraId="7A95DAC8"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285,00</w:t>
            </w:r>
          </w:p>
        </w:tc>
        <w:tc>
          <w:tcPr>
            <w:tcW w:w="670" w:type="pct"/>
            <w:vAlign w:val="center"/>
          </w:tcPr>
          <w:p w14:paraId="61F71C8C"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28,500,00</w:t>
            </w:r>
          </w:p>
        </w:tc>
      </w:tr>
      <w:tr w:rsidR="004E00AF" w:rsidRPr="00D31EB7" w14:paraId="7CB7534A" w14:textId="77777777" w:rsidTr="00E319A6">
        <w:trPr>
          <w:jc w:val="center"/>
        </w:trPr>
        <w:tc>
          <w:tcPr>
            <w:tcW w:w="412" w:type="pct"/>
            <w:vAlign w:val="center"/>
          </w:tcPr>
          <w:p w14:paraId="3B249E7E"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04</w:t>
            </w:r>
          </w:p>
        </w:tc>
        <w:tc>
          <w:tcPr>
            <w:tcW w:w="2117" w:type="pct"/>
          </w:tcPr>
          <w:p w14:paraId="06E11B2C" w14:textId="77777777" w:rsidR="004E00AF" w:rsidRPr="00D31EB7" w:rsidRDefault="004E00AF" w:rsidP="003C56B6">
            <w:pPr>
              <w:spacing w:line="276" w:lineRule="auto"/>
              <w:jc w:val="center"/>
              <w:rPr>
                <w:rFonts w:asciiTheme="minorHAnsi" w:hAnsiTheme="minorHAnsi" w:cstheme="minorHAnsi"/>
                <w:b/>
                <w:bCs/>
                <w:sz w:val="22"/>
                <w:szCs w:val="22"/>
              </w:rPr>
            </w:pPr>
            <w:r w:rsidRPr="00D31EB7">
              <w:rPr>
                <w:rFonts w:asciiTheme="minorHAnsi" w:hAnsiTheme="minorHAnsi" w:cstheme="minorHAnsi"/>
                <w:b/>
                <w:bCs/>
                <w:sz w:val="22"/>
                <w:szCs w:val="22"/>
              </w:rPr>
              <w:t>Arbitragem para jogos municipais de categorias de base</w:t>
            </w:r>
          </w:p>
          <w:p w14:paraId="04DC20D5" w14:textId="77777777" w:rsidR="004E00AF" w:rsidRPr="00D31EB7" w:rsidRDefault="004E00AF" w:rsidP="003C56B6">
            <w:pPr>
              <w:spacing w:line="276" w:lineRule="auto"/>
              <w:jc w:val="both"/>
              <w:rPr>
                <w:rFonts w:asciiTheme="minorHAnsi" w:hAnsiTheme="minorHAnsi" w:cstheme="minorHAnsi"/>
                <w:sz w:val="22"/>
                <w:szCs w:val="22"/>
              </w:rPr>
            </w:pPr>
            <w:r w:rsidRPr="00D31EB7">
              <w:rPr>
                <w:rFonts w:asciiTheme="minorHAnsi" w:hAnsiTheme="minorHAnsi" w:cstheme="minorHAnsi"/>
                <w:sz w:val="22"/>
                <w:szCs w:val="22"/>
              </w:rPr>
              <w:t>(Equipe Adequada para competição)</w:t>
            </w:r>
          </w:p>
        </w:tc>
        <w:tc>
          <w:tcPr>
            <w:tcW w:w="490" w:type="pct"/>
            <w:vAlign w:val="center"/>
          </w:tcPr>
          <w:p w14:paraId="0BE4478D"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Jogo</w:t>
            </w:r>
          </w:p>
        </w:tc>
        <w:tc>
          <w:tcPr>
            <w:tcW w:w="593" w:type="pct"/>
            <w:vAlign w:val="center"/>
          </w:tcPr>
          <w:p w14:paraId="4F999A3A"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35</w:t>
            </w:r>
          </w:p>
        </w:tc>
        <w:tc>
          <w:tcPr>
            <w:tcW w:w="718" w:type="pct"/>
            <w:vAlign w:val="center"/>
          </w:tcPr>
          <w:p w14:paraId="52BE9124"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190,00</w:t>
            </w:r>
          </w:p>
        </w:tc>
        <w:tc>
          <w:tcPr>
            <w:tcW w:w="670" w:type="pct"/>
            <w:vAlign w:val="center"/>
          </w:tcPr>
          <w:p w14:paraId="73D2E565"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6.650,00</w:t>
            </w:r>
          </w:p>
        </w:tc>
      </w:tr>
      <w:tr w:rsidR="004E00AF" w:rsidRPr="00D31EB7" w14:paraId="34F28F37" w14:textId="77777777" w:rsidTr="00E319A6">
        <w:trPr>
          <w:trHeight w:val="407"/>
          <w:jc w:val="center"/>
        </w:trPr>
        <w:tc>
          <w:tcPr>
            <w:tcW w:w="3612" w:type="pct"/>
            <w:gridSpan w:val="4"/>
            <w:vAlign w:val="center"/>
          </w:tcPr>
          <w:p w14:paraId="20034AFA" w14:textId="77777777" w:rsidR="004E00AF" w:rsidRPr="00D31EB7" w:rsidRDefault="004E00AF" w:rsidP="003C56B6">
            <w:pPr>
              <w:spacing w:line="276" w:lineRule="auto"/>
              <w:rPr>
                <w:rFonts w:asciiTheme="minorHAnsi" w:hAnsiTheme="minorHAnsi" w:cstheme="minorHAnsi"/>
                <w:b/>
                <w:bCs/>
                <w:sz w:val="22"/>
                <w:szCs w:val="22"/>
              </w:rPr>
            </w:pPr>
            <w:r w:rsidRPr="00D31EB7">
              <w:rPr>
                <w:rFonts w:asciiTheme="minorHAnsi" w:hAnsiTheme="minorHAnsi" w:cstheme="minorHAnsi"/>
                <w:b/>
                <w:bCs/>
                <w:sz w:val="22"/>
                <w:szCs w:val="22"/>
              </w:rPr>
              <w:t>VALOR TOTAL</w:t>
            </w:r>
          </w:p>
        </w:tc>
        <w:tc>
          <w:tcPr>
            <w:tcW w:w="1388" w:type="pct"/>
            <w:gridSpan w:val="2"/>
          </w:tcPr>
          <w:p w14:paraId="39600D7F" w14:textId="77777777" w:rsidR="004E00AF" w:rsidRPr="00D31EB7" w:rsidRDefault="004E00AF" w:rsidP="003C56B6">
            <w:pPr>
              <w:spacing w:line="276" w:lineRule="auto"/>
              <w:jc w:val="center"/>
              <w:rPr>
                <w:rFonts w:asciiTheme="minorHAnsi" w:hAnsiTheme="minorHAnsi" w:cstheme="minorHAnsi"/>
                <w:sz w:val="22"/>
                <w:szCs w:val="22"/>
              </w:rPr>
            </w:pPr>
            <w:r w:rsidRPr="00D31EB7">
              <w:rPr>
                <w:rFonts w:asciiTheme="minorHAnsi" w:hAnsiTheme="minorHAnsi" w:cstheme="minorHAnsi"/>
                <w:sz w:val="22"/>
                <w:szCs w:val="22"/>
              </w:rPr>
              <w:t>R$ 59.150,00</w:t>
            </w:r>
          </w:p>
        </w:tc>
      </w:tr>
    </w:tbl>
    <w:p w14:paraId="015A9C15" w14:textId="77777777" w:rsidR="00D31EB7" w:rsidRPr="00D31EB7" w:rsidRDefault="00D31EB7" w:rsidP="004E00AF">
      <w:pPr>
        <w:spacing w:line="276" w:lineRule="auto"/>
        <w:jc w:val="both"/>
        <w:rPr>
          <w:rFonts w:asciiTheme="minorHAnsi" w:hAnsiTheme="minorHAnsi" w:cstheme="minorHAnsi"/>
          <w:b/>
          <w:sz w:val="22"/>
          <w:szCs w:val="22"/>
        </w:rPr>
      </w:pPr>
    </w:p>
    <w:p w14:paraId="586CEECC" w14:textId="6E4AEFB9" w:rsidR="004E00AF" w:rsidRPr="00D31EB7" w:rsidRDefault="004E00AF" w:rsidP="00D31EB7">
      <w:pPr>
        <w:pStyle w:val="PargrafodaLista"/>
        <w:numPr>
          <w:ilvl w:val="1"/>
          <w:numId w:val="77"/>
        </w:numPr>
        <w:spacing w:line="276" w:lineRule="auto"/>
        <w:jc w:val="both"/>
        <w:rPr>
          <w:rFonts w:asciiTheme="minorHAnsi" w:hAnsiTheme="minorHAnsi" w:cstheme="minorHAnsi"/>
          <w:b/>
          <w:bCs/>
          <w:color w:val="000000" w:themeColor="text1"/>
          <w:sz w:val="22"/>
          <w:szCs w:val="22"/>
        </w:rPr>
      </w:pPr>
      <w:r w:rsidRPr="00D31EB7">
        <w:rPr>
          <w:rFonts w:asciiTheme="minorHAnsi" w:hAnsiTheme="minorHAnsi" w:cstheme="minorHAnsi"/>
          <w:b/>
          <w:color w:val="000000" w:themeColor="text1"/>
          <w:sz w:val="22"/>
          <w:szCs w:val="22"/>
        </w:rPr>
        <w:t>–</w:t>
      </w:r>
      <w:bookmarkStart w:id="6" w:name="_Hlk196404541"/>
      <w:bookmarkEnd w:id="5"/>
      <w:r w:rsidRPr="00D31EB7">
        <w:rPr>
          <w:rFonts w:asciiTheme="minorHAnsi" w:hAnsiTheme="minorHAnsi" w:cstheme="minorHAnsi"/>
          <w:b/>
          <w:bCs/>
          <w:color w:val="000000" w:themeColor="text1"/>
          <w:sz w:val="22"/>
          <w:szCs w:val="22"/>
        </w:rPr>
        <w:t xml:space="preserve"> Serão credenciados tantos quantos aparecerem de interessados, sendo contratado de forma paralela e não excludente. </w:t>
      </w:r>
    </w:p>
    <w:p w14:paraId="22AF961D" w14:textId="77777777" w:rsidR="00D31EB7" w:rsidRPr="00D31EB7" w:rsidRDefault="00D31EB7" w:rsidP="00D31EB7">
      <w:pPr>
        <w:pStyle w:val="PargrafodaLista"/>
        <w:spacing w:line="276" w:lineRule="auto"/>
        <w:ind w:left="360"/>
        <w:jc w:val="both"/>
        <w:rPr>
          <w:rFonts w:asciiTheme="minorHAnsi" w:hAnsiTheme="minorHAnsi" w:cstheme="minorHAnsi"/>
          <w:b/>
          <w:bCs/>
          <w:color w:val="000000" w:themeColor="text1"/>
          <w:sz w:val="22"/>
          <w:szCs w:val="22"/>
        </w:rPr>
      </w:pPr>
    </w:p>
    <w:bookmarkEnd w:id="6"/>
    <w:p w14:paraId="6611DC54" w14:textId="3A1D9C0A" w:rsidR="004E00AF" w:rsidRPr="00D31EB7" w:rsidRDefault="004E00AF" w:rsidP="00D31EB7">
      <w:pPr>
        <w:pStyle w:val="PargrafodaLista"/>
        <w:numPr>
          <w:ilvl w:val="1"/>
          <w:numId w:val="77"/>
        </w:numPr>
        <w:spacing w:line="276" w:lineRule="auto"/>
        <w:jc w:val="both"/>
        <w:rPr>
          <w:rFonts w:asciiTheme="minorHAnsi" w:hAnsiTheme="minorHAnsi" w:cstheme="minorHAnsi"/>
          <w:bCs/>
          <w:sz w:val="22"/>
          <w:szCs w:val="22"/>
        </w:rPr>
      </w:pPr>
      <w:r w:rsidRPr="00D31EB7">
        <w:rPr>
          <w:rFonts w:asciiTheme="minorHAnsi" w:hAnsiTheme="minorHAnsi" w:cstheme="minorHAnsi"/>
          <w:b/>
          <w:color w:val="000000" w:themeColor="text1"/>
          <w:sz w:val="22"/>
          <w:szCs w:val="22"/>
        </w:rPr>
        <w:t xml:space="preserve">– </w:t>
      </w:r>
      <w:r w:rsidRPr="00D31EB7">
        <w:rPr>
          <w:rFonts w:asciiTheme="minorHAnsi" w:eastAsiaTheme="majorEastAsia" w:hAnsiTheme="minorHAnsi" w:cstheme="minorHAnsi"/>
          <w:sz w:val="22"/>
          <w:szCs w:val="22"/>
        </w:rPr>
        <w:t xml:space="preserve">O objeto desta contratação não se enquadra como sendo de bens de luxo, conforme </w:t>
      </w:r>
      <w:r w:rsidRPr="00D31EB7">
        <w:rPr>
          <w:rFonts w:asciiTheme="minorHAnsi" w:hAnsiTheme="minorHAnsi" w:cstheme="minorHAnsi"/>
          <w:bCs/>
          <w:sz w:val="22"/>
          <w:szCs w:val="22"/>
        </w:rPr>
        <w:t>Decreto nº 10.818, de 27 de setembro de 2021.</w:t>
      </w:r>
    </w:p>
    <w:p w14:paraId="302BA593" w14:textId="77777777" w:rsidR="00D31EB7" w:rsidRPr="00D31EB7" w:rsidRDefault="00D31EB7" w:rsidP="00D31EB7">
      <w:pPr>
        <w:spacing w:line="276" w:lineRule="auto"/>
        <w:jc w:val="both"/>
        <w:rPr>
          <w:rFonts w:asciiTheme="minorHAnsi" w:eastAsiaTheme="majorEastAsia" w:hAnsiTheme="minorHAnsi" w:cstheme="minorHAnsi"/>
          <w:sz w:val="22"/>
          <w:szCs w:val="22"/>
        </w:rPr>
      </w:pPr>
    </w:p>
    <w:p w14:paraId="64442649" w14:textId="257DBDD3" w:rsidR="00D31EB7" w:rsidRPr="00D31EB7" w:rsidRDefault="004E00AF" w:rsidP="00D31EB7">
      <w:pPr>
        <w:pStyle w:val="PargrafodaLista"/>
        <w:numPr>
          <w:ilvl w:val="1"/>
          <w:numId w:val="77"/>
        </w:numPr>
        <w:spacing w:line="276" w:lineRule="auto"/>
        <w:jc w:val="both"/>
        <w:rPr>
          <w:rFonts w:asciiTheme="minorHAnsi" w:eastAsiaTheme="majorEastAsia" w:hAnsiTheme="minorHAnsi" w:cstheme="minorHAnsi"/>
          <w:sz w:val="22"/>
          <w:szCs w:val="22"/>
        </w:rPr>
      </w:pPr>
      <w:r w:rsidRPr="00D31EB7">
        <w:rPr>
          <w:rFonts w:asciiTheme="minorHAnsi" w:hAnsiTheme="minorHAnsi" w:cstheme="minorHAnsi"/>
          <w:b/>
          <w:color w:val="000000" w:themeColor="text1"/>
          <w:sz w:val="22"/>
          <w:szCs w:val="22"/>
        </w:rPr>
        <w:t xml:space="preserve">– </w:t>
      </w:r>
      <w:r w:rsidRPr="00D31EB7">
        <w:rPr>
          <w:rFonts w:asciiTheme="minorHAnsi" w:eastAsiaTheme="majorEastAsia" w:hAnsiTheme="minorHAnsi" w:cstheme="minorHAnsi"/>
          <w:sz w:val="22"/>
          <w:szCs w:val="22"/>
        </w:rPr>
        <w:t>A contratação é caracterizada como comum e continuada.</w:t>
      </w:r>
    </w:p>
    <w:p w14:paraId="298D63A5" w14:textId="77777777" w:rsidR="00D31EB7" w:rsidRPr="00D31EB7" w:rsidRDefault="00D31EB7" w:rsidP="00D31EB7">
      <w:pPr>
        <w:pStyle w:val="PargrafodaLista"/>
        <w:rPr>
          <w:rFonts w:asciiTheme="minorHAnsi" w:hAnsiTheme="minorHAnsi" w:cstheme="minorHAnsi"/>
          <w:color w:val="000000" w:themeColor="text1"/>
          <w:sz w:val="22"/>
          <w:szCs w:val="22"/>
        </w:rPr>
      </w:pPr>
    </w:p>
    <w:p w14:paraId="18270946" w14:textId="2C9B8E7C" w:rsidR="00D31EB7" w:rsidRPr="00D31EB7" w:rsidRDefault="004E00AF" w:rsidP="00D31EB7">
      <w:pPr>
        <w:pStyle w:val="PargrafodaLista"/>
        <w:numPr>
          <w:ilvl w:val="0"/>
          <w:numId w:val="77"/>
        </w:numPr>
        <w:shd w:val="clear" w:color="auto" w:fill="D9D9D9" w:themeFill="background1" w:themeFillShade="D9"/>
        <w:spacing w:line="276" w:lineRule="auto"/>
        <w:jc w:val="both"/>
        <w:rPr>
          <w:rFonts w:asciiTheme="minorHAnsi" w:hAnsiTheme="minorHAnsi" w:cstheme="minorHAnsi"/>
          <w:b/>
          <w:bCs/>
          <w:color w:val="000000" w:themeColor="text1"/>
          <w:sz w:val="22"/>
          <w:szCs w:val="22"/>
        </w:rPr>
      </w:pPr>
      <w:r w:rsidRPr="00D31EB7">
        <w:rPr>
          <w:rFonts w:asciiTheme="minorHAnsi" w:hAnsiTheme="minorHAnsi" w:cstheme="minorHAnsi"/>
          <w:b/>
          <w:bCs/>
          <w:color w:val="000000" w:themeColor="text1"/>
          <w:sz w:val="22"/>
          <w:szCs w:val="22"/>
        </w:rPr>
        <w:t>– FUNDAMENTAÇÃO E DESCRIÇÃO DA NECESSIDADE DA CONTRATAÇÃO</w:t>
      </w:r>
    </w:p>
    <w:p w14:paraId="70E71622" w14:textId="77777777" w:rsidR="00D31EB7" w:rsidRPr="00D31EB7" w:rsidRDefault="004E00AF" w:rsidP="00D31EB7">
      <w:pPr>
        <w:spacing w:line="276" w:lineRule="auto"/>
        <w:jc w:val="both"/>
        <w:rPr>
          <w:rFonts w:asciiTheme="minorHAnsi" w:hAnsiTheme="minorHAnsi" w:cstheme="minorHAnsi"/>
          <w:sz w:val="22"/>
          <w:szCs w:val="22"/>
        </w:rPr>
      </w:pPr>
      <w:r w:rsidRPr="00D31EB7">
        <w:rPr>
          <w:rFonts w:asciiTheme="minorHAnsi" w:hAnsiTheme="minorHAnsi" w:cstheme="minorHAnsi"/>
          <w:sz w:val="22"/>
          <w:szCs w:val="22"/>
        </w:rPr>
        <w:t xml:space="preserve">A necessidade da contratação de serviços de arbitragem surge da carência de pessoal técnico capacitado no </w:t>
      </w:r>
      <w:r w:rsidRPr="00D31EB7">
        <w:rPr>
          <w:rFonts w:asciiTheme="minorHAnsi" w:hAnsiTheme="minorHAnsi" w:cstheme="minorHAnsi"/>
          <w:color w:val="000000" w:themeColor="text1"/>
          <w:sz w:val="22"/>
          <w:szCs w:val="22"/>
        </w:rPr>
        <w:t>Departamento Municipal de Esportes e Lazer</w:t>
      </w:r>
      <w:r w:rsidRPr="00D31EB7">
        <w:rPr>
          <w:rFonts w:asciiTheme="minorHAnsi" w:hAnsiTheme="minorHAnsi" w:cstheme="minorHAnsi"/>
          <w:sz w:val="22"/>
          <w:szCs w:val="22"/>
        </w:rPr>
        <w:t xml:space="preserve">. </w:t>
      </w:r>
    </w:p>
    <w:p w14:paraId="0E0CFCFD" w14:textId="0866F58F" w:rsidR="004E00AF" w:rsidRPr="00D31EB7" w:rsidRDefault="004E00AF" w:rsidP="00D31EB7">
      <w:pPr>
        <w:spacing w:line="276" w:lineRule="auto"/>
        <w:jc w:val="both"/>
        <w:rPr>
          <w:rFonts w:asciiTheme="minorHAnsi" w:hAnsiTheme="minorHAnsi" w:cstheme="minorHAnsi"/>
          <w:sz w:val="22"/>
          <w:szCs w:val="22"/>
        </w:rPr>
      </w:pPr>
      <w:r w:rsidRPr="00D31EB7">
        <w:rPr>
          <w:rFonts w:asciiTheme="minorHAnsi" w:hAnsiTheme="minorHAnsi" w:cstheme="minorHAnsi"/>
          <w:sz w:val="22"/>
          <w:szCs w:val="22"/>
        </w:rPr>
        <w:t xml:space="preserve">O </w:t>
      </w:r>
      <w:r w:rsidRPr="00D31EB7">
        <w:rPr>
          <w:rFonts w:asciiTheme="minorHAnsi" w:hAnsiTheme="minorHAnsi" w:cstheme="minorHAnsi"/>
          <w:color w:val="000000" w:themeColor="text1"/>
          <w:sz w:val="22"/>
          <w:szCs w:val="22"/>
        </w:rPr>
        <w:t>Departamento Municipal de Esportes e Lazer</w:t>
      </w:r>
      <w:r w:rsidRPr="00D31EB7">
        <w:rPr>
          <w:rFonts w:asciiTheme="minorHAnsi" w:hAnsiTheme="minorHAnsi" w:cstheme="minorHAnsi"/>
          <w:sz w:val="22"/>
          <w:szCs w:val="22"/>
        </w:rPr>
        <w:t xml:space="preserve"> desempenha funções cruciais para o funcionamento adequado dos serviços públicos, mas a falta de especialistas impede a realização eficiente das atividades esportivas necessárias. </w:t>
      </w:r>
    </w:p>
    <w:p w14:paraId="19A5C513" w14:textId="77777777" w:rsidR="00D31EB7" w:rsidRPr="00D31EB7" w:rsidRDefault="00D31EB7" w:rsidP="00D31EB7">
      <w:pPr>
        <w:pStyle w:val="Nivel01"/>
        <w:numPr>
          <w:ilvl w:val="0"/>
          <w:numId w:val="0"/>
        </w:numPr>
        <w:spacing w:before="0" w:line="276" w:lineRule="auto"/>
        <w:ind w:firstLine="709"/>
        <w:rPr>
          <w:rFonts w:asciiTheme="minorHAnsi" w:hAnsiTheme="minorHAnsi" w:cstheme="minorHAnsi"/>
          <w:b w:val="0"/>
          <w:bCs w:val="0"/>
          <w:sz w:val="22"/>
          <w:szCs w:val="22"/>
        </w:rPr>
      </w:pPr>
      <w:r w:rsidRPr="00D31EB7">
        <w:rPr>
          <w:rFonts w:asciiTheme="minorHAnsi" w:hAnsiTheme="minorHAnsi" w:cstheme="minorHAnsi"/>
          <w:b w:val="0"/>
          <w:bCs w:val="0"/>
          <w:sz w:val="22"/>
          <w:szCs w:val="22"/>
        </w:rPr>
        <w:t>A contratação de árbitros se torna vital para atender ao interesse público, incentivando e mantendo o esporte amador no município. Além disso, a arbitragem é essencial para garantir a justiça e a imparcialidade nas competições, pois em eventos esportivos é comum surgirem divergências nas decisões, sendo fundamental que os árbitros estejam preparados para lidar com qualquer situação que possa surgir, promovendo assim uma comunidade mais saudável e engajada no esporte.</w:t>
      </w:r>
    </w:p>
    <w:p w14:paraId="07862C4B" w14:textId="77777777" w:rsidR="00D31EB7" w:rsidRPr="00D31EB7" w:rsidRDefault="00D31EB7" w:rsidP="00D31EB7">
      <w:pPr>
        <w:pStyle w:val="Nivel01"/>
        <w:numPr>
          <w:ilvl w:val="0"/>
          <w:numId w:val="0"/>
        </w:numPr>
        <w:spacing w:before="0" w:line="276" w:lineRule="auto"/>
        <w:ind w:firstLine="709"/>
        <w:rPr>
          <w:rFonts w:asciiTheme="minorHAnsi" w:hAnsiTheme="minorHAnsi" w:cstheme="minorHAnsi"/>
          <w:b w:val="0"/>
          <w:bCs w:val="0"/>
          <w:sz w:val="22"/>
          <w:szCs w:val="22"/>
        </w:rPr>
      </w:pPr>
      <w:r w:rsidRPr="00D31EB7">
        <w:rPr>
          <w:rFonts w:asciiTheme="minorHAnsi" w:hAnsiTheme="minorHAnsi" w:cstheme="minorHAnsi"/>
          <w:b w:val="0"/>
          <w:bCs w:val="0"/>
          <w:color w:val="000000" w:themeColor="text1"/>
          <w:sz w:val="22"/>
          <w:szCs w:val="22"/>
        </w:rPr>
        <w:t>Diante disso, faz-se necessário que seja contratado que presta serviços de arbitragem e que possa desenvolver os serviços para o município de forma que os eventos possam acontecer de maneira organizada e justa, entregando assim eventos de boa qualidade aos esportistas, ao público e torcida que acompanha os mesmos.</w:t>
      </w:r>
    </w:p>
    <w:p w14:paraId="0D32936A" w14:textId="77777777" w:rsidR="004E00AF" w:rsidRPr="00D31EB7" w:rsidRDefault="004E00AF" w:rsidP="004E00AF">
      <w:pPr>
        <w:spacing w:line="276" w:lineRule="auto"/>
        <w:rPr>
          <w:rFonts w:asciiTheme="minorHAnsi" w:hAnsiTheme="minorHAnsi" w:cstheme="minorHAnsi"/>
          <w:sz w:val="22"/>
          <w:szCs w:val="22"/>
        </w:rPr>
      </w:pPr>
    </w:p>
    <w:p w14:paraId="684E08AC" w14:textId="77777777" w:rsidR="004E00AF" w:rsidRPr="00D31EB7" w:rsidRDefault="004E00AF" w:rsidP="00E319A6">
      <w:pPr>
        <w:pStyle w:val="Nivel01"/>
        <w:numPr>
          <w:ilvl w:val="0"/>
          <w:numId w:val="0"/>
        </w:numPr>
        <w:shd w:val="clear" w:color="auto" w:fill="D9D9D9" w:themeFill="background1" w:themeFillShade="D9"/>
        <w:spacing w:before="0" w:line="276" w:lineRule="auto"/>
        <w:rPr>
          <w:rFonts w:asciiTheme="minorHAnsi" w:hAnsiTheme="minorHAnsi" w:cstheme="minorHAnsi"/>
          <w:sz w:val="22"/>
          <w:szCs w:val="22"/>
        </w:rPr>
      </w:pPr>
      <w:r w:rsidRPr="00D31EB7">
        <w:rPr>
          <w:rFonts w:asciiTheme="minorHAnsi" w:hAnsiTheme="minorHAnsi" w:cstheme="minorHAnsi"/>
          <w:sz w:val="22"/>
          <w:szCs w:val="22"/>
          <w:shd w:val="clear" w:color="auto" w:fill="D9D9D9" w:themeFill="background1" w:themeFillShade="D9"/>
        </w:rPr>
        <w:t>3 – DESCRIÇÃO DA SOLUÇÃO COMO UM TODO CONSIDERADO O CICLO DE VIDA DO</w:t>
      </w:r>
      <w:r w:rsidRPr="00D31EB7">
        <w:rPr>
          <w:rFonts w:asciiTheme="minorHAnsi" w:hAnsiTheme="minorHAnsi" w:cstheme="minorHAnsi"/>
          <w:sz w:val="22"/>
          <w:szCs w:val="22"/>
        </w:rPr>
        <w:t xml:space="preserve"> OBJETO E ESPECIFICAÇÃO DO PRODUTO</w:t>
      </w:r>
    </w:p>
    <w:p w14:paraId="14AF8D0C" w14:textId="77777777" w:rsidR="004E00AF" w:rsidRPr="00D31EB7" w:rsidRDefault="004E00AF" w:rsidP="004E00AF">
      <w:pPr>
        <w:pStyle w:val="Nivel01"/>
        <w:numPr>
          <w:ilvl w:val="0"/>
          <w:numId w:val="0"/>
        </w:numPr>
        <w:spacing w:before="0" w:line="276" w:lineRule="auto"/>
        <w:ind w:firstLine="567"/>
        <w:rPr>
          <w:rFonts w:asciiTheme="minorHAnsi" w:hAnsiTheme="minorHAnsi" w:cstheme="minorHAnsi"/>
          <w:b w:val="0"/>
          <w:bCs w:val="0"/>
          <w:sz w:val="22"/>
          <w:szCs w:val="22"/>
        </w:rPr>
      </w:pPr>
      <w:r w:rsidRPr="00D31EB7">
        <w:rPr>
          <w:rFonts w:asciiTheme="minorHAnsi" w:hAnsiTheme="minorHAnsi" w:cstheme="minorHAnsi"/>
          <w:b w:val="0"/>
          <w:bCs w:val="0"/>
          <w:w w:val="105"/>
          <w:sz w:val="22"/>
          <w:szCs w:val="22"/>
        </w:rPr>
        <w:t>A</w:t>
      </w:r>
      <w:r w:rsidRPr="00D31EB7">
        <w:rPr>
          <w:rFonts w:asciiTheme="minorHAnsi" w:hAnsiTheme="minorHAnsi" w:cstheme="minorHAnsi"/>
          <w:b w:val="0"/>
          <w:bCs w:val="0"/>
          <w:spacing w:val="44"/>
          <w:w w:val="105"/>
          <w:sz w:val="22"/>
          <w:szCs w:val="22"/>
        </w:rPr>
        <w:t xml:space="preserve"> </w:t>
      </w:r>
      <w:r w:rsidRPr="00D31EB7">
        <w:rPr>
          <w:rFonts w:asciiTheme="minorHAnsi" w:hAnsiTheme="minorHAnsi" w:cstheme="minorHAnsi"/>
          <w:b w:val="0"/>
          <w:bCs w:val="0"/>
          <w:w w:val="105"/>
          <w:sz w:val="22"/>
          <w:szCs w:val="22"/>
        </w:rPr>
        <w:t>descrição</w:t>
      </w:r>
      <w:r w:rsidRPr="00D31EB7">
        <w:rPr>
          <w:rFonts w:asciiTheme="minorHAnsi" w:hAnsiTheme="minorHAnsi" w:cstheme="minorHAnsi"/>
          <w:b w:val="0"/>
          <w:bCs w:val="0"/>
          <w:spacing w:val="45"/>
          <w:w w:val="105"/>
          <w:sz w:val="22"/>
          <w:szCs w:val="22"/>
        </w:rPr>
        <w:t xml:space="preserve"> </w:t>
      </w:r>
      <w:r w:rsidRPr="00D31EB7">
        <w:rPr>
          <w:rFonts w:asciiTheme="minorHAnsi" w:hAnsiTheme="minorHAnsi" w:cstheme="minorHAnsi"/>
          <w:b w:val="0"/>
          <w:bCs w:val="0"/>
          <w:w w:val="105"/>
          <w:sz w:val="22"/>
          <w:szCs w:val="22"/>
        </w:rPr>
        <w:t>da</w:t>
      </w:r>
      <w:r w:rsidRPr="00D31EB7">
        <w:rPr>
          <w:rFonts w:asciiTheme="minorHAnsi" w:hAnsiTheme="minorHAnsi" w:cstheme="minorHAnsi"/>
          <w:b w:val="0"/>
          <w:bCs w:val="0"/>
          <w:spacing w:val="47"/>
          <w:w w:val="105"/>
          <w:sz w:val="22"/>
          <w:szCs w:val="22"/>
        </w:rPr>
        <w:t xml:space="preserve"> </w:t>
      </w:r>
      <w:r w:rsidRPr="00D31EB7">
        <w:rPr>
          <w:rFonts w:asciiTheme="minorHAnsi" w:hAnsiTheme="minorHAnsi" w:cstheme="minorHAnsi"/>
          <w:b w:val="0"/>
          <w:bCs w:val="0"/>
          <w:w w:val="105"/>
          <w:sz w:val="22"/>
          <w:szCs w:val="22"/>
        </w:rPr>
        <w:t>solução</w:t>
      </w:r>
      <w:r w:rsidRPr="00D31EB7">
        <w:rPr>
          <w:rFonts w:asciiTheme="minorHAnsi" w:hAnsiTheme="minorHAnsi" w:cstheme="minorHAnsi"/>
          <w:b w:val="0"/>
          <w:bCs w:val="0"/>
          <w:spacing w:val="44"/>
          <w:w w:val="105"/>
          <w:sz w:val="22"/>
          <w:szCs w:val="22"/>
        </w:rPr>
        <w:t xml:space="preserve"> </w:t>
      </w:r>
      <w:r w:rsidRPr="00D31EB7">
        <w:rPr>
          <w:rFonts w:asciiTheme="minorHAnsi" w:hAnsiTheme="minorHAnsi" w:cstheme="minorHAnsi"/>
          <w:b w:val="0"/>
          <w:bCs w:val="0"/>
          <w:w w:val="105"/>
          <w:sz w:val="22"/>
          <w:szCs w:val="22"/>
        </w:rPr>
        <w:t>como</w:t>
      </w:r>
      <w:r w:rsidRPr="00D31EB7">
        <w:rPr>
          <w:rFonts w:asciiTheme="minorHAnsi" w:hAnsiTheme="minorHAnsi" w:cstheme="minorHAnsi"/>
          <w:b w:val="0"/>
          <w:bCs w:val="0"/>
          <w:spacing w:val="50"/>
          <w:w w:val="105"/>
          <w:sz w:val="22"/>
          <w:szCs w:val="22"/>
        </w:rPr>
        <w:t xml:space="preserve"> </w:t>
      </w:r>
      <w:r w:rsidRPr="00D31EB7">
        <w:rPr>
          <w:rFonts w:asciiTheme="minorHAnsi" w:hAnsiTheme="minorHAnsi" w:cstheme="minorHAnsi"/>
          <w:b w:val="0"/>
          <w:bCs w:val="0"/>
          <w:w w:val="105"/>
          <w:sz w:val="22"/>
          <w:szCs w:val="22"/>
        </w:rPr>
        <w:t>um</w:t>
      </w:r>
      <w:r w:rsidRPr="00D31EB7">
        <w:rPr>
          <w:rFonts w:asciiTheme="minorHAnsi" w:hAnsiTheme="minorHAnsi" w:cstheme="minorHAnsi"/>
          <w:b w:val="0"/>
          <w:bCs w:val="0"/>
          <w:spacing w:val="43"/>
          <w:w w:val="105"/>
          <w:sz w:val="22"/>
          <w:szCs w:val="22"/>
        </w:rPr>
        <w:t xml:space="preserve"> </w:t>
      </w:r>
      <w:r w:rsidRPr="00D31EB7">
        <w:rPr>
          <w:rFonts w:asciiTheme="minorHAnsi" w:hAnsiTheme="minorHAnsi" w:cstheme="minorHAnsi"/>
          <w:b w:val="0"/>
          <w:bCs w:val="0"/>
          <w:w w:val="105"/>
          <w:sz w:val="22"/>
          <w:szCs w:val="22"/>
        </w:rPr>
        <w:t>todo</w:t>
      </w:r>
      <w:r w:rsidRPr="00D31EB7">
        <w:rPr>
          <w:rFonts w:asciiTheme="minorHAnsi" w:hAnsiTheme="minorHAnsi" w:cstheme="minorHAnsi"/>
          <w:b w:val="0"/>
          <w:bCs w:val="0"/>
          <w:spacing w:val="42"/>
          <w:w w:val="105"/>
          <w:sz w:val="22"/>
          <w:szCs w:val="22"/>
        </w:rPr>
        <w:t xml:space="preserve"> </w:t>
      </w:r>
      <w:r w:rsidRPr="00D31EB7">
        <w:rPr>
          <w:rFonts w:asciiTheme="minorHAnsi" w:hAnsiTheme="minorHAnsi" w:cstheme="minorHAnsi"/>
          <w:b w:val="0"/>
          <w:bCs w:val="0"/>
          <w:w w:val="105"/>
          <w:sz w:val="22"/>
          <w:szCs w:val="22"/>
        </w:rPr>
        <w:t>encontra-se</w:t>
      </w:r>
      <w:r w:rsidRPr="00D31EB7">
        <w:rPr>
          <w:rFonts w:asciiTheme="minorHAnsi" w:hAnsiTheme="minorHAnsi" w:cstheme="minorHAnsi"/>
          <w:b w:val="0"/>
          <w:bCs w:val="0"/>
          <w:spacing w:val="43"/>
          <w:w w:val="105"/>
          <w:sz w:val="22"/>
          <w:szCs w:val="22"/>
        </w:rPr>
        <w:t xml:space="preserve"> </w:t>
      </w:r>
      <w:r w:rsidRPr="00D31EB7">
        <w:rPr>
          <w:rFonts w:asciiTheme="minorHAnsi" w:hAnsiTheme="minorHAnsi" w:cstheme="minorHAnsi"/>
          <w:b w:val="0"/>
          <w:bCs w:val="0"/>
          <w:w w:val="105"/>
          <w:sz w:val="22"/>
          <w:szCs w:val="22"/>
        </w:rPr>
        <w:t>pormenorizada</w:t>
      </w:r>
      <w:r w:rsidRPr="00D31EB7">
        <w:rPr>
          <w:rFonts w:asciiTheme="minorHAnsi" w:hAnsiTheme="minorHAnsi" w:cstheme="minorHAnsi"/>
          <w:b w:val="0"/>
          <w:bCs w:val="0"/>
          <w:spacing w:val="49"/>
          <w:w w:val="105"/>
          <w:sz w:val="22"/>
          <w:szCs w:val="22"/>
        </w:rPr>
        <w:t xml:space="preserve"> </w:t>
      </w:r>
      <w:r w:rsidRPr="00D31EB7">
        <w:rPr>
          <w:rFonts w:asciiTheme="minorHAnsi" w:hAnsiTheme="minorHAnsi" w:cstheme="minorHAnsi"/>
          <w:b w:val="0"/>
          <w:bCs w:val="0"/>
          <w:w w:val="105"/>
          <w:sz w:val="22"/>
          <w:szCs w:val="22"/>
        </w:rPr>
        <w:t>em</w:t>
      </w:r>
      <w:r w:rsidRPr="00D31EB7">
        <w:rPr>
          <w:rFonts w:asciiTheme="minorHAnsi" w:hAnsiTheme="minorHAnsi" w:cstheme="minorHAnsi"/>
          <w:b w:val="0"/>
          <w:bCs w:val="0"/>
          <w:spacing w:val="43"/>
          <w:w w:val="105"/>
          <w:sz w:val="22"/>
          <w:szCs w:val="22"/>
        </w:rPr>
        <w:t xml:space="preserve"> </w:t>
      </w:r>
      <w:r w:rsidRPr="00D31EB7">
        <w:rPr>
          <w:rFonts w:asciiTheme="minorHAnsi" w:hAnsiTheme="minorHAnsi" w:cstheme="minorHAnsi"/>
          <w:b w:val="0"/>
          <w:bCs w:val="0"/>
          <w:w w:val="105"/>
          <w:sz w:val="22"/>
          <w:szCs w:val="22"/>
        </w:rPr>
        <w:t>tópico</w:t>
      </w:r>
      <w:r w:rsidRPr="00D31EB7">
        <w:rPr>
          <w:rFonts w:asciiTheme="minorHAnsi" w:hAnsiTheme="minorHAnsi" w:cstheme="minorHAnsi"/>
          <w:b w:val="0"/>
          <w:bCs w:val="0"/>
          <w:spacing w:val="47"/>
          <w:w w:val="105"/>
          <w:sz w:val="22"/>
          <w:szCs w:val="22"/>
        </w:rPr>
        <w:t xml:space="preserve"> </w:t>
      </w:r>
      <w:r w:rsidRPr="00D31EB7">
        <w:rPr>
          <w:rFonts w:asciiTheme="minorHAnsi" w:hAnsiTheme="minorHAnsi" w:cstheme="minorHAnsi"/>
          <w:b w:val="0"/>
          <w:bCs w:val="0"/>
          <w:w w:val="105"/>
          <w:sz w:val="22"/>
          <w:szCs w:val="22"/>
        </w:rPr>
        <w:t>específico</w:t>
      </w:r>
      <w:r w:rsidRPr="00D31EB7">
        <w:rPr>
          <w:rFonts w:asciiTheme="minorHAnsi" w:hAnsiTheme="minorHAnsi" w:cstheme="minorHAnsi"/>
          <w:b w:val="0"/>
          <w:bCs w:val="0"/>
          <w:spacing w:val="43"/>
          <w:w w:val="105"/>
          <w:sz w:val="22"/>
          <w:szCs w:val="22"/>
        </w:rPr>
        <w:t xml:space="preserve"> </w:t>
      </w:r>
      <w:r w:rsidRPr="00D31EB7">
        <w:rPr>
          <w:rFonts w:asciiTheme="minorHAnsi" w:hAnsiTheme="minorHAnsi" w:cstheme="minorHAnsi"/>
          <w:b w:val="0"/>
          <w:bCs w:val="0"/>
          <w:w w:val="105"/>
          <w:sz w:val="22"/>
          <w:szCs w:val="22"/>
        </w:rPr>
        <w:t xml:space="preserve">dos </w:t>
      </w:r>
      <w:r w:rsidRPr="00D31EB7">
        <w:rPr>
          <w:rFonts w:asciiTheme="minorHAnsi" w:hAnsiTheme="minorHAnsi" w:cstheme="minorHAnsi"/>
          <w:b w:val="0"/>
          <w:bCs w:val="0"/>
          <w:spacing w:val="-56"/>
          <w:w w:val="105"/>
          <w:sz w:val="22"/>
          <w:szCs w:val="22"/>
        </w:rPr>
        <w:t xml:space="preserve">  </w:t>
      </w:r>
      <w:r w:rsidRPr="00D31EB7">
        <w:rPr>
          <w:rFonts w:asciiTheme="minorHAnsi" w:hAnsiTheme="minorHAnsi" w:cstheme="minorHAnsi"/>
          <w:b w:val="0"/>
          <w:bCs w:val="0"/>
          <w:w w:val="105"/>
          <w:sz w:val="22"/>
          <w:szCs w:val="22"/>
        </w:rPr>
        <w:t>Estudos</w:t>
      </w:r>
      <w:r w:rsidRPr="00D31EB7">
        <w:rPr>
          <w:rFonts w:asciiTheme="minorHAnsi" w:hAnsiTheme="minorHAnsi" w:cstheme="minorHAnsi"/>
          <w:b w:val="0"/>
          <w:bCs w:val="0"/>
          <w:spacing w:val="8"/>
          <w:w w:val="105"/>
          <w:sz w:val="22"/>
          <w:szCs w:val="22"/>
        </w:rPr>
        <w:t xml:space="preserve"> </w:t>
      </w:r>
      <w:r w:rsidRPr="00D31EB7">
        <w:rPr>
          <w:rFonts w:asciiTheme="minorHAnsi" w:hAnsiTheme="minorHAnsi" w:cstheme="minorHAnsi"/>
          <w:b w:val="0"/>
          <w:bCs w:val="0"/>
          <w:w w:val="105"/>
          <w:sz w:val="22"/>
          <w:szCs w:val="22"/>
        </w:rPr>
        <w:t>Técnicos</w:t>
      </w:r>
      <w:r w:rsidRPr="00D31EB7">
        <w:rPr>
          <w:rFonts w:asciiTheme="minorHAnsi" w:hAnsiTheme="minorHAnsi" w:cstheme="minorHAnsi"/>
          <w:b w:val="0"/>
          <w:bCs w:val="0"/>
          <w:spacing w:val="6"/>
          <w:w w:val="105"/>
          <w:sz w:val="22"/>
          <w:szCs w:val="22"/>
        </w:rPr>
        <w:t xml:space="preserve"> </w:t>
      </w:r>
      <w:r w:rsidRPr="00D31EB7">
        <w:rPr>
          <w:rFonts w:asciiTheme="minorHAnsi" w:hAnsiTheme="minorHAnsi" w:cstheme="minorHAnsi"/>
          <w:b w:val="0"/>
          <w:bCs w:val="0"/>
          <w:w w:val="105"/>
          <w:sz w:val="22"/>
          <w:szCs w:val="22"/>
        </w:rPr>
        <w:t>Preliminares,</w:t>
      </w:r>
      <w:r w:rsidRPr="00D31EB7">
        <w:rPr>
          <w:rFonts w:asciiTheme="minorHAnsi" w:hAnsiTheme="minorHAnsi" w:cstheme="minorHAnsi"/>
          <w:b w:val="0"/>
          <w:bCs w:val="0"/>
          <w:spacing w:val="11"/>
          <w:w w:val="105"/>
          <w:sz w:val="22"/>
          <w:szCs w:val="22"/>
        </w:rPr>
        <w:t xml:space="preserve"> </w:t>
      </w:r>
      <w:r w:rsidRPr="00D31EB7">
        <w:rPr>
          <w:rFonts w:asciiTheme="minorHAnsi" w:hAnsiTheme="minorHAnsi" w:cstheme="minorHAnsi"/>
          <w:b w:val="0"/>
          <w:bCs w:val="0"/>
          <w:w w:val="105"/>
          <w:sz w:val="22"/>
          <w:szCs w:val="22"/>
        </w:rPr>
        <w:t>apêndice</w:t>
      </w:r>
      <w:r w:rsidRPr="00D31EB7">
        <w:rPr>
          <w:rFonts w:asciiTheme="minorHAnsi" w:hAnsiTheme="minorHAnsi" w:cstheme="minorHAnsi"/>
          <w:b w:val="0"/>
          <w:bCs w:val="0"/>
          <w:spacing w:val="3"/>
          <w:w w:val="105"/>
          <w:sz w:val="22"/>
          <w:szCs w:val="22"/>
        </w:rPr>
        <w:t xml:space="preserve"> </w:t>
      </w:r>
      <w:r w:rsidRPr="00D31EB7">
        <w:rPr>
          <w:rFonts w:asciiTheme="minorHAnsi" w:hAnsiTheme="minorHAnsi" w:cstheme="minorHAnsi"/>
          <w:b w:val="0"/>
          <w:bCs w:val="0"/>
          <w:w w:val="105"/>
          <w:sz w:val="22"/>
          <w:szCs w:val="22"/>
        </w:rPr>
        <w:t>deste</w:t>
      </w:r>
      <w:r w:rsidRPr="00D31EB7">
        <w:rPr>
          <w:rFonts w:asciiTheme="minorHAnsi" w:hAnsiTheme="minorHAnsi" w:cstheme="minorHAnsi"/>
          <w:b w:val="0"/>
          <w:bCs w:val="0"/>
          <w:spacing w:val="3"/>
          <w:w w:val="105"/>
          <w:sz w:val="22"/>
          <w:szCs w:val="22"/>
        </w:rPr>
        <w:t xml:space="preserve"> </w:t>
      </w:r>
      <w:r w:rsidRPr="00D31EB7">
        <w:rPr>
          <w:rFonts w:asciiTheme="minorHAnsi" w:hAnsiTheme="minorHAnsi" w:cstheme="minorHAnsi"/>
          <w:b w:val="0"/>
          <w:bCs w:val="0"/>
          <w:w w:val="105"/>
          <w:sz w:val="22"/>
          <w:szCs w:val="22"/>
        </w:rPr>
        <w:t>Termo</w:t>
      </w:r>
      <w:r w:rsidRPr="00D31EB7">
        <w:rPr>
          <w:rFonts w:asciiTheme="minorHAnsi" w:hAnsiTheme="minorHAnsi" w:cstheme="minorHAnsi"/>
          <w:b w:val="0"/>
          <w:bCs w:val="0"/>
          <w:spacing w:val="3"/>
          <w:w w:val="105"/>
          <w:sz w:val="22"/>
          <w:szCs w:val="22"/>
        </w:rPr>
        <w:t xml:space="preserve"> </w:t>
      </w:r>
      <w:r w:rsidRPr="00D31EB7">
        <w:rPr>
          <w:rFonts w:asciiTheme="minorHAnsi" w:hAnsiTheme="minorHAnsi" w:cstheme="minorHAnsi"/>
          <w:b w:val="0"/>
          <w:bCs w:val="0"/>
          <w:w w:val="105"/>
          <w:sz w:val="22"/>
          <w:szCs w:val="22"/>
        </w:rPr>
        <w:t>de</w:t>
      </w:r>
      <w:r w:rsidRPr="00D31EB7">
        <w:rPr>
          <w:rFonts w:asciiTheme="minorHAnsi" w:hAnsiTheme="minorHAnsi" w:cstheme="minorHAnsi"/>
          <w:b w:val="0"/>
          <w:bCs w:val="0"/>
          <w:spacing w:val="5"/>
          <w:w w:val="105"/>
          <w:sz w:val="22"/>
          <w:szCs w:val="22"/>
        </w:rPr>
        <w:t xml:space="preserve"> </w:t>
      </w:r>
      <w:r w:rsidRPr="00D31EB7">
        <w:rPr>
          <w:rFonts w:asciiTheme="minorHAnsi" w:hAnsiTheme="minorHAnsi" w:cstheme="minorHAnsi"/>
          <w:b w:val="0"/>
          <w:bCs w:val="0"/>
          <w:w w:val="105"/>
          <w:sz w:val="22"/>
          <w:szCs w:val="22"/>
        </w:rPr>
        <w:t>Referência.</w:t>
      </w:r>
    </w:p>
    <w:p w14:paraId="2DC2C1AE" w14:textId="77777777" w:rsidR="004E00AF" w:rsidRPr="00D31EB7" w:rsidRDefault="004E00AF" w:rsidP="004E00AF">
      <w:pPr>
        <w:widowControl w:val="0"/>
        <w:tabs>
          <w:tab w:val="left" w:pos="851"/>
        </w:tabs>
        <w:spacing w:line="276" w:lineRule="auto"/>
        <w:ind w:right="-32"/>
        <w:jc w:val="both"/>
        <w:rPr>
          <w:rFonts w:asciiTheme="minorHAnsi" w:hAnsiTheme="minorHAnsi" w:cstheme="minorHAnsi"/>
          <w:sz w:val="22"/>
          <w:szCs w:val="22"/>
        </w:rPr>
      </w:pPr>
    </w:p>
    <w:p w14:paraId="238CEC28" w14:textId="77777777" w:rsidR="004E00AF" w:rsidRPr="00D31EB7" w:rsidRDefault="004E00AF" w:rsidP="00E319A6">
      <w:pPr>
        <w:shd w:val="clear" w:color="auto" w:fill="D9D9D9" w:themeFill="background1" w:themeFillShade="D9"/>
        <w:tabs>
          <w:tab w:val="left" w:pos="2694"/>
        </w:tabs>
        <w:spacing w:line="276" w:lineRule="auto"/>
        <w:jc w:val="both"/>
        <w:rPr>
          <w:rFonts w:asciiTheme="minorHAnsi" w:hAnsiTheme="minorHAnsi" w:cstheme="minorHAnsi"/>
          <w:b/>
          <w:color w:val="000000" w:themeColor="text1"/>
          <w:sz w:val="22"/>
          <w:szCs w:val="22"/>
        </w:rPr>
      </w:pPr>
      <w:r w:rsidRPr="00D31EB7">
        <w:rPr>
          <w:rFonts w:asciiTheme="minorHAnsi" w:hAnsiTheme="minorHAnsi" w:cstheme="minorHAnsi"/>
          <w:b/>
          <w:bCs/>
          <w:color w:val="000000" w:themeColor="text1"/>
          <w:sz w:val="22"/>
          <w:szCs w:val="22"/>
        </w:rPr>
        <w:t>4</w:t>
      </w:r>
      <w:r w:rsidRPr="00D31EB7">
        <w:rPr>
          <w:rFonts w:asciiTheme="minorHAnsi" w:hAnsiTheme="minorHAnsi" w:cstheme="minorHAnsi"/>
          <w:b/>
          <w:color w:val="000000" w:themeColor="text1"/>
          <w:sz w:val="22"/>
          <w:szCs w:val="22"/>
        </w:rPr>
        <w:t xml:space="preserve">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w:t>
      </w:r>
      <w:r w:rsidRPr="00D31EB7">
        <w:rPr>
          <w:rFonts w:asciiTheme="minorHAnsi" w:hAnsiTheme="minorHAnsi" w:cstheme="minorHAnsi"/>
          <w:b/>
          <w:color w:val="000000" w:themeColor="text1"/>
          <w:sz w:val="22"/>
          <w:szCs w:val="22"/>
        </w:rPr>
        <w:t>REQUISITOS</w:t>
      </w:r>
      <w:r w:rsidRPr="00D31EB7">
        <w:rPr>
          <w:rFonts w:asciiTheme="minorHAnsi" w:hAnsiTheme="minorHAnsi" w:cstheme="minorHAnsi"/>
          <w:b/>
          <w:color w:val="000000" w:themeColor="text1"/>
          <w:spacing w:val="-3"/>
          <w:sz w:val="22"/>
          <w:szCs w:val="22"/>
        </w:rPr>
        <w:t xml:space="preserve"> </w:t>
      </w:r>
      <w:r w:rsidRPr="00D31EB7">
        <w:rPr>
          <w:rFonts w:asciiTheme="minorHAnsi" w:hAnsiTheme="minorHAnsi" w:cstheme="minorHAnsi"/>
          <w:b/>
          <w:color w:val="000000" w:themeColor="text1"/>
          <w:sz w:val="22"/>
          <w:szCs w:val="22"/>
        </w:rPr>
        <w:t>DA</w:t>
      </w:r>
      <w:r w:rsidRPr="00D31EB7">
        <w:rPr>
          <w:rFonts w:asciiTheme="minorHAnsi" w:hAnsiTheme="minorHAnsi" w:cstheme="minorHAnsi"/>
          <w:b/>
          <w:color w:val="000000" w:themeColor="text1"/>
          <w:spacing w:val="-3"/>
          <w:sz w:val="22"/>
          <w:szCs w:val="22"/>
        </w:rPr>
        <w:t xml:space="preserve"> </w:t>
      </w:r>
      <w:r w:rsidRPr="00D31EB7">
        <w:rPr>
          <w:rFonts w:asciiTheme="minorHAnsi" w:hAnsiTheme="minorHAnsi" w:cstheme="minorHAnsi"/>
          <w:b/>
          <w:color w:val="000000" w:themeColor="text1"/>
          <w:sz w:val="22"/>
          <w:szCs w:val="22"/>
        </w:rPr>
        <w:t>CONTRATAÇÃO:</w:t>
      </w:r>
    </w:p>
    <w:p w14:paraId="704C79FE" w14:textId="77777777" w:rsidR="004E00AF" w:rsidRPr="00D31EB7" w:rsidRDefault="004E00AF" w:rsidP="004E00AF">
      <w:pPr>
        <w:spacing w:line="276" w:lineRule="auto"/>
        <w:ind w:firstLine="709"/>
        <w:jc w:val="both"/>
        <w:rPr>
          <w:rFonts w:asciiTheme="minorHAnsi" w:hAnsiTheme="minorHAnsi" w:cstheme="minorHAnsi"/>
          <w:sz w:val="22"/>
          <w:szCs w:val="22"/>
        </w:rPr>
      </w:pPr>
      <w:r w:rsidRPr="00D31EB7">
        <w:rPr>
          <w:rFonts w:asciiTheme="minorHAnsi" w:hAnsiTheme="minorHAnsi" w:cstheme="minorHAnsi"/>
          <w:color w:val="000000" w:themeColor="text1"/>
          <w:sz w:val="22"/>
          <w:szCs w:val="22"/>
          <w:lang w:eastAsia="x-none"/>
        </w:rPr>
        <w:lastRenderedPageBreak/>
        <w:t>O objeto, pelas suas características e com base nas justificativas acima mencionadas, possui natureza continuada, havendo necessidade de prorrogação contratual para além da vigência comum</w:t>
      </w:r>
      <w:r w:rsidRPr="00D31EB7">
        <w:rPr>
          <w:rFonts w:asciiTheme="minorHAnsi" w:hAnsiTheme="minorHAnsi" w:cstheme="minorHAnsi"/>
          <w:sz w:val="22"/>
          <w:szCs w:val="22"/>
        </w:rPr>
        <w:t>.</w:t>
      </w:r>
    </w:p>
    <w:p w14:paraId="3ECC88D2" w14:textId="77777777" w:rsidR="00E319A6" w:rsidRPr="00D31EB7" w:rsidRDefault="00E319A6" w:rsidP="004E00AF">
      <w:pPr>
        <w:spacing w:line="276" w:lineRule="auto"/>
        <w:ind w:firstLine="709"/>
        <w:jc w:val="both"/>
        <w:rPr>
          <w:rFonts w:asciiTheme="minorHAnsi" w:hAnsiTheme="minorHAnsi" w:cstheme="minorHAnsi"/>
          <w:sz w:val="22"/>
          <w:szCs w:val="22"/>
        </w:rPr>
      </w:pPr>
    </w:p>
    <w:p w14:paraId="40F0FFB5" w14:textId="77777777" w:rsidR="004E00AF" w:rsidRPr="00D31EB7" w:rsidRDefault="004E00AF" w:rsidP="00E319A6">
      <w:pPr>
        <w:pStyle w:val="Ttulo2"/>
        <w:tabs>
          <w:tab w:val="left" w:pos="2694"/>
          <w:tab w:val="left" w:pos="7700"/>
        </w:tabs>
        <w:spacing w:before="0" w:line="276" w:lineRule="auto"/>
        <w:ind w:rightChars="-17" w:right="-41"/>
        <w:jc w:val="both"/>
        <w:rPr>
          <w:rFonts w:asciiTheme="minorHAnsi" w:hAnsiTheme="minorHAnsi" w:cstheme="minorHAnsi"/>
          <w:color w:val="000000" w:themeColor="text1"/>
          <w:sz w:val="22"/>
          <w:szCs w:val="22"/>
        </w:rPr>
      </w:pPr>
      <w:r w:rsidRPr="00D31EB7">
        <w:rPr>
          <w:rFonts w:asciiTheme="minorHAnsi" w:hAnsiTheme="minorHAnsi" w:cstheme="minorHAnsi"/>
          <w:color w:val="000000" w:themeColor="text1"/>
          <w:sz w:val="22"/>
          <w:szCs w:val="22"/>
        </w:rPr>
        <w:t>4.1 – REQUISITOS</w:t>
      </w:r>
      <w:r w:rsidRPr="00D31EB7">
        <w:rPr>
          <w:rFonts w:asciiTheme="minorHAnsi" w:hAnsiTheme="minorHAnsi" w:cstheme="minorHAnsi"/>
          <w:color w:val="000000" w:themeColor="text1"/>
          <w:spacing w:val="-5"/>
          <w:sz w:val="22"/>
          <w:szCs w:val="22"/>
        </w:rPr>
        <w:t xml:space="preserve"> </w:t>
      </w:r>
      <w:r w:rsidRPr="00D31EB7">
        <w:rPr>
          <w:rFonts w:asciiTheme="minorHAnsi" w:hAnsiTheme="minorHAnsi" w:cstheme="minorHAnsi"/>
          <w:color w:val="000000" w:themeColor="text1"/>
          <w:sz w:val="22"/>
          <w:szCs w:val="22"/>
        </w:rPr>
        <w:t>INTERNOS</w:t>
      </w:r>
    </w:p>
    <w:p w14:paraId="788E9519" w14:textId="77777777" w:rsidR="004E00AF" w:rsidRPr="00D31EB7" w:rsidRDefault="004E00AF" w:rsidP="004E00AF">
      <w:pPr>
        <w:tabs>
          <w:tab w:val="left" w:pos="2694"/>
        </w:tabs>
        <w:spacing w:line="276" w:lineRule="auto"/>
        <w:jc w:val="both"/>
        <w:rPr>
          <w:rFonts w:asciiTheme="minorHAnsi" w:hAnsiTheme="minorHAnsi" w:cstheme="minorHAnsi"/>
          <w:b/>
          <w:sz w:val="22"/>
          <w:szCs w:val="22"/>
        </w:rPr>
      </w:pPr>
      <w:r w:rsidRPr="00D31EB7">
        <w:rPr>
          <w:rFonts w:asciiTheme="minorHAnsi" w:hAnsiTheme="minorHAnsi" w:cstheme="minorHAnsi"/>
          <w:b/>
          <w:sz w:val="22"/>
          <w:szCs w:val="22"/>
        </w:rPr>
        <w:t xml:space="preserve">4.1.1 </w:t>
      </w:r>
      <w:r w:rsidRPr="00D31EB7">
        <w:rPr>
          <w:rFonts w:asciiTheme="minorHAnsi" w:hAnsiTheme="minorHAnsi" w:cstheme="minorHAnsi"/>
          <w:b/>
          <w:bCs/>
          <w:sz w:val="22"/>
          <w:szCs w:val="22"/>
        </w:rPr>
        <w:t>–</w:t>
      </w:r>
      <w:r w:rsidRPr="00D31EB7">
        <w:rPr>
          <w:rFonts w:asciiTheme="minorHAnsi" w:hAnsiTheme="minorHAnsi" w:cstheme="minorHAnsi"/>
          <w:b/>
          <w:sz w:val="22"/>
          <w:szCs w:val="22"/>
        </w:rPr>
        <w:t xml:space="preserve"> Encargos</w:t>
      </w:r>
    </w:p>
    <w:p w14:paraId="10FAD1D4" w14:textId="77777777" w:rsidR="004E00AF" w:rsidRPr="00D31EB7" w:rsidRDefault="004E00AF" w:rsidP="004E00AF">
      <w:pPr>
        <w:spacing w:line="276" w:lineRule="auto"/>
        <w:ind w:firstLine="709"/>
        <w:jc w:val="both"/>
        <w:rPr>
          <w:rFonts w:asciiTheme="minorHAnsi" w:hAnsiTheme="minorHAnsi" w:cstheme="minorHAnsi"/>
          <w:sz w:val="22"/>
          <w:szCs w:val="22"/>
        </w:rPr>
      </w:pPr>
      <w:r w:rsidRPr="00D31EB7">
        <w:rPr>
          <w:rFonts w:asciiTheme="minorHAnsi" w:hAnsiTheme="minorHAnsi" w:cstheme="minorHAnsi"/>
          <w:sz w:val="22"/>
          <w:szCs w:val="22"/>
        </w:rPr>
        <w:t>As despesas de transporte, alimentação, tributos, encargos trabalhistas e previdenciários e outros custos decorrentes direta e indiretamente da prestação dos serviços do objeto, correrão por conta exclusiva da contratada.</w:t>
      </w:r>
    </w:p>
    <w:p w14:paraId="01505B4E" w14:textId="77777777" w:rsidR="004E00AF" w:rsidRPr="00D31EB7" w:rsidRDefault="004E00AF" w:rsidP="004E00AF">
      <w:pPr>
        <w:spacing w:line="276" w:lineRule="auto"/>
        <w:rPr>
          <w:rFonts w:asciiTheme="minorHAnsi" w:hAnsiTheme="minorHAnsi" w:cstheme="minorHAnsi"/>
          <w:sz w:val="22"/>
          <w:szCs w:val="22"/>
        </w:rPr>
      </w:pPr>
    </w:p>
    <w:p w14:paraId="02CB760A" w14:textId="77777777" w:rsidR="004E00AF" w:rsidRPr="00D31EB7" w:rsidRDefault="004E00AF" w:rsidP="004E00AF">
      <w:pPr>
        <w:spacing w:line="276" w:lineRule="auto"/>
        <w:ind w:right="780"/>
        <w:jc w:val="both"/>
        <w:rPr>
          <w:rFonts w:asciiTheme="minorHAnsi" w:eastAsia="Arial" w:hAnsiTheme="minorHAnsi" w:cstheme="minorHAnsi"/>
          <w:b/>
          <w:color w:val="000000"/>
          <w:sz w:val="22"/>
          <w:szCs w:val="22"/>
        </w:rPr>
      </w:pPr>
      <w:bookmarkStart w:id="7" w:name="_Hlk196400006"/>
      <w:r w:rsidRPr="00D31EB7">
        <w:rPr>
          <w:rFonts w:asciiTheme="minorHAnsi" w:hAnsiTheme="minorHAnsi" w:cstheme="minorHAnsi"/>
          <w:b/>
          <w:sz w:val="22"/>
          <w:szCs w:val="22"/>
        </w:rPr>
        <w:t xml:space="preserve">4.1.2 </w:t>
      </w:r>
      <w:r w:rsidRPr="00D31EB7">
        <w:rPr>
          <w:rFonts w:asciiTheme="minorHAnsi" w:hAnsiTheme="minorHAnsi" w:cstheme="minorHAnsi"/>
          <w:b/>
          <w:bCs/>
          <w:sz w:val="22"/>
          <w:szCs w:val="22"/>
        </w:rPr>
        <w:t>–</w:t>
      </w:r>
      <w:r w:rsidRPr="00D31EB7">
        <w:rPr>
          <w:rFonts w:asciiTheme="minorHAnsi" w:hAnsiTheme="minorHAnsi" w:cstheme="minorHAnsi"/>
          <w:b/>
          <w:sz w:val="22"/>
          <w:szCs w:val="22"/>
        </w:rPr>
        <w:t xml:space="preserve"> </w:t>
      </w:r>
      <w:r w:rsidRPr="00D31EB7">
        <w:rPr>
          <w:rFonts w:asciiTheme="minorHAnsi" w:eastAsia="Arial" w:hAnsiTheme="minorHAnsi" w:cstheme="minorHAnsi"/>
          <w:b/>
          <w:color w:val="000000"/>
          <w:sz w:val="22"/>
          <w:szCs w:val="22"/>
        </w:rPr>
        <w:t>Do Credenciamento</w:t>
      </w:r>
    </w:p>
    <w:p w14:paraId="527C01AC" w14:textId="77777777" w:rsidR="004E00AF" w:rsidRPr="00D31EB7" w:rsidRDefault="004E00AF" w:rsidP="004E00AF">
      <w:pPr>
        <w:pStyle w:val="LO-normal1"/>
        <w:spacing w:line="276" w:lineRule="auto"/>
        <w:jc w:val="both"/>
        <w:rPr>
          <w:rFonts w:asciiTheme="minorHAnsi" w:hAnsiTheme="minorHAnsi" w:cstheme="minorHAnsi"/>
          <w:sz w:val="22"/>
          <w:szCs w:val="22"/>
        </w:rPr>
      </w:pPr>
      <w:r w:rsidRPr="00D31EB7">
        <w:rPr>
          <w:rFonts w:asciiTheme="minorHAnsi" w:hAnsiTheme="minorHAnsi" w:cstheme="minorHAnsi"/>
          <w:b/>
          <w:sz w:val="22"/>
          <w:szCs w:val="22"/>
        </w:rPr>
        <w:t xml:space="preserve">4.1.2.1 </w:t>
      </w:r>
      <w:r w:rsidRPr="00D31EB7">
        <w:rPr>
          <w:rFonts w:asciiTheme="minorHAnsi" w:hAnsiTheme="minorHAnsi" w:cstheme="minorHAnsi"/>
          <w:b/>
          <w:bCs/>
          <w:sz w:val="22"/>
          <w:szCs w:val="22"/>
        </w:rPr>
        <w:t>–</w:t>
      </w:r>
      <w:r w:rsidRPr="00D31EB7">
        <w:rPr>
          <w:rFonts w:asciiTheme="minorHAnsi" w:hAnsiTheme="minorHAnsi" w:cstheme="minorHAnsi"/>
          <w:b/>
          <w:sz w:val="22"/>
          <w:szCs w:val="22"/>
        </w:rPr>
        <w:t xml:space="preserve"> </w:t>
      </w:r>
      <w:r w:rsidRPr="00D31EB7">
        <w:rPr>
          <w:rFonts w:asciiTheme="minorHAnsi" w:eastAsia="Arial" w:hAnsiTheme="minorHAnsi" w:cstheme="minorHAnsi"/>
          <w:color w:val="000000"/>
          <w:sz w:val="22"/>
          <w:szCs w:val="22"/>
        </w:rPr>
        <w:t xml:space="preserve">As pessoas jurídicas que apresentarem toda a documentação exigida no Edital, serão credenciadas. </w:t>
      </w:r>
    </w:p>
    <w:p w14:paraId="7A5916FB" w14:textId="77777777" w:rsidR="004E00AF" w:rsidRPr="00D31EB7" w:rsidRDefault="004E00AF" w:rsidP="004E00AF">
      <w:pPr>
        <w:pStyle w:val="LO-normal1"/>
        <w:spacing w:line="276" w:lineRule="auto"/>
        <w:jc w:val="both"/>
        <w:rPr>
          <w:rFonts w:asciiTheme="minorHAnsi" w:hAnsiTheme="minorHAnsi" w:cstheme="minorHAnsi"/>
          <w:spacing w:val="-4"/>
          <w:sz w:val="22"/>
          <w:szCs w:val="22"/>
        </w:rPr>
      </w:pPr>
      <w:r w:rsidRPr="00D31EB7">
        <w:rPr>
          <w:rFonts w:asciiTheme="minorHAnsi" w:hAnsiTheme="minorHAnsi" w:cstheme="minorHAnsi"/>
          <w:b/>
          <w:sz w:val="22"/>
          <w:szCs w:val="22"/>
        </w:rPr>
        <w:t xml:space="preserve">4.1.2.2 </w:t>
      </w:r>
      <w:r w:rsidRPr="00D31EB7">
        <w:rPr>
          <w:rFonts w:asciiTheme="minorHAnsi" w:hAnsiTheme="minorHAnsi" w:cstheme="minorHAnsi"/>
          <w:b/>
          <w:bCs/>
          <w:spacing w:val="-4"/>
          <w:sz w:val="22"/>
          <w:szCs w:val="22"/>
        </w:rPr>
        <w:t>–</w:t>
      </w:r>
      <w:r w:rsidRPr="00D31EB7">
        <w:rPr>
          <w:rFonts w:asciiTheme="minorHAnsi" w:hAnsiTheme="minorHAnsi" w:cstheme="minorHAnsi"/>
          <w:spacing w:val="-4"/>
          <w:sz w:val="22"/>
          <w:szCs w:val="22"/>
        </w:rPr>
        <w:t xml:space="preserve"> A classificação será realizada conforme subitem 8.1 deste termo de referência, que posteriormente serão convocados para celebrar o contrato de acordo com a necessidade do </w:t>
      </w:r>
      <w:r w:rsidRPr="00D31EB7">
        <w:rPr>
          <w:rFonts w:asciiTheme="minorHAnsi" w:hAnsiTheme="minorHAnsi" w:cstheme="minorHAnsi"/>
          <w:color w:val="000000" w:themeColor="text1"/>
          <w:sz w:val="22"/>
          <w:szCs w:val="22"/>
        </w:rPr>
        <w:t>Departamento Municipal de Esportes e Lazer</w:t>
      </w:r>
      <w:r w:rsidRPr="00D31EB7">
        <w:rPr>
          <w:rFonts w:asciiTheme="minorHAnsi" w:hAnsiTheme="minorHAnsi" w:cstheme="minorHAnsi"/>
          <w:spacing w:val="-4"/>
          <w:sz w:val="22"/>
          <w:szCs w:val="22"/>
        </w:rPr>
        <w:t>, mediante comprovação da entrega da documentação COMPLETA exigida para habilitação e complementação.</w:t>
      </w:r>
    </w:p>
    <w:bookmarkEnd w:id="7"/>
    <w:p w14:paraId="46D39791" w14:textId="77777777" w:rsidR="004E00AF" w:rsidRPr="00D31EB7" w:rsidRDefault="004E00AF" w:rsidP="004E00AF">
      <w:pPr>
        <w:spacing w:line="276" w:lineRule="auto"/>
        <w:jc w:val="both"/>
        <w:rPr>
          <w:rFonts w:asciiTheme="minorHAnsi" w:hAnsiTheme="minorHAnsi" w:cstheme="minorHAnsi"/>
          <w:b/>
          <w:sz w:val="22"/>
          <w:szCs w:val="22"/>
        </w:rPr>
      </w:pPr>
    </w:p>
    <w:p w14:paraId="3E6A5D3C" w14:textId="77777777" w:rsidR="004E00AF" w:rsidRPr="00D31EB7" w:rsidRDefault="004E00AF" w:rsidP="004E00AF">
      <w:pPr>
        <w:spacing w:line="276" w:lineRule="auto"/>
        <w:jc w:val="both"/>
        <w:rPr>
          <w:rFonts w:asciiTheme="minorHAnsi" w:eastAsia="Arial" w:hAnsiTheme="minorHAnsi" w:cstheme="minorHAnsi"/>
          <w:b/>
          <w:color w:val="000000"/>
          <w:sz w:val="22"/>
          <w:szCs w:val="22"/>
        </w:rPr>
      </w:pPr>
      <w:r w:rsidRPr="00D31EB7">
        <w:rPr>
          <w:rFonts w:asciiTheme="minorHAnsi" w:hAnsiTheme="minorHAnsi" w:cstheme="minorHAnsi"/>
          <w:b/>
          <w:sz w:val="22"/>
          <w:szCs w:val="22"/>
        </w:rPr>
        <w:t xml:space="preserve">4.1.3 </w:t>
      </w:r>
      <w:r w:rsidRPr="00D31EB7">
        <w:rPr>
          <w:rFonts w:asciiTheme="minorHAnsi" w:hAnsiTheme="minorHAnsi" w:cstheme="minorHAnsi"/>
          <w:b/>
          <w:bCs/>
          <w:sz w:val="22"/>
          <w:szCs w:val="22"/>
        </w:rPr>
        <w:t>–</w:t>
      </w:r>
      <w:r w:rsidRPr="00D31EB7">
        <w:rPr>
          <w:rFonts w:asciiTheme="minorHAnsi" w:hAnsiTheme="minorHAnsi" w:cstheme="minorHAnsi"/>
          <w:b/>
          <w:sz w:val="22"/>
          <w:szCs w:val="22"/>
        </w:rPr>
        <w:t xml:space="preserve"> </w:t>
      </w:r>
      <w:r w:rsidRPr="00D31EB7">
        <w:rPr>
          <w:rFonts w:asciiTheme="minorHAnsi" w:eastAsia="Arial" w:hAnsiTheme="minorHAnsi" w:cstheme="minorHAnsi"/>
          <w:b/>
          <w:color w:val="000000"/>
          <w:sz w:val="22"/>
          <w:szCs w:val="22"/>
        </w:rPr>
        <w:t>Da Contratação</w:t>
      </w:r>
    </w:p>
    <w:p w14:paraId="11878C2F" w14:textId="77777777" w:rsidR="004E00AF" w:rsidRPr="00D31EB7" w:rsidRDefault="004E00AF" w:rsidP="004E00AF">
      <w:pPr>
        <w:pStyle w:val="Standard"/>
        <w:shd w:val="clear" w:color="auto" w:fill="FFFFFF"/>
        <w:autoSpaceDE w:val="0"/>
        <w:autoSpaceDN/>
        <w:jc w:val="both"/>
        <w:rPr>
          <w:rFonts w:asciiTheme="minorHAnsi" w:hAnsiTheme="minorHAnsi" w:cstheme="minorHAnsi"/>
          <w:sz w:val="22"/>
          <w:szCs w:val="22"/>
        </w:rPr>
      </w:pPr>
      <w:r w:rsidRPr="00D31EB7">
        <w:rPr>
          <w:rFonts w:asciiTheme="minorHAnsi" w:hAnsiTheme="minorHAnsi" w:cstheme="minorHAnsi"/>
          <w:b/>
          <w:sz w:val="22"/>
          <w:szCs w:val="22"/>
        </w:rPr>
        <w:t>4.1.3.1</w:t>
      </w:r>
      <w:r w:rsidRPr="00D31EB7">
        <w:rPr>
          <w:rFonts w:asciiTheme="minorHAnsi" w:hAnsiTheme="minorHAnsi" w:cstheme="minorHAnsi"/>
          <w:b/>
          <w:bCs/>
          <w:sz w:val="22"/>
          <w:szCs w:val="22"/>
        </w:rPr>
        <w:t xml:space="preserve"> –</w:t>
      </w:r>
      <w:r w:rsidRPr="00D31EB7">
        <w:rPr>
          <w:rFonts w:asciiTheme="minorHAnsi" w:hAnsiTheme="minorHAnsi" w:cstheme="minorHAnsi"/>
          <w:sz w:val="22"/>
          <w:szCs w:val="22"/>
        </w:rPr>
        <w:t xml:space="preserve"> </w:t>
      </w:r>
      <w:r w:rsidRPr="00D31EB7">
        <w:rPr>
          <w:rFonts w:asciiTheme="minorHAnsi" w:hAnsiTheme="minorHAnsi" w:cstheme="minorHAnsi"/>
          <w:color w:val="000000" w:themeColor="text1"/>
          <w:sz w:val="22"/>
          <w:szCs w:val="22"/>
        </w:rPr>
        <w:t xml:space="preserve">Para fins de habilitação, deverá o licitante comprovar os requisitos constantes no artigo n° 62 ao 69 da Lei 14.133/2021, </w:t>
      </w:r>
      <w:r w:rsidRPr="00D31EB7">
        <w:rPr>
          <w:rFonts w:asciiTheme="minorHAnsi" w:hAnsiTheme="minorHAnsi" w:cstheme="minorHAnsi"/>
          <w:sz w:val="22"/>
          <w:szCs w:val="22"/>
        </w:rPr>
        <w:t>conforme relação de documentos mencionados no subitem 8.2.</w:t>
      </w:r>
    </w:p>
    <w:p w14:paraId="1819A232" w14:textId="77777777" w:rsidR="004E00AF" w:rsidRPr="00D31EB7" w:rsidRDefault="004E00AF" w:rsidP="004E00AF">
      <w:pPr>
        <w:widowControl w:val="0"/>
        <w:tabs>
          <w:tab w:val="left" w:pos="2328"/>
        </w:tabs>
        <w:spacing w:line="276" w:lineRule="auto"/>
        <w:jc w:val="both"/>
        <w:rPr>
          <w:rFonts w:asciiTheme="minorHAnsi" w:hAnsiTheme="minorHAnsi" w:cstheme="minorHAnsi"/>
          <w:bCs/>
          <w:color w:val="000000" w:themeColor="text1"/>
          <w:sz w:val="22"/>
          <w:szCs w:val="22"/>
        </w:rPr>
      </w:pPr>
      <w:r w:rsidRPr="00D31EB7">
        <w:rPr>
          <w:rFonts w:asciiTheme="minorHAnsi" w:hAnsiTheme="minorHAnsi" w:cstheme="minorHAnsi"/>
          <w:b/>
          <w:sz w:val="22"/>
          <w:szCs w:val="22"/>
        </w:rPr>
        <w:t>4.1.3.2</w:t>
      </w:r>
      <w:r w:rsidRPr="00D31EB7">
        <w:rPr>
          <w:rFonts w:asciiTheme="minorHAnsi" w:hAnsiTheme="minorHAnsi" w:cstheme="minorHAnsi"/>
          <w:sz w:val="22"/>
          <w:szCs w:val="22"/>
        </w:rPr>
        <w:t xml:space="preserve"> </w:t>
      </w:r>
      <w:r w:rsidRPr="00D31EB7">
        <w:rPr>
          <w:rFonts w:asciiTheme="minorHAnsi" w:hAnsiTheme="minorHAnsi" w:cstheme="minorHAnsi"/>
          <w:b/>
          <w:bCs/>
          <w:sz w:val="22"/>
          <w:szCs w:val="22"/>
        </w:rPr>
        <w:t>–</w:t>
      </w:r>
      <w:r w:rsidRPr="00D31EB7">
        <w:rPr>
          <w:rFonts w:asciiTheme="minorHAnsi" w:hAnsiTheme="minorHAnsi" w:cstheme="minorHAnsi"/>
          <w:sz w:val="22"/>
          <w:szCs w:val="22"/>
        </w:rPr>
        <w:t xml:space="preserve"> </w:t>
      </w:r>
      <w:r w:rsidRPr="00D31EB7">
        <w:rPr>
          <w:rFonts w:asciiTheme="minorHAnsi" w:hAnsiTheme="minorHAnsi" w:cstheme="minorHAnsi"/>
          <w:bCs/>
          <w:color w:val="000000" w:themeColor="text1"/>
          <w:sz w:val="22"/>
          <w:szCs w:val="22"/>
        </w:rPr>
        <w:t xml:space="preserve">À medida que os interessados apresentarem sua documentação corretamente, será firmado o Termo de Credenciamento, onde cada </w:t>
      </w:r>
      <w:r w:rsidRPr="00D31EB7">
        <w:rPr>
          <w:rFonts w:asciiTheme="minorHAnsi" w:hAnsiTheme="minorHAnsi" w:cstheme="minorHAnsi"/>
          <w:color w:val="000000" w:themeColor="text1"/>
          <w:sz w:val="22"/>
          <w:szCs w:val="22"/>
        </w:rPr>
        <w:t xml:space="preserve">credenciado poderá ser convocado para assinatura do contrato, de acordo com a necessidade do Departamento Municipal de Esportes e Lazer, respeitando a </w:t>
      </w:r>
      <w:r w:rsidRPr="00D31EB7">
        <w:rPr>
          <w:rFonts w:asciiTheme="minorHAnsi" w:hAnsiTheme="minorHAnsi" w:cstheme="minorHAnsi"/>
          <w:color w:val="000000" w:themeColor="text1"/>
          <w:spacing w:val="-4"/>
          <w:sz w:val="22"/>
          <w:szCs w:val="22"/>
        </w:rPr>
        <w:t xml:space="preserve">Ordem Cronológica, sendo a ordem de Protocolo de cada Credenciado, </w:t>
      </w:r>
      <w:r w:rsidRPr="00D31EB7">
        <w:rPr>
          <w:rFonts w:asciiTheme="minorHAnsi" w:hAnsiTheme="minorHAnsi" w:cstheme="minorHAnsi"/>
          <w:color w:val="000000" w:themeColor="text1"/>
          <w:sz w:val="22"/>
          <w:szCs w:val="22"/>
        </w:rPr>
        <w:t>de forma paralela e não excludente.</w:t>
      </w:r>
    </w:p>
    <w:p w14:paraId="2A7017B4" w14:textId="77777777" w:rsidR="004E00AF" w:rsidRPr="00D31EB7" w:rsidRDefault="004E00AF" w:rsidP="004E00AF">
      <w:pPr>
        <w:pStyle w:val="LO-normal1"/>
        <w:keepNext/>
        <w:numPr>
          <w:ilvl w:val="0"/>
          <w:numId w:val="78"/>
        </w:numPr>
        <w:spacing w:line="276" w:lineRule="auto"/>
        <w:jc w:val="both"/>
        <w:rPr>
          <w:rFonts w:asciiTheme="minorHAnsi" w:hAnsiTheme="minorHAnsi" w:cstheme="minorHAnsi"/>
          <w:color w:val="000000" w:themeColor="text1"/>
          <w:sz w:val="22"/>
          <w:szCs w:val="22"/>
          <w:u w:val="single"/>
        </w:rPr>
      </w:pPr>
      <w:r w:rsidRPr="00D31EB7">
        <w:rPr>
          <w:rFonts w:asciiTheme="minorHAnsi" w:hAnsiTheme="minorHAnsi" w:cstheme="minorHAnsi"/>
          <w:color w:val="000000" w:themeColor="text1"/>
          <w:sz w:val="22"/>
          <w:szCs w:val="22"/>
        </w:rPr>
        <w:t>O Termo de Credenciamento poderá ser suspenso ou cancelado, se ficar demonstrado que o inscrito deixou de satisfazer as exigências previstas pelo cadastramento, bem como deixou de atender as condições/critérios mínimos estabelecidos, inibindo o atendimento satisfatório, oportunidade em que haverá imediata abertura para inscrição de novos credenciados e descredenciamento do profissional em questão.</w:t>
      </w:r>
    </w:p>
    <w:p w14:paraId="294A2F6E" w14:textId="77777777" w:rsidR="004E00AF" w:rsidRPr="00D31EB7" w:rsidRDefault="004E00AF" w:rsidP="004E00AF">
      <w:pPr>
        <w:tabs>
          <w:tab w:val="left" w:pos="2328"/>
        </w:tabs>
        <w:spacing w:line="276" w:lineRule="auto"/>
        <w:jc w:val="both"/>
        <w:rPr>
          <w:rFonts w:asciiTheme="minorHAnsi" w:hAnsiTheme="minorHAnsi" w:cstheme="minorHAnsi"/>
          <w:bCs/>
          <w:color w:val="000000" w:themeColor="text1"/>
          <w:sz w:val="22"/>
          <w:szCs w:val="22"/>
        </w:rPr>
      </w:pPr>
      <w:r w:rsidRPr="00D31EB7">
        <w:rPr>
          <w:rFonts w:asciiTheme="minorHAnsi" w:hAnsiTheme="minorHAnsi" w:cstheme="minorHAnsi"/>
          <w:b/>
          <w:color w:val="000000" w:themeColor="text1"/>
          <w:sz w:val="22"/>
          <w:szCs w:val="22"/>
        </w:rPr>
        <w:t>4.1.3.3</w:t>
      </w:r>
      <w:r w:rsidRPr="00D31EB7">
        <w:rPr>
          <w:rFonts w:asciiTheme="minorHAnsi" w:hAnsiTheme="minorHAnsi" w:cstheme="minorHAnsi"/>
          <w:color w:val="000000" w:themeColor="text1"/>
          <w:sz w:val="22"/>
          <w:szCs w:val="22"/>
        </w:rPr>
        <w:t xml:space="preserve">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w:t>
      </w:r>
      <w:r w:rsidRPr="00D31EB7">
        <w:rPr>
          <w:rFonts w:asciiTheme="minorHAnsi" w:hAnsiTheme="minorHAnsi" w:cstheme="minorHAnsi"/>
          <w:bCs/>
          <w:color w:val="000000" w:themeColor="text1"/>
          <w:sz w:val="22"/>
          <w:szCs w:val="22"/>
        </w:rPr>
        <w:t>Caso sejam credenciados mais de um interessado, a quantidade de serviços será dividida/rateada entre todos os credenciados.</w:t>
      </w:r>
    </w:p>
    <w:p w14:paraId="1E0A5D0A" w14:textId="77777777" w:rsidR="004E00AF" w:rsidRPr="00D31EB7" w:rsidRDefault="004E00AF" w:rsidP="004E00AF">
      <w:pPr>
        <w:pStyle w:val="LO-normal1"/>
        <w:keepNext/>
        <w:spacing w:line="276" w:lineRule="auto"/>
        <w:jc w:val="both"/>
        <w:rPr>
          <w:rFonts w:asciiTheme="minorHAnsi" w:hAnsiTheme="minorHAnsi" w:cstheme="minorHAnsi"/>
          <w:bCs/>
          <w:sz w:val="22"/>
          <w:szCs w:val="22"/>
        </w:rPr>
      </w:pPr>
    </w:p>
    <w:p w14:paraId="0EA00674" w14:textId="77777777" w:rsidR="004E00AF" w:rsidRPr="00D31EB7" w:rsidRDefault="004E00AF" w:rsidP="004E00AF">
      <w:pPr>
        <w:spacing w:line="276" w:lineRule="auto"/>
        <w:jc w:val="both"/>
        <w:rPr>
          <w:rFonts w:asciiTheme="minorHAnsi" w:hAnsiTheme="minorHAnsi" w:cstheme="minorHAnsi"/>
          <w:sz w:val="22"/>
          <w:szCs w:val="22"/>
        </w:rPr>
      </w:pPr>
      <w:r w:rsidRPr="00D31EB7">
        <w:rPr>
          <w:rFonts w:asciiTheme="minorHAnsi" w:hAnsiTheme="minorHAnsi" w:cstheme="minorHAnsi"/>
          <w:b/>
          <w:bCs/>
          <w:color w:val="000000"/>
          <w:sz w:val="22"/>
          <w:szCs w:val="22"/>
        </w:rPr>
        <w:t xml:space="preserve">4.1.4 – </w:t>
      </w:r>
      <w:r w:rsidRPr="00D31EB7">
        <w:rPr>
          <w:rFonts w:asciiTheme="minorHAnsi" w:hAnsiTheme="minorHAnsi" w:cstheme="minorHAnsi"/>
          <w:b/>
          <w:bCs/>
          <w:sz w:val="22"/>
          <w:szCs w:val="22"/>
        </w:rPr>
        <w:t>Vigência do Contrato</w:t>
      </w:r>
    </w:p>
    <w:p w14:paraId="2C243E00" w14:textId="77777777" w:rsidR="004E00AF" w:rsidRPr="00D31EB7" w:rsidRDefault="004E00AF" w:rsidP="004E00AF">
      <w:pPr>
        <w:spacing w:line="276" w:lineRule="auto"/>
        <w:ind w:firstLine="709"/>
        <w:jc w:val="both"/>
        <w:rPr>
          <w:rFonts w:asciiTheme="minorHAnsi" w:hAnsiTheme="minorHAnsi" w:cstheme="minorHAnsi"/>
          <w:sz w:val="22"/>
          <w:szCs w:val="22"/>
          <w:lang w:val="pt-PT"/>
        </w:rPr>
      </w:pPr>
      <w:r w:rsidRPr="00D31EB7">
        <w:rPr>
          <w:rFonts w:asciiTheme="minorHAnsi" w:hAnsiTheme="minorHAnsi" w:cstheme="minorHAnsi"/>
          <w:sz w:val="22"/>
          <w:szCs w:val="22"/>
          <w:lang w:val="pt-PT"/>
        </w:rPr>
        <w:t>A vigência do contrato será de 12 (doze) meses, com possibilidade de prorrogação, nos termos do Art. 107 da Lei Federal 14.133/2021.</w:t>
      </w:r>
    </w:p>
    <w:p w14:paraId="056B3FC6" w14:textId="77777777" w:rsidR="004E00AF" w:rsidRPr="00D31EB7" w:rsidRDefault="004E00AF" w:rsidP="004E00AF">
      <w:pPr>
        <w:spacing w:line="276" w:lineRule="auto"/>
        <w:ind w:firstLine="709"/>
        <w:jc w:val="both"/>
        <w:rPr>
          <w:rFonts w:asciiTheme="minorHAnsi" w:hAnsiTheme="minorHAnsi" w:cstheme="minorHAnsi"/>
          <w:sz w:val="22"/>
          <w:szCs w:val="22"/>
        </w:rPr>
      </w:pPr>
    </w:p>
    <w:p w14:paraId="7E7A4420" w14:textId="77777777" w:rsidR="004E00AF" w:rsidRPr="00D31EB7" w:rsidRDefault="004E00AF" w:rsidP="004E00AF">
      <w:pPr>
        <w:spacing w:line="276" w:lineRule="auto"/>
        <w:ind w:right="425"/>
        <w:rPr>
          <w:rFonts w:asciiTheme="minorHAnsi" w:hAnsiTheme="minorHAnsi" w:cstheme="minorHAnsi"/>
          <w:b/>
          <w:sz w:val="22"/>
          <w:szCs w:val="22"/>
        </w:rPr>
      </w:pPr>
      <w:r w:rsidRPr="00D31EB7">
        <w:rPr>
          <w:rFonts w:asciiTheme="minorHAnsi" w:hAnsiTheme="minorHAnsi" w:cstheme="minorHAnsi"/>
          <w:b/>
          <w:bCs/>
          <w:color w:val="000000"/>
          <w:sz w:val="22"/>
          <w:szCs w:val="22"/>
        </w:rPr>
        <w:t xml:space="preserve">4.1.5 – </w:t>
      </w:r>
      <w:r w:rsidRPr="00D31EB7">
        <w:rPr>
          <w:rFonts w:asciiTheme="minorHAnsi" w:hAnsiTheme="minorHAnsi" w:cstheme="minorHAnsi"/>
          <w:b/>
          <w:sz w:val="22"/>
          <w:szCs w:val="22"/>
        </w:rPr>
        <w:t>Da Fiscalização</w:t>
      </w:r>
    </w:p>
    <w:p w14:paraId="33947E7B" w14:textId="77777777" w:rsidR="004E00AF" w:rsidRPr="00D31EB7" w:rsidRDefault="004E00AF" w:rsidP="004E00AF">
      <w:pPr>
        <w:spacing w:line="276" w:lineRule="auto"/>
        <w:ind w:firstLine="709"/>
        <w:jc w:val="both"/>
        <w:rPr>
          <w:rFonts w:asciiTheme="minorHAnsi" w:hAnsiTheme="minorHAnsi" w:cstheme="minorHAnsi"/>
          <w:b/>
          <w:sz w:val="22"/>
          <w:szCs w:val="22"/>
        </w:rPr>
      </w:pPr>
      <w:r w:rsidRPr="00D31EB7">
        <w:rPr>
          <w:rFonts w:asciiTheme="minorHAnsi" w:hAnsiTheme="minorHAnsi" w:cstheme="minorHAnsi"/>
          <w:sz w:val="22"/>
          <w:szCs w:val="22"/>
        </w:rPr>
        <w:lastRenderedPageBreak/>
        <w:t xml:space="preserve">A fiscalização é de responsabilidade do servidor designado pelo </w:t>
      </w:r>
      <w:r w:rsidRPr="00D31EB7">
        <w:rPr>
          <w:rFonts w:asciiTheme="minorHAnsi" w:hAnsiTheme="minorHAnsi" w:cstheme="minorHAnsi"/>
          <w:color w:val="000000" w:themeColor="text1"/>
          <w:sz w:val="22"/>
          <w:szCs w:val="22"/>
        </w:rPr>
        <w:t>Departamento Municipal de Esportes e Lazer</w:t>
      </w:r>
      <w:r w:rsidRPr="00D31EB7">
        <w:rPr>
          <w:rFonts w:asciiTheme="minorHAnsi" w:hAnsiTheme="minorHAnsi" w:cstheme="minorHAnsi"/>
          <w:sz w:val="22"/>
          <w:szCs w:val="22"/>
        </w:rPr>
        <w:t xml:space="preserve"> para tal função.</w:t>
      </w:r>
    </w:p>
    <w:p w14:paraId="3A07DC2B" w14:textId="77777777" w:rsidR="004E00AF" w:rsidRPr="00D31EB7" w:rsidRDefault="004E00AF" w:rsidP="004E00AF">
      <w:pPr>
        <w:spacing w:line="276" w:lineRule="auto"/>
        <w:rPr>
          <w:rFonts w:asciiTheme="minorHAnsi" w:hAnsiTheme="minorHAnsi" w:cstheme="minorHAnsi"/>
          <w:b/>
          <w:bCs/>
          <w:color w:val="000000"/>
          <w:sz w:val="22"/>
          <w:szCs w:val="22"/>
        </w:rPr>
      </w:pPr>
      <w:r w:rsidRPr="00D31EB7">
        <w:rPr>
          <w:rFonts w:asciiTheme="minorHAnsi" w:hAnsiTheme="minorHAnsi" w:cstheme="minorHAnsi"/>
          <w:b/>
          <w:sz w:val="22"/>
          <w:szCs w:val="22"/>
        </w:rPr>
        <w:t xml:space="preserve">4.1.6 </w:t>
      </w:r>
      <w:r w:rsidRPr="00D31EB7">
        <w:rPr>
          <w:rFonts w:asciiTheme="minorHAnsi" w:hAnsiTheme="minorHAnsi" w:cstheme="minorHAnsi"/>
          <w:b/>
          <w:bCs/>
          <w:color w:val="000000"/>
          <w:sz w:val="22"/>
          <w:szCs w:val="22"/>
        </w:rPr>
        <w:t xml:space="preserve">– </w:t>
      </w:r>
      <w:r w:rsidRPr="00D31EB7">
        <w:rPr>
          <w:rFonts w:asciiTheme="minorHAnsi" w:hAnsiTheme="minorHAnsi" w:cstheme="minorHAnsi"/>
          <w:b/>
          <w:sz w:val="22"/>
          <w:szCs w:val="22"/>
        </w:rPr>
        <w:t>Subcontratação</w:t>
      </w:r>
    </w:p>
    <w:p w14:paraId="5A9620FB" w14:textId="77777777" w:rsidR="004E00AF" w:rsidRPr="00D31EB7" w:rsidRDefault="004E00AF" w:rsidP="004E00AF">
      <w:pPr>
        <w:spacing w:line="276" w:lineRule="auto"/>
        <w:ind w:firstLine="709"/>
        <w:rPr>
          <w:rFonts w:asciiTheme="minorHAnsi" w:hAnsiTheme="minorHAnsi" w:cstheme="minorHAnsi"/>
          <w:b/>
          <w:sz w:val="22"/>
          <w:szCs w:val="22"/>
          <w:u w:val="single"/>
        </w:rPr>
      </w:pPr>
      <w:r w:rsidRPr="00D31EB7">
        <w:rPr>
          <w:rFonts w:asciiTheme="minorHAnsi" w:hAnsiTheme="minorHAnsi" w:cstheme="minorHAnsi"/>
          <w:sz w:val="22"/>
          <w:szCs w:val="22"/>
        </w:rPr>
        <w:t>Não é admitida a subcontratação do objeto contratual.</w:t>
      </w:r>
    </w:p>
    <w:p w14:paraId="513E1F53" w14:textId="77777777" w:rsidR="004E00AF" w:rsidRPr="00D31EB7" w:rsidRDefault="004E00AF" w:rsidP="004E00AF">
      <w:pPr>
        <w:spacing w:line="276" w:lineRule="auto"/>
        <w:rPr>
          <w:rFonts w:asciiTheme="minorHAnsi" w:hAnsiTheme="minorHAnsi" w:cstheme="minorHAnsi"/>
          <w:b/>
          <w:bCs/>
          <w:sz w:val="22"/>
          <w:szCs w:val="22"/>
        </w:rPr>
      </w:pPr>
      <w:r w:rsidRPr="00D31EB7">
        <w:rPr>
          <w:rFonts w:asciiTheme="minorHAnsi" w:hAnsiTheme="minorHAnsi" w:cstheme="minorHAnsi"/>
          <w:b/>
          <w:sz w:val="22"/>
          <w:szCs w:val="22"/>
        </w:rPr>
        <w:t xml:space="preserve">4.1.7 </w:t>
      </w:r>
      <w:r w:rsidRPr="00D31EB7">
        <w:rPr>
          <w:rFonts w:asciiTheme="minorHAnsi" w:hAnsiTheme="minorHAnsi" w:cstheme="minorHAnsi"/>
          <w:b/>
          <w:bCs/>
          <w:color w:val="000000"/>
          <w:sz w:val="22"/>
          <w:szCs w:val="22"/>
        </w:rPr>
        <w:t xml:space="preserve">– </w:t>
      </w:r>
      <w:r w:rsidRPr="00D31EB7">
        <w:rPr>
          <w:rFonts w:asciiTheme="minorHAnsi" w:hAnsiTheme="minorHAnsi" w:cstheme="minorHAnsi"/>
          <w:b/>
          <w:bCs/>
          <w:sz w:val="22"/>
          <w:szCs w:val="22"/>
        </w:rPr>
        <w:t>Garantia da contratação</w:t>
      </w:r>
    </w:p>
    <w:p w14:paraId="57448413" w14:textId="77777777" w:rsidR="004E00AF" w:rsidRPr="00D31EB7" w:rsidRDefault="004E00AF" w:rsidP="004E00AF">
      <w:pPr>
        <w:spacing w:line="276" w:lineRule="auto"/>
        <w:ind w:firstLine="709"/>
        <w:jc w:val="both"/>
        <w:rPr>
          <w:rFonts w:asciiTheme="minorHAnsi" w:hAnsiTheme="minorHAnsi" w:cstheme="minorHAnsi"/>
          <w:bCs/>
          <w:iCs/>
          <w:sz w:val="22"/>
          <w:szCs w:val="22"/>
        </w:rPr>
      </w:pPr>
      <w:r w:rsidRPr="00D31EB7">
        <w:rPr>
          <w:rFonts w:asciiTheme="minorHAnsi" w:hAnsiTheme="minorHAnsi" w:cstheme="minorHAnsi"/>
          <w:bCs/>
          <w:iCs/>
          <w:sz w:val="22"/>
          <w:szCs w:val="22"/>
        </w:rPr>
        <w:t>Não haverá exigência da garantia da contratação dos artigos 96 e seguintes da Lei nº 14.133, de 2021.</w:t>
      </w:r>
    </w:p>
    <w:p w14:paraId="7A8BAD55" w14:textId="77777777" w:rsidR="004E00AF" w:rsidRPr="00D31EB7" w:rsidRDefault="004E00AF" w:rsidP="004E00AF">
      <w:pPr>
        <w:tabs>
          <w:tab w:val="left" w:pos="2694"/>
        </w:tabs>
        <w:spacing w:line="276" w:lineRule="auto"/>
        <w:jc w:val="both"/>
        <w:rPr>
          <w:rFonts w:asciiTheme="minorHAnsi" w:hAnsiTheme="minorHAnsi" w:cstheme="minorHAnsi"/>
          <w:bCs/>
          <w:iCs/>
          <w:sz w:val="22"/>
          <w:szCs w:val="22"/>
        </w:rPr>
      </w:pPr>
    </w:p>
    <w:p w14:paraId="5B858D50" w14:textId="77777777" w:rsidR="004E00AF" w:rsidRPr="00D31EB7" w:rsidRDefault="004E00AF" w:rsidP="00E319A6">
      <w:pPr>
        <w:shd w:val="clear" w:color="auto" w:fill="D9D9D9" w:themeFill="background1" w:themeFillShade="D9"/>
        <w:tabs>
          <w:tab w:val="left" w:pos="2694"/>
        </w:tabs>
        <w:spacing w:line="276" w:lineRule="auto"/>
        <w:rPr>
          <w:rFonts w:asciiTheme="minorHAnsi" w:hAnsiTheme="minorHAnsi" w:cstheme="minorHAnsi"/>
          <w:b/>
          <w:sz w:val="22"/>
          <w:szCs w:val="22"/>
        </w:rPr>
      </w:pPr>
      <w:r w:rsidRPr="00D31EB7">
        <w:rPr>
          <w:rFonts w:asciiTheme="minorHAnsi" w:hAnsiTheme="minorHAnsi" w:cstheme="minorHAnsi"/>
          <w:b/>
          <w:sz w:val="22"/>
          <w:szCs w:val="22"/>
        </w:rPr>
        <w:t xml:space="preserve">5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b/>
          <w:sz w:val="22"/>
          <w:szCs w:val="22"/>
        </w:rPr>
        <w:t xml:space="preserve"> EXECUÇÃO DO OBJETO</w:t>
      </w:r>
    </w:p>
    <w:p w14:paraId="2D8B2495" w14:textId="77777777" w:rsidR="004E00AF" w:rsidRPr="00D31EB7" w:rsidRDefault="004E00AF" w:rsidP="004E00AF">
      <w:pPr>
        <w:spacing w:line="276" w:lineRule="auto"/>
        <w:ind w:rightChars="-17" w:right="-41"/>
        <w:jc w:val="both"/>
        <w:rPr>
          <w:rFonts w:asciiTheme="minorHAnsi" w:hAnsiTheme="minorHAnsi" w:cstheme="minorHAnsi"/>
          <w:b/>
          <w:bCs/>
          <w:sz w:val="22"/>
          <w:szCs w:val="22"/>
        </w:rPr>
      </w:pPr>
      <w:r w:rsidRPr="00D31EB7">
        <w:rPr>
          <w:rFonts w:asciiTheme="minorHAnsi" w:hAnsiTheme="minorHAnsi" w:cstheme="minorHAnsi"/>
          <w:b/>
          <w:sz w:val="22"/>
          <w:szCs w:val="22"/>
        </w:rPr>
        <w:t xml:space="preserve">5.1 </w:t>
      </w:r>
      <w:r w:rsidRPr="00D31EB7">
        <w:rPr>
          <w:rFonts w:asciiTheme="minorHAnsi" w:hAnsiTheme="minorHAnsi" w:cstheme="minorHAnsi"/>
          <w:b/>
          <w:bCs/>
          <w:sz w:val="22"/>
          <w:szCs w:val="22"/>
        </w:rPr>
        <w:t>– Da Prestação dos Serviços</w:t>
      </w:r>
    </w:p>
    <w:p w14:paraId="4E073EE5" w14:textId="77777777" w:rsidR="004E00AF" w:rsidRPr="00D31EB7" w:rsidRDefault="004E00AF" w:rsidP="004E00AF">
      <w:pPr>
        <w:tabs>
          <w:tab w:val="left" w:pos="426"/>
        </w:tabs>
        <w:spacing w:line="276" w:lineRule="auto"/>
        <w:ind w:rightChars="-17" w:right="-41"/>
        <w:jc w:val="both"/>
        <w:rPr>
          <w:rFonts w:asciiTheme="minorHAnsi" w:hAnsiTheme="minorHAnsi" w:cstheme="minorHAnsi"/>
          <w:sz w:val="22"/>
          <w:szCs w:val="22"/>
        </w:rPr>
      </w:pPr>
      <w:r w:rsidRPr="00D31EB7">
        <w:rPr>
          <w:rFonts w:asciiTheme="minorHAnsi" w:hAnsiTheme="minorHAnsi" w:cstheme="minorHAnsi"/>
          <w:b/>
          <w:bCs/>
          <w:color w:val="000000" w:themeColor="text1"/>
          <w:sz w:val="22"/>
          <w:szCs w:val="22"/>
        </w:rPr>
        <w:t>5</w:t>
      </w:r>
      <w:r w:rsidRPr="00D31EB7">
        <w:rPr>
          <w:rFonts w:asciiTheme="minorHAnsi" w:hAnsiTheme="minorHAnsi" w:cstheme="minorHAnsi"/>
          <w:b/>
          <w:sz w:val="22"/>
          <w:szCs w:val="22"/>
        </w:rPr>
        <w:t xml:space="preserve">.1.1 </w:t>
      </w:r>
      <w:r w:rsidRPr="00D31EB7">
        <w:rPr>
          <w:rFonts w:asciiTheme="minorHAnsi" w:hAnsiTheme="minorHAnsi" w:cstheme="minorHAnsi"/>
          <w:b/>
          <w:bCs/>
          <w:sz w:val="22"/>
          <w:szCs w:val="22"/>
        </w:rPr>
        <w:t xml:space="preserve">– </w:t>
      </w:r>
      <w:r w:rsidRPr="00D31EB7">
        <w:rPr>
          <w:rFonts w:asciiTheme="minorHAnsi" w:hAnsiTheme="minorHAnsi" w:cstheme="minorHAnsi"/>
          <w:sz w:val="22"/>
          <w:szCs w:val="22"/>
        </w:rPr>
        <w:t>Os serviços de arbitragem</w:t>
      </w:r>
      <w:r w:rsidRPr="00D31EB7">
        <w:rPr>
          <w:rFonts w:asciiTheme="minorHAnsi" w:hAnsiTheme="minorHAnsi" w:cstheme="minorHAnsi"/>
          <w:bCs/>
          <w:sz w:val="22"/>
          <w:szCs w:val="22"/>
        </w:rPr>
        <w:t xml:space="preserve"> serão prestados </w:t>
      </w:r>
      <w:r w:rsidRPr="00D31EB7">
        <w:rPr>
          <w:rFonts w:asciiTheme="minorHAnsi" w:hAnsiTheme="minorHAnsi" w:cstheme="minorHAnsi"/>
          <w:sz w:val="22"/>
          <w:szCs w:val="22"/>
        </w:rPr>
        <w:t xml:space="preserve">a partir da expedição da Solicitação de Despesa, emitida pela Divisão de Compras e encaminhada por e-mail, com autorização do </w:t>
      </w:r>
      <w:r w:rsidRPr="00D31EB7">
        <w:rPr>
          <w:rFonts w:asciiTheme="minorHAnsi" w:hAnsiTheme="minorHAnsi" w:cstheme="minorHAnsi"/>
          <w:color w:val="000000" w:themeColor="text1"/>
          <w:sz w:val="22"/>
          <w:szCs w:val="22"/>
        </w:rPr>
        <w:t>Departamento Municipal de Esportes e Lazer</w:t>
      </w:r>
      <w:r w:rsidRPr="00D31EB7">
        <w:rPr>
          <w:rFonts w:asciiTheme="minorHAnsi" w:hAnsiTheme="minorHAnsi" w:cstheme="minorHAnsi"/>
          <w:sz w:val="22"/>
          <w:szCs w:val="22"/>
        </w:rPr>
        <w:t xml:space="preserve">, </w:t>
      </w:r>
      <w:r w:rsidRPr="00D31EB7">
        <w:rPr>
          <w:rFonts w:asciiTheme="minorHAnsi" w:hAnsiTheme="minorHAnsi" w:cstheme="minorHAnsi"/>
          <w:color w:val="000000" w:themeColor="text1"/>
          <w:sz w:val="22"/>
          <w:szCs w:val="22"/>
        </w:rPr>
        <w:t xml:space="preserve">sem que ocorra qualquer ônus ao Município de Floresta, </w:t>
      </w:r>
      <w:r w:rsidRPr="00D31EB7">
        <w:rPr>
          <w:rFonts w:asciiTheme="minorHAnsi" w:hAnsiTheme="minorHAnsi" w:cstheme="minorHAnsi"/>
          <w:sz w:val="22"/>
          <w:szCs w:val="22"/>
        </w:rPr>
        <w:t>nos dias, locais e horários constante na Solicitação de Despesa.</w:t>
      </w:r>
    </w:p>
    <w:p w14:paraId="0704BE12" w14:textId="77777777" w:rsidR="004E00AF" w:rsidRPr="00D31EB7" w:rsidRDefault="004E00AF" w:rsidP="004E00AF">
      <w:pPr>
        <w:spacing w:line="276" w:lineRule="auto"/>
        <w:ind w:rightChars="-17" w:right="-41"/>
        <w:jc w:val="both"/>
        <w:rPr>
          <w:rFonts w:asciiTheme="minorHAnsi" w:hAnsiTheme="minorHAnsi" w:cstheme="minorHAnsi"/>
          <w:sz w:val="22"/>
          <w:szCs w:val="22"/>
        </w:rPr>
      </w:pPr>
      <w:r w:rsidRPr="00D31EB7">
        <w:rPr>
          <w:rFonts w:asciiTheme="minorHAnsi" w:hAnsiTheme="minorHAnsi" w:cstheme="minorHAnsi"/>
          <w:b/>
          <w:bCs/>
          <w:color w:val="000000" w:themeColor="text1"/>
          <w:sz w:val="22"/>
          <w:szCs w:val="22"/>
        </w:rPr>
        <w:t>5</w:t>
      </w:r>
      <w:r w:rsidRPr="00D31EB7">
        <w:rPr>
          <w:rFonts w:asciiTheme="minorHAnsi" w:hAnsiTheme="minorHAnsi" w:cstheme="minorHAnsi"/>
          <w:b/>
          <w:sz w:val="22"/>
          <w:szCs w:val="22"/>
        </w:rPr>
        <w:t xml:space="preserve">.1.2 </w:t>
      </w:r>
      <w:r w:rsidRPr="00D31EB7">
        <w:rPr>
          <w:rFonts w:asciiTheme="minorHAnsi" w:hAnsiTheme="minorHAnsi" w:cstheme="minorHAnsi"/>
          <w:b/>
          <w:bCs/>
          <w:sz w:val="22"/>
          <w:szCs w:val="22"/>
        </w:rPr>
        <w:t>–</w:t>
      </w:r>
      <w:r w:rsidRPr="00D31EB7">
        <w:rPr>
          <w:rFonts w:asciiTheme="minorHAnsi" w:hAnsiTheme="minorHAnsi" w:cstheme="minorHAnsi"/>
          <w:sz w:val="22"/>
          <w:szCs w:val="22"/>
        </w:rPr>
        <w:t xml:space="preserve"> A equipe técnica deverá estar no local dos jogos pelo menos 01 (uma) hora antes da realização dos jogos.</w:t>
      </w:r>
    </w:p>
    <w:p w14:paraId="5BFC7B13" w14:textId="77777777" w:rsidR="004E00AF" w:rsidRPr="00D31EB7" w:rsidRDefault="004E00AF" w:rsidP="004E00AF">
      <w:pPr>
        <w:tabs>
          <w:tab w:val="left" w:pos="426"/>
        </w:tabs>
        <w:spacing w:line="276" w:lineRule="auto"/>
        <w:ind w:rightChars="-17" w:right="-41"/>
        <w:jc w:val="both"/>
        <w:rPr>
          <w:rFonts w:asciiTheme="minorHAnsi" w:hAnsiTheme="minorHAnsi" w:cstheme="minorHAnsi"/>
          <w:sz w:val="22"/>
          <w:szCs w:val="22"/>
        </w:rPr>
      </w:pPr>
      <w:r w:rsidRPr="00D31EB7">
        <w:rPr>
          <w:rFonts w:asciiTheme="minorHAnsi" w:hAnsiTheme="minorHAnsi" w:cstheme="minorHAnsi"/>
          <w:b/>
          <w:bCs/>
          <w:color w:val="000000" w:themeColor="text1"/>
          <w:sz w:val="22"/>
          <w:szCs w:val="22"/>
        </w:rPr>
        <w:t>5</w:t>
      </w:r>
      <w:r w:rsidRPr="00D31EB7">
        <w:rPr>
          <w:rFonts w:asciiTheme="minorHAnsi" w:hAnsiTheme="minorHAnsi" w:cstheme="minorHAnsi"/>
          <w:b/>
          <w:sz w:val="22"/>
          <w:szCs w:val="22"/>
        </w:rPr>
        <w:t xml:space="preserve">.1.3 </w:t>
      </w:r>
      <w:r w:rsidRPr="00D31EB7">
        <w:rPr>
          <w:rFonts w:asciiTheme="minorHAnsi" w:hAnsiTheme="minorHAnsi" w:cstheme="minorHAnsi"/>
          <w:b/>
          <w:bCs/>
          <w:sz w:val="22"/>
          <w:szCs w:val="22"/>
        </w:rPr>
        <w:t xml:space="preserve">– </w:t>
      </w:r>
      <w:r w:rsidRPr="00D31EB7">
        <w:rPr>
          <w:rFonts w:asciiTheme="minorHAnsi" w:hAnsiTheme="minorHAnsi" w:cstheme="minorHAnsi"/>
          <w:sz w:val="22"/>
          <w:szCs w:val="22"/>
        </w:rPr>
        <w:t xml:space="preserve">Os serviços deverão ser </w:t>
      </w:r>
      <w:r w:rsidRPr="00D31EB7">
        <w:rPr>
          <w:rFonts w:asciiTheme="minorHAnsi" w:hAnsiTheme="minorHAnsi" w:cstheme="minorHAnsi"/>
          <w:color w:val="000000" w:themeColor="text1"/>
          <w:sz w:val="22"/>
          <w:szCs w:val="22"/>
        </w:rPr>
        <w:t>prestados</w:t>
      </w:r>
      <w:r w:rsidRPr="00D31EB7">
        <w:rPr>
          <w:rFonts w:asciiTheme="minorHAnsi" w:hAnsiTheme="minorHAnsi" w:cstheme="minorHAnsi"/>
          <w:sz w:val="22"/>
          <w:szCs w:val="22"/>
        </w:rPr>
        <w:t xml:space="preserve"> de forma parcelada, a ele cabendo a total responsabilidade quanto ao correto atendimento, no tocante às especificações, condições e obrigações.</w:t>
      </w:r>
    </w:p>
    <w:p w14:paraId="000A6D22" w14:textId="77777777" w:rsidR="004E00AF" w:rsidRPr="00D31EB7" w:rsidRDefault="004E00AF" w:rsidP="004E00AF">
      <w:pPr>
        <w:pStyle w:val="Default"/>
        <w:spacing w:line="276" w:lineRule="auto"/>
        <w:ind w:rightChars="-17" w:right="-41"/>
        <w:jc w:val="both"/>
        <w:rPr>
          <w:rFonts w:asciiTheme="minorHAnsi" w:hAnsiTheme="minorHAnsi" w:cstheme="minorHAnsi"/>
        </w:rPr>
      </w:pPr>
      <w:r w:rsidRPr="00D31EB7">
        <w:rPr>
          <w:rFonts w:asciiTheme="minorHAnsi" w:hAnsiTheme="minorHAnsi" w:cstheme="minorHAnsi"/>
          <w:b/>
          <w:bCs/>
          <w:color w:val="000000" w:themeColor="text1"/>
        </w:rPr>
        <w:t>5</w:t>
      </w:r>
      <w:r w:rsidRPr="00D31EB7">
        <w:rPr>
          <w:rFonts w:asciiTheme="minorHAnsi" w:hAnsiTheme="minorHAnsi" w:cstheme="minorHAnsi"/>
          <w:b/>
        </w:rPr>
        <w:t xml:space="preserve">.1.4 </w:t>
      </w:r>
      <w:r w:rsidRPr="00D31EB7">
        <w:rPr>
          <w:rFonts w:asciiTheme="minorHAnsi" w:hAnsiTheme="minorHAnsi" w:cstheme="minorHAnsi"/>
          <w:b/>
          <w:bCs/>
        </w:rPr>
        <w:t>–</w:t>
      </w:r>
      <w:r w:rsidRPr="00D31EB7">
        <w:rPr>
          <w:rFonts w:asciiTheme="minorHAnsi" w:hAnsiTheme="minorHAnsi" w:cstheme="minorHAnsi"/>
        </w:rPr>
        <w:t xml:space="preserve"> A empresa contratada deverá</w:t>
      </w:r>
      <w:r w:rsidRPr="00D31EB7">
        <w:rPr>
          <w:rFonts w:asciiTheme="minorHAnsi" w:hAnsiTheme="minorHAnsi" w:cstheme="minorHAnsi"/>
          <w:bCs/>
        </w:rPr>
        <w:t xml:space="preserve"> p</w:t>
      </w:r>
      <w:r w:rsidRPr="00D31EB7">
        <w:rPr>
          <w:rFonts w:asciiTheme="minorHAnsi" w:hAnsiTheme="minorHAnsi" w:cstheme="minorHAnsi"/>
        </w:rPr>
        <w:t>rover toda a mão de obra, materiais, ferramentas, equipamentos e outros meios necessários à total e perfeita execução dos serviços objeto da contratação, através de profissionais habilitados e qualificados.</w:t>
      </w:r>
    </w:p>
    <w:p w14:paraId="2B09740A" w14:textId="77777777" w:rsidR="004E00AF" w:rsidRPr="00D31EB7" w:rsidRDefault="004E00AF" w:rsidP="004E00AF">
      <w:pPr>
        <w:tabs>
          <w:tab w:val="left" w:pos="9923"/>
        </w:tabs>
        <w:spacing w:line="276" w:lineRule="auto"/>
        <w:ind w:rightChars="-17" w:right="-41"/>
        <w:jc w:val="both"/>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sz w:val="22"/>
          <w:szCs w:val="22"/>
        </w:rPr>
        <w:t>5</w:t>
      </w:r>
      <w:r w:rsidRPr="00D31EB7">
        <w:rPr>
          <w:rFonts w:asciiTheme="minorHAnsi" w:hAnsiTheme="minorHAnsi" w:cstheme="minorHAnsi"/>
          <w:b/>
          <w:sz w:val="22"/>
          <w:szCs w:val="22"/>
        </w:rPr>
        <w:t xml:space="preserve">.1.5 </w:t>
      </w:r>
      <w:r w:rsidRPr="00D31EB7">
        <w:rPr>
          <w:rFonts w:asciiTheme="minorHAnsi" w:hAnsiTheme="minorHAnsi" w:cstheme="minorHAnsi"/>
          <w:b/>
          <w:bCs/>
          <w:sz w:val="22"/>
          <w:szCs w:val="22"/>
        </w:rPr>
        <w:t>–</w:t>
      </w:r>
      <w:r w:rsidRPr="00D31EB7">
        <w:rPr>
          <w:rFonts w:asciiTheme="minorHAnsi" w:hAnsiTheme="minorHAnsi" w:cstheme="minorHAnsi"/>
          <w:color w:val="000000" w:themeColor="text1"/>
          <w:sz w:val="22"/>
          <w:szCs w:val="22"/>
        </w:rPr>
        <w:t xml:space="preserve"> Os serviços solicitados deverão ser prestados </w:t>
      </w:r>
      <w:r w:rsidRPr="00D31EB7">
        <w:rPr>
          <w:rFonts w:asciiTheme="minorHAnsi" w:hAnsiTheme="minorHAnsi" w:cstheme="minorHAnsi"/>
          <w:sz w:val="22"/>
          <w:szCs w:val="22"/>
        </w:rPr>
        <w:t xml:space="preserve">obedecendo rigorosamente a todas as legislações, normas e padrões técnicos aplicáveis, além de atender às exigências de qualidade, observados os padrões e normas baixadas pelos órgãos competentes, atentando-se o proponente, principalmente para as prescrições contidas no art. 39, VIII, da Lei n°. 8.078/90 (Código de Defesa do Consumidor), </w:t>
      </w:r>
      <w:r w:rsidRPr="00D31EB7">
        <w:rPr>
          <w:rFonts w:asciiTheme="minorHAnsi" w:eastAsia="Arial" w:hAnsiTheme="minorHAnsi" w:cstheme="minorHAnsi"/>
          <w:sz w:val="22"/>
          <w:szCs w:val="22"/>
        </w:rPr>
        <w:t>assumindo como exclusivamente seus os riscos e as despesas decorrentes da boa e perfeita execução do objeto, mantendo durante toda a vigência do contrato, em compatibilidade com as obrigações assumidas.</w:t>
      </w:r>
    </w:p>
    <w:p w14:paraId="24B57070" w14:textId="77777777" w:rsidR="004E00AF" w:rsidRPr="00D31EB7" w:rsidRDefault="004E00AF" w:rsidP="004E00AF">
      <w:pPr>
        <w:spacing w:line="276" w:lineRule="auto"/>
        <w:ind w:rightChars="-17" w:right="-41"/>
        <w:jc w:val="both"/>
        <w:rPr>
          <w:rFonts w:asciiTheme="minorHAnsi" w:hAnsiTheme="minorHAnsi" w:cstheme="minorHAnsi"/>
          <w:sz w:val="22"/>
          <w:szCs w:val="22"/>
        </w:rPr>
      </w:pPr>
      <w:r w:rsidRPr="00D31EB7">
        <w:rPr>
          <w:rFonts w:asciiTheme="minorHAnsi" w:hAnsiTheme="minorHAnsi" w:cstheme="minorHAnsi"/>
          <w:b/>
          <w:bCs/>
          <w:color w:val="000000" w:themeColor="text1"/>
          <w:sz w:val="22"/>
          <w:szCs w:val="22"/>
        </w:rPr>
        <w:t>5</w:t>
      </w:r>
      <w:r w:rsidRPr="00D31EB7">
        <w:rPr>
          <w:rFonts w:asciiTheme="minorHAnsi" w:hAnsiTheme="minorHAnsi" w:cstheme="minorHAnsi"/>
          <w:b/>
          <w:sz w:val="22"/>
          <w:szCs w:val="22"/>
        </w:rPr>
        <w:t xml:space="preserve">.1.6 </w:t>
      </w:r>
      <w:r w:rsidRPr="00D31EB7">
        <w:rPr>
          <w:rFonts w:asciiTheme="minorHAnsi" w:hAnsiTheme="minorHAnsi" w:cstheme="minorHAnsi"/>
          <w:b/>
          <w:bCs/>
          <w:sz w:val="22"/>
          <w:szCs w:val="22"/>
        </w:rPr>
        <w:t xml:space="preserve">– </w:t>
      </w:r>
      <w:r w:rsidRPr="00D31EB7">
        <w:rPr>
          <w:rFonts w:asciiTheme="minorHAnsi" w:hAnsiTheme="minorHAnsi" w:cstheme="minorHAnsi"/>
          <w:sz w:val="22"/>
          <w:szCs w:val="22"/>
        </w:rPr>
        <w:t>A empresa contratada será a única responsável pela qualidade, eficiência e comprometimento dos serviços prestados.</w:t>
      </w:r>
    </w:p>
    <w:p w14:paraId="5FA740C4" w14:textId="77777777" w:rsidR="004E00AF" w:rsidRPr="00D31EB7" w:rsidRDefault="004E00AF" w:rsidP="004E00AF">
      <w:pPr>
        <w:tabs>
          <w:tab w:val="left" w:pos="2694"/>
        </w:tabs>
        <w:spacing w:line="276" w:lineRule="auto"/>
        <w:jc w:val="both"/>
        <w:rPr>
          <w:rFonts w:asciiTheme="minorHAnsi" w:hAnsiTheme="minorHAnsi" w:cstheme="minorHAnsi"/>
          <w:sz w:val="22"/>
          <w:szCs w:val="22"/>
        </w:rPr>
      </w:pPr>
      <w:r w:rsidRPr="00D31EB7">
        <w:rPr>
          <w:rFonts w:asciiTheme="minorHAnsi" w:hAnsiTheme="minorHAnsi" w:cstheme="minorHAnsi"/>
          <w:b/>
          <w:bCs/>
          <w:color w:val="000000" w:themeColor="text1"/>
          <w:sz w:val="22"/>
          <w:szCs w:val="22"/>
        </w:rPr>
        <w:t>5</w:t>
      </w:r>
      <w:r w:rsidRPr="00D31EB7">
        <w:rPr>
          <w:rFonts w:asciiTheme="minorHAnsi" w:hAnsiTheme="minorHAnsi" w:cstheme="minorHAnsi"/>
          <w:b/>
          <w:sz w:val="22"/>
          <w:szCs w:val="22"/>
        </w:rPr>
        <w:t xml:space="preserve">.1.7 </w:t>
      </w:r>
      <w:r w:rsidRPr="00D31EB7">
        <w:rPr>
          <w:rFonts w:asciiTheme="minorHAnsi" w:hAnsiTheme="minorHAnsi" w:cstheme="minorHAnsi"/>
          <w:b/>
          <w:bCs/>
          <w:sz w:val="22"/>
          <w:szCs w:val="22"/>
        </w:rPr>
        <w:t xml:space="preserve">– </w:t>
      </w:r>
      <w:r w:rsidRPr="00D31EB7">
        <w:rPr>
          <w:rFonts w:asciiTheme="minorHAnsi" w:hAnsiTheme="minorHAnsi" w:cstheme="minorHAnsi"/>
          <w:sz w:val="22"/>
          <w:szCs w:val="22"/>
        </w:rPr>
        <w:t>A empresa contratada será responsável por reparar o serviço que não esteja compatível com as especificações deste termo de referência, devendo a reparação ocorrer no prazo estipulado pelo município. Caso a reparação dos serviços não ocorra no prazo determinado, estará a contratada incorrendo em atraso na prestação dos serviços e sujeita à aplicação de sanções.</w:t>
      </w:r>
    </w:p>
    <w:p w14:paraId="2E6C955E" w14:textId="77777777" w:rsidR="004E00AF" w:rsidRPr="00D31EB7" w:rsidRDefault="004E00AF" w:rsidP="004E00AF">
      <w:pPr>
        <w:spacing w:line="276" w:lineRule="auto"/>
        <w:jc w:val="both"/>
        <w:rPr>
          <w:rFonts w:asciiTheme="minorHAnsi" w:hAnsiTheme="minorHAnsi" w:cstheme="minorHAnsi"/>
          <w:sz w:val="22"/>
          <w:szCs w:val="22"/>
        </w:rPr>
      </w:pPr>
      <w:r w:rsidRPr="00D31EB7">
        <w:rPr>
          <w:rFonts w:asciiTheme="minorHAnsi" w:hAnsiTheme="minorHAnsi" w:cstheme="minorHAnsi"/>
          <w:b/>
          <w:bCs/>
          <w:color w:val="000000" w:themeColor="text1"/>
          <w:sz w:val="22"/>
          <w:szCs w:val="22"/>
        </w:rPr>
        <w:t>5</w:t>
      </w:r>
      <w:r w:rsidRPr="00D31EB7">
        <w:rPr>
          <w:rFonts w:asciiTheme="minorHAnsi" w:hAnsiTheme="minorHAnsi" w:cstheme="minorHAnsi"/>
          <w:b/>
          <w:sz w:val="22"/>
          <w:szCs w:val="22"/>
        </w:rPr>
        <w:t xml:space="preserve">.1.8 </w:t>
      </w:r>
      <w:r w:rsidRPr="00D31EB7">
        <w:rPr>
          <w:rFonts w:asciiTheme="minorHAnsi" w:hAnsiTheme="minorHAnsi" w:cstheme="minorHAnsi"/>
          <w:b/>
          <w:bCs/>
          <w:sz w:val="22"/>
          <w:szCs w:val="22"/>
        </w:rPr>
        <w:t xml:space="preserve">– </w:t>
      </w:r>
      <w:r w:rsidRPr="00D31EB7">
        <w:rPr>
          <w:rFonts w:asciiTheme="minorHAnsi" w:hAnsiTheme="minorHAnsi" w:cstheme="minorHAnsi"/>
          <w:sz w:val="22"/>
          <w:szCs w:val="22"/>
        </w:rPr>
        <w:t xml:space="preserve">A empresa somente fará jus aos valores correspondentes aos serviços previamente contratados, quando autorizados pelo </w:t>
      </w:r>
      <w:r w:rsidRPr="00D31EB7">
        <w:rPr>
          <w:rFonts w:asciiTheme="minorHAnsi" w:hAnsiTheme="minorHAnsi" w:cstheme="minorHAnsi"/>
          <w:color w:val="000000" w:themeColor="text1"/>
          <w:sz w:val="22"/>
          <w:szCs w:val="22"/>
        </w:rPr>
        <w:t xml:space="preserve">Departamento Municipal de Esportes e Lazer </w:t>
      </w:r>
      <w:r w:rsidRPr="00D31EB7">
        <w:rPr>
          <w:rFonts w:asciiTheme="minorHAnsi" w:hAnsiTheme="minorHAnsi" w:cstheme="minorHAnsi"/>
          <w:sz w:val="22"/>
          <w:szCs w:val="22"/>
        </w:rPr>
        <w:t>e efetivamente prestados.</w:t>
      </w:r>
    </w:p>
    <w:p w14:paraId="388A102F" w14:textId="77777777" w:rsidR="004E00AF" w:rsidRPr="00D31EB7" w:rsidRDefault="004E00AF" w:rsidP="00D31EB7">
      <w:pPr>
        <w:pStyle w:val="Nivel01"/>
        <w:numPr>
          <w:ilvl w:val="0"/>
          <w:numId w:val="0"/>
        </w:numPr>
        <w:shd w:val="clear" w:color="auto" w:fill="D9D9D9" w:themeFill="background1" w:themeFillShade="D9"/>
        <w:spacing w:before="0" w:line="276" w:lineRule="auto"/>
        <w:rPr>
          <w:rFonts w:asciiTheme="minorHAnsi" w:hAnsiTheme="minorHAnsi" w:cstheme="minorHAnsi"/>
          <w:sz w:val="22"/>
          <w:szCs w:val="22"/>
        </w:rPr>
      </w:pPr>
      <w:r w:rsidRPr="00D31EB7">
        <w:rPr>
          <w:rFonts w:asciiTheme="minorHAnsi" w:hAnsiTheme="minorHAnsi" w:cstheme="minorHAnsi"/>
          <w:sz w:val="22"/>
          <w:szCs w:val="22"/>
        </w:rPr>
        <w:lastRenderedPageBreak/>
        <w:t>6 – MODELO DE GESTÃO DO CONTRATO</w:t>
      </w:r>
    </w:p>
    <w:p w14:paraId="239B9D76" w14:textId="77777777" w:rsidR="004E00AF" w:rsidRPr="00D31EB7" w:rsidRDefault="004E00AF" w:rsidP="004E00AF">
      <w:pPr>
        <w:pStyle w:val="Nivel01"/>
        <w:numPr>
          <w:ilvl w:val="0"/>
          <w:numId w:val="0"/>
        </w:numPr>
        <w:tabs>
          <w:tab w:val="right" w:pos="9072"/>
        </w:tabs>
        <w:spacing w:before="0" w:line="276" w:lineRule="auto"/>
        <w:ind w:right="-1"/>
        <w:rPr>
          <w:rFonts w:asciiTheme="minorHAnsi" w:eastAsia="Arial" w:hAnsiTheme="minorHAnsi" w:cstheme="minorHAnsi"/>
          <w:b w:val="0"/>
          <w:sz w:val="22"/>
          <w:szCs w:val="22"/>
        </w:rPr>
      </w:pPr>
      <w:r w:rsidRPr="00D31EB7">
        <w:rPr>
          <w:rFonts w:asciiTheme="minorHAnsi" w:hAnsiTheme="minorHAnsi" w:cstheme="minorHAnsi"/>
          <w:bCs w:val="0"/>
          <w:sz w:val="22"/>
          <w:szCs w:val="22"/>
        </w:rPr>
        <w:t>6.1 –</w:t>
      </w:r>
      <w:r w:rsidRPr="00D31EB7">
        <w:rPr>
          <w:rFonts w:asciiTheme="minorHAnsi" w:hAnsiTheme="minorHAnsi" w:cstheme="minorHAnsi"/>
          <w:sz w:val="22"/>
          <w:szCs w:val="22"/>
        </w:rPr>
        <w:t xml:space="preserve"> </w:t>
      </w:r>
      <w:bookmarkStart w:id="8" w:name="_Hlk175341089"/>
      <w:r w:rsidRPr="00D31EB7">
        <w:rPr>
          <w:rFonts w:asciiTheme="minorHAnsi" w:eastAsia="Arial" w:hAnsiTheme="minorHAnsi" w:cstheme="minorHAnsi"/>
          <w:b w:val="0"/>
          <w:sz w:val="22"/>
          <w:szCs w:val="22"/>
        </w:rPr>
        <w:t>O contrato deverá ser executado fielmente pelas partes, de acordo com as cláusulas avençadas e as normas da Lei nº 14.133, de 2021, e cada parte responderá pelas consequências de sua inexecução total ou parcial.</w:t>
      </w:r>
      <w:bookmarkEnd w:id="8"/>
    </w:p>
    <w:p w14:paraId="23F48F29" w14:textId="77777777" w:rsidR="004E00AF" w:rsidRPr="00D31EB7" w:rsidRDefault="004E00AF" w:rsidP="004E00AF">
      <w:pPr>
        <w:pStyle w:val="Ttulo21"/>
        <w:spacing w:line="276" w:lineRule="auto"/>
        <w:jc w:val="both"/>
        <w:rPr>
          <w:rFonts w:asciiTheme="minorHAnsi" w:hAnsiTheme="minorHAnsi" w:cstheme="minorHAnsi"/>
          <w:b w:val="0"/>
          <w:bCs w:val="0"/>
          <w:color w:val="auto"/>
          <w:w w:val="110"/>
          <w:sz w:val="22"/>
          <w:szCs w:val="22"/>
        </w:rPr>
      </w:pPr>
      <w:r w:rsidRPr="00D31EB7">
        <w:rPr>
          <w:rFonts w:asciiTheme="minorHAnsi" w:hAnsiTheme="minorHAnsi" w:cstheme="minorHAnsi"/>
          <w:bCs w:val="0"/>
          <w:color w:val="auto"/>
          <w:sz w:val="22"/>
          <w:szCs w:val="22"/>
        </w:rPr>
        <w:t>6.2 –</w:t>
      </w:r>
      <w:r w:rsidRPr="00D31EB7">
        <w:rPr>
          <w:rFonts w:asciiTheme="minorHAnsi" w:hAnsiTheme="minorHAnsi" w:cstheme="minorHAnsi"/>
          <w:color w:val="auto"/>
          <w:sz w:val="22"/>
          <w:szCs w:val="22"/>
        </w:rPr>
        <w:t xml:space="preserve"> </w:t>
      </w:r>
      <w:r w:rsidRPr="00D31EB7">
        <w:rPr>
          <w:rFonts w:asciiTheme="minorHAnsi" w:hAnsiTheme="minorHAnsi" w:cstheme="minorHAnsi"/>
          <w:b w:val="0"/>
          <w:bCs w:val="0"/>
          <w:color w:val="auto"/>
          <w:w w:val="110"/>
          <w:sz w:val="22"/>
          <w:szCs w:val="22"/>
        </w:rPr>
        <w:t>As comunicações entre o Município e a contratada devem ser realizadas por escrito sempre que o ato exigir tal formalidade, admitindo-se o uso de mensagem eletrônica para esse fim.</w:t>
      </w:r>
    </w:p>
    <w:p w14:paraId="7824E2D2" w14:textId="77777777" w:rsidR="004E00AF" w:rsidRPr="00D31EB7" w:rsidRDefault="004E00AF" w:rsidP="004E00AF">
      <w:pPr>
        <w:pStyle w:val="Nvel2-Red"/>
        <w:numPr>
          <w:ilvl w:val="0"/>
          <w:numId w:val="0"/>
        </w:numPr>
        <w:spacing w:before="0" w:after="0"/>
        <w:rPr>
          <w:rFonts w:asciiTheme="minorHAnsi" w:hAnsiTheme="minorHAnsi" w:cstheme="minorHAnsi"/>
          <w:i w:val="0"/>
          <w:color w:val="auto"/>
          <w:sz w:val="22"/>
          <w:szCs w:val="22"/>
          <w:u w:val="single"/>
        </w:rPr>
      </w:pPr>
      <w:r w:rsidRPr="00D31EB7">
        <w:rPr>
          <w:rFonts w:asciiTheme="minorHAnsi" w:hAnsiTheme="minorHAnsi" w:cstheme="minorHAnsi"/>
          <w:b/>
          <w:bCs/>
          <w:i w:val="0"/>
          <w:iCs w:val="0"/>
          <w:color w:val="auto"/>
          <w:sz w:val="22"/>
          <w:szCs w:val="22"/>
        </w:rPr>
        <w:t>6.3 –</w:t>
      </w:r>
      <w:r w:rsidRPr="00D31EB7">
        <w:rPr>
          <w:rFonts w:asciiTheme="minorHAnsi" w:hAnsiTheme="minorHAnsi" w:cstheme="minorHAnsi"/>
          <w:color w:val="auto"/>
          <w:sz w:val="22"/>
          <w:szCs w:val="22"/>
        </w:rPr>
        <w:t xml:space="preserve"> </w:t>
      </w:r>
      <w:r w:rsidRPr="00D31EB7">
        <w:rPr>
          <w:rFonts w:asciiTheme="minorHAnsi" w:hAnsiTheme="minorHAnsi" w:cstheme="minorHAnsi"/>
          <w:i w:val="0"/>
          <w:color w:val="auto"/>
          <w:sz w:val="22"/>
          <w:szCs w:val="22"/>
          <w:u w:val="single"/>
        </w:rPr>
        <w:t xml:space="preserve">Após a assinatura do contrato ou instrumento equivalente, o </w:t>
      </w:r>
      <w:r w:rsidRPr="00D31EB7">
        <w:rPr>
          <w:rFonts w:asciiTheme="minorHAnsi" w:hAnsiTheme="minorHAnsi" w:cstheme="minorHAnsi"/>
          <w:i w:val="0"/>
          <w:iCs w:val="0"/>
          <w:color w:val="auto"/>
          <w:sz w:val="22"/>
          <w:szCs w:val="22"/>
          <w:u w:val="single"/>
        </w:rPr>
        <w:t>Departamento Municipal de Esportes e Lazer</w:t>
      </w:r>
      <w:r w:rsidRPr="00D31EB7">
        <w:rPr>
          <w:rFonts w:asciiTheme="minorHAnsi" w:hAnsiTheme="minorHAnsi" w:cstheme="minorHAnsi"/>
          <w:i w:val="0"/>
          <w:color w:val="auto"/>
          <w:sz w:val="22"/>
          <w:szCs w:val="22"/>
          <w:u w:val="single"/>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 sobretudo se não houver cumprimento das obrigações contratuais no que se refere aos horários de prestação dos serviços contidos neste termo de referência.</w:t>
      </w:r>
    </w:p>
    <w:p w14:paraId="3A1E84B5" w14:textId="77777777" w:rsidR="004E00AF" w:rsidRPr="00D31EB7" w:rsidRDefault="004E00AF" w:rsidP="004E00AF">
      <w:pPr>
        <w:pStyle w:val="Ttulo21"/>
        <w:spacing w:line="276" w:lineRule="auto"/>
        <w:jc w:val="both"/>
        <w:rPr>
          <w:rFonts w:asciiTheme="minorHAnsi" w:hAnsiTheme="minorHAnsi" w:cstheme="minorHAnsi"/>
          <w:b w:val="0"/>
          <w:bCs w:val="0"/>
          <w:color w:val="auto"/>
          <w:w w:val="110"/>
          <w:sz w:val="22"/>
          <w:szCs w:val="22"/>
        </w:rPr>
      </w:pPr>
      <w:r w:rsidRPr="00D31EB7">
        <w:rPr>
          <w:rFonts w:asciiTheme="minorHAnsi" w:hAnsiTheme="minorHAnsi" w:cstheme="minorHAnsi"/>
          <w:bCs w:val="0"/>
          <w:color w:val="auto"/>
          <w:sz w:val="22"/>
          <w:szCs w:val="22"/>
        </w:rPr>
        <w:t>6.4 –</w:t>
      </w:r>
      <w:r w:rsidRPr="00D31EB7">
        <w:rPr>
          <w:rFonts w:asciiTheme="minorHAnsi" w:hAnsiTheme="minorHAnsi" w:cstheme="minorHAnsi"/>
          <w:color w:val="auto"/>
          <w:sz w:val="22"/>
          <w:szCs w:val="22"/>
        </w:rPr>
        <w:t xml:space="preserve"> </w:t>
      </w:r>
      <w:r w:rsidRPr="00D31EB7">
        <w:rPr>
          <w:rFonts w:asciiTheme="minorHAnsi" w:hAnsiTheme="minorHAnsi" w:cstheme="minorHAnsi"/>
          <w:b w:val="0"/>
          <w:bCs w:val="0"/>
          <w:color w:val="auto"/>
          <w:w w:val="110"/>
          <w:sz w:val="22"/>
          <w:szCs w:val="22"/>
        </w:rPr>
        <w:t>A execução do contrato deverá ser acompanhada e fiscalizada pelo(s) fiscal(</w:t>
      </w:r>
      <w:proofErr w:type="spellStart"/>
      <w:r w:rsidRPr="00D31EB7">
        <w:rPr>
          <w:rFonts w:asciiTheme="minorHAnsi" w:hAnsiTheme="minorHAnsi" w:cstheme="minorHAnsi"/>
          <w:b w:val="0"/>
          <w:bCs w:val="0"/>
          <w:color w:val="auto"/>
          <w:w w:val="110"/>
          <w:sz w:val="22"/>
          <w:szCs w:val="22"/>
        </w:rPr>
        <w:t>is</w:t>
      </w:r>
      <w:proofErr w:type="spellEnd"/>
      <w:r w:rsidRPr="00D31EB7">
        <w:rPr>
          <w:rFonts w:asciiTheme="minorHAnsi" w:hAnsiTheme="minorHAnsi" w:cstheme="minorHAnsi"/>
          <w:b w:val="0"/>
          <w:bCs w:val="0"/>
          <w:color w:val="auto"/>
          <w:w w:val="110"/>
          <w:sz w:val="22"/>
          <w:szCs w:val="22"/>
        </w:rPr>
        <w:t>) do contrato, ou pelos respectivos substitutos (</w:t>
      </w:r>
      <w:hyperlink r:id="rId12" w:anchor="art117" w:history="1">
        <w:r w:rsidRPr="00D31EB7">
          <w:rPr>
            <w:rStyle w:val="Hyperlink"/>
            <w:rFonts w:asciiTheme="minorHAnsi" w:hAnsiTheme="minorHAnsi" w:cstheme="minorHAnsi"/>
            <w:b w:val="0"/>
            <w:bCs w:val="0"/>
            <w:color w:val="auto"/>
            <w:w w:val="110"/>
            <w:sz w:val="22"/>
            <w:szCs w:val="22"/>
          </w:rPr>
          <w:t>Lei nº 14.133, de 2021, art. 117, caput</w:t>
        </w:r>
      </w:hyperlink>
      <w:r w:rsidRPr="00D31EB7">
        <w:rPr>
          <w:rFonts w:asciiTheme="minorHAnsi" w:hAnsiTheme="minorHAnsi" w:cstheme="minorHAnsi"/>
          <w:b w:val="0"/>
          <w:bCs w:val="0"/>
          <w:color w:val="auto"/>
          <w:w w:val="110"/>
          <w:sz w:val="22"/>
          <w:szCs w:val="22"/>
        </w:rPr>
        <w:t>).</w:t>
      </w:r>
    </w:p>
    <w:p w14:paraId="3FD5D551" w14:textId="77777777" w:rsidR="004E00AF" w:rsidRDefault="004E00AF" w:rsidP="004E00AF">
      <w:pPr>
        <w:pStyle w:val="Ttulo21"/>
        <w:spacing w:line="276" w:lineRule="auto"/>
        <w:jc w:val="both"/>
        <w:rPr>
          <w:rFonts w:asciiTheme="minorHAnsi" w:hAnsiTheme="minorHAnsi" w:cstheme="minorHAnsi"/>
          <w:b w:val="0"/>
          <w:bCs w:val="0"/>
          <w:color w:val="auto"/>
          <w:w w:val="110"/>
          <w:sz w:val="22"/>
          <w:szCs w:val="22"/>
        </w:rPr>
      </w:pPr>
      <w:r w:rsidRPr="00D31EB7">
        <w:rPr>
          <w:rFonts w:asciiTheme="minorHAnsi" w:hAnsiTheme="minorHAnsi" w:cstheme="minorHAnsi"/>
          <w:bCs w:val="0"/>
          <w:color w:val="auto"/>
          <w:sz w:val="22"/>
          <w:szCs w:val="22"/>
        </w:rPr>
        <w:t>6.4.1 –</w:t>
      </w:r>
      <w:r w:rsidRPr="00D31EB7">
        <w:rPr>
          <w:rFonts w:asciiTheme="minorHAnsi" w:hAnsiTheme="minorHAnsi" w:cstheme="minorHAnsi"/>
          <w:color w:val="auto"/>
          <w:sz w:val="22"/>
          <w:szCs w:val="22"/>
        </w:rPr>
        <w:t xml:space="preserve"> </w:t>
      </w:r>
      <w:r w:rsidRPr="00D31EB7">
        <w:rPr>
          <w:rFonts w:asciiTheme="minorHAnsi" w:hAnsiTheme="minorHAnsi" w:cstheme="minorHAnsi"/>
          <w:b w:val="0"/>
          <w:bCs w:val="0"/>
          <w:color w:val="auto"/>
          <w:w w:val="110"/>
          <w:sz w:val="22"/>
          <w:szCs w:val="22"/>
        </w:rPr>
        <w:t>Responsáveis pela gestão e fiscalização:</w:t>
      </w:r>
    </w:p>
    <w:p w14:paraId="251FD0C6" w14:textId="77777777" w:rsidR="00D31EB7" w:rsidRPr="00D31EB7" w:rsidRDefault="00D31EB7" w:rsidP="00D31EB7"/>
    <w:p w14:paraId="09655BCC" w14:textId="77777777" w:rsidR="004E00AF" w:rsidRPr="00D31EB7" w:rsidRDefault="004E00AF" w:rsidP="004E00AF">
      <w:pPr>
        <w:spacing w:line="276" w:lineRule="auto"/>
        <w:jc w:val="both"/>
        <w:rPr>
          <w:rFonts w:asciiTheme="minorHAnsi" w:hAnsiTheme="minorHAnsi" w:cstheme="minorHAnsi"/>
          <w:b/>
          <w:bCs/>
          <w:sz w:val="22"/>
          <w:szCs w:val="22"/>
        </w:rPr>
      </w:pPr>
      <w:r w:rsidRPr="00D31EB7">
        <w:rPr>
          <w:rFonts w:asciiTheme="minorHAnsi" w:hAnsiTheme="minorHAnsi" w:cstheme="minorHAnsi"/>
          <w:b/>
          <w:bCs/>
          <w:sz w:val="22"/>
          <w:szCs w:val="22"/>
        </w:rPr>
        <w:t>Reinaldo Soares</w:t>
      </w:r>
      <w:r w:rsidRPr="00D31EB7">
        <w:rPr>
          <w:rFonts w:asciiTheme="minorHAnsi" w:hAnsiTheme="minorHAnsi" w:cstheme="minorHAnsi"/>
          <w:sz w:val="22"/>
          <w:szCs w:val="22"/>
        </w:rPr>
        <w:t xml:space="preserve">, CPF: 021.338.869-31 </w:t>
      </w:r>
      <w:r w:rsidRPr="00D31EB7">
        <w:rPr>
          <w:rFonts w:asciiTheme="minorHAnsi" w:hAnsiTheme="minorHAnsi" w:cstheme="minorHAnsi"/>
          <w:w w:val="110"/>
          <w:sz w:val="22"/>
          <w:szCs w:val="22"/>
        </w:rPr>
        <w:t>- Gestor do Contrato: Servidor com atribuições gerenciais, designado para coordenar e comandar o processo de gestão e fiscalização da execução contratual, indicado por autoridade competente;</w:t>
      </w:r>
    </w:p>
    <w:p w14:paraId="107F4CA5" w14:textId="77777777" w:rsidR="004E00AF" w:rsidRPr="00D31EB7" w:rsidRDefault="004E00AF" w:rsidP="004E00AF">
      <w:pPr>
        <w:pStyle w:val="Ttulo21"/>
        <w:spacing w:line="276" w:lineRule="auto"/>
        <w:jc w:val="both"/>
        <w:rPr>
          <w:rFonts w:asciiTheme="minorHAnsi" w:hAnsiTheme="minorHAnsi" w:cstheme="minorHAnsi"/>
          <w:b w:val="0"/>
          <w:bCs w:val="0"/>
          <w:color w:val="auto"/>
          <w:sz w:val="22"/>
          <w:szCs w:val="22"/>
        </w:rPr>
      </w:pPr>
      <w:r w:rsidRPr="00D31EB7">
        <w:rPr>
          <w:rFonts w:asciiTheme="minorHAnsi" w:hAnsiTheme="minorHAnsi" w:cstheme="minorHAnsi"/>
          <w:color w:val="auto"/>
          <w:sz w:val="22"/>
          <w:szCs w:val="22"/>
        </w:rPr>
        <w:t>Fernando Henrique Floriano Pedro</w:t>
      </w:r>
      <w:r w:rsidRPr="00D31EB7">
        <w:rPr>
          <w:rFonts w:asciiTheme="minorHAnsi" w:hAnsiTheme="minorHAnsi" w:cstheme="minorHAnsi"/>
          <w:b w:val="0"/>
          <w:bCs w:val="0"/>
          <w:color w:val="auto"/>
          <w:sz w:val="22"/>
          <w:szCs w:val="22"/>
        </w:rPr>
        <w:t xml:space="preserve">, RG: 10.637.066-4 </w:t>
      </w:r>
      <w:r w:rsidRPr="00D31EB7">
        <w:rPr>
          <w:rFonts w:asciiTheme="minorHAnsi" w:hAnsiTheme="minorHAnsi" w:cstheme="minorHAnsi"/>
          <w:b w:val="0"/>
          <w:bCs w:val="0"/>
          <w:color w:val="auto"/>
          <w:w w:val="110"/>
          <w:sz w:val="22"/>
          <w:szCs w:val="22"/>
        </w:rPr>
        <w:t>- Fiscal: Servidor indicado pela autoridade competente para fiscalizar o contrato do ponto de vista funcional e quanto aos aspectos administrativos.</w:t>
      </w:r>
    </w:p>
    <w:p w14:paraId="7EAC1DDE" w14:textId="77777777" w:rsidR="004E00AF" w:rsidRPr="00D31EB7" w:rsidRDefault="004E00AF" w:rsidP="004E00AF">
      <w:pPr>
        <w:pStyle w:val="Nivel3"/>
        <w:numPr>
          <w:ilvl w:val="0"/>
          <w:numId w:val="0"/>
        </w:numPr>
        <w:spacing w:before="0" w:after="0"/>
        <w:rPr>
          <w:rFonts w:asciiTheme="minorHAnsi" w:hAnsiTheme="minorHAnsi" w:cstheme="minorHAnsi"/>
          <w:color w:val="auto"/>
          <w:sz w:val="22"/>
          <w:szCs w:val="22"/>
        </w:rPr>
      </w:pPr>
      <w:r w:rsidRPr="00D31EB7">
        <w:rPr>
          <w:rFonts w:asciiTheme="minorHAnsi" w:hAnsiTheme="minorHAnsi" w:cstheme="minorHAnsi"/>
          <w:b/>
          <w:color w:val="auto"/>
          <w:sz w:val="22"/>
          <w:szCs w:val="22"/>
        </w:rPr>
        <w:t>6.4.2</w:t>
      </w:r>
      <w:r w:rsidRPr="00D31EB7">
        <w:rPr>
          <w:rFonts w:asciiTheme="minorHAnsi" w:hAnsiTheme="minorHAnsi" w:cstheme="minorHAnsi"/>
          <w:color w:val="auto"/>
          <w:sz w:val="22"/>
          <w:szCs w:val="22"/>
        </w:rPr>
        <w:t xml:space="preserve"> – O fiscal do contrato anotará no histórico de gerenciamento do contrato todas as ocorrências relacionadas à execução do contrato, com a descrição do que for necessário para a regularização das faltas ou dos defeitos observados.</w:t>
      </w:r>
    </w:p>
    <w:p w14:paraId="2C02DC3D" w14:textId="77777777" w:rsidR="004E00AF" w:rsidRPr="00D31EB7" w:rsidRDefault="004E00AF" w:rsidP="004E00AF">
      <w:pPr>
        <w:pStyle w:val="Nivel3"/>
        <w:numPr>
          <w:ilvl w:val="0"/>
          <w:numId w:val="0"/>
        </w:numPr>
        <w:spacing w:before="0" w:after="0"/>
        <w:rPr>
          <w:rFonts w:asciiTheme="minorHAnsi" w:hAnsiTheme="minorHAnsi" w:cstheme="minorHAnsi"/>
          <w:color w:val="auto"/>
          <w:sz w:val="22"/>
          <w:szCs w:val="22"/>
        </w:rPr>
      </w:pPr>
      <w:r w:rsidRPr="00D31EB7">
        <w:rPr>
          <w:rFonts w:asciiTheme="minorHAnsi" w:hAnsiTheme="minorHAnsi" w:cstheme="minorHAnsi"/>
          <w:b/>
          <w:color w:val="auto"/>
          <w:sz w:val="22"/>
          <w:szCs w:val="22"/>
        </w:rPr>
        <w:t xml:space="preserve">6.4.3 </w:t>
      </w:r>
      <w:r w:rsidRPr="00D31EB7">
        <w:rPr>
          <w:rFonts w:asciiTheme="minorHAnsi" w:hAnsiTheme="minorHAnsi" w:cstheme="minorHAnsi"/>
          <w:color w:val="auto"/>
          <w:sz w:val="22"/>
          <w:szCs w:val="22"/>
        </w:rPr>
        <w:t xml:space="preserve">– Identificada qualquer inexatidão ou irregularidade, o fiscal do contrato emitirá notificações para a correção da execução do contrato, determinando prazo para a correção. </w:t>
      </w:r>
    </w:p>
    <w:p w14:paraId="04C7DD1E" w14:textId="77777777" w:rsidR="004E00AF" w:rsidRPr="00D31EB7" w:rsidRDefault="004E00AF" w:rsidP="004E00AF">
      <w:pPr>
        <w:pStyle w:val="Nivel3"/>
        <w:numPr>
          <w:ilvl w:val="0"/>
          <w:numId w:val="0"/>
        </w:numPr>
        <w:spacing w:before="0" w:after="0"/>
        <w:rPr>
          <w:rFonts w:asciiTheme="minorHAnsi" w:hAnsiTheme="minorHAnsi" w:cstheme="minorHAnsi"/>
          <w:color w:val="auto"/>
          <w:sz w:val="22"/>
          <w:szCs w:val="22"/>
        </w:rPr>
      </w:pPr>
      <w:r w:rsidRPr="00D31EB7">
        <w:rPr>
          <w:rFonts w:asciiTheme="minorHAnsi" w:hAnsiTheme="minorHAnsi" w:cstheme="minorHAnsi"/>
          <w:b/>
          <w:color w:val="auto"/>
          <w:sz w:val="22"/>
          <w:szCs w:val="22"/>
        </w:rPr>
        <w:t xml:space="preserve">6.4.4 </w:t>
      </w:r>
      <w:r w:rsidRPr="00D31EB7">
        <w:rPr>
          <w:rFonts w:asciiTheme="minorHAnsi" w:hAnsiTheme="minorHAnsi" w:cstheme="minorHAnsi"/>
          <w:color w:val="auto"/>
          <w:sz w:val="22"/>
          <w:szCs w:val="22"/>
        </w:rPr>
        <w:t>– O fiscal do contrato informará ao gestor do contato, em tempo hábil, a situação que demandar decisão ou adoção de medidas que ultrapassem sua competência, para que adote as medidas necessárias e saneadoras, se for o caso.</w:t>
      </w:r>
    </w:p>
    <w:p w14:paraId="027A69EC" w14:textId="77777777" w:rsidR="004E00AF" w:rsidRPr="00D31EB7" w:rsidRDefault="004E00AF" w:rsidP="004E00AF">
      <w:pPr>
        <w:pStyle w:val="Nivel3"/>
        <w:numPr>
          <w:ilvl w:val="0"/>
          <w:numId w:val="0"/>
        </w:numPr>
        <w:spacing w:before="0" w:after="0"/>
        <w:rPr>
          <w:rFonts w:asciiTheme="minorHAnsi" w:hAnsiTheme="minorHAnsi" w:cstheme="minorHAnsi"/>
          <w:color w:val="auto"/>
          <w:sz w:val="22"/>
          <w:szCs w:val="22"/>
        </w:rPr>
      </w:pPr>
    </w:p>
    <w:p w14:paraId="2D3E21AE" w14:textId="77777777" w:rsidR="004E00AF" w:rsidRPr="00D31EB7" w:rsidRDefault="004E00AF" w:rsidP="00D31EB7">
      <w:pPr>
        <w:pStyle w:val="Ttulo21"/>
        <w:shd w:val="clear" w:color="auto" w:fill="D9D9D9" w:themeFill="background1" w:themeFillShade="D9"/>
        <w:tabs>
          <w:tab w:val="left" w:pos="1014"/>
          <w:tab w:val="left" w:pos="1016"/>
        </w:tabs>
        <w:spacing w:line="276" w:lineRule="auto"/>
        <w:ind w:right="142"/>
        <w:jc w:val="both"/>
        <w:rPr>
          <w:rFonts w:asciiTheme="minorHAnsi" w:hAnsiTheme="minorHAnsi" w:cstheme="minorHAnsi"/>
          <w:b w:val="0"/>
          <w:color w:val="auto"/>
          <w:sz w:val="22"/>
          <w:szCs w:val="22"/>
          <w:u w:val="single"/>
        </w:rPr>
      </w:pPr>
      <w:r w:rsidRPr="00D31EB7">
        <w:rPr>
          <w:rFonts w:asciiTheme="minorHAnsi" w:hAnsiTheme="minorHAnsi" w:cstheme="minorHAnsi"/>
          <w:color w:val="auto"/>
          <w:w w:val="110"/>
          <w:sz w:val="22"/>
          <w:szCs w:val="22"/>
        </w:rPr>
        <w:lastRenderedPageBreak/>
        <w:t xml:space="preserve">7 </w:t>
      </w:r>
      <w:r w:rsidRPr="00D31EB7">
        <w:rPr>
          <w:rFonts w:asciiTheme="minorHAnsi" w:hAnsiTheme="minorHAnsi" w:cstheme="minorHAnsi"/>
          <w:color w:val="auto"/>
          <w:sz w:val="22"/>
          <w:szCs w:val="22"/>
        </w:rPr>
        <w:t>– CRITÉRIOS DE PAGAMENTO</w:t>
      </w:r>
    </w:p>
    <w:p w14:paraId="439EEABA" w14:textId="77777777" w:rsidR="004E00AF" w:rsidRPr="00D31EB7" w:rsidRDefault="004E00AF" w:rsidP="004E00AF">
      <w:pPr>
        <w:pStyle w:val="Nvel1-SemNum"/>
        <w:spacing w:before="0" w:line="276" w:lineRule="auto"/>
        <w:ind w:left="0"/>
        <w:rPr>
          <w:rFonts w:asciiTheme="minorHAnsi" w:hAnsiTheme="minorHAnsi" w:cstheme="minorHAnsi"/>
          <w:color w:val="auto"/>
          <w:u w:val="single"/>
        </w:rPr>
      </w:pPr>
      <w:r w:rsidRPr="00D31EB7">
        <w:rPr>
          <w:rFonts w:asciiTheme="minorHAnsi" w:hAnsiTheme="minorHAnsi" w:cstheme="minorHAnsi"/>
          <w:color w:val="auto"/>
          <w:u w:val="single"/>
        </w:rPr>
        <w:t>Recebimento do Objeto</w:t>
      </w:r>
    </w:p>
    <w:p w14:paraId="429FBC3C" w14:textId="77777777" w:rsidR="004E00AF" w:rsidRPr="00D31EB7" w:rsidRDefault="004E00AF" w:rsidP="004E00AF">
      <w:pPr>
        <w:pStyle w:val="Nivel2"/>
        <w:numPr>
          <w:ilvl w:val="0"/>
          <w:numId w:val="0"/>
        </w:numPr>
        <w:spacing w:before="0" w:after="0"/>
        <w:ind w:right="142"/>
        <w:rPr>
          <w:rFonts w:asciiTheme="minorHAnsi" w:eastAsia="Times New Roman" w:hAnsiTheme="minorHAnsi" w:cstheme="minorHAnsi"/>
          <w:color w:val="auto"/>
          <w:sz w:val="22"/>
          <w:szCs w:val="22"/>
        </w:rPr>
      </w:pPr>
      <w:r w:rsidRPr="00D31EB7">
        <w:rPr>
          <w:rFonts w:asciiTheme="minorHAnsi" w:hAnsiTheme="minorHAnsi" w:cstheme="minorHAnsi"/>
          <w:b/>
          <w:bCs/>
          <w:color w:val="auto"/>
          <w:w w:val="110"/>
          <w:sz w:val="22"/>
          <w:szCs w:val="22"/>
        </w:rPr>
        <w:t xml:space="preserve">7.1 </w:t>
      </w:r>
      <w:r w:rsidRPr="00D31EB7">
        <w:rPr>
          <w:rFonts w:asciiTheme="minorHAnsi" w:hAnsiTheme="minorHAnsi" w:cstheme="minorHAnsi"/>
          <w:b/>
          <w:bCs/>
          <w:color w:val="auto"/>
          <w:sz w:val="22"/>
          <w:szCs w:val="22"/>
        </w:rPr>
        <w:t>–</w:t>
      </w:r>
      <w:r w:rsidRPr="00D31EB7">
        <w:rPr>
          <w:rFonts w:asciiTheme="minorHAnsi" w:hAnsiTheme="minorHAnsi" w:cstheme="minorHAnsi"/>
          <w:color w:val="auto"/>
          <w:sz w:val="22"/>
          <w:szCs w:val="22"/>
        </w:rPr>
        <w:t xml:space="preserve"> Os serviços serão recebidos pelo Departamento Municipal de Esportes e Lazer</w:t>
      </w:r>
      <w:r w:rsidRPr="00D31EB7">
        <w:rPr>
          <w:rFonts w:asciiTheme="minorHAnsi" w:hAnsiTheme="minorHAnsi" w:cstheme="minorHAnsi"/>
          <w:bCs/>
          <w:color w:val="auto"/>
          <w:sz w:val="22"/>
          <w:szCs w:val="22"/>
        </w:rPr>
        <w:t>, podendo</w:t>
      </w:r>
      <w:r w:rsidRPr="00D31EB7">
        <w:rPr>
          <w:rFonts w:asciiTheme="minorHAnsi" w:hAnsiTheme="minorHAnsi" w:cstheme="minorHAnsi"/>
          <w:color w:val="auto"/>
          <w:sz w:val="22"/>
          <w:szCs w:val="22"/>
        </w:rPr>
        <w:t xml:space="preserve"> ser rejeitados, no todo ou em parte, quando em desacordo com as especificações constantes no Termo de Referência.</w:t>
      </w:r>
    </w:p>
    <w:p w14:paraId="05051B66" w14:textId="77777777" w:rsidR="004E00AF" w:rsidRPr="00D31EB7" w:rsidRDefault="004E00AF" w:rsidP="004E00AF">
      <w:pPr>
        <w:pStyle w:val="Nivel2"/>
        <w:numPr>
          <w:ilvl w:val="0"/>
          <w:numId w:val="0"/>
        </w:numPr>
        <w:spacing w:before="0" w:after="0"/>
        <w:ind w:right="142"/>
        <w:rPr>
          <w:rFonts w:asciiTheme="minorHAnsi" w:hAnsiTheme="minorHAnsi" w:cstheme="minorHAnsi"/>
          <w:sz w:val="22"/>
          <w:szCs w:val="22"/>
        </w:rPr>
      </w:pPr>
      <w:r w:rsidRPr="00D31EB7">
        <w:rPr>
          <w:rFonts w:asciiTheme="minorHAnsi" w:hAnsiTheme="minorHAnsi" w:cstheme="minorHAnsi"/>
          <w:b/>
          <w:bCs/>
          <w:color w:val="000000" w:themeColor="text1"/>
          <w:w w:val="110"/>
          <w:sz w:val="22"/>
          <w:szCs w:val="22"/>
        </w:rPr>
        <w:t xml:space="preserve">7.2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w:t>
      </w:r>
      <w:r w:rsidRPr="00D31EB7">
        <w:rPr>
          <w:rFonts w:asciiTheme="minorHAnsi" w:hAnsiTheme="minorHAnsi" w:cstheme="minorHAnsi"/>
          <w:bCs/>
          <w:sz w:val="22"/>
          <w:szCs w:val="22"/>
        </w:rPr>
        <w:t xml:space="preserve">No caso de controvérsia sobre a execução do objeto, quanto à dimensão, qualidade e quantidade, deverá ser observado o teor do </w:t>
      </w:r>
      <w:hyperlink r:id="rId13" w:anchor="art143" w:history="1">
        <w:r w:rsidRPr="00D31EB7">
          <w:rPr>
            <w:rStyle w:val="Hyperlink"/>
            <w:rFonts w:asciiTheme="minorHAnsi" w:hAnsiTheme="minorHAnsi" w:cstheme="minorHAnsi"/>
            <w:bCs/>
            <w:sz w:val="22"/>
            <w:szCs w:val="22"/>
          </w:rPr>
          <w:t>art. 143 da Lei nº 14.133, de 2021</w:t>
        </w:r>
      </w:hyperlink>
      <w:r w:rsidRPr="00D31EB7">
        <w:rPr>
          <w:rFonts w:asciiTheme="minorHAnsi" w:hAnsiTheme="minorHAnsi" w:cstheme="minorHAnsi"/>
          <w:bCs/>
          <w:sz w:val="22"/>
          <w:szCs w:val="22"/>
        </w:rPr>
        <w:t>, comunicando-se à empresa para emissão de Nota Fiscal no que pertence à parcela incontroversa da execução do objeto, para efeito de liquidação e pagamento.</w:t>
      </w:r>
    </w:p>
    <w:p w14:paraId="2FF8C41D" w14:textId="77777777" w:rsidR="004E00AF" w:rsidRPr="00D31EB7" w:rsidRDefault="004E00AF" w:rsidP="004E00AF">
      <w:pPr>
        <w:pStyle w:val="Nivel2"/>
        <w:numPr>
          <w:ilvl w:val="0"/>
          <w:numId w:val="0"/>
        </w:numPr>
        <w:spacing w:before="0" w:after="0"/>
        <w:ind w:right="142"/>
        <w:rPr>
          <w:rFonts w:asciiTheme="minorHAnsi" w:hAnsiTheme="minorHAnsi" w:cstheme="minorHAnsi"/>
          <w:sz w:val="22"/>
          <w:szCs w:val="22"/>
        </w:rPr>
      </w:pPr>
      <w:r w:rsidRPr="00D31EB7">
        <w:rPr>
          <w:rFonts w:asciiTheme="minorHAnsi" w:hAnsiTheme="minorHAnsi" w:cstheme="minorHAnsi"/>
          <w:b/>
          <w:bCs/>
          <w:color w:val="000000" w:themeColor="text1"/>
          <w:w w:val="110"/>
          <w:sz w:val="22"/>
          <w:szCs w:val="22"/>
        </w:rPr>
        <w:t xml:space="preserve">7.3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w:t>
      </w:r>
      <w:r w:rsidRPr="00D31EB7">
        <w:rPr>
          <w:rFonts w:asciiTheme="minorHAnsi" w:hAnsiTheme="minorHAnsi" w:cstheme="minorHAnsi"/>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5885EE1" w14:textId="77777777" w:rsidR="004E00AF" w:rsidRPr="00D31EB7" w:rsidRDefault="004E00AF" w:rsidP="004E00AF">
      <w:pPr>
        <w:pStyle w:val="Nvel1-SemNum"/>
        <w:spacing w:before="0" w:line="276" w:lineRule="auto"/>
        <w:ind w:left="0"/>
        <w:rPr>
          <w:rFonts w:asciiTheme="minorHAnsi" w:hAnsiTheme="minorHAnsi" w:cstheme="minorHAnsi"/>
          <w:color w:val="000000" w:themeColor="text1"/>
          <w:u w:val="single"/>
        </w:rPr>
      </w:pPr>
    </w:p>
    <w:p w14:paraId="0BACCF7C" w14:textId="77777777" w:rsidR="004E00AF" w:rsidRPr="00D31EB7" w:rsidRDefault="004E00AF" w:rsidP="004E00AF">
      <w:pPr>
        <w:pStyle w:val="Nvel1-SemNum"/>
        <w:spacing w:before="0" w:line="276" w:lineRule="auto"/>
        <w:ind w:left="0"/>
        <w:rPr>
          <w:rFonts w:asciiTheme="minorHAnsi" w:hAnsiTheme="minorHAnsi" w:cstheme="minorHAnsi"/>
          <w:color w:val="000000" w:themeColor="text1"/>
          <w:u w:val="single"/>
        </w:rPr>
      </w:pPr>
      <w:r w:rsidRPr="00D31EB7">
        <w:rPr>
          <w:rFonts w:asciiTheme="minorHAnsi" w:hAnsiTheme="minorHAnsi" w:cstheme="minorHAnsi"/>
          <w:color w:val="000000" w:themeColor="text1"/>
          <w:u w:val="single"/>
        </w:rPr>
        <w:t>Liquidação</w:t>
      </w:r>
    </w:p>
    <w:p w14:paraId="7FA07154" w14:textId="77777777" w:rsidR="004E00AF" w:rsidRPr="00D31EB7" w:rsidRDefault="004E00AF" w:rsidP="004E00AF">
      <w:pPr>
        <w:spacing w:line="276" w:lineRule="auto"/>
        <w:contextualSpacing/>
        <w:jc w:val="both"/>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7.4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w:t>
      </w:r>
      <w:r w:rsidRPr="00D31EB7">
        <w:rPr>
          <w:rFonts w:asciiTheme="minorHAnsi" w:hAnsiTheme="minorHAnsi" w:cstheme="minorHAnsi"/>
          <w:sz w:val="22"/>
          <w:szCs w:val="22"/>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4928A6F1" w14:textId="77777777" w:rsidR="004E00AF" w:rsidRPr="00D31EB7" w:rsidRDefault="004E00AF" w:rsidP="004E00AF">
      <w:pPr>
        <w:pStyle w:val="PargrafodaLista"/>
        <w:widowControl w:val="0"/>
        <w:numPr>
          <w:ilvl w:val="0"/>
          <w:numId w:val="74"/>
        </w:numPr>
        <w:suppressAutoHyphens/>
        <w:autoSpaceDE w:val="0"/>
        <w:autoSpaceDN w:val="0"/>
        <w:spacing w:line="276" w:lineRule="auto"/>
        <w:contextualSpacing w:val="0"/>
        <w:jc w:val="both"/>
        <w:rPr>
          <w:rFonts w:asciiTheme="minorHAnsi" w:hAnsiTheme="minorHAnsi" w:cstheme="minorHAnsi"/>
          <w:color w:val="000000" w:themeColor="text1"/>
          <w:sz w:val="22"/>
          <w:szCs w:val="22"/>
        </w:rPr>
      </w:pPr>
      <w:r w:rsidRPr="00D31EB7">
        <w:rPr>
          <w:rFonts w:asciiTheme="minorHAnsi" w:hAnsiTheme="minorHAnsi" w:cstheme="minorHAnsi"/>
          <w:color w:val="000000" w:themeColor="text1"/>
          <w:sz w:val="22"/>
          <w:szCs w:val="22"/>
        </w:rPr>
        <w:t>O prazo de validade;</w:t>
      </w:r>
    </w:p>
    <w:p w14:paraId="3799361B" w14:textId="77777777" w:rsidR="004E00AF" w:rsidRPr="00D31EB7" w:rsidRDefault="004E00AF" w:rsidP="004E00AF">
      <w:pPr>
        <w:pStyle w:val="PargrafodaLista"/>
        <w:widowControl w:val="0"/>
        <w:numPr>
          <w:ilvl w:val="0"/>
          <w:numId w:val="74"/>
        </w:numPr>
        <w:suppressAutoHyphens/>
        <w:autoSpaceDE w:val="0"/>
        <w:autoSpaceDN w:val="0"/>
        <w:spacing w:line="276" w:lineRule="auto"/>
        <w:contextualSpacing w:val="0"/>
        <w:jc w:val="both"/>
        <w:rPr>
          <w:rFonts w:asciiTheme="minorHAnsi" w:hAnsiTheme="minorHAnsi" w:cstheme="minorHAnsi"/>
          <w:color w:val="000000" w:themeColor="text1"/>
          <w:sz w:val="22"/>
          <w:szCs w:val="22"/>
        </w:rPr>
      </w:pPr>
      <w:r w:rsidRPr="00D31EB7">
        <w:rPr>
          <w:rFonts w:asciiTheme="minorHAnsi" w:hAnsiTheme="minorHAnsi" w:cstheme="minorHAnsi"/>
          <w:color w:val="000000" w:themeColor="text1"/>
          <w:sz w:val="22"/>
          <w:szCs w:val="22"/>
        </w:rPr>
        <w:t xml:space="preserve">A data da emissão; </w:t>
      </w:r>
    </w:p>
    <w:p w14:paraId="0BBD7963" w14:textId="77777777" w:rsidR="004E00AF" w:rsidRPr="00D31EB7" w:rsidRDefault="004E00AF" w:rsidP="004E00AF">
      <w:pPr>
        <w:pStyle w:val="PargrafodaLista"/>
        <w:widowControl w:val="0"/>
        <w:numPr>
          <w:ilvl w:val="0"/>
          <w:numId w:val="74"/>
        </w:numPr>
        <w:suppressAutoHyphens/>
        <w:autoSpaceDE w:val="0"/>
        <w:autoSpaceDN w:val="0"/>
        <w:spacing w:line="276" w:lineRule="auto"/>
        <w:contextualSpacing w:val="0"/>
        <w:jc w:val="both"/>
        <w:rPr>
          <w:rFonts w:asciiTheme="minorHAnsi" w:hAnsiTheme="minorHAnsi" w:cstheme="minorHAnsi"/>
          <w:color w:val="000000" w:themeColor="text1"/>
          <w:sz w:val="22"/>
          <w:szCs w:val="22"/>
        </w:rPr>
      </w:pPr>
      <w:r w:rsidRPr="00D31EB7">
        <w:rPr>
          <w:rFonts w:asciiTheme="minorHAnsi" w:hAnsiTheme="minorHAnsi" w:cstheme="minorHAnsi"/>
          <w:color w:val="000000" w:themeColor="text1"/>
          <w:sz w:val="22"/>
          <w:szCs w:val="22"/>
        </w:rPr>
        <w:t xml:space="preserve">Os dados do contrato e do órgão contratante; </w:t>
      </w:r>
    </w:p>
    <w:p w14:paraId="7EE67AB1" w14:textId="77777777" w:rsidR="004E00AF" w:rsidRPr="00D31EB7" w:rsidRDefault="004E00AF" w:rsidP="004E00AF">
      <w:pPr>
        <w:pStyle w:val="PargrafodaLista"/>
        <w:widowControl w:val="0"/>
        <w:numPr>
          <w:ilvl w:val="0"/>
          <w:numId w:val="74"/>
        </w:numPr>
        <w:suppressAutoHyphens/>
        <w:autoSpaceDE w:val="0"/>
        <w:autoSpaceDN w:val="0"/>
        <w:spacing w:line="276" w:lineRule="auto"/>
        <w:contextualSpacing w:val="0"/>
        <w:jc w:val="both"/>
        <w:rPr>
          <w:rFonts w:asciiTheme="minorHAnsi" w:hAnsiTheme="minorHAnsi" w:cstheme="minorHAnsi"/>
          <w:color w:val="000000" w:themeColor="text1"/>
          <w:sz w:val="22"/>
          <w:szCs w:val="22"/>
        </w:rPr>
      </w:pPr>
      <w:r w:rsidRPr="00D31EB7">
        <w:rPr>
          <w:rFonts w:asciiTheme="minorHAnsi" w:hAnsiTheme="minorHAnsi" w:cstheme="minorHAnsi"/>
          <w:color w:val="000000" w:themeColor="text1"/>
          <w:sz w:val="22"/>
          <w:szCs w:val="22"/>
        </w:rPr>
        <w:t xml:space="preserve">O período respectivo de execução do contrato; </w:t>
      </w:r>
    </w:p>
    <w:p w14:paraId="6AFDCD30" w14:textId="77777777" w:rsidR="004E00AF" w:rsidRPr="00D31EB7" w:rsidRDefault="004E00AF" w:rsidP="004E00AF">
      <w:pPr>
        <w:pStyle w:val="PargrafodaLista"/>
        <w:widowControl w:val="0"/>
        <w:numPr>
          <w:ilvl w:val="0"/>
          <w:numId w:val="74"/>
        </w:numPr>
        <w:suppressAutoHyphens/>
        <w:autoSpaceDE w:val="0"/>
        <w:autoSpaceDN w:val="0"/>
        <w:spacing w:line="276" w:lineRule="auto"/>
        <w:contextualSpacing w:val="0"/>
        <w:jc w:val="both"/>
        <w:rPr>
          <w:rFonts w:asciiTheme="minorHAnsi" w:hAnsiTheme="minorHAnsi" w:cstheme="minorHAnsi"/>
          <w:color w:val="000000" w:themeColor="text1"/>
          <w:sz w:val="22"/>
          <w:szCs w:val="22"/>
        </w:rPr>
      </w:pPr>
      <w:r w:rsidRPr="00D31EB7">
        <w:rPr>
          <w:rFonts w:asciiTheme="minorHAnsi" w:hAnsiTheme="minorHAnsi" w:cstheme="minorHAnsi"/>
          <w:color w:val="000000" w:themeColor="text1"/>
          <w:sz w:val="22"/>
          <w:szCs w:val="22"/>
        </w:rPr>
        <w:t xml:space="preserve">O valor a pagar; e </w:t>
      </w:r>
    </w:p>
    <w:p w14:paraId="25B59211" w14:textId="77777777" w:rsidR="004E00AF" w:rsidRPr="00D31EB7" w:rsidRDefault="004E00AF" w:rsidP="004E00AF">
      <w:pPr>
        <w:pStyle w:val="PargrafodaLista"/>
        <w:widowControl w:val="0"/>
        <w:numPr>
          <w:ilvl w:val="0"/>
          <w:numId w:val="74"/>
        </w:numPr>
        <w:suppressAutoHyphens/>
        <w:autoSpaceDE w:val="0"/>
        <w:autoSpaceDN w:val="0"/>
        <w:spacing w:line="276" w:lineRule="auto"/>
        <w:contextualSpacing w:val="0"/>
        <w:jc w:val="both"/>
        <w:rPr>
          <w:rFonts w:asciiTheme="minorHAnsi" w:hAnsiTheme="minorHAnsi" w:cstheme="minorHAnsi"/>
          <w:color w:val="000000" w:themeColor="text1"/>
          <w:sz w:val="22"/>
          <w:szCs w:val="22"/>
        </w:rPr>
      </w:pPr>
      <w:r w:rsidRPr="00D31EB7">
        <w:rPr>
          <w:rFonts w:asciiTheme="minorHAnsi" w:hAnsiTheme="minorHAnsi" w:cstheme="minorHAnsi"/>
          <w:color w:val="000000" w:themeColor="text1"/>
          <w:sz w:val="22"/>
          <w:szCs w:val="22"/>
        </w:rPr>
        <w:t>Eventual destaque do valor de retenções tributárias cabíveis.</w:t>
      </w:r>
    </w:p>
    <w:p w14:paraId="41B151BE" w14:textId="77777777" w:rsidR="004E00AF" w:rsidRPr="00D31EB7" w:rsidRDefault="004E00AF" w:rsidP="004E00AF">
      <w:pPr>
        <w:pStyle w:val="Nivel2"/>
        <w:numPr>
          <w:ilvl w:val="0"/>
          <w:numId w:val="0"/>
        </w:numPr>
        <w:tabs>
          <w:tab w:val="left" w:pos="708"/>
        </w:tabs>
        <w:spacing w:before="0" w:after="0"/>
        <w:rPr>
          <w:rFonts w:asciiTheme="minorHAnsi" w:eastAsia="MS Mincho"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7.5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A99CF5F" w14:textId="77777777" w:rsidR="004E00AF" w:rsidRPr="00D31EB7" w:rsidRDefault="004E00AF" w:rsidP="004E00AF">
      <w:pPr>
        <w:pStyle w:val="Nivel2"/>
        <w:numPr>
          <w:ilvl w:val="0"/>
          <w:numId w:val="0"/>
        </w:numPr>
        <w:tabs>
          <w:tab w:val="left" w:pos="708"/>
        </w:tabs>
        <w:spacing w:before="0" w:after="0"/>
        <w:rPr>
          <w:rFonts w:asciiTheme="minorHAnsi" w:eastAsia="Times New Roman"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7.6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A nota fiscal ou instrumento de cobrança equivalente deverá ser obrigatoriamente acompanhado da comprovação da regularidade fiscal, mediante consulta aos sítios eletrônicos oficiais ou à documentação mencionada no </w:t>
      </w:r>
      <w:hyperlink r:id="rId14" w:anchor="art68" w:history="1">
        <w:r w:rsidRPr="00D31EB7">
          <w:rPr>
            <w:rStyle w:val="Hyperlink"/>
            <w:rFonts w:asciiTheme="minorHAnsi" w:hAnsiTheme="minorHAnsi" w:cstheme="minorHAnsi"/>
            <w:color w:val="000000" w:themeColor="text1"/>
            <w:sz w:val="22"/>
            <w:szCs w:val="22"/>
          </w:rPr>
          <w:t xml:space="preserve">art. 68 da Lei nº 14.133, de 2021.  </w:t>
        </w:r>
      </w:hyperlink>
    </w:p>
    <w:p w14:paraId="09B55831" w14:textId="77777777" w:rsidR="004E00AF" w:rsidRPr="00D31EB7" w:rsidRDefault="004E00AF" w:rsidP="004E00AF">
      <w:pPr>
        <w:pStyle w:val="Nivel2"/>
        <w:numPr>
          <w:ilvl w:val="0"/>
          <w:numId w:val="0"/>
        </w:numPr>
        <w:tabs>
          <w:tab w:val="left" w:pos="708"/>
        </w:tabs>
        <w:spacing w:before="0" w:after="0"/>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7.7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A Administração deverá realizar consulta para: </w:t>
      </w:r>
    </w:p>
    <w:p w14:paraId="0D04F9C4" w14:textId="77777777" w:rsidR="004E00AF" w:rsidRPr="00D31EB7" w:rsidRDefault="004E00AF" w:rsidP="004E00AF">
      <w:pPr>
        <w:pStyle w:val="Nivel2"/>
        <w:numPr>
          <w:ilvl w:val="0"/>
          <w:numId w:val="75"/>
        </w:numPr>
        <w:spacing w:before="0" w:after="0"/>
        <w:rPr>
          <w:rFonts w:asciiTheme="minorHAnsi" w:hAnsiTheme="minorHAnsi" w:cstheme="minorHAnsi"/>
          <w:color w:val="000000" w:themeColor="text1"/>
          <w:sz w:val="22"/>
          <w:szCs w:val="22"/>
        </w:rPr>
      </w:pPr>
      <w:r w:rsidRPr="00D31EB7">
        <w:rPr>
          <w:rFonts w:asciiTheme="minorHAnsi" w:hAnsiTheme="minorHAnsi" w:cstheme="minorHAnsi"/>
          <w:color w:val="000000" w:themeColor="text1"/>
          <w:sz w:val="22"/>
          <w:szCs w:val="22"/>
        </w:rPr>
        <w:t xml:space="preserve">verificar a manutenção das condições de habilitação exigidas no edital; </w:t>
      </w:r>
    </w:p>
    <w:p w14:paraId="12EE7CE4" w14:textId="77777777" w:rsidR="004E00AF" w:rsidRPr="00D31EB7" w:rsidRDefault="004E00AF" w:rsidP="004E00AF">
      <w:pPr>
        <w:pStyle w:val="Nivel2"/>
        <w:numPr>
          <w:ilvl w:val="0"/>
          <w:numId w:val="75"/>
        </w:numPr>
        <w:spacing w:before="0" w:after="0"/>
        <w:rPr>
          <w:rFonts w:asciiTheme="minorHAnsi" w:hAnsiTheme="minorHAnsi" w:cstheme="minorHAnsi"/>
          <w:color w:val="000000" w:themeColor="text1"/>
          <w:sz w:val="22"/>
          <w:szCs w:val="22"/>
        </w:rPr>
      </w:pPr>
      <w:r w:rsidRPr="00D31EB7">
        <w:rPr>
          <w:rFonts w:asciiTheme="minorHAnsi" w:hAnsiTheme="minorHAnsi" w:cstheme="minorHAnsi"/>
          <w:color w:val="000000" w:themeColor="text1"/>
          <w:sz w:val="22"/>
          <w:szCs w:val="22"/>
        </w:rPr>
        <w:t>identificar possível razão que impeça a participação em licitação, no âmbito do órgão ou entidade, que implique proibição de contratar com o Poder Público, bem como ocorrências impeditivas indiretas;</w:t>
      </w:r>
    </w:p>
    <w:p w14:paraId="623A0281" w14:textId="77777777" w:rsidR="004E00AF" w:rsidRPr="00D31EB7" w:rsidRDefault="004E00AF" w:rsidP="004E00AF">
      <w:pPr>
        <w:pStyle w:val="Nivel2"/>
        <w:numPr>
          <w:ilvl w:val="0"/>
          <w:numId w:val="0"/>
        </w:numPr>
        <w:tabs>
          <w:tab w:val="left" w:pos="708"/>
        </w:tabs>
        <w:spacing w:before="0" w:after="0"/>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7.8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Constatando-se, a situação de irregularidade do contratado, será providenciada sua notificação, por escrito, para que, no prazo de 5 (cinco) dias úteis, regularize sua situação ou, no </w:t>
      </w:r>
      <w:r w:rsidRPr="00D31EB7">
        <w:rPr>
          <w:rFonts w:asciiTheme="minorHAnsi" w:hAnsiTheme="minorHAnsi" w:cstheme="minorHAnsi"/>
          <w:color w:val="000000" w:themeColor="text1"/>
          <w:sz w:val="22"/>
          <w:szCs w:val="22"/>
        </w:rPr>
        <w:lastRenderedPageBreak/>
        <w:t>mesmo prazo, apresente sua defesa. O prazo poderá ser prorrogado uma vez, por igual período, a critério do contratante;</w:t>
      </w:r>
    </w:p>
    <w:p w14:paraId="667EFA3C" w14:textId="77777777" w:rsidR="004E00AF" w:rsidRPr="00D31EB7" w:rsidRDefault="004E00AF" w:rsidP="004E00AF">
      <w:pPr>
        <w:pStyle w:val="Nivel2"/>
        <w:numPr>
          <w:ilvl w:val="0"/>
          <w:numId w:val="0"/>
        </w:numPr>
        <w:tabs>
          <w:tab w:val="left" w:pos="708"/>
        </w:tabs>
        <w:spacing w:before="0" w:after="0"/>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7.9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052B4CD" w14:textId="77777777" w:rsidR="004E00AF" w:rsidRPr="00D31EB7" w:rsidRDefault="004E00AF" w:rsidP="004E00AF">
      <w:pPr>
        <w:pStyle w:val="Nivel2"/>
        <w:numPr>
          <w:ilvl w:val="0"/>
          <w:numId w:val="0"/>
        </w:numPr>
        <w:tabs>
          <w:tab w:val="left" w:pos="708"/>
        </w:tabs>
        <w:spacing w:before="0" w:after="0"/>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7.10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Persistindo a irregularidade, o contratante deverá adotar as medidas necessárias à rescisão contratual nos autos do processo administrativo correspondente, assegurada ao contratado a ampla defesa;</w:t>
      </w:r>
    </w:p>
    <w:p w14:paraId="6FEEF09D" w14:textId="77777777" w:rsidR="004E00AF" w:rsidRPr="00D31EB7" w:rsidRDefault="004E00AF" w:rsidP="004E00AF">
      <w:pPr>
        <w:pStyle w:val="Nivel2"/>
        <w:numPr>
          <w:ilvl w:val="0"/>
          <w:numId w:val="0"/>
        </w:numPr>
        <w:tabs>
          <w:tab w:val="left" w:pos="708"/>
        </w:tabs>
        <w:spacing w:before="0" w:after="0"/>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7.11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Havendo a efetiva execução do objeto, os pagamentos serão realizados normalmente, até que se decida pela rescisão do contrato, caso o contratado não regularize sua situação no que se refere a regularidade fiscal.  </w:t>
      </w:r>
    </w:p>
    <w:p w14:paraId="3C91B690" w14:textId="77777777" w:rsidR="004E00AF" w:rsidRPr="00D31EB7" w:rsidRDefault="004E00AF" w:rsidP="004E00AF">
      <w:pPr>
        <w:pStyle w:val="Nvel1-SemNum"/>
        <w:spacing w:before="0" w:line="276" w:lineRule="auto"/>
        <w:ind w:left="0"/>
        <w:rPr>
          <w:rFonts w:asciiTheme="minorHAnsi" w:hAnsiTheme="minorHAnsi" w:cstheme="minorHAnsi"/>
          <w:color w:val="000000" w:themeColor="text1"/>
          <w:u w:val="single"/>
        </w:rPr>
      </w:pPr>
    </w:p>
    <w:p w14:paraId="3D159225" w14:textId="77777777" w:rsidR="004E00AF" w:rsidRPr="00D31EB7" w:rsidRDefault="004E00AF" w:rsidP="004E00AF">
      <w:pPr>
        <w:pStyle w:val="Nvel1-SemNum"/>
        <w:spacing w:before="0" w:line="276" w:lineRule="auto"/>
        <w:ind w:left="0"/>
        <w:rPr>
          <w:rFonts w:asciiTheme="minorHAnsi" w:hAnsiTheme="minorHAnsi" w:cstheme="minorHAnsi"/>
          <w:color w:val="000000" w:themeColor="text1"/>
          <w:u w:val="single"/>
        </w:rPr>
      </w:pPr>
      <w:r w:rsidRPr="00D31EB7">
        <w:rPr>
          <w:rFonts w:asciiTheme="minorHAnsi" w:hAnsiTheme="minorHAnsi" w:cstheme="minorHAnsi"/>
          <w:color w:val="000000" w:themeColor="text1"/>
          <w:u w:val="single"/>
        </w:rPr>
        <w:t>Prazo de pagamento</w:t>
      </w:r>
    </w:p>
    <w:p w14:paraId="7F947B7D" w14:textId="77777777" w:rsidR="004E00AF" w:rsidRPr="00D31EB7" w:rsidRDefault="004E00AF" w:rsidP="004E00AF">
      <w:pPr>
        <w:pStyle w:val="Nivel2"/>
        <w:numPr>
          <w:ilvl w:val="0"/>
          <w:numId w:val="0"/>
        </w:numPr>
        <w:spacing w:before="0" w:after="0"/>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7.12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O pagamento será efetuado no prazo de até 30 (trinta) dias </w:t>
      </w:r>
      <w:r w:rsidRPr="00D31EB7">
        <w:rPr>
          <w:rFonts w:asciiTheme="minorHAnsi" w:hAnsiTheme="minorHAnsi" w:cstheme="minorHAnsi"/>
          <w:bCs/>
          <w:color w:val="000000" w:themeColor="text1"/>
          <w:sz w:val="22"/>
          <w:szCs w:val="22"/>
        </w:rPr>
        <w:t>contados a partir do atesto da Nota Fiscal, por meio de liquidação, após comprovadas o adimplemento da contratada em todas as suas obrigações, já deduzidas as glosas e notas de débitos</w:t>
      </w:r>
      <w:r w:rsidRPr="00D31EB7">
        <w:rPr>
          <w:rFonts w:asciiTheme="minorHAnsi" w:hAnsiTheme="minorHAnsi" w:cstheme="minorHAnsi"/>
          <w:color w:val="000000" w:themeColor="text1"/>
          <w:sz w:val="22"/>
          <w:szCs w:val="22"/>
        </w:rPr>
        <w:t>.</w:t>
      </w:r>
    </w:p>
    <w:p w14:paraId="7E5279BF" w14:textId="77777777" w:rsidR="004E00AF" w:rsidRPr="00D31EB7" w:rsidRDefault="004E00AF" w:rsidP="004E00AF">
      <w:pPr>
        <w:pStyle w:val="Nvel1-SemNum"/>
        <w:spacing w:before="0" w:line="276" w:lineRule="auto"/>
        <w:ind w:left="0"/>
        <w:rPr>
          <w:rFonts w:asciiTheme="minorHAnsi" w:hAnsiTheme="minorHAnsi" w:cstheme="minorHAnsi"/>
          <w:color w:val="000000" w:themeColor="text1"/>
          <w:u w:val="single"/>
        </w:rPr>
      </w:pPr>
    </w:p>
    <w:p w14:paraId="3D1580A9" w14:textId="77777777" w:rsidR="004E00AF" w:rsidRPr="00D31EB7" w:rsidRDefault="004E00AF" w:rsidP="004E00AF">
      <w:pPr>
        <w:pStyle w:val="Nvel1-SemNum"/>
        <w:spacing w:before="0" w:line="276" w:lineRule="auto"/>
        <w:ind w:left="0"/>
        <w:rPr>
          <w:rFonts w:asciiTheme="minorHAnsi" w:hAnsiTheme="minorHAnsi" w:cstheme="minorHAnsi"/>
          <w:color w:val="000000" w:themeColor="text1"/>
          <w:u w:val="single"/>
        </w:rPr>
      </w:pPr>
      <w:r w:rsidRPr="00D31EB7">
        <w:rPr>
          <w:rFonts w:asciiTheme="minorHAnsi" w:hAnsiTheme="minorHAnsi" w:cstheme="minorHAnsi"/>
          <w:color w:val="000000" w:themeColor="text1"/>
          <w:u w:val="single"/>
        </w:rPr>
        <w:t>Forma de pagamento</w:t>
      </w:r>
    </w:p>
    <w:p w14:paraId="7CF59900" w14:textId="77777777" w:rsidR="004E00AF" w:rsidRPr="00D31EB7" w:rsidRDefault="004E00AF" w:rsidP="004E00AF">
      <w:pPr>
        <w:pStyle w:val="Nivel2"/>
        <w:numPr>
          <w:ilvl w:val="0"/>
          <w:numId w:val="0"/>
        </w:numPr>
        <w:spacing w:before="0" w:after="0"/>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7.13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O pagamento será realizado por meio de ordem bancária, para crédito em banco, agência e conta corrente indicado pelo contratado na nota fiscal ou instrumento equivalente.</w:t>
      </w:r>
    </w:p>
    <w:p w14:paraId="74FB8B62" w14:textId="77777777" w:rsidR="004E00AF" w:rsidRPr="00D31EB7" w:rsidRDefault="004E00AF" w:rsidP="004E00AF">
      <w:pPr>
        <w:pStyle w:val="Nivel2"/>
        <w:numPr>
          <w:ilvl w:val="0"/>
          <w:numId w:val="0"/>
        </w:numPr>
        <w:spacing w:before="0" w:after="0"/>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7.14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Será considerada data do pagamento o dia em que constar como emitida a ordem bancária para pagamento.</w:t>
      </w:r>
    </w:p>
    <w:p w14:paraId="711F2E80" w14:textId="77777777" w:rsidR="004E00AF" w:rsidRPr="00D31EB7" w:rsidRDefault="004E00AF" w:rsidP="004E00AF">
      <w:pPr>
        <w:pStyle w:val="Nivel2"/>
        <w:numPr>
          <w:ilvl w:val="0"/>
          <w:numId w:val="0"/>
        </w:numPr>
        <w:spacing w:before="0" w:after="0"/>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7.15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Quanto ao pagamento, será efetuada a retenção tributária prevista na legislação aplicável.</w:t>
      </w:r>
    </w:p>
    <w:p w14:paraId="5447E719" w14:textId="77777777" w:rsidR="004E00AF" w:rsidRPr="00D31EB7" w:rsidRDefault="004E00AF" w:rsidP="004E00AF">
      <w:pPr>
        <w:pStyle w:val="Nivel2"/>
        <w:numPr>
          <w:ilvl w:val="0"/>
          <w:numId w:val="0"/>
        </w:numPr>
        <w:spacing w:before="0" w:after="0"/>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7.15.1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Independentemente do percentual de tributo inserido na planilha, quando houver, serão retidos na fonte, quando da realização do pagamento, os percentuais estabelecidos na legislação vigente.</w:t>
      </w:r>
    </w:p>
    <w:p w14:paraId="65799AFF" w14:textId="77777777" w:rsidR="004E00AF" w:rsidRPr="00D31EB7" w:rsidRDefault="004E00AF" w:rsidP="004E00AF">
      <w:pPr>
        <w:pStyle w:val="Nivel2"/>
        <w:numPr>
          <w:ilvl w:val="0"/>
          <w:numId w:val="0"/>
        </w:numPr>
        <w:spacing w:before="0" w:after="0"/>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w w:val="110"/>
          <w:sz w:val="22"/>
          <w:szCs w:val="22"/>
        </w:rPr>
        <w:t xml:space="preserve">7.16 </w:t>
      </w:r>
      <w:r w:rsidRPr="00D31EB7">
        <w:rPr>
          <w:rFonts w:asciiTheme="minorHAnsi" w:hAnsiTheme="minorHAnsi" w:cstheme="minorHAnsi"/>
          <w:b/>
          <w:bCs/>
          <w:color w:val="000000" w:themeColor="text1"/>
          <w:sz w:val="22"/>
          <w:szCs w:val="22"/>
        </w:rPr>
        <w:t>–</w:t>
      </w:r>
      <w:r w:rsidRPr="00D31EB7">
        <w:rPr>
          <w:rFonts w:asciiTheme="minorHAnsi" w:hAnsiTheme="minorHAnsi" w:cstheme="minorHAnsi"/>
          <w:color w:val="000000" w:themeColor="text1"/>
          <w:sz w:val="22"/>
          <w:szCs w:val="22"/>
        </w:rPr>
        <w:t xml:space="preserve"> O Contratado regularmente optante pelo Simples Nacional, nos termos da </w:t>
      </w:r>
      <w:hyperlink r:id="rId15" w:history="1">
        <w:r w:rsidRPr="00D31EB7">
          <w:rPr>
            <w:rStyle w:val="Hyperlink"/>
            <w:rFonts w:asciiTheme="minorHAnsi" w:hAnsiTheme="minorHAnsi" w:cstheme="minorHAnsi"/>
            <w:color w:val="000000" w:themeColor="text1"/>
            <w:sz w:val="22"/>
            <w:szCs w:val="22"/>
          </w:rPr>
          <w:t>Lei Complementar nº 123, de 2006</w:t>
        </w:r>
      </w:hyperlink>
      <w:r w:rsidRPr="00D31EB7">
        <w:rPr>
          <w:rFonts w:asciiTheme="minorHAnsi" w:hAnsiTheme="minorHAnsi" w:cstheme="minorHAnsi"/>
          <w:color w:val="000000" w:themeColor="text1"/>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3C1E94" w14:textId="77777777" w:rsidR="004E00AF" w:rsidRPr="00D31EB7" w:rsidRDefault="004E00AF" w:rsidP="004E00AF">
      <w:pPr>
        <w:pStyle w:val="Nivel01"/>
        <w:numPr>
          <w:ilvl w:val="0"/>
          <w:numId w:val="0"/>
        </w:numPr>
        <w:spacing w:before="0" w:line="276" w:lineRule="auto"/>
        <w:rPr>
          <w:rFonts w:asciiTheme="minorHAnsi" w:hAnsiTheme="minorHAnsi" w:cstheme="minorHAnsi"/>
          <w:sz w:val="22"/>
          <w:szCs w:val="22"/>
        </w:rPr>
      </w:pPr>
    </w:p>
    <w:p w14:paraId="6E6DC37E" w14:textId="77777777" w:rsidR="004E00AF" w:rsidRPr="00D31EB7" w:rsidRDefault="004E00AF" w:rsidP="00FB7EF5">
      <w:pPr>
        <w:pStyle w:val="Nivel01"/>
        <w:numPr>
          <w:ilvl w:val="0"/>
          <w:numId w:val="0"/>
        </w:numPr>
        <w:shd w:val="clear" w:color="auto" w:fill="D9D9D9" w:themeFill="background1" w:themeFillShade="D9"/>
        <w:spacing w:before="0" w:line="276" w:lineRule="auto"/>
        <w:ind w:left="360" w:hanging="360"/>
        <w:rPr>
          <w:rFonts w:asciiTheme="minorHAnsi" w:hAnsiTheme="minorHAnsi" w:cstheme="minorHAnsi"/>
          <w:sz w:val="22"/>
          <w:szCs w:val="22"/>
        </w:rPr>
      </w:pPr>
      <w:r w:rsidRPr="00D31EB7">
        <w:rPr>
          <w:rFonts w:asciiTheme="minorHAnsi" w:hAnsiTheme="minorHAnsi" w:cstheme="minorHAnsi"/>
          <w:sz w:val="22"/>
          <w:szCs w:val="22"/>
        </w:rPr>
        <w:t>8 – FORMA E CRITÉRIOS DE SELEÇÃO DO PRESTADOR DE SERVIÇO</w:t>
      </w:r>
    </w:p>
    <w:p w14:paraId="03F1ADAA" w14:textId="77777777" w:rsidR="004E00AF" w:rsidRPr="00D31EB7" w:rsidRDefault="004E00AF" w:rsidP="004E00AF">
      <w:pPr>
        <w:pStyle w:val="Nivel2"/>
        <w:numPr>
          <w:ilvl w:val="0"/>
          <w:numId w:val="0"/>
        </w:numPr>
        <w:spacing w:before="0" w:after="0"/>
        <w:rPr>
          <w:rFonts w:asciiTheme="minorHAnsi" w:hAnsiTheme="minorHAnsi" w:cstheme="minorHAnsi"/>
          <w:sz w:val="22"/>
          <w:szCs w:val="22"/>
        </w:rPr>
      </w:pPr>
      <w:r w:rsidRPr="00D31EB7">
        <w:rPr>
          <w:rFonts w:asciiTheme="minorHAnsi" w:hAnsiTheme="minorHAnsi" w:cstheme="minorHAnsi"/>
          <w:b/>
          <w:bCs/>
          <w:sz w:val="22"/>
          <w:szCs w:val="22"/>
        </w:rPr>
        <w:t>8.1 –</w:t>
      </w:r>
      <w:r w:rsidRPr="00D31EB7">
        <w:rPr>
          <w:rFonts w:asciiTheme="minorHAnsi" w:hAnsiTheme="minorHAnsi" w:cstheme="minorHAnsi"/>
          <w:sz w:val="22"/>
          <w:szCs w:val="22"/>
        </w:rPr>
        <w:t xml:space="preserve"> </w:t>
      </w:r>
      <w:r w:rsidRPr="00D31EB7">
        <w:rPr>
          <w:rFonts w:asciiTheme="minorHAnsi" w:eastAsia="Arial" w:hAnsiTheme="minorHAnsi" w:cstheme="minorHAnsi"/>
          <w:sz w:val="22"/>
          <w:szCs w:val="22"/>
        </w:rPr>
        <w:t xml:space="preserve">O </w:t>
      </w:r>
      <w:r w:rsidRPr="00D31EB7">
        <w:rPr>
          <w:rFonts w:asciiTheme="minorHAnsi" w:eastAsia="Arial" w:hAnsiTheme="minorHAnsi" w:cstheme="minorHAnsi"/>
          <w:color w:val="auto"/>
          <w:sz w:val="22"/>
          <w:szCs w:val="22"/>
        </w:rPr>
        <w:t xml:space="preserve">prestador de serviço será selecionado por meio de credenciamento nos termos do Art. 79 da Lei 14.133/2021, que será realizado através de inexigibilidade de licitação conforme artigo </w:t>
      </w:r>
      <w:r w:rsidRPr="00D31EB7">
        <w:rPr>
          <w:rFonts w:asciiTheme="minorHAnsi" w:eastAsia="Arial" w:hAnsiTheme="minorHAnsi" w:cstheme="minorHAnsi"/>
          <w:color w:val="auto"/>
          <w:sz w:val="22"/>
          <w:szCs w:val="22"/>
        </w:rPr>
        <w:lastRenderedPageBreak/>
        <w:t xml:space="preserve">74 inciso IV da mesma lei, com adoção do </w:t>
      </w:r>
      <w:bookmarkStart w:id="9" w:name="_Hlk196403773"/>
      <w:r w:rsidRPr="00D31EB7">
        <w:rPr>
          <w:rFonts w:asciiTheme="minorHAnsi" w:eastAsia="Arial" w:hAnsiTheme="minorHAnsi" w:cstheme="minorHAnsi"/>
          <w:color w:val="auto"/>
          <w:sz w:val="22"/>
          <w:szCs w:val="22"/>
        </w:rPr>
        <w:t>critério de classificação para contratação</w:t>
      </w:r>
      <w:bookmarkEnd w:id="9"/>
      <w:r w:rsidRPr="00D31EB7">
        <w:rPr>
          <w:rFonts w:asciiTheme="minorHAnsi" w:eastAsia="Arial" w:hAnsiTheme="minorHAnsi" w:cstheme="minorHAnsi"/>
          <w:color w:val="auto"/>
          <w:sz w:val="22"/>
          <w:szCs w:val="22"/>
        </w:rPr>
        <w:t>, conforme segue:</w:t>
      </w:r>
    </w:p>
    <w:p w14:paraId="69A01405" w14:textId="77777777" w:rsidR="004E00AF" w:rsidRPr="00D31EB7" w:rsidRDefault="004E00AF" w:rsidP="004E00AF">
      <w:pPr>
        <w:pStyle w:val="Nivel01"/>
        <w:numPr>
          <w:ilvl w:val="0"/>
          <w:numId w:val="79"/>
        </w:numPr>
        <w:tabs>
          <w:tab w:val="clear" w:pos="567"/>
          <w:tab w:val="left" w:pos="360"/>
          <w:tab w:val="left" w:pos="8931"/>
        </w:tabs>
        <w:spacing w:before="0" w:line="276" w:lineRule="auto"/>
        <w:ind w:left="1287" w:right="765"/>
        <w:rPr>
          <w:rFonts w:asciiTheme="minorHAnsi" w:eastAsiaTheme="minorHAnsi" w:hAnsiTheme="minorHAnsi" w:cstheme="minorHAnsi"/>
          <w:b w:val="0"/>
          <w:bCs w:val="0"/>
          <w:sz w:val="22"/>
          <w:szCs w:val="22"/>
          <w:lang w:eastAsia="en-US"/>
        </w:rPr>
      </w:pPr>
      <w:bookmarkStart w:id="10" w:name="_Hlk196403583"/>
      <w:bookmarkStart w:id="11" w:name="_Hlk196400470"/>
      <w:r w:rsidRPr="00D31EB7">
        <w:rPr>
          <w:rFonts w:asciiTheme="minorHAnsi" w:hAnsiTheme="minorHAnsi" w:cstheme="minorHAnsi"/>
          <w:b w:val="0"/>
          <w:bCs w:val="0"/>
          <w:spacing w:val="-4"/>
          <w:sz w:val="22"/>
          <w:szCs w:val="22"/>
        </w:rPr>
        <w:t>Ordem Cronológica respeitando a ordem de Protocolo de cada Credenciado</w:t>
      </w:r>
      <w:r w:rsidRPr="00D31EB7">
        <w:rPr>
          <w:rFonts w:asciiTheme="minorHAnsi" w:eastAsiaTheme="minorHAnsi" w:hAnsiTheme="minorHAnsi" w:cstheme="minorHAnsi"/>
          <w:b w:val="0"/>
          <w:bCs w:val="0"/>
          <w:sz w:val="22"/>
          <w:szCs w:val="22"/>
          <w:lang w:eastAsia="en-US"/>
        </w:rPr>
        <w:t>.</w:t>
      </w:r>
    </w:p>
    <w:bookmarkEnd w:id="10"/>
    <w:p w14:paraId="3D2CE5AC" w14:textId="77777777" w:rsidR="004E00AF" w:rsidRPr="00D31EB7" w:rsidRDefault="004E00AF" w:rsidP="004E00AF">
      <w:pPr>
        <w:pStyle w:val="Standard"/>
        <w:widowControl w:val="0"/>
        <w:shd w:val="clear" w:color="auto" w:fill="FFFFFF"/>
        <w:autoSpaceDE w:val="0"/>
        <w:autoSpaceDN/>
        <w:jc w:val="both"/>
        <w:rPr>
          <w:rFonts w:asciiTheme="minorHAnsi" w:hAnsiTheme="minorHAnsi" w:cstheme="minorHAnsi"/>
          <w:sz w:val="22"/>
          <w:szCs w:val="22"/>
        </w:rPr>
      </w:pPr>
      <w:r w:rsidRPr="00D31EB7">
        <w:rPr>
          <w:rFonts w:asciiTheme="minorHAnsi" w:hAnsiTheme="minorHAnsi" w:cstheme="minorHAnsi"/>
          <w:b/>
          <w:bCs/>
          <w:color w:val="000000" w:themeColor="text1"/>
          <w:sz w:val="22"/>
          <w:szCs w:val="22"/>
        </w:rPr>
        <w:t xml:space="preserve">8.2 – </w:t>
      </w:r>
      <w:r w:rsidRPr="00D31EB7">
        <w:rPr>
          <w:rFonts w:asciiTheme="minorHAnsi" w:hAnsiTheme="minorHAnsi" w:cstheme="minorHAnsi"/>
          <w:color w:val="000000" w:themeColor="text1"/>
          <w:sz w:val="22"/>
          <w:szCs w:val="22"/>
        </w:rPr>
        <w:t>Para fins de habilitação, deverá o licitante comprovar os requisitos constantes no artigo n° 62 ao 69 da Lei 14.133/2021, conforme relação de documentos abaixo:</w:t>
      </w:r>
    </w:p>
    <w:p w14:paraId="7E73D9DD" w14:textId="77777777" w:rsidR="004E00AF" w:rsidRPr="00D31EB7" w:rsidRDefault="004E00AF" w:rsidP="004E00AF">
      <w:pPr>
        <w:spacing w:line="276" w:lineRule="auto"/>
        <w:ind w:right="-1"/>
        <w:rPr>
          <w:rFonts w:asciiTheme="minorHAnsi" w:hAnsiTheme="minorHAnsi" w:cstheme="minorHAnsi"/>
          <w:b/>
          <w:sz w:val="22"/>
          <w:szCs w:val="22"/>
          <w:u w:val="single"/>
        </w:rPr>
      </w:pPr>
      <w:r w:rsidRPr="00D31EB7">
        <w:rPr>
          <w:rFonts w:asciiTheme="minorHAnsi" w:hAnsiTheme="minorHAnsi" w:cstheme="minorHAnsi"/>
          <w:b/>
          <w:sz w:val="22"/>
          <w:szCs w:val="22"/>
          <w:u w:val="single"/>
        </w:rPr>
        <w:t xml:space="preserve">8.2.1 </w:t>
      </w:r>
      <w:r w:rsidRPr="00D31EB7">
        <w:rPr>
          <w:rFonts w:asciiTheme="minorHAnsi" w:hAnsiTheme="minorHAnsi" w:cstheme="minorHAnsi"/>
          <w:b/>
          <w:bCs/>
          <w:sz w:val="22"/>
          <w:szCs w:val="22"/>
          <w:u w:val="single"/>
        </w:rPr>
        <w:t>–</w:t>
      </w:r>
      <w:r w:rsidRPr="00D31EB7">
        <w:rPr>
          <w:rFonts w:asciiTheme="minorHAnsi" w:hAnsiTheme="minorHAnsi" w:cstheme="minorHAnsi"/>
          <w:b/>
          <w:sz w:val="22"/>
          <w:szCs w:val="22"/>
          <w:u w:val="single"/>
        </w:rPr>
        <w:t xml:space="preserve"> HABILITAÇÃO JURÍDICA:</w:t>
      </w:r>
    </w:p>
    <w:p w14:paraId="3D79E015" w14:textId="77777777" w:rsidR="004E00AF" w:rsidRPr="00D31EB7" w:rsidRDefault="004E00AF" w:rsidP="004E00AF">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D31EB7">
        <w:rPr>
          <w:rFonts w:asciiTheme="minorHAnsi" w:hAnsiTheme="minorHAnsi" w:cstheme="minorHAnsi"/>
          <w:bCs/>
          <w:sz w:val="22"/>
          <w:szCs w:val="22"/>
        </w:rPr>
        <w:t>No caso de empresário individual: inscrição no Registro Público de Empresas Mercantis, a cargo da Junta Comercial da respectiva sede.</w:t>
      </w:r>
    </w:p>
    <w:p w14:paraId="07965595" w14:textId="77777777" w:rsidR="004E00AF" w:rsidRPr="00D31EB7" w:rsidRDefault="004E00AF" w:rsidP="004E00AF">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D31EB7">
        <w:rPr>
          <w:rFonts w:asciiTheme="minorHAnsi" w:hAnsiTheme="minorHAnsi" w:cstheme="minorHAnsi"/>
          <w:bCs/>
          <w:sz w:val="22"/>
          <w:szCs w:val="22"/>
        </w:rPr>
        <w:t>Em se tratando de microempreendedor individual – MEI: Certificado da Condição de Microempreendedor Individual - CCMEI, cuja aceitação ficará condicionada à verificação da autenticidade no sítio www.portaldoempreendedor.gov.br.</w:t>
      </w:r>
    </w:p>
    <w:p w14:paraId="2D5DE157" w14:textId="77777777" w:rsidR="004E00AF" w:rsidRPr="00D31EB7" w:rsidRDefault="004E00AF" w:rsidP="004E00AF">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D31EB7">
        <w:rPr>
          <w:rFonts w:asciiTheme="minorHAnsi" w:hAnsiTheme="minorHAnsi" w:cstheme="minorHAnsi"/>
          <w:bCs/>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59A8087" w14:textId="77777777" w:rsidR="004E00AF" w:rsidRPr="00D31EB7" w:rsidRDefault="004E00AF" w:rsidP="004E00AF">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D31EB7">
        <w:rPr>
          <w:rFonts w:asciiTheme="minorHAnsi" w:hAnsiTheme="minorHAnsi" w:cstheme="minorHAnsi"/>
          <w:bCs/>
          <w:sz w:val="22"/>
          <w:szCs w:val="22"/>
        </w:rPr>
        <w:t>Inscrição no Registro Público de Empresas Mercantis onde opera, com averbação no Registro onde tem sede a matriz, no caso de ser o participante sucursal, filial ou agência.</w:t>
      </w:r>
    </w:p>
    <w:p w14:paraId="13417E2F" w14:textId="77777777" w:rsidR="004E00AF" w:rsidRPr="00D31EB7" w:rsidRDefault="004E00AF" w:rsidP="004E00AF">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D31EB7">
        <w:rPr>
          <w:rFonts w:asciiTheme="minorHAnsi" w:hAnsiTheme="minorHAnsi" w:cstheme="minorHAnsi"/>
          <w:bCs/>
          <w:sz w:val="22"/>
          <w:szCs w:val="22"/>
        </w:rPr>
        <w:t>No caso de sociedade simples: inscrição do ato constitutivo no Registro Civil das Pessoas Jurídicas do local de sua sede, acompanhada de prova da indicação dos seus administradores.</w:t>
      </w:r>
    </w:p>
    <w:p w14:paraId="52927AF5" w14:textId="77777777" w:rsidR="004E00AF" w:rsidRPr="00D31EB7" w:rsidRDefault="004E00AF" w:rsidP="004E00AF">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D31EB7">
        <w:rPr>
          <w:rFonts w:asciiTheme="minorHAnsi" w:hAnsiTheme="minorHAnsi" w:cstheme="minorHAnsi"/>
          <w:bCs/>
          <w:sz w:val="22"/>
          <w:szCs w:val="22"/>
        </w:rPr>
        <w:t>No caso de empresa ou sociedade estrangeira em funcionamento no País: decreto de autorização.</w:t>
      </w:r>
    </w:p>
    <w:p w14:paraId="5883F772" w14:textId="77777777" w:rsidR="004E00AF" w:rsidRPr="00D31EB7" w:rsidRDefault="004E00AF" w:rsidP="004E00AF">
      <w:pPr>
        <w:pStyle w:val="PargrafodaLista"/>
        <w:widowControl w:val="0"/>
        <w:numPr>
          <w:ilvl w:val="0"/>
          <w:numId w:val="58"/>
        </w:numPr>
        <w:autoSpaceDE w:val="0"/>
        <w:autoSpaceDN w:val="0"/>
        <w:spacing w:line="276" w:lineRule="auto"/>
        <w:ind w:right="-1"/>
        <w:contextualSpacing w:val="0"/>
        <w:jc w:val="both"/>
        <w:rPr>
          <w:rFonts w:asciiTheme="minorHAnsi" w:hAnsiTheme="minorHAnsi" w:cstheme="minorHAnsi"/>
          <w:bCs/>
          <w:sz w:val="22"/>
          <w:szCs w:val="22"/>
        </w:rPr>
      </w:pPr>
      <w:r w:rsidRPr="00D31EB7">
        <w:rPr>
          <w:rFonts w:asciiTheme="minorHAnsi" w:hAnsiTheme="minorHAnsi" w:cstheme="minorHAnsi"/>
          <w:bCs/>
          <w:sz w:val="22"/>
          <w:szCs w:val="22"/>
        </w:rPr>
        <w:t>Os documentos acima deverão estar acompanhados de todas as alterações ou da consolidação respectiva.</w:t>
      </w:r>
    </w:p>
    <w:p w14:paraId="59B8C693" w14:textId="77777777" w:rsidR="004E00AF" w:rsidRPr="00D31EB7" w:rsidRDefault="004E00AF" w:rsidP="004E00AF">
      <w:pPr>
        <w:spacing w:line="276" w:lineRule="auto"/>
        <w:ind w:right="-1"/>
        <w:rPr>
          <w:rFonts w:asciiTheme="minorHAnsi" w:hAnsiTheme="minorHAnsi" w:cstheme="minorHAnsi"/>
          <w:b/>
          <w:sz w:val="22"/>
          <w:szCs w:val="22"/>
          <w:u w:val="single"/>
        </w:rPr>
      </w:pPr>
    </w:p>
    <w:p w14:paraId="20A6E067" w14:textId="77777777" w:rsidR="004E00AF" w:rsidRPr="00D31EB7" w:rsidRDefault="004E00AF" w:rsidP="004E00AF">
      <w:pPr>
        <w:spacing w:line="276" w:lineRule="auto"/>
        <w:ind w:right="-1"/>
        <w:rPr>
          <w:rFonts w:asciiTheme="minorHAnsi" w:hAnsiTheme="minorHAnsi" w:cstheme="minorHAnsi"/>
          <w:b/>
          <w:sz w:val="22"/>
          <w:szCs w:val="22"/>
          <w:u w:val="single"/>
        </w:rPr>
      </w:pPr>
      <w:r w:rsidRPr="00D31EB7">
        <w:rPr>
          <w:rFonts w:asciiTheme="minorHAnsi" w:hAnsiTheme="minorHAnsi" w:cstheme="minorHAnsi"/>
          <w:b/>
          <w:sz w:val="22"/>
          <w:szCs w:val="22"/>
          <w:u w:val="single"/>
        </w:rPr>
        <w:t xml:space="preserve">8.2.2 </w:t>
      </w:r>
      <w:r w:rsidRPr="00D31EB7">
        <w:rPr>
          <w:rFonts w:asciiTheme="minorHAnsi" w:hAnsiTheme="minorHAnsi" w:cstheme="minorHAnsi"/>
          <w:b/>
          <w:bCs/>
          <w:sz w:val="22"/>
          <w:szCs w:val="22"/>
          <w:u w:val="single"/>
        </w:rPr>
        <w:t>–</w:t>
      </w:r>
      <w:r w:rsidRPr="00D31EB7">
        <w:rPr>
          <w:rFonts w:asciiTheme="minorHAnsi" w:hAnsiTheme="minorHAnsi" w:cstheme="minorHAnsi"/>
          <w:b/>
          <w:sz w:val="22"/>
          <w:szCs w:val="22"/>
          <w:u w:val="single"/>
        </w:rPr>
        <w:t xml:space="preserve"> REGULARIDADE FISCAL E TRABALHISTA:</w:t>
      </w:r>
    </w:p>
    <w:p w14:paraId="3CFB9195" w14:textId="77777777" w:rsidR="004E00AF" w:rsidRPr="00D31EB7" w:rsidRDefault="004E00AF" w:rsidP="004E00AF">
      <w:pPr>
        <w:pStyle w:val="PargrafodaLista"/>
        <w:widowControl w:val="0"/>
        <w:numPr>
          <w:ilvl w:val="0"/>
          <w:numId w:val="59"/>
        </w:numPr>
        <w:autoSpaceDE w:val="0"/>
        <w:autoSpaceDN w:val="0"/>
        <w:spacing w:line="276" w:lineRule="auto"/>
        <w:ind w:right="-1"/>
        <w:contextualSpacing w:val="0"/>
        <w:jc w:val="both"/>
        <w:rPr>
          <w:rFonts w:asciiTheme="minorHAnsi" w:hAnsiTheme="minorHAnsi" w:cstheme="minorHAnsi"/>
          <w:sz w:val="22"/>
          <w:szCs w:val="22"/>
        </w:rPr>
      </w:pPr>
      <w:r w:rsidRPr="00D31EB7">
        <w:rPr>
          <w:rFonts w:asciiTheme="minorHAnsi" w:hAnsiTheme="minorHAnsi" w:cstheme="minorHAnsi"/>
          <w:sz w:val="22"/>
          <w:szCs w:val="22"/>
        </w:rPr>
        <w:t>Prova de inscrição no Cadastro Nacional de Pessoas Jurídicas - CNPJ;</w:t>
      </w:r>
    </w:p>
    <w:p w14:paraId="1A0CC385" w14:textId="77777777" w:rsidR="004E00AF" w:rsidRPr="00D31EB7" w:rsidRDefault="004E00AF" w:rsidP="004E00AF">
      <w:pPr>
        <w:pStyle w:val="PargrafodaLista"/>
        <w:widowControl w:val="0"/>
        <w:numPr>
          <w:ilvl w:val="0"/>
          <w:numId w:val="59"/>
        </w:numPr>
        <w:autoSpaceDE w:val="0"/>
        <w:autoSpaceDN w:val="0"/>
        <w:spacing w:line="276" w:lineRule="auto"/>
        <w:ind w:right="-1"/>
        <w:contextualSpacing w:val="0"/>
        <w:jc w:val="both"/>
        <w:rPr>
          <w:rFonts w:asciiTheme="minorHAnsi" w:hAnsiTheme="minorHAnsi" w:cstheme="minorHAnsi"/>
          <w:sz w:val="22"/>
          <w:szCs w:val="22"/>
        </w:rPr>
      </w:pPr>
      <w:r w:rsidRPr="00D31EB7">
        <w:rPr>
          <w:rFonts w:asciiTheme="minorHAnsi" w:hAnsiTheme="minorHAnsi" w:cstheme="minorHAnsi"/>
          <w:sz w:val="22"/>
          <w:szCs w:val="22"/>
        </w:rPr>
        <w:t xml:space="preserve">Prova de regularidade para com a Fazenda Federal, mediante </w:t>
      </w:r>
      <w:proofErr w:type="spellStart"/>
      <w:r w:rsidRPr="00D31EB7">
        <w:rPr>
          <w:rFonts w:asciiTheme="minorHAnsi" w:hAnsiTheme="minorHAnsi" w:cstheme="minorHAnsi"/>
          <w:sz w:val="22"/>
          <w:szCs w:val="22"/>
        </w:rPr>
        <w:t>apresentação</w:t>
      </w:r>
      <w:proofErr w:type="spellEnd"/>
      <w:r w:rsidRPr="00D31EB7">
        <w:rPr>
          <w:rFonts w:asciiTheme="minorHAnsi" w:hAnsiTheme="minorHAnsi" w:cstheme="minorHAnsi"/>
          <w:sz w:val="22"/>
          <w:szCs w:val="22"/>
        </w:rPr>
        <w:t xml:space="preserve"> de </w:t>
      </w:r>
      <w:proofErr w:type="spellStart"/>
      <w:r w:rsidRPr="00D31EB7">
        <w:rPr>
          <w:rFonts w:asciiTheme="minorHAnsi" w:hAnsiTheme="minorHAnsi" w:cstheme="minorHAnsi"/>
          <w:sz w:val="22"/>
          <w:szCs w:val="22"/>
        </w:rPr>
        <w:t>Certidão</w:t>
      </w:r>
      <w:proofErr w:type="spellEnd"/>
      <w:r w:rsidRPr="00D31EB7">
        <w:rPr>
          <w:rFonts w:asciiTheme="minorHAnsi" w:hAnsiTheme="minorHAnsi" w:cstheme="minorHAnsi"/>
          <w:sz w:val="22"/>
          <w:szCs w:val="22"/>
        </w:rPr>
        <w:t xml:space="preserve"> de Dívida ativa da </w:t>
      </w:r>
      <w:proofErr w:type="spellStart"/>
      <w:r w:rsidRPr="00D31EB7">
        <w:rPr>
          <w:rFonts w:asciiTheme="minorHAnsi" w:hAnsiTheme="minorHAnsi" w:cstheme="minorHAnsi"/>
          <w:sz w:val="22"/>
          <w:szCs w:val="22"/>
        </w:rPr>
        <w:t>União</w:t>
      </w:r>
      <w:proofErr w:type="spellEnd"/>
      <w:r w:rsidRPr="00D31EB7">
        <w:rPr>
          <w:rFonts w:asciiTheme="minorHAnsi" w:hAnsiTheme="minorHAnsi" w:cstheme="minorHAnsi"/>
          <w:sz w:val="22"/>
          <w:szCs w:val="22"/>
        </w:rPr>
        <w:t xml:space="preserve">, </w:t>
      </w:r>
      <w:proofErr w:type="spellStart"/>
      <w:r w:rsidRPr="00D31EB7">
        <w:rPr>
          <w:rFonts w:asciiTheme="minorHAnsi" w:hAnsiTheme="minorHAnsi" w:cstheme="minorHAnsi"/>
          <w:sz w:val="22"/>
          <w:szCs w:val="22"/>
        </w:rPr>
        <w:t>Quitação</w:t>
      </w:r>
      <w:proofErr w:type="spellEnd"/>
      <w:r w:rsidRPr="00D31EB7">
        <w:rPr>
          <w:rFonts w:asciiTheme="minorHAnsi" w:hAnsiTheme="minorHAnsi" w:cstheme="minorHAnsi"/>
          <w:sz w:val="22"/>
          <w:szCs w:val="22"/>
        </w:rPr>
        <w:t xml:space="preserve"> de Tributos e </w:t>
      </w:r>
      <w:proofErr w:type="spellStart"/>
      <w:r w:rsidRPr="00D31EB7">
        <w:rPr>
          <w:rFonts w:asciiTheme="minorHAnsi" w:hAnsiTheme="minorHAnsi" w:cstheme="minorHAnsi"/>
          <w:sz w:val="22"/>
          <w:szCs w:val="22"/>
        </w:rPr>
        <w:t>Contribuições</w:t>
      </w:r>
      <w:proofErr w:type="spellEnd"/>
      <w:r w:rsidRPr="00D31EB7">
        <w:rPr>
          <w:rFonts w:asciiTheme="minorHAnsi" w:hAnsiTheme="minorHAnsi" w:cstheme="minorHAnsi"/>
          <w:sz w:val="22"/>
          <w:szCs w:val="22"/>
        </w:rPr>
        <w:t xml:space="preserve"> Federais, expedido pela Secretaria da Receita Federal do domicílio ou sede da licitante, ou outra forma equivalente admitida pela </w:t>
      </w:r>
      <w:proofErr w:type="spellStart"/>
      <w:r w:rsidRPr="00D31EB7">
        <w:rPr>
          <w:rFonts w:asciiTheme="minorHAnsi" w:hAnsiTheme="minorHAnsi" w:cstheme="minorHAnsi"/>
          <w:sz w:val="22"/>
          <w:szCs w:val="22"/>
        </w:rPr>
        <w:t>legislação</w:t>
      </w:r>
      <w:proofErr w:type="spellEnd"/>
      <w:r w:rsidRPr="00D31EB7">
        <w:rPr>
          <w:rFonts w:asciiTheme="minorHAnsi" w:hAnsiTheme="minorHAnsi" w:cstheme="minorHAnsi"/>
          <w:sz w:val="22"/>
          <w:szCs w:val="22"/>
        </w:rPr>
        <w:t xml:space="preserve"> </w:t>
      </w:r>
      <w:proofErr w:type="spellStart"/>
      <w:r w:rsidRPr="00D31EB7">
        <w:rPr>
          <w:rFonts w:asciiTheme="minorHAnsi" w:hAnsiTheme="minorHAnsi" w:cstheme="minorHAnsi"/>
          <w:sz w:val="22"/>
          <w:szCs w:val="22"/>
        </w:rPr>
        <w:t>pátria</w:t>
      </w:r>
      <w:proofErr w:type="spellEnd"/>
      <w:r w:rsidRPr="00D31EB7">
        <w:rPr>
          <w:rFonts w:asciiTheme="minorHAnsi" w:hAnsiTheme="minorHAnsi" w:cstheme="minorHAnsi"/>
          <w:sz w:val="22"/>
          <w:szCs w:val="22"/>
        </w:rPr>
        <w:t xml:space="preserve"> vigente;</w:t>
      </w:r>
    </w:p>
    <w:p w14:paraId="76B5763E" w14:textId="77777777" w:rsidR="004E00AF" w:rsidRPr="00D31EB7" w:rsidRDefault="004E00AF" w:rsidP="004E00AF">
      <w:pPr>
        <w:pStyle w:val="PargrafodaLista"/>
        <w:widowControl w:val="0"/>
        <w:numPr>
          <w:ilvl w:val="0"/>
          <w:numId w:val="59"/>
        </w:numPr>
        <w:autoSpaceDE w:val="0"/>
        <w:autoSpaceDN w:val="0"/>
        <w:spacing w:line="276" w:lineRule="auto"/>
        <w:ind w:right="-1"/>
        <w:contextualSpacing w:val="0"/>
        <w:jc w:val="both"/>
        <w:rPr>
          <w:rFonts w:asciiTheme="minorHAnsi" w:hAnsiTheme="minorHAnsi" w:cstheme="minorHAnsi"/>
          <w:sz w:val="22"/>
          <w:szCs w:val="22"/>
        </w:rPr>
      </w:pPr>
      <w:r w:rsidRPr="00D31EB7">
        <w:rPr>
          <w:rFonts w:asciiTheme="minorHAnsi" w:hAnsiTheme="minorHAnsi" w:cstheme="minorHAnsi"/>
          <w:sz w:val="22"/>
          <w:szCs w:val="22"/>
        </w:rPr>
        <w:t xml:space="preserve">Prova de regularidade para a Fazenda Estadual, mediante </w:t>
      </w:r>
      <w:proofErr w:type="spellStart"/>
      <w:r w:rsidRPr="00D31EB7">
        <w:rPr>
          <w:rFonts w:asciiTheme="minorHAnsi" w:hAnsiTheme="minorHAnsi" w:cstheme="minorHAnsi"/>
          <w:sz w:val="22"/>
          <w:szCs w:val="22"/>
        </w:rPr>
        <w:t>apresentação</w:t>
      </w:r>
      <w:proofErr w:type="spellEnd"/>
      <w:r w:rsidRPr="00D31EB7">
        <w:rPr>
          <w:rFonts w:asciiTheme="minorHAnsi" w:hAnsiTheme="minorHAnsi" w:cstheme="minorHAnsi"/>
          <w:sz w:val="22"/>
          <w:szCs w:val="22"/>
        </w:rPr>
        <w:t xml:space="preserve"> de </w:t>
      </w:r>
      <w:proofErr w:type="spellStart"/>
      <w:r w:rsidRPr="00D31EB7">
        <w:rPr>
          <w:rFonts w:asciiTheme="minorHAnsi" w:hAnsiTheme="minorHAnsi" w:cstheme="minorHAnsi"/>
          <w:sz w:val="22"/>
          <w:szCs w:val="22"/>
        </w:rPr>
        <w:t>Certidão</w:t>
      </w:r>
      <w:proofErr w:type="spellEnd"/>
      <w:r w:rsidRPr="00D31EB7">
        <w:rPr>
          <w:rFonts w:asciiTheme="minorHAnsi" w:hAnsiTheme="minorHAnsi" w:cstheme="minorHAnsi"/>
          <w:sz w:val="22"/>
          <w:szCs w:val="22"/>
        </w:rPr>
        <w:t xml:space="preserve"> de Regularidade Fiscal, expedida pela Secretaria da Fazenda do Estado do domicílio ou sede da licitante, ou outra forma equivalente admitida pela </w:t>
      </w:r>
      <w:proofErr w:type="spellStart"/>
      <w:r w:rsidRPr="00D31EB7">
        <w:rPr>
          <w:rFonts w:asciiTheme="minorHAnsi" w:hAnsiTheme="minorHAnsi" w:cstheme="minorHAnsi"/>
          <w:sz w:val="22"/>
          <w:szCs w:val="22"/>
        </w:rPr>
        <w:t>legislação</w:t>
      </w:r>
      <w:proofErr w:type="spellEnd"/>
      <w:r w:rsidRPr="00D31EB7">
        <w:rPr>
          <w:rFonts w:asciiTheme="minorHAnsi" w:hAnsiTheme="minorHAnsi" w:cstheme="minorHAnsi"/>
          <w:sz w:val="22"/>
          <w:szCs w:val="22"/>
        </w:rPr>
        <w:t xml:space="preserve"> </w:t>
      </w:r>
      <w:proofErr w:type="spellStart"/>
      <w:r w:rsidRPr="00D31EB7">
        <w:rPr>
          <w:rFonts w:asciiTheme="minorHAnsi" w:hAnsiTheme="minorHAnsi" w:cstheme="minorHAnsi"/>
          <w:sz w:val="22"/>
          <w:szCs w:val="22"/>
        </w:rPr>
        <w:t>pátria</w:t>
      </w:r>
      <w:proofErr w:type="spellEnd"/>
      <w:r w:rsidRPr="00D31EB7">
        <w:rPr>
          <w:rFonts w:asciiTheme="minorHAnsi" w:hAnsiTheme="minorHAnsi" w:cstheme="minorHAnsi"/>
          <w:sz w:val="22"/>
          <w:szCs w:val="22"/>
        </w:rPr>
        <w:t xml:space="preserve"> vigente;</w:t>
      </w:r>
    </w:p>
    <w:p w14:paraId="2A8619D1" w14:textId="77777777" w:rsidR="004E00AF" w:rsidRPr="00D31EB7" w:rsidRDefault="004E00AF" w:rsidP="004E00AF">
      <w:pPr>
        <w:pStyle w:val="PargrafodaLista"/>
        <w:widowControl w:val="0"/>
        <w:numPr>
          <w:ilvl w:val="0"/>
          <w:numId w:val="59"/>
        </w:numPr>
        <w:autoSpaceDE w:val="0"/>
        <w:autoSpaceDN w:val="0"/>
        <w:spacing w:line="276" w:lineRule="auto"/>
        <w:ind w:right="-1"/>
        <w:contextualSpacing w:val="0"/>
        <w:jc w:val="both"/>
        <w:rPr>
          <w:rFonts w:asciiTheme="minorHAnsi" w:hAnsiTheme="minorHAnsi" w:cstheme="minorHAnsi"/>
          <w:sz w:val="22"/>
          <w:szCs w:val="22"/>
        </w:rPr>
      </w:pPr>
      <w:r w:rsidRPr="00D31EB7">
        <w:rPr>
          <w:rFonts w:asciiTheme="minorHAnsi" w:hAnsiTheme="minorHAnsi" w:cstheme="minorHAnsi"/>
          <w:sz w:val="22"/>
          <w:szCs w:val="22"/>
        </w:rPr>
        <w:t xml:space="preserve">Prova de regularidade com a Fazenda Municipal, mediante </w:t>
      </w:r>
      <w:proofErr w:type="spellStart"/>
      <w:r w:rsidRPr="00D31EB7">
        <w:rPr>
          <w:rFonts w:asciiTheme="minorHAnsi" w:hAnsiTheme="minorHAnsi" w:cstheme="minorHAnsi"/>
          <w:sz w:val="22"/>
          <w:szCs w:val="22"/>
        </w:rPr>
        <w:t>apresentação</w:t>
      </w:r>
      <w:proofErr w:type="spellEnd"/>
      <w:r w:rsidRPr="00D31EB7">
        <w:rPr>
          <w:rFonts w:asciiTheme="minorHAnsi" w:hAnsiTheme="minorHAnsi" w:cstheme="minorHAnsi"/>
          <w:sz w:val="22"/>
          <w:szCs w:val="22"/>
        </w:rPr>
        <w:t xml:space="preserve"> de </w:t>
      </w:r>
      <w:proofErr w:type="spellStart"/>
      <w:r w:rsidRPr="00D31EB7">
        <w:rPr>
          <w:rFonts w:asciiTheme="minorHAnsi" w:hAnsiTheme="minorHAnsi" w:cstheme="minorHAnsi"/>
          <w:sz w:val="22"/>
          <w:szCs w:val="22"/>
        </w:rPr>
        <w:t>Certidão</w:t>
      </w:r>
      <w:proofErr w:type="spellEnd"/>
      <w:r w:rsidRPr="00D31EB7">
        <w:rPr>
          <w:rFonts w:asciiTheme="minorHAnsi" w:hAnsiTheme="minorHAnsi" w:cstheme="minorHAnsi"/>
          <w:sz w:val="22"/>
          <w:szCs w:val="22"/>
        </w:rPr>
        <w:t xml:space="preserve"> de Regularidade Fiscal, expedida pela Secretaria Municipal da Fazenda do domicílio ou sede da licitante, ou outra forma equivalente admitida pela </w:t>
      </w:r>
      <w:proofErr w:type="spellStart"/>
      <w:r w:rsidRPr="00D31EB7">
        <w:rPr>
          <w:rFonts w:asciiTheme="minorHAnsi" w:hAnsiTheme="minorHAnsi" w:cstheme="minorHAnsi"/>
          <w:sz w:val="22"/>
          <w:szCs w:val="22"/>
        </w:rPr>
        <w:t>legislação</w:t>
      </w:r>
      <w:proofErr w:type="spellEnd"/>
      <w:r w:rsidRPr="00D31EB7">
        <w:rPr>
          <w:rFonts w:asciiTheme="minorHAnsi" w:hAnsiTheme="minorHAnsi" w:cstheme="minorHAnsi"/>
          <w:sz w:val="22"/>
          <w:szCs w:val="22"/>
        </w:rPr>
        <w:t xml:space="preserve"> </w:t>
      </w:r>
      <w:proofErr w:type="spellStart"/>
      <w:r w:rsidRPr="00D31EB7">
        <w:rPr>
          <w:rFonts w:asciiTheme="minorHAnsi" w:hAnsiTheme="minorHAnsi" w:cstheme="minorHAnsi"/>
          <w:sz w:val="22"/>
          <w:szCs w:val="22"/>
        </w:rPr>
        <w:t>pátria</w:t>
      </w:r>
      <w:proofErr w:type="spellEnd"/>
      <w:r w:rsidRPr="00D31EB7">
        <w:rPr>
          <w:rFonts w:asciiTheme="minorHAnsi" w:hAnsiTheme="minorHAnsi" w:cstheme="minorHAnsi"/>
          <w:sz w:val="22"/>
          <w:szCs w:val="22"/>
        </w:rPr>
        <w:t xml:space="preserve"> vigente;</w:t>
      </w:r>
    </w:p>
    <w:p w14:paraId="759932FA" w14:textId="77777777" w:rsidR="004E00AF" w:rsidRPr="00D31EB7" w:rsidRDefault="004E00AF" w:rsidP="004E00AF">
      <w:pPr>
        <w:pStyle w:val="PargrafodaLista"/>
        <w:widowControl w:val="0"/>
        <w:numPr>
          <w:ilvl w:val="0"/>
          <w:numId w:val="59"/>
        </w:numPr>
        <w:autoSpaceDE w:val="0"/>
        <w:autoSpaceDN w:val="0"/>
        <w:spacing w:line="276" w:lineRule="auto"/>
        <w:ind w:right="-1"/>
        <w:contextualSpacing w:val="0"/>
        <w:jc w:val="both"/>
        <w:rPr>
          <w:rFonts w:asciiTheme="minorHAnsi" w:hAnsiTheme="minorHAnsi" w:cstheme="minorHAnsi"/>
          <w:sz w:val="22"/>
          <w:szCs w:val="22"/>
        </w:rPr>
      </w:pPr>
      <w:r w:rsidRPr="00D31EB7">
        <w:rPr>
          <w:rFonts w:asciiTheme="minorHAnsi" w:hAnsiTheme="minorHAnsi" w:cstheme="minorHAnsi"/>
          <w:sz w:val="22"/>
          <w:szCs w:val="22"/>
        </w:rPr>
        <w:t>Prova de Regularidade relativa ao Fundo de Garantia por Tempo de Serviço – FGTS;</w:t>
      </w:r>
    </w:p>
    <w:p w14:paraId="114588AD" w14:textId="77777777" w:rsidR="004E00AF" w:rsidRPr="00D31EB7" w:rsidRDefault="004E00AF" w:rsidP="004E00AF">
      <w:pPr>
        <w:pStyle w:val="PargrafodaLista"/>
        <w:widowControl w:val="0"/>
        <w:numPr>
          <w:ilvl w:val="0"/>
          <w:numId w:val="59"/>
        </w:numPr>
        <w:autoSpaceDE w:val="0"/>
        <w:autoSpaceDN w:val="0"/>
        <w:spacing w:line="276" w:lineRule="auto"/>
        <w:ind w:right="-1"/>
        <w:contextualSpacing w:val="0"/>
        <w:jc w:val="both"/>
        <w:rPr>
          <w:rFonts w:asciiTheme="minorHAnsi" w:hAnsiTheme="minorHAnsi" w:cstheme="minorHAnsi"/>
          <w:sz w:val="22"/>
          <w:szCs w:val="22"/>
        </w:rPr>
      </w:pPr>
      <w:proofErr w:type="spellStart"/>
      <w:r w:rsidRPr="00D31EB7">
        <w:rPr>
          <w:rFonts w:asciiTheme="minorHAnsi" w:hAnsiTheme="minorHAnsi" w:cstheme="minorHAnsi"/>
          <w:sz w:val="22"/>
          <w:szCs w:val="22"/>
        </w:rPr>
        <w:t>Certidão</w:t>
      </w:r>
      <w:proofErr w:type="spellEnd"/>
      <w:r w:rsidRPr="00D31EB7">
        <w:rPr>
          <w:rFonts w:asciiTheme="minorHAnsi" w:hAnsiTheme="minorHAnsi" w:cstheme="minorHAnsi"/>
          <w:sz w:val="22"/>
          <w:szCs w:val="22"/>
        </w:rPr>
        <w:t xml:space="preserve"> Negativa de </w:t>
      </w:r>
      <w:proofErr w:type="spellStart"/>
      <w:r w:rsidRPr="00D31EB7">
        <w:rPr>
          <w:rFonts w:asciiTheme="minorHAnsi" w:hAnsiTheme="minorHAnsi" w:cstheme="minorHAnsi"/>
          <w:sz w:val="22"/>
          <w:szCs w:val="22"/>
        </w:rPr>
        <w:t>Débitos</w:t>
      </w:r>
      <w:proofErr w:type="spellEnd"/>
      <w:r w:rsidRPr="00D31EB7">
        <w:rPr>
          <w:rFonts w:asciiTheme="minorHAnsi" w:hAnsiTheme="minorHAnsi" w:cstheme="minorHAnsi"/>
          <w:sz w:val="22"/>
          <w:szCs w:val="22"/>
        </w:rPr>
        <w:t xml:space="preserve"> Trabalhistas – CNDT.</w:t>
      </w:r>
    </w:p>
    <w:p w14:paraId="3398FF09" w14:textId="77777777" w:rsidR="004E00AF" w:rsidRPr="00D31EB7" w:rsidRDefault="004E00AF" w:rsidP="004E00AF">
      <w:pPr>
        <w:spacing w:line="276" w:lineRule="auto"/>
        <w:ind w:right="-1"/>
        <w:rPr>
          <w:rFonts w:asciiTheme="minorHAnsi" w:hAnsiTheme="minorHAnsi" w:cstheme="minorHAnsi"/>
          <w:sz w:val="22"/>
          <w:szCs w:val="22"/>
        </w:rPr>
      </w:pPr>
    </w:p>
    <w:p w14:paraId="0F7CB9DD" w14:textId="77777777" w:rsidR="004E00AF" w:rsidRPr="00D31EB7" w:rsidRDefault="004E00AF" w:rsidP="004E00AF">
      <w:pPr>
        <w:spacing w:line="276" w:lineRule="auto"/>
        <w:ind w:right="-1"/>
        <w:rPr>
          <w:rFonts w:asciiTheme="minorHAnsi" w:hAnsiTheme="minorHAnsi" w:cstheme="minorHAnsi"/>
          <w:b/>
          <w:sz w:val="22"/>
          <w:szCs w:val="22"/>
        </w:rPr>
      </w:pPr>
      <w:r w:rsidRPr="00D31EB7">
        <w:rPr>
          <w:rFonts w:asciiTheme="minorHAnsi" w:hAnsiTheme="minorHAnsi" w:cstheme="minorHAnsi"/>
          <w:b/>
          <w:sz w:val="22"/>
          <w:szCs w:val="22"/>
          <w:u w:val="single"/>
        </w:rPr>
        <w:lastRenderedPageBreak/>
        <w:t xml:space="preserve">8.2.3 </w:t>
      </w:r>
      <w:r w:rsidRPr="00D31EB7">
        <w:rPr>
          <w:rFonts w:asciiTheme="minorHAnsi" w:hAnsiTheme="minorHAnsi" w:cstheme="minorHAnsi"/>
          <w:b/>
          <w:bCs/>
          <w:sz w:val="22"/>
          <w:szCs w:val="22"/>
          <w:u w:val="single"/>
        </w:rPr>
        <w:t>–</w:t>
      </w:r>
      <w:r w:rsidRPr="00D31EB7">
        <w:rPr>
          <w:rFonts w:asciiTheme="minorHAnsi" w:hAnsiTheme="minorHAnsi" w:cstheme="minorHAnsi"/>
          <w:b/>
          <w:sz w:val="22"/>
          <w:szCs w:val="22"/>
          <w:u w:val="single"/>
        </w:rPr>
        <w:t xml:space="preserve"> COMPROVAÇÃO DE QUALIFICAÇÃO TÉCNICA</w:t>
      </w:r>
      <w:r w:rsidRPr="00D31EB7">
        <w:rPr>
          <w:rFonts w:asciiTheme="minorHAnsi" w:hAnsiTheme="minorHAnsi" w:cstheme="minorHAnsi"/>
          <w:b/>
          <w:sz w:val="22"/>
          <w:szCs w:val="22"/>
        </w:rPr>
        <w:t>:</w:t>
      </w:r>
    </w:p>
    <w:p w14:paraId="3EF3129A" w14:textId="77777777" w:rsidR="004E00AF" w:rsidRPr="00D31EB7" w:rsidRDefault="004E00AF" w:rsidP="004E00AF">
      <w:pPr>
        <w:pStyle w:val="Standard"/>
        <w:widowControl w:val="0"/>
        <w:numPr>
          <w:ilvl w:val="0"/>
          <w:numId w:val="80"/>
        </w:numPr>
        <w:shd w:val="clear" w:color="auto" w:fill="FFFFFF"/>
        <w:autoSpaceDE w:val="0"/>
        <w:autoSpaceDN/>
        <w:spacing w:line="276" w:lineRule="auto"/>
        <w:ind w:right="-1"/>
        <w:jc w:val="both"/>
        <w:rPr>
          <w:rFonts w:asciiTheme="minorHAnsi" w:hAnsiTheme="minorHAnsi" w:cstheme="minorHAnsi"/>
          <w:sz w:val="22"/>
          <w:szCs w:val="22"/>
        </w:rPr>
      </w:pPr>
      <w:r w:rsidRPr="00D31EB7">
        <w:rPr>
          <w:rFonts w:asciiTheme="minorHAnsi" w:hAnsiTheme="minorHAnsi" w:cstheme="minorHAnsi"/>
          <w:sz w:val="22"/>
          <w:szCs w:val="22"/>
        </w:rPr>
        <w:t>Comprovação de aptidão do licitante através de atestado de capacidade técnico-operacional fornecido por pessoa jurídica de direito público ou privado, que comprove que a licitante tenha executado, a contento, serviço de natureza e vulto compatíveis com o objeto a ser contratado, com a possibilidade de somatória de atestados.</w:t>
      </w:r>
    </w:p>
    <w:p w14:paraId="0E1D6415" w14:textId="18BBDA9C" w:rsidR="004E00AF" w:rsidRPr="00D31EB7" w:rsidRDefault="004E00AF" w:rsidP="004E00AF">
      <w:pPr>
        <w:pStyle w:val="Standard"/>
        <w:widowControl w:val="0"/>
        <w:numPr>
          <w:ilvl w:val="0"/>
          <w:numId w:val="80"/>
        </w:numPr>
        <w:shd w:val="clear" w:color="auto" w:fill="FFFFFF"/>
        <w:autoSpaceDE w:val="0"/>
        <w:autoSpaceDN/>
        <w:spacing w:line="276" w:lineRule="auto"/>
        <w:ind w:right="-1"/>
        <w:jc w:val="both"/>
        <w:rPr>
          <w:rFonts w:asciiTheme="minorHAnsi" w:hAnsiTheme="minorHAnsi" w:cstheme="minorHAnsi"/>
          <w:sz w:val="22"/>
          <w:szCs w:val="22"/>
        </w:rPr>
      </w:pPr>
      <w:r w:rsidRPr="00D31EB7">
        <w:rPr>
          <w:rFonts w:asciiTheme="minorHAnsi" w:hAnsiTheme="minorHAnsi" w:cstheme="minorHAnsi"/>
          <w:sz w:val="22"/>
          <w:szCs w:val="22"/>
        </w:rPr>
        <w:t>Declaração informando quem fará parte da equipe técnica que irá prestar os serviços, sendo árbitro, mesário e assistentes.</w:t>
      </w:r>
      <w:r w:rsidR="00D31EB7">
        <w:rPr>
          <w:rFonts w:asciiTheme="minorHAnsi" w:hAnsiTheme="minorHAnsi" w:cstheme="minorHAnsi"/>
          <w:sz w:val="22"/>
          <w:szCs w:val="22"/>
        </w:rPr>
        <w:t xml:space="preserve"> Conforme anexo II. </w:t>
      </w:r>
    </w:p>
    <w:p w14:paraId="18952DB5" w14:textId="77777777" w:rsidR="004E00AF" w:rsidRPr="00D31EB7" w:rsidRDefault="004E00AF" w:rsidP="004E00AF">
      <w:pPr>
        <w:pStyle w:val="Standard"/>
        <w:widowControl w:val="0"/>
        <w:numPr>
          <w:ilvl w:val="0"/>
          <w:numId w:val="80"/>
        </w:numPr>
        <w:shd w:val="clear" w:color="auto" w:fill="FFFFFF"/>
        <w:autoSpaceDE w:val="0"/>
        <w:autoSpaceDN/>
        <w:spacing w:line="276" w:lineRule="auto"/>
        <w:ind w:right="-1"/>
        <w:jc w:val="both"/>
        <w:rPr>
          <w:rFonts w:asciiTheme="minorHAnsi" w:hAnsiTheme="minorHAnsi" w:cstheme="minorHAnsi"/>
          <w:sz w:val="22"/>
          <w:szCs w:val="22"/>
        </w:rPr>
      </w:pPr>
      <w:r w:rsidRPr="00D31EB7">
        <w:rPr>
          <w:rFonts w:asciiTheme="minorHAnsi" w:hAnsiTheme="minorHAnsi" w:cstheme="minorHAnsi"/>
          <w:color w:val="000000"/>
          <w:sz w:val="22"/>
          <w:szCs w:val="22"/>
        </w:rPr>
        <w:t xml:space="preserve">Comprovação de vínculo entre a empresa e a equipe técnica, </w:t>
      </w:r>
      <w:r w:rsidRPr="00D31EB7">
        <w:rPr>
          <w:rFonts w:asciiTheme="minorHAnsi" w:hAnsiTheme="minorHAnsi" w:cstheme="minorHAnsi"/>
          <w:color w:val="000000" w:themeColor="text1"/>
          <w:sz w:val="22"/>
          <w:szCs w:val="22"/>
        </w:rPr>
        <w:t>mediante registro em carteira de trabalho e ficha de registro da empresa ou contrato de prestação de serviço. Para dirigente ou sócio de empresa, tal comprovação poderá ser feita através da cópia da ata da assembleia de sua investidura no cargo ou contrato social.</w:t>
      </w:r>
    </w:p>
    <w:p w14:paraId="2E073572" w14:textId="77777777" w:rsidR="004E00AF" w:rsidRPr="00D31EB7" w:rsidRDefault="004E00AF" w:rsidP="004E00AF">
      <w:pPr>
        <w:pStyle w:val="PargrafodaLista"/>
        <w:widowControl w:val="0"/>
        <w:numPr>
          <w:ilvl w:val="0"/>
          <w:numId w:val="80"/>
        </w:numPr>
        <w:autoSpaceDE w:val="0"/>
        <w:autoSpaceDN w:val="0"/>
        <w:spacing w:line="276" w:lineRule="auto"/>
        <w:jc w:val="both"/>
        <w:rPr>
          <w:rFonts w:asciiTheme="minorHAnsi" w:hAnsiTheme="minorHAnsi" w:cstheme="minorHAnsi"/>
          <w:sz w:val="22"/>
          <w:szCs w:val="22"/>
        </w:rPr>
      </w:pPr>
      <w:r w:rsidRPr="00D31EB7">
        <w:rPr>
          <w:rFonts w:asciiTheme="minorHAnsi" w:hAnsiTheme="minorHAnsi" w:cstheme="minorHAnsi"/>
          <w:color w:val="000000" w:themeColor="text1"/>
          <w:sz w:val="22"/>
          <w:szCs w:val="22"/>
        </w:rPr>
        <w:t xml:space="preserve">Cópia da Cédula de Identidade (RG) e do Cadastro de Pessoa Física na Receita Federal (CPF) da </w:t>
      </w:r>
      <w:r w:rsidRPr="00D31EB7">
        <w:rPr>
          <w:rFonts w:asciiTheme="minorHAnsi" w:hAnsiTheme="minorHAnsi" w:cstheme="minorHAnsi"/>
          <w:sz w:val="22"/>
          <w:szCs w:val="22"/>
        </w:rPr>
        <w:t>equipe técnica</w:t>
      </w:r>
      <w:r w:rsidRPr="00D31EB7">
        <w:rPr>
          <w:rFonts w:asciiTheme="minorHAnsi" w:hAnsiTheme="minorHAnsi" w:cstheme="minorHAnsi"/>
          <w:color w:val="000000" w:themeColor="text1"/>
          <w:sz w:val="22"/>
          <w:szCs w:val="22"/>
        </w:rPr>
        <w:t xml:space="preserve"> que irá prestar os serviços.</w:t>
      </w:r>
    </w:p>
    <w:p w14:paraId="659A3532" w14:textId="77777777" w:rsidR="004E00AF" w:rsidRPr="00D31EB7" w:rsidRDefault="004E00AF" w:rsidP="004E00AF">
      <w:pPr>
        <w:pStyle w:val="PargrafodaLista"/>
        <w:widowControl w:val="0"/>
        <w:numPr>
          <w:ilvl w:val="0"/>
          <w:numId w:val="80"/>
        </w:numPr>
        <w:autoSpaceDE w:val="0"/>
        <w:autoSpaceDN w:val="0"/>
        <w:spacing w:line="276" w:lineRule="auto"/>
        <w:jc w:val="both"/>
        <w:rPr>
          <w:rFonts w:asciiTheme="minorHAnsi" w:hAnsiTheme="minorHAnsi" w:cstheme="minorHAnsi"/>
          <w:sz w:val="22"/>
          <w:szCs w:val="22"/>
        </w:rPr>
      </w:pPr>
      <w:r w:rsidRPr="00D31EB7">
        <w:rPr>
          <w:rFonts w:asciiTheme="minorHAnsi" w:hAnsiTheme="minorHAnsi" w:cstheme="minorHAnsi"/>
          <w:sz w:val="22"/>
          <w:szCs w:val="22"/>
        </w:rPr>
        <w:t>Declaração de ausência de antecedentes criminais de todos os integrantes da equipe técnica.</w:t>
      </w:r>
    </w:p>
    <w:p w14:paraId="67F7B6BF" w14:textId="157C3670" w:rsidR="004E00AF" w:rsidRPr="00D31EB7" w:rsidRDefault="00FB7EF5" w:rsidP="004E00AF">
      <w:pPr>
        <w:pStyle w:val="Standard"/>
        <w:widowControl w:val="0"/>
        <w:numPr>
          <w:ilvl w:val="0"/>
          <w:numId w:val="80"/>
        </w:numPr>
        <w:shd w:val="clear" w:color="auto" w:fill="FFFFFF"/>
        <w:autoSpaceDE w:val="0"/>
        <w:autoSpaceDN/>
        <w:spacing w:line="276" w:lineRule="auto"/>
        <w:ind w:right="-1"/>
        <w:jc w:val="both"/>
        <w:rPr>
          <w:rFonts w:asciiTheme="minorHAnsi" w:hAnsiTheme="minorHAnsi" w:cstheme="minorHAnsi"/>
          <w:sz w:val="22"/>
          <w:szCs w:val="22"/>
        </w:rPr>
      </w:pPr>
      <w:r w:rsidRPr="00FB7EF5">
        <w:rPr>
          <w:rFonts w:asciiTheme="minorHAnsi" w:hAnsiTheme="minorHAnsi" w:cstheme="minorHAnsi"/>
          <w:sz w:val="22"/>
          <w:szCs w:val="22"/>
        </w:rPr>
        <w:t>Carteira ou documento de registro ativo como árbitro.</w:t>
      </w:r>
      <w:r>
        <w:rPr>
          <w:rFonts w:asciiTheme="minorHAnsi" w:hAnsiTheme="minorHAnsi" w:cstheme="minorHAnsi"/>
          <w:sz w:val="22"/>
          <w:szCs w:val="22"/>
        </w:rPr>
        <w:t xml:space="preserve"> </w:t>
      </w:r>
      <w:r w:rsidR="004E00AF" w:rsidRPr="00D31EB7">
        <w:rPr>
          <w:rFonts w:asciiTheme="minorHAnsi" w:hAnsiTheme="minorHAnsi" w:cstheme="minorHAnsi"/>
          <w:sz w:val="22"/>
          <w:szCs w:val="22"/>
        </w:rPr>
        <w:t>Comprovante que o árbitro que prestará os serviços está devidamente inscrito na federação ou confederação ao qual se destina a arbitragem e se encontra em situação regular.</w:t>
      </w:r>
      <w:r w:rsidR="004E00AF" w:rsidRPr="00D31EB7">
        <w:rPr>
          <w:rFonts w:asciiTheme="minorHAnsi" w:hAnsiTheme="minorHAnsi" w:cstheme="minorHAnsi"/>
          <w:b/>
          <w:sz w:val="22"/>
          <w:szCs w:val="22"/>
          <w:u w:val="single"/>
        </w:rPr>
        <w:t xml:space="preserve"> </w:t>
      </w:r>
    </w:p>
    <w:p w14:paraId="252AB9B2" w14:textId="77777777" w:rsidR="004E00AF" w:rsidRPr="00D31EB7" w:rsidRDefault="004E00AF" w:rsidP="004E00AF">
      <w:pPr>
        <w:pStyle w:val="PargrafodaLista"/>
        <w:widowControl w:val="0"/>
        <w:numPr>
          <w:ilvl w:val="0"/>
          <w:numId w:val="80"/>
        </w:numPr>
        <w:autoSpaceDE w:val="0"/>
        <w:autoSpaceDN w:val="0"/>
        <w:spacing w:line="276" w:lineRule="auto"/>
        <w:jc w:val="both"/>
        <w:rPr>
          <w:rFonts w:asciiTheme="minorHAnsi" w:hAnsiTheme="minorHAnsi" w:cstheme="minorHAnsi"/>
          <w:sz w:val="22"/>
          <w:szCs w:val="22"/>
        </w:rPr>
      </w:pPr>
      <w:r w:rsidRPr="00D31EB7">
        <w:rPr>
          <w:rFonts w:asciiTheme="minorHAnsi" w:hAnsiTheme="minorHAnsi" w:cstheme="minorHAnsi"/>
          <w:sz w:val="22"/>
          <w:szCs w:val="22"/>
        </w:rPr>
        <w:t>Atestado médico de aptidão física (recente) do árbitro que prestará os serviços.</w:t>
      </w:r>
    </w:p>
    <w:p w14:paraId="7322A240" w14:textId="77777777" w:rsidR="004E00AF" w:rsidRPr="00D31EB7" w:rsidRDefault="004E00AF" w:rsidP="004E00AF">
      <w:pPr>
        <w:pStyle w:val="PargrafodaLista"/>
        <w:widowControl w:val="0"/>
        <w:spacing w:line="276" w:lineRule="auto"/>
        <w:ind w:left="708"/>
        <w:jc w:val="both"/>
        <w:rPr>
          <w:rFonts w:asciiTheme="minorHAnsi" w:hAnsiTheme="minorHAnsi" w:cstheme="minorHAnsi"/>
          <w:sz w:val="22"/>
          <w:szCs w:val="22"/>
        </w:rPr>
      </w:pPr>
    </w:p>
    <w:p w14:paraId="12B7611F" w14:textId="77777777" w:rsidR="004E00AF" w:rsidRPr="00D31EB7" w:rsidRDefault="004E00AF" w:rsidP="004E00AF">
      <w:pPr>
        <w:spacing w:line="276" w:lineRule="auto"/>
        <w:ind w:right="-1"/>
        <w:rPr>
          <w:rFonts w:asciiTheme="minorHAnsi" w:hAnsiTheme="minorHAnsi" w:cstheme="minorHAnsi"/>
          <w:b/>
          <w:bCs/>
          <w:sz w:val="22"/>
          <w:szCs w:val="22"/>
        </w:rPr>
      </w:pPr>
      <w:r w:rsidRPr="00D31EB7">
        <w:rPr>
          <w:rFonts w:asciiTheme="minorHAnsi" w:hAnsiTheme="minorHAnsi" w:cstheme="minorHAnsi"/>
          <w:b/>
          <w:sz w:val="22"/>
          <w:szCs w:val="22"/>
          <w:u w:val="single"/>
        </w:rPr>
        <w:t xml:space="preserve">8.2.4 </w:t>
      </w:r>
      <w:r w:rsidRPr="00D31EB7">
        <w:rPr>
          <w:rFonts w:asciiTheme="minorHAnsi" w:hAnsiTheme="minorHAnsi" w:cstheme="minorHAnsi"/>
          <w:b/>
          <w:bCs/>
          <w:sz w:val="22"/>
          <w:szCs w:val="22"/>
          <w:u w:val="single"/>
        </w:rPr>
        <w:t>–</w:t>
      </w:r>
      <w:r w:rsidRPr="00D31EB7">
        <w:rPr>
          <w:rFonts w:asciiTheme="minorHAnsi" w:hAnsiTheme="minorHAnsi" w:cstheme="minorHAnsi"/>
          <w:b/>
          <w:sz w:val="22"/>
          <w:szCs w:val="22"/>
          <w:u w:val="single"/>
        </w:rPr>
        <w:t xml:space="preserve"> </w:t>
      </w:r>
      <w:r w:rsidRPr="00D31EB7">
        <w:rPr>
          <w:rFonts w:asciiTheme="minorHAnsi" w:hAnsiTheme="minorHAnsi" w:cstheme="minorHAnsi"/>
          <w:b/>
          <w:bCs/>
          <w:sz w:val="22"/>
          <w:szCs w:val="22"/>
          <w:u w:val="single"/>
        </w:rPr>
        <w:t>OUTRAS DOCUMENTAÇÕES A SEREM APRESENTADAS:</w:t>
      </w:r>
    </w:p>
    <w:p w14:paraId="20159D15" w14:textId="77777777" w:rsidR="004E00AF" w:rsidRPr="00D31EB7" w:rsidRDefault="004E00AF" w:rsidP="004E00AF">
      <w:pPr>
        <w:pStyle w:val="PargrafodaLista"/>
        <w:widowControl w:val="0"/>
        <w:numPr>
          <w:ilvl w:val="0"/>
          <w:numId w:val="76"/>
        </w:numPr>
        <w:autoSpaceDE w:val="0"/>
        <w:autoSpaceDN w:val="0"/>
        <w:spacing w:line="276" w:lineRule="auto"/>
        <w:ind w:right="-1"/>
        <w:contextualSpacing w:val="0"/>
        <w:jc w:val="both"/>
        <w:rPr>
          <w:rFonts w:asciiTheme="minorHAnsi" w:hAnsiTheme="minorHAnsi" w:cstheme="minorHAnsi"/>
          <w:sz w:val="22"/>
          <w:szCs w:val="22"/>
        </w:rPr>
      </w:pPr>
      <w:r w:rsidRPr="00D31EB7">
        <w:rPr>
          <w:rFonts w:asciiTheme="minorHAnsi" w:hAnsiTheme="minorHAnsi" w:cstheme="minorHAnsi"/>
          <w:sz w:val="22"/>
          <w:szCs w:val="22"/>
        </w:rPr>
        <w:t>Declaração Unificada, conforme modelo constante no edital de licitação.</w:t>
      </w:r>
    </w:p>
    <w:bookmarkEnd w:id="11"/>
    <w:p w14:paraId="7837F8A8" w14:textId="77777777" w:rsidR="004E00AF" w:rsidRPr="00D31EB7" w:rsidRDefault="004E00AF" w:rsidP="004E00AF">
      <w:pPr>
        <w:pStyle w:val="Nivel3"/>
        <w:numPr>
          <w:ilvl w:val="0"/>
          <w:numId w:val="0"/>
        </w:numPr>
        <w:spacing w:before="0" w:after="0"/>
        <w:rPr>
          <w:rFonts w:asciiTheme="minorHAnsi" w:hAnsiTheme="minorHAnsi" w:cstheme="minorHAnsi"/>
          <w:color w:val="000000" w:themeColor="text1"/>
          <w:sz w:val="22"/>
          <w:szCs w:val="22"/>
        </w:rPr>
      </w:pPr>
    </w:p>
    <w:p w14:paraId="164B308E" w14:textId="77777777" w:rsidR="004E00AF" w:rsidRPr="00D31EB7" w:rsidRDefault="004E00AF" w:rsidP="00FB7EF5">
      <w:pPr>
        <w:pStyle w:val="Nivel01"/>
        <w:numPr>
          <w:ilvl w:val="0"/>
          <w:numId w:val="0"/>
        </w:numPr>
        <w:shd w:val="clear" w:color="auto" w:fill="D9D9D9" w:themeFill="background1" w:themeFillShade="D9"/>
        <w:spacing w:before="0" w:line="276" w:lineRule="auto"/>
        <w:rPr>
          <w:rFonts w:asciiTheme="minorHAnsi" w:hAnsiTheme="minorHAnsi" w:cstheme="minorHAnsi"/>
          <w:color w:val="000000" w:themeColor="text1"/>
          <w:sz w:val="22"/>
          <w:szCs w:val="22"/>
        </w:rPr>
      </w:pPr>
      <w:r w:rsidRPr="00D31EB7">
        <w:rPr>
          <w:rFonts w:asciiTheme="minorHAnsi" w:hAnsiTheme="minorHAnsi" w:cstheme="minorHAnsi"/>
          <w:color w:val="000000" w:themeColor="text1"/>
          <w:sz w:val="22"/>
          <w:szCs w:val="22"/>
        </w:rPr>
        <w:t>9 – ESTIMATIVAS DO VALOR DA CONTRATAÇÃO</w:t>
      </w:r>
    </w:p>
    <w:p w14:paraId="5D92843C" w14:textId="77777777" w:rsidR="004E00AF" w:rsidRPr="00D31EB7" w:rsidRDefault="004E00AF" w:rsidP="004E00AF">
      <w:pPr>
        <w:spacing w:line="276" w:lineRule="auto"/>
        <w:jc w:val="both"/>
        <w:rPr>
          <w:rFonts w:asciiTheme="minorHAnsi" w:hAnsiTheme="minorHAnsi" w:cstheme="minorHAnsi"/>
          <w:color w:val="000000" w:themeColor="text1"/>
          <w:sz w:val="22"/>
          <w:szCs w:val="22"/>
        </w:rPr>
      </w:pPr>
      <w:r w:rsidRPr="00D31EB7">
        <w:rPr>
          <w:rFonts w:asciiTheme="minorHAnsi" w:hAnsiTheme="minorHAnsi" w:cstheme="minorHAnsi"/>
          <w:b/>
          <w:bCs/>
          <w:sz w:val="22"/>
          <w:szCs w:val="22"/>
        </w:rPr>
        <w:t>9.1 –</w:t>
      </w:r>
      <w:r w:rsidRPr="00D31EB7">
        <w:rPr>
          <w:rFonts w:asciiTheme="minorHAnsi" w:hAnsiTheme="minorHAnsi" w:cstheme="minorHAnsi"/>
          <w:sz w:val="22"/>
          <w:szCs w:val="22"/>
        </w:rPr>
        <w:t xml:space="preserve"> </w:t>
      </w:r>
      <w:r w:rsidRPr="00D31EB7">
        <w:rPr>
          <w:rFonts w:asciiTheme="minorHAnsi" w:hAnsiTheme="minorHAnsi" w:cstheme="minorHAnsi"/>
          <w:color w:val="000000" w:themeColor="text1"/>
          <w:sz w:val="22"/>
          <w:szCs w:val="22"/>
        </w:rPr>
        <w:t xml:space="preserve">O valor total estimado da contratação ora pretendida é de </w:t>
      </w:r>
      <w:r w:rsidRPr="00D31EB7">
        <w:rPr>
          <w:rFonts w:asciiTheme="minorHAnsi" w:hAnsiTheme="minorHAnsi" w:cstheme="minorHAnsi"/>
          <w:sz w:val="22"/>
          <w:szCs w:val="22"/>
        </w:rPr>
        <w:t xml:space="preserve">R$ 59.150,00 (cinquenta e nove mil, cento e cinquenta reais) </w:t>
      </w:r>
      <w:r w:rsidRPr="00D31EB7">
        <w:rPr>
          <w:rFonts w:asciiTheme="minorHAnsi" w:hAnsiTheme="minorHAnsi" w:cstheme="minorHAnsi"/>
          <w:color w:val="000000" w:themeColor="text1"/>
          <w:sz w:val="22"/>
          <w:szCs w:val="22"/>
        </w:rPr>
        <w:t>com base na pesquisa de preços realizada conforme Decreto Municipal nº 77/2025.</w:t>
      </w:r>
    </w:p>
    <w:p w14:paraId="58E7EB08" w14:textId="77777777" w:rsidR="004E00AF" w:rsidRPr="00D31EB7" w:rsidRDefault="004E00AF" w:rsidP="004E00AF">
      <w:pPr>
        <w:spacing w:line="276" w:lineRule="auto"/>
        <w:jc w:val="both"/>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sz w:val="22"/>
          <w:szCs w:val="22"/>
        </w:rPr>
        <w:t>9.2 –</w:t>
      </w:r>
      <w:r w:rsidRPr="00D31EB7">
        <w:rPr>
          <w:rFonts w:asciiTheme="minorHAnsi" w:hAnsiTheme="minorHAnsi" w:cstheme="minorHAnsi"/>
          <w:color w:val="000000" w:themeColor="text1"/>
          <w:sz w:val="22"/>
          <w:szCs w:val="22"/>
        </w:rPr>
        <w:t xml:space="preserve"> A pesquisa de preços, visando economicidade e eficiência conforme Decreto Municipal nº 77/2025, utilizou as fontes abaixo, conforme cesta de preço em anexo.</w:t>
      </w:r>
    </w:p>
    <w:p w14:paraId="543067B3" w14:textId="77777777" w:rsidR="004E00AF" w:rsidRPr="00D31EB7" w:rsidRDefault="004E00AF" w:rsidP="004E00AF">
      <w:pPr>
        <w:spacing w:line="276" w:lineRule="auto"/>
        <w:jc w:val="both"/>
        <w:rPr>
          <w:rFonts w:asciiTheme="minorHAnsi" w:hAnsiTheme="minorHAnsi" w:cstheme="minorHAnsi"/>
          <w:b/>
          <w:bCs/>
          <w:color w:val="000000" w:themeColor="text1"/>
          <w:sz w:val="22"/>
          <w:szCs w:val="22"/>
        </w:rPr>
      </w:pPr>
      <w:r w:rsidRPr="00D31EB7">
        <w:rPr>
          <w:rFonts w:asciiTheme="minorHAnsi" w:hAnsiTheme="minorHAnsi" w:cstheme="minorHAnsi"/>
          <w:b/>
          <w:bCs/>
          <w:color w:val="000000" w:themeColor="text1"/>
          <w:sz w:val="22"/>
          <w:szCs w:val="22"/>
        </w:rPr>
        <w:t>- ORÇAMENTOS</w:t>
      </w:r>
    </w:p>
    <w:p w14:paraId="6007170A" w14:textId="77777777" w:rsidR="004E00AF" w:rsidRPr="00D31EB7" w:rsidRDefault="004E00AF" w:rsidP="004E00AF">
      <w:pPr>
        <w:pStyle w:val="PargrafodaLista"/>
        <w:widowControl w:val="0"/>
        <w:numPr>
          <w:ilvl w:val="0"/>
          <w:numId w:val="81"/>
        </w:numPr>
        <w:autoSpaceDE w:val="0"/>
        <w:autoSpaceDN w:val="0"/>
        <w:spacing w:line="276" w:lineRule="auto"/>
        <w:contextualSpacing w:val="0"/>
        <w:jc w:val="both"/>
        <w:rPr>
          <w:rFonts w:asciiTheme="minorHAnsi" w:hAnsiTheme="minorHAnsi" w:cstheme="minorHAnsi"/>
          <w:sz w:val="22"/>
          <w:szCs w:val="22"/>
        </w:rPr>
      </w:pPr>
      <w:r w:rsidRPr="00D31EB7">
        <w:rPr>
          <w:rFonts w:asciiTheme="minorHAnsi" w:hAnsiTheme="minorHAnsi" w:cstheme="minorHAnsi"/>
          <w:sz w:val="22"/>
          <w:szCs w:val="22"/>
        </w:rPr>
        <w:t>DANIEL CASADO - 06328462913 – CNPJ:  35.229.704/0001-15</w:t>
      </w:r>
    </w:p>
    <w:p w14:paraId="0B0BD2BF" w14:textId="77777777" w:rsidR="004E00AF" w:rsidRPr="00D31EB7" w:rsidRDefault="004E00AF" w:rsidP="004E00AF">
      <w:pPr>
        <w:pStyle w:val="PargrafodaLista"/>
        <w:widowControl w:val="0"/>
        <w:numPr>
          <w:ilvl w:val="0"/>
          <w:numId w:val="81"/>
        </w:numPr>
        <w:autoSpaceDE w:val="0"/>
        <w:autoSpaceDN w:val="0"/>
        <w:spacing w:line="276" w:lineRule="auto"/>
        <w:contextualSpacing w:val="0"/>
        <w:jc w:val="both"/>
        <w:rPr>
          <w:rFonts w:asciiTheme="minorHAnsi" w:hAnsiTheme="minorHAnsi" w:cstheme="minorHAnsi"/>
          <w:sz w:val="22"/>
          <w:szCs w:val="22"/>
        </w:rPr>
      </w:pPr>
      <w:r w:rsidRPr="00D31EB7">
        <w:rPr>
          <w:rFonts w:asciiTheme="minorHAnsi" w:hAnsiTheme="minorHAnsi" w:cstheme="minorHAnsi"/>
          <w:sz w:val="22"/>
          <w:szCs w:val="22"/>
        </w:rPr>
        <w:t>DEIVI MARCO DA SILVA GAZZIERO 04255085951 – CNPJ: 32.721.223/0001-34</w:t>
      </w:r>
    </w:p>
    <w:p w14:paraId="5FA0A361" w14:textId="77777777" w:rsidR="004E00AF" w:rsidRPr="00D31EB7" w:rsidRDefault="004E00AF" w:rsidP="004E00AF">
      <w:pPr>
        <w:pStyle w:val="PargrafodaLista"/>
        <w:widowControl w:val="0"/>
        <w:numPr>
          <w:ilvl w:val="0"/>
          <w:numId w:val="81"/>
        </w:numPr>
        <w:autoSpaceDE w:val="0"/>
        <w:autoSpaceDN w:val="0"/>
        <w:spacing w:line="276" w:lineRule="auto"/>
        <w:contextualSpacing w:val="0"/>
        <w:jc w:val="both"/>
        <w:rPr>
          <w:rFonts w:asciiTheme="minorHAnsi" w:hAnsiTheme="minorHAnsi" w:cstheme="minorHAnsi"/>
          <w:color w:val="000000"/>
          <w:sz w:val="22"/>
          <w:szCs w:val="22"/>
        </w:rPr>
      </w:pPr>
      <w:r w:rsidRPr="00D31EB7">
        <w:rPr>
          <w:rFonts w:asciiTheme="minorHAnsi" w:hAnsiTheme="minorHAnsi" w:cstheme="minorHAnsi"/>
          <w:sz w:val="22"/>
          <w:szCs w:val="22"/>
        </w:rPr>
        <w:t xml:space="preserve">LOPES &amp; SITTA LTDA – CNPJ: </w:t>
      </w:r>
      <w:bookmarkStart w:id="12" w:name="_Hlk204691917"/>
      <w:r w:rsidRPr="00D31EB7">
        <w:rPr>
          <w:rFonts w:asciiTheme="minorHAnsi" w:hAnsiTheme="minorHAnsi" w:cstheme="minorHAnsi"/>
          <w:sz w:val="22"/>
          <w:szCs w:val="22"/>
        </w:rPr>
        <w:t>82.315.128/0001-09</w:t>
      </w:r>
      <w:bookmarkEnd w:id="12"/>
    </w:p>
    <w:p w14:paraId="30A8B0B5" w14:textId="77777777" w:rsidR="004E00AF" w:rsidRPr="00D31EB7" w:rsidRDefault="004E00AF" w:rsidP="004E00AF">
      <w:pPr>
        <w:spacing w:line="276" w:lineRule="auto"/>
        <w:jc w:val="both"/>
        <w:rPr>
          <w:rFonts w:asciiTheme="minorHAnsi" w:hAnsiTheme="minorHAnsi" w:cstheme="minorHAnsi"/>
          <w:b/>
          <w:bCs/>
          <w:color w:val="000000"/>
          <w:sz w:val="22"/>
          <w:szCs w:val="22"/>
        </w:rPr>
      </w:pPr>
      <w:r w:rsidRPr="00D31EB7">
        <w:rPr>
          <w:rFonts w:asciiTheme="minorHAnsi" w:hAnsiTheme="minorHAnsi" w:cstheme="minorHAnsi"/>
          <w:b/>
          <w:bCs/>
          <w:color w:val="000000"/>
          <w:sz w:val="22"/>
          <w:szCs w:val="22"/>
        </w:rPr>
        <w:t>- BANCO DE PREÇOS PRIVADO</w:t>
      </w:r>
    </w:p>
    <w:p w14:paraId="528FDBE1" w14:textId="77777777" w:rsidR="004E00AF" w:rsidRPr="00D31EB7" w:rsidRDefault="004E00AF" w:rsidP="004E00AF">
      <w:pPr>
        <w:pStyle w:val="PargrafodaLista"/>
        <w:widowControl w:val="0"/>
        <w:numPr>
          <w:ilvl w:val="0"/>
          <w:numId w:val="82"/>
        </w:numPr>
        <w:autoSpaceDE w:val="0"/>
        <w:autoSpaceDN w:val="0"/>
        <w:spacing w:line="276" w:lineRule="auto"/>
        <w:contextualSpacing w:val="0"/>
        <w:jc w:val="both"/>
        <w:rPr>
          <w:rFonts w:asciiTheme="minorHAnsi" w:hAnsiTheme="minorHAnsi" w:cstheme="minorHAnsi"/>
          <w:color w:val="000000"/>
          <w:sz w:val="22"/>
          <w:szCs w:val="22"/>
        </w:rPr>
      </w:pPr>
      <w:r w:rsidRPr="00D31EB7">
        <w:rPr>
          <w:rFonts w:asciiTheme="minorHAnsi" w:hAnsiTheme="minorHAnsi" w:cstheme="minorHAnsi"/>
          <w:sz w:val="22"/>
          <w:szCs w:val="22"/>
        </w:rPr>
        <w:t>NP Tecnologia e Gestão de Dados Ltda - CNPJ 07.797.967/0001.95.</w:t>
      </w:r>
    </w:p>
    <w:p w14:paraId="73F3358E" w14:textId="77777777" w:rsidR="004E00AF" w:rsidRPr="00D31EB7" w:rsidRDefault="004E00AF" w:rsidP="004E00AF">
      <w:pPr>
        <w:tabs>
          <w:tab w:val="left" w:pos="1985"/>
        </w:tabs>
        <w:spacing w:line="276" w:lineRule="auto"/>
        <w:jc w:val="both"/>
        <w:rPr>
          <w:rFonts w:asciiTheme="minorHAnsi" w:hAnsiTheme="minorHAnsi" w:cstheme="minorHAnsi"/>
          <w:sz w:val="22"/>
          <w:szCs w:val="22"/>
        </w:rPr>
      </w:pPr>
      <w:r w:rsidRPr="00D31EB7">
        <w:rPr>
          <w:rFonts w:asciiTheme="minorHAnsi" w:hAnsiTheme="minorHAnsi" w:cstheme="minorHAnsi"/>
          <w:b/>
          <w:bCs/>
          <w:sz w:val="22"/>
          <w:szCs w:val="22"/>
        </w:rPr>
        <w:t>9.3 –</w:t>
      </w:r>
      <w:r w:rsidRPr="00D31EB7">
        <w:rPr>
          <w:rFonts w:asciiTheme="minorHAnsi" w:hAnsiTheme="minorHAnsi" w:cstheme="minorHAnsi"/>
          <w:sz w:val="22"/>
          <w:szCs w:val="22"/>
        </w:rPr>
        <w:t xml:space="preserve"> Responsável pela Pesquisa de preço: Sergio Waldemar </w:t>
      </w:r>
      <w:proofErr w:type="spellStart"/>
      <w:r w:rsidRPr="00D31EB7">
        <w:rPr>
          <w:rFonts w:asciiTheme="minorHAnsi" w:hAnsiTheme="minorHAnsi" w:cstheme="minorHAnsi"/>
          <w:sz w:val="22"/>
          <w:szCs w:val="22"/>
        </w:rPr>
        <w:t>Bilechi</w:t>
      </w:r>
      <w:proofErr w:type="spellEnd"/>
      <w:r w:rsidRPr="00D31EB7">
        <w:rPr>
          <w:rFonts w:asciiTheme="minorHAnsi" w:hAnsiTheme="minorHAnsi" w:cstheme="minorHAnsi"/>
          <w:sz w:val="22"/>
          <w:szCs w:val="22"/>
        </w:rPr>
        <w:t xml:space="preserve"> – Divisão de Licitação - Orçamento.</w:t>
      </w:r>
    </w:p>
    <w:p w14:paraId="545A7B3A" w14:textId="77777777" w:rsidR="004E00AF" w:rsidRPr="00D31EB7" w:rsidRDefault="004E00AF" w:rsidP="004E00AF">
      <w:pPr>
        <w:pStyle w:val="Nvel2-Red"/>
        <w:numPr>
          <w:ilvl w:val="0"/>
          <w:numId w:val="0"/>
        </w:numPr>
        <w:spacing w:before="0" w:after="0"/>
        <w:rPr>
          <w:rFonts w:asciiTheme="minorHAnsi" w:hAnsiTheme="minorHAnsi" w:cstheme="minorHAnsi"/>
          <w:i w:val="0"/>
          <w:color w:val="000000" w:themeColor="text1"/>
          <w:sz w:val="22"/>
          <w:szCs w:val="22"/>
        </w:rPr>
      </w:pPr>
    </w:p>
    <w:p w14:paraId="2E36369D" w14:textId="77777777" w:rsidR="004E00AF" w:rsidRPr="00D31EB7" w:rsidRDefault="004E00AF" w:rsidP="00FB7EF5">
      <w:pPr>
        <w:pStyle w:val="Nivel01"/>
        <w:numPr>
          <w:ilvl w:val="0"/>
          <w:numId w:val="0"/>
        </w:numPr>
        <w:shd w:val="clear" w:color="auto" w:fill="D9D9D9" w:themeFill="background1" w:themeFillShade="D9"/>
        <w:spacing w:before="0" w:line="276" w:lineRule="auto"/>
        <w:ind w:left="360" w:hanging="360"/>
        <w:rPr>
          <w:rFonts w:asciiTheme="minorHAnsi" w:hAnsiTheme="minorHAnsi" w:cstheme="minorHAnsi"/>
          <w:color w:val="000000" w:themeColor="text1"/>
          <w:sz w:val="22"/>
          <w:szCs w:val="22"/>
        </w:rPr>
      </w:pPr>
      <w:r w:rsidRPr="00D31EB7">
        <w:rPr>
          <w:rFonts w:asciiTheme="minorHAnsi" w:hAnsiTheme="minorHAnsi" w:cstheme="minorHAnsi"/>
          <w:color w:val="000000" w:themeColor="text1"/>
          <w:sz w:val="22"/>
          <w:szCs w:val="22"/>
        </w:rPr>
        <w:lastRenderedPageBreak/>
        <w:t>10 – ADEQUAÇÃO ORÇAMENTÁRIA</w:t>
      </w:r>
    </w:p>
    <w:p w14:paraId="70D9F701" w14:textId="77777777" w:rsidR="004E00AF" w:rsidRPr="00D31EB7" w:rsidRDefault="004E00AF" w:rsidP="004E00AF">
      <w:pPr>
        <w:pStyle w:val="Nivel2"/>
        <w:numPr>
          <w:ilvl w:val="0"/>
          <w:numId w:val="0"/>
        </w:numPr>
        <w:spacing w:before="0" w:after="0"/>
        <w:rPr>
          <w:rFonts w:asciiTheme="minorHAnsi" w:eastAsia="Arial" w:hAnsiTheme="minorHAnsi" w:cstheme="minorHAnsi"/>
          <w:color w:val="000000" w:themeColor="text1"/>
          <w:sz w:val="22"/>
          <w:szCs w:val="22"/>
        </w:rPr>
      </w:pPr>
      <w:r w:rsidRPr="00D31EB7">
        <w:rPr>
          <w:rFonts w:asciiTheme="minorHAnsi" w:hAnsiTheme="minorHAnsi" w:cstheme="minorHAnsi"/>
          <w:b/>
          <w:bCs/>
          <w:color w:val="000000" w:themeColor="text1"/>
          <w:sz w:val="22"/>
          <w:szCs w:val="22"/>
        </w:rPr>
        <w:t>10.1 –</w:t>
      </w:r>
      <w:r w:rsidRPr="00D31EB7">
        <w:rPr>
          <w:rFonts w:asciiTheme="minorHAnsi" w:hAnsiTheme="minorHAnsi" w:cstheme="minorHAnsi"/>
          <w:color w:val="000000" w:themeColor="text1"/>
          <w:sz w:val="22"/>
          <w:szCs w:val="22"/>
        </w:rPr>
        <w:t xml:space="preserve"> </w:t>
      </w:r>
      <w:r w:rsidRPr="00D31EB7">
        <w:rPr>
          <w:rFonts w:asciiTheme="minorHAnsi" w:eastAsia="Arial" w:hAnsiTheme="minorHAnsi" w:cstheme="minorHAnsi"/>
          <w:color w:val="000000" w:themeColor="text1"/>
          <w:sz w:val="22"/>
          <w:szCs w:val="22"/>
        </w:rPr>
        <w:t>As despesas decorrentes da presente contratação correrão à conta de recursos específicos apresentados mediante parecer contábil/financeiro.</w:t>
      </w:r>
    </w:p>
    <w:p w14:paraId="74E5D6A0" w14:textId="77777777" w:rsidR="004E00AF" w:rsidRPr="00D31EB7" w:rsidRDefault="004E00AF" w:rsidP="004E00AF">
      <w:pPr>
        <w:spacing w:line="276" w:lineRule="auto"/>
        <w:jc w:val="both"/>
        <w:rPr>
          <w:rFonts w:asciiTheme="minorHAnsi" w:hAnsiTheme="minorHAnsi" w:cstheme="minorHAnsi"/>
          <w:color w:val="000000" w:themeColor="text1"/>
          <w:sz w:val="22"/>
          <w:szCs w:val="22"/>
        </w:rPr>
      </w:pPr>
      <w:r w:rsidRPr="00D31EB7">
        <w:rPr>
          <w:rFonts w:asciiTheme="minorHAnsi" w:hAnsiTheme="minorHAnsi" w:cstheme="minorHAnsi"/>
          <w:b/>
          <w:bCs/>
          <w:color w:val="000000" w:themeColor="text1"/>
          <w:sz w:val="22"/>
          <w:szCs w:val="22"/>
        </w:rPr>
        <w:t>10.2 –</w:t>
      </w:r>
      <w:r w:rsidRPr="00D31EB7">
        <w:rPr>
          <w:rFonts w:asciiTheme="minorHAnsi" w:hAnsiTheme="minorHAnsi" w:cstheme="minorHAnsi"/>
          <w:color w:val="000000" w:themeColor="text1"/>
          <w:sz w:val="22"/>
          <w:szCs w:val="22"/>
        </w:rPr>
        <w:t xml:space="preserve"> A dotação relativa aos exercícios financeiros subsequentes será indicada após aprovação da Lei Orçamentária respectiva e liberação dos créditos correspondentes, mediante apostilamento.</w:t>
      </w:r>
    </w:p>
    <w:p w14:paraId="30679C4E" w14:textId="77777777" w:rsidR="004E00AF" w:rsidRPr="00D31EB7" w:rsidRDefault="004E00AF" w:rsidP="004E00AF">
      <w:pPr>
        <w:pStyle w:val="Nivel2"/>
        <w:numPr>
          <w:ilvl w:val="0"/>
          <w:numId w:val="0"/>
        </w:numPr>
        <w:spacing w:before="0" w:after="0"/>
        <w:rPr>
          <w:rFonts w:asciiTheme="minorHAnsi" w:hAnsiTheme="minorHAnsi" w:cstheme="minorHAnsi"/>
          <w:i/>
          <w:iCs/>
          <w:color w:val="FF0000"/>
          <w:sz w:val="22"/>
          <w:szCs w:val="22"/>
        </w:rPr>
      </w:pPr>
    </w:p>
    <w:p w14:paraId="47CEA76A" w14:textId="77777777" w:rsidR="004E00AF" w:rsidRPr="0044512F" w:rsidRDefault="004E00AF" w:rsidP="004E00AF">
      <w:pPr>
        <w:tabs>
          <w:tab w:val="left" w:pos="8505"/>
        </w:tabs>
        <w:spacing w:line="276" w:lineRule="auto"/>
        <w:jc w:val="center"/>
        <w:rPr>
          <w:rFonts w:ascii="Arial" w:hAnsi="Arial" w:cs="Arial"/>
          <w:sz w:val="22"/>
          <w:szCs w:val="22"/>
        </w:rPr>
      </w:pPr>
    </w:p>
    <w:p w14:paraId="3804050A" w14:textId="77777777" w:rsidR="0092008C" w:rsidRDefault="0092008C" w:rsidP="00CB3CBC">
      <w:pPr>
        <w:ind w:right="140"/>
      </w:pPr>
    </w:p>
    <w:p w14:paraId="3E16991F" w14:textId="77777777" w:rsidR="0092008C" w:rsidRDefault="0092008C" w:rsidP="00CB3CBC">
      <w:pPr>
        <w:ind w:right="140"/>
      </w:pPr>
    </w:p>
    <w:p w14:paraId="75AB75AB" w14:textId="77777777" w:rsidR="0092008C" w:rsidRDefault="0092008C" w:rsidP="00CB3CBC">
      <w:pPr>
        <w:ind w:right="140"/>
      </w:pPr>
    </w:p>
    <w:p w14:paraId="4E3E44CC" w14:textId="77777777" w:rsidR="0092008C" w:rsidRPr="00A84AD1" w:rsidRDefault="0092008C" w:rsidP="00D31EB7">
      <w:pPr>
        <w:pStyle w:val="Recuodecorpodetexto"/>
        <w:ind w:left="0" w:right="-1" w:firstLine="0"/>
        <w:jc w:val="center"/>
        <w:rPr>
          <w:rFonts w:asciiTheme="minorHAnsi" w:hAnsiTheme="minorHAnsi" w:cstheme="minorHAnsi"/>
          <w:b/>
          <w:sz w:val="22"/>
          <w:szCs w:val="22"/>
          <w:u w:val="single"/>
        </w:rPr>
      </w:pPr>
      <w:r w:rsidRPr="00A84AD1">
        <w:rPr>
          <w:rFonts w:asciiTheme="minorHAnsi" w:hAnsiTheme="minorHAnsi" w:cstheme="minorHAnsi"/>
          <w:b/>
          <w:sz w:val="22"/>
          <w:szCs w:val="22"/>
          <w:u w:val="single"/>
        </w:rPr>
        <w:t xml:space="preserve">ANEXO </w:t>
      </w:r>
      <w:r>
        <w:rPr>
          <w:rFonts w:asciiTheme="minorHAnsi" w:hAnsiTheme="minorHAnsi" w:cstheme="minorHAnsi"/>
          <w:b/>
          <w:sz w:val="22"/>
          <w:szCs w:val="22"/>
          <w:u w:val="single"/>
        </w:rPr>
        <w:t>II</w:t>
      </w:r>
    </w:p>
    <w:p w14:paraId="1293D50D" w14:textId="77777777" w:rsidR="0092008C" w:rsidRPr="00FA36F4" w:rsidRDefault="0092008C" w:rsidP="0092008C">
      <w:pPr>
        <w:tabs>
          <w:tab w:val="left" w:pos="8505"/>
        </w:tabs>
        <w:spacing w:line="360" w:lineRule="exact"/>
        <w:ind w:left="567" w:right="849"/>
        <w:jc w:val="center"/>
        <w:rPr>
          <w:rFonts w:asciiTheme="minorHAnsi" w:hAnsiTheme="minorHAnsi" w:cstheme="minorHAnsi"/>
          <w:b/>
        </w:rPr>
      </w:pPr>
      <w:r w:rsidRPr="00FA36F4">
        <w:rPr>
          <w:rFonts w:asciiTheme="minorHAnsi" w:hAnsiTheme="minorHAnsi" w:cstheme="minorHAnsi"/>
          <w:b/>
        </w:rPr>
        <w:t>INEXIGIBILIDADE – CHAMADA PÚBLICA Nº 017/2025</w:t>
      </w:r>
    </w:p>
    <w:p w14:paraId="426C350B" w14:textId="77777777" w:rsidR="0092008C" w:rsidRPr="00FA36F4" w:rsidRDefault="0092008C" w:rsidP="0092008C">
      <w:pPr>
        <w:pStyle w:val="Recuodecorpodetexto"/>
        <w:ind w:left="567" w:right="765"/>
        <w:jc w:val="center"/>
        <w:rPr>
          <w:rFonts w:asciiTheme="minorHAnsi" w:hAnsiTheme="minorHAnsi" w:cstheme="minorHAnsi"/>
          <w:b/>
          <w:sz w:val="22"/>
          <w:szCs w:val="22"/>
          <w:u w:val="single"/>
        </w:rPr>
      </w:pPr>
      <w:r w:rsidRPr="00FA36F4">
        <w:rPr>
          <w:rFonts w:asciiTheme="minorHAnsi" w:hAnsiTheme="minorHAnsi" w:cstheme="minorHAnsi"/>
          <w:b/>
          <w:sz w:val="22"/>
          <w:szCs w:val="22"/>
          <w:u w:val="single"/>
        </w:rPr>
        <w:t>REQUERIMENTO PARA CREDENCIAMENTO</w:t>
      </w:r>
    </w:p>
    <w:p w14:paraId="4C3BBCA4" w14:textId="77777777" w:rsidR="0092008C" w:rsidRPr="00FA36F4" w:rsidRDefault="0092008C" w:rsidP="0092008C">
      <w:pPr>
        <w:pStyle w:val="Recuodecorpodetexto"/>
        <w:tabs>
          <w:tab w:val="left" w:pos="4005"/>
        </w:tabs>
        <w:ind w:right="765"/>
        <w:rPr>
          <w:rFonts w:asciiTheme="minorHAnsi" w:hAnsiTheme="minorHAnsi" w:cstheme="minorHAnsi"/>
          <w:b/>
          <w:sz w:val="22"/>
          <w:szCs w:val="22"/>
        </w:rPr>
      </w:pPr>
      <w:r w:rsidRPr="00FA36F4">
        <w:rPr>
          <w:rFonts w:asciiTheme="minorHAnsi" w:hAnsiTheme="minorHAnsi" w:cstheme="minorHAnsi"/>
          <w:b/>
          <w:sz w:val="22"/>
          <w:szCs w:val="22"/>
        </w:rPr>
        <w:tab/>
      </w:r>
      <w:r w:rsidRPr="00FA36F4">
        <w:rPr>
          <w:rFonts w:asciiTheme="minorHAnsi" w:hAnsiTheme="minorHAnsi" w:cstheme="minorHAnsi"/>
          <w:b/>
          <w:sz w:val="22"/>
          <w:szCs w:val="22"/>
        </w:rPr>
        <w:tab/>
      </w:r>
    </w:p>
    <w:p w14:paraId="2AC0AAA8" w14:textId="44FE2BEA" w:rsidR="0092008C" w:rsidRPr="00D31EB7" w:rsidRDefault="0092008C" w:rsidP="00FA36F4">
      <w:pPr>
        <w:autoSpaceDE w:val="0"/>
        <w:spacing w:before="120" w:after="120" w:line="276" w:lineRule="auto"/>
        <w:ind w:right="259"/>
        <w:jc w:val="both"/>
        <w:rPr>
          <w:rFonts w:ascii="Arial" w:eastAsia="Arial MT" w:hAnsi="Arial" w:cs="Arial"/>
          <w:sz w:val="22"/>
          <w:szCs w:val="22"/>
          <w:lang w:val="pt-PT"/>
        </w:rPr>
      </w:pPr>
      <w:r w:rsidRPr="00D31EB7">
        <w:rPr>
          <w:rFonts w:asciiTheme="minorHAnsi" w:hAnsiTheme="minorHAnsi" w:cstheme="minorHAnsi"/>
          <w:sz w:val="22"/>
          <w:szCs w:val="22"/>
        </w:rPr>
        <w:t xml:space="preserve">O interessado abaixo qualificado requer sua inscrição no Chamamento Público que tem por objeto o </w:t>
      </w:r>
      <w:r w:rsidR="00FA36F4" w:rsidRPr="00D31EB7">
        <w:rPr>
          <w:rFonts w:asciiTheme="minorHAnsi" w:hAnsiTheme="minorHAnsi" w:cstheme="minorHAnsi"/>
          <w:bCs/>
          <w:sz w:val="22"/>
          <w:szCs w:val="22"/>
        </w:rPr>
        <w:t>C</w:t>
      </w:r>
      <w:r w:rsidR="00FA36F4" w:rsidRPr="00D31EB7">
        <w:rPr>
          <w:rFonts w:asciiTheme="minorHAnsi" w:hAnsiTheme="minorHAnsi" w:cstheme="minorHAnsi"/>
          <w:color w:val="000000" w:themeColor="text1"/>
          <w:sz w:val="22"/>
          <w:szCs w:val="22"/>
        </w:rPr>
        <w:t xml:space="preserve">redenciamento de </w:t>
      </w:r>
      <w:r w:rsidR="00FA36F4" w:rsidRPr="00D31EB7">
        <w:rPr>
          <w:rFonts w:asciiTheme="minorHAnsi" w:eastAsia="Arial MT" w:hAnsiTheme="minorHAnsi" w:cstheme="minorHAnsi"/>
          <w:sz w:val="22"/>
          <w:szCs w:val="22"/>
          <w:lang w:val="pt-PT"/>
        </w:rPr>
        <w:t xml:space="preserve">empresa ou entidade especializada para a prestação de serviços de </w:t>
      </w:r>
      <w:r w:rsidR="00FA36F4" w:rsidRPr="00D31EB7">
        <w:rPr>
          <w:rFonts w:asciiTheme="minorHAnsi" w:eastAsia="Arial MT" w:hAnsiTheme="minorHAnsi" w:cstheme="minorHAnsi"/>
          <w:sz w:val="22"/>
          <w:szCs w:val="22"/>
        </w:rPr>
        <w:t xml:space="preserve">prestação de serviços de consultas em pediatria e puericultura </w:t>
      </w:r>
      <w:r w:rsidR="00FA36F4" w:rsidRPr="00D31EB7">
        <w:rPr>
          <w:rFonts w:asciiTheme="minorHAnsi" w:eastAsia="Arial MT" w:hAnsiTheme="minorHAnsi" w:cstheme="minorHAnsi"/>
          <w:sz w:val="22"/>
          <w:szCs w:val="22"/>
          <w:lang w:val="pt-PT"/>
        </w:rPr>
        <w:t xml:space="preserve">para atender as necessidades da Secretaria Municipal de </w:t>
      </w:r>
      <w:r w:rsidR="00D31EB7" w:rsidRPr="00D31EB7">
        <w:rPr>
          <w:rFonts w:asciiTheme="minorHAnsi" w:eastAsia="Arial MT" w:hAnsiTheme="minorHAnsi" w:cstheme="minorHAnsi"/>
          <w:sz w:val="22"/>
          <w:szCs w:val="22"/>
          <w:lang w:val="pt-PT"/>
        </w:rPr>
        <w:t xml:space="preserve">Esporte </w:t>
      </w:r>
      <w:r w:rsidR="00FA36F4" w:rsidRPr="00D31EB7">
        <w:rPr>
          <w:rFonts w:asciiTheme="minorHAnsi" w:eastAsia="Arial MT" w:hAnsiTheme="minorHAnsi" w:cstheme="minorHAnsi"/>
          <w:sz w:val="22"/>
          <w:szCs w:val="22"/>
          <w:lang w:val="pt-PT"/>
        </w:rPr>
        <w:t xml:space="preserve">da Prefeitura Municipal de Floresta-PR, </w:t>
      </w:r>
      <w:r w:rsidRPr="00D31EB7">
        <w:rPr>
          <w:rFonts w:asciiTheme="minorHAnsi" w:hAnsiTheme="minorHAnsi" w:cstheme="minorHAnsi"/>
          <w:sz w:val="22"/>
          <w:szCs w:val="22"/>
        </w:rPr>
        <w:t>nos termos do edital de Chamamento Público nº 00</w:t>
      </w:r>
      <w:r w:rsidR="00FA36F4" w:rsidRPr="00D31EB7">
        <w:rPr>
          <w:rFonts w:asciiTheme="minorHAnsi" w:hAnsiTheme="minorHAnsi" w:cstheme="minorHAnsi"/>
          <w:sz w:val="22"/>
          <w:szCs w:val="22"/>
        </w:rPr>
        <w:t>9</w:t>
      </w:r>
      <w:r w:rsidRPr="00D31EB7">
        <w:rPr>
          <w:rFonts w:asciiTheme="minorHAnsi" w:hAnsiTheme="minorHAnsi" w:cstheme="minorHAnsi"/>
          <w:sz w:val="22"/>
          <w:szCs w:val="22"/>
        </w:rPr>
        <w:t>/2025.</w:t>
      </w:r>
    </w:p>
    <w:p w14:paraId="3C5FC905" w14:textId="77777777" w:rsidR="0092008C" w:rsidRPr="00D31EB7" w:rsidRDefault="0092008C" w:rsidP="00D31EB7">
      <w:pPr>
        <w:pStyle w:val="Recuodecorpodetexto"/>
        <w:tabs>
          <w:tab w:val="right" w:leader="underscore" w:pos="7371"/>
        </w:tabs>
        <w:ind w:left="0" w:right="56" w:firstLine="567"/>
        <w:jc w:val="left"/>
        <w:rPr>
          <w:rFonts w:asciiTheme="minorHAnsi" w:hAnsiTheme="minorHAnsi" w:cstheme="minorHAnsi"/>
          <w:sz w:val="22"/>
          <w:szCs w:val="22"/>
        </w:rPr>
      </w:pPr>
    </w:p>
    <w:p w14:paraId="41AFA46D" w14:textId="5F361292" w:rsidR="0092008C" w:rsidRPr="00D31EB7" w:rsidRDefault="0092008C" w:rsidP="00D31EB7">
      <w:pPr>
        <w:pStyle w:val="Recuodecorpodetexto"/>
        <w:tabs>
          <w:tab w:val="right" w:leader="underscore" w:pos="7371"/>
        </w:tabs>
        <w:ind w:left="0" w:right="56" w:firstLine="0"/>
        <w:jc w:val="left"/>
        <w:rPr>
          <w:rFonts w:asciiTheme="minorHAnsi" w:hAnsiTheme="minorHAnsi" w:cstheme="minorHAnsi"/>
          <w:sz w:val="22"/>
          <w:szCs w:val="22"/>
        </w:rPr>
      </w:pPr>
      <w:r w:rsidRPr="00D31EB7">
        <w:rPr>
          <w:rFonts w:asciiTheme="minorHAnsi" w:hAnsiTheme="minorHAnsi" w:cstheme="minorHAnsi"/>
          <w:sz w:val="22"/>
          <w:szCs w:val="22"/>
        </w:rPr>
        <w:t>Nome: _______________________________________________________________________</w:t>
      </w:r>
    </w:p>
    <w:p w14:paraId="0A43BAC0" w14:textId="7AFDD245" w:rsidR="0092008C" w:rsidRPr="00D31EB7" w:rsidRDefault="0092008C" w:rsidP="00D31EB7">
      <w:pPr>
        <w:pStyle w:val="Recuodecorpodetexto"/>
        <w:tabs>
          <w:tab w:val="right" w:leader="underscore" w:pos="7371"/>
        </w:tabs>
        <w:ind w:left="0" w:right="56" w:firstLine="0"/>
        <w:jc w:val="left"/>
        <w:rPr>
          <w:rFonts w:asciiTheme="minorHAnsi" w:hAnsiTheme="minorHAnsi" w:cstheme="minorHAnsi"/>
          <w:sz w:val="22"/>
          <w:szCs w:val="22"/>
        </w:rPr>
      </w:pPr>
      <w:r w:rsidRPr="00D31EB7">
        <w:rPr>
          <w:rFonts w:asciiTheme="minorHAnsi" w:hAnsiTheme="minorHAnsi" w:cstheme="minorHAnsi"/>
          <w:sz w:val="22"/>
          <w:szCs w:val="22"/>
        </w:rPr>
        <w:t>Endereço:</w:t>
      </w:r>
      <w:r w:rsidR="00D31EB7" w:rsidRPr="00D31EB7">
        <w:rPr>
          <w:rFonts w:asciiTheme="minorHAnsi" w:hAnsiTheme="minorHAnsi" w:cstheme="minorHAnsi"/>
          <w:sz w:val="22"/>
          <w:szCs w:val="22"/>
        </w:rPr>
        <w:t xml:space="preserve"> </w:t>
      </w:r>
      <w:r w:rsidRPr="00D31EB7">
        <w:rPr>
          <w:rFonts w:asciiTheme="minorHAnsi" w:hAnsiTheme="minorHAnsi" w:cstheme="minorHAnsi"/>
          <w:sz w:val="22"/>
          <w:szCs w:val="22"/>
        </w:rPr>
        <w:t>____________________________________________________________________</w:t>
      </w:r>
    </w:p>
    <w:p w14:paraId="6360005C" w14:textId="68C7F8E9" w:rsidR="0092008C" w:rsidRPr="00D31EB7" w:rsidRDefault="0092008C" w:rsidP="00D31EB7">
      <w:pPr>
        <w:pStyle w:val="Recuodecorpodetexto"/>
        <w:tabs>
          <w:tab w:val="right" w:leader="underscore" w:pos="7371"/>
        </w:tabs>
        <w:ind w:left="0" w:right="56" w:firstLine="0"/>
        <w:jc w:val="left"/>
        <w:rPr>
          <w:rFonts w:asciiTheme="minorHAnsi" w:hAnsiTheme="minorHAnsi" w:cstheme="minorHAnsi"/>
          <w:sz w:val="22"/>
          <w:szCs w:val="22"/>
        </w:rPr>
      </w:pPr>
      <w:r w:rsidRPr="00D31EB7">
        <w:rPr>
          <w:rFonts w:asciiTheme="minorHAnsi" w:hAnsiTheme="minorHAnsi" w:cstheme="minorHAnsi"/>
          <w:sz w:val="22"/>
          <w:szCs w:val="22"/>
        </w:rPr>
        <w:t>CEP: _________________</w:t>
      </w:r>
      <w:r w:rsidR="00D31EB7" w:rsidRPr="00D31EB7">
        <w:rPr>
          <w:rFonts w:asciiTheme="minorHAnsi" w:hAnsiTheme="minorHAnsi" w:cstheme="minorHAnsi"/>
          <w:sz w:val="22"/>
          <w:szCs w:val="22"/>
        </w:rPr>
        <w:t>__</w:t>
      </w:r>
      <w:r w:rsidRPr="00D31EB7">
        <w:rPr>
          <w:rFonts w:asciiTheme="minorHAnsi" w:hAnsiTheme="minorHAnsi" w:cstheme="minorHAnsi"/>
          <w:sz w:val="22"/>
          <w:szCs w:val="22"/>
        </w:rPr>
        <w:t xml:space="preserve"> Cidade: _</w:t>
      </w:r>
      <w:r w:rsidR="00D31EB7" w:rsidRPr="00D31EB7">
        <w:rPr>
          <w:rFonts w:asciiTheme="minorHAnsi" w:hAnsiTheme="minorHAnsi" w:cstheme="minorHAnsi"/>
          <w:sz w:val="22"/>
          <w:szCs w:val="22"/>
        </w:rPr>
        <w:t>_____</w:t>
      </w:r>
      <w:r w:rsidRPr="00D31EB7">
        <w:rPr>
          <w:rFonts w:asciiTheme="minorHAnsi" w:hAnsiTheme="minorHAnsi" w:cstheme="minorHAnsi"/>
          <w:sz w:val="22"/>
          <w:szCs w:val="22"/>
        </w:rPr>
        <w:t>___________________ Estado: _______________</w:t>
      </w:r>
    </w:p>
    <w:p w14:paraId="74FAB47E" w14:textId="37FF7B9D" w:rsidR="0092008C" w:rsidRPr="00D31EB7" w:rsidRDefault="0092008C" w:rsidP="00D31EB7">
      <w:pPr>
        <w:pStyle w:val="Recuodecorpodetexto"/>
        <w:tabs>
          <w:tab w:val="right" w:leader="underscore" w:pos="7371"/>
        </w:tabs>
        <w:ind w:left="0" w:right="56" w:firstLine="0"/>
        <w:jc w:val="left"/>
        <w:rPr>
          <w:rFonts w:asciiTheme="minorHAnsi" w:hAnsiTheme="minorHAnsi" w:cstheme="minorHAnsi"/>
          <w:sz w:val="22"/>
          <w:szCs w:val="22"/>
        </w:rPr>
      </w:pPr>
      <w:r w:rsidRPr="00D31EB7">
        <w:rPr>
          <w:rFonts w:asciiTheme="minorHAnsi" w:hAnsiTheme="minorHAnsi" w:cstheme="minorHAnsi"/>
          <w:sz w:val="22"/>
          <w:szCs w:val="22"/>
        </w:rPr>
        <w:t>CNPJ:____________________________</w:t>
      </w:r>
      <w:proofErr w:type="gramStart"/>
      <w:r w:rsidRPr="00D31EB7">
        <w:rPr>
          <w:rFonts w:asciiTheme="minorHAnsi" w:hAnsiTheme="minorHAnsi" w:cstheme="minorHAnsi"/>
          <w:sz w:val="22"/>
          <w:szCs w:val="22"/>
        </w:rPr>
        <w:t>_  E-mail</w:t>
      </w:r>
      <w:proofErr w:type="gramEnd"/>
      <w:r w:rsidRPr="00D31EB7">
        <w:rPr>
          <w:rFonts w:asciiTheme="minorHAnsi" w:hAnsiTheme="minorHAnsi" w:cstheme="minorHAnsi"/>
          <w:sz w:val="22"/>
          <w:szCs w:val="22"/>
        </w:rPr>
        <w:t>:____________________________________</w:t>
      </w:r>
    </w:p>
    <w:p w14:paraId="50EB3544" w14:textId="52CC3EC5" w:rsidR="0092008C" w:rsidRPr="00D31EB7" w:rsidRDefault="0092008C" w:rsidP="00D31EB7">
      <w:pPr>
        <w:pStyle w:val="Recuodecorpodetexto"/>
        <w:tabs>
          <w:tab w:val="right" w:leader="underscore" w:pos="7371"/>
        </w:tabs>
        <w:ind w:left="0" w:right="56" w:firstLine="0"/>
        <w:jc w:val="left"/>
        <w:rPr>
          <w:rFonts w:asciiTheme="minorHAnsi" w:hAnsiTheme="minorHAnsi" w:cstheme="minorHAnsi"/>
          <w:sz w:val="22"/>
          <w:szCs w:val="22"/>
        </w:rPr>
      </w:pPr>
      <w:r w:rsidRPr="00D31EB7">
        <w:rPr>
          <w:rFonts w:asciiTheme="minorHAnsi" w:hAnsiTheme="minorHAnsi" w:cstheme="minorHAnsi"/>
          <w:sz w:val="22"/>
          <w:szCs w:val="22"/>
        </w:rPr>
        <w:t xml:space="preserve">Telefone: </w:t>
      </w:r>
      <w:r w:rsidR="00D31EB7" w:rsidRPr="00D31EB7">
        <w:rPr>
          <w:rFonts w:asciiTheme="minorHAnsi" w:hAnsiTheme="minorHAnsi" w:cstheme="minorHAnsi"/>
          <w:sz w:val="22"/>
          <w:szCs w:val="22"/>
        </w:rPr>
        <w:t>_____________</w:t>
      </w:r>
      <w:r w:rsidRPr="00D31EB7">
        <w:rPr>
          <w:rFonts w:asciiTheme="minorHAnsi" w:hAnsiTheme="minorHAnsi" w:cstheme="minorHAnsi"/>
          <w:sz w:val="22"/>
          <w:szCs w:val="22"/>
        </w:rPr>
        <w:t>_______________________________________________________</w:t>
      </w:r>
    </w:p>
    <w:p w14:paraId="51D1B78C" w14:textId="77777777" w:rsidR="00D31EB7" w:rsidRPr="00D31EB7" w:rsidRDefault="00D31EB7" w:rsidP="0092008C">
      <w:pPr>
        <w:pStyle w:val="Recuodecorpodetexto"/>
        <w:tabs>
          <w:tab w:val="right" w:leader="underscore" w:pos="7371"/>
        </w:tabs>
        <w:ind w:left="0" w:right="56" w:firstLine="992"/>
        <w:rPr>
          <w:rFonts w:asciiTheme="minorHAnsi" w:hAnsiTheme="minorHAnsi" w:cstheme="minorHAnsi"/>
          <w:b/>
          <w:color w:val="000000" w:themeColor="text1"/>
          <w:sz w:val="22"/>
          <w:szCs w:val="22"/>
          <w:u w:val="single"/>
        </w:rPr>
      </w:pPr>
    </w:p>
    <w:p w14:paraId="3F050C44" w14:textId="0090E5EF" w:rsidR="0092008C" w:rsidRPr="00D31EB7" w:rsidRDefault="0092008C" w:rsidP="0092008C">
      <w:pPr>
        <w:pStyle w:val="Recuodecorpodetexto"/>
        <w:tabs>
          <w:tab w:val="right" w:leader="underscore" w:pos="7371"/>
        </w:tabs>
        <w:ind w:left="0" w:right="56" w:firstLine="992"/>
        <w:rPr>
          <w:rFonts w:asciiTheme="minorHAnsi" w:hAnsiTheme="minorHAnsi" w:cstheme="minorHAnsi"/>
          <w:color w:val="000000" w:themeColor="text1"/>
          <w:sz w:val="22"/>
          <w:szCs w:val="22"/>
        </w:rPr>
      </w:pPr>
      <w:r w:rsidRPr="00D31EB7">
        <w:rPr>
          <w:rFonts w:asciiTheme="minorHAnsi" w:hAnsiTheme="minorHAnsi" w:cstheme="minorHAnsi"/>
          <w:b/>
          <w:color w:val="000000" w:themeColor="text1"/>
          <w:sz w:val="22"/>
          <w:szCs w:val="22"/>
          <w:u w:val="single"/>
        </w:rPr>
        <w:t>DECLARAMOS</w:t>
      </w:r>
      <w:r w:rsidRPr="00D31EB7">
        <w:rPr>
          <w:rFonts w:asciiTheme="minorHAnsi" w:hAnsiTheme="minorHAnsi" w:cstheme="minorHAnsi"/>
          <w:color w:val="000000" w:themeColor="text1"/>
          <w:sz w:val="22"/>
          <w:szCs w:val="22"/>
        </w:rPr>
        <w:t>, sob as penalidades cabíveis, que o(s) profissional(</w:t>
      </w:r>
      <w:proofErr w:type="spellStart"/>
      <w:r w:rsidRPr="00D31EB7">
        <w:rPr>
          <w:rFonts w:asciiTheme="minorHAnsi" w:hAnsiTheme="minorHAnsi" w:cstheme="minorHAnsi"/>
          <w:color w:val="000000" w:themeColor="text1"/>
          <w:sz w:val="22"/>
          <w:szCs w:val="22"/>
        </w:rPr>
        <w:t>is</w:t>
      </w:r>
      <w:proofErr w:type="spellEnd"/>
      <w:r w:rsidRPr="00D31EB7">
        <w:rPr>
          <w:rFonts w:asciiTheme="minorHAnsi" w:hAnsiTheme="minorHAnsi" w:cstheme="minorHAnsi"/>
          <w:color w:val="000000" w:themeColor="text1"/>
          <w:sz w:val="22"/>
          <w:szCs w:val="22"/>
        </w:rPr>
        <w:t>) abaixo indicado(s) compõe(em) a equipe técnica de nossa empresa, bem como está(ao) apto(s) a atender(em) esta municipalidade.</w:t>
      </w:r>
    </w:p>
    <w:p w14:paraId="3FB46A84" w14:textId="77777777" w:rsidR="0092008C" w:rsidRPr="00D31EB7" w:rsidRDefault="0092008C" w:rsidP="0092008C">
      <w:pPr>
        <w:pStyle w:val="Recuodecorpodetexto"/>
        <w:tabs>
          <w:tab w:val="right" w:leader="underscore" w:pos="7371"/>
        </w:tabs>
        <w:ind w:left="0" w:right="56" w:firstLine="993"/>
        <w:rPr>
          <w:rFonts w:asciiTheme="minorHAnsi" w:hAnsiTheme="minorHAnsi" w:cstheme="minorHAnsi"/>
          <w:sz w:val="22"/>
          <w:szCs w:val="22"/>
        </w:rPr>
      </w:pPr>
    </w:p>
    <w:tbl>
      <w:tblPr>
        <w:tblStyle w:val="Tabelacomgrade"/>
        <w:tblW w:w="5000" w:type="pct"/>
        <w:tblLook w:val="04A0" w:firstRow="1" w:lastRow="0" w:firstColumn="1" w:lastColumn="0" w:noHBand="0" w:noVBand="1"/>
      </w:tblPr>
      <w:tblGrid>
        <w:gridCol w:w="2784"/>
        <w:gridCol w:w="1811"/>
        <w:gridCol w:w="3763"/>
        <w:gridCol w:w="136"/>
      </w:tblGrid>
      <w:tr w:rsidR="0092008C" w:rsidRPr="007F7DA1" w14:paraId="17769B38" w14:textId="77777777" w:rsidTr="00BC2288">
        <w:tc>
          <w:tcPr>
            <w:tcW w:w="5000" w:type="pct"/>
            <w:gridSpan w:val="4"/>
            <w:vAlign w:val="center"/>
          </w:tcPr>
          <w:p w14:paraId="07670D51" w14:textId="77777777" w:rsidR="0092008C" w:rsidRPr="007F7DA1" w:rsidRDefault="0092008C" w:rsidP="00BC2288">
            <w:pPr>
              <w:pStyle w:val="Recuodecorpodetexto"/>
              <w:tabs>
                <w:tab w:val="right" w:leader="underscore" w:pos="7371"/>
              </w:tabs>
              <w:ind w:left="-108" w:right="189" w:firstLine="675"/>
              <w:jc w:val="center"/>
              <w:rPr>
                <w:rFonts w:asciiTheme="minorHAnsi" w:hAnsiTheme="minorHAnsi" w:cstheme="minorHAnsi"/>
                <w:b/>
              </w:rPr>
            </w:pPr>
            <w:r w:rsidRPr="007F7DA1">
              <w:rPr>
                <w:rFonts w:asciiTheme="minorHAnsi" w:hAnsiTheme="minorHAnsi" w:cstheme="minorHAnsi"/>
                <w:b/>
              </w:rPr>
              <w:t>EQUIPE TÉCNICA</w:t>
            </w:r>
          </w:p>
        </w:tc>
      </w:tr>
      <w:tr w:rsidR="00FB7EF5" w:rsidRPr="007F7DA1" w14:paraId="522048BB" w14:textId="77777777" w:rsidTr="00FB7EF5">
        <w:trPr>
          <w:gridAfter w:val="1"/>
          <w:wAfter w:w="79" w:type="pct"/>
        </w:trPr>
        <w:tc>
          <w:tcPr>
            <w:tcW w:w="1639" w:type="pct"/>
            <w:vAlign w:val="center"/>
          </w:tcPr>
          <w:p w14:paraId="3C2D6F10" w14:textId="283BB819" w:rsidR="00FB7EF5" w:rsidRPr="007F7DA1" w:rsidRDefault="00FB7EF5" w:rsidP="00BC2288">
            <w:pPr>
              <w:pStyle w:val="Recuodecorpodetexto"/>
              <w:tabs>
                <w:tab w:val="right" w:leader="underscore" w:pos="7371"/>
              </w:tabs>
              <w:ind w:left="0"/>
              <w:jc w:val="center"/>
              <w:rPr>
                <w:rFonts w:asciiTheme="minorHAnsi" w:hAnsiTheme="minorHAnsi" w:cstheme="minorHAnsi"/>
              </w:rPr>
            </w:pPr>
            <w:r w:rsidRPr="007F7DA1">
              <w:rPr>
                <w:rFonts w:asciiTheme="minorHAnsi" w:hAnsiTheme="minorHAnsi" w:cstheme="minorHAnsi"/>
              </w:rPr>
              <w:t xml:space="preserve">Nome </w:t>
            </w:r>
          </w:p>
        </w:tc>
        <w:tc>
          <w:tcPr>
            <w:tcW w:w="1066" w:type="pct"/>
            <w:vAlign w:val="center"/>
          </w:tcPr>
          <w:p w14:paraId="4D52D1BB" w14:textId="77777777" w:rsidR="00FB7EF5" w:rsidRPr="007F7DA1" w:rsidRDefault="00FB7EF5" w:rsidP="00BC2288">
            <w:pPr>
              <w:pStyle w:val="Recuodecorpodetexto"/>
              <w:tabs>
                <w:tab w:val="right" w:leader="underscore" w:pos="7371"/>
              </w:tabs>
              <w:ind w:left="6"/>
              <w:jc w:val="center"/>
              <w:rPr>
                <w:rFonts w:asciiTheme="minorHAnsi" w:hAnsiTheme="minorHAnsi" w:cstheme="minorHAnsi"/>
              </w:rPr>
            </w:pPr>
            <w:r w:rsidRPr="007F7DA1">
              <w:rPr>
                <w:rFonts w:asciiTheme="minorHAnsi" w:hAnsiTheme="minorHAnsi" w:cstheme="minorHAnsi"/>
              </w:rPr>
              <w:t>RG</w:t>
            </w:r>
          </w:p>
        </w:tc>
        <w:tc>
          <w:tcPr>
            <w:tcW w:w="2215" w:type="pct"/>
            <w:vAlign w:val="center"/>
          </w:tcPr>
          <w:p w14:paraId="7D44C401" w14:textId="77777777" w:rsidR="00FB7EF5" w:rsidRPr="007F7DA1" w:rsidRDefault="00FB7EF5" w:rsidP="00BC2288">
            <w:pPr>
              <w:pStyle w:val="Recuodecorpodetexto"/>
              <w:tabs>
                <w:tab w:val="right" w:leader="underscore" w:pos="7371"/>
              </w:tabs>
              <w:ind w:left="-18"/>
              <w:jc w:val="center"/>
              <w:rPr>
                <w:rFonts w:asciiTheme="minorHAnsi" w:hAnsiTheme="minorHAnsi" w:cstheme="minorHAnsi"/>
              </w:rPr>
            </w:pPr>
            <w:r w:rsidRPr="007F7DA1">
              <w:rPr>
                <w:rFonts w:asciiTheme="minorHAnsi" w:hAnsiTheme="minorHAnsi" w:cstheme="minorHAnsi"/>
              </w:rPr>
              <w:t>CPF/MF</w:t>
            </w:r>
          </w:p>
        </w:tc>
      </w:tr>
      <w:tr w:rsidR="00FB7EF5" w:rsidRPr="007F7DA1" w14:paraId="3EEEECE1" w14:textId="77777777" w:rsidTr="00FB7EF5">
        <w:trPr>
          <w:gridAfter w:val="1"/>
          <w:wAfter w:w="79" w:type="pct"/>
        </w:trPr>
        <w:tc>
          <w:tcPr>
            <w:tcW w:w="1639" w:type="pct"/>
          </w:tcPr>
          <w:p w14:paraId="3B931D34" w14:textId="77777777" w:rsidR="00FB7EF5" w:rsidRPr="007F7DA1" w:rsidRDefault="00FB7EF5" w:rsidP="00BC2288">
            <w:pPr>
              <w:pStyle w:val="Recuodecorpodetexto"/>
              <w:tabs>
                <w:tab w:val="right" w:leader="underscore" w:pos="7371"/>
              </w:tabs>
              <w:ind w:left="0" w:right="765"/>
              <w:rPr>
                <w:rFonts w:asciiTheme="minorHAnsi" w:hAnsiTheme="minorHAnsi" w:cstheme="minorHAnsi"/>
              </w:rPr>
            </w:pPr>
          </w:p>
        </w:tc>
        <w:tc>
          <w:tcPr>
            <w:tcW w:w="1066" w:type="pct"/>
          </w:tcPr>
          <w:p w14:paraId="06672211" w14:textId="77777777" w:rsidR="00FB7EF5" w:rsidRPr="007F7DA1" w:rsidRDefault="00FB7EF5" w:rsidP="00BC2288">
            <w:pPr>
              <w:pStyle w:val="Recuodecorpodetexto"/>
              <w:tabs>
                <w:tab w:val="right" w:leader="underscore" w:pos="7371"/>
              </w:tabs>
              <w:ind w:left="0" w:right="765"/>
              <w:rPr>
                <w:rFonts w:asciiTheme="minorHAnsi" w:hAnsiTheme="minorHAnsi" w:cstheme="minorHAnsi"/>
              </w:rPr>
            </w:pPr>
          </w:p>
        </w:tc>
        <w:tc>
          <w:tcPr>
            <w:tcW w:w="2215" w:type="pct"/>
          </w:tcPr>
          <w:p w14:paraId="3D92AC76" w14:textId="77777777" w:rsidR="00FB7EF5" w:rsidRPr="007F7DA1" w:rsidRDefault="00FB7EF5" w:rsidP="00BC2288">
            <w:pPr>
              <w:pStyle w:val="Recuodecorpodetexto"/>
              <w:tabs>
                <w:tab w:val="right" w:leader="underscore" w:pos="7371"/>
              </w:tabs>
              <w:ind w:left="0" w:right="765"/>
              <w:rPr>
                <w:rFonts w:asciiTheme="minorHAnsi" w:hAnsiTheme="minorHAnsi" w:cstheme="minorHAnsi"/>
              </w:rPr>
            </w:pPr>
          </w:p>
        </w:tc>
      </w:tr>
      <w:tr w:rsidR="00FB7EF5" w:rsidRPr="007F7DA1" w14:paraId="4F5D8A37" w14:textId="77777777" w:rsidTr="00FB7EF5">
        <w:trPr>
          <w:gridAfter w:val="1"/>
          <w:wAfter w:w="79" w:type="pct"/>
        </w:trPr>
        <w:tc>
          <w:tcPr>
            <w:tcW w:w="1639" w:type="pct"/>
          </w:tcPr>
          <w:p w14:paraId="6F024E8C" w14:textId="77777777" w:rsidR="00FB7EF5" w:rsidRPr="007F7DA1" w:rsidRDefault="00FB7EF5" w:rsidP="00BC2288">
            <w:pPr>
              <w:pStyle w:val="Recuodecorpodetexto"/>
              <w:tabs>
                <w:tab w:val="right" w:leader="underscore" w:pos="7371"/>
              </w:tabs>
              <w:ind w:left="0" w:right="765"/>
              <w:rPr>
                <w:rFonts w:asciiTheme="minorHAnsi" w:hAnsiTheme="minorHAnsi" w:cstheme="minorHAnsi"/>
              </w:rPr>
            </w:pPr>
          </w:p>
        </w:tc>
        <w:tc>
          <w:tcPr>
            <w:tcW w:w="1066" w:type="pct"/>
          </w:tcPr>
          <w:p w14:paraId="10E91ABC" w14:textId="77777777" w:rsidR="00FB7EF5" w:rsidRPr="007F7DA1" w:rsidRDefault="00FB7EF5" w:rsidP="00BC2288">
            <w:pPr>
              <w:pStyle w:val="Recuodecorpodetexto"/>
              <w:tabs>
                <w:tab w:val="right" w:leader="underscore" w:pos="7371"/>
              </w:tabs>
              <w:ind w:left="0" w:right="765"/>
              <w:rPr>
                <w:rFonts w:asciiTheme="minorHAnsi" w:hAnsiTheme="minorHAnsi" w:cstheme="minorHAnsi"/>
              </w:rPr>
            </w:pPr>
          </w:p>
        </w:tc>
        <w:tc>
          <w:tcPr>
            <w:tcW w:w="2215" w:type="pct"/>
          </w:tcPr>
          <w:p w14:paraId="59B351FF" w14:textId="77777777" w:rsidR="00FB7EF5" w:rsidRPr="007F7DA1" w:rsidRDefault="00FB7EF5" w:rsidP="00BC2288">
            <w:pPr>
              <w:pStyle w:val="Recuodecorpodetexto"/>
              <w:tabs>
                <w:tab w:val="right" w:leader="underscore" w:pos="7371"/>
              </w:tabs>
              <w:ind w:left="0" w:right="765"/>
              <w:rPr>
                <w:rFonts w:asciiTheme="minorHAnsi" w:hAnsiTheme="minorHAnsi" w:cstheme="minorHAnsi"/>
              </w:rPr>
            </w:pPr>
          </w:p>
        </w:tc>
      </w:tr>
    </w:tbl>
    <w:p w14:paraId="528C2D02" w14:textId="77777777" w:rsidR="0092008C" w:rsidRDefault="0092008C" w:rsidP="0092008C">
      <w:pPr>
        <w:tabs>
          <w:tab w:val="left" w:pos="6460"/>
        </w:tabs>
        <w:spacing w:line="360" w:lineRule="exact"/>
        <w:ind w:left="567" w:right="765"/>
        <w:jc w:val="center"/>
        <w:rPr>
          <w:rFonts w:asciiTheme="minorHAnsi" w:hAnsiTheme="minorHAnsi" w:cstheme="minorHAnsi"/>
        </w:rPr>
      </w:pPr>
    </w:p>
    <w:p w14:paraId="66A77513" w14:textId="77777777" w:rsidR="0092008C" w:rsidRDefault="0092008C" w:rsidP="0092008C">
      <w:pPr>
        <w:tabs>
          <w:tab w:val="left" w:pos="6460"/>
        </w:tabs>
        <w:spacing w:line="360" w:lineRule="exact"/>
        <w:ind w:left="567" w:right="765"/>
        <w:jc w:val="center"/>
        <w:rPr>
          <w:rFonts w:asciiTheme="minorHAnsi" w:hAnsiTheme="minorHAnsi" w:cstheme="minorHAnsi"/>
        </w:rPr>
      </w:pPr>
      <w:r w:rsidRPr="002605AE">
        <w:rPr>
          <w:rFonts w:asciiTheme="minorHAnsi" w:hAnsiTheme="minorHAnsi" w:cstheme="minorHAnsi"/>
        </w:rPr>
        <w:t>___________________</w:t>
      </w:r>
      <w:r>
        <w:rPr>
          <w:rFonts w:asciiTheme="minorHAnsi" w:hAnsiTheme="minorHAnsi" w:cstheme="minorHAnsi"/>
        </w:rPr>
        <w:t>_, ____ de ______________de 2025</w:t>
      </w:r>
      <w:r w:rsidRPr="002605AE">
        <w:rPr>
          <w:rFonts w:asciiTheme="minorHAnsi" w:hAnsiTheme="minorHAnsi" w:cstheme="minorHAnsi"/>
        </w:rPr>
        <w:t>.</w:t>
      </w:r>
    </w:p>
    <w:p w14:paraId="41434174" w14:textId="77777777" w:rsidR="0092008C" w:rsidRPr="002605AE" w:rsidRDefault="0092008C" w:rsidP="0092008C">
      <w:pPr>
        <w:tabs>
          <w:tab w:val="left" w:pos="6460"/>
        </w:tabs>
        <w:spacing w:line="360" w:lineRule="exact"/>
        <w:ind w:left="567" w:right="765"/>
        <w:jc w:val="center"/>
        <w:rPr>
          <w:rFonts w:asciiTheme="minorHAnsi" w:hAnsiTheme="minorHAnsi" w:cstheme="minorHAnsi"/>
        </w:rPr>
      </w:pPr>
    </w:p>
    <w:p w14:paraId="4C32DA07" w14:textId="77777777" w:rsidR="0092008C" w:rsidRPr="002605AE" w:rsidRDefault="0092008C" w:rsidP="0092008C">
      <w:pPr>
        <w:pStyle w:val="Corpodetexto"/>
        <w:spacing w:line="360" w:lineRule="exact"/>
        <w:ind w:left="567" w:right="765"/>
        <w:jc w:val="center"/>
        <w:rPr>
          <w:rFonts w:asciiTheme="minorHAnsi" w:hAnsiTheme="minorHAnsi" w:cstheme="minorHAnsi"/>
          <w:sz w:val="22"/>
          <w:szCs w:val="22"/>
        </w:rPr>
      </w:pPr>
      <w:r w:rsidRPr="002605AE">
        <w:rPr>
          <w:rFonts w:asciiTheme="minorHAnsi" w:hAnsiTheme="minorHAnsi" w:cstheme="minorHAnsi"/>
          <w:sz w:val="22"/>
          <w:szCs w:val="22"/>
        </w:rPr>
        <w:t>_________________________________</w:t>
      </w:r>
    </w:p>
    <w:p w14:paraId="55E3250B" w14:textId="77777777" w:rsidR="0092008C" w:rsidRDefault="0092008C" w:rsidP="0092008C">
      <w:pPr>
        <w:pStyle w:val="Corpodetexto"/>
        <w:spacing w:line="360" w:lineRule="exact"/>
        <w:ind w:left="567" w:right="765"/>
        <w:jc w:val="center"/>
        <w:rPr>
          <w:rFonts w:asciiTheme="minorHAnsi" w:hAnsiTheme="minorHAnsi" w:cstheme="minorHAnsi"/>
          <w:sz w:val="22"/>
          <w:szCs w:val="22"/>
        </w:rPr>
      </w:pPr>
      <w:r w:rsidRPr="002605AE">
        <w:rPr>
          <w:rFonts w:asciiTheme="minorHAnsi" w:hAnsiTheme="minorHAnsi" w:cstheme="minorHAnsi"/>
          <w:sz w:val="22"/>
          <w:szCs w:val="22"/>
        </w:rPr>
        <w:t>(</w:t>
      </w:r>
      <w:r w:rsidRPr="002605AE">
        <w:rPr>
          <w:rFonts w:asciiTheme="minorHAnsi" w:hAnsiTheme="minorHAnsi" w:cstheme="minorHAnsi"/>
          <w:b/>
          <w:iCs/>
          <w:sz w:val="22"/>
          <w:szCs w:val="22"/>
          <w:shd w:val="clear" w:color="auto" w:fill="FFFFFF"/>
        </w:rPr>
        <w:t>Nome e Carimbo da Proponente</w:t>
      </w:r>
      <w:r w:rsidRPr="002605AE">
        <w:rPr>
          <w:rFonts w:asciiTheme="minorHAnsi" w:hAnsiTheme="minorHAnsi" w:cstheme="minorHAnsi"/>
          <w:sz w:val="22"/>
          <w:szCs w:val="22"/>
        </w:rPr>
        <w:t>)</w:t>
      </w:r>
    </w:p>
    <w:p w14:paraId="0611036C" w14:textId="77777777" w:rsidR="0092008C" w:rsidRDefault="0092008C" w:rsidP="0092008C">
      <w:pPr>
        <w:pStyle w:val="Corpodetexto"/>
        <w:spacing w:line="360" w:lineRule="exact"/>
        <w:ind w:left="567" w:right="765"/>
        <w:jc w:val="center"/>
        <w:rPr>
          <w:rFonts w:asciiTheme="minorHAnsi" w:hAnsiTheme="minorHAnsi" w:cstheme="minorHAnsi"/>
          <w:sz w:val="22"/>
          <w:szCs w:val="22"/>
        </w:rPr>
      </w:pPr>
    </w:p>
    <w:p w14:paraId="55BCF357" w14:textId="77777777" w:rsidR="0092008C" w:rsidRPr="002605AE" w:rsidRDefault="0092008C" w:rsidP="0092008C">
      <w:pPr>
        <w:pStyle w:val="Standard"/>
        <w:tabs>
          <w:tab w:val="left" w:pos="9072"/>
        </w:tabs>
        <w:spacing w:line="360" w:lineRule="exact"/>
        <w:ind w:left="567" w:right="765"/>
        <w:jc w:val="center"/>
        <w:rPr>
          <w:rFonts w:asciiTheme="minorHAnsi" w:hAnsiTheme="minorHAnsi" w:cstheme="minorHAnsi"/>
        </w:rPr>
      </w:pPr>
      <w:r w:rsidRPr="002605AE">
        <w:rPr>
          <w:rFonts w:asciiTheme="minorHAnsi" w:hAnsiTheme="minorHAnsi" w:cstheme="minorHAnsi"/>
          <w:b/>
          <w:i/>
        </w:rPr>
        <w:t xml:space="preserve">Obs.: </w:t>
      </w:r>
      <w:r w:rsidRPr="002605AE">
        <w:rPr>
          <w:rFonts w:asciiTheme="minorHAnsi" w:hAnsiTheme="minorHAnsi" w:cstheme="minorHAnsi"/>
          <w:i/>
        </w:rPr>
        <w:t>Esta Declaração deverá ser apresentada em papel timbrado da empresa proponente, carimbada com o número do CNPJ e assinada pelo seu representante legal ou mandatário.</w:t>
      </w:r>
    </w:p>
    <w:p w14:paraId="4CD037C8" w14:textId="77777777" w:rsidR="0092008C" w:rsidRDefault="0092008C" w:rsidP="0092008C">
      <w:pPr>
        <w:pStyle w:val="Recuodecorpodetexto"/>
        <w:ind w:left="567" w:right="849"/>
        <w:jc w:val="center"/>
        <w:rPr>
          <w:rFonts w:asciiTheme="minorHAnsi" w:hAnsiTheme="minorHAnsi" w:cstheme="minorHAnsi"/>
          <w:b/>
          <w:sz w:val="22"/>
          <w:szCs w:val="22"/>
          <w:u w:val="single"/>
        </w:rPr>
      </w:pPr>
    </w:p>
    <w:p w14:paraId="6AF8D210" w14:textId="77777777" w:rsidR="0092008C" w:rsidRDefault="0092008C" w:rsidP="0092008C"/>
    <w:p w14:paraId="6EBC70BF" w14:textId="77777777" w:rsidR="0092008C" w:rsidRDefault="0092008C" w:rsidP="00CB3CBC">
      <w:pPr>
        <w:ind w:right="140"/>
      </w:pPr>
    </w:p>
    <w:p w14:paraId="42202817" w14:textId="77777777" w:rsidR="0092008C" w:rsidRDefault="0092008C" w:rsidP="00CB3CBC">
      <w:pPr>
        <w:ind w:right="140"/>
      </w:pPr>
    </w:p>
    <w:p w14:paraId="596BD23A" w14:textId="77777777" w:rsidR="0092008C" w:rsidRDefault="0092008C" w:rsidP="00CB3CBC">
      <w:pPr>
        <w:ind w:right="140"/>
      </w:pPr>
    </w:p>
    <w:p w14:paraId="2386D0EE" w14:textId="77777777" w:rsidR="0092008C" w:rsidRPr="00FB7EF5" w:rsidRDefault="0092008C" w:rsidP="00CB3CBC">
      <w:pPr>
        <w:ind w:right="140"/>
        <w:rPr>
          <w:rFonts w:asciiTheme="minorHAnsi" w:hAnsiTheme="minorHAnsi" w:cstheme="minorHAnsi"/>
        </w:rPr>
      </w:pPr>
    </w:p>
    <w:p w14:paraId="0475E1D9" w14:textId="77777777" w:rsidR="00F31B1C" w:rsidRPr="001C0DFE" w:rsidRDefault="00F31B1C" w:rsidP="00F31B1C">
      <w:pPr>
        <w:jc w:val="center"/>
        <w:rPr>
          <w:b/>
          <w:bCs/>
          <w:u w:val="single"/>
        </w:rPr>
      </w:pPr>
      <w:r w:rsidRPr="001C0DFE">
        <w:rPr>
          <w:b/>
          <w:bCs/>
          <w:u w:val="single"/>
        </w:rPr>
        <w:t xml:space="preserve">ANEXO </w:t>
      </w:r>
      <w:r>
        <w:rPr>
          <w:b/>
          <w:bCs/>
          <w:u w:val="single"/>
        </w:rPr>
        <w:t>III</w:t>
      </w:r>
    </w:p>
    <w:p w14:paraId="3965E9B2" w14:textId="77777777" w:rsidR="00F31B1C" w:rsidRDefault="00F31B1C" w:rsidP="00F31B1C">
      <w:pPr>
        <w:jc w:val="center"/>
        <w:rPr>
          <w:b/>
          <w:bCs/>
          <w:u w:val="single"/>
        </w:rPr>
      </w:pPr>
      <w:r w:rsidRPr="001C0DFE">
        <w:rPr>
          <w:b/>
          <w:bCs/>
          <w:u w:val="single"/>
        </w:rPr>
        <w:t>MODELO DE DECLARAÇÃO</w:t>
      </w:r>
    </w:p>
    <w:p w14:paraId="3E9DA17C" w14:textId="77777777" w:rsidR="00F31B1C" w:rsidRPr="001C0DFE" w:rsidRDefault="00F31B1C" w:rsidP="00F31B1C">
      <w:pPr>
        <w:jc w:val="center"/>
        <w:rPr>
          <w:b/>
          <w:bCs/>
          <w:u w:val="single"/>
        </w:rPr>
      </w:pPr>
    </w:p>
    <w:p w14:paraId="15C31D6B" w14:textId="77777777" w:rsidR="00F31B1C" w:rsidRDefault="00F31B1C" w:rsidP="00F31B1C">
      <w:pPr>
        <w:jc w:val="center"/>
        <w:rPr>
          <w:b/>
          <w:bCs/>
          <w:u w:val="single"/>
        </w:rPr>
      </w:pPr>
      <w:r w:rsidRPr="001C0DFE">
        <w:rPr>
          <w:b/>
          <w:bCs/>
          <w:u w:val="single"/>
        </w:rPr>
        <w:t>(timbre ou identificação do credenciado)</w:t>
      </w:r>
    </w:p>
    <w:p w14:paraId="6D7DAD5E" w14:textId="77777777" w:rsidR="00F31B1C" w:rsidRPr="001C0DFE" w:rsidRDefault="00F31B1C" w:rsidP="00F31B1C">
      <w:pPr>
        <w:jc w:val="center"/>
        <w:rPr>
          <w:b/>
          <w:bCs/>
          <w:u w:val="single"/>
        </w:rPr>
      </w:pPr>
    </w:p>
    <w:p w14:paraId="794C5DD8" w14:textId="77777777" w:rsidR="00F31B1C" w:rsidRDefault="00F31B1C" w:rsidP="00F31B1C"/>
    <w:p w14:paraId="01B92EB8" w14:textId="77777777" w:rsidR="00F31B1C" w:rsidRPr="00F31B1C" w:rsidRDefault="00F31B1C" w:rsidP="00F31B1C">
      <w:pPr>
        <w:spacing w:line="276" w:lineRule="auto"/>
        <w:rPr>
          <w:rFonts w:asciiTheme="minorHAnsi" w:hAnsiTheme="minorHAnsi" w:cstheme="minorHAnsi"/>
        </w:rPr>
      </w:pPr>
      <w:r w:rsidRPr="00F31B1C">
        <w:rPr>
          <w:rFonts w:asciiTheme="minorHAnsi" w:hAnsiTheme="minorHAnsi" w:cstheme="minorHAnsi"/>
        </w:rPr>
        <w:t xml:space="preserve">Ref.: EDITAL DE CREDENCIAMENTO Nº XX/202X </w:t>
      </w:r>
    </w:p>
    <w:p w14:paraId="3841F713" w14:textId="77777777" w:rsidR="00F31B1C" w:rsidRPr="00F31B1C" w:rsidRDefault="00F31B1C" w:rsidP="00F31B1C">
      <w:pPr>
        <w:spacing w:line="276" w:lineRule="auto"/>
        <w:rPr>
          <w:rFonts w:asciiTheme="minorHAnsi" w:hAnsiTheme="minorHAnsi" w:cstheme="minorHAnsi"/>
        </w:rPr>
      </w:pPr>
    </w:p>
    <w:p w14:paraId="55B07084" w14:textId="77777777" w:rsidR="00F31B1C" w:rsidRPr="00F31B1C" w:rsidRDefault="00F31B1C" w:rsidP="00F31B1C">
      <w:pPr>
        <w:spacing w:line="276" w:lineRule="auto"/>
        <w:rPr>
          <w:rFonts w:asciiTheme="minorHAnsi" w:hAnsiTheme="minorHAnsi" w:cstheme="minorHAnsi"/>
        </w:rPr>
      </w:pPr>
      <w:r w:rsidRPr="00F31B1C">
        <w:rPr>
          <w:rFonts w:asciiTheme="minorHAnsi" w:hAnsiTheme="minorHAnsi" w:cstheme="minorHAnsi"/>
        </w:rPr>
        <w:t xml:space="preserve">XXXXXXXX, inscrito no CNPJ nº XXXXXXXX, por intermédio de seu representante legal, o(a) Sr.(a) XXXXXXXX, portador(a) da Carteira de Identidade nº XXXXXXXX e do CPF nº XXXXXXXX,  </w:t>
      </w:r>
    </w:p>
    <w:p w14:paraId="6CD955E9" w14:textId="77777777" w:rsidR="00F31B1C" w:rsidRPr="00F31B1C" w:rsidRDefault="00F31B1C" w:rsidP="00F31B1C">
      <w:pPr>
        <w:spacing w:line="276" w:lineRule="auto"/>
        <w:rPr>
          <w:rFonts w:asciiTheme="minorHAnsi" w:hAnsiTheme="minorHAnsi" w:cstheme="minorHAnsi"/>
        </w:rPr>
      </w:pPr>
    </w:p>
    <w:p w14:paraId="68C1C34E" w14:textId="77777777" w:rsidR="00F31B1C" w:rsidRPr="00F31B1C" w:rsidRDefault="00F31B1C" w:rsidP="00F31B1C">
      <w:pPr>
        <w:spacing w:line="276" w:lineRule="auto"/>
        <w:rPr>
          <w:rFonts w:asciiTheme="minorHAnsi" w:hAnsiTheme="minorHAnsi" w:cstheme="minorHAnsi"/>
        </w:rPr>
      </w:pPr>
      <w:r w:rsidRPr="00F31B1C">
        <w:rPr>
          <w:rFonts w:asciiTheme="minorHAnsi" w:hAnsiTheme="minorHAnsi" w:cstheme="minorHAnsi"/>
        </w:rPr>
        <w:t xml:space="preserve">DECLARA, para os devidos fins, sob as penas da Lei: </w:t>
      </w:r>
    </w:p>
    <w:p w14:paraId="6C6E6452" w14:textId="77777777" w:rsidR="00F31B1C" w:rsidRPr="00F31B1C" w:rsidRDefault="00F31B1C" w:rsidP="00F31B1C">
      <w:pPr>
        <w:spacing w:line="276" w:lineRule="auto"/>
        <w:jc w:val="both"/>
        <w:rPr>
          <w:rFonts w:asciiTheme="minorHAnsi" w:hAnsiTheme="minorHAnsi" w:cstheme="minorHAnsi"/>
        </w:rPr>
      </w:pPr>
    </w:p>
    <w:p w14:paraId="620B8796" w14:textId="77777777" w:rsidR="00F31B1C" w:rsidRPr="00F31B1C" w:rsidRDefault="00F31B1C" w:rsidP="00F31B1C">
      <w:pPr>
        <w:spacing w:line="276" w:lineRule="auto"/>
        <w:jc w:val="both"/>
        <w:rPr>
          <w:rFonts w:asciiTheme="minorHAnsi" w:hAnsiTheme="minorHAnsi" w:cstheme="minorHAnsi"/>
        </w:rPr>
      </w:pPr>
      <w:r w:rsidRPr="00F31B1C">
        <w:rPr>
          <w:rFonts w:asciiTheme="minorHAnsi" w:hAnsiTheme="minorHAnsi" w:cstheme="minorHAnsi"/>
        </w:rPr>
        <w:t xml:space="preserve">1º INEXISTÊNCIA DE FATO IMPEDITIVO Não existem fatos impeditivos para minha participação no Credenciamento. </w:t>
      </w:r>
    </w:p>
    <w:p w14:paraId="6F5D719C" w14:textId="77777777" w:rsidR="00F31B1C" w:rsidRPr="00F31B1C" w:rsidRDefault="00F31B1C" w:rsidP="00F31B1C">
      <w:pPr>
        <w:spacing w:line="276" w:lineRule="auto"/>
        <w:jc w:val="both"/>
        <w:rPr>
          <w:rFonts w:asciiTheme="minorHAnsi" w:hAnsiTheme="minorHAnsi" w:cstheme="minorHAnsi"/>
        </w:rPr>
      </w:pPr>
      <w:r w:rsidRPr="00F31B1C">
        <w:rPr>
          <w:rFonts w:asciiTheme="minorHAnsi" w:hAnsiTheme="minorHAnsi" w:cstheme="minorHAnsi"/>
        </w:rPr>
        <w:t xml:space="preserve">2º PLENO CONHECIMENTO E ATENDIMENTO AS EXIGÊNCIAS DE HABILITAÇÃO PREVISTAS NO EDITAL. </w:t>
      </w:r>
    </w:p>
    <w:p w14:paraId="6EDC71FE" w14:textId="77777777" w:rsidR="00F31B1C" w:rsidRPr="00F31B1C" w:rsidRDefault="00F31B1C" w:rsidP="00F31B1C">
      <w:pPr>
        <w:spacing w:line="276" w:lineRule="auto"/>
        <w:jc w:val="both"/>
        <w:rPr>
          <w:rFonts w:asciiTheme="minorHAnsi" w:hAnsiTheme="minorHAnsi" w:cstheme="minorHAnsi"/>
        </w:rPr>
      </w:pPr>
      <w:r w:rsidRPr="00F31B1C">
        <w:rPr>
          <w:rFonts w:asciiTheme="minorHAnsi" w:hAnsiTheme="minorHAnsi" w:cstheme="minorHAnsi"/>
        </w:rPr>
        <w:lastRenderedPageBreak/>
        <w:t xml:space="preserve">3º NÃO UTILIZAÇÃO DE MÃO DE OBRA DE MENORES 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 </w:t>
      </w:r>
    </w:p>
    <w:p w14:paraId="1A0E1516" w14:textId="77777777" w:rsidR="00F31B1C" w:rsidRPr="00F31B1C" w:rsidRDefault="00F31B1C" w:rsidP="00F31B1C">
      <w:pPr>
        <w:spacing w:line="276" w:lineRule="auto"/>
        <w:jc w:val="both"/>
        <w:rPr>
          <w:rFonts w:asciiTheme="minorHAnsi" w:hAnsiTheme="minorHAnsi" w:cstheme="minorHAnsi"/>
        </w:rPr>
      </w:pPr>
      <w:r w:rsidRPr="00F31B1C">
        <w:rPr>
          <w:rFonts w:asciiTheme="minorHAnsi" w:hAnsiTheme="minorHAnsi" w:cstheme="minorHAnsi"/>
        </w:rPr>
        <w:t xml:space="preserve">4º REQUISITOS DO DECRETO ESTADUAL n.º 26/2015 Que não incide em nenhuma das situações impeditivas à contratação, indicadas no Decreto Estadual nº 26/2015, que veda o nepotismo nos órgãos e entidades estaduais nas contratações e convênios ou instrumentos equivalentes, celebrados pela Administração Pública do Município de Floresta. Declara, ainda, que nenhum funcionário da empresa possui qualquer tipo de impedimento em relação ao descrito no art. 4º, inc. I e II, do referido Decreto. </w:t>
      </w:r>
    </w:p>
    <w:p w14:paraId="294BB18E" w14:textId="77777777" w:rsidR="00F31B1C" w:rsidRPr="00F31B1C" w:rsidRDefault="00F31B1C" w:rsidP="00F31B1C">
      <w:pPr>
        <w:spacing w:line="276" w:lineRule="auto"/>
        <w:jc w:val="both"/>
        <w:rPr>
          <w:rFonts w:asciiTheme="minorHAnsi" w:hAnsiTheme="minorHAnsi" w:cstheme="minorHAnsi"/>
        </w:rPr>
      </w:pPr>
      <w:r w:rsidRPr="00F31B1C">
        <w:rPr>
          <w:rFonts w:asciiTheme="minorHAnsi" w:hAnsiTheme="minorHAnsi" w:cstheme="minorHAnsi"/>
        </w:rPr>
        <w:t xml:space="preserve">5º REQUISITOS DO art. 63, §1º da lei federal n.º 14.133/2021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p>
    <w:p w14:paraId="57E74FC7" w14:textId="77777777" w:rsidR="00F31B1C" w:rsidRPr="00F31B1C" w:rsidRDefault="00F31B1C" w:rsidP="00F31B1C">
      <w:pPr>
        <w:spacing w:line="276" w:lineRule="auto"/>
        <w:jc w:val="both"/>
        <w:rPr>
          <w:rFonts w:asciiTheme="minorHAnsi" w:hAnsiTheme="minorHAnsi" w:cstheme="minorHAnsi"/>
        </w:rPr>
      </w:pPr>
      <w:r w:rsidRPr="00F31B1C">
        <w:rPr>
          <w:rFonts w:asciiTheme="minorHAnsi" w:hAnsiTheme="minorHAnsi" w:cstheme="minorHAnsi"/>
        </w:rPr>
        <w:t xml:space="preserve">6º DECLARAÇÃO LGPD Como condição para participar desta licitação e ser contratado(a), o(a) interessado(a) deve fornecer para a Administração Pública diversos dados pessoais, entre eles: Aqueles inerentes a documentos de identificação, referentes a participações societárias, informações inseridas em contratos sociais, endereços físicos e eletrônicos, estado civil, eventuais informações sobre cônjuges, relações de parentesco, número de telefone, sanções administrativas que esteja cumprindo perante a Administração Pública, informações sobre eventuais condenações no plano criminal ou por improbidade administrativa; dentre outros necessários à contratação. Essas informações constarão do processo administrativo e serão objeto de tratamento por parte da Administração Pública. O tratamento dos dados pessoais relacionados aos processos de contratação se presume válido, legítimo e, portanto, juridicamente adequado. </w:t>
      </w:r>
    </w:p>
    <w:p w14:paraId="5FEC722A" w14:textId="77777777" w:rsidR="00F31B1C" w:rsidRPr="00F31B1C" w:rsidRDefault="00F31B1C" w:rsidP="00F31B1C">
      <w:pPr>
        <w:spacing w:line="276" w:lineRule="auto"/>
        <w:rPr>
          <w:rFonts w:asciiTheme="minorHAnsi" w:hAnsiTheme="minorHAnsi" w:cstheme="minorHAnsi"/>
        </w:rPr>
      </w:pPr>
    </w:p>
    <w:p w14:paraId="0CE48C2E" w14:textId="77777777" w:rsidR="00F31B1C" w:rsidRPr="00F31B1C" w:rsidRDefault="00F31B1C" w:rsidP="00F31B1C">
      <w:pPr>
        <w:spacing w:line="276" w:lineRule="auto"/>
        <w:rPr>
          <w:rFonts w:asciiTheme="minorHAnsi" w:hAnsiTheme="minorHAnsi" w:cstheme="minorHAnsi"/>
        </w:rPr>
      </w:pPr>
      <w:r w:rsidRPr="00F31B1C">
        <w:rPr>
          <w:rFonts w:asciiTheme="minorHAnsi" w:hAnsiTheme="minorHAnsi" w:cstheme="minorHAnsi"/>
        </w:rPr>
        <w:t xml:space="preserve">E, por ser a expressão fiel da verdade, firma a presente. </w:t>
      </w:r>
    </w:p>
    <w:p w14:paraId="36E268CC" w14:textId="77777777" w:rsidR="00F31B1C" w:rsidRPr="00F31B1C" w:rsidRDefault="00F31B1C" w:rsidP="00F31B1C">
      <w:pPr>
        <w:spacing w:line="276" w:lineRule="auto"/>
        <w:rPr>
          <w:rFonts w:asciiTheme="minorHAnsi" w:hAnsiTheme="minorHAnsi" w:cstheme="minorHAnsi"/>
        </w:rPr>
      </w:pPr>
    </w:p>
    <w:p w14:paraId="26DB3AC5" w14:textId="77777777" w:rsidR="00F31B1C" w:rsidRPr="00F31B1C" w:rsidRDefault="00F31B1C" w:rsidP="00F31B1C">
      <w:pPr>
        <w:spacing w:line="276" w:lineRule="auto"/>
        <w:rPr>
          <w:rFonts w:asciiTheme="minorHAnsi" w:hAnsiTheme="minorHAnsi" w:cstheme="minorHAnsi"/>
        </w:rPr>
      </w:pPr>
    </w:p>
    <w:p w14:paraId="436A572E" w14:textId="77777777" w:rsidR="00F31B1C" w:rsidRPr="00F31B1C" w:rsidRDefault="00F31B1C" w:rsidP="00F31B1C">
      <w:pPr>
        <w:spacing w:line="276" w:lineRule="auto"/>
        <w:jc w:val="right"/>
        <w:rPr>
          <w:rFonts w:asciiTheme="minorHAnsi" w:hAnsiTheme="minorHAnsi" w:cstheme="minorHAnsi"/>
        </w:rPr>
      </w:pPr>
      <w:r w:rsidRPr="00F31B1C">
        <w:rPr>
          <w:rFonts w:asciiTheme="minorHAnsi" w:hAnsiTheme="minorHAnsi" w:cstheme="minorHAnsi"/>
        </w:rPr>
        <w:t xml:space="preserve">(Local), de _____ </w:t>
      </w:r>
      <w:proofErr w:type="spellStart"/>
      <w:r w:rsidRPr="00F31B1C">
        <w:rPr>
          <w:rFonts w:asciiTheme="minorHAnsi" w:hAnsiTheme="minorHAnsi" w:cstheme="minorHAnsi"/>
        </w:rPr>
        <w:t>de</w:t>
      </w:r>
      <w:proofErr w:type="spellEnd"/>
      <w:r w:rsidRPr="00F31B1C">
        <w:rPr>
          <w:rFonts w:asciiTheme="minorHAnsi" w:hAnsiTheme="minorHAnsi" w:cstheme="minorHAnsi"/>
        </w:rPr>
        <w:t xml:space="preserve"> 202___. </w:t>
      </w:r>
    </w:p>
    <w:p w14:paraId="619F61B7" w14:textId="77777777" w:rsidR="00F31B1C" w:rsidRPr="00F31B1C" w:rsidRDefault="00F31B1C" w:rsidP="00F31B1C">
      <w:pPr>
        <w:spacing w:line="276" w:lineRule="auto"/>
        <w:rPr>
          <w:rFonts w:asciiTheme="minorHAnsi" w:hAnsiTheme="minorHAnsi" w:cstheme="minorHAnsi"/>
        </w:rPr>
      </w:pPr>
    </w:p>
    <w:p w14:paraId="3A7499CC" w14:textId="77777777" w:rsidR="00F31B1C" w:rsidRDefault="00F31B1C" w:rsidP="00F31B1C"/>
    <w:p w14:paraId="263D0BAA" w14:textId="77777777" w:rsidR="00F31B1C" w:rsidRDefault="00F31B1C" w:rsidP="00F31B1C"/>
    <w:p w14:paraId="0EF54975" w14:textId="77777777" w:rsidR="00F31B1C" w:rsidRDefault="00F31B1C" w:rsidP="00F31B1C">
      <w:pPr>
        <w:jc w:val="center"/>
      </w:pPr>
      <w:r>
        <w:t>____________________________________________</w:t>
      </w:r>
    </w:p>
    <w:p w14:paraId="730FD907" w14:textId="77777777" w:rsidR="00F31B1C" w:rsidRDefault="00F31B1C" w:rsidP="00F31B1C">
      <w:pPr>
        <w:jc w:val="center"/>
      </w:pPr>
      <w:r w:rsidRPr="00F33FCE">
        <w:t>(Identificação e assinatura da pessoa física ou Identificação e assinatura do representante legal da instituição) (CPF da pessoa física)</w:t>
      </w:r>
    </w:p>
    <w:p w14:paraId="4205E558" w14:textId="77777777" w:rsidR="00F31B1C" w:rsidRDefault="00F31B1C" w:rsidP="00F31B1C"/>
    <w:p w14:paraId="7CB0027C" w14:textId="77777777" w:rsidR="00E607BE" w:rsidRDefault="00E607BE" w:rsidP="00CB3CBC">
      <w:pPr>
        <w:ind w:right="140"/>
      </w:pPr>
    </w:p>
    <w:p w14:paraId="71C4532E" w14:textId="77777777" w:rsidR="00F31B1C" w:rsidRDefault="00F31B1C" w:rsidP="00CB3CBC">
      <w:pPr>
        <w:ind w:right="140"/>
      </w:pPr>
    </w:p>
    <w:p w14:paraId="14693BE2" w14:textId="77777777" w:rsidR="00F31B1C" w:rsidRDefault="00F31B1C" w:rsidP="00CB3CBC">
      <w:pPr>
        <w:ind w:right="140"/>
      </w:pPr>
    </w:p>
    <w:p w14:paraId="2001681B" w14:textId="77777777" w:rsidR="00F31B1C" w:rsidRDefault="00F31B1C" w:rsidP="00CB3CBC">
      <w:pPr>
        <w:ind w:right="140"/>
      </w:pPr>
    </w:p>
    <w:p w14:paraId="47E1BCE5" w14:textId="77777777" w:rsidR="00F31B1C" w:rsidRDefault="00F31B1C" w:rsidP="00CB3CBC">
      <w:pPr>
        <w:ind w:right="140"/>
      </w:pPr>
    </w:p>
    <w:p w14:paraId="5A1962DE" w14:textId="51E496A1" w:rsidR="00F31B1C" w:rsidRPr="00F31B1C" w:rsidRDefault="00F31B1C" w:rsidP="00F31B1C">
      <w:pPr>
        <w:ind w:right="140"/>
        <w:jc w:val="center"/>
        <w:rPr>
          <w:b/>
          <w:bCs/>
          <w:u w:val="single"/>
        </w:rPr>
      </w:pPr>
      <w:r w:rsidRPr="00F31B1C">
        <w:rPr>
          <w:b/>
          <w:bCs/>
          <w:u w:val="single"/>
        </w:rPr>
        <w:t>ANEXO IV</w:t>
      </w:r>
    </w:p>
    <w:p w14:paraId="6D6B5BC5" w14:textId="77777777" w:rsidR="00F31B1C" w:rsidRDefault="00F31B1C" w:rsidP="00CB3CBC">
      <w:pPr>
        <w:ind w:right="140"/>
      </w:pPr>
    </w:p>
    <w:p w14:paraId="4F91B457" w14:textId="77777777" w:rsidR="00F31B1C" w:rsidRDefault="00F31B1C" w:rsidP="00F31B1C">
      <w:pPr>
        <w:jc w:val="center"/>
      </w:pPr>
      <w:r w:rsidRPr="00E36C58">
        <w:t>MODELO DE CONTRATO E ORDEM DE SERVIÇOS</w:t>
      </w:r>
    </w:p>
    <w:p w14:paraId="23C042E0" w14:textId="77777777" w:rsidR="00F31B1C" w:rsidRDefault="00F31B1C" w:rsidP="00F31B1C">
      <w:pPr>
        <w:jc w:val="center"/>
      </w:pPr>
      <w:r w:rsidRPr="00E36C58">
        <w:t>MINUTA PADRÃO – CONTRATO DE PRESTAÇÃO DE SERVIÇOS</w:t>
      </w:r>
    </w:p>
    <w:p w14:paraId="21D259FA" w14:textId="77777777" w:rsidR="00F31B1C" w:rsidRDefault="00F31B1C" w:rsidP="00F31B1C">
      <w:pPr>
        <w:jc w:val="center"/>
      </w:pPr>
      <w:r w:rsidRPr="00E36C58">
        <w:t>CONTRATO N° [XXXXXXXX]</w:t>
      </w:r>
    </w:p>
    <w:p w14:paraId="307AE0E8" w14:textId="77777777" w:rsidR="00F31B1C" w:rsidRDefault="00F31B1C" w:rsidP="00F31B1C">
      <w:pPr>
        <w:jc w:val="center"/>
      </w:pPr>
    </w:p>
    <w:p w14:paraId="1DD2940E" w14:textId="77777777" w:rsidR="00F31B1C" w:rsidRDefault="00F31B1C" w:rsidP="00F31B1C">
      <w:pPr>
        <w:jc w:val="center"/>
      </w:pPr>
    </w:p>
    <w:p w14:paraId="32869476" w14:textId="77777777" w:rsidR="00F31B1C" w:rsidRDefault="00F31B1C" w:rsidP="00F31B1C">
      <w:pPr>
        <w:jc w:val="both"/>
      </w:pPr>
      <w:r w:rsidRPr="00E36C58">
        <w:t>CONTRATANTE: [</w:t>
      </w:r>
      <w:r>
        <w:t>MUNICIPIO DE FLORESTA</w:t>
      </w:r>
      <w:r w:rsidRPr="00E36C58">
        <w:t>, através do órgão XXXXXXXX], com sede no(a) XXXXXXXX, inscrito(a) no CNPJ sob o n.º XXXXXXXX, neste ato representado(a) pelo(a) [CARGO E NOME DA AUTORIDADE], nomeado pelo Decreto n.º XXXXXXXX, inscrito(a) no CPF sob o n.º XXXXXXXX, portador da carteira de identidade n.º XXXXXXXX.</w:t>
      </w:r>
    </w:p>
    <w:p w14:paraId="736F8B28" w14:textId="77777777" w:rsidR="00F31B1C" w:rsidRDefault="00F31B1C" w:rsidP="00F31B1C">
      <w:pPr>
        <w:jc w:val="both"/>
      </w:pPr>
    </w:p>
    <w:p w14:paraId="6FFA2F42" w14:textId="77777777" w:rsidR="00F31B1C" w:rsidRDefault="00F31B1C" w:rsidP="00F31B1C">
      <w:pPr>
        <w:jc w:val="both"/>
      </w:pPr>
      <w:r w:rsidRPr="00E36C58">
        <w:t xml:space="preserve">CONTRATADO(A): [NOME], inscrito no CNPJ/CPF sob o n.º XXXXXXXX, com sede no(a) XXXXXXXX, neste ato representado por [NOME E QUALIFICAÇÃO], inscrito(a) no CPF sob o n.º XXXXXXXX, portador da carteira de identidade n.º XXXXXXXX, residente e domiciliado no(a) XXXXXXXX, e-mail XXXXXXXX e telefone XXXXXXXX. </w:t>
      </w:r>
    </w:p>
    <w:p w14:paraId="6BF3E040" w14:textId="77777777" w:rsidR="00F31B1C" w:rsidRDefault="00F31B1C" w:rsidP="00F31B1C"/>
    <w:p w14:paraId="05EED909" w14:textId="77777777" w:rsidR="00F31B1C" w:rsidRDefault="00F31B1C" w:rsidP="00F31B1C">
      <w:pPr>
        <w:jc w:val="both"/>
      </w:pPr>
      <w:r w:rsidRPr="00E36C58">
        <w:t>O presente Contrato será regido pela Lei Federal n.º 14.133, de 1º de abril de 2021, pelo Decreto n.º 10.086, de 17 de janeiro 2022; pelo edital do CREDENCIAMENTO n.º 0000/202XXXX (pr</w:t>
      </w:r>
      <w:r>
        <w:t>ocesso administrativo</w:t>
      </w:r>
      <w:r w:rsidRPr="00E36C58">
        <w:t xml:space="preserve"> n.º 00.000.0000) do procedimento licitatório que originou o presente instrumento, com todos os seus anexos, pela proposta do licitante vencedor e pelas cláusulas e condições seguintes: </w:t>
      </w:r>
    </w:p>
    <w:p w14:paraId="3708E365" w14:textId="77777777" w:rsidR="00F31B1C" w:rsidRDefault="00F31B1C" w:rsidP="00F31B1C"/>
    <w:p w14:paraId="6B086B36" w14:textId="77777777" w:rsidR="00F31B1C" w:rsidRDefault="00F31B1C" w:rsidP="00F31B1C">
      <w:r w:rsidRPr="00E36C58">
        <w:t>1</w:t>
      </w:r>
      <w:r>
        <w:t xml:space="preserve">. </w:t>
      </w:r>
      <w:r w:rsidRPr="00E36C58">
        <w:t xml:space="preserve"> OBJETO: [Descrição sucinta do objeto], conforme descrito no Termo de Referência.</w:t>
      </w:r>
    </w:p>
    <w:tbl>
      <w:tblPr>
        <w:tblStyle w:val="Tabelacomgrade"/>
        <w:tblW w:w="0" w:type="auto"/>
        <w:tblLook w:val="04A0" w:firstRow="1" w:lastRow="0" w:firstColumn="1" w:lastColumn="0" w:noHBand="0" w:noVBand="1"/>
      </w:tblPr>
      <w:tblGrid>
        <w:gridCol w:w="1698"/>
        <w:gridCol w:w="1699"/>
        <w:gridCol w:w="1699"/>
        <w:gridCol w:w="1699"/>
        <w:gridCol w:w="1699"/>
      </w:tblGrid>
      <w:tr w:rsidR="00F31B1C" w14:paraId="0BCE56C1" w14:textId="77777777" w:rsidTr="00D25327">
        <w:tc>
          <w:tcPr>
            <w:tcW w:w="1698" w:type="dxa"/>
          </w:tcPr>
          <w:p w14:paraId="3D05E86F" w14:textId="77777777" w:rsidR="00F31B1C" w:rsidRDefault="00F31B1C" w:rsidP="00D25327">
            <w:r w:rsidRPr="00E36C58">
              <w:t xml:space="preserve">Lote </w:t>
            </w:r>
            <w:r>
              <w:t xml:space="preserve">  </w:t>
            </w:r>
          </w:p>
        </w:tc>
        <w:tc>
          <w:tcPr>
            <w:tcW w:w="1699" w:type="dxa"/>
          </w:tcPr>
          <w:p w14:paraId="26B2C0DE" w14:textId="77777777" w:rsidR="00F31B1C" w:rsidRDefault="00F31B1C" w:rsidP="00D25327">
            <w:r w:rsidRPr="00E36C58">
              <w:t>Descrição do objeto</w:t>
            </w:r>
          </w:p>
        </w:tc>
        <w:tc>
          <w:tcPr>
            <w:tcW w:w="1699" w:type="dxa"/>
          </w:tcPr>
          <w:p w14:paraId="329DD69F" w14:textId="77777777" w:rsidR="00F31B1C" w:rsidRDefault="00F31B1C" w:rsidP="00D25327">
            <w:r w:rsidRPr="00E36C58">
              <w:t xml:space="preserve">Quantidade </w:t>
            </w:r>
            <w:r>
              <w:t xml:space="preserve">    </w:t>
            </w:r>
          </w:p>
        </w:tc>
        <w:tc>
          <w:tcPr>
            <w:tcW w:w="1699" w:type="dxa"/>
          </w:tcPr>
          <w:p w14:paraId="6C3F60A9" w14:textId="77777777" w:rsidR="00F31B1C" w:rsidRDefault="00F31B1C" w:rsidP="00D25327">
            <w:r w:rsidRPr="00E36C58">
              <w:t xml:space="preserve">Valor unitário   </w:t>
            </w:r>
            <w:r>
              <w:t xml:space="preserve">             </w:t>
            </w:r>
            <w:r w:rsidRPr="00E36C58">
              <w:t xml:space="preserve"> </w:t>
            </w:r>
          </w:p>
        </w:tc>
        <w:tc>
          <w:tcPr>
            <w:tcW w:w="1699" w:type="dxa"/>
          </w:tcPr>
          <w:p w14:paraId="566C177F" w14:textId="77777777" w:rsidR="00F31B1C" w:rsidRDefault="00F31B1C" w:rsidP="00D25327">
            <w:r w:rsidRPr="00E36C58">
              <w:t>Valor total</w:t>
            </w:r>
          </w:p>
        </w:tc>
      </w:tr>
      <w:tr w:rsidR="00F31B1C" w14:paraId="2E4651CB" w14:textId="77777777" w:rsidTr="00D25327">
        <w:tc>
          <w:tcPr>
            <w:tcW w:w="1698" w:type="dxa"/>
          </w:tcPr>
          <w:p w14:paraId="05E2E802" w14:textId="77777777" w:rsidR="00F31B1C" w:rsidRDefault="00F31B1C" w:rsidP="00D25327"/>
        </w:tc>
        <w:tc>
          <w:tcPr>
            <w:tcW w:w="1699" w:type="dxa"/>
          </w:tcPr>
          <w:p w14:paraId="6CEB498C" w14:textId="77777777" w:rsidR="00F31B1C" w:rsidRDefault="00F31B1C" w:rsidP="00D25327"/>
        </w:tc>
        <w:tc>
          <w:tcPr>
            <w:tcW w:w="1699" w:type="dxa"/>
          </w:tcPr>
          <w:p w14:paraId="1971823D" w14:textId="77777777" w:rsidR="00F31B1C" w:rsidRDefault="00F31B1C" w:rsidP="00D25327"/>
        </w:tc>
        <w:tc>
          <w:tcPr>
            <w:tcW w:w="1699" w:type="dxa"/>
          </w:tcPr>
          <w:p w14:paraId="329E13BC" w14:textId="77777777" w:rsidR="00F31B1C" w:rsidRDefault="00F31B1C" w:rsidP="00D25327"/>
        </w:tc>
        <w:tc>
          <w:tcPr>
            <w:tcW w:w="1699" w:type="dxa"/>
          </w:tcPr>
          <w:p w14:paraId="7567E843" w14:textId="77777777" w:rsidR="00F31B1C" w:rsidRDefault="00F31B1C" w:rsidP="00D25327"/>
        </w:tc>
      </w:tr>
    </w:tbl>
    <w:p w14:paraId="5ABCB189" w14:textId="77777777" w:rsidR="00F31B1C" w:rsidRDefault="00F31B1C" w:rsidP="00F31B1C"/>
    <w:p w14:paraId="13F3B7FA" w14:textId="77777777" w:rsidR="00F31B1C" w:rsidRDefault="00F31B1C" w:rsidP="00F31B1C">
      <w:pPr>
        <w:jc w:val="both"/>
      </w:pPr>
      <w:r>
        <w:t xml:space="preserve">2. </w:t>
      </w:r>
      <w:r w:rsidRPr="00E36C58">
        <w:t xml:space="preserve">FUNDAMENTO: </w:t>
      </w:r>
    </w:p>
    <w:p w14:paraId="07E5B82F" w14:textId="77777777" w:rsidR="00F31B1C" w:rsidRDefault="00F31B1C" w:rsidP="00F31B1C">
      <w:pPr>
        <w:jc w:val="both"/>
      </w:pPr>
      <w:r w:rsidRPr="00E36C58">
        <w:t xml:space="preserve">Este contrato decorre do CREDENCIAMENTO n.º XXXXXXXX, objeto do processo administrativo n.º XXXXXXXX, com homologação publicada no sítio eletrônico oficial </w:t>
      </w:r>
      <w:r w:rsidRPr="00E36C58">
        <w:lastRenderedPageBreak/>
        <w:t>e no Diário Oficial do</w:t>
      </w:r>
      <w:r>
        <w:t xml:space="preserve"> Município </w:t>
      </w:r>
      <w:r w:rsidRPr="00E36C58">
        <w:t xml:space="preserve">n.º XXXXXXXX, de XXXXXXXX e conforme ato de autorização nas fls. [XXXX] deste protocolo. </w:t>
      </w:r>
    </w:p>
    <w:p w14:paraId="12D785B2" w14:textId="77777777" w:rsidR="00F31B1C" w:rsidRDefault="00F31B1C" w:rsidP="00F31B1C">
      <w:r w:rsidRPr="00E36C58">
        <w:t>3</w:t>
      </w:r>
      <w:r>
        <w:t>.</w:t>
      </w:r>
      <w:r w:rsidRPr="00E36C58">
        <w:t xml:space="preserve"> PRESTAÇÃO DOS SERVIÇOS E REGIME DE EXECUÇÃO: </w:t>
      </w:r>
    </w:p>
    <w:p w14:paraId="7130ADFD" w14:textId="5C0439BA" w:rsidR="00F31B1C" w:rsidRDefault="00F31B1C" w:rsidP="00F31B1C">
      <w:pPr>
        <w:jc w:val="both"/>
      </w:pPr>
      <w:r w:rsidRPr="00E36C58">
        <w:t xml:space="preserve">3.1 Os serviços serão prestados de acordo com o detalhamento contido neste contrato e, </w:t>
      </w:r>
      <w:r w:rsidRPr="00F31B1C">
        <w:t>do Anexo I do Edital de Credenciamento –</w:t>
      </w:r>
      <w:r w:rsidRPr="00E36C58">
        <w:t xml:space="preserve"> Termo de Referência, nos prazos e datas na forma expressa em ordem de serviços.</w:t>
      </w:r>
    </w:p>
    <w:p w14:paraId="738FC92E" w14:textId="77777777" w:rsidR="00F31B1C" w:rsidRDefault="00F31B1C" w:rsidP="00F31B1C">
      <w:pPr>
        <w:jc w:val="both"/>
      </w:pPr>
      <w:r w:rsidRPr="00E36C58">
        <w:t xml:space="preserve">3.2 Os serviços ora contratados são classificados como serviços contínuos sem dedicação de regime de dedicação exclusiva de mão de obra, em que os empregados do contratado não ficam à disposição nas dependências do contratante para a prestação dos serviços, conforme inciso V do artigo 392 do Decreto Estadual n.º 10.086/2022. </w:t>
      </w:r>
    </w:p>
    <w:p w14:paraId="6E25D6BB" w14:textId="77777777" w:rsidR="00F31B1C" w:rsidRDefault="00F31B1C" w:rsidP="00F31B1C">
      <w:r w:rsidRPr="00E36C58">
        <w:t xml:space="preserve">4 PREÇO E VALOR DO CONTRATO: </w:t>
      </w:r>
    </w:p>
    <w:p w14:paraId="3CABA8DD" w14:textId="77777777" w:rsidR="00F31B1C" w:rsidRDefault="00F31B1C" w:rsidP="00F31B1C">
      <w:pPr>
        <w:jc w:val="both"/>
      </w:pPr>
      <w:r w:rsidRPr="00E36C58">
        <w:t xml:space="preserve">4.1 O Contratante pagará ao Contratado os preços unitários estimados previstos em sua proposta, que é parte integrante deste contrato: </w:t>
      </w:r>
    </w:p>
    <w:p w14:paraId="2079F38A" w14:textId="77777777" w:rsidR="00F31B1C" w:rsidRDefault="00F31B1C" w:rsidP="00F31B1C">
      <w:pPr>
        <w:jc w:val="both"/>
      </w:pPr>
      <w:r w:rsidRPr="00E36C58">
        <w:t xml:space="preserve">4.2 O valor total do contrato é de R$ XXXXXXXX (VALOR POR EXTENSO). </w:t>
      </w:r>
    </w:p>
    <w:p w14:paraId="0180B307" w14:textId="77777777" w:rsidR="00F31B1C" w:rsidRDefault="00F31B1C" w:rsidP="00F31B1C">
      <w:pPr>
        <w:jc w:val="both"/>
      </w:pPr>
      <w:r w:rsidRPr="00E36C58">
        <w:t xml:space="preserve">4.2.1O valor previsto no item 4.2 é meramente estimativo, de forma que os pagamentos devidos ao Contratado dependerão dos quantitativos de serviços efetivamente prestados. </w:t>
      </w:r>
    </w:p>
    <w:p w14:paraId="4160C85E" w14:textId="77777777" w:rsidR="00F31B1C" w:rsidRDefault="00F31B1C" w:rsidP="00F31B1C">
      <w:pPr>
        <w:jc w:val="both"/>
      </w:pPr>
      <w:r w:rsidRPr="00E36C58">
        <w:t xml:space="preserve">4.3 No preço pactuado estão inclusas todas as despesas necessárias à execução do objeto do contrato, </w:t>
      </w:r>
    </w:p>
    <w:p w14:paraId="38F39A2A" w14:textId="77777777" w:rsidR="00F31B1C" w:rsidRDefault="00F31B1C" w:rsidP="00F31B1C">
      <w:pPr>
        <w:jc w:val="both"/>
      </w:pPr>
      <w:r w:rsidRPr="00E36C58">
        <w:t xml:space="preserve">5. DO REAJUSTE. </w:t>
      </w:r>
    </w:p>
    <w:p w14:paraId="746DFE4B" w14:textId="77777777" w:rsidR="00F31B1C" w:rsidRDefault="00F31B1C" w:rsidP="00F31B1C">
      <w:pPr>
        <w:jc w:val="both"/>
      </w:pPr>
      <w:r w:rsidRPr="00E36C58">
        <w:t xml:space="preserve">5.1. A periodicidade de reajuste do valor deste contrato será anual, conforme disposto na Lei Federal n.º 10.192, de 2001, com referência ao IPCA-Índice Nacional de Preços ao Consumidor Amplo do Instituto Brasileiro de Geografia e Estatística – IBGE. </w:t>
      </w:r>
    </w:p>
    <w:p w14:paraId="3AC17690" w14:textId="77777777" w:rsidR="00F31B1C" w:rsidRDefault="00F31B1C" w:rsidP="00F31B1C">
      <w:pPr>
        <w:jc w:val="both"/>
      </w:pPr>
      <w:r w:rsidRPr="00E36C58">
        <w:t>5.1.1. A data-base do reajuste será vinculada à data de publicação do edital de credenciamento.</w:t>
      </w:r>
    </w:p>
    <w:p w14:paraId="2AEE3AC5" w14:textId="77777777" w:rsidR="00F31B1C" w:rsidRDefault="00F31B1C" w:rsidP="00F31B1C">
      <w:pPr>
        <w:jc w:val="both"/>
      </w:pPr>
      <w:r w:rsidRPr="00E36C58">
        <w:t xml:space="preserve">5.1.2. O reajuste será concedido mediante simples apostila, conforme dispõe o art. 136 da Lei Federal n.º 14.133, de 2021. </w:t>
      </w:r>
    </w:p>
    <w:p w14:paraId="105163D9" w14:textId="77777777" w:rsidR="00F31B1C" w:rsidRDefault="00F31B1C" w:rsidP="00F31B1C">
      <w:pPr>
        <w:jc w:val="both"/>
      </w:pPr>
      <w:r w:rsidRPr="00E36C58">
        <w:t xml:space="preserve">5.2. Nos reajustes subsequentes ao primeiro, o interregno mínimo de um ano será contado a partir do último reajuste. </w:t>
      </w:r>
    </w:p>
    <w:p w14:paraId="1D702BDD" w14:textId="77777777" w:rsidR="00F31B1C" w:rsidRDefault="00F31B1C" w:rsidP="00F31B1C">
      <w:pPr>
        <w:jc w:val="both"/>
      </w:pPr>
      <w:r w:rsidRPr="00E36C58">
        <w:t xml:space="preserve">5.3. Não serão admitidos apostilamentos com efeitos financeiros retroativos à data da sua assinatura. </w:t>
      </w:r>
    </w:p>
    <w:p w14:paraId="734F8151" w14:textId="77777777" w:rsidR="00F31B1C" w:rsidRDefault="00F31B1C" w:rsidP="00F31B1C">
      <w:pPr>
        <w:jc w:val="both"/>
      </w:pPr>
      <w:r w:rsidRPr="00E36C58">
        <w:t xml:space="preserve">5.4. A concessão de reajustes não pagos na época oportuna será apurada por procedimento próprio. </w:t>
      </w:r>
    </w:p>
    <w:p w14:paraId="4C20FDEE" w14:textId="77777777" w:rsidR="00F31B1C" w:rsidRDefault="00F31B1C" w:rsidP="00F31B1C">
      <w:pPr>
        <w:jc w:val="both"/>
      </w:pPr>
      <w:r w:rsidRPr="00E36C58">
        <w:t xml:space="preserve">6. A RESPONSABILIDADE DA GESTÃO E FISCALIZAÇÃO DO CONTRATO: </w:t>
      </w:r>
    </w:p>
    <w:p w14:paraId="28BA76E4" w14:textId="77777777" w:rsidR="00F31B1C" w:rsidRDefault="00F31B1C" w:rsidP="00F31B1C">
      <w:pPr>
        <w:jc w:val="both"/>
      </w:pPr>
      <w:r w:rsidRPr="00E36C58">
        <w:t xml:space="preserve">6.1 A responsabilidade pela gestão deste contrato caberá ao(à) servidor(a) ou comissão designados, conforme item 6.3 deste Contrato, o(a) qual será responsável pelas atribuições definidas no art. 10 do Decreto n.º 10.086, de 2022. </w:t>
      </w:r>
    </w:p>
    <w:p w14:paraId="146FE418" w14:textId="77777777" w:rsidR="00F31B1C" w:rsidRDefault="00F31B1C" w:rsidP="00F31B1C">
      <w:pPr>
        <w:jc w:val="both"/>
      </w:pPr>
      <w:r w:rsidRPr="00E36C58">
        <w:t xml:space="preserve">6.2 A responsabilidade pela fiscalização deste contrato caberá ao(à) servidor(a) ou comissão designados, conforme o item 6.3 deste, o(a) qual será responsável pelas atribuições definidas nos </w:t>
      </w:r>
      <w:proofErr w:type="spellStart"/>
      <w:r w:rsidRPr="00E36C58">
        <w:t>arts</w:t>
      </w:r>
      <w:proofErr w:type="spellEnd"/>
      <w:r w:rsidRPr="00E36C58">
        <w:t>. 11 e 12 do Decreto n.º 10.086, de 2022.</w:t>
      </w:r>
    </w:p>
    <w:p w14:paraId="238E2956" w14:textId="77777777" w:rsidR="00F31B1C" w:rsidRDefault="00F31B1C" w:rsidP="00F31B1C">
      <w:pPr>
        <w:jc w:val="both"/>
      </w:pPr>
      <w:r w:rsidRPr="00E36C58">
        <w:t xml:space="preserve">6.3 Os responsáveis pela gestão e fiscalização do contrato serão designados por ato administrativo próprio do Contratante. </w:t>
      </w:r>
    </w:p>
    <w:p w14:paraId="1FD4A00F" w14:textId="77777777" w:rsidR="00F31B1C" w:rsidRDefault="00F31B1C" w:rsidP="00F31B1C">
      <w:pPr>
        <w:jc w:val="both"/>
      </w:pPr>
      <w:r w:rsidRPr="00E36C58">
        <w:t xml:space="preserve">6.4 A gestão e a fiscalização do contrato serão exercidas pelo Contratante, que realizará a fiscalização, o controle e a avaliação dos bens fornecidos, bem como aplicará as </w:t>
      </w:r>
      <w:r w:rsidRPr="00E36C58">
        <w:lastRenderedPageBreak/>
        <w:t xml:space="preserve">penalidades, após o devido processo legal, caso haja descumprimento das obrigações contratadas. </w:t>
      </w:r>
    </w:p>
    <w:p w14:paraId="3B0D34CB" w14:textId="77777777" w:rsidR="00F31B1C" w:rsidRDefault="00F31B1C" w:rsidP="00F31B1C">
      <w:pPr>
        <w:jc w:val="both"/>
      </w:pPr>
      <w:r w:rsidRPr="00E36C58">
        <w:t xml:space="preserve">7. DO MODELO DE GESTÃO E EXECUÇÃO DO CONTRATO E DOS CRITÉRIOS DE ACEITAÇÃO DO OBJETO. </w:t>
      </w:r>
    </w:p>
    <w:p w14:paraId="04AF2551" w14:textId="77777777" w:rsidR="00F31B1C" w:rsidRDefault="00F31B1C" w:rsidP="00F31B1C">
      <w:pPr>
        <w:jc w:val="both"/>
      </w:pPr>
      <w:r w:rsidRPr="00E36C58">
        <w:t xml:space="preserve">7.1. A prestação dos serviços observará as diretrizes estabelecidas no item 1.4 e os Anexos I e II do termo de referência que expressam o calendário esportivo, contendo os eventos, datas e locais de prestação de serviço e quantitativo estimado de prestadores de serviços por evento, respectivamente, devendo o contratado ter disponibilidade e capacidade de prestar os serviços, conforme as condições e as necessidades do licitante. 7.2 Os serviços serão recebidos provisoriamente no prazo de 02 (dois) dias, pelo(a) responsável pelo acompanhamento e fiscalização do contrato, mediante termo detalhado, quando verificado o cumprimento das exigências de caráter técnico. </w:t>
      </w:r>
    </w:p>
    <w:p w14:paraId="4E375889" w14:textId="77777777" w:rsidR="00F31B1C" w:rsidRDefault="00F31B1C" w:rsidP="00F31B1C">
      <w:pPr>
        <w:jc w:val="both"/>
      </w:pPr>
      <w:r w:rsidRPr="00E36C58">
        <w:t xml:space="preserve">7.3 Os serviços poderão ser rejeitados, no todo ou em parte, quando em desacordo com as especificações constantes neste Termo de Referência e na proposta, podendo ser estabelecido prazo para refazimento do serviço, sem prejuízo da aplicação das penalidades e descontos previstos. </w:t>
      </w:r>
    </w:p>
    <w:p w14:paraId="3C4C5DE1" w14:textId="77777777" w:rsidR="00F31B1C" w:rsidRDefault="00F31B1C" w:rsidP="00F31B1C">
      <w:pPr>
        <w:jc w:val="both"/>
      </w:pPr>
      <w:r w:rsidRPr="00E36C58">
        <w:t xml:space="preserve">7.4 Os serviços serão recebidos definitivamente, no prazo de 05 (cinco) dias úteis, mediante termo detalhado que comprove o atendimento das exigências contratuais. </w:t>
      </w:r>
    </w:p>
    <w:p w14:paraId="58BA5FF9" w14:textId="77777777" w:rsidR="00F31B1C" w:rsidRDefault="00F31B1C" w:rsidP="00F31B1C">
      <w:pPr>
        <w:jc w:val="both"/>
      </w:pPr>
      <w:r w:rsidRPr="00E36C58">
        <w:t>7.</w:t>
      </w:r>
      <w:r>
        <w:t>5</w:t>
      </w:r>
      <w:r w:rsidRPr="00E36C58">
        <w:t xml:space="preserve"> Na hipótese de a verificação a que se refere o subitem anterior não ser procedida dentro do prazo fixado, reputar-se-á como realizada, consumando-se o recebimento definitivo no dia do esgotamento do prazo. </w:t>
      </w:r>
    </w:p>
    <w:p w14:paraId="0100A821" w14:textId="77777777" w:rsidR="00F31B1C" w:rsidRDefault="00F31B1C" w:rsidP="00F31B1C">
      <w:pPr>
        <w:jc w:val="both"/>
      </w:pPr>
      <w:r w:rsidRPr="00E36C58">
        <w:t xml:space="preserve">7.6 O recebimento provisório ou definitivo do objeto não exclui a responsabilidade do contratado pelos prejuízos resultantes da incorreta execução do contrato. </w:t>
      </w:r>
    </w:p>
    <w:p w14:paraId="113EB735" w14:textId="3D2CA705" w:rsidR="00F31B1C" w:rsidRDefault="00F31B1C" w:rsidP="00F31B1C">
      <w:pPr>
        <w:jc w:val="both"/>
      </w:pPr>
      <w:r w:rsidRPr="00E36C58">
        <w:t xml:space="preserve">7.7 A execução do contrato deverá ser acompanhada e fiscalizada por meio de instrumentos de controle, quando couber: a) os resultados alcançados em relação ao contratado, com a verificação dos prazos de execução e da qualidade demandada; b) os recursos humanos empregados, em função da quantidade e da formação profissional exigidas, quando for o caso; c) a qualidade e quantidade dos recursos materiais utilizados; d) a adequação dos serviços prestados à rotina de execução estabelecida; e) o cumprimento das demais obrigações decorrentes do contrato; e f) a satisfação do público usuário. </w:t>
      </w:r>
    </w:p>
    <w:p w14:paraId="2E072F18" w14:textId="77777777" w:rsidR="00F31B1C" w:rsidRDefault="00F31B1C" w:rsidP="00F31B1C">
      <w:pPr>
        <w:jc w:val="both"/>
      </w:pPr>
      <w:r w:rsidRPr="00E36C58">
        <w:t xml:space="preserve">7.7.1 O fiscal do contrato deverá verificar se houve subdimensionamento da produtividade pactuada, sem perda da qualidade na execução do serviço, e deverá comunicar à autoridade responsável para que esta promova a adequação contratual à produtividade efetivamente realizada, respeitando-se os limites de alteração dos valores contratuais previstos no artigo 125 da Lei Federal n.º 14.133, de 2021. </w:t>
      </w:r>
    </w:p>
    <w:p w14:paraId="64A66B98" w14:textId="77777777" w:rsidR="00F31B1C" w:rsidRDefault="00F31B1C" w:rsidP="00F31B1C">
      <w:pPr>
        <w:jc w:val="both"/>
      </w:pPr>
      <w:r w:rsidRPr="00E36C58">
        <w:t xml:space="preserve">7.7.2 O representante da Administração deverá promover o registro das ocorrências verificadas, adotando as providências necessárias ao fiel cumprimento das cláusulas contratuais. </w:t>
      </w:r>
    </w:p>
    <w:p w14:paraId="5F7A8D6E" w14:textId="77777777" w:rsidR="00F31B1C" w:rsidRDefault="00F31B1C" w:rsidP="00F31B1C">
      <w:pPr>
        <w:jc w:val="both"/>
      </w:pPr>
      <w:r w:rsidRPr="00E36C58">
        <w:t xml:space="preserve">7.7.3 O descumprimento total ou parcial das responsabilidades assumidas pelo contratado, sobretudo quanto às obrigações e encargos sociais e trabalhistas, ensejará a aplicação de sanções administrativas, previstas no instrumento convocatório e na legislação vigente, podendo culminar em extinção contratual, conforme disposto no artigo 137 da Lei Federal n.º 14.133, de 2021. </w:t>
      </w:r>
    </w:p>
    <w:p w14:paraId="7B90A9FF" w14:textId="77777777" w:rsidR="00F31B1C" w:rsidRDefault="00F31B1C" w:rsidP="00F31B1C">
      <w:pPr>
        <w:jc w:val="both"/>
      </w:pPr>
      <w:r w:rsidRPr="00E36C58">
        <w:lastRenderedPageBreak/>
        <w:t xml:space="preserve">7.7.4 O fiscal do contrato também deverá observar o cumprimento das obrigações trabalhistas e sociais, nos termos do artigo 357 do Decreto Estadual n.º 10.086/2022. </w:t>
      </w:r>
    </w:p>
    <w:p w14:paraId="77D69132" w14:textId="77777777" w:rsidR="00F31B1C" w:rsidRDefault="00F31B1C" w:rsidP="00F31B1C">
      <w:pPr>
        <w:jc w:val="both"/>
      </w:pPr>
      <w:r w:rsidRPr="00E36C58">
        <w:t xml:space="preserve">8 FONTE DE RECURSOS: </w:t>
      </w:r>
    </w:p>
    <w:p w14:paraId="7D8D2B37" w14:textId="77777777" w:rsidR="00F31B1C" w:rsidRDefault="00F31B1C" w:rsidP="00F31B1C">
      <w:pPr>
        <w:jc w:val="both"/>
      </w:pPr>
      <w:r w:rsidRPr="00E36C58">
        <w:t xml:space="preserve">8.1 A despesa correrá por conta da seguinte dotação orçamentária: </w:t>
      </w:r>
    </w:p>
    <w:p w14:paraId="2BBFC728" w14:textId="77777777" w:rsidR="00F31B1C" w:rsidRDefault="00F31B1C" w:rsidP="00F31B1C">
      <w:pPr>
        <w:jc w:val="both"/>
      </w:pPr>
      <w:r>
        <w:t>xxxxxxxxxxxxxxxxxxxxxxxxxxxxxxxxxxxxxxxxxxxxxxxxxxxxxxxxxxxxxxxxxxxxxxxxxxxxxx</w:t>
      </w:r>
    </w:p>
    <w:p w14:paraId="77480BD7" w14:textId="77777777" w:rsidR="00F31B1C" w:rsidRDefault="00F31B1C" w:rsidP="00F31B1C">
      <w:pPr>
        <w:jc w:val="both"/>
      </w:pPr>
      <w:r w:rsidRPr="00E36C58">
        <w:t xml:space="preserve">9 VIGÊNCIA: </w:t>
      </w:r>
    </w:p>
    <w:p w14:paraId="21FB2DCB" w14:textId="77777777" w:rsidR="00F31B1C" w:rsidRDefault="00F31B1C" w:rsidP="00F31B1C">
      <w:pPr>
        <w:jc w:val="both"/>
      </w:pPr>
      <w:r w:rsidRPr="00E36C58">
        <w:t xml:space="preserve">9.1 O contrato a ser firmado terá vigência inicial limitada ao exercício orçamentário, podendo ser prorrogado até o limite de 05 (cinco) anos, nas hipóteses elencadas no artigo 405 do Decreto Estadual n.º 10.086/2022. </w:t>
      </w:r>
    </w:p>
    <w:p w14:paraId="3C1893CC" w14:textId="77777777" w:rsidR="00F31B1C" w:rsidRDefault="00F31B1C" w:rsidP="00F31B1C">
      <w:pPr>
        <w:jc w:val="both"/>
      </w:pPr>
      <w:r w:rsidRPr="00E36C58">
        <w:t xml:space="preserve">10 OBRIGAÇÕES E RESPONSABILIDADES DAS PARTES: O contrato deverá ser executado fielmente pelas partes, de acordo com as cláusulas avençadas e as normas desta Lei, e cada parte responderá pelas consequências de sua inexecução total ou parcial </w:t>
      </w:r>
    </w:p>
    <w:p w14:paraId="15EAC4CA" w14:textId="77777777" w:rsidR="00F31B1C" w:rsidRDefault="00F31B1C" w:rsidP="00F31B1C">
      <w:pPr>
        <w:jc w:val="both"/>
      </w:pPr>
      <w:r w:rsidRPr="00E36C58">
        <w:t xml:space="preserve">10. Obrigações do Contratado e do Contratante </w:t>
      </w:r>
    </w:p>
    <w:p w14:paraId="6A8C3E64" w14:textId="77777777" w:rsidR="00F31B1C" w:rsidRDefault="00F31B1C" w:rsidP="00F31B1C">
      <w:pPr>
        <w:jc w:val="both"/>
      </w:pPr>
      <w:r w:rsidRPr="00E36C58">
        <w:t xml:space="preserve">10.1. São obrigações do Contratado: </w:t>
      </w:r>
    </w:p>
    <w:p w14:paraId="21426755" w14:textId="77777777" w:rsidR="00F31B1C" w:rsidRDefault="00F31B1C" w:rsidP="00F31B1C">
      <w:pPr>
        <w:jc w:val="both"/>
      </w:pPr>
      <w:r w:rsidRPr="00E36C58">
        <w:t xml:space="preserve">10.1.1. executar os serviços conforme especificações contidas no termo de referência, no edital de licitação e seus anexos, bem como na sua proposta, com a alocação dos empregados necessários ao perfeito cumprimento das cláusulas contratuais, além de fornecer os materiais, equipamentos, ferramentas e utensílios necessários, na qualidade e quantidade lá especificadas; </w:t>
      </w:r>
    </w:p>
    <w:p w14:paraId="0B82FC07" w14:textId="77777777" w:rsidR="00F31B1C" w:rsidRDefault="00F31B1C" w:rsidP="00F31B1C">
      <w:pPr>
        <w:jc w:val="both"/>
      </w:pPr>
      <w:r w:rsidRPr="00E36C58">
        <w:t xml:space="preserve">10.1.2. reparar, corrigir, remover ou substituir, às suas expensas, no total ou em parte, no prazo fixado pelo fiscal do contrato, os serviços efetuados em que se verificarem vícios, defeitos ou incorreções resultantes da execução ou dos materiais empregados; </w:t>
      </w:r>
    </w:p>
    <w:p w14:paraId="3B0B4B58" w14:textId="77777777" w:rsidR="00F31B1C" w:rsidRDefault="00F31B1C" w:rsidP="00F31B1C">
      <w:pPr>
        <w:jc w:val="both"/>
      </w:pPr>
      <w:r w:rsidRPr="00E36C58">
        <w:t xml:space="preserve">10.1.3. manter os empregados nos horários predeterminados pela Administração, quando for o caso; </w:t>
      </w:r>
    </w:p>
    <w:p w14:paraId="3B564EA7" w14:textId="77777777" w:rsidR="00F31B1C" w:rsidRDefault="00F31B1C" w:rsidP="00F31B1C">
      <w:pPr>
        <w:jc w:val="both"/>
      </w:pPr>
      <w:r w:rsidRPr="00E36C58">
        <w:t xml:space="preserve">10.1.4. responsabilizar-se pelos vícios e danos decorrentes da execução do objeto, de acordo com os artigos 14 e 17 a 27, Lei Federal nº 8.078, de 1990, ficando a contratante autorizada a descontar da garantia, caso exigida no edital de licitação e seus anexos, ou dos pagamentos devidos ao contratado, o valor correspondente aos danos sofridos; </w:t>
      </w:r>
    </w:p>
    <w:p w14:paraId="791434C8" w14:textId="77777777" w:rsidR="00F31B1C" w:rsidRDefault="00F31B1C" w:rsidP="00F31B1C">
      <w:pPr>
        <w:jc w:val="both"/>
      </w:pPr>
      <w:r w:rsidRPr="00E36C58">
        <w:t xml:space="preserve">10.1.5. utilizar empregados habilitados e com conhecimentos dos serviços a serem executados, em conformidade com as normas e determinações em vigor; </w:t>
      </w:r>
    </w:p>
    <w:p w14:paraId="1739CDE0" w14:textId="77777777" w:rsidR="00F31B1C" w:rsidRDefault="00F31B1C" w:rsidP="00F31B1C">
      <w:pPr>
        <w:jc w:val="both"/>
      </w:pPr>
      <w:r>
        <w:t>10</w:t>
      </w:r>
      <w:r w:rsidRPr="00E36C58">
        <w:t xml:space="preserve">.1.6. zelar para que os empregados se apresentem uniformizados e portem crachá de identificação, nos casos de serviços a serem prestados nas dependências da contratante, e utilizem os equipamentos de proteção individual (EPI) necessários à segurança no trabalho, na forma da lei; </w:t>
      </w:r>
    </w:p>
    <w:p w14:paraId="1F9BCF89" w14:textId="77777777" w:rsidR="00F31B1C" w:rsidRDefault="00F31B1C" w:rsidP="00F31B1C">
      <w:pPr>
        <w:jc w:val="both"/>
      </w:pPr>
      <w:r w:rsidRPr="00E36C58">
        <w:t xml:space="preserve">10.1.7. apresentar ao contratante, quando for o caso, a relação nominal dos empregados que adentrarão o órgão para a execução do serviço a serem prestados nas dependências do contratante; </w:t>
      </w:r>
    </w:p>
    <w:p w14:paraId="37758759" w14:textId="77777777" w:rsidR="00F31B1C" w:rsidRDefault="00F31B1C" w:rsidP="00F31B1C">
      <w:pPr>
        <w:jc w:val="both"/>
      </w:pPr>
      <w:r w:rsidRPr="00E36C58">
        <w:t xml:space="preserve">10.1.8. responsabilizar-se por todas as obrigações trabalhistas, sociais, previdenciárias, tributárias e outras previstas em legislação específica, cuja inadimplência não transfere responsabilidade ao contratante; </w:t>
      </w:r>
    </w:p>
    <w:p w14:paraId="32D62D3C" w14:textId="77777777" w:rsidR="00F31B1C" w:rsidRDefault="00F31B1C" w:rsidP="00F31B1C">
      <w:pPr>
        <w:jc w:val="both"/>
      </w:pPr>
      <w:r w:rsidRPr="00E36C58">
        <w:t xml:space="preserve">10.1.9. atender as solicitações da contratante quanto à substituição dos empregados alocados, no prazo fixado pelo fiscal do contrato, nos casos em que ficar constatado o </w:t>
      </w:r>
      <w:r w:rsidRPr="00E36C58">
        <w:lastRenderedPageBreak/>
        <w:t xml:space="preserve">descumprimento das obrigações relativas à execução do serviço, conforme descrito no termo de referência, no edital de licitação e seus anexos; </w:t>
      </w:r>
    </w:p>
    <w:p w14:paraId="5D9230B6" w14:textId="77777777" w:rsidR="00F31B1C" w:rsidRDefault="00F31B1C" w:rsidP="00F31B1C">
      <w:pPr>
        <w:jc w:val="both"/>
      </w:pPr>
      <w:r w:rsidRPr="00E36C58">
        <w:t xml:space="preserve">10.1.10. instruir os empregados da observância obrigatória das normas internas da Administração, salvo disposição que especificamente os dispense; </w:t>
      </w:r>
    </w:p>
    <w:p w14:paraId="4C638EC2" w14:textId="77777777" w:rsidR="00F31B1C" w:rsidRDefault="00F31B1C" w:rsidP="00F31B1C">
      <w:pPr>
        <w:jc w:val="both"/>
      </w:pPr>
      <w:r w:rsidRPr="00E36C58">
        <w:t xml:space="preserve">10.1.11. instruir os empregados sobre as atividades que devem desempenhar e proibi-los de exercer atividades não relacionadas à execução do objeto contratado, devendo prontamente relatar à contratante qualquer ocorrência capaz de caracterizar desvio de função; </w:t>
      </w:r>
    </w:p>
    <w:p w14:paraId="22687DBF" w14:textId="77777777" w:rsidR="00F31B1C" w:rsidRDefault="00F31B1C" w:rsidP="00F31B1C">
      <w:pPr>
        <w:jc w:val="both"/>
      </w:pPr>
      <w:r w:rsidRPr="00E36C58">
        <w:t xml:space="preserve">10.1.12. relatar à contratante toda e qualquer irregularidade verificada no decorrer da prestação dos serviços; </w:t>
      </w:r>
    </w:p>
    <w:p w14:paraId="1DACD6FD" w14:textId="77777777" w:rsidR="00F31B1C" w:rsidRDefault="00F31B1C" w:rsidP="00F31B1C">
      <w:pPr>
        <w:jc w:val="both"/>
      </w:pPr>
      <w:r w:rsidRPr="00E36C58">
        <w:t xml:space="preserve">10.1.13. não permitir a utilização de qualquer trabalho do menor de 16 (dezesseis) anos, exceto na condição de aprendiz para os maiores de 14 (quatorze) anos; nem permitir a utilização do trabalho do menor de 18 (dezoito) anos em trabalho noturno, perigoso ou insalubre; </w:t>
      </w:r>
    </w:p>
    <w:p w14:paraId="0AC07025" w14:textId="77777777" w:rsidR="00F31B1C" w:rsidRDefault="00F31B1C" w:rsidP="00F31B1C">
      <w:pPr>
        <w:jc w:val="both"/>
      </w:pPr>
      <w:r w:rsidRPr="00E36C58">
        <w:t xml:space="preserve">10.1.14. manter-se, durante a vigência do contrato, em compatibilidade com as obrigações assumidas, e com as condições exigidas para a habilitação na licitação, ou para a qualificação na contratação direta; </w:t>
      </w:r>
    </w:p>
    <w:p w14:paraId="139AF2D1" w14:textId="77777777" w:rsidR="00F31B1C" w:rsidRDefault="00F31B1C" w:rsidP="00F31B1C">
      <w:pPr>
        <w:jc w:val="both"/>
      </w:pPr>
      <w:r w:rsidRPr="00E36C58">
        <w:t xml:space="preserve">10.1.15. manter atualizado os seus dados no Cadastro Unificado de Fornecedores do Estado do Paraná, conforme legislação vigente; </w:t>
      </w:r>
    </w:p>
    <w:p w14:paraId="3A61F852" w14:textId="77777777" w:rsidR="00F31B1C" w:rsidRDefault="00F31B1C" w:rsidP="00F31B1C">
      <w:pPr>
        <w:jc w:val="both"/>
      </w:pPr>
      <w:r w:rsidRPr="00E36C58">
        <w:t>10.1.16. guardar sigilo sobre todas as informações obtidas em decorrência do cumprimento do contrato;</w:t>
      </w:r>
    </w:p>
    <w:p w14:paraId="5B8024B3" w14:textId="77777777" w:rsidR="00F31B1C" w:rsidRDefault="00F31B1C" w:rsidP="00F31B1C">
      <w:pPr>
        <w:jc w:val="both"/>
      </w:pPr>
      <w:r w:rsidRPr="00E36C58">
        <w:t xml:space="preserve">10.1.17. arcar com o ônus decorrente de eventual equívoco no dimensionamento dos quantitativos de sua proposta, devendo complementá-los, caso o previsto inicialmente em sua proposta não seja satisfatório para o atendimento ao objeto da licitação, exceto quando houver: a) alteração qualitativa do projeto ou de suas especificações pela Administração; b) superveniência de fato excepcional ou imprevisível, ou previsível de consequências incalculáveis, estranho à vontade das partes, que altere fundamentalmente as condições de execução do contrato; c) retardamento na expedição da ordem de execução do serviço ou autorização de fornecimento, interrupção da execução do contrato ou diminuição do ritmo do trabalho, por ordem e no interesse da Administração; d) aumento das quantidades inicialmente previstas no contrato, nos limites permitidos por esta Lei; e) impedimento de execução do contrato por fato ou ato de terceiro reconhecido pela Administração em documento contemporâneo à sua ocorrência; f) omissão ou atraso de providências a cargo da Administração, inclusive quanto aos pagamentos previstos de que resulte, diretamente, impedimento ou retardamento na execução do contrato, sem prejuízo das sanções legais aplicáveis aos responsáveis. </w:t>
      </w:r>
    </w:p>
    <w:p w14:paraId="5E0CC8BB" w14:textId="77777777" w:rsidR="00F31B1C" w:rsidRDefault="00F31B1C" w:rsidP="00F31B1C">
      <w:pPr>
        <w:jc w:val="both"/>
      </w:pPr>
      <w:r w:rsidRPr="00E36C58">
        <w:t xml:space="preserve">10.1.18. ceder os direitos patrimoniais relativos ao projeto ou serviço técnico especializado, inclusive daqueles que contemplem o desenvolvimento de programas e aplicações de internet para computadores, máquinas, equipamentos e dispositivos de tratamento e de comunicação da informação (software) e a respectiva documentação técnica associada, para livre uso e alteração pela Administração Pública em outras ocasiões, nos termos do artigo 93 da Lei Federal n° 14.133, de 2021; </w:t>
      </w:r>
    </w:p>
    <w:p w14:paraId="2B7DA8BE" w14:textId="77777777" w:rsidR="00F31B1C" w:rsidRDefault="00F31B1C" w:rsidP="00F31B1C">
      <w:pPr>
        <w:jc w:val="both"/>
      </w:pPr>
      <w:r w:rsidRPr="00E36C58">
        <w:t xml:space="preserve">10.1.19. ceder os direitos e fornecer os dados, documentos e elementos de informação pertinentes à tecnologia de concepção, desenvolvimento, fixação em suporte físico de </w:t>
      </w:r>
      <w:r w:rsidRPr="00E36C58">
        <w:lastRenderedPageBreak/>
        <w:t xml:space="preserve">qualquer natureza e aplicação da obra quando o projeto se referir à obra imaterial de caráter tecnológico, insuscetível de privilégio; </w:t>
      </w:r>
    </w:p>
    <w:p w14:paraId="0EBF4FB4" w14:textId="77777777" w:rsidR="00F31B1C" w:rsidRDefault="00F31B1C" w:rsidP="00F31B1C">
      <w:pPr>
        <w:jc w:val="both"/>
      </w:pPr>
      <w:r w:rsidRPr="00E36C58">
        <w:t>10.1.20. garantir à contratante, quando for o caso: a) o direito de propriedade intelectual dos produtos desenvolvidos, inclusive sobre as eventuais adequações e atualizações que vierem a ser realizadas, logo após o recebimento de cada parcela, de forma permanente, permitindo ao contratante distribuir, alterar e utilizar os mesmos sem limitações; b) os direitos autorais da solução, do projeto, de suas especificações técnicas, da documentação produzida e congêneres, e os demais produtos gerados na execução do contrato, inclusive aqueles produzidos por terceiras subcontratadas, ficando proibida a sua utilização sem que exista autorização expressa do contratante.</w:t>
      </w:r>
    </w:p>
    <w:p w14:paraId="5C61553A" w14:textId="77777777" w:rsidR="00F31B1C" w:rsidRDefault="00F31B1C" w:rsidP="00F31B1C">
      <w:pPr>
        <w:jc w:val="both"/>
      </w:pPr>
      <w:r w:rsidRPr="00E36C58">
        <w:t xml:space="preserve"> 10.1.21. exercer o controle das atividades dos empregados alocados à prestação de serviços com dedicação exclusiva de mão de obra, para evitar o desvio de função; </w:t>
      </w:r>
    </w:p>
    <w:p w14:paraId="1D0F6BB0" w14:textId="77777777" w:rsidR="00F31B1C" w:rsidRDefault="00F31B1C" w:rsidP="00F31B1C">
      <w:pPr>
        <w:jc w:val="both"/>
      </w:pPr>
      <w:r w:rsidRPr="00E36C58">
        <w:t xml:space="preserve">10.1.22. apresentar, sempre que solicitado pela Administração, e se aplicável, de acordo com a natureza da contratação, sob pena de multa, glosa e/ou retenção de pagamento, a comprovação do cumprimento das obrigações trabalhistas e previdenciárias em relação aos empregados diretamente envolvidos na execução do contrato, em especial quanto ao: a) registro de ponto nos eventos; b) recibo de pagamento de salários, adicionais, horas extras, repouso semanal remunerado e décimo terceiro salário; c) comprovante de depósito do FGTS; d) recibo de concessão e pagamento de férias e do respectivo adicional; e) recibo de quitação de obrigações trabalhistas e previdenciárias dos empregados dispensados até a data da extinção do contrato; f) recibo de pagamento de vale-transporte e vale-alimentação, na forma prevista em norma coletiva. </w:t>
      </w:r>
    </w:p>
    <w:p w14:paraId="73A2FBB4" w14:textId="77777777" w:rsidR="00F31B1C" w:rsidRDefault="00F31B1C" w:rsidP="00F31B1C">
      <w:pPr>
        <w:jc w:val="both"/>
      </w:pPr>
      <w:r w:rsidRPr="00E36C58">
        <w:t xml:space="preserve">10.2. São obrigações do Contratante: </w:t>
      </w:r>
    </w:p>
    <w:p w14:paraId="4E9F0E25" w14:textId="77777777" w:rsidR="00F31B1C" w:rsidRDefault="00F31B1C" w:rsidP="00F31B1C">
      <w:pPr>
        <w:jc w:val="both"/>
      </w:pPr>
      <w:r w:rsidRPr="00E36C58">
        <w:t xml:space="preserve">10.2.1. receber o objeto no prazo e condições estabelecidas neste edital e seus anexos; </w:t>
      </w:r>
    </w:p>
    <w:p w14:paraId="46EE6EB1" w14:textId="77777777" w:rsidR="00F31B1C" w:rsidRDefault="00F31B1C" w:rsidP="00F31B1C">
      <w:pPr>
        <w:jc w:val="both"/>
      </w:pPr>
      <w:r>
        <w:t>1</w:t>
      </w:r>
      <w:r w:rsidRPr="00E36C58">
        <w:t xml:space="preserve">0.2.2. exigir o cumprimento de todas as obrigações assumidas pelo Contratado, de acordo com as cláusulas contratuais e os termos de sua proposta; </w:t>
      </w:r>
    </w:p>
    <w:p w14:paraId="4419608E" w14:textId="77777777" w:rsidR="00F31B1C" w:rsidRDefault="00F31B1C" w:rsidP="00F31B1C">
      <w:pPr>
        <w:jc w:val="both"/>
      </w:pPr>
      <w:r w:rsidRPr="00E36C58">
        <w:t xml:space="preserve">10.2.3. verificar minuciosamente, no prazo fixado, a conformidade do objeto recebido provisoriamente, com as especificações constantes do edital e da proposta, para fins de aceitação e recebimento definitivo; </w:t>
      </w:r>
    </w:p>
    <w:p w14:paraId="1C9A02C7" w14:textId="77777777" w:rsidR="00F31B1C" w:rsidRDefault="00F31B1C" w:rsidP="00F31B1C">
      <w:pPr>
        <w:jc w:val="both"/>
      </w:pPr>
      <w:r w:rsidRPr="00E36C58">
        <w:t xml:space="preserve">10.2.4. comunicar ao Contratado, por escrito, as imperfeições, falhas ou irregularidades verificadas, fixando prazo para a sua correção; </w:t>
      </w:r>
    </w:p>
    <w:p w14:paraId="5B6941F1" w14:textId="77777777" w:rsidR="00F31B1C" w:rsidRDefault="00F31B1C" w:rsidP="00F31B1C">
      <w:pPr>
        <w:jc w:val="both"/>
      </w:pPr>
      <w:r w:rsidRPr="00E36C58">
        <w:t xml:space="preserve">10.2.5. acompanhar e fiscalizar o cumprimento das obrigações do Contratado, através de comissão ou de servidores especialmente designados; </w:t>
      </w:r>
    </w:p>
    <w:p w14:paraId="7013967C" w14:textId="77777777" w:rsidR="00F31B1C" w:rsidRDefault="00F31B1C" w:rsidP="00F31B1C">
      <w:pPr>
        <w:jc w:val="both"/>
      </w:pPr>
      <w:r w:rsidRPr="00E36C58">
        <w:t xml:space="preserve">10.2.6. efetuar o pagamento ao Contratado no valor correspondente ao fornecimento do objeto, no prazo e forma estabelecidos neste edital e seus anexos; </w:t>
      </w:r>
    </w:p>
    <w:p w14:paraId="3A810E61" w14:textId="77777777" w:rsidR="00F31B1C" w:rsidRDefault="00F31B1C" w:rsidP="00F31B1C">
      <w:pPr>
        <w:jc w:val="both"/>
      </w:pPr>
      <w:r w:rsidRPr="00E36C58">
        <w:t xml:space="preserve">10.2.7. efetuar as eventuais retenções tributárias devidas sobre o valor da nota fiscal e fatura fornecida pelo Contratado, no que couber; </w:t>
      </w:r>
    </w:p>
    <w:p w14:paraId="0411787B" w14:textId="77777777" w:rsidR="00F31B1C" w:rsidRDefault="00F31B1C" w:rsidP="00F31B1C">
      <w:pPr>
        <w:jc w:val="both"/>
      </w:pPr>
      <w:r w:rsidRPr="00E36C58">
        <w:t xml:space="preserve">10.2.8. emitir decisão sobre as solicitações e reclamações relacionadas à execução do contrato, ressalvados requerimentos manifestamente impertinentes, meramente protelatórios ou de nenhum interesse para a boa execução do contrato; </w:t>
      </w:r>
    </w:p>
    <w:p w14:paraId="2D47C6F9" w14:textId="77777777" w:rsidR="00F31B1C" w:rsidRDefault="00F31B1C" w:rsidP="00F31B1C">
      <w:pPr>
        <w:jc w:val="both"/>
      </w:pPr>
      <w:r w:rsidRPr="00E36C58">
        <w:t xml:space="preserve">10.2.9.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35A91274" w14:textId="77777777" w:rsidR="00F31B1C" w:rsidRDefault="00F31B1C" w:rsidP="00F31B1C">
      <w:pPr>
        <w:jc w:val="both"/>
      </w:pPr>
      <w:r w:rsidRPr="00E36C58">
        <w:lastRenderedPageBreak/>
        <w:t xml:space="preserve">10.2.10.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3235B75F" w14:textId="77777777" w:rsidR="00F31B1C" w:rsidRDefault="00F31B1C" w:rsidP="00F31B1C">
      <w:pPr>
        <w:jc w:val="both"/>
      </w:pPr>
      <w:r w:rsidRPr="00E36C58">
        <w:t xml:space="preserve">10.2.11. prestar as informações e os esclarecimentos que venham a ser solicitados pelo Contratado. </w:t>
      </w:r>
    </w:p>
    <w:p w14:paraId="51C87913" w14:textId="77777777" w:rsidR="00F31B1C" w:rsidRDefault="00F31B1C" w:rsidP="00F31B1C">
      <w:pPr>
        <w:jc w:val="both"/>
      </w:pPr>
      <w:r w:rsidRPr="00E36C58">
        <w:t xml:space="preserve">11 FORMA DE PAGAMENTO </w:t>
      </w:r>
    </w:p>
    <w:p w14:paraId="12D9A546" w14:textId="77777777" w:rsidR="00F31B1C" w:rsidRDefault="00F31B1C" w:rsidP="00F31B1C">
      <w:pPr>
        <w:jc w:val="both"/>
      </w:pPr>
      <w:r w:rsidRPr="00E36C58">
        <w:t xml:space="preserve">11.1 O pagamento de cada fatura deverá ser realizada em um prazo não superior a 30 (trinta) dias contados a partir do atesto da Nota Fiscal, após comprovado o adimplemento do Contratado em todas as suas obrigações, já deduzidas as glosas e notas de débitos e mediante verificação do Certificado de Regularidade Fiscal (CRF), emitido por meio do Sistema de Gestão de Materiais, Obras e Serviços – GMS, destinado a comprovar a regularidade com os Fiscos Federal, Estadual (inclusive do Estado do Paraná paro licitantes sediados em outro Estado da Federação) e Municipal, com o FGTS, INSS e negativa de débitos trabalhistas (CNDT), observadas as disposições do Termo de Referência. </w:t>
      </w:r>
    </w:p>
    <w:p w14:paraId="42A619F7" w14:textId="77777777" w:rsidR="00F31B1C" w:rsidRDefault="00F31B1C" w:rsidP="00F31B1C">
      <w:pPr>
        <w:jc w:val="both"/>
      </w:pPr>
      <w:r w:rsidRPr="00E36C58">
        <w:t xml:space="preserve">1.1.1 Os serviços serão pagos quinzenalmente, de acordo com a demanda da administração do mês de referência e serão atestados pela fiscalização, nos termos do contido no Termo de Referência. </w:t>
      </w:r>
    </w:p>
    <w:p w14:paraId="793EE0A9" w14:textId="77777777" w:rsidR="00F31B1C" w:rsidRDefault="00F31B1C" w:rsidP="00F31B1C">
      <w:pPr>
        <w:jc w:val="both"/>
      </w:pPr>
      <w:r w:rsidRPr="00E36C58">
        <w:t xml:space="preserve">11.2 Nenhum pagamento será efetuado sem a apresentação dos documentos exigidos, bem como enquanto não forem sanadas irregularidades eventualmente constatadas na nota fiscal, no fornecimento dos bens ou no cumprimento de obrigações contratuais. </w:t>
      </w:r>
    </w:p>
    <w:p w14:paraId="7C3D9B9E" w14:textId="77777777" w:rsidR="00F31B1C" w:rsidRDefault="00F31B1C" w:rsidP="00F31B1C">
      <w:pPr>
        <w:jc w:val="both"/>
      </w:pPr>
      <w:r w:rsidRPr="00E36C58">
        <w:t xml:space="preserve">11.2.1 Os pagamentos ficarão condicionados à prévia informação pelo credor, dos dados da contracorrente junto à instituição financeiro Contratado pelo </w:t>
      </w:r>
      <w:r>
        <w:t>Município</w:t>
      </w:r>
      <w:r w:rsidRPr="00E36C58">
        <w:t xml:space="preserve">, ressalvadas as exceções previstas no mesmo diploma legal. </w:t>
      </w:r>
    </w:p>
    <w:p w14:paraId="6287EFB6" w14:textId="77777777" w:rsidR="00F31B1C" w:rsidRDefault="00F31B1C" w:rsidP="00F31B1C">
      <w:pPr>
        <w:jc w:val="both"/>
      </w:pPr>
      <w:r w:rsidRPr="00E36C58">
        <w:t xml:space="preserve">11.3 O prazo estabelecido no item </w:t>
      </w:r>
    </w:p>
    <w:p w14:paraId="140407F0" w14:textId="77777777" w:rsidR="00F31B1C" w:rsidRDefault="00F31B1C" w:rsidP="00F31B1C">
      <w:pPr>
        <w:jc w:val="both"/>
      </w:pPr>
      <w:r w:rsidRPr="00E36C58">
        <w:t xml:space="preserve">11.1 ficará suspenso na hipótese prevista no item 12.4.1 das Condições Gerais do CREDENCIAMENTO. </w:t>
      </w:r>
    </w:p>
    <w:p w14:paraId="79B14E76" w14:textId="77777777" w:rsidR="00F31B1C" w:rsidRDefault="00F31B1C" w:rsidP="00F31B1C">
      <w:pPr>
        <w:jc w:val="both"/>
      </w:pPr>
      <w:r w:rsidRPr="00E36C58">
        <w:t xml:space="preserve">11.3.1. Decorrido o prazo de adimplemento da multa, caso </w:t>
      </w:r>
      <w:proofErr w:type="spellStart"/>
      <w:r w:rsidRPr="00E36C58">
        <w:t>esta</w:t>
      </w:r>
      <w:proofErr w:type="spellEnd"/>
      <w:r w:rsidRPr="00E36C58">
        <w:t xml:space="preserve"> não tenha sido paga, os valores serão descontados da fatura apresentada.</w:t>
      </w:r>
    </w:p>
    <w:p w14:paraId="221C01A0" w14:textId="77777777" w:rsidR="00F31B1C" w:rsidRDefault="00F31B1C" w:rsidP="00F31B1C">
      <w:pPr>
        <w:jc w:val="both"/>
      </w:pPr>
      <w:r w:rsidRPr="00E36C58">
        <w:t xml:space="preserve">11.4 As notas fiscais devem ser emitidas em nome da </w:t>
      </w:r>
      <w:r>
        <w:t>PREFEITURA MUNICPAL DE FLORESTA</w:t>
      </w:r>
      <w:r w:rsidRPr="00E36C58">
        <w:t xml:space="preserve">, CNPJ n.º </w:t>
      </w:r>
      <w:r>
        <w:t>76.282.706/0001-55</w:t>
      </w:r>
      <w:r w:rsidRPr="00E36C58">
        <w:t xml:space="preserve">, </w:t>
      </w:r>
      <w:r>
        <w:t>Av. Getúlio Vargas</w:t>
      </w:r>
      <w:r w:rsidRPr="00E36C58">
        <w:t xml:space="preserve">, n.º </w:t>
      </w:r>
      <w:r>
        <w:t>2420</w:t>
      </w:r>
      <w:r w:rsidRPr="00E36C58">
        <w:t xml:space="preserve">, </w:t>
      </w:r>
      <w:r>
        <w:t>Floresta</w:t>
      </w:r>
      <w:r w:rsidRPr="00E36C58">
        <w:t xml:space="preserve">, </w:t>
      </w:r>
      <w:r>
        <w:t>Paraná</w:t>
      </w:r>
      <w:r w:rsidRPr="00E36C58">
        <w:t>, CEP: 8</w:t>
      </w:r>
      <w:r>
        <w:t>7.120-000</w:t>
      </w:r>
      <w:r w:rsidRPr="00E36C58">
        <w:t xml:space="preserve">, constando número da licitação, lote/item e validado dos produtos, para fins de rastreabilidade em estoque. </w:t>
      </w:r>
    </w:p>
    <w:p w14:paraId="27771B3D" w14:textId="77777777" w:rsidR="00F31B1C" w:rsidRDefault="00F31B1C" w:rsidP="00F31B1C">
      <w:pPr>
        <w:jc w:val="both"/>
      </w:pPr>
      <w:r>
        <w:t xml:space="preserve">12. </w:t>
      </w:r>
      <w:r w:rsidRPr="00E36C58">
        <w:t xml:space="preserve">DA GARANTIA DE EXECUÇÃO </w:t>
      </w:r>
    </w:p>
    <w:p w14:paraId="1F5CAAE9" w14:textId="77777777" w:rsidR="00F31B1C" w:rsidRDefault="00F31B1C" w:rsidP="00F31B1C">
      <w:pPr>
        <w:jc w:val="both"/>
      </w:pPr>
      <w:r w:rsidRPr="00E36C58">
        <w:t xml:space="preserve">12.1. Para assegurar o cumprimento de obrigações trabalhistas pelo contratado, será dispensada a garantia, tendo em vista que o pagamento dos valores devidos ao contratado fica condicionado à comprovação de quitação das obrigações trabalhistas vencidas relativas ao contrato, sendo facultado à administração na hipótese de inadimplemento efetuar diretamente o pagamento das verbas trabalhistas, que serão deduzidas do pagamento devido ao contratado, conforme permissivo dos incisos II e IV do artigo 427 do Decreto Estadual n.º 10.086/2022. </w:t>
      </w:r>
    </w:p>
    <w:p w14:paraId="41156584" w14:textId="77777777" w:rsidR="00F31B1C" w:rsidRDefault="00F31B1C" w:rsidP="00F31B1C">
      <w:pPr>
        <w:jc w:val="both"/>
      </w:pPr>
      <w:r w:rsidRPr="00E36C58">
        <w:t xml:space="preserve">13. SANÇÕES ADMINISTRATIVAS </w:t>
      </w:r>
    </w:p>
    <w:p w14:paraId="6CE44D9F" w14:textId="77777777" w:rsidR="00F31B1C" w:rsidRDefault="00F31B1C" w:rsidP="00F31B1C">
      <w:pPr>
        <w:jc w:val="both"/>
      </w:pPr>
      <w:r w:rsidRPr="00E36C58">
        <w:lastRenderedPageBreak/>
        <w:t xml:space="preserve">13.1. O licitante e o contratado que incorram em infrações sujeitam-se às sanções administrativas previstas no art. 156 da Lei Federal n.º 14.133, de 2021 e nos </w:t>
      </w:r>
      <w:proofErr w:type="spellStart"/>
      <w:r w:rsidRPr="00E36C58">
        <w:t>arts</w:t>
      </w:r>
      <w:proofErr w:type="spellEnd"/>
      <w:r w:rsidRPr="00E36C58">
        <w:t xml:space="preserve">. 193 ao 227 do Decreto n.º 10.086, de 17 de janeiro 2022, sem prejuízo de eventuais implicações penais nos termos do que prevê o Capítulo II-B do Título XI do Código Penal. </w:t>
      </w:r>
    </w:p>
    <w:p w14:paraId="0D82B058" w14:textId="77777777" w:rsidR="00F31B1C" w:rsidRDefault="00F31B1C" w:rsidP="00F31B1C">
      <w:pPr>
        <w:jc w:val="both"/>
      </w:pPr>
      <w:r w:rsidRPr="00E36C58">
        <w:t xml:space="preserve">13.2. A multa não poderá ser inferior a 0,5% (cinco décimos por cento), nem superior a 30% (trinta por cento) sobre o valor total do lote no qual participou ou do contrato, observando ainda as seguintes variações: </w:t>
      </w:r>
    </w:p>
    <w:p w14:paraId="69B3E2E1" w14:textId="77777777" w:rsidR="00F31B1C" w:rsidRDefault="00F31B1C" w:rsidP="00F31B1C">
      <w:pPr>
        <w:jc w:val="both"/>
      </w:pPr>
      <w:r w:rsidRPr="00E36C58">
        <w:t xml:space="preserve">a) multa de 0,5% a 5%, nos casos das infrações previstas no art. 195, do Decreto Estadual 10.086/2022; </w:t>
      </w:r>
    </w:p>
    <w:p w14:paraId="3513B372" w14:textId="77777777" w:rsidR="00F31B1C" w:rsidRDefault="00F31B1C" w:rsidP="00F31B1C">
      <w:pPr>
        <w:jc w:val="both"/>
      </w:pPr>
      <w:r w:rsidRPr="00E36C58">
        <w:t>b) multa de 5% a 30%, nos casos das infrações previstas no art. 196, do Decreto Estadual 10.086/2022;</w:t>
      </w:r>
    </w:p>
    <w:p w14:paraId="4FD7F0DC" w14:textId="77777777" w:rsidR="00F31B1C" w:rsidRDefault="00F31B1C" w:rsidP="00F31B1C">
      <w:pPr>
        <w:jc w:val="both"/>
      </w:pPr>
      <w:r w:rsidRPr="00E36C58">
        <w:t xml:space="preserve">c) multa de 15% a 30%, nos casos das infrações previstas no art. 197, do Decreto Estadual 10.086/2022; </w:t>
      </w:r>
    </w:p>
    <w:p w14:paraId="2A3FF699" w14:textId="77777777" w:rsidR="00F31B1C" w:rsidRDefault="00F31B1C" w:rsidP="00F31B1C">
      <w:pPr>
        <w:jc w:val="both"/>
      </w:pPr>
      <w:r w:rsidRPr="00E36C58">
        <w:t xml:space="preserve">13.3. O cálculo da multa será justificado e levará em conta o disposto nos </w:t>
      </w:r>
      <w:proofErr w:type="spellStart"/>
      <w:r w:rsidRPr="00E36C58">
        <w:t>arts</w:t>
      </w:r>
      <w:proofErr w:type="spellEnd"/>
      <w:r w:rsidRPr="00E36C58">
        <w:t xml:space="preserve">. 210 a 212, do Decreto Estadual 10.086/2022. </w:t>
      </w:r>
    </w:p>
    <w:p w14:paraId="72E41AC7" w14:textId="77777777" w:rsidR="00F31B1C" w:rsidRDefault="00F31B1C" w:rsidP="00F31B1C">
      <w:pPr>
        <w:jc w:val="both"/>
      </w:pPr>
      <w:r w:rsidRPr="00E36C58">
        <w:t xml:space="preserve">13.4. A multa poderá ser descontada do pagamento devido pela Administração Pública estadual, decorrente de outros contratos firmados entre as partes, caso em que a Administração reterá o pagamento até o adimplemento da multa, com o que concorda o licitante ou contratado. </w:t>
      </w:r>
    </w:p>
    <w:p w14:paraId="33E44446" w14:textId="77777777" w:rsidR="00F31B1C" w:rsidRDefault="00F31B1C" w:rsidP="00F31B1C">
      <w:pPr>
        <w:jc w:val="both"/>
      </w:pPr>
      <w:r w:rsidRPr="00E36C58">
        <w:t xml:space="preserve">13.4.1. A retenção de pagamento de outros contratos, pela Administração Pública, no período compreendido entre a decisão final que impôs a multa e seu adimplemento, suspende a fluência de prazo para a Administração, não importando em mora, nem gera compensação financeira. </w:t>
      </w:r>
    </w:p>
    <w:p w14:paraId="571BEE32" w14:textId="77777777" w:rsidR="00F31B1C" w:rsidRDefault="00F31B1C" w:rsidP="00F31B1C">
      <w:pPr>
        <w:jc w:val="both"/>
      </w:pPr>
      <w:r w:rsidRPr="00E36C58">
        <w:t xml:space="preserve">13.5. Multa de mora diária de até 0,3% (três décimos por cento), calculada sobre o valor global do contrato ou da parcela em atraso, até o 30º (trigésimo) dia de atraso na entrega; a partir do 31º (trigésimo primeiro) dia, a multa de mora será convertida em </w:t>
      </w:r>
      <w:proofErr w:type="gramStart"/>
      <w:r w:rsidRPr="00E36C58">
        <w:t>compensatória,  aplicando</w:t>
      </w:r>
      <w:proofErr w:type="gramEnd"/>
      <w:r w:rsidRPr="00E36C58">
        <w:t xml:space="preserve">-se, no mais, o disposto nos itens acima. </w:t>
      </w:r>
    </w:p>
    <w:p w14:paraId="658DD9EA" w14:textId="77777777" w:rsidR="00F31B1C" w:rsidRDefault="00F31B1C" w:rsidP="00F31B1C">
      <w:pPr>
        <w:jc w:val="both"/>
      </w:pPr>
      <w:r w:rsidRPr="00E36C58">
        <w:t xml:space="preserve">13.6 O procedimento para aplicação das sanções seguirá o disposto no Capítulo XVI, do Título I, do Decreto n.º 10.086, de 2022. e na Lei n.º 20.656, de 2021. </w:t>
      </w:r>
    </w:p>
    <w:p w14:paraId="0DEDD97A" w14:textId="77777777" w:rsidR="00F31B1C" w:rsidRDefault="00F31B1C" w:rsidP="00F31B1C">
      <w:pPr>
        <w:jc w:val="both"/>
      </w:pPr>
      <w:r w:rsidRPr="00E36C58">
        <w:t xml:space="preserve">13.7 Nos casos não previstos no instrumento convocatório, inclusive sobre o procedimento de aplicação das sanções administrativas, deverão ser observadas as disposições da Lei Federal n.º 14.133, de 2021 e no Decreto n.º 10.086, de 2022. </w:t>
      </w:r>
    </w:p>
    <w:p w14:paraId="78BCCD45" w14:textId="77777777" w:rsidR="00F31B1C" w:rsidRDefault="00F31B1C" w:rsidP="00F31B1C">
      <w:pPr>
        <w:jc w:val="both"/>
      </w:pPr>
      <w:r w:rsidRPr="00E36C58">
        <w:t xml:space="preserve">13.8 Sem prejuízo das sanções previstas nos itens anteriores, a 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Estado do Paraná. </w:t>
      </w:r>
    </w:p>
    <w:p w14:paraId="7E1BD9DB" w14:textId="77777777" w:rsidR="00F31B1C" w:rsidRDefault="00F31B1C" w:rsidP="00F31B1C">
      <w:pPr>
        <w:jc w:val="both"/>
      </w:pPr>
      <w:r w:rsidRPr="00E36C58">
        <w:t xml:space="preserve">13.9 Quaisquer penalidades aplicadas serão transcritas no Portal Nacional de Contratações Públicas (PNCP) e no Cadastro Unificado de Fornecedores do Estado do Paraná (CFPR). </w:t>
      </w:r>
    </w:p>
    <w:p w14:paraId="0D81A843" w14:textId="77777777" w:rsidR="00F31B1C" w:rsidRDefault="00F31B1C" w:rsidP="00F31B1C">
      <w:pPr>
        <w:jc w:val="both"/>
      </w:pPr>
      <w:r w:rsidRPr="00E36C58">
        <w:t xml:space="preserve">13.10 As multas previstas neste edital poderão ser descontadas do pagamento eventualmente devido pelo contratante decorrente de outros contratos firmados com a Administração Pública estadual. </w:t>
      </w:r>
    </w:p>
    <w:p w14:paraId="4220D600" w14:textId="77777777" w:rsidR="00F31B1C" w:rsidRDefault="00F31B1C" w:rsidP="00F31B1C">
      <w:pPr>
        <w:jc w:val="both"/>
      </w:pPr>
      <w:r w:rsidRPr="00E36C58">
        <w:t xml:space="preserve">14. CASOS DE EXTINÇÃO: </w:t>
      </w:r>
    </w:p>
    <w:p w14:paraId="00BE98AB" w14:textId="77777777" w:rsidR="00F31B1C" w:rsidRDefault="00F31B1C" w:rsidP="00F31B1C">
      <w:pPr>
        <w:jc w:val="both"/>
      </w:pPr>
      <w:r w:rsidRPr="00E36C58">
        <w:lastRenderedPageBreak/>
        <w:t xml:space="preserve">14.1 O presente instrumento poderá ser extinto: </w:t>
      </w:r>
    </w:p>
    <w:p w14:paraId="2AF3835B" w14:textId="77777777" w:rsidR="00F31B1C" w:rsidRDefault="00F31B1C" w:rsidP="00F31B1C">
      <w:pPr>
        <w:jc w:val="both"/>
      </w:pPr>
      <w:r w:rsidRPr="00E36C58">
        <w:t xml:space="preserve">14.1.1 por ato unilateral e escrito da Administração, exceto no caso de descumprimento decorrente de sua própria conduta; </w:t>
      </w:r>
    </w:p>
    <w:p w14:paraId="5B030C7B" w14:textId="77777777" w:rsidR="00F31B1C" w:rsidRDefault="00F31B1C" w:rsidP="00F31B1C">
      <w:pPr>
        <w:jc w:val="both"/>
      </w:pPr>
      <w:r w:rsidRPr="00E36C58">
        <w:t xml:space="preserve">14.1.2 de forma consensual, por acordo entre as partes, por conciliação, por mediação ou por comitê de resolução de disputas, desde que haja interesse da Administração; ou </w:t>
      </w:r>
    </w:p>
    <w:p w14:paraId="1F02A889" w14:textId="77777777" w:rsidR="00F31B1C" w:rsidRDefault="00F31B1C" w:rsidP="00F31B1C">
      <w:pPr>
        <w:jc w:val="both"/>
      </w:pPr>
      <w:r w:rsidRPr="00E36C58">
        <w:t xml:space="preserve">14.1.3 por decisão arbitral, em decorrência de cláusula compromissória ou compromisso arbitral, ou por decisão judicial. </w:t>
      </w:r>
    </w:p>
    <w:p w14:paraId="44084378" w14:textId="77777777" w:rsidR="00F31B1C" w:rsidRDefault="00F31B1C" w:rsidP="00F31B1C">
      <w:pPr>
        <w:jc w:val="both"/>
      </w:pPr>
      <w:r w:rsidRPr="00E36C58">
        <w:t xml:space="preserve">14.2 No caso de rescisão consensual, a parte que pretender rescindir o Contrato comunicará sua intenção à outra, por escrito. </w:t>
      </w:r>
    </w:p>
    <w:p w14:paraId="0C11392D" w14:textId="77777777" w:rsidR="00F31B1C" w:rsidRDefault="00F31B1C" w:rsidP="00F31B1C">
      <w:pPr>
        <w:jc w:val="both"/>
      </w:pPr>
      <w:r w:rsidRPr="00E36C58">
        <w:t xml:space="preserve">14.3 Os casos de extinção contratual devem ser formalmente motivados nos autos do processo, assegurado o contraditório e o direito de prévia e ampla defesa ao Contratado. </w:t>
      </w:r>
    </w:p>
    <w:p w14:paraId="0BCB1A04" w14:textId="77777777" w:rsidR="00F31B1C" w:rsidRDefault="00F31B1C" w:rsidP="00F31B1C">
      <w:pPr>
        <w:jc w:val="both"/>
      </w:pPr>
      <w:r w:rsidRPr="00E36C58">
        <w:t xml:space="preserve">14.4 O Contratado, desde já, reconhece todos direitos da Administração Pública, em caso de extinção administrativa por inexecução total ou parcial deste contrato. </w:t>
      </w:r>
    </w:p>
    <w:p w14:paraId="09B1B471" w14:textId="77777777" w:rsidR="00F31B1C" w:rsidRDefault="00F31B1C" w:rsidP="00F31B1C">
      <w:pPr>
        <w:jc w:val="both"/>
      </w:pPr>
      <w:r w:rsidRPr="00E36C58">
        <w:t xml:space="preserve">15. ALTERAÇÕES CONTRATUAIS, ACRÉSCIMOS E SUPRESSÕES: </w:t>
      </w:r>
    </w:p>
    <w:p w14:paraId="0164143E" w14:textId="77777777" w:rsidR="00F31B1C" w:rsidRDefault="00F31B1C" w:rsidP="00F31B1C">
      <w:pPr>
        <w:jc w:val="both"/>
      </w:pPr>
      <w:r w:rsidRPr="00E36C58">
        <w:t xml:space="preserve">15.1. É admissível a continuidade do contrato administrativo quando houver fusão, cisão ou incorporação do Contratado com outra pessoa jurídica, desde que: a) sejam observados pela nova pessoa jurídica todos os requisitos de habilitação exigidos na licitação original; b) sejam mantidas as demais cláusulas e condições do Contrato; e c) não haja prejuízo à execução do objeto pactuado e haja anuência expressa da Administração à continuidade do Contrato. A alteração subjetiva a que se refere o item 13.1 deverá ser formalizada </w:t>
      </w:r>
      <w:proofErr w:type="spellStart"/>
      <w:r w:rsidRPr="00E36C58">
        <w:t>por</w:t>
      </w:r>
      <w:proofErr w:type="spellEnd"/>
      <w:r w:rsidRPr="00E36C58">
        <w:t xml:space="preserve"> Termo Aditivo ao Contrato. </w:t>
      </w:r>
    </w:p>
    <w:p w14:paraId="7769430C" w14:textId="77777777" w:rsidR="00F31B1C" w:rsidRDefault="00F31B1C" w:rsidP="00F31B1C">
      <w:pPr>
        <w:jc w:val="both"/>
      </w:pPr>
      <w:r w:rsidRPr="00E36C58">
        <w:t xml:space="preserve">16. DA PROTEÇÃO DE DADOS PESSOAIS </w:t>
      </w:r>
    </w:p>
    <w:p w14:paraId="1C3E09DD" w14:textId="77777777" w:rsidR="00F31B1C" w:rsidRDefault="00F31B1C" w:rsidP="00F31B1C">
      <w:pPr>
        <w:jc w:val="both"/>
      </w:pPr>
      <w:r w:rsidRPr="00E36C58">
        <w:t xml:space="preserve">16.1 O CONTRATANTE e o CONTRATADO, na condição de operadora, comprometem-se a proteger os direitos fundamentais de liberdade e de privacidade e o livre desenvolvimento da personalidade da pessoa natural, relativos ao tratamento de dados pessoais, inclusive nos meios digitais. </w:t>
      </w:r>
    </w:p>
    <w:p w14:paraId="130D34E3" w14:textId="77777777" w:rsidR="00F31B1C" w:rsidRDefault="00F31B1C" w:rsidP="00F31B1C">
      <w:pPr>
        <w:jc w:val="both"/>
      </w:pPr>
      <w:r w:rsidRPr="00E36C58">
        <w:t xml:space="preserve">16.2 O tratamento de dados pessoais indispensáveis ao próprio fornecimento de bens por parte do CONTRATADO, se houver, será realizado mediante prévia e fundamentada aprovação do CONTRATANTE, observados os princípios do art. 6º da LGPD, especialmente o da necessidade; </w:t>
      </w:r>
    </w:p>
    <w:p w14:paraId="7CB29485" w14:textId="77777777" w:rsidR="00F31B1C" w:rsidRDefault="00F31B1C" w:rsidP="00F31B1C">
      <w:pPr>
        <w:jc w:val="both"/>
      </w:pPr>
      <w:r w:rsidRPr="00E36C58">
        <w:t xml:space="preserve">16.3 Os dados tratados pelo CONTRATADO somente poderão ser utilizados no fornecimento dos BENS especificados neste contrato, e em hipótese alguma poderão ser utilizados para outros fins, observadas as diretrizes e instruções transmitidas pelo CONTRATANTE; </w:t>
      </w:r>
    </w:p>
    <w:p w14:paraId="69F8AB06" w14:textId="77777777" w:rsidR="00F31B1C" w:rsidRDefault="00F31B1C" w:rsidP="00F31B1C">
      <w:pPr>
        <w:jc w:val="both"/>
      </w:pPr>
      <w:r w:rsidRPr="00E36C58">
        <w:t xml:space="preserve">16.4 Os registros de tratamento de dados pessoais que o CONTRATADO realizar serão mantidos em condições de rastreabilidade e de prova eletrônica a qualquer tempo; </w:t>
      </w:r>
    </w:p>
    <w:p w14:paraId="03C5F700" w14:textId="77777777" w:rsidR="00F31B1C" w:rsidRDefault="00F31B1C" w:rsidP="00F31B1C">
      <w:pPr>
        <w:jc w:val="both"/>
      </w:pPr>
      <w:r w:rsidRPr="00E36C58">
        <w:t>16.5 o Contratado deverá apresentar evidências e garantias suficientes de que aplica adequado conjunto de medidas técnicas e administrativas de segurança, para a proteção dos dados pessoais, segundo a legislação e o disposto nesta Cláusula;</w:t>
      </w:r>
    </w:p>
    <w:p w14:paraId="5CA16B1A" w14:textId="77777777" w:rsidR="00F31B1C" w:rsidRDefault="00F31B1C" w:rsidP="00F31B1C">
      <w:pPr>
        <w:jc w:val="both"/>
      </w:pPr>
      <w:r w:rsidRPr="00E36C58">
        <w:t xml:space="preserve"> 16.6 o Contratado dará conhecimento formal aos seus empregados das obrigações e condições acordadas nesta Cláusula, inclusive no tocante à Política de Privacidade do CONTRATANTE, cujos princípios e regras deverão ser aplicados à coleta e tratamento dos dados pessoais. </w:t>
      </w:r>
    </w:p>
    <w:p w14:paraId="3796B5D0" w14:textId="77777777" w:rsidR="00F31B1C" w:rsidRDefault="00F31B1C" w:rsidP="00F31B1C">
      <w:pPr>
        <w:jc w:val="both"/>
      </w:pPr>
      <w:r w:rsidRPr="00E36C58">
        <w:lastRenderedPageBreak/>
        <w:t xml:space="preserve">16.7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 </w:t>
      </w:r>
    </w:p>
    <w:p w14:paraId="2BC9BF96" w14:textId="77777777" w:rsidR="00F31B1C" w:rsidRDefault="00F31B1C" w:rsidP="00F31B1C">
      <w:pPr>
        <w:jc w:val="both"/>
      </w:pPr>
      <w:r w:rsidRPr="00E36C58">
        <w:t xml:space="preserve">16.8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 </w:t>
      </w:r>
    </w:p>
    <w:p w14:paraId="75C79ADB" w14:textId="77777777" w:rsidR="00F31B1C" w:rsidRDefault="00F31B1C" w:rsidP="00F31B1C">
      <w:pPr>
        <w:jc w:val="both"/>
      </w:pPr>
      <w:r w:rsidRPr="00E36C58">
        <w:t xml:space="preserve">16.9 A critério do controlador e do encarregado de Dados do CONTRATANTE, o CONTRATADO poderá ser provocada a preencher um relatório de impacto à proteção de dados pessoais, conforme a sensibilidade e o risco inerente do objeto deste contrato, no tocante a dados pessoais. </w:t>
      </w:r>
    </w:p>
    <w:p w14:paraId="058CBAB3" w14:textId="77777777" w:rsidR="00F31B1C" w:rsidRDefault="00F31B1C" w:rsidP="00F31B1C">
      <w:pPr>
        <w:jc w:val="both"/>
      </w:pPr>
      <w:r w:rsidRPr="00E36C58">
        <w:t xml:space="preserve">16.10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 </w:t>
      </w:r>
    </w:p>
    <w:p w14:paraId="02E31150" w14:textId="77777777" w:rsidR="00F31B1C" w:rsidRDefault="00F31B1C" w:rsidP="00F31B1C">
      <w:pPr>
        <w:jc w:val="both"/>
      </w:pPr>
      <w:r w:rsidRPr="00E36C58">
        <w:t xml:space="preserve">16.11 Os representantes legais do CONTRATADO, bem como os empregados que necessariamente devam ter acesso a dados pessoais sob controle do </w:t>
      </w:r>
      <w:r>
        <w:t>Município</w:t>
      </w:r>
      <w:r w:rsidRPr="00E36C58">
        <w:t xml:space="preserve"> para o cumprimento de suas tarefas, deverão firmar termo de compromisso e confidencialidade, em que se responsabilizem pelo cumprimento da LGPD e pelo disposto nesta Cláusula. </w:t>
      </w:r>
    </w:p>
    <w:p w14:paraId="5C1BEAF3" w14:textId="77777777" w:rsidR="00F31B1C" w:rsidRDefault="00F31B1C" w:rsidP="00F31B1C">
      <w:pPr>
        <w:jc w:val="both"/>
      </w:pPr>
      <w:r w:rsidRPr="00E36C58">
        <w:t xml:space="preserve">16.12 As informações sobre o tratamento de dados pessoais por parte do CONTRATADO, envolvendo a sua finalidade, previsão legal, formas de execução e prazo de armazenamento, deverão ser publicadas na forma do § 1º do art. 10 do Decreto Estadual n.º 6.474, de 2020. </w:t>
      </w:r>
    </w:p>
    <w:p w14:paraId="361151A9" w14:textId="77777777" w:rsidR="00F31B1C" w:rsidRDefault="00F31B1C" w:rsidP="00F31B1C">
      <w:pPr>
        <w:jc w:val="both"/>
      </w:pPr>
      <w:r w:rsidRPr="00E36C58">
        <w:t xml:space="preserve">16.13 As manifestações do titular de dados ou de seu representante legal quanto ao tratamento de dados pessoais com base neste contrato serão atendidas na forma dos artigos 11, 12 e 13 do Decreto Estadual n.º 6.474, de 2020. </w:t>
      </w:r>
    </w:p>
    <w:p w14:paraId="517681A8" w14:textId="77777777" w:rsidR="00F31B1C" w:rsidRDefault="00F31B1C" w:rsidP="00F31B1C">
      <w:pPr>
        <w:jc w:val="both"/>
      </w:pPr>
      <w:r w:rsidRPr="00E36C58">
        <w:t xml:space="preserve">16.14 O CONTRATANTE poderá, a qualquer tempo, requisitar informações acerca dos dados pessoais confiados ao Contratado, bem como realizar inspeções e auditorias, inclusive por meio de auditores independentes, a fim de zelar pelo cumprimento dos deveres e obrigações aplicáveis; </w:t>
      </w:r>
    </w:p>
    <w:p w14:paraId="4A58EBE3" w14:textId="77777777" w:rsidR="00F31B1C" w:rsidRDefault="00F31B1C" w:rsidP="00F31B1C">
      <w:pPr>
        <w:jc w:val="both"/>
      </w:pPr>
      <w:r w:rsidRPr="00E36C58">
        <w:t xml:space="preserve">16.15 Eventual compartilhamento de dados pessoais com empresa SUBCONTRATADA dependerá de autorização prévia do CONTRATANTE, hipótese em que o SUBCONTRATADO ficará sujeita aos mesmos limites impostos ao CONTRATADO. </w:t>
      </w:r>
    </w:p>
    <w:p w14:paraId="505E45D8" w14:textId="77777777" w:rsidR="00F31B1C" w:rsidRDefault="00F31B1C" w:rsidP="00F31B1C">
      <w:pPr>
        <w:jc w:val="both"/>
      </w:pPr>
      <w:r w:rsidRPr="00E36C58">
        <w:t xml:space="preserve">16.16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 </w:t>
      </w:r>
    </w:p>
    <w:p w14:paraId="4BAA5C44" w14:textId="77777777" w:rsidR="00F31B1C" w:rsidRDefault="00F31B1C" w:rsidP="00F31B1C">
      <w:pPr>
        <w:jc w:val="both"/>
      </w:pPr>
      <w:r w:rsidRPr="00E36C58">
        <w:t xml:space="preserve">17. DISPOSIÇÕES GERAIS: </w:t>
      </w:r>
    </w:p>
    <w:p w14:paraId="61A26CA6" w14:textId="77777777" w:rsidR="00F31B1C" w:rsidRDefault="00F31B1C" w:rsidP="00F31B1C">
      <w:pPr>
        <w:jc w:val="both"/>
      </w:pPr>
      <w:r w:rsidRPr="00E36C58">
        <w:t xml:space="preserve">17.1 Integram o presente contrato, para todos os fins: o edital da licitação e seus anexos e a proposta apresentada pelo Contratado durante a licitação. </w:t>
      </w:r>
    </w:p>
    <w:p w14:paraId="2F2F153E" w14:textId="77777777" w:rsidR="00F31B1C" w:rsidRDefault="00F31B1C" w:rsidP="00F31B1C">
      <w:pPr>
        <w:jc w:val="both"/>
      </w:pPr>
      <w:r w:rsidRPr="00E36C58">
        <w:lastRenderedPageBreak/>
        <w:t xml:space="preserve">17.2 Este contrato é regido pela Lei Federal n.º 14.133, de 2021, pelo Decreto n.º 10.086, de 2022 e demais leis estaduais e federais pertinentes ao objeto do contrato, aplicando-se referida legislação aos casos omissos no presente contrato. </w:t>
      </w:r>
    </w:p>
    <w:p w14:paraId="3C4EA572" w14:textId="77777777" w:rsidR="00F31B1C" w:rsidRDefault="00F31B1C" w:rsidP="00F31B1C">
      <w:pPr>
        <w:jc w:val="both"/>
      </w:pPr>
      <w:r w:rsidRPr="00E36C58">
        <w:t xml:space="preserve">17.3 O Contratante enviará o resumo deste contrato à publicação no Diário Oficial do </w:t>
      </w:r>
      <w:r>
        <w:t xml:space="preserve">Município de Floresta </w:t>
      </w:r>
      <w:r w:rsidRPr="00E36C58">
        <w:t xml:space="preserve">e no sítio eletrônico oficial, sem prejuízo de disponibilização da íntegra do contrato no Portal Nacional de Contratações Públicas (PNCP) e no sistema GMS. </w:t>
      </w:r>
    </w:p>
    <w:p w14:paraId="302DC98D" w14:textId="77777777" w:rsidR="00F31B1C" w:rsidRDefault="00F31B1C" w:rsidP="00F31B1C">
      <w:pPr>
        <w:jc w:val="both"/>
      </w:pPr>
      <w:r w:rsidRPr="00E36C58">
        <w:t xml:space="preserve">17.4 As questões decorrentes da execução deste instrumento, que não possam ser dirimidas administrativamente, serão processadas e julgadas na Justiça Estadual, no Foro </w:t>
      </w:r>
      <w:r>
        <w:t>de Paiçandu</w:t>
      </w:r>
      <w:r w:rsidRPr="00E36C58">
        <w:t xml:space="preserve"> – PR, com exclusão de qualquer outro, por mais privilegiado que seja.</w:t>
      </w:r>
    </w:p>
    <w:p w14:paraId="6799F678" w14:textId="77777777" w:rsidR="00F31B1C" w:rsidRDefault="00F31B1C" w:rsidP="00F31B1C">
      <w:pPr>
        <w:jc w:val="both"/>
      </w:pPr>
    </w:p>
    <w:p w14:paraId="1891480A" w14:textId="77777777" w:rsidR="00F31B1C" w:rsidRDefault="00F31B1C" w:rsidP="00F31B1C">
      <w:pPr>
        <w:jc w:val="right"/>
      </w:pPr>
      <w:r w:rsidRPr="00E36C58">
        <w:t xml:space="preserve"> Local e data </w:t>
      </w:r>
    </w:p>
    <w:p w14:paraId="1885776F" w14:textId="77777777" w:rsidR="00F31B1C" w:rsidRDefault="00F31B1C" w:rsidP="00F31B1C">
      <w:pPr>
        <w:jc w:val="both"/>
      </w:pPr>
    </w:p>
    <w:p w14:paraId="5343A1F5" w14:textId="77777777" w:rsidR="00F31B1C" w:rsidRDefault="00F31B1C" w:rsidP="00F31B1C">
      <w:pPr>
        <w:jc w:val="both"/>
      </w:pPr>
      <w:r w:rsidRPr="00E36C58">
        <w:t xml:space="preserve">Testemunhas 1 – </w:t>
      </w:r>
    </w:p>
    <w:p w14:paraId="64A91C87" w14:textId="77777777" w:rsidR="00F31B1C" w:rsidRDefault="00F31B1C" w:rsidP="00F31B1C">
      <w:pPr>
        <w:jc w:val="both"/>
      </w:pPr>
      <w:r w:rsidRPr="00E36C58">
        <w:t xml:space="preserve">Testemunhas </w:t>
      </w:r>
      <w:r>
        <w:t xml:space="preserve">2 - </w:t>
      </w:r>
    </w:p>
    <w:p w14:paraId="46B84FCB" w14:textId="77777777" w:rsidR="00F31B1C" w:rsidRDefault="00F31B1C" w:rsidP="00F31B1C">
      <w:pPr>
        <w:jc w:val="both"/>
      </w:pPr>
    </w:p>
    <w:p w14:paraId="27D9F60A" w14:textId="77777777" w:rsidR="00F31B1C" w:rsidRDefault="00F31B1C" w:rsidP="00F31B1C">
      <w:pPr>
        <w:jc w:val="both"/>
      </w:pPr>
    </w:p>
    <w:p w14:paraId="6FC0A88F" w14:textId="77777777" w:rsidR="00F31B1C" w:rsidRDefault="00F31B1C" w:rsidP="00F31B1C">
      <w:pPr>
        <w:jc w:val="both"/>
      </w:pPr>
    </w:p>
    <w:p w14:paraId="4D0F685D" w14:textId="77777777" w:rsidR="00F31B1C" w:rsidRDefault="00F31B1C" w:rsidP="00F31B1C">
      <w:pPr>
        <w:jc w:val="both"/>
      </w:pPr>
      <w:r w:rsidRPr="00E36C58">
        <w:t xml:space="preserve">CONTRATANTE     </w:t>
      </w:r>
    </w:p>
    <w:p w14:paraId="63239FB5" w14:textId="77777777" w:rsidR="00F31B1C" w:rsidRDefault="00F31B1C" w:rsidP="00F31B1C">
      <w:pPr>
        <w:jc w:val="both"/>
      </w:pPr>
    </w:p>
    <w:p w14:paraId="68B2E07B" w14:textId="77777777" w:rsidR="00F31B1C" w:rsidRDefault="00F31B1C" w:rsidP="00F31B1C">
      <w:pPr>
        <w:jc w:val="both"/>
      </w:pPr>
      <w:r w:rsidRPr="00E36C58">
        <w:t xml:space="preserve">CONTRATADA </w:t>
      </w:r>
    </w:p>
    <w:p w14:paraId="01BEB7E1" w14:textId="77777777" w:rsidR="00F31B1C" w:rsidRDefault="00F31B1C" w:rsidP="00CB3CBC">
      <w:pPr>
        <w:ind w:right="140"/>
      </w:pPr>
    </w:p>
    <w:p w14:paraId="159267CD" w14:textId="77777777" w:rsidR="00F31B1C" w:rsidRDefault="00F31B1C" w:rsidP="00CB3CBC">
      <w:pPr>
        <w:ind w:right="140"/>
      </w:pPr>
    </w:p>
    <w:p w14:paraId="4D54C144" w14:textId="77777777" w:rsidR="00F31B1C" w:rsidRDefault="00F31B1C" w:rsidP="00CB3CBC">
      <w:pPr>
        <w:ind w:right="140"/>
      </w:pPr>
    </w:p>
    <w:p w14:paraId="6205B246" w14:textId="77777777" w:rsidR="00F31B1C" w:rsidRDefault="00F31B1C" w:rsidP="00CB3CBC">
      <w:pPr>
        <w:ind w:right="140"/>
      </w:pPr>
    </w:p>
    <w:p w14:paraId="6241C708" w14:textId="77777777" w:rsidR="00F31B1C" w:rsidRDefault="00F31B1C" w:rsidP="00CB3CBC">
      <w:pPr>
        <w:ind w:right="140"/>
      </w:pPr>
    </w:p>
    <w:p w14:paraId="4D54B157" w14:textId="77777777" w:rsidR="00F31B1C" w:rsidRDefault="00F31B1C" w:rsidP="00F31B1C">
      <w:pPr>
        <w:jc w:val="center"/>
        <w:rPr>
          <w:b/>
          <w:bCs/>
        </w:rPr>
      </w:pPr>
    </w:p>
    <w:p w14:paraId="452430D2" w14:textId="707BA0B1" w:rsidR="00F31B1C" w:rsidRDefault="00F31B1C" w:rsidP="00F31B1C">
      <w:pPr>
        <w:jc w:val="center"/>
        <w:rPr>
          <w:b/>
          <w:bCs/>
          <w:u w:val="single"/>
        </w:rPr>
      </w:pPr>
      <w:r w:rsidRPr="00F31B1C">
        <w:rPr>
          <w:b/>
          <w:bCs/>
          <w:u w:val="single"/>
        </w:rPr>
        <w:t>ANEXO V</w:t>
      </w:r>
    </w:p>
    <w:p w14:paraId="4B06A667" w14:textId="77777777" w:rsidR="00F31B1C" w:rsidRPr="00F31B1C" w:rsidRDefault="00F31B1C" w:rsidP="00F31B1C">
      <w:pPr>
        <w:jc w:val="center"/>
        <w:rPr>
          <w:b/>
          <w:bCs/>
          <w:u w:val="single"/>
        </w:rPr>
      </w:pPr>
    </w:p>
    <w:p w14:paraId="1871B671" w14:textId="77777777" w:rsidR="00F31B1C" w:rsidRPr="00B03194" w:rsidRDefault="00F31B1C" w:rsidP="00F31B1C">
      <w:pPr>
        <w:jc w:val="center"/>
        <w:rPr>
          <w:b/>
          <w:bCs/>
        </w:rPr>
      </w:pPr>
      <w:r w:rsidRPr="00B03194">
        <w:rPr>
          <w:b/>
          <w:bCs/>
        </w:rPr>
        <w:t>MODELO DECLARAÇÃO DE CAPACIDADE TÉCNICA</w:t>
      </w:r>
    </w:p>
    <w:p w14:paraId="5D70D1D5" w14:textId="77777777" w:rsidR="00F31B1C" w:rsidRPr="00B03194" w:rsidRDefault="00F31B1C" w:rsidP="00F31B1C">
      <w:pPr>
        <w:jc w:val="center"/>
        <w:rPr>
          <w:b/>
          <w:bCs/>
        </w:rPr>
      </w:pPr>
    </w:p>
    <w:p w14:paraId="4C2ECED7" w14:textId="77777777" w:rsidR="00F31B1C" w:rsidRPr="00FB19A8" w:rsidRDefault="00F31B1C" w:rsidP="00F31B1C">
      <w:pPr>
        <w:autoSpaceDE w:val="0"/>
        <w:spacing w:before="120" w:after="120" w:line="276" w:lineRule="auto"/>
        <w:ind w:right="259"/>
        <w:jc w:val="both"/>
        <w:rPr>
          <w:rFonts w:ascii="Arial" w:eastAsia="Arial MT" w:hAnsi="Arial" w:cs="Arial"/>
          <w:lang w:val="pt-PT"/>
        </w:rPr>
      </w:pPr>
      <w:r w:rsidRPr="00B03194">
        <w:t xml:space="preserve"> XXXXXXXX, pessoa jurídica de direito privado, inscrita no CNPJ nº XXXXXXXX, por intermédio de seu representante legal, o(a) Sr.(a) XXXXXXXX, portador(a) da Carteira de Identidade nº XXXXXXXX e do CPF nº XXXXXXXX, DECLARA, para os devidos fins, sob as penas da Lei e sob sua responsabilidade que possui capacidade técnica para atendimento da modalidade XXXXXXXXXXXXXXX no que se refere às demandas do Edital de Chamamento Público n.º 0</w:t>
      </w:r>
      <w:r>
        <w:t>xxx</w:t>
      </w:r>
      <w:r w:rsidRPr="00B03194">
        <w:t>/202</w:t>
      </w:r>
      <w:r>
        <w:t>5</w:t>
      </w:r>
      <w:r w:rsidRPr="00B03194">
        <w:t>, cujo objeto é o</w:t>
      </w:r>
      <w:r w:rsidRPr="00E9688F">
        <w:rPr>
          <w:rFonts w:cstheme="minorHAnsi"/>
          <w:color w:val="000000" w:themeColor="text1"/>
        </w:rPr>
        <w:t xml:space="preserve"> </w:t>
      </w:r>
      <w:r w:rsidRPr="00E064E6">
        <w:rPr>
          <w:rFonts w:cstheme="minorHAnsi"/>
          <w:color w:val="000000" w:themeColor="text1"/>
        </w:rPr>
        <w:t>Credenciamento</w:t>
      </w:r>
      <w:r w:rsidRPr="00E064E6">
        <w:rPr>
          <w:rFonts w:cstheme="minorHAnsi"/>
        </w:rPr>
        <w:t xml:space="preserve"> de pessoa jurídica para a</w:t>
      </w:r>
      <w:r w:rsidRPr="00B03194">
        <w:t xml:space="preserve"> </w:t>
      </w:r>
      <w:r w:rsidRPr="00E064E6">
        <w:rPr>
          <w:rFonts w:cstheme="minorHAnsi"/>
          <w:color w:val="000000" w:themeColor="text1"/>
        </w:rPr>
        <w:t xml:space="preserve">prestação de serviços de </w:t>
      </w:r>
      <w:r w:rsidRPr="004E00AF">
        <w:rPr>
          <w:rFonts w:cstheme="minorHAnsi"/>
          <w:color w:val="000000" w:themeColor="text1"/>
        </w:rPr>
        <w:t>arbitragem em eventos</w:t>
      </w:r>
      <w:r w:rsidRPr="00E064E6">
        <w:rPr>
          <w:rFonts w:cstheme="minorHAnsi"/>
          <w:color w:val="000000" w:themeColor="text1"/>
        </w:rPr>
        <w:t xml:space="preserve"> esportivos diversos,</w:t>
      </w:r>
      <w:r>
        <w:rPr>
          <w:rFonts w:cstheme="minorHAnsi"/>
          <w:color w:val="000000" w:themeColor="text1"/>
        </w:rPr>
        <w:t xml:space="preserve"> sem dedicação exclusiva de mão de obra, </w:t>
      </w:r>
      <w:r w:rsidRPr="00E064E6">
        <w:rPr>
          <w:rFonts w:cstheme="minorHAnsi"/>
          <w:color w:val="000000" w:themeColor="text1"/>
        </w:rPr>
        <w:t>atendendo as necessidades d</w:t>
      </w:r>
      <w:r>
        <w:rPr>
          <w:rFonts w:cstheme="minorHAnsi"/>
          <w:color w:val="000000" w:themeColor="text1"/>
        </w:rPr>
        <w:t xml:space="preserve">o Departamento </w:t>
      </w:r>
      <w:r w:rsidRPr="00E064E6">
        <w:rPr>
          <w:rFonts w:cstheme="minorHAnsi"/>
          <w:color w:val="000000" w:themeColor="text1"/>
        </w:rPr>
        <w:t xml:space="preserve">Municipal de </w:t>
      </w:r>
      <w:r>
        <w:rPr>
          <w:rFonts w:cstheme="minorHAnsi"/>
          <w:color w:val="000000" w:themeColor="text1"/>
        </w:rPr>
        <w:t>Esporte</w:t>
      </w:r>
      <w:r w:rsidRPr="00E064E6">
        <w:rPr>
          <w:rFonts w:cstheme="minorHAnsi"/>
          <w:color w:val="000000" w:themeColor="text1"/>
        </w:rPr>
        <w:t xml:space="preserve"> da Prefeitura Municipal de Floresta-PR.</w:t>
      </w:r>
    </w:p>
    <w:p w14:paraId="3AC1EE9D" w14:textId="77777777" w:rsidR="00F31B1C" w:rsidRDefault="00F31B1C" w:rsidP="00F31B1C">
      <w:pPr>
        <w:jc w:val="both"/>
      </w:pPr>
    </w:p>
    <w:p w14:paraId="3CEBD514" w14:textId="77777777" w:rsidR="00F31B1C" w:rsidRDefault="00F31B1C" w:rsidP="00F31B1C">
      <w:pPr>
        <w:jc w:val="both"/>
      </w:pPr>
      <w:r w:rsidRPr="00B03194">
        <w:lastRenderedPageBreak/>
        <w:t xml:space="preserve">Declaro ainda que minha entidade possui corpo técnico especializado na modalidade </w:t>
      </w:r>
      <w:proofErr w:type="gramStart"/>
      <w:r w:rsidRPr="00B03194">
        <w:t>XXXXXXXXXXXXXXX ,</w:t>
      </w:r>
      <w:proofErr w:type="gramEnd"/>
      <w:r w:rsidRPr="00B03194">
        <w:t xml:space="preserve"> estando este corpo técnico vinculado às pessoas jurídicas de direito privado que se dedicam à promoção, à gestão, à regulação e à manutenção da integridade esportiva. relacionando-se com os órgãos e as entidades do Poder Público por meio dos mecanismos e das instâncias presentes no Sistema Nacional do Esporte, no Sistema Estadual do Esporte e nos subsistemas dos demais entes, nos termos do artigo 26 da Lei Estadual n.º 21.405 de 14 de abril de 2023. </w:t>
      </w:r>
    </w:p>
    <w:p w14:paraId="3E5A2427" w14:textId="77777777" w:rsidR="00F31B1C" w:rsidRDefault="00F31B1C" w:rsidP="00F31B1C">
      <w:pPr>
        <w:jc w:val="both"/>
      </w:pPr>
    </w:p>
    <w:p w14:paraId="2329B560" w14:textId="77777777" w:rsidR="00F31B1C" w:rsidRDefault="00F31B1C" w:rsidP="00F31B1C">
      <w:pPr>
        <w:jc w:val="both"/>
      </w:pPr>
    </w:p>
    <w:p w14:paraId="121FE91D" w14:textId="77777777" w:rsidR="00F31B1C" w:rsidRDefault="00F31B1C" w:rsidP="00F31B1C">
      <w:pPr>
        <w:jc w:val="both"/>
      </w:pPr>
    </w:p>
    <w:p w14:paraId="6D3EAAB7" w14:textId="77777777" w:rsidR="00F31B1C" w:rsidRDefault="00F31B1C" w:rsidP="00F31B1C">
      <w:pPr>
        <w:jc w:val="both"/>
      </w:pPr>
    </w:p>
    <w:p w14:paraId="18281CA1" w14:textId="77777777" w:rsidR="00F31B1C" w:rsidRDefault="00F31B1C" w:rsidP="00F31B1C">
      <w:pPr>
        <w:jc w:val="center"/>
      </w:pPr>
      <w:r w:rsidRPr="00B03194">
        <w:t>ASSINATURA</w:t>
      </w:r>
    </w:p>
    <w:p w14:paraId="55DF0090" w14:textId="77777777" w:rsidR="00F31B1C" w:rsidRPr="00B03194" w:rsidRDefault="00F31B1C" w:rsidP="00F31B1C">
      <w:pPr>
        <w:jc w:val="center"/>
      </w:pPr>
      <w:r w:rsidRPr="00B03194">
        <w:t>Representante Legal</w:t>
      </w:r>
    </w:p>
    <w:p w14:paraId="33F807EC" w14:textId="77777777" w:rsidR="00F31B1C" w:rsidRDefault="00F31B1C" w:rsidP="00CB3CBC">
      <w:pPr>
        <w:ind w:right="140"/>
      </w:pPr>
    </w:p>
    <w:sectPr w:rsidR="00F31B1C">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C3486" w14:textId="77777777" w:rsidR="00BE5390" w:rsidRDefault="00BE5390" w:rsidP="00EC0DF5">
      <w:r>
        <w:separator/>
      </w:r>
    </w:p>
  </w:endnote>
  <w:endnote w:type="continuationSeparator" w:id="0">
    <w:p w14:paraId="180D8768" w14:textId="77777777" w:rsidR="00BE5390" w:rsidRDefault="00BE5390" w:rsidP="00EC0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Liberation Serif">
    <w:altName w:val="Times New Roman"/>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0777266"/>
      <w:docPartObj>
        <w:docPartGallery w:val="Page Numbers (Bottom of Page)"/>
        <w:docPartUnique/>
      </w:docPartObj>
    </w:sdtPr>
    <w:sdtContent>
      <w:p w14:paraId="2564B8D8" w14:textId="77777777" w:rsidR="0092008C" w:rsidRDefault="0092008C">
        <w:pPr>
          <w:pStyle w:val="Rodap"/>
          <w:jc w:val="right"/>
        </w:pPr>
        <w:r w:rsidRPr="00571984">
          <w:rPr>
            <w:rFonts w:asciiTheme="minorHAnsi" w:hAnsiTheme="minorHAnsi" w:cstheme="minorHAnsi"/>
          </w:rPr>
          <w:fldChar w:fldCharType="begin"/>
        </w:r>
        <w:r w:rsidRPr="00571984">
          <w:rPr>
            <w:rFonts w:asciiTheme="minorHAnsi" w:hAnsiTheme="minorHAnsi" w:cstheme="minorHAnsi"/>
          </w:rPr>
          <w:instrText xml:space="preserve"> PAGE   \* MERGEFORMAT </w:instrText>
        </w:r>
        <w:r w:rsidRPr="00571984">
          <w:rPr>
            <w:rFonts w:asciiTheme="minorHAnsi" w:hAnsiTheme="minorHAnsi" w:cstheme="minorHAnsi"/>
          </w:rPr>
          <w:fldChar w:fldCharType="separate"/>
        </w:r>
        <w:r>
          <w:rPr>
            <w:rFonts w:asciiTheme="minorHAnsi" w:hAnsiTheme="minorHAnsi" w:cstheme="minorHAnsi"/>
            <w:noProof/>
          </w:rPr>
          <w:t>12</w:t>
        </w:r>
        <w:r w:rsidRPr="00571984">
          <w:rPr>
            <w:rFonts w:asciiTheme="minorHAnsi" w:hAnsiTheme="minorHAnsi" w:cstheme="minorHAnsi"/>
          </w:rPr>
          <w:fldChar w:fldCharType="end"/>
        </w:r>
      </w:p>
    </w:sdtContent>
  </w:sdt>
  <w:p w14:paraId="2413F21D" w14:textId="77777777" w:rsidR="0092008C" w:rsidRDefault="0092008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B9466" w14:textId="77777777" w:rsidR="00BE5390" w:rsidRDefault="00BE5390" w:rsidP="00EC0DF5">
      <w:r>
        <w:separator/>
      </w:r>
    </w:p>
  </w:footnote>
  <w:footnote w:type="continuationSeparator" w:id="0">
    <w:p w14:paraId="0B34F94A" w14:textId="77777777" w:rsidR="00BE5390" w:rsidRDefault="00BE5390" w:rsidP="00EC0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9D662" w14:textId="77777777" w:rsidR="0092008C" w:rsidRPr="000276BF" w:rsidRDefault="0092008C" w:rsidP="00FE4EDE">
    <w:pPr>
      <w:pStyle w:val="Cabealho"/>
      <w:tabs>
        <w:tab w:val="clear" w:pos="8504"/>
      </w:tabs>
      <w:ind w:left="1843" w:right="-1"/>
      <w:jc w:val="center"/>
      <w:rPr>
        <w:rFonts w:asciiTheme="minorHAnsi" w:hAnsiTheme="minorHAnsi" w:cstheme="minorHAnsi"/>
      </w:rPr>
    </w:pPr>
    <w:bookmarkStart w:id="13" w:name="_Hlk205467936"/>
    <w:r>
      <w:rPr>
        <w:rFonts w:asciiTheme="minorHAnsi" w:hAnsiTheme="minorHAnsi" w:cstheme="minorHAnsi"/>
        <w:noProof/>
      </w:rPr>
      <w:drawing>
        <wp:anchor distT="0" distB="0" distL="114300" distR="114300" simplePos="0" relativeHeight="251657728" behindDoc="0" locked="0" layoutInCell="1" allowOverlap="1" wp14:anchorId="0C47971F" wp14:editId="2433C9A9">
          <wp:simplePos x="0" y="0"/>
          <wp:positionH relativeFrom="margin">
            <wp:posOffset>-384810</wp:posOffset>
          </wp:positionH>
          <wp:positionV relativeFrom="paragraph">
            <wp:posOffset>-154305</wp:posOffset>
          </wp:positionV>
          <wp:extent cx="1181100" cy="1076325"/>
          <wp:effectExtent l="0" t="0" r="0" b="9525"/>
          <wp:wrapSquare wrapText="bothSides"/>
          <wp:docPr id="56216353" name="Imagem 10" descr="http://www.controlemunicipal.com.br/inga/sistema/imagens/31/gd_230215153948_brasao_3d_jpg.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181100" cy="10763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noProof/>
        <w:lang w:eastAsia="en-US"/>
      </w:rPr>
      <mc:AlternateContent>
        <mc:Choice Requires="wps">
          <w:drawing>
            <wp:anchor distT="0" distB="0" distL="114300" distR="114300" simplePos="0" relativeHeight="251658752" behindDoc="0" locked="0" layoutInCell="1" allowOverlap="1" wp14:anchorId="29CC7BA1" wp14:editId="24AF970C">
              <wp:simplePos x="0" y="0"/>
              <wp:positionH relativeFrom="column">
                <wp:posOffset>-3474720</wp:posOffset>
              </wp:positionH>
              <wp:positionV relativeFrom="paragraph">
                <wp:posOffset>324485</wp:posOffset>
              </wp:positionV>
              <wp:extent cx="13869035" cy="942975"/>
              <wp:effectExtent l="11430" t="0" r="6985" b="8890"/>
              <wp:wrapNone/>
              <wp:docPr id="272217779" name="Lin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13869035" cy="942975"/>
                      </a:xfrm>
                      <a:custGeom>
                        <a:avLst/>
                        <a:gdLst>
                          <a:gd name="T0" fmla="*/ 6934506 w 7400294"/>
                          <a:gd name="T1" fmla="*/ 0 h 942975"/>
                          <a:gd name="T2" fmla="*/ 13869013 w 7400294"/>
                          <a:gd name="T3" fmla="*/ 0 h 942975"/>
                          <a:gd name="T4" fmla="*/ 6934506 w 7400294"/>
                          <a:gd name="T5" fmla="*/ 0 h 942975"/>
                          <a:gd name="T6" fmla="*/ 0 w 7400294"/>
                          <a:gd name="T7" fmla="*/ 0 h 942975"/>
                          <a:gd name="T8" fmla="*/ 0 w 7400294"/>
                          <a:gd name="T9" fmla="*/ 0 h 942975"/>
                          <a:gd name="T10" fmla="*/ 13869013 w 7400294"/>
                          <a:gd name="T11" fmla="*/ 0 h 942975"/>
                          <a:gd name="T12" fmla="*/ 17694720 60000 65536"/>
                          <a:gd name="T13" fmla="*/ 0 60000 65536"/>
                          <a:gd name="T14" fmla="*/ 5898240 60000 65536"/>
                          <a:gd name="T15" fmla="*/ 11796480 60000 65536"/>
                          <a:gd name="T16" fmla="*/ 5898240 60000 65536"/>
                          <a:gd name="T17" fmla="*/ 17694720 60000 65536"/>
                          <a:gd name="T18" fmla="*/ 0 w 7400294"/>
                          <a:gd name="T19" fmla="*/ 0 h 942975"/>
                          <a:gd name="T20" fmla="*/ 7400294 w 7400294"/>
                          <a:gd name="T21" fmla="*/ 0 h 942975"/>
                        </a:gdLst>
                        <a:ahLst/>
                        <a:cxnLst>
                          <a:cxn ang="T12">
                            <a:pos x="T0" y="T1"/>
                          </a:cxn>
                          <a:cxn ang="T13">
                            <a:pos x="T2" y="T3"/>
                          </a:cxn>
                          <a:cxn ang="T14">
                            <a:pos x="T4" y="T5"/>
                          </a:cxn>
                          <a:cxn ang="T15">
                            <a:pos x="T6" y="T7"/>
                          </a:cxn>
                          <a:cxn ang="T16">
                            <a:pos x="T8" y="T9"/>
                          </a:cxn>
                          <a:cxn ang="T17">
                            <a:pos x="T10" y="T11"/>
                          </a:cxn>
                        </a:cxnLst>
                        <a:rect l="T18" t="T19" r="T20" b="T21"/>
                        <a:pathLst>
                          <a:path w="7400294" h="942975">
                            <a:moveTo>
                              <a:pt x="0" y="0"/>
                            </a:moveTo>
                            <a:lnTo>
                              <a:pt x="7400294" y="1"/>
                            </a:lnTo>
                          </a:path>
                        </a:pathLst>
                      </a:custGeom>
                      <a:noFill/>
                      <a:ln w="634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FD4407" id="Line 2" o:spid="_x0000_s1026" style="position:absolute;margin-left:-273.6pt;margin-top:25.55pt;width:1092.05pt;height:74.2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400294,942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" path="m,l7400294,1e" filled="f" strokeweight=".17625mm">
              <v:stroke joinstyle="miter"/>
              <v:path arrowok="t" o:connecttype="custom" o:connectlocs="12996093,0;25992187,0;12996093,0;0,0;0,0;25992187,0" o:connectangles="270,0,90,180,90,270" textboxrect="0,0,7400294,0"/>
            </v:shape>
          </w:pict>
        </mc:Fallback>
      </mc:AlternateContent>
    </w:r>
    <w:r w:rsidRPr="000276BF">
      <w:rPr>
        <w:rFonts w:asciiTheme="minorHAnsi" w:hAnsiTheme="minorHAnsi" w:cstheme="minorHAnsi"/>
        <w:b/>
        <w:u w:val="single"/>
      </w:rPr>
      <w:t>PREFEITURA MUNICIPAL DE FLORESTA</w:t>
    </w:r>
    <w:r w:rsidRPr="000276BF">
      <w:rPr>
        <w:rFonts w:asciiTheme="minorHAnsi" w:hAnsiTheme="minorHAnsi" w:cstheme="minorHAnsi"/>
      </w:rPr>
      <w:br/>
      <w:t>Av. Getúlio Vargas, Nº 2420, Centro, Floresta (PR) - CEP: 87120-000</w:t>
    </w:r>
    <w:r w:rsidRPr="000276BF">
      <w:rPr>
        <w:rFonts w:asciiTheme="minorHAnsi" w:hAnsiTheme="minorHAnsi" w:cstheme="minorHAnsi"/>
      </w:rPr>
      <w:br/>
      <w:t xml:space="preserve">Telefone: (44) 3236-1222 | Homepage: </w:t>
    </w:r>
    <w:hyperlink r:id="rId2" w:history="1">
      <w:r w:rsidRPr="000276BF">
        <w:rPr>
          <w:rStyle w:val="Hyperlink"/>
          <w:rFonts w:asciiTheme="minorHAnsi" w:eastAsiaTheme="majorEastAsia" w:hAnsiTheme="minorHAnsi" w:cstheme="minorHAnsi"/>
        </w:rPr>
        <w:t>www.floresta.pr.gov.br</w:t>
      </w:r>
    </w:hyperlink>
    <w:r w:rsidRPr="000276BF">
      <w:rPr>
        <w:rFonts w:asciiTheme="minorHAnsi" w:hAnsiTheme="minorHAnsi" w:cstheme="minorHAnsi"/>
      </w:rPr>
      <w:t xml:space="preserve"> </w:t>
    </w:r>
    <w:r w:rsidRPr="000276BF">
      <w:rPr>
        <w:rFonts w:asciiTheme="minorHAnsi" w:hAnsiTheme="minorHAnsi" w:cstheme="minorHAnsi"/>
      </w:rPr>
      <w:br/>
      <w:t>CNPJ: 76.282.706/0001-55</w:t>
    </w:r>
  </w:p>
  <w:bookmarkEnd w:id="13"/>
  <w:p w14:paraId="6122530E" w14:textId="77777777" w:rsidR="0092008C" w:rsidRDefault="0092008C" w:rsidP="00FE4EDE">
    <w:pPr>
      <w:pStyle w:val="Cabealho"/>
      <w:spacing w:line="276" w:lineRule="auto"/>
      <w:ind w:left="-142"/>
      <w:jc w:val="right"/>
    </w:pPr>
    <w:r>
      <w:rPr>
        <w:rFonts w:asciiTheme="minorHAnsi" w:hAnsiTheme="minorHAnsi" w:cstheme="minorHAnsi"/>
        <w:noProof/>
        <w:lang w:eastAsia="en-US"/>
      </w:rPr>
      <mc:AlternateContent>
        <mc:Choice Requires="wps">
          <w:drawing>
            <wp:anchor distT="0" distB="0" distL="114300" distR="114300" simplePos="0" relativeHeight="251659776" behindDoc="0" locked="0" layoutInCell="1" allowOverlap="1" wp14:anchorId="7F426CBD" wp14:editId="32529682">
              <wp:simplePos x="0" y="0"/>
              <wp:positionH relativeFrom="column">
                <wp:posOffset>-2526665</wp:posOffset>
              </wp:positionH>
              <wp:positionV relativeFrom="paragraph">
                <wp:posOffset>45085</wp:posOffset>
              </wp:positionV>
              <wp:extent cx="14829155" cy="534035"/>
              <wp:effectExtent l="6985" t="0" r="13335" b="11430"/>
              <wp:wrapNone/>
              <wp:docPr id="1672610518" name="Lin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14829155" cy="534035"/>
                      </a:xfrm>
                      <a:custGeom>
                        <a:avLst/>
                        <a:gdLst>
                          <a:gd name="T0" fmla="*/ 7414565 w 7400294"/>
                          <a:gd name="T1" fmla="*/ 0 h 534035"/>
                          <a:gd name="T2" fmla="*/ 14829131 w 7400294"/>
                          <a:gd name="T3" fmla="*/ 0 h 534035"/>
                          <a:gd name="T4" fmla="*/ 7414565 w 7400294"/>
                          <a:gd name="T5" fmla="*/ 0 h 534035"/>
                          <a:gd name="T6" fmla="*/ 0 w 7400294"/>
                          <a:gd name="T7" fmla="*/ 0 h 534035"/>
                          <a:gd name="T8" fmla="*/ 0 w 7400294"/>
                          <a:gd name="T9" fmla="*/ 0 h 534035"/>
                          <a:gd name="T10" fmla="*/ 14829131 w 7400294"/>
                          <a:gd name="T11" fmla="*/ 0 h 534035"/>
                          <a:gd name="T12" fmla="*/ 17694720 60000 65536"/>
                          <a:gd name="T13" fmla="*/ 0 60000 65536"/>
                          <a:gd name="T14" fmla="*/ 5898240 60000 65536"/>
                          <a:gd name="T15" fmla="*/ 11796480 60000 65536"/>
                          <a:gd name="T16" fmla="*/ 5898240 60000 65536"/>
                          <a:gd name="T17" fmla="*/ 17694720 60000 65536"/>
                          <a:gd name="T18" fmla="*/ 0 w 7400294"/>
                          <a:gd name="T19" fmla="*/ 0 h 534035"/>
                          <a:gd name="T20" fmla="*/ 7400294 w 7400294"/>
                          <a:gd name="T21" fmla="*/ 0 h 534035"/>
                        </a:gdLst>
                        <a:ahLst/>
                        <a:cxnLst>
                          <a:cxn ang="T12">
                            <a:pos x="T0" y="T1"/>
                          </a:cxn>
                          <a:cxn ang="T13">
                            <a:pos x="T2" y="T3"/>
                          </a:cxn>
                          <a:cxn ang="T14">
                            <a:pos x="T4" y="T5"/>
                          </a:cxn>
                          <a:cxn ang="T15">
                            <a:pos x="T6" y="T7"/>
                          </a:cxn>
                          <a:cxn ang="T16">
                            <a:pos x="T8" y="T9"/>
                          </a:cxn>
                          <a:cxn ang="T17">
                            <a:pos x="T10" y="T11"/>
                          </a:cxn>
                        </a:cxnLst>
                        <a:rect l="T18" t="T19" r="T20" b="T21"/>
                        <a:pathLst>
                          <a:path w="7400294" h="534035">
                            <a:moveTo>
                              <a:pt x="0" y="0"/>
                            </a:moveTo>
                            <a:lnTo>
                              <a:pt x="7400294" y="1"/>
                            </a:lnTo>
                          </a:path>
                        </a:pathLst>
                      </a:custGeom>
                      <a:noFill/>
                      <a:ln w="634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5098C0" id="Line 1" o:spid="_x0000_s1026" style="position:absolute;margin-left:-198.95pt;margin-top:3.55pt;width:1167.65pt;height:42.0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400294,534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" path="m,l7400294,1e" filled="f" strokeweight=".17625mm">
              <v:stroke joinstyle="miter"/>
              <v:path arrowok="t" o:connecttype="custom" o:connectlocs="14857752,0;29715506,0;14857752,0;0,0;0,0;29715506,0" o:connectangles="270,0,90,180,90,270" textboxrect="0,0,7400294,0"/>
            </v:shape>
          </w:pict>
        </mc:Fallback>
      </mc:AlternateContent>
    </w:r>
    <w:r>
      <w:rPr>
        <w:rFonts w:cs="Arial"/>
      </w:rPr>
      <w:t xml:space="preserve"> </w:t>
    </w:r>
  </w:p>
  <w:p w14:paraId="7CD917AC" w14:textId="77777777" w:rsidR="0092008C" w:rsidRDefault="0092008C" w:rsidP="00FE4EDE">
    <w:pPr>
      <w:pStyle w:val="Cabealho"/>
      <w:tabs>
        <w:tab w:val="clear" w:pos="4252"/>
        <w:tab w:val="clear" w:pos="8504"/>
        <w:tab w:val="left" w:pos="3396"/>
        <w:tab w:val="center" w:pos="4918"/>
      </w:tabs>
      <w:spacing w:line="276" w:lineRule="auto"/>
      <w:ind w:left="-142"/>
    </w:pPr>
    <w:r>
      <w:tab/>
    </w:r>
    <w:r>
      <w:tab/>
    </w:r>
  </w:p>
  <w:p w14:paraId="2F6E2EA7" w14:textId="77777777" w:rsidR="0092008C" w:rsidRDefault="0092008C" w:rsidP="00FE4EDE">
    <w:pPr>
      <w:pStyle w:val="Cabealho"/>
      <w:tabs>
        <w:tab w:val="left" w:pos="3396"/>
        <w:tab w:val="right" w:pos="9072"/>
      </w:tabs>
      <w:spacing w:line="276" w:lineRule="auto"/>
      <w:ind w:left="-142"/>
    </w:pPr>
  </w:p>
  <w:p w14:paraId="3100783D" w14:textId="77777777" w:rsidR="0092008C" w:rsidRPr="009B6B32" w:rsidRDefault="0092008C" w:rsidP="00FE4ED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0F52"/>
    <w:multiLevelType w:val="multilevel"/>
    <w:tmpl w:val="C3E6F1E6"/>
    <w:lvl w:ilvl="0">
      <w:start w:val="1"/>
      <w:numFmt w:val="lowerLetter"/>
      <w:lvlText w:val="%1)"/>
      <w:lvlJc w:val="left"/>
      <w:pPr>
        <w:ind w:left="1800" w:hanging="360"/>
      </w:pPr>
    </w:lvl>
    <w:lvl w:ilvl="1">
      <w:start w:val="1"/>
      <w:numFmt w:val="decimal"/>
      <w:isLgl/>
      <w:lvlText w:val="%1.%2"/>
      <w:lvlJc w:val="left"/>
      <w:pPr>
        <w:ind w:left="1995" w:hanging="555"/>
      </w:pPr>
      <w:rPr>
        <w:rFonts w:hint="default"/>
      </w:rPr>
    </w:lvl>
    <w:lvl w:ilvl="2">
      <w:start w:val="8"/>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 w15:restartNumberingAfterBreak="0">
    <w:nsid w:val="01DA2C8D"/>
    <w:multiLevelType w:val="hybridMultilevel"/>
    <w:tmpl w:val="9B8482C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15:restartNumberingAfterBreak="0">
    <w:nsid w:val="02C619BD"/>
    <w:multiLevelType w:val="hybridMultilevel"/>
    <w:tmpl w:val="5602EC4C"/>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3" w15:restartNumberingAfterBreak="0">
    <w:nsid w:val="030F013F"/>
    <w:multiLevelType w:val="hybridMultilevel"/>
    <w:tmpl w:val="0150CE30"/>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4" w15:restartNumberingAfterBreak="0">
    <w:nsid w:val="05F074ED"/>
    <w:multiLevelType w:val="hybridMultilevel"/>
    <w:tmpl w:val="FF0CF65A"/>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995B10"/>
    <w:multiLevelType w:val="hybridMultilevel"/>
    <w:tmpl w:val="9956108E"/>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7" w15:restartNumberingAfterBreak="0">
    <w:nsid w:val="09CF7A45"/>
    <w:multiLevelType w:val="hybridMultilevel"/>
    <w:tmpl w:val="338CEE9C"/>
    <w:lvl w:ilvl="0" w:tplc="67688C2A">
      <w:start w:val="8"/>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C27AF1"/>
    <w:multiLevelType w:val="hybridMultilevel"/>
    <w:tmpl w:val="62246B4E"/>
    <w:lvl w:ilvl="0" w:tplc="04160001">
      <w:start w:val="1"/>
      <w:numFmt w:val="bullet"/>
      <w:lvlText w:val=""/>
      <w:lvlJc w:val="left"/>
      <w:pPr>
        <w:ind w:left="1003" w:hanging="360"/>
      </w:pPr>
      <w:rPr>
        <w:rFonts w:ascii="Symbol" w:hAnsi="Symbol" w:hint="default"/>
      </w:rPr>
    </w:lvl>
    <w:lvl w:ilvl="1" w:tplc="04160003" w:tentative="1">
      <w:start w:val="1"/>
      <w:numFmt w:val="bullet"/>
      <w:lvlText w:val="o"/>
      <w:lvlJc w:val="left"/>
      <w:pPr>
        <w:ind w:left="1723" w:hanging="360"/>
      </w:pPr>
      <w:rPr>
        <w:rFonts w:ascii="Courier New" w:hAnsi="Courier New" w:cs="Courier New" w:hint="default"/>
      </w:rPr>
    </w:lvl>
    <w:lvl w:ilvl="2" w:tplc="04160005" w:tentative="1">
      <w:start w:val="1"/>
      <w:numFmt w:val="bullet"/>
      <w:lvlText w:val=""/>
      <w:lvlJc w:val="left"/>
      <w:pPr>
        <w:ind w:left="2443" w:hanging="360"/>
      </w:pPr>
      <w:rPr>
        <w:rFonts w:ascii="Wingdings" w:hAnsi="Wingdings" w:hint="default"/>
      </w:rPr>
    </w:lvl>
    <w:lvl w:ilvl="3" w:tplc="04160001" w:tentative="1">
      <w:start w:val="1"/>
      <w:numFmt w:val="bullet"/>
      <w:lvlText w:val=""/>
      <w:lvlJc w:val="left"/>
      <w:pPr>
        <w:ind w:left="3163" w:hanging="360"/>
      </w:pPr>
      <w:rPr>
        <w:rFonts w:ascii="Symbol" w:hAnsi="Symbol" w:hint="default"/>
      </w:rPr>
    </w:lvl>
    <w:lvl w:ilvl="4" w:tplc="04160003" w:tentative="1">
      <w:start w:val="1"/>
      <w:numFmt w:val="bullet"/>
      <w:lvlText w:val="o"/>
      <w:lvlJc w:val="left"/>
      <w:pPr>
        <w:ind w:left="3883" w:hanging="360"/>
      </w:pPr>
      <w:rPr>
        <w:rFonts w:ascii="Courier New" w:hAnsi="Courier New" w:cs="Courier New" w:hint="default"/>
      </w:rPr>
    </w:lvl>
    <w:lvl w:ilvl="5" w:tplc="04160005" w:tentative="1">
      <w:start w:val="1"/>
      <w:numFmt w:val="bullet"/>
      <w:lvlText w:val=""/>
      <w:lvlJc w:val="left"/>
      <w:pPr>
        <w:ind w:left="4603" w:hanging="360"/>
      </w:pPr>
      <w:rPr>
        <w:rFonts w:ascii="Wingdings" w:hAnsi="Wingdings" w:hint="default"/>
      </w:rPr>
    </w:lvl>
    <w:lvl w:ilvl="6" w:tplc="04160001" w:tentative="1">
      <w:start w:val="1"/>
      <w:numFmt w:val="bullet"/>
      <w:lvlText w:val=""/>
      <w:lvlJc w:val="left"/>
      <w:pPr>
        <w:ind w:left="5323" w:hanging="360"/>
      </w:pPr>
      <w:rPr>
        <w:rFonts w:ascii="Symbol" w:hAnsi="Symbol" w:hint="default"/>
      </w:rPr>
    </w:lvl>
    <w:lvl w:ilvl="7" w:tplc="04160003" w:tentative="1">
      <w:start w:val="1"/>
      <w:numFmt w:val="bullet"/>
      <w:lvlText w:val="o"/>
      <w:lvlJc w:val="left"/>
      <w:pPr>
        <w:ind w:left="6043" w:hanging="360"/>
      </w:pPr>
      <w:rPr>
        <w:rFonts w:ascii="Courier New" w:hAnsi="Courier New" w:cs="Courier New" w:hint="default"/>
      </w:rPr>
    </w:lvl>
    <w:lvl w:ilvl="8" w:tplc="04160005" w:tentative="1">
      <w:start w:val="1"/>
      <w:numFmt w:val="bullet"/>
      <w:lvlText w:val=""/>
      <w:lvlJc w:val="left"/>
      <w:pPr>
        <w:ind w:left="6763" w:hanging="360"/>
      </w:pPr>
      <w:rPr>
        <w:rFonts w:ascii="Wingdings" w:hAnsi="Wingdings" w:hint="default"/>
      </w:rPr>
    </w:lvl>
  </w:abstractNum>
  <w:abstractNum w:abstractNumId="9" w15:restartNumberingAfterBreak="0">
    <w:nsid w:val="0EA74111"/>
    <w:multiLevelType w:val="hybridMultilevel"/>
    <w:tmpl w:val="9D2C3DEC"/>
    <w:lvl w:ilvl="0" w:tplc="A89E41EE">
      <w:start w:val="1"/>
      <w:numFmt w:val="decimal"/>
      <w:lvlText w:val="%1-"/>
      <w:lvlJc w:val="left"/>
      <w:pPr>
        <w:ind w:left="580" w:hanging="360"/>
      </w:pPr>
      <w:rPr>
        <w:rFonts w:hint="default"/>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0" w15:restartNumberingAfterBreak="0">
    <w:nsid w:val="0F5F5819"/>
    <w:multiLevelType w:val="hybridMultilevel"/>
    <w:tmpl w:val="0B9E194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 w15:restartNumberingAfterBreak="0">
    <w:nsid w:val="0FB960E5"/>
    <w:multiLevelType w:val="hybridMultilevel"/>
    <w:tmpl w:val="F2B23FE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3" w15:restartNumberingAfterBreak="0">
    <w:nsid w:val="119371D2"/>
    <w:multiLevelType w:val="hybridMultilevel"/>
    <w:tmpl w:val="B09256D8"/>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14" w15:restartNumberingAfterBreak="0">
    <w:nsid w:val="12C82367"/>
    <w:multiLevelType w:val="hybridMultilevel"/>
    <w:tmpl w:val="A860DC00"/>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4792496"/>
    <w:multiLevelType w:val="hybridMultilevel"/>
    <w:tmpl w:val="7F344A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56B6991"/>
    <w:multiLevelType w:val="multilevel"/>
    <w:tmpl w:val="407E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97675C"/>
    <w:multiLevelType w:val="hybridMultilevel"/>
    <w:tmpl w:val="1BFCF1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BE30856"/>
    <w:multiLevelType w:val="hybridMultilevel"/>
    <w:tmpl w:val="10DC243A"/>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15:restartNumberingAfterBreak="0">
    <w:nsid w:val="1D5C100D"/>
    <w:multiLevelType w:val="multilevel"/>
    <w:tmpl w:val="5EF2D5D4"/>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2"/>
        <w:szCs w:val="22"/>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EC357EC"/>
    <w:multiLevelType w:val="hybridMultilevel"/>
    <w:tmpl w:val="923CA8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20B3E30"/>
    <w:multiLevelType w:val="multilevel"/>
    <w:tmpl w:val="ADD66F62"/>
    <w:lvl w:ilvl="0">
      <w:start w:val="1"/>
      <w:numFmt w:val="decimal"/>
      <w:lvlText w:val="%1."/>
      <w:lvlJc w:val="left"/>
      <w:pPr>
        <w:ind w:left="465" w:hanging="245"/>
      </w:pPr>
      <w:rPr>
        <w:rFonts w:ascii="Arial" w:eastAsia="Arial" w:hAnsi="Arial" w:cs="Arial" w:hint="default"/>
        <w:b/>
        <w:bCs/>
        <w:w w:val="100"/>
        <w:sz w:val="22"/>
        <w:szCs w:val="22"/>
        <w:lang w:val="pt-PT" w:eastAsia="en-US" w:bidi="ar-SA"/>
      </w:rPr>
    </w:lvl>
    <w:lvl w:ilvl="1">
      <w:start w:val="1"/>
      <w:numFmt w:val="decimal"/>
      <w:lvlText w:val="%1.%2"/>
      <w:lvlJc w:val="left"/>
      <w:pPr>
        <w:ind w:left="220" w:hanging="593"/>
      </w:pPr>
      <w:rPr>
        <w:rFonts w:hint="default"/>
        <w:spacing w:val="-1"/>
        <w:w w:val="100"/>
        <w:lang w:val="pt-PT" w:eastAsia="en-US" w:bidi="ar-SA"/>
      </w:rPr>
    </w:lvl>
    <w:lvl w:ilvl="2">
      <w:start w:val="1"/>
      <w:numFmt w:val="decimal"/>
      <w:lvlText w:val="%1.%2.%3"/>
      <w:lvlJc w:val="left"/>
      <w:pPr>
        <w:ind w:left="220" w:hanging="593"/>
      </w:pPr>
      <w:rPr>
        <w:rFonts w:hint="default"/>
        <w:w w:val="100"/>
        <w:lang w:val="pt-PT" w:eastAsia="en-US" w:bidi="ar-SA"/>
      </w:rPr>
    </w:lvl>
    <w:lvl w:ilvl="3">
      <w:numFmt w:val="bullet"/>
      <w:lvlText w:val="•"/>
      <w:lvlJc w:val="left"/>
      <w:pPr>
        <w:ind w:left="780" w:hanging="593"/>
      </w:pPr>
      <w:rPr>
        <w:rFonts w:hint="default"/>
        <w:lang w:val="pt-PT" w:eastAsia="en-US" w:bidi="ar-SA"/>
      </w:rPr>
    </w:lvl>
    <w:lvl w:ilvl="4">
      <w:numFmt w:val="bullet"/>
      <w:lvlText w:val="•"/>
      <w:lvlJc w:val="left"/>
      <w:pPr>
        <w:ind w:left="2043" w:hanging="593"/>
      </w:pPr>
      <w:rPr>
        <w:rFonts w:hint="default"/>
        <w:lang w:val="pt-PT" w:eastAsia="en-US" w:bidi="ar-SA"/>
      </w:rPr>
    </w:lvl>
    <w:lvl w:ilvl="5">
      <w:numFmt w:val="bullet"/>
      <w:lvlText w:val="•"/>
      <w:lvlJc w:val="left"/>
      <w:pPr>
        <w:ind w:left="3306" w:hanging="593"/>
      </w:pPr>
      <w:rPr>
        <w:rFonts w:hint="default"/>
        <w:lang w:val="pt-PT" w:eastAsia="en-US" w:bidi="ar-SA"/>
      </w:rPr>
    </w:lvl>
    <w:lvl w:ilvl="6">
      <w:numFmt w:val="bullet"/>
      <w:lvlText w:val="•"/>
      <w:lvlJc w:val="left"/>
      <w:pPr>
        <w:ind w:left="4570" w:hanging="593"/>
      </w:pPr>
      <w:rPr>
        <w:rFonts w:hint="default"/>
        <w:lang w:val="pt-PT" w:eastAsia="en-US" w:bidi="ar-SA"/>
      </w:rPr>
    </w:lvl>
    <w:lvl w:ilvl="7">
      <w:numFmt w:val="bullet"/>
      <w:lvlText w:val="•"/>
      <w:lvlJc w:val="left"/>
      <w:pPr>
        <w:ind w:left="5833" w:hanging="593"/>
      </w:pPr>
      <w:rPr>
        <w:rFonts w:hint="default"/>
        <w:lang w:val="pt-PT" w:eastAsia="en-US" w:bidi="ar-SA"/>
      </w:rPr>
    </w:lvl>
    <w:lvl w:ilvl="8">
      <w:numFmt w:val="bullet"/>
      <w:lvlText w:val="•"/>
      <w:lvlJc w:val="left"/>
      <w:pPr>
        <w:ind w:left="7097" w:hanging="593"/>
      </w:pPr>
      <w:rPr>
        <w:rFonts w:hint="default"/>
        <w:lang w:val="pt-PT" w:eastAsia="en-US" w:bidi="ar-SA"/>
      </w:rPr>
    </w:lvl>
  </w:abstractNum>
  <w:abstractNum w:abstractNumId="23" w15:restartNumberingAfterBreak="0">
    <w:nsid w:val="2511382B"/>
    <w:multiLevelType w:val="hybridMultilevel"/>
    <w:tmpl w:val="09B2373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52529EE"/>
    <w:multiLevelType w:val="hybridMultilevel"/>
    <w:tmpl w:val="867813AE"/>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5" w15:restartNumberingAfterBreak="0">
    <w:nsid w:val="29B00DBE"/>
    <w:multiLevelType w:val="hybridMultilevel"/>
    <w:tmpl w:val="BF98B1D0"/>
    <w:lvl w:ilvl="0" w:tplc="0416000F">
      <w:start w:val="1"/>
      <w:numFmt w:val="decimal"/>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15:restartNumberingAfterBreak="0">
    <w:nsid w:val="2B6B583C"/>
    <w:multiLevelType w:val="hybridMultilevel"/>
    <w:tmpl w:val="91FAA162"/>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7" w15:restartNumberingAfterBreak="0">
    <w:nsid w:val="2B9522BD"/>
    <w:multiLevelType w:val="hybridMultilevel"/>
    <w:tmpl w:val="D4F681BA"/>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8" w15:restartNumberingAfterBreak="0">
    <w:nsid w:val="2C6C6E03"/>
    <w:multiLevelType w:val="hybridMultilevel"/>
    <w:tmpl w:val="5554E7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E4D6D9D"/>
    <w:multiLevelType w:val="hybridMultilevel"/>
    <w:tmpl w:val="F93058B8"/>
    <w:lvl w:ilvl="0" w:tplc="04160017">
      <w:start w:val="1"/>
      <w:numFmt w:val="lowerLetter"/>
      <w:lvlText w:val="%1)"/>
      <w:lvlJc w:val="left"/>
      <w:pPr>
        <w:ind w:left="708" w:hanging="360"/>
      </w:pPr>
    </w:lvl>
    <w:lvl w:ilvl="1" w:tplc="04160019" w:tentative="1">
      <w:start w:val="1"/>
      <w:numFmt w:val="lowerLetter"/>
      <w:lvlText w:val="%2."/>
      <w:lvlJc w:val="left"/>
      <w:pPr>
        <w:ind w:left="1428" w:hanging="360"/>
      </w:pPr>
    </w:lvl>
    <w:lvl w:ilvl="2" w:tplc="0416001B" w:tentative="1">
      <w:start w:val="1"/>
      <w:numFmt w:val="lowerRoman"/>
      <w:lvlText w:val="%3."/>
      <w:lvlJc w:val="right"/>
      <w:pPr>
        <w:ind w:left="2148" w:hanging="180"/>
      </w:pPr>
    </w:lvl>
    <w:lvl w:ilvl="3" w:tplc="0416000F" w:tentative="1">
      <w:start w:val="1"/>
      <w:numFmt w:val="decimal"/>
      <w:lvlText w:val="%4."/>
      <w:lvlJc w:val="left"/>
      <w:pPr>
        <w:ind w:left="2868" w:hanging="360"/>
      </w:pPr>
    </w:lvl>
    <w:lvl w:ilvl="4" w:tplc="04160019" w:tentative="1">
      <w:start w:val="1"/>
      <w:numFmt w:val="lowerLetter"/>
      <w:lvlText w:val="%5."/>
      <w:lvlJc w:val="left"/>
      <w:pPr>
        <w:ind w:left="3588" w:hanging="360"/>
      </w:pPr>
    </w:lvl>
    <w:lvl w:ilvl="5" w:tplc="0416001B" w:tentative="1">
      <w:start w:val="1"/>
      <w:numFmt w:val="lowerRoman"/>
      <w:lvlText w:val="%6."/>
      <w:lvlJc w:val="right"/>
      <w:pPr>
        <w:ind w:left="4308" w:hanging="180"/>
      </w:pPr>
    </w:lvl>
    <w:lvl w:ilvl="6" w:tplc="0416000F" w:tentative="1">
      <w:start w:val="1"/>
      <w:numFmt w:val="decimal"/>
      <w:lvlText w:val="%7."/>
      <w:lvlJc w:val="left"/>
      <w:pPr>
        <w:ind w:left="5028" w:hanging="360"/>
      </w:pPr>
    </w:lvl>
    <w:lvl w:ilvl="7" w:tplc="04160019" w:tentative="1">
      <w:start w:val="1"/>
      <w:numFmt w:val="lowerLetter"/>
      <w:lvlText w:val="%8."/>
      <w:lvlJc w:val="left"/>
      <w:pPr>
        <w:ind w:left="5748" w:hanging="360"/>
      </w:pPr>
    </w:lvl>
    <w:lvl w:ilvl="8" w:tplc="0416001B" w:tentative="1">
      <w:start w:val="1"/>
      <w:numFmt w:val="lowerRoman"/>
      <w:lvlText w:val="%9."/>
      <w:lvlJc w:val="right"/>
      <w:pPr>
        <w:ind w:left="6468" w:hanging="180"/>
      </w:pPr>
    </w:lvl>
  </w:abstractNum>
  <w:abstractNum w:abstractNumId="30" w15:restartNumberingAfterBreak="0">
    <w:nsid w:val="30A85B7B"/>
    <w:multiLevelType w:val="hybridMultilevel"/>
    <w:tmpl w:val="8348CB4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15:restartNumberingAfterBreak="0">
    <w:nsid w:val="323E3F16"/>
    <w:multiLevelType w:val="hybridMultilevel"/>
    <w:tmpl w:val="BE8EF6D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2" w15:restartNumberingAfterBreak="0">
    <w:nsid w:val="34C653F9"/>
    <w:multiLevelType w:val="hybridMultilevel"/>
    <w:tmpl w:val="95488A2A"/>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3" w15:restartNumberingAfterBreak="0">
    <w:nsid w:val="35413085"/>
    <w:multiLevelType w:val="hybridMultilevel"/>
    <w:tmpl w:val="532E900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5541FCA"/>
    <w:multiLevelType w:val="hybridMultilevel"/>
    <w:tmpl w:val="924849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6" w15:restartNumberingAfterBreak="0">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7" w15:restartNumberingAfterBreak="0">
    <w:nsid w:val="39024A16"/>
    <w:multiLevelType w:val="hybridMultilevel"/>
    <w:tmpl w:val="F87092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B805E20"/>
    <w:multiLevelType w:val="hybridMultilevel"/>
    <w:tmpl w:val="2EBAF220"/>
    <w:lvl w:ilvl="0" w:tplc="04160017">
      <w:start w:val="1"/>
      <w:numFmt w:val="lowerLetter"/>
      <w:lvlText w:val="%1)"/>
      <w:lvlJc w:val="left"/>
      <w:pPr>
        <w:ind w:left="1287" w:hanging="360"/>
      </w:pPr>
    </w:lvl>
    <w:lvl w:ilvl="1" w:tplc="4DB21052">
      <w:start w:val="1"/>
      <w:numFmt w:val="lowerLetter"/>
      <w:lvlText w:val="%2)"/>
      <w:lvlJc w:val="left"/>
      <w:pPr>
        <w:ind w:left="2007" w:hanging="360"/>
      </w:pPr>
      <w:rPr>
        <w:b/>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9" w15:restartNumberingAfterBreak="0">
    <w:nsid w:val="3BD04C56"/>
    <w:multiLevelType w:val="hybridMultilevel"/>
    <w:tmpl w:val="AFFE2F7A"/>
    <w:lvl w:ilvl="0" w:tplc="04160017">
      <w:start w:val="1"/>
      <w:numFmt w:val="lowerLetter"/>
      <w:lvlText w:val="%1)"/>
      <w:lvlJc w:val="left"/>
      <w:pPr>
        <w:ind w:left="1287" w:hanging="360"/>
      </w:pPr>
    </w:lvl>
    <w:lvl w:ilvl="1" w:tplc="DABE25B6">
      <w:start w:val="1"/>
      <w:numFmt w:val="lowerLetter"/>
      <w:lvlText w:val="%2)"/>
      <w:lvlJc w:val="left"/>
      <w:pPr>
        <w:ind w:left="2007" w:hanging="360"/>
      </w:pPr>
      <w:rPr>
        <w:b/>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0" w15:restartNumberingAfterBreak="0">
    <w:nsid w:val="3D8903E1"/>
    <w:multiLevelType w:val="hybridMultilevel"/>
    <w:tmpl w:val="E1004D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3EDB1649"/>
    <w:multiLevelType w:val="hybridMultilevel"/>
    <w:tmpl w:val="43E877C8"/>
    <w:lvl w:ilvl="0" w:tplc="04160017">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2" w15:restartNumberingAfterBreak="0">
    <w:nsid w:val="405C39A5"/>
    <w:multiLevelType w:val="hybridMultilevel"/>
    <w:tmpl w:val="3872CB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1077A39"/>
    <w:multiLevelType w:val="hybridMultilevel"/>
    <w:tmpl w:val="70FA7F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14367EA"/>
    <w:multiLevelType w:val="hybridMultilevel"/>
    <w:tmpl w:val="851AB8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32F166B"/>
    <w:multiLevelType w:val="hybridMultilevel"/>
    <w:tmpl w:val="5FBC486A"/>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6" w15:restartNumberingAfterBreak="0">
    <w:nsid w:val="43845EE9"/>
    <w:multiLevelType w:val="hybridMultilevel"/>
    <w:tmpl w:val="C1AEE45A"/>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7" w15:restartNumberingAfterBreak="0">
    <w:nsid w:val="43D506C2"/>
    <w:multiLevelType w:val="multilevel"/>
    <w:tmpl w:val="FA4E0A7C"/>
    <w:lvl w:ilvl="0">
      <w:start w:val="5"/>
      <w:numFmt w:val="decimal"/>
      <w:lvlText w:val="%1"/>
      <w:lvlJc w:val="left"/>
      <w:pPr>
        <w:ind w:left="360" w:hanging="360"/>
      </w:pPr>
      <w:rPr>
        <w:rFonts w:hint="default"/>
        <w:b/>
        <w:color w:val="000000" w:themeColor="text1"/>
      </w:rPr>
    </w:lvl>
    <w:lvl w:ilvl="1">
      <w:start w:val="2"/>
      <w:numFmt w:val="decimal"/>
      <w:lvlText w:val="%1.%2"/>
      <w:lvlJc w:val="left"/>
      <w:pPr>
        <w:ind w:left="-66" w:hanging="360"/>
      </w:pPr>
      <w:rPr>
        <w:rFonts w:hint="default"/>
        <w:b/>
        <w:color w:val="000000" w:themeColor="text1"/>
      </w:rPr>
    </w:lvl>
    <w:lvl w:ilvl="2">
      <w:start w:val="1"/>
      <w:numFmt w:val="decimal"/>
      <w:lvlText w:val="%1.%2.%3"/>
      <w:lvlJc w:val="left"/>
      <w:pPr>
        <w:ind w:left="-132" w:hanging="720"/>
      </w:pPr>
      <w:rPr>
        <w:rFonts w:hint="default"/>
        <w:b/>
        <w:color w:val="000000" w:themeColor="text1"/>
      </w:rPr>
    </w:lvl>
    <w:lvl w:ilvl="3">
      <w:start w:val="1"/>
      <w:numFmt w:val="decimal"/>
      <w:lvlText w:val="%1.%2.%3.%4"/>
      <w:lvlJc w:val="left"/>
      <w:pPr>
        <w:ind w:left="-558" w:hanging="720"/>
      </w:pPr>
      <w:rPr>
        <w:rFonts w:hint="default"/>
        <w:b/>
        <w:color w:val="000000" w:themeColor="text1"/>
      </w:rPr>
    </w:lvl>
    <w:lvl w:ilvl="4">
      <w:start w:val="1"/>
      <w:numFmt w:val="decimal"/>
      <w:lvlText w:val="%1.%2.%3.%4.%5"/>
      <w:lvlJc w:val="left"/>
      <w:pPr>
        <w:ind w:left="-624" w:hanging="1080"/>
      </w:pPr>
      <w:rPr>
        <w:rFonts w:hint="default"/>
        <w:b/>
        <w:color w:val="000000" w:themeColor="text1"/>
      </w:rPr>
    </w:lvl>
    <w:lvl w:ilvl="5">
      <w:start w:val="1"/>
      <w:numFmt w:val="decimal"/>
      <w:lvlText w:val="%1.%2.%3.%4.%5.%6"/>
      <w:lvlJc w:val="left"/>
      <w:pPr>
        <w:ind w:left="-1050" w:hanging="1080"/>
      </w:pPr>
      <w:rPr>
        <w:rFonts w:hint="default"/>
        <w:b/>
        <w:color w:val="000000" w:themeColor="text1"/>
      </w:rPr>
    </w:lvl>
    <w:lvl w:ilvl="6">
      <w:start w:val="1"/>
      <w:numFmt w:val="decimal"/>
      <w:lvlText w:val="%1.%2.%3.%4.%5.%6.%7"/>
      <w:lvlJc w:val="left"/>
      <w:pPr>
        <w:ind w:left="-1116" w:hanging="1440"/>
      </w:pPr>
      <w:rPr>
        <w:rFonts w:hint="default"/>
        <w:b/>
        <w:color w:val="000000" w:themeColor="text1"/>
      </w:rPr>
    </w:lvl>
    <w:lvl w:ilvl="7">
      <w:start w:val="1"/>
      <w:numFmt w:val="decimal"/>
      <w:lvlText w:val="%1.%2.%3.%4.%5.%6.%7.%8"/>
      <w:lvlJc w:val="left"/>
      <w:pPr>
        <w:ind w:left="-1542" w:hanging="1440"/>
      </w:pPr>
      <w:rPr>
        <w:rFonts w:hint="default"/>
        <w:b/>
        <w:color w:val="000000" w:themeColor="text1"/>
      </w:rPr>
    </w:lvl>
    <w:lvl w:ilvl="8">
      <w:start w:val="1"/>
      <w:numFmt w:val="decimal"/>
      <w:lvlText w:val="%1.%2.%3.%4.%5.%6.%7.%8.%9"/>
      <w:lvlJc w:val="left"/>
      <w:pPr>
        <w:ind w:left="-1968" w:hanging="1440"/>
      </w:pPr>
      <w:rPr>
        <w:rFonts w:hint="default"/>
        <w:b/>
        <w:color w:val="000000" w:themeColor="text1"/>
      </w:rPr>
    </w:lvl>
  </w:abstractNum>
  <w:abstractNum w:abstractNumId="48" w15:restartNumberingAfterBreak="0">
    <w:nsid w:val="44A65F37"/>
    <w:multiLevelType w:val="hybridMultilevel"/>
    <w:tmpl w:val="1C0445F2"/>
    <w:lvl w:ilvl="0" w:tplc="04160017">
      <w:start w:val="1"/>
      <w:numFmt w:val="lowerLetter"/>
      <w:lvlText w:val="%1)"/>
      <w:lvlJc w:val="left"/>
      <w:pPr>
        <w:ind w:left="708" w:hanging="360"/>
      </w:pPr>
    </w:lvl>
    <w:lvl w:ilvl="1" w:tplc="04160019" w:tentative="1">
      <w:start w:val="1"/>
      <w:numFmt w:val="lowerLetter"/>
      <w:lvlText w:val="%2."/>
      <w:lvlJc w:val="left"/>
      <w:pPr>
        <w:ind w:left="1428" w:hanging="360"/>
      </w:pPr>
    </w:lvl>
    <w:lvl w:ilvl="2" w:tplc="0416001B" w:tentative="1">
      <w:start w:val="1"/>
      <w:numFmt w:val="lowerRoman"/>
      <w:lvlText w:val="%3."/>
      <w:lvlJc w:val="right"/>
      <w:pPr>
        <w:ind w:left="2148" w:hanging="180"/>
      </w:pPr>
    </w:lvl>
    <w:lvl w:ilvl="3" w:tplc="0416000F" w:tentative="1">
      <w:start w:val="1"/>
      <w:numFmt w:val="decimal"/>
      <w:lvlText w:val="%4."/>
      <w:lvlJc w:val="left"/>
      <w:pPr>
        <w:ind w:left="2868" w:hanging="360"/>
      </w:pPr>
    </w:lvl>
    <w:lvl w:ilvl="4" w:tplc="04160019" w:tentative="1">
      <w:start w:val="1"/>
      <w:numFmt w:val="lowerLetter"/>
      <w:lvlText w:val="%5."/>
      <w:lvlJc w:val="left"/>
      <w:pPr>
        <w:ind w:left="3588" w:hanging="360"/>
      </w:pPr>
    </w:lvl>
    <w:lvl w:ilvl="5" w:tplc="0416001B" w:tentative="1">
      <w:start w:val="1"/>
      <w:numFmt w:val="lowerRoman"/>
      <w:lvlText w:val="%6."/>
      <w:lvlJc w:val="right"/>
      <w:pPr>
        <w:ind w:left="4308" w:hanging="180"/>
      </w:pPr>
    </w:lvl>
    <w:lvl w:ilvl="6" w:tplc="0416000F" w:tentative="1">
      <w:start w:val="1"/>
      <w:numFmt w:val="decimal"/>
      <w:lvlText w:val="%7."/>
      <w:lvlJc w:val="left"/>
      <w:pPr>
        <w:ind w:left="5028" w:hanging="360"/>
      </w:pPr>
    </w:lvl>
    <w:lvl w:ilvl="7" w:tplc="04160019" w:tentative="1">
      <w:start w:val="1"/>
      <w:numFmt w:val="lowerLetter"/>
      <w:lvlText w:val="%8."/>
      <w:lvlJc w:val="left"/>
      <w:pPr>
        <w:ind w:left="5748" w:hanging="360"/>
      </w:pPr>
    </w:lvl>
    <w:lvl w:ilvl="8" w:tplc="0416001B" w:tentative="1">
      <w:start w:val="1"/>
      <w:numFmt w:val="lowerRoman"/>
      <w:lvlText w:val="%9."/>
      <w:lvlJc w:val="right"/>
      <w:pPr>
        <w:ind w:left="6468" w:hanging="180"/>
      </w:pPr>
    </w:lvl>
  </w:abstractNum>
  <w:abstractNum w:abstractNumId="49" w15:restartNumberingAfterBreak="0">
    <w:nsid w:val="4CC15825"/>
    <w:multiLevelType w:val="hybridMultilevel"/>
    <w:tmpl w:val="865E5D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E7A5849"/>
    <w:multiLevelType w:val="hybridMultilevel"/>
    <w:tmpl w:val="7B0CE958"/>
    <w:lvl w:ilvl="0" w:tplc="0416000B">
      <w:start w:val="1"/>
      <w:numFmt w:val="bullet"/>
      <w:lvlText w:val=""/>
      <w:lvlJc w:val="left"/>
      <w:pPr>
        <w:ind w:left="861" w:hanging="360"/>
      </w:pPr>
      <w:rPr>
        <w:rFonts w:ascii="Wingdings" w:hAnsi="Wingdings" w:hint="default"/>
      </w:rPr>
    </w:lvl>
    <w:lvl w:ilvl="1" w:tplc="04160003" w:tentative="1">
      <w:start w:val="1"/>
      <w:numFmt w:val="bullet"/>
      <w:lvlText w:val="o"/>
      <w:lvlJc w:val="left"/>
      <w:pPr>
        <w:ind w:left="1581" w:hanging="360"/>
      </w:pPr>
      <w:rPr>
        <w:rFonts w:ascii="Courier New" w:hAnsi="Courier New" w:cs="Courier New" w:hint="default"/>
      </w:rPr>
    </w:lvl>
    <w:lvl w:ilvl="2" w:tplc="04160005" w:tentative="1">
      <w:start w:val="1"/>
      <w:numFmt w:val="bullet"/>
      <w:lvlText w:val=""/>
      <w:lvlJc w:val="left"/>
      <w:pPr>
        <w:ind w:left="2301" w:hanging="360"/>
      </w:pPr>
      <w:rPr>
        <w:rFonts w:ascii="Wingdings" w:hAnsi="Wingdings" w:hint="default"/>
      </w:rPr>
    </w:lvl>
    <w:lvl w:ilvl="3" w:tplc="04160001" w:tentative="1">
      <w:start w:val="1"/>
      <w:numFmt w:val="bullet"/>
      <w:lvlText w:val=""/>
      <w:lvlJc w:val="left"/>
      <w:pPr>
        <w:ind w:left="3021" w:hanging="360"/>
      </w:pPr>
      <w:rPr>
        <w:rFonts w:ascii="Symbol" w:hAnsi="Symbol" w:hint="default"/>
      </w:rPr>
    </w:lvl>
    <w:lvl w:ilvl="4" w:tplc="04160003" w:tentative="1">
      <w:start w:val="1"/>
      <w:numFmt w:val="bullet"/>
      <w:lvlText w:val="o"/>
      <w:lvlJc w:val="left"/>
      <w:pPr>
        <w:ind w:left="3741" w:hanging="360"/>
      </w:pPr>
      <w:rPr>
        <w:rFonts w:ascii="Courier New" w:hAnsi="Courier New" w:cs="Courier New" w:hint="default"/>
      </w:rPr>
    </w:lvl>
    <w:lvl w:ilvl="5" w:tplc="04160005" w:tentative="1">
      <w:start w:val="1"/>
      <w:numFmt w:val="bullet"/>
      <w:lvlText w:val=""/>
      <w:lvlJc w:val="left"/>
      <w:pPr>
        <w:ind w:left="4461" w:hanging="360"/>
      </w:pPr>
      <w:rPr>
        <w:rFonts w:ascii="Wingdings" w:hAnsi="Wingdings" w:hint="default"/>
      </w:rPr>
    </w:lvl>
    <w:lvl w:ilvl="6" w:tplc="04160001" w:tentative="1">
      <w:start w:val="1"/>
      <w:numFmt w:val="bullet"/>
      <w:lvlText w:val=""/>
      <w:lvlJc w:val="left"/>
      <w:pPr>
        <w:ind w:left="5181" w:hanging="360"/>
      </w:pPr>
      <w:rPr>
        <w:rFonts w:ascii="Symbol" w:hAnsi="Symbol" w:hint="default"/>
      </w:rPr>
    </w:lvl>
    <w:lvl w:ilvl="7" w:tplc="04160003" w:tentative="1">
      <w:start w:val="1"/>
      <w:numFmt w:val="bullet"/>
      <w:lvlText w:val="o"/>
      <w:lvlJc w:val="left"/>
      <w:pPr>
        <w:ind w:left="5901" w:hanging="360"/>
      </w:pPr>
      <w:rPr>
        <w:rFonts w:ascii="Courier New" w:hAnsi="Courier New" w:cs="Courier New" w:hint="default"/>
      </w:rPr>
    </w:lvl>
    <w:lvl w:ilvl="8" w:tplc="04160005" w:tentative="1">
      <w:start w:val="1"/>
      <w:numFmt w:val="bullet"/>
      <w:lvlText w:val=""/>
      <w:lvlJc w:val="left"/>
      <w:pPr>
        <w:ind w:left="6621" w:hanging="360"/>
      </w:pPr>
      <w:rPr>
        <w:rFonts w:ascii="Wingdings" w:hAnsi="Wingdings" w:hint="default"/>
      </w:rPr>
    </w:lvl>
  </w:abstractNum>
  <w:abstractNum w:abstractNumId="51" w15:restartNumberingAfterBreak="0">
    <w:nsid w:val="4EDF7936"/>
    <w:multiLevelType w:val="hybridMultilevel"/>
    <w:tmpl w:val="BAD2C4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4EE32886"/>
    <w:multiLevelType w:val="hybridMultilevel"/>
    <w:tmpl w:val="9272C138"/>
    <w:lvl w:ilvl="0" w:tplc="04160017">
      <w:start w:val="1"/>
      <w:numFmt w:val="lowerLetter"/>
      <w:lvlText w:val="%1)"/>
      <w:lvlJc w:val="left"/>
      <w:pPr>
        <w:ind w:left="709" w:hanging="360"/>
      </w:pPr>
    </w:lvl>
    <w:lvl w:ilvl="1" w:tplc="04160019" w:tentative="1">
      <w:start w:val="1"/>
      <w:numFmt w:val="lowerLetter"/>
      <w:lvlText w:val="%2."/>
      <w:lvlJc w:val="left"/>
      <w:pPr>
        <w:ind w:left="1429" w:hanging="360"/>
      </w:pPr>
    </w:lvl>
    <w:lvl w:ilvl="2" w:tplc="0416001B" w:tentative="1">
      <w:start w:val="1"/>
      <w:numFmt w:val="lowerRoman"/>
      <w:lvlText w:val="%3."/>
      <w:lvlJc w:val="right"/>
      <w:pPr>
        <w:ind w:left="2149" w:hanging="180"/>
      </w:pPr>
    </w:lvl>
    <w:lvl w:ilvl="3" w:tplc="0416000F" w:tentative="1">
      <w:start w:val="1"/>
      <w:numFmt w:val="decimal"/>
      <w:lvlText w:val="%4."/>
      <w:lvlJc w:val="left"/>
      <w:pPr>
        <w:ind w:left="2869" w:hanging="360"/>
      </w:pPr>
    </w:lvl>
    <w:lvl w:ilvl="4" w:tplc="04160019" w:tentative="1">
      <w:start w:val="1"/>
      <w:numFmt w:val="lowerLetter"/>
      <w:lvlText w:val="%5."/>
      <w:lvlJc w:val="left"/>
      <w:pPr>
        <w:ind w:left="3589" w:hanging="360"/>
      </w:pPr>
    </w:lvl>
    <w:lvl w:ilvl="5" w:tplc="0416001B" w:tentative="1">
      <w:start w:val="1"/>
      <w:numFmt w:val="lowerRoman"/>
      <w:lvlText w:val="%6."/>
      <w:lvlJc w:val="right"/>
      <w:pPr>
        <w:ind w:left="4309" w:hanging="180"/>
      </w:pPr>
    </w:lvl>
    <w:lvl w:ilvl="6" w:tplc="0416000F" w:tentative="1">
      <w:start w:val="1"/>
      <w:numFmt w:val="decimal"/>
      <w:lvlText w:val="%7."/>
      <w:lvlJc w:val="left"/>
      <w:pPr>
        <w:ind w:left="5029" w:hanging="360"/>
      </w:pPr>
    </w:lvl>
    <w:lvl w:ilvl="7" w:tplc="04160019" w:tentative="1">
      <w:start w:val="1"/>
      <w:numFmt w:val="lowerLetter"/>
      <w:lvlText w:val="%8."/>
      <w:lvlJc w:val="left"/>
      <w:pPr>
        <w:ind w:left="5749" w:hanging="360"/>
      </w:pPr>
    </w:lvl>
    <w:lvl w:ilvl="8" w:tplc="0416001B" w:tentative="1">
      <w:start w:val="1"/>
      <w:numFmt w:val="lowerRoman"/>
      <w:lvlText w:val="%9."/>
      <w:lvlJc w:val="right"/>
      <w:pPr>
        <w:ind w:left="6469" w:hanging="180"/>
      </w:pPr>
    </w:lvl>
  </w:abstractNum>
  <w:abstractNum w:abstractNumId="53" w15:restartNumberingAfterBreak="0">
    <w:nsid w:val="4F536C12"/>
    <w:multiLevelType w:val="hybridMultilevel"/>
    <w:tmpl w:val="8A3A46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0935721"/>
    <w:multiLevelType w:val="multilevel"/>
    <w:tmpl w:val="BB2AE0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EF351C4"/>
    <w:multiLevelType w:val="hybridMultilevel"/>
    <w:tmpl w:val="14FA32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EF77E72"/>
    <w:multiLevelType w:val="hybridMultilevel"/>
    <w:tmpl w:val="924849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29A02AF"/>
    <w:multiLevelType w:val="hybridMultilevel"/>
    <w:tmpl w:val="437C48C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8" w15:restartNumberingAfterBreak="0">
    <w:nsid w:val="634E6C6E"/>
    <w:multiLevelType w:val="hybridMultilevel"/>
    <w:tmpl w:val="FE6E56EA"/>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9" w15:restartNumberingAfterBreak="0">
    <w:nsid w:val="66C25A84"/>
    <w:multiLevelType w:val="hybridMultilevel"/>
    <w:tmpl w:val="E26A8D2A"/>
    <w:lvl w:ilvl="0" w:tplc="FA5075FC">
      <w:start w:val="1"/>
      <w:numFmt w:val="decimal"/>
      <w:lvlText w:val="%1)"/>
      <w:lvlJc w:val="left"/>
      <w:pPr>
        <w:ind w:left="786" w:hanging="360"/>
      </w:pPr>
      <w:rPr>
        <w:rFonts w:hint="default"/>
        <w:color w:val="auto"/>
        <w:u w:val="none"/>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0" w15:restartNumberingAfterBreak="0">
    <w:nsid w:val="67F7483D"/>
    <w:multiLevelType w:val="multilevel"/>
    <w:tmpl w:val="AD50811E"/>
    <w:lvl w:ilvl="0">
      <w:start w:val="7"/>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A172FC8"/>
    <w:multiLevelType w:val="hybridMultilevel"/>
    <w:tmpl w:val="8FD6701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2" w15:restartNumberingAfterBreak="0">
    <w:nsid w:val="6AC838D3"/>
    <w:multiLevelType w:val="hybridMultilevel"/>
    <w:tmpl w:val="526447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B8C280E"/>
    <w:multiLevelType w:val="hybridMultilevel"/>
    <w:tmpl w:val="9A289B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D2D364A"/>
    <w:multiLevelType w:val="hybridMultilevel"/>
    <w:tmpl w:val="D80A74B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5" w15:restartNumberingAfterBreak="0">
    <w:nsid w:val="6DAB0B0F"/>
    <w:multiLevelType w:val="hybridMultilevel"/>
    <w:tmpl w:val="EF4E0C9A"/>
    <w:lvl w:ilvl="0" w:tplc="04160017">
      <w:start w:val="1"/>
      <w:numFmt w:val="lowerLetter"/>
      <w:lvlText w:val="%1)"/>
      <w:lvlJc w:val="left"/>
      <w:pPr>
        <w:ind w:left="708" w:hanging="360"/>
      </w:pPr>
    </w:lvl>
    <w:lvl w:ilvl="1" w:tplc="04160019" w:tentative="1">
      <w:start w:val="1"/>
      <w:numFmt w:val="lowerLetter"/>
      <w:lvlText w:val="%2."/>
      <w:lvlJc w:val="left"/>
      <w:pPr>
        <w:ind w:left="1428" w:hanging="360"/>
      </w:pPr>
    </w:lvl>
    <w:lvl w:ilvl="2" w:tplc="0416001B" w:tentative="1">
      <w:start w:val="1"/>
      <w:numFmt w:val="lowerRoman"/>
      <w:lvlText w:val="%3."/>
      <w:lvlJc w:val="right"/>
      <w:pPr>
        <w:ind w:left="2148" w:hanging="180"/>
      </w:pPr>
    </w:lvl>
    <w:lvl w:ilvl="3" w:tplc="0416000F" w:tentative="1">
      <w:start w:val="1"/>
      <w:numFmt w:val="decimal"/>
      <w:lvlText w:val="%4."/>
      <w:lvlJc w:val="left"/>
      <w:pPr>
        <w:ind w:left="2868" w:hanging="360"/>
      </w:pPr>
    </w:lvl>
    <w:lvl w:ilvl="4" w:tplc="04160019" w:tentative="1">
      <w:start w:val="1"/>
      <w:numFmt w:val="lowerLetter"/>
      <w:lvlText w:val="%5."/>
      <w:lvlJc w:val="left"/>
      <w:pPr>
        <w:ind w:left="3588" w:hanging="360"/>
      </w:pPr>
    </w:lvl>
    <w:lvl w:ilvl="5" w:tplc="0416001B" w:tentative="1">
      <w:start w:val="1"/>
      <w:numFmt w:val="lowerRoman"/>
      <w:lvlText w:val="%6."/>
      <w:lvlJc w:val="right"/>
      <w:pPr>
        <w:ind w:left="4308" w:hanging="180"/>
      </w:pPr>
    </w:lvl>
    <w:lvl w:ilvl="6" w:tplc="0416000F" w:tentative="1">
      <w:start w:val="1"/>
      <w:numFmt w:val="decimal"/>
      <w:lvlText w:val="%7."/>
      <w:lvlJc w:val="left"/>
      <w:pPr>
        <w:ind w:left="5028" w:hanging="360"/>
      </w:pPr>
    </w:lvl>
    <w:lvl w:ilvl="7" w:tplc="04160019" w:tentative="1">
      <w:start w:val="1"/>
      <w:numFmt w:val="lowerLetter"/>
      <w:lvlText w:val="%8."/>
      <w:lvlJc w:val="left"/>
      <w:pPr>
        <w:ind w:left="5748" w:hanging="360"/>
      </w:pPr>
    </w:lvl>
    <w:lvl w:ilvl="8" w:tplc="0416001B" w:tentative="1">
      <w:start w:val="1"/>
      <w:numFmt w:val="lowerRoman"/>
      <w:lvlText w:val="%9."/>
      <w:lvlJc w:val="right"/>
      <w:pPr>
        <w:ind w:left="6468" w:hanging="180"/>
      </w:pPr>
    </w:lvl>
  </w:abstractNum>
  <w:abstractNum w:abstractNumId="66" w15:restartNumberingAfterBreak="0">
    <w:nsid w:val="6FAB494C"/>
    <w:multiLevelType w:val="hybridMultilevel"/>
    <w:tmpl w:val="55089C7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7" w15:restartNumberingAfterBreak="0">
    <w:nsid w:val="6FD74DE1"/>
    <w:multiLevelType w:val="hybridMultilevel"/>
    <w:tmpl w:val="F6DE516E"/>
    <w:lvl w:ilvl="0" w:tplc="04160017">
      <w:start w:val="1"/>
      <w:numFmt w:val="lowerLetter"/>
      <w:lvlText w:val="%1)"/>
      <w:lvlJc w:val="left"/>
      <w:pPr>
        <w:ind w:left="708" w:hanging="360"/>
      </w:pPr>
    </w:lvl>
    <w:lvl w:ilvl="1" w:tplc="04160019" w:tentative="1">
      <w:start w:val="1"/>
      <w:numFmt w:val="lowerLetter"/>
      <w:lvlText w:val="%2."/>
      <w:lvlJc w:val="left"/>
      <w:pPr>
        <w:ind w:left="1428" w:hanging="360"/>
      </w:pPr>
    </w:lvl>
    <w:lvl w:ilvl="2" w:tplc="0416001B" w:tentative="1">
      <w:start w:val="1"/>
      <w:numFmt w:val="lowerRoman"/>
      <w:lvlText w:val="%3."/>
      <w:lvlJc w:val="right"/>
      <w:pPr>
        <w:ind w:left="2148" w:hanging="180"/>
      </w:pPr>
    </w:lvl>
    <w:lvl w:ilvl="3" w:tplc="0416000F" w:tentative="1">
      <w:start w:val="1"/>
      <w:numFmt w:val="decimal"/>
      <w:lvlText w:val="%4."/>
      <w:lvlJc w:val="left"/>
      <w:pPr>
        <w:ind w:left="2868" w:hanging="360"/>
      </w:pPr>
    </w:lvl>
    <w:lvl w:ilvl="4" w:tplc="04160019" w:tentative="1">
      <w:start w:val="1"/>
      <w:numFmt w:val="lowerLetter"/>
      <w:lvlText w:val="%5."/>
      <w:lvlJc w:val="left"/>
      <w:pPr>
        <w:ind w:left="3588" w:hanging="360"/>
      </w:pPr>
    </w:lvl>
    <w:lvl w:ilvl="5" w:tplc="0416001B" w:tentative="1">
      <w:start w:val="1"/>
      <w:numFmt w:val="lowerRoman"/>
      <w:lvlText w:val="%6."/>
      <w:lvlJc w:val="right"/>
      <w:pPr>
        <w:ind w:left="4308" w:hanging="180"/>
      </w:pPr>
    </w:lvl>
    <w:lvl w:ilvl="6" w:tplc="0416000F" w:tentative="1">
      <w:start w:val="1"/>
      <w:numFmt w:val="decimal"/>
      <w:lvlText w:val="%7."/>
      <w:lvlJc w:val="left"/>
      <w:pPr>
        <w:ind w:left="5028" w:hanging="360"/>
      </w:pPr>
    </w:lvl>
    <w:lvl w:ilvl="7" w:tplc="04160019" w:tentative="1">
      <w:start w:val="1"/>
      <w:numFmt w:val="lowerLetter"/>
      <w:lvlText w:val="%8."/>
      <w:lvlJc w:val="left"/>
      <w:pPr>
        <w:ind w:left="5748" w:hanging="360"/>
      </w:pPr>
    </w:lvl>
    <w:lvl w:ilvl="8" w:tplc="0416001B" w:tentative="1">
      <w:start w:val="1"/>
      <w:numFmt w:val="lowerRoman"/>
      <w:lvlText w:val="%9."/>
      <w:lvlJc w:val="right"/>
      <w:pPr>
        <w:ind w:left="6468" w:hanging="180"/>
      </w:pPr>
    </w:lvl>
  </w:abstractNum>
  <w:abstractNum w:abstractNumId="68" w15:restartNumberingAfterBreak="0">
    <w:nsid w:val="708205B9"/>
    <w:multiLevelType w:val="hybridMultilevel"/>
    <w:tmpl w:val="8C9830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28D5446"/>
    <w:multiLevelType w:val="hybridMultilevel"/>
    <w:tmpl w:val="9854496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0" w15:restartNumberingAfterBreak="0">
    <w:nsid w:val="761D016A"/>
    <w:multiLevelType w:val="hybridMultilevel"/>
    <w:tmpl w:val="EE420C08"/>
    <w:lvl w:ilvl="0" w:tplc="E348E744">
      <w:numFmt w:val="bullet"/>
      <w:lvlText w:val=""/>
      <w:lvlJc w:val="left"/>
      <w:pPr>
        <w:ind w:left="825" w:hanging="360"/>
      </w:pPr>
      <w:rPr>
        <w:rFonts w:ascii="Symbol" w:eastAsia="Symbol" w:hAnsi="Symbol" w:cs="Symbol" w:hint="default"/>
        <w:w w:val="100"/>
        <w:sz w:val="22"/>
        <w:szCs w:val="22"/>
        <w:lang w:val="pt-PT" w:eastAsia="en-US" w:bidi="ar-SA"/>
      </w:rPr>
    </w:lvl>
    <w:lvl w:ilvl="1" w:tplc="E0967E6A">
      <w:numFmt w:val="bullet"/>
      <w:lvlText w:val="•"/>
      <w:lvlJc w:val="left"/>
      <w:pPr>
        <w:ind w:left="1169" w:hanging="360"/>
      </w:pPr>
      <w:rPr>
        <w:rFonts w:hint="default"/>
        <w:lang w:val="pt-PT" w:eastAsia="en-US" w:bidi="ar-SA"/>
      </w:rPr>
    </w:lvl>
    <w:lvl w:ilvl="2" w:tplc="46581DFA">
      <w:numFmt w:val="bullet"/>
      <w:lvlText w:val="•"/>
      <w:lvlJc w:val="left"/>
      <w:pPr>
        <w:ind w:left="1518" w:hanging="360"/>
      </w:pPr>
      <w:rPr>
        <w:rFonts w:hint="default"/>
        <w:lang w:val="pt-PT" w:eastAsia="en-US" w:bidi="ar-SA"/>
      </w:rPr>
    </w:lvl>
    <w:lvl w:ilvl="3" w:tplc="6A6E653A">
      <w:numFmt w:val="bullet"/>
      <w:lvlText w:val="•"/>
      <w:lvlJc w:val="left"/>
      <w:pPr>
        <w:ind w:left="1867" w:hanging="360"/>
      </w:pPr>
      <w:rPr>
        <w:rFonts w:hint="default"/>
        <w:lang w:val="pt-PT" w:eastAsia="en-US" w:bidi="ar-SA"/>
      </w:rPr>
    </w:lvl>
    <w:lvl w:ilvl="4" w:tplc="FF24AFF0">
      <w:numFmt w:val="bullet"/>
      <w:lvlText w:val="•"/>
      <w:lvlJc w:val="left"/>
      <w:pPr>
        <w:ind w:left="2217" w:hanging="360"/>
      </w:pPr>
      <w:rPr>
        <w:rFonts w:hint="default"/>
        <w:lang w:val="pt-PT" w:eastAsia="en-US" w:bidi="ar-SA"/>
      </w:rPr>
    </w:lvl>
    <w:lvl w:ilvl="5" w:tplc="2E6AF848">
      <w:numFmt w:val="bullet"/>
      <w:lvlText w:val="•"/>
      <w:lvlJc w:val="left"/>
      <w:pPr>
        <w:ind w:left="2566" w:hanging="360"/>
      </w:pPr>
      <w:rPr>
        <w:rFonts w:hint="default"/>
        <w:lang w:val="pt-PT" w:eastAsia="en-US" w:bidi="ar-SA"/>
      </w:rPr>
    </w:lvl>
    <w:lvl w:ilvl="6" w:tplc="8ED0269A">
      <w:numFmt w:val="bullet"/>
      <w:lvlText w:val="•"/>
      <w:lvlJc w:val="left"/>
      <w:pPr>
        <w:ind w:left="2915" w:hanging="360"/>
      </w:pPr>
      <w:rPr>
        <w:rFonts w:hint="default"/>
        <w:lang w:val="pt-PT" w:eastAsia="en-US" w:bidi="ar-SA"/>
      </w:rPr>
    </w:lvl>
    <w:lvl w:ilvl="7" w:tplc="5796A416">
      <w:numFmt w:val="bullet"/>
      <w:lvlText w:val="•"/>
      <w:lvlJc w:val="left"/>
      <w:pPr>
        <w:ind w:left="3265" w:hanging="360"/>
      </w:pPr>
      <w:rPr>
        <w:rFonts w:hint="default"/>
        <w:lang w:val="pt-PT" w:eastAsia="en-US" w:bidi="ar-SA"/>
      </w:rPr>
    </w:lvl>
    <w:lvl w:ilvl="8" w:tplc="876A80CA">
      <w:numFmt w:val="bullet"/>
      <w:lvlText w:val="•"/>
      <w:lvlJc w:val="left"/>
      <w:pPr>
        <w:ind w:left="3614" w:hanging="360"/>
      </w:pPr>
      <w:rPr>
        <w:rFonts w:hint="default"/>
        <w:lang w:val="pt-PT" w:eastAsia="en-US" w:bidi="ar-SA"/>
      </w:rPr>
    </w:lvl>
  </w:abstractNum>
  <w:abstractNum w:abstractNumId="71" w15:restartNumberingAfterBreak="0">
    <w:nsid w:val="76304EA8"/>
    <w:multiLevelType w:val="hybridMultilevel"/>
    <w:tmpl w:val="72C0B416"/>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72" w15:restartNumberingAfterBreak="0">
    <w:nsid w:val="78465F3D"/>
    <w:multiLevelType w:val="hybridMultilevel"/>
    <w:tmpl w:val="C592105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3" w15:restartNumberingAfterBreak="0">
    <w:nsid w:val="78B46D89"/>
    <w:multiLevelType w:val="hybridMultilevel"/>
    <w:tmpl w:val="DCA690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ACD578F"/>
    <w:multiLevelType w:val="hybridMultilevel"/>
    <w:tmpl w:val="A216A4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7C2611CB"/>
    <w:multiLevelType w:val="hybridMultilevel"/>
    <w:tmpl w:val="A0A0AE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CB747A5"/>
    <w:multiLevelType w:val="multilevel"/>
    <w:tmpl w:val="9A542470"/>
    <w:styleLink w:val="WWNum310"/>
    <w:lvl w:ilvl="0">
      <w:start w:val="11"/>
      <w:numFmt w:val="decimal"/>
      <w:lvlText w:val="%1"/>
      <w:lvlJc w:val="left"/>
      <w:rPr>
        <w:b/>
      </w:rPr>
    </w:lvl>
    <w:lvl w:ilvl="1">
      <w:start w:val="2"/>
      <w:numFmt w:val="decimal"/>
      <w:pStyle w:val="Nvel2-Red"/>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7" w15:restartNumberingAfterBreak="0">
    <w:nsid w:val="7CF46948"/>
    <w:multiLevelType w:val="hybridMultilevel"/>
    <w:tmpl w:val="2A822E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D086F99"/>
    <w:multiLevelType w:val="hybridMultilevel"/>
    <w:tmpl w:val="1C5A24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D66002C"/>
    <w:multiLevelType w:val="hybridMultilevel"/>
    <w:tmpl w:val="6936DAB6"/>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0" w15:restartNumberingAfterBreak="0">
    <w:nsid w:val="7F8C72C4"/>
    <w:multiLevelType w:val="hybridMultilevel"/>
    <w:tmpl w:val="56E05774"/>
    <w:lvl w:ilvl="0" w:tplc="04160017">
      <w:start w:val="1"/>
      <w:numFmt w:val="lowerLetter"/>
      <w:lvlText w:val="%1)"/>
      <w:lvlJc w:val="left"/>
      <w:pPr>
        <w:ind w:left="1277" w:hanging="360"/>
      </w:pPr>
    </w:lvl>
    <w:lvl w:ilvl="1" w:tplc="04160019" w:tentative="1">
      <w:start w:val="1"/>
      <w:numFmt w:val="lowerLetter"/>
      <w:lvlText w:val="%2."/>
      <w:lvlJc w:val="left"/>
      <w:pPr>
        <w:ind w:left="1997" w:hanging="360"/>
      </w:pPr>
    </w:lvl>
    <w:lvl w:ilvl="2" w:tplc="0416001B" w:tentative="1">
      <w:start w:val="1"/>
      <w:numFmt w:val="lowerRoman"/>
      <w:lvlText w:val="%3."/>
      <w:lvlJc w:val="right"/>
      <w:pPr>
        <w:ind w:left="2717" w:hanging="180"/>
      </w:pPr>
    </w:lvl>
    <w:lvl w:ilvl="3" w:tplc="0416000F" w:tentative="1">
      <w:start w:val="1"/>
      <w:numFmt w:val="decimal"/>
      <w:lvlText w:val="%4."/>
      <w:lvlJc w:val="left"/>
      <w:pPr>
        <w:ind w:left="3437" w:hanging="360"/>
      </w:pPr>
    </w:lvl>
    <w:lvl w:ilvl="4" w:tplc="04160019" w:tentative="1">
      <w:start w:val="1"/>
      <w:numFmt w:val="lowerLetter"/>
      <w:lvlText w:val="%5."/>
      <w:lvlJc w:val="left"/>
      <w:pPr>
        <w:ind w:left="4157" w:hanging="360"/>
      </w:pPr>
    </w:lvl>
    <w:lvl w:ilvl="5" w:tplc="0416001B" w:tentative="1">
      <w:start w:val="1"/>
      <w:numFmt w:val="lowerRoman"/>
      <w:lvlText w:val="%6."/>
      <w:lvlJc w:val="right"/>
      <w:pPr>
        <w:ind w:left="4877" w:hanging="180"/>
      </w:pPr>
    </w:lvl>
    <w:lvl w:ilvl="6" w:tplc="0416000F" w:tentative="1">
      <w:start w:val="1"/>
      <w:numFmt w:val="decimal"/>
      <w:lvlText w:val="%7."/>
      <w:lvlJc w:val="left"/>
      <w:pPr>
        <w:ind w:left="5597" w:hanging="360"/>
      </w:pPr>
    </w:lvl>
    <w:lvl w:ilvl="7" w:tplc="04160019" w:tentative="1">
      <w:start w:val="1"/>
      <w:numFmt w:val="lowerLetter"/>
      <w:lvlText w:val="%8."/>
      <w:lvlJc w:val="left"/>
      <w:pPr>
        <w:ind w:left="6317" w:hanging="360"/>
      </w:pPr>
    </w:lvl>
    <w:lvl w:ilvl="8" w:tplc="0416001B" w:tentative="1">
      <w:start w:val="1"/>
      <w:numFmt w:val="lowerRoman"/>
      <w:lvlText w:val="%9."/>
      <w:lvlJc w:val="right"/>
      <w:pPr>
        <w:ind w:left="7037" w:hanging="180"/>
      </w:pPr>
    </w:lvl>
  </w:abstractNum>
  <w:num w:numId="1" w16cid:durableId="1841581270">
    <w:abstractNumId w:val="33"/>
  </w:num>
  <w:num w:numId="2" w16cid:durableId="879122515">
    <w:abstractNumId w:val="51"/>
  </w:num>
  <w:num w:numId="3" w16cid:durableId="1694961834">
    <w:abstractNumId w:val="14"/>
  </w:num>
  <w:num w:numId="4" w16cid:durableId="4612714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86116527">
    <w:abstractNumId w:val="18"/>
  </w:num>
  <w:num w:numId="6" w16cid:durableId="895774163">
    <w:abstractNumId w:val="42"/>
  </w:num>
  <w:num w:numId="7" w16cid:durableId="3929740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15169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1890424">
    <w:abstractNumId w:val="4"/>
  </w:num>
  <w:num w:numId="10" w16cid:durableId="2061514234">
    <w:abstractNumId w:val="32"/>
  </w:num>
  <w:num w:numId="11" w16cid:durableId="2038776773">
    <w:abstractNumId w:val="79"/>
  </w:num>
  <w:num w:numId="12" w16cid:durableId="1079984090">
    <w:abstractNumId w:val="46"/>
  </w:num>
  <w:num w:numId="13" w16cid:durableId="812865595">
    <w:abstractNumId w:val="58"/>
  </w:num>
  <w:num w:numId="14" w16cid:durableId="208996518">
    <w:abstractNumId w:val="10"/>
  </w:num>
  <w:num w:numId="15" w16cid:durableId="1947619328">
    <w:abstractNumId w:val="69"/>
  </w:num>
  <w:num w:numId="16" w16cid:durableId="659623464">
    <w:abstractNumId w:val="22"/>
  </w:num>
  <w:num w:numId="17" w16cid:durableId="1991321263">
    <w:abstractNumId w:val="70"/>
  </w:num>
  <w:num w:numId="18" w16cid:durableId="900213488">
    <w:abstractNumId w:val="9"/>
  </w:num>
  <w:num w:numId="19" w16cid:durableId="1015840258">
    <w:abstractNumId w:val="7"/>
  </w:num>
  <w:num w:numId="20" w16cid:durableId="899553950">
    <w:abstractNumId w:val="26"/>
  </w:num>
  <w:num w:numId="21" w16cid:durableId="824129298">
    <w:abstractNumId w:val="61"/>
  </w:num>
  <w:num w:numId="22" w16cid:durableId="927469651">
    <w:abstractNumId w:val="19"/>
  </w:num>
  <w:num w:numId="23" w16cid:durableId="312025271">
    <w:abstractNumId w:val="47"/>
  </w:num>
  <w:num w:numId="24" w16cid:durableId="1507133252">
    <w:abstractNumId w:val="3"/>
  </w:num>
  <w:num w:numId="25" w16cid:durableId="627199750">
    <w:abstractNumId w:val="24"/>
  </w:num>
  <w:num w:numId="26" w16cid:durableId="1620721931">
    <w:abstractNumId w:val="71"/>
  </w:num>
  <w:num w:numId="27" w16cid:durableId="1935674550">
    <w:abstractNumId w:val="13"/>
  </w:num>
  <w:num w:numId="28" w16cid:durableId="254364820">
    <w:abstractNumId w:val="2"/>
  </w:num>
  <w:num w:numId="29" w16cid:durableId="1585408854">
    <w:abstractNumId w:val="1"/>
  </w:num>
  <w:num w:numId="30" w16cid:durableId="1872254943">
    <w:abstractNumId w:val="80"/>
  </w:num>
  <w:num w:numId="31" w16cid:durableId="91780631">
    <w:abstractNumId w:val="57"/>
  </w:num>
  <w:num w:numId="32" w16cid:durableId="161241060">
    <w:abstractNumId w:val="30"/>
  </w:num>
  <w:num w:numId="33" w16cid:durableId="1647783178">
    <w:abstractNumId w:val="45"/>
  </w:num>
  <w:num w:numId="34" w16cid:durableId="877160543">
    <w:abstractNumId w:val="41"/>
  </w:num>
  <w:num w:numId="35" w16cid:durableId="1497839844">
    <w:abstractNumId w:val="72"/>
  </w:num>
  <w:num w:numId="36" w16cid:durableId="182714383">
    <w:abstractNumId w:val="66"/>
  </w:num>
  <w:num w:numId="37" w16cid:durableId="835194793">
    <w:abstractNumId w:val="64"/>
  </w:num>
  <w:num w:numId="38" w16cid:durableId="2081437033">
    <w:abstractNumId w:val="8"/>
  </w:num>
  <w:num w:numId="39" w16cid:durableId="1797942863">
    <w:abstractNumId w:val="50"/>
  </w:num>
  <w:num w:numId="40" w16cid:durableId="1184058268">
    <w:abstractNumId w:val="38"/>
  </w:num>
  <w:num w:numId="41" w16cid:durableId="1593777166">
    <w:abstractNumId w:val="11"/>
  </w:num>
  <w:num w:numId="42" w16cid:durableId="1580485494">
    <w:abstractNumId w:val="39"/>
  </w:num>
  <w:num w:numId="43" w16cid:durableId="573666304">
    <w:abstractNumId w:val="31"/>
  </w:num>
  <w:num w:numId="44" w16cid:durableId="1703893704">
    <w:abstractNumId w:val="27"/>
  </w:num>
  <w:num w:numId="45" w16cid:durableId="2035616570">
    <w:abstractNumId w:val="6"/>
  </w:num>
  <w:num w:numId="46" w16cid:durableId="1738287064">
    <w:abstractNumId w:val="73"/>
  </w:num>
  <w:num w:numId="47" w16cid:durableId="611128637">
    <w:abstractNumId w:val="20"/>
  </w:num>
  <w:num w:numId="48" w16cid:durableId="953901335">
    <w:abstractNumId w:val="17"/>
  </w:num>
  <w:num w:numId="49" w16cid:durableId="306713166">
    <w:abstractNumId w:val="76"/>
  </w:num>
  <w:num w:numId="50" w16cid:durableId="768963519">
    <w:abstractNumId w:val="36"/>
  </w:num>
  <w:num w:numId="51" w16cid:durableId="724182282">
    <w:abstractNumId w:val="12"/>
  </w:num>
  <w:num w:numId="52" w16cid:durableId="750008698">
    <w:abstractNumId w:val="60"/>
  </w:num>
  <w:num w:numId="53" w16cid:durableId="1077165768">
    <w:abstractNumId w:val="21"/>
  </w:num>
  <w:num w:numId="54" w16cid:durableId="623542021">
    <w:abstractNumId w:val="34"/>
  </w:num>
  <w:num w:numId="55" w16cid:durableId="1835954855">
    <w:abstractNumId w:val="56"/>
  </w:num>
  <w:num w:numId="56" w16cid:durableId="846215605">
    <w:abstractNumId w:val="65"/>
  </w:num>
  <w:num w:numId="57" w16cid:durableId="2099013749">
    <w:abstractNumId w:val="52"/>
  </w:num>
  <w:num w:numId="58" w16cid:durableId="1133448042">
    <w:abstractNumId w:val="53"/>
  </w:num>
  <w:num w:numId="59" w16cid:durableId="599721927">
    <w:abstractNumId w:val="48"/>
  </w:num>
  <w:num w:numId="60" w16cid:durableId="493838453">
    <w:abstractNumId w:val="25"/>
  </w:num>
  <w:num w:numId="61" w16cid:durableId="266739617">
    <w:abstractNumId w:val="68"/>
  </w:num>
  <w:num w:numId="62" w16cid:durableId="1646008440">
    <w:abstractNumId w:val="0"/>
  </w:num>
  <w:num w:numId="63" w16cid:durableId="1450903488">
    <w:abstractNumId w:val="59"/>
  </w:num>
  <w:num w:numId="64" w16cid:durableId="870265004">
    <w:abstractNumId w:val="40"/>
  </w:num>
  <w:num w:numId="65" w16cid:durableId="1731028295">
    <w:abstractNumId w:val="74"/>
  </w:num>
  <w:num w:numId="66" w16cid:durableId="1712419655">
    <w:abstractNumId w:val="28"/>
  </w:num>
  <w:num w:numId="67" w16cid:durableId="1074543398">
    <w:abstractNumId w:val="43"/>
  </w:num>
  <w:num w:numId="68" w16cid:durableId="1271203394">
    <w:abstractNumId w:val="55"/>
  </w:num>
  <w:num w:numId="69" w16cid:durableId="2047481230">
    <w:abstractNumId w:val="75"/>
  </w:num>
  <w:num w:numId="70" w16cid:durableId="101002060">
    <w:abstractNumId w:val="16"/>
  </w:num>
  <w:num w:numId="71" w16cid:durableId="1429739042">
    <w:abstractNumId w:val="49"/>
  </w:num>
  <w:num w:numId="72" w16cid:durableId="1188442670">
    <w:abstractNumId w:val="37"/>
  </w:num>
  <w:num w:numId="73" w16cid:durableId="260069297">
    <w:abstractNumId w:val="78"/>
  </w:num>
  <w:num w:numId="74" w16cid:durableId="1527139494">
    <w:abstractNumId w:val="15"/>
  </w:num>
  <w:num w:numId="75" w16cid:durableId="1863668340">
    <w:abstractNumId w:val="5"/>
  </w:num>
  <w:num w:numId="76" w16cid:durableId="1217283163">
    <w:abstractNumId w:val="67"/>
  </w:num>
  <w:num w:numId="77" w16cid:durableId="908539912">
    <w:abstractNumId w:val="54"/>
  </w:num>
  <w:num w:numId="78" w16cid:durableId="628778352">
    <w:abstractNumId w:val="63"/>
  </w:num>
  <w:num w:numId="79" w16cid:durableId="278610043">
    <w:abstractNumId w:val="62"/>
  </w:num>
  <w:num w:numId="80" w16cid:durableId="2063401561">
    <w:abstractNumId w:val="29"/>
  </w:num>
  <w:num w:numId="81" w16cid:durableId="383022545">
    <w:abstractNumId w:val="23"/>
  </w:num>
  <w:num w:numId="82" w16cid:durableId="982782551">
    <w:abstractNumId w:val="44"/>
  </w:num>
  <w:num w:numId="83" w16cid:durableId="95521134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1CE"/>
    <w:rsid w:val="00013BB3"/>
    <w:rsid w:val="00053917"/>
    <w:rsid w:val="0008323F"/>
    <w:rsid w:val="00086C59"/>
    <w:rsid w:val="000B1ECC"/>
    <w:rsid w:val="000D6CC0"/>
    <w:rsid w:val="00130883"/>
    <w:rsid w:val="001B2C07"/>
    <w:rsid w:val="001F11C1"/>
    <w:rsid w:val="003A6BEA"/>
    <w:rsid w:val="003F1F47"/>
    <w:rsid w:val="00423CC7"/>
    <w:rsid w:val="00464AF6"/>
    <w:rsid w:val="00471067"/>
    <w:rsid w:val="00477DC3"/>
    <w:rsid w:val="004A75E8"/>
    <w:rsid w:val="004B6873"/>
    <w:rsid w:val="004E00AF"/>
    <w:rsid w:val="004F6C03"/>
    <w:rsid w:val="00531A95"/>
    <w:rsid w:val="005E11FA"/>
    <w:rsid w:val="005F1FB6"/>
    <w:rsid w:val="00615880"/>
    <w:rsid w:val="006535B4"/>
    <w:rsid w:val="00813874"/>
    <w:rsid w:val="008437D6"/>
    <w:rsid w:val="0092008C"/>
    <w:rsid w:val="00980F6F"/>
    <w:rsid w:val="009E5CB9"/>
    <w:rsid w:val="00A104A6"/>
    <w:rsid w:val="00A34783"/>
    <w:rsid w:val="00A56B0B"/>
    <w:rsid w:val="00AA5C4F"/>
    <w:rsid w:val="00AE7E48"/>
    <w:rsid w:val="00BC1FB4"/>
    <w:rsid w:val="00BE5390"/>
    <w:rsid w:val="00C531DA"/>
    <w:rsid w:val="00C74602"/>
    <w:rsid w:val="00CB3CBC"/>
    <w:rsid w:val="00CE41B4"/>
    <w:rsid w:val="00D31EB7"/>
    <w:rsid w:val="00D641CE"/>
    <w:rsid w:val="00DD6441"/>
    <w:rsid w:val="00DE79F8"/>
    <w:rsid w:val="00E319A6"/>
    <w:rsid w:val="00E4326F"/>
    <w:rsid w:val="00E607BE"/>
    <w:rsid w:val="00EC0DF5"/>
    <w:rsid w:val="00F31B1C"/>
    <w:rsid w:val="00FA36F4"/>
    <w:rsid w:val="00FB7E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21D4"/>
  <w15:chartTrackingRefBased/>
  <w15:docId w15:val="{2A4CDB70-D3BF-4A8E-A263-553CD7F2D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1CE"/>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D641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641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641C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641C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641C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641C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641C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641C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641CE"/>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641C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D641C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641C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641C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641C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641C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641C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641C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641CE"/>
    <w:rPr>
      <w:rFonts w:eastAsiaTheme="majorEastAsia" w:cstheme="majorBidi"/>
      <w:color w:val="272727" w:themeColor="text1" w:themeTint="D8"/>
    </w:rPr>
  </w:style>
  <w:style w:type="paragraph" w:styleId="Ttulo">
    <w:name w:val="Title"/>
    <w:basedOn w:val="Normal"/>
    <w:next w:val="Normal"/>
    <w:link w:val="TtuloChar"/>
    <w:uiPriority w:val="10"/>
    <w:qFormat/>
    <w:rsid w:val="00D641CE"/>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641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D641C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D641C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641CE"/>
    <w:pPr>
      <w:spacing w:before="160"/>
      <w:jc w:val="center"/>
    </w:pPr>
    <w:rPr>
      <w:i/>
      <w:iCs/>
      <w:color w:val="404040" w:themeColor="text1" w:themeTint="BF"/>
    </w:rPr>
  </w:style>
  <w:style w:type="character" w:customStyle="1" w:styleId="CitaoChar">
    <w:name w:val="Citação Char"/>
    <w:basedOn w:val="Fontepargpadro"/>
    <w:link w:val="Citao"/>
    <w:uiPriority w:val="29"/>
    <w:rsid w:val="00D641CE"/>
    <w:rPr>
      <w:i/>
      <w:iCs/>
      <w:color w:val="404040" w:themeColor="text1" w:themeTint="BF"/>
    </w:rPr>
  </w:style>
  <w:style w:type="paragraph" w:styleId="PargrafodaLista">
    <w:name w:val="List Paragraph"/>
    <w:aliases w:val="Normal com bullets,List I Paragraph,Titulo de Fígura,TITULO A,lp1,Iz - Párrafo de lista,Sivsa Parrafo,Titulo parrafo,3,Punto,Fundamentacion,Artigos n.,Parágrafo Artigos,Notas,Pós Figura,List Paragraph,Artigos n,Texto,Lista Letras"/>
    <w:basedOn w:val="Normal"/>
    <w:link w:val="PargrafodaListaChar"/>
    <w:uiPriority w:val="1"/>
    <w:qFormat/>
    <w:rsid w:val="00D641CE"/>
    <w:pPr>
      <w:ind w:left="720"/>
      <w:contextualSpacing/>
    </w:pPr>
  </w:style>
  <w:style w:type="character" w:styleId="nfaseIntensa">
    <w:name w:val="Intense Emphasis"/>
    <w:basedOn w:val="Fontepargpadro"/>
    <w:uiPriority w:val="21"/>
    <w:qFormat/>
    <w:rsid w:val="00D641CE"/>
    <w:rPr>
      <w:i/>
      <w:iCs/>
      <w:color w:val="2F5496" w:themeColor="accent1" w:themeShade="BF"/>
    </w:rPr>
  </w:style>
  <w:style w:type="paragraph" w:styleId="CitaoIntensa">
    <w:name w:val="Intense Quote"/>
    <w:basedOn w:val="Normal"/>
    <w:next w:val="Normal"/>
    <w:link w:val="CitaoIntensaChar"/>
    <w:uiPriority w:val="30"/>
    <w:qFormat/>
    <w:rsid w:val="00D641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641CE"/>
    <w:rPr>
      <w:i/>
      <w:iCs/>
      <w:color w:val="2F5496" w:themeColor="accent1" w:themeShade="BF"/>
    </w:rPr>
  </w:style>
  <w:style w:type="character" w:styleId="RefernciaIntensa">
    <w:name w:val="Intense Reference"/>
    <w:basedOn w:val="Fontepargpadro"/>
    <w:uiPriority w:val="32"/>
    <w:qFormat/>
    <w:rsid w:val="00D641CE"/>
    <w:rPr>
      <w:b/>
      <w:bCs/>
      <w:smallCaps/>
      <w:color w:val="2F5496" w:themeColor="accent1" w:themeShade="BF"/>
      <w:spacing w:val="5"/>
    </w:rPr>
  </w:style>
  <w:style w:type="paragraph" w:styleId="Recuodecorpodetexto">
    <w:name w:val="Body Text Indent"/>
    <w:basedOn w:val="Normal"/>
    <w:link w:val="RecuodecorpodetextoChar"/>
    <w:rsid w:val="00D641CE"/>
    <w:pPr>
      <w:spacing w:line="360" w:lineRule="auto"/>
      <w:ind w:left="2160" w:hanging="744"/>
      <w:jc w:val="both"/>
    </w:pPr>
    <w:rPr>
      <w:rFonts w:ascii="Arial" w:hAnsi="Arial"/>
    </w:rPr>
  </w:style>
  <w:style w:type="character" w:customStyle="1" w:styleId="RecuodecorpodetextoChar">
    <w:name w:val="Recuo de corpo de texto Char"/>
    <w:basedOn w:val="Fontepargpadro"/>
    <w:link w:val="Recuodecorpodetexto"/>
    <w:rsid w:val="00D641CE"/>
    <w:rPr>
      <w:rFonts w:ascii="Arial" w:eastAsia="Times New Roman" w:hAnsi="Arial" w:cs="Times New Roman"/>
      <w:kern w:val="0"/>
      <w:sz w:val="24"/>
      <w:szCs w:val="24"/>
      <w:lang w:eastAsia="pt-BR"/>
      <w14:ligatures w14:val="none"/>
    </w:rPr>
  </w:style>
  <w:style w:type="paragraph" w:styleId="Corpodetexto">
    <w:name w:val="Body Text"/>
    <w:basedOn w:val="Normal"/>
    <w:link w:val="CorpodetextoChar"/>
    <w:rsid w:val="00D641CE"/>
    <w:pPr>
      <w:spacing w:after="120"/>
    </w:pPr>
  </w:style>
  <w:style w:type="character" w:customStyle="1" w:styleId="CorpodetextoChar">
    <w:name w:val="Corpo de texto Char"/>
    <w:basedOn w:val="Fontepargpadro"/>
    <w:link w:val="Corpodetexto"/>
    <w:rsid w:val="00D641CE"/>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rsid w:val="00D641CE"/>
    <w:pPr>
      <w:spacing w:after="120" w:line="480" w:lineRule="auto"/>
    </w:pPr>
  </w:style>
  <w:style w:type="character" w:customStyle="1" w:styleId="Corpodetexto2Char">
    <w:name w:val="Corpo de texto 2 Char"/>
    <w:basedOn w:val="Fontepargpadro"/>
    <w:link w:val="Corpodetexto2"/>
    <w:rsid w:val="00D641CE"/>
    <w:rPr>
      <w:rFonts w:ascii="Times New Roman" w:eastAsia="Times New Roman" w:hAnsi="Times New Roman" w:cs="Times New Roman"/>
      <w:kern w:val="0"/>
      <w:sz w:val="24"/>
      <w:szCs w:val="24"/>
      <w:lang w:eastAsia="pt-BR"/>
      <w14:ligatures w14:val="none"/>
    </w:rPr>
  </w:style>
  <w:style w:type="paragraph" w:styleId="NormalWeb">
    <w:name w:val="Normal (Web)"/>
    <w:basedOn w:val="Normal"/>
    <w:uiPriority w:val="99"/>
    <w:rsid w:val="00D641CE"/>
    <w:pPr>
      <w:spacing w:before="100" w:beforeAutospacing="1" w:after="100" w:afterAutospacing="1"/>
    </w:pPr>
    <w:rPr>
      <w:rFonts w:ascii="Arial Unicode MS" w:eastAsia="Arial Unicode MS" w:hAnsi="Arial Unicode MS" w:cs="Arial Unicode MS"/>
      <w:color w:val="000000"/>
    </w:rPr>
  </w:style>
  <w:style w:type="paragraph" w:customStyle="1" w:styleId="Recuodecorpodetexto31">
    <w:name w:val="Recuo de corpo de texto 31"/>
    <w:basedOn w:val="Normal"/>
    <w:rsid w:val="00D641CE"/>
    <w:pPr>
      <w:spacing w:after="120"/>
      <w:ind w:left="283"/>
    </w:pPr>
    <w:rPr>
      <w:sz w:val="16"/>
      <w:szCs w:val="20"/>
    </w:rPr>
  </w:style>
  <w:style w:type="paragraph" w:customStyle="1" w:styleId="Alinhado">
    <w:name w:val="Alinhado"/>
    <w:basedOn w:val="Normal"/>
    <w:next w:val="Normal"/>
    <w:rsid w:val="00D641CE"/>
    <w:rPr>
      <w:rFonts w:ascii="TimesNewRoman" w:hAnsi="TimesNewRoman"/>
      <w:szCs w:val="20"/>
    </w:rPr>
  </w:style>
  <w:style w:type="paragraph" w:customStyle="1" w:styleId="TextosemFormatao1">
    <w:name w:val="Texto sem Formatação1"/>
    <w:basedOn w:val="Normal"/>
    <w:rsid w:val="00D641CE"/>
    <w:rPr>
      <w:rFonts w:ascii="Courier New" w:hAnsi="Courier New"/>
      <w:sz w:val="20"/>
      <w:szCs w:val="20"/>
    </w:rPr>
  </w:style>
  <w:style w:type="table" w:styleId="Tabelacomgrade">
    <w:name w:val="Table Grid"/>
    <w:basedOn w:val="Tabelanormal"/>
    <w:uiPriority w:val="39"/>
    <w:qFormat/>
    <w:rsid w:val="00D641C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Cabeçalho superior,Heading 1a,h,he,HeaderNN"/>
    <w:basedOn w:val="Normal"/>
    <w:link w:val="CabealhoChar"/>
    <w:uiPriority w:val="99"/>
    <w:unhideWhenUsed/>
    <w:qFormat/>
    <w:rsid w:val="00D641CE"/>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D641CE"/>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D641CE"/>
    <w:rPr>
      <w:color w:val="0563C1" w:themeColor="hyperlink"/>
      <w:u w:val="single"/>
    </w:rPr>
  </w:style>
  <w:style w:type="paragraph" w:styleId="Corpodetexto3">
    <w:name w:val="Body Text 3"/>
    <w:basedOn w:val="Normal"/>
    <w:link w:val="Corpodetexto3Char"/>
    <w:uiPriority w:val="99"/>
    <w:unhideWhenUsed/>
    <w:rsid w:val="00D641CE"/>
    <w:pPr>
      <w:spacing w:after="120"/>
    </w:pPr>
    <w:rPr>
      <w:sz w:val="16"/>
      <w:szCs w:val="16"/>
    </w:rPr>
  </w:style>
  <w:style w:type="character" w:customStyle="1" w:styleId="Corpodetexto3Char">
    <w:name w:val="Corpo de texto 3 Char"/>
    <w:basedOn w:val="Fontepargpadro"/>
    <w:link w:val="Corpodetexto3"/>
    <w:uiPriority w:val="99"/>
    <w:rsid w:val="00D641CE"/>
    <w:rPr>
      <w:rFonts w:ascii="Times New Roman" w:eastAsia="Times New Roman" w:hAnsi="Times New Roman" w:cs="Times New Roman"/>
      <w:kern w:val="0"/>
      <w:sz w:val="16"/>
      <w:szCs w:val="16"/>
      <w:lang w:eastAsia="pt-BR"/>
      <w14:ligatures w14:val="none"/>
    </w:rPr>
  </w:style>
  <w:style w:type="character" w:styleId="nfase">
    <w:name w:val="Emphasis"/>
    <w:basedOn w:val="Fontepargpadro"/>
    <w:uiPriority w:val="20"/>
    <w:qFormat/>
    <w:rsid w:val="00D641CE"/>
    <w:rPr>
      <w:i/>
      <w:iCs/>
    </w:rPr>
  </w:style>
  <w:style w:type="paragraph" w:styleId="Rodap">
    <w:name w:val="footer"/>
    <w:basedOn w:val="Normal"/>
    <w:link w:val="RodapChar"/>
    <w:uiPriority w:val="99"/>
    <w:unhideWhenUsed/>
    <w:rsid w:val="00D641CE"/>
    <w:pPr>
      <w:tabs>
        <w:tab w:val="center" w:pos="4252"/>
        <w:tab w:val="right" w:pos="8504"/>
      </w:tabs>
    </w:pPr>
  </w:style>
  <w:style w:type="character" w:customStyle="1" w:styleId="RodapChar">
    <w:name w:val="Rodapé Char"/>
    <w:basedOn w:val="Fontepargpadro"/>
    <w:link w:val="Rodap"/>
    <w:uiPriority w:val="99"/>
    <w:rsid w:val="00D641CE"/>
    <w:rPr>
      <w:rFonts w:ascii="Times New Roman" w:eastAsia="Times New Roman" w:hAnsi="Times New Roman" w:cs="Times New Roman"/>
      <w:kern w:val="0"/>
      <w:sz w:val="24"/>
      <w:szCs w:val="24"/>
      <w:lang w:eastAsia="pt-BR"/>
      <w14:ligatures w14:val="none"/>
    </w:rPr>
  </w:style>
  <w:style w:type="paragraph" w:customStyle="1" w:styleId="Standard">
    <w:name w:val="Standard"/>
    <w:qFormat/>
    <w:rsid w:val="00D641CE"/>
    <w:pPr>
      <w:suppressAutoHyphens/>
      <w:autoSpaceDN w:val="0"/>
      <w:spacing w:after="0" w:line="240" w:lineRule="auto"/>
      <w:textAlignment w:val="baseline"/>
    </w:pPr>
    <w:rPr>
      <w:rFonts w:ascii="Times New Roman" w:eastAsia="Times New Roman" w:hAnsi="Times New Roman" w:cs="Times New Roman"/>
      <w:kern w:val="3"/>
      <w:sz w:val="24"/>
      <w:szCs w:val="24"/>
      <w:lang w:eastAsia="pt-BR"/>
      <w14:ligatures w14:val="none"/>
    </w:rPr>
  </w:style>
  <w:style w:type="paragraph" w:customStyle="1" w:styleId="Ttulo31">
    <w:name w:val="Título 31"/>
    <w:basedOn w:val="Standard"/>
    <w:next w:val="Normal"/>
    <w:rsid w:val="00D641CE"/>
    <w:pPr>
      <w:keepNext/>
      <w:spacing w:before="200"/>
      <w:outlineLvl w:val="2"/>
    </w:pPr>
    <w:rPr>
      <w:rFonts w:ascii="Cambria" w:hAnsi="Cambria" w:cs="F"/>
      <w:b/>
      <w:bCs/>
      <w:color w:val="4F81BD"/>
    </w:rPr>
  </w:style>
  <w:style w:type="paragraph" w:styleId="Textodebalo">
    <w:name w:val="Balloon Text"/>
    <w:basedOn w:val="Normal"/>
    <w:link w:val="TextodebaloChar"/>
    <w:uiPriority w:val="99"/>
    <w:semiHidden/>
    <w:unhideWhenUsed/>
    <w:rsid w:val="00D641CE"/>
    <w:rPr>
      <w:rFonts w:ascii="Tahoma" w:hAnsi="Tahoma" w:cs="Tahoma"/>
      <w:sz w:val="16"/>
      <w:szCs w:val="16"/>
    </w:rPr>
  </w:style>
  <w:style w:type="character" w:customStyle="1" w:styleId="TextodebaloChar">
    <w:name w:val="Texto de balão Char"/>
    <w:basedOn w:val="Fontepargpadro"/>
    <w:link w:val="Textodebalo"/>
    <w:uiPriority w:val="99"/>
    <w:semiHidden/>
    <w:rsid w:val="00D641CE"/>
    <w:rPr>
      <w:rFonts w:ascii="Tahoma" w:eastAsia="Times New Roman" w:hAnsi="Tahoma" w:cs="Tahoma"/>
      <w:kern w:val="0"/>
      <w:sz w:val="16"/>
      <w:szCs w:val="16"/>
      <w:lang w:eastAsia="pt-BR"/>
      <w14:ligatures w14:val="none"/>
    </w:rPr>
  </w:style>
  <w:style w:type="character" w:customStyle="1" w:styleId="PargrafodaListaChar">
    <w:name w:val="Parágrafo da Lista Char"/>
    <w:aliases w:val="Normal com bullets Char,List I Paragraph Char,Titulo de Fígura Char,TITULO A Char,lp1 Char,Iz - Párrafo de lista Char,Sivsa Parrafo Char,Titulo parrafo Char,3 Char,Punto Char,Fundamentacion Char,Artigos n. Char,Notas Char"/>
    <w:link w:val="PargrafodaLista"/>
    <w:uiPriority w:val="1"/>
    <w:qFormat/>
    <w:rsid w:val="00D641CE"/>
  </w:style>
  <w:style w:type="paragraph" w:customStyle="1" w:styleId="WW-Padro">
    <w:name w:val="WW-Padrão"/>
    <w:rsid w:val="00D641CE"/>
    <w:pPr>
      <w:widowControl w:val="0"/>
      <w:suppressAutoHyphens/>
      <w:autoSpaceDN w:val="0"/>
      <w:spacing w:after="0" w:line="240" w:lineRule="auto"/>
      <w:textAlignment w:val="baseline"/>
    </w:pPr>
    <w:rPr>
      <w:rFonts w:ascii="Calibri" w:eastAsia="SimSun" w:hAnsi="Calibri" w:cs="F"/>
      <w:kern w:val="3"/>
      <w14:ligatures w14:val="none"/>
    </w:rPr>
  </w:style>
  <w:style w:type="paragraph" w:customStyle="1" w:styleId="A3101075">
    <w:name w:val="_A3101075"/>
    <w:rsid w:val="00D641CE"/>
    <w:pPr>
      <w:widowControl w:val="0"/>
      <w:suppressAutoHyphens/>
      <w:spacing w:after="0" w:line="240" w:lineRule="auto"/>
      <w:ind w:left="141" w:firstLine="4320"/>
      <w:jc w:val="both"/>
    </w:pPr>
    <w:rPr>
      <w:rFonts w:ascii="Times New Roman" w:eastAsia="Times New Roman" w:hAnsi="Times New Roman" w:cs="Times New Roman"/>
      <w:color w:val="000000"/>
      <w:kern w:val="0"/>
      <w:sz w:val="24"/>
      <w:szCs w:val="20"/>
      <w:lang w:eastAsia="zh-CN"/>
      <w14:ligatures w14:val="none"/>
    </w:rPr>
  </w:style>
  <w:style w:type="paragraph" w:styleId="SemEspaamento">
    <w:name w:val="No Spacing"/>
    <w:uiPriority w:val="1"/>
    <w:qFormat/>
    <w:rsid w:val="00D641CE"/>
    <w:pPr>
      <w:spacing w:after="0" w:line="240" w:lineRule="auto"/>
    </w:pPr>
    <w:rPr>
      <w:kern w:val="0"/>
      <w14:ligatures w14:val="none"/>
    </w:rPr>
  </w:style>
  <w:style w:type="paragraph" w:styleId="Lista">
    <w:name w:val="List"/>
    <w:basedOn w:val="Normal"/>
    <w:rsid w:val="00D641CE"/>
    <w:pPr>
      <w:suppressAutoHyphens/>
      <w:autoSpaceDN w:val="0"/>
      <w:spacing w:after="120"/>
      <w:textAlignment w:val="baseline"/>
    </w:pPr>
    <w:rPr>
      <w:rFonts w:cs="Mangal"/>
      <w:kern w:val="3"/>
    </w:rPr>
  </w:style>
  <w:style w:type="paragraph" w:styleId="Lista2">
    <w:name w:val="List 2"/>
    <w:basedOn w:val="Normal"/>
    <w:uiPriority w:val="99"/>
    <w:semiHidden/>
    <w:unhideWhenUsed/>
    <w:rsid w:val="00D641CE"/>
    <w:pPr>
      <w:widowControl w:val="0"/>
      <w:suppressAutoHyphens/>
      <w:autoSpaceDN w:val="0"/>
      <w:ind w:left="566" w:hanging="283"/>
      <w:contextualSpacing/>
      <w:textAlignment w:val="baseline"/>
    </w:pPr>
    <w:rPr>
      <w:rFonts w:ascii="Calibri" w:eastAsia="SimSun" w:hAnsi="Calibri" w:cs="F"/>
      <w:kern w:val="3"/>
      <w:sz w:val="22"/>
      <w:szCs w:val="22"/>
      <w:lang w:eastAsia="en-US"/>
    </w:rPr>
  </w:style>
  <w:style w:type="paragraph" w:customStyle="1" w:styleId="marcadores">
    <w:name w:val="marcadores"/>
    <w:basedOn w:val="Normal"/>
    <w:rsid w:val="00D641CE"/>
    <w:pPr>
      <w:numPr>
        <w:numId w:val="4"/>
      </w:numPr>
      <w:tabs>
        <w:tab w:val="num" w:pos="1134"/>
        <w:tab w:val="left" w:pos="3402"/>
      </w:tabs>
      <w:ind w:left="1134" w:hanging="425"/>
      <w:jc w:val="both"/>
    </w:pPr>
    <w:rPr>
      <w:sz w:val="22"/>
      <w:szCs w:val="22"/>
    </w:rPr>
  </w:style>
  <w:style w:type="paragraph" w:customStyle="1" w:styleId="Textbody">
    <w:name w:val="Text body"/>
    <w:basedOn w:val="Standard"/>
    <w:rsid w:val="00D641CE"/>
    <w:pPr>
      <w:spacing w:after="120"/>
    </w:pPr>
  </w:style>
  <w:style w:type="paragraph" w:customStyle="1" w:styleId="Default">
    <w:name w:val="Default"/>
    <w:qFormat/>
    <w:rsid w:val="00D641CE"/>
    <w:pPr>
      <w:widowControl w:val="0"/>
      <w:suppressAutoHyphens/>
      <w:autoSpaceDN w:val="0"/>
      <w:spacing w:after="0" w:line="240" w:lineRule="auto"/>
      <w:textAlignment w:val="baseline"/>
    </w:pPr>
    <w:rPr>
      <w:rFonts w:ascii="Calibri" w:eastAsia="SimSun" w:hAnsi="Calibri" w:cs="F"/>
      <w:kern w:val="3"/>
      <w14:ligatures w14:val="none"/>
    </w:rPr>
  </w:style>
  <w:style w:type="paragraph" w:customStyle="1" w:styleId="Ttulo10">
    <w:name w:val="Título1"/>
    <w:basedOn w:val="WW-Padro"/>
    <w:rsid w:val="00D641CE"/>
  </w:style>
  <w:style w:type="table" w:customStyle="1" w:styleId="TableNormal">
    <w:name w:val="Table Normal"/>
    <w:uiPriority w:val="2"/>
    <w:semiHidden/>
    <w:unhideWhenUsed/>
    <w:qFormat/>
    <w:rsid w:val="00D641C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41CE"/>
    <w:pPr>
      <w:widowControl w:val="0"/>
      <w:autoSpaceDE w:val="0"/>
      <w:autoSpaceDN w:val="0"/>
    </w:pPr>
    <w:rPr>
      <w:rFonts w:ascii="Arial MT" w:eastAsia="Arial MT" w:hAnsi="Arial MT" w:cs="Arial MT"/>
      <w:sz w:val="22"/>
      <w:szCs w:val="22"/>
      <w:lang w:val="pt-PT" w:eastAsia="en-US"/>
    </w:rPr>
  </w:style>
  <w:style w:type="paragraph" w:customStyle="1" w:styleId="Nivel01">
    <w:name w:val="Nivel 01"/>
    <w:basedOn w:val="Ttulo1"/>
    <w:next w:val="Normal"/>
    <w:link w:val="Nivel01Char"/>
    <w:qFormat/>
    <w:rsid w:val="00D641CE"/>
    <w:pPr>
      <w:numPr>
        <w:numId w:val="47"/>
      </w:numPr>
      <w:tabs>
        <w:tab w:val="left" w:pos="567"/>
      </w:tabs>
      <w:spacing w:before="240" w:after="0"/>
      <w:jc w:val="both"/>
    </w:pPr>
    <w:rPr>
      <w:rFonts w:ascii="Arial" w:hAnsi="Arial" w:cs="Arial"/>
      <w:b/>
      <w:bCs/>
      <w:color w:val="auto"/>
      <w:sz w:val="20"/>
      <w:szCs w:val="20"/>
    </w:rPr>
  </w:style>
  <w:style w:type="paragraph" w:customStyle="1" w:styleId="Nivel2">
    <w:name w:val="Nivel 2"/>
    <w:basedOn w:val="Normal"/>
    <w:link w:val="Nivel2Char"/>
    <w:qFormat/>
    <w:rsid w:val="00D641CE"/>
    <w:pPr>
      <w:numPr>
        <w:ilvl w:val="1"/>
        <w:numId w:val="47"/>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D641CE"/>
    <w:pPr>
      <w:numPr>
        <w:ilvl w:val="2"/>
        <w:numId w:val="47"/>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D641CE"/>
    <w:pPr>
      <w:numPr>
        <w:ilvl w:val="3"/>
      </w:numPr>
      <w:ind w:left="851" w:firstLine="0"/>
    </w:pPr>
    <w:rPr>
      <w:color w:val="auto"/>
    </w:rPr>
  </w:style>
  <w:style w:type="paragraph" w:customStyle="1" w:styleId="Nivel5">
    <w:name w:val="Nivel 5"/>
    <w:basedOn w:val="Nivel4"/>
    <w:qFormat/>
    <w:rsid w:val="00D641CE"/>
    <w:pPr>
      <w:numPr>
        <w:ilvl w:val="4"/>
      </w:numPr>
      <w:ind w:left="1276" w:firstLine="0"/>
    </w:pPr>
  </w:style>
  <w:style w:type="character" w:customStyle="1" w:styleId="Nivel3Char">
    <w:name w:val="Nivel 3 Char"/>
    <w:basedOn w:val="Fontepargpadro"/>
    <w:link w:val="Nivel3"/>
    <w:qFormat/>
    <w:rsid w:val="00D641CE"/>
    <w:rPr>
      <w:rFonts w:ascii="Arial" w:eastAsiaTheme="minorEastAsia" w:hAnsi="Arial" w:cs="Arial"/>
      <w:color w:val="000000"/>
      <w:kern w:val="0"/>
      <w:sz w:val="20"/>
      <w:szCs w:val="20"/>
      <w:lang w:eastAsia="pt-BR"/>
      <w14:ligatures w14:val="none"/>
    </w:rPr>
  </w:style>
  <w:style w:type="character" w:styleId="MenoPendente">
    <w:name w:val="Unresolved Mention"/>
    <w:basedOn w:val="Fontepargpadro"/>
    <w:uiPriority w:val="99"/>
    <w:semiHidden/>
    <w:unhideWhenUsed/>
    <w:rsid w:val="00D641CE"/>
    <w:rPr>
      <w:color w:val="605E5C"/>
      <w:shd w:val="clear" w:color="auto" w:fill="E1DFDD"/>
    </w:rPr>
  </w:style>
  <w:style w:type="character" w:customStyle="1" w:styleId="Nivel01Char">
    <w:name w:val="Nivel 01 Char"/>
    <w:link w:val="Nivel01"/>
    <w:qFormat/>
    <w:rsid w:val="00E4326F"/>
    <w:rPr>
      <w:rFonts w:ascii="Arial" w:eastAsiaTheme="majorEastAsia" w:hAnsi="Arial" w:cs="Arial"/>
      <w:b/>
      <w:bCs/>
      <w:kern w:val="0"/>
      <w:sz w:val="20"/>
      <w:szCs w:val="20"/>
      <w:lang w:eastAsia="pt-BR"/>
      <w14:ligatures w14:val="none"/>
    </w:rPr>
  </w:style>
  <w:style w:type="paragraph" w:customStyle="1" w:styleId="Ttulo21">
    <w:name w:val="Título 21"/>
    <w:basedOn w:val="Standard"/>
    <w:next w:val="Normal"/>
    <w:uiPriority w:val="1"/>
    <w:qFormat/>
    <w:rsid w:val="0092008C"/>
    <w:pPr>
      <w:keepNext/>
      <w:spacing w:before="200"/>
      <w:outlineLvl w:val="1"/>
    </w:pPr>
    <w:rPr>
      <w:rFonts w:ascii="Cambria" w:hAnsi="Cambria" w:cs="F"/>
      <w:b/>
      <w:bCs/>
      <w:color w:val="4F81BD"/>
      <w:sz w:val="26"/>
      <w:szCs w:val="26"/>
    </w:rPr>
  </w:style>
  <w:style w:type="paragraph" w:customStyle="1" w:styleId="c5">
    <w:name w:val="c5"/>
    <w:basedOn w:val="Normal"/>
    <w:rsid w:val="0092008C"/>
    <w:pPr>
      <w:spacing w:before="100" w:beforeAutospacing="1" w:after="100" w:afterAutospacing="1"/>
    </w:pPr>
  </w:style>
  <w:style w:type="character" w:customStyle="1" w:styleId="c6">
    <w:name w:val="c6"/>
    <w:basedOn w:val="Fontepargpadro"/>
    <w:rsid w:val="0092008C"/>
  </w:style>
  <w:style w:type="character" w:customStyle="1" w:styleId="c16">
    <w:name w:val="c16"/>
    <w:basedOn w:val="Fontepargpadro"/>
    <w:rsid w:val="0092008C"/>
  </w:style>
  <w:style w:type="character" w:customStyle="1" w:styleId="Nivel2Char">
    <w:name w:val="Nivel 2 Char"/>
    <w:basedOn w:val="Fontepargpadro"/>
    <w:link w:val="Nivel2"/>
    <w:qFormat/>
    <w:locked/>
    <w:rsid w:val="0092008C"/>
    <w:rPr>
      <w:rFonts w:ascii="Arial" w:eastAsiaTheme="minorEastAsia" w:hAnsi="Arial" w:cs="Arial"/>
      <w:color w:val="000000"/>
      <w:kern w:val="0"/>
      <w:sz w:val="20"/>
      <w:szCs w:val="20"/>
      <w:lang w:eastAsia="pt-BR"/>
      <w14:ligatures w14:val="none"/>
    </w:rPr>
  </w:style>
  <w:style w:type="character" w:customStyle="1" w:styleId="Nvel1-SemNumChar">
    <w:name w:val="Nível 1-Sem Num Char"/>
    <w:link w:val="Nvel1-SemNum"/>
    <w:qFormat/>
    <w:locked/>
    <w:rsid w:val="0092008C"/>
    <w:rPr>
      <w:rFonts w:ascii="Arial" w:eastAsia="Times New Roman" w:hAnsi="Arial" w:cs="Arial"/>
      <w:b/>
      <w:bCs/>
      <w:color w:val="FF0000"/>
      <w:u w:color="000000"/>
    </w:rPr>
  </w:style>
  <w:style w:type="paragraph" w:customStyle="1" w:styleId="Nvel1-SemNum">
    <w:name w:val="Nível 1-Sem Num"/>
    <w:basedOn w:val="Nivel01"/>
    <w:link w:val="Nvel1-SemNumChar"/>
    <w:qFormat/>
    <w:rsid w:val="0092008C"/>
    <w:pPr>
      <w:widowControl w:val="0"/>
      <w:numPr>
        <w:numId w:val="0"/>
      </w:numPr>
      <w:suppressAutoHyphens/>
      <w:autoSpaceDN w:val="0"/>
      <w:ind w:left="357"/>
      <w:textAlignment w:val="baseline"/>
      <w:outlineLvl w:val="1"/>
    </w:pPr>
    <w:rPr>
      <w:rFonts w:eastAsia="Times New Roman"/>
      <w:color w:val="FF0000"/>
      <w:kern w:val="2"/>
      <w:sz w:val="22"/>
      <w:szCs w:val="22"/>
      <w:u w:color="000000"/>
      <w:lang w:eastAsia="en-US"/>
      <w14:ligatures w14:val="standardContextual"/>
    </w:rPr>
  </w:style>
  <w:style w:type="numbering" w:customStyle="1" w:styleId="WWNum310">
    <w:name w:val="WWNum310"/>
    <w:basedOn w:val="Semlista"/>
    <w:rsid w:val="0092008C"/>
    <w:pPr>
      <w:numPr>
        <w:numId w:val="49"/>
      </w:numPr>
    </w:pPr>
  </w:style>
  <w:style w:type="paragraph" w:customStyle="1" w:styleId="Nvel2-Red">
    <w:name w:val="Nível 2 -Red"/>
    <w:basedOn w:val="Nivel2"/>
    <w:link w:val="Nvel2-RedChar"/>
    <w:qFormat/>
    <w:rsid w:val="0092008C"/>
    <w:pPr>
      <w:numPr>
        <w:numId w:val="49"/>
      </w:numPr>
      <w:ind w:left="0" w:firstLine="0"/>
    </w:pPr>
    <w:rPr>
      <w:rFonts w:eastAsia="Times New Roman"/>
      <w:i/>
      <w:iCs/>
      <w:color w:val="FF0000"/>
    </w:rPr>
  </w:style>
  <w:style w:type="character" w:customStyle="1" w:styleId="Nvel2-RedChar">
    <w:name w:val="Nível 2 -Red Char"/>
    <w:link w:val="Nvel2-Red"/>
    <w:qFormat/>
    <w:rsid w:val="0092008C"/>
    <w:rPr>
      <w:rFonts w:ascii="Arial" w:eastAsia="Times New Roman" w:hAnsi="Arial" w:cs="Arial"/>
      <w:i/>
      <w:iCs/>
      <w:color w:val="FF0000"/>
      <w:kern w:val="0"/>
      <w:sz w:val="20"/>
      <w:szCs w:val="20"/>
      <w:lang w:eastAsia="pt-BR"/>
      <w14:ligatures w14:val="none"/>
    </w:rPr>
  </w:style>
  <w:style w:type="character" w:customStyle="1" w:styleId="apple-style-span">
    <w:name w:val="apple-style-span"/>
    <w:basedOn w:val="Fontepargpadro"/>
    <w:rsid w:val="0092008C"/>
  </w:style>
  <w:style w:type="paragraph" w:customStyle="1" w:styleId="LO-normal1">
    <w:name w:val="LO-normal1"/>
    <w:qFormat/>
    <w:rsid w:val="004E00AF"/>
    <w:pPr>
      <w:suppressAutoHyphens/>
      <w:spacing w:after="0" w:line="240" w:lineRule="auto"/>
    </w:pPr>
    <w:rPr>
      <w:rFonts w:ascii="Liberation Serif" w:eastAsia="Liberation Serif" w:hAnsi="Liberation Serif" w:cs="Liberation Serif"/>
      <w:kern w:val="0"/>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floresta.pr.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loresta.pr.gov.br" TargetMode="Externa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floresta.pr.gov.br" TargetMode="External"/><Relationship Id="rId5" Type="http://schemas.openxmlformats.org/officeDocument/2006/relationships/footnotes" Target="footnotes.xml"/><Relationship Id="rId15" Type="http://schemas.openxmlformats.org/officeDocument/2006/relationships/hyperlink" Target="https://www.planalto.gov.br/ccivil_03/leis/lcp/lcp123.htm" TargetMode="External"/><Relationship Id="rId10" Type="http://schemas.openxmlformats.org/officeDocument/2006/relationships/hyperlink" Target="mailto:compras@floresta.pr.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licitacao@floresta.pr.gov.b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floresta.pr.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35</Pages>
  <Words>12579</Words>
  <Characters>67927</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Licitaçao</dc:creator>
  <cp:keywords/>
  <dc:description/>
  <cp:lastModifiedBy>Licitaçao</cp:lastModifiedBy>
  <cp:revision>5</cp:revision>
  <dcterms:created xsi:type="dcterms:W3CDTF">2025-08-04T12:19:00Z</dcterms:created>
  <dcterms:modified xsi:type="dcterms:W3CDTF">2025-08-07T20:12:00Z</dcterms:modified>
</cp:coreProperties>
</file>