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CA694" w14:textId="63A7C0F2"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90328E">
        <w:rPr>
          <w:rFonts w:ascii="Arial" w:hAnsi="Arial" w:cs="Arial"/>
          <w:b/>
          <w:bCs/>
          <w:color w:val="000000"/>
        </w:rPr>
        <w:t>57</w:t>
      </w:r>
      <w:r w:rsidRPr="00B545DF">
        <w:rPr>
          <w:rFonts w:ascii="Arial" w:hAnsi="Arial" w:cs="Arial"/>
          <w:b/>
          <w:bCs/>
          <w:color w:val="000000"/>
        </w:rPr>
        <w:t>/</w:t>
      </w:r>
      <w:r w:rsidR="000D69DA">
        <w:rPr>
          <w:rFonts w:ascii="Arial" w:hAnsi="Arial" w:cs="Arial"/>
          <w:b/>
          <w:bCs/>
          <w:color w:val="000000"/>
        </w:rPr>
        <w:t>2022</w:t>
      </w:r>
    </w:p>
    <w:p w14:paraId="223256D7" w14:textId="24E7C02F"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F32EC5">
        <w:rPr>
          <w:rFonts w:ascii="Arial" w:hAnsi="Arial" w:cs="Arial"/>
          <w:b/>
        </w:rPr>
        <w:t>1</w:t>
      </w:r>
      <w:r w:rsidR="00080DA1">
        <w:rPr>
          <w:rFonts w:ascii="Arial" w:hAnsi="Arial" w:cs="Arial"/>
          <w:b/>
        </w:rPr>
        <w:t>8</w:t>
      </w:r>
      <w:r w:rsidR="00012022">
        <w:rPr>
          <w:rFonts w:ascii="Arial" w:hAnsi="Arial" w:cs="Arial"/>
          <w:b/>
        </w:rPr>
        <w:t>3</w:t>
      </w:r>
      <w:r w:rsidR="00915087" w:rsidRPr="00B545DF">
        <w:rPr>
          <w:rFonts w:ascii="Arial" w:hAnsi="Arial" w:cs="Arial"/>
          <w:b/>
        </w:rPr>
        <w:t>/</w:t>
      </w:r>
      <w:r w:rsidR="000D69DA">
        <w:rPr>
          <w:rFonts w:ascii="Arial" w:hAnsi="Arial" w:cs="Arial"/>
          <w:b/>
        </w:rPr>
        <w:t>202</w:t>
      </w:r>
      <w:r w:rsidR="00076A02">
        <w:rPr>
          <w:rFonts w:ascii="Arial" w:hAnsi="Arial" w:cs="Arial"/>
          <w:b/>
        </w:rPr>
        <w:t>2</w:t>
      </w:r>
      <w:r w:rsidRPr="00B545DF">
        <w:rPr>
          <w:rFonts w:ascii="Arial" w:hAnsi="Arial" w:cs="Arial"/>
          <w:b/>
        </w:rPr>
        <w:t>)</w:t>
      </w:r>
    </w:p>
    <w:p w14:paraId="5B2C858B" w14:textId="74FEFF36" w:rsidR="001B2364" w:rsidRPr="000528EE" w:rsidRDefault="009A38CE" w:rsidP="001B2364">
      <w:pPr>
        <w:rPr>
          <w:b/>
          <w:bCs/>
        </w:rPr>
      </w:pPr>
      <w:r>
        <w:tab/>
      </w:r>
      <w:r>
        <w:tab/>
      </w:r>
      <w:r>
        <w:tab/>
      </w:r>
      <w:r>
        <w:tab/>
      </w:r>
      <w:r w:rsidR="000528EE">
        <w:t xml:space="preserve">   </w:t>
      </w:r>
      <w:r w:rsidR="000528EE" w:rsidRPr="000528EE">
        <w:rPr>
          <w:b/>
          <w:bCs/>
        </w:rPr>
        <w:t>Exclusivo Para ME/EPP</w:t>
      </w:r>
    </w:p>
    <w:p w14:paraId="00964F26" w14:textId="6FF1B676"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986B7C">
        <w:rPr>
          <w:rFonts w:ascii="Arial" w:hAnsi="Arial" w:cs="Arial"/>
          <w:bCs/>
          <w:color w:val="000000"/>
        </w:rPr>
        <w:t>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4D341301"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90328E">
        <w:rPr>
          <w:rFonts w:ascii="Arial" w:eastAsia="Arial" w:hAnsi="Arial" w:cs="Arial"/>
          <w:color w:val="000000" w:themeColor="text1"/>
        </w:rPr>
        <w:t>À</w:t>
      </w:r>
      <w:r w:rsidR="002C6B79" w:rsidRPr="0090328E">
        <w:rPr>
          <w:rFonts w:ascii="Arial" w:eastAsia="Arial" w:hAnsi="Arial" w:cs="Arial"/>
          <w:color w:val="000000" w:themeColor="text1"/>
        </w:rPr>
        <w:t xml:space="preserve">s </w:t>
      </w:r>
      <w:r w:rsidR="0090328E" w:rsidRPr="0090328E">
        <w:rPr>
          <w:rFonts w:ascii="Arial" w:eastAsia="Arial" w:hAnsi="Arial" w:cs="Arial"/>
          <w:color w:val="000000" w:themeColor="text1"/>
        </w:rPr>
        <w:t>11</w:t>
      </w:r>
      <w:r w:rsidR="002C6B79" w:rsidRPr="0090328E">
        <w:rPr>
          <w:rFonts w:ascii="Arial" w:eastAsia="Arial" w:hAnsi="Arial" w:cs="Arial"/>
          <w:color w:val="000000" w:themeColor="text1"/>
        </w:rPr>
        <w:t>:</w:t>
      </w:r>
      <w:r w:rsidR="00957B29" w:rsidRPr="0090328E">
        <w:rPr>
          <w:rFonts w:ascii="Arial" w:eastAsia="Arial" w:hAnsi="Arial" w:cs="Arial"/>
          <w:color w:val="000000" w:themeColor="text1"/>
        </w:rPr>
        <w:t>00</w:t>
      </w:r>
      <w:r w:rsidR="002C6B79" w:rsidRPr="0090328E">
        <w:rPr>
          <w:rFonts w:ascii="Arial" w:eastAsia="Arial" w:hAnsi="Arial" w:cs="Arial"/>
          <w:color w:val="000000" w:themeColor="text1"/>
        </w:rPr>
        <w:t xml:space="preserve"> </w:t>
      </w:r>
      <w:r w:rsidR="000F2690" w:rsidRPr="0090328E">
        <w:rPr>
          <w:rFonts w:ascii="Arial" w:eastAsia="Arial" w:hAnsi="Arial" w:cs="Arial"/>
          <w:color w:val="000000" w:themeColor="text1"/>
        </w:rPr>
        <w:t>hrs</w:t>
      </w:r>
      <w:r w:rsidR="002C6B79" w:rsidRPr="0090328E">
        <w:rPr>
          <w:rFonts w:ascii="Arial" w:eastAsia="Arial" w:hAnsi="Arial" w:cs="Arial"/>
          <w:color w:val="000000" w:themeColor="text1"/>
        </w:rPr>
        <w:t xml:space="preserve"> do dia </w:t>
      </w:r>
      <w:r w:rsidR="0090328E" w:rsidRPr="0090328E">
        <w:rPr>
          <w:rFonts w:ascii="Arial" w:eastAsia="Arial" w:hAnsi="Arial" w:cs="Arial"/>
          <w:color w:val="000000" w:themeColor="text1"/>
        </w:rPr>
        <w:t>05</w:t>
      </w:r>
      <w:r w:rsidR="002C6B79" w:rsidRPr="0090328E">
        <w:rPr>
          <w:rFonts w:ascii="Arial" w:eastAsia="Arial" w:hAnsi="Arial" w:cs="Arial"/>
          <w:color w:val="000000" w:themeColor="text1"/>
        </w:rPr>
        <w:t>/</w:t>
      </w:r>
      <w:bookmarkStart w:id="0" w:name="_GoBack"/>
      <w:bookmarkEnd w:id="0"/>
      <w:r w:rsidR="0090328E" w:rsidRPr="0090328E">
        <w:rPr>
          <w:rFonts w:ascii="Arial" w:eastAsia="Arial" w:hAnsi="Arial" w:cs="Arial"/>
          <w:color w:val="000000" w:themeColor="text1"/>
        </w:rPr>
        <w:t>07</w:t>
      </w:r>
      <w:r w:rsidR="002C6B79" w:rsidRPr="0090328E">
        <w:rPr>
          <w:rFonts w:ascii="Arial" w:eastAsia="Arial" w:hAnsi="Arial" w:cs="Arial"/>
          <w:color w:val="000000" w:themeColor="text1"/>
        </w:rPr>
        <w:t>/</w:t>
      </w:r>
      <w:r w:rsidR="000D69DA" w:rsidRPr="0090328E">
        <w:rPr>
          <w:rFonts w:ascii="Arial" w:eastAsia="Arial" w:hAnsi="Arial" w:cs="Arial"/>
          <w:color w:val="000000" w:themeColor="text1"/>
        </w:rPr>
        <w:t>2022</w:t>
      </w:r>
      <w:r w:rsidR="002C6B79" w:rsidRPr="007067B4">
        <w:rPr>
          <w:rFonts w:ascii="Arial" w:eastAsia="Arial" w:hAnsi="Arial" w:cs="Arial"/>
          <w:color w:val="000000" w:themeColor="text1"/>
        </w:rPr>
        <w:t>.</w:t>
      </w:r>
    </w:p>
    <w:p w14:paraId="5C2AD51A" w14:textId="3FD85E0A"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0F2690">
        <w:rPr>
          <w:rFonts w:ascii="Arial" w:eastAsia="Arial" w:hAnsi="Arial" w:cs="Arial"/>
          <w:color w:val="000000" w:themeColor="text1"/>
        </w:rPr>
        <w:t>09</w:t>
      </w:r>
      <w:r w:rsidR="00183312" w:rsidRPr="000F2690">
        <w:rPr>
          <w:rFonts w:ascii="Arial" w:eastAsia="Arial" w:hAnsi="Arial" w:cs="Arial"/>
          <w:color w:val="000000" w:themeColor="text1"/>
        </w:rPr>
        <w:t>:</w:t>
      </w:r>
      <w:r w:rsidR="0089699B" w:rsidRPr="000F2690">
        <w:rPr>
          <w:rFonts w:ascii="Arial" w:eastAsia="Arial" w:hAnsi="Arial" w:cs="Arial"/>
          <w:color w:val="000000" w:themeColor="text1"/>
        </w:rPr>
        <w:t>00</w:t>
      </w:r>
      <w:r w:rsidRPr="000F2690">
        <w:rPr>
          <w:rFonts w:ascii="Arial" w:eastAsia="Arial" w:hAnsi="Arial" w:cs="Arial"/>
          <w:color w:val="000000" w:themeColor="text1"/>
        </w:rPr>
        <w:t xml:space="preserve"> horas do dia </w:t>
      </w:r>
      <w:r w:rsidR="0090328E" w:rsidRPr="0090328E">
        <w:rPr>
          <w:rFonts w:ascii="Arial" w:eastAsia="Arial" w:hAnsi="Arial" w:cs="Arial"/>
          <w:color w:val="000000" w:themeColor="text1"/>
        </w:rPr>
        <w:t>21</w:t>
      </w:r>
      <w:r w:rsidRPr="0090328E">
        <w:rPr>
          <w:rFonts w:ascii="Arial" w:eastAsia="Arial" w:hAnsi="Arial" w:cs="Arial"/>
          <w:color w:val="000000" w:themeColor="text1"/>
        </w:rPr>
        <w:t>/</w:t>
      </w:r>
      <w:r w:rsidR="00F239E0" w:rsidRPr="0090328E">
        <w:rPr>
          <w:rFonts w:ascii="Arial" w:eastAsia="Arial" w:hAnsi="Arial" w:cs="Arial"/>
          <w:color w:val="000000" w:themeColor="text1"/>
        </w:rPr>
        <w:t>0</w:t>
      </w:r>
      <w:r w:rsidR="0090328E" w:rsidRPr="0090328E">
        <w:rPr>
          <w:rFonts w:ascii="Arial" w:eastAsia="Arial" w:hAnsi="Arial" w:cs="Arial"/>
          <w:color w:val="000000" w:themeColor="text1"/>
        </w:rPr>
        <w:t>7</w:t>
      </w:r>
      <w:r w:rsidRPr="0090328E">
        <w:rPr>
          <w:rFonts w:ascii="Arial" w:eastAsia="Arial" w:hAnsi="Arial" w:cs="Arial"/>
          <w:color w:val="000000" w:themeColor="text1"/>
        </w:rPr>
        <w:t>/</w:t>
      </w:r>
      <w:r w:rsidR="000D69DA" w:rsidRPr="0090328E">
        <w:rPr>
          <w:rFonts w:ascii="Arial" w:eastAsia="Arial" w:hAnsi="Arial" w:cs="Arial"/>
          <w:color w:val="000000" w:themeColor="text1"/>
        </w:rPr>
        <w:t>2022</w:t>
      </w:r>
      <w:r w:rsidRPr="007067B4">
        <w:rPr>
          <w:rFonts w:ascii="Arial" w:eastAsia="Arial" w:hAnsi="Arial" w:cs="Arial"/>
          <w:color w:val="000000" w:themeColor="text1"/>
        </w:rPr>
        <w:t>.</w:t>
      </w:r>
    </w:p>
    <w:p w14:paraId="723E3EC7" w14:textId="2166D38F"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0F2690">
        <w:rPr>
          <w:rFonts w:ascii="Arial" w:eastAsia="Arial" w:hAnsi="Arial" w:cs="Arial"/>
          <w:color w:val="000000" w:themeColor="text1"/>
        </w:rPr>
        <w:t>09</w:t>
      </w:r>
      <w:r w:rsidRPr="000F2690">
        <w:rPr>
          <w:rFonts w:ascii="Arial" w:eastAsia="Arial" w:hAnsi="Arial" w:cs="Arial"/>
          <w:color w:val="000000" w:themeColor="text1"/>
        </w:rPr>
        <w:t>:</w:t>
      </w:r>
      <w:r w:rsidR="00C10BEF" w:rsidRPr="000F2690">
        <w:rPr>
          <w:rFonts w:ascii="Arial" w:eastAsia="Arial" w:hAnsi="Arial" w:cs="Arial"/>
          <w:color w:val="000000" w:themeColor="text1"/>
        </w:rPr>
        <w:t>15</w:t>
      </w:r>
      <w:r w:rsidRPr="000F2690">
        <w:rPr>
          <w:rFonts w:ascii="Arial" w:eastAsia="Arial" w:hAnsi="Arial" w:cs="Arial"/>
          <w:color w:val="000000" w:themeColor="text1"/>
        </w:rPr>
        <w:t xml:space="preserve"> horas  do dia </w:t>
      </w:r>
      <w:r w:rsidR="0090328E" w:rsidRPr="0090328E">
        <w:rPr>
          <w:rFonts w:ascii="Arial" w:eastAsia="Arial" w:hAnsi="Arial" w:cs="Arial"/>
          <w:color w:val="000000" w:themeColor="text1"/>
        </w:rPr>
        <w:t>21</w:t>
      </w:r>
      <w:r w:rsidRPr="0090328E">
        <w:rPr>
          <w:rFonts w:ascii="Arial" w:eastAsia="Arial" w:hAnsi="Arial" w:cs="Arial"/>
          <w:color w:val="000000" w:themeColor="text1"/>
        </w:rPr>
        <w:t>/</w:t>
      </w:r>
      <w:r w:rsidR="00F239E0" w:rsidRPr="0090328E">
        <w:rPr>
          <w:rFonts w:ascii="Arial" w:eastAsia="Arial" w:hAnsi="Arial" w:cs="Arial"/>
          <w:color w:val="000000" w:themeColor="text1"/>
        </w:rPr>
        <w:t>0</w:t>
      </w:r>
      <w:r w:rsidR="0090328E" w:rsidRPr="0090328E">
        <w:rPr>
          <w:rFonts w:ascii="Arial" w:eastAsia="Arial" w:hAnsi="Arial" w:cs="Arial"/>
          <w:color w:val="000000" w:themeColor="text1"/>
        </w:rPr>
        <w:t>7</w:t>
      </w:r>
      <w:r w:rsidRPr="0090328E">
        <w:rPr>
          <w:rFonts w:ascii="Arial" w:eastAsia="Arial" w:hAnsi="Arial" w:cs="Arial"/>
          <w:color w:val="000000" w:themeColor="text1"/>
        </w:rPr>
        <w:t>/</w:t>
      </w:r>
      <w:r w:rsidR="000D69DA" w:rsidRPr="0090328E">
        <w:rPr>
          <w:rFonts w:ascii="Arial" w:eastAsia="Arial" w:hAnsi="Arial" w:cs="Arial"/>
          <w:color w:val="000000" w:themeColor="text1"/>
        </w:rPr>
        <w:t>2022</w:t>
      </w:r>
      <w:r w:rsidRPr="000F2690">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1BB77944"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012022">
        <w:rPr>
          <w:rFonts w:ascii="Arial" w:hAnsi="Arial" w:cs="Arial"/>
          <w:color w:val="000000"/>
        </w:rPr>
        <w:t xml:space="preserve"> o </w:t>
      </w:r>
      <w:r w:rsidR="00012022" w:rsidRPr="00F91689">
        <w:rPr>
          <w:rFonts w:ascii="Arial" w:hAnsi="Arial" w:cs="Arial"/>
          <w:color w:val="000000"/>
        </w:rPr>
        <w:t>registro de preços para futura aquisição, instalação e substituição de vidros e espelhos para atendimento das necessidades das Secretarias Municipais</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4B26A5A7"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406115">
        <w:rPr>
          <w:rFonts w:ascii="Arial" w:hAnsi="Arial" w:cs="Arial"/>
          <w:i/>
        </w:rPr>
        <w:t xml:space="preserve">em </w:t>
      </w:r>
      <w:r w:rsidR="00012022">
        <w:rPr>
          <w:rFonts w:ascii="Arial" w:hAnsi="Arial" w:cs="Arial"/>
          <w:i/>
        </w:rPr>
        <w:t>nove</w:t>
      </w:r>
      <w:r w:rsidR="00100AFE">
        <w:rPr>
          <w:rFonts w:ascii="Arial" w:hAnsi="Arial" w:cs="Arial"/>
          <w:i/>
        </w:rPr>
        <w:t xml:space="preserve"> 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6BE174C6"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986B7C">
        <w:rPr>
          <w:rFonts w:ascii="Arial" w:hAnsi="Arial" w:cs="Arial"/>
          <w:sz w:val="24"/>
          <w:szCs w:val="24"/>
        </w:rPr>
        <w:t>item</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 xml:space="preserve">4.         </w:t>
      </w:r>
      <w:r w:rsidRPr="00B35B24">
        <w:rPr>
          <w:rFonts w:ascii="Arial" w:hAnsi="Arial" w:cs="Arial"/>
          <w:b/>
          <w:bCs/>
        </w:rPr>
        <w:t>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lastRenderedPageBreak/>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73E92822"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000D69DA" w:rsidRPr="000528EE">
        <w:rPr>
          <w:b/>
          <w:bCs/>
        </w:rPr>
        <w:t>Exclusivo Para ME/EPP</w:t>
      </w:r>
      <w:r w:rsidR="000D69DA">
        <w:rPr>
          <w:rFonts w:ascii="Arial" w:hAnsi="Arial" w:cs="Arial"/>
          <w:bCs/>
          <w:iCs/>
          <w:color w:val="000000"/>
        </w:rPr>
        <w:t>, s</w:t>
      </w:r>
      <w:r w:rsidRPr="00C47D4C">
        <w:rPr>
          <w:rFonts w:ascii="Arial" w:hAnsi="Arial" w:cs="Arial"/>
          <w:bCs/>
          <w:iCs/>
          <w:color w:val="000000"/>
        </w:rPr>
        <w:t>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272260C8"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7591B07A" w:rsidR="00506049"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w:t>
      </w:r>
      <w:r w:rsidRPr="00506049">
        <w:rPr>
          <w:rFonts w:ascii="Arial" w:hAnsi="Arial" w:cs="Arial"/>
        </w:rPr>
        <w:lastRenderedPageBreak/>
        <w:t xml:space="preserve">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712C2DE1" w14:textId="45671E30" w:rsidR="000528EE" w:rsidRDefault="000528EE" w:rsidP="001B48A4">
      <w:pPr>
        <w:pStyle w:val="PargrafodaLista"/>
        <w:numPr>
          <w:ilvl w:val="1"/>
          <w:numId w:val="13"/>
        </w:numPr>
        <w:rPr>
          <w:rFonts w:ascii="Arial" w:hAnsi="Arial" w:cs="Arial"/>
        </w:rPr>
      </w:pPr>
      <w:r>
        <w:rPr>
          <w:rFonts w:ascii="Arial" w:hAnsi="Arial" w:cs="Arial"/>
        </w:rPr>
        <w:t>Esta licitação será exclusiva para ME/EPP.</w:t>
      </w:r>
    </w:p>
    <w:p w14:paraId="1FFDE3CB" w14:textId="77777777" w:rsidR="000528EE" w:rsidRPr="001B48A4" w:rsidRDefault="000528EE" w:rsidP="000528EE">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0DC81F19" w:rsidR="005060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15DC178" w14:textId="77777777" w:rsidR="0040390B" w:rsidRPr="00A56E49" w:rsidRDefault="0040390B" w:rsidP="0040390B">
      <w:pPr>
        <w:spacing w:before="120" w:after="120" w:line="276" w:lineRule="auto"/>
        <w:ind w:left="999"/>
        <w:jc w:val="both"/>
        <w:rPr>
          <w:rFonts w:ascii="Arial" w:hAnsi="Arial" w:cs="Arial"/>
          <w:color w:val="000000" w:themeColor="text1"/>
        </w:rPr>
      </w:pP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lastRenderedPageBreak/>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lastRenderedPageBreak/>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240C3F61"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986B7C">
        <w:rPr>
          <w:rFonts w:ascii="Arial" w:hAnsi="Arial" w:cs="Arial"/>
        </w:rPr>
        <w:t>item</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2BD7995B"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w:t>
      </w:r>
      <w:r w:rsidR="00986B7C">
        <w:rPr>
          <w:rFonts w:ascii="Arial" w:hAnsi="Arial" w:cs="Arial"/>
          <w:b/>
          <w:bCs/>
          <w:i/>
        </w:rPr>
        <w:t>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lastRenderedPageBreak/>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30279C84" w:rsidR="00A9539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7AAC4BC4" w14:textId="77777777" w:rsidR="001C4127" w:rsidRPr="00C47D4C" w:rsidRDefault="001C4127" w:rsidP="001C4127">
      <w:pPr>
        <w:pStyle w:val="PargrafodaLista"/>
        <w:spacing w:before="120" w:after="120" w:line="276" w:lineRule="auto"/>
        <w:ind w:left="425"/>
        <w:contextualSpacing w:val="0"/>
        <w:jc w:val="both"/>
        <w:rPr>
          <w:rFonts w:ascii="Arial" w:hAnsi="Arial" w:cs="Arial"/>
          <w:color w:val="000000"/>
          <w:lang w:eastAsia="en-US"/>
        </w:rPr>
      </w:pP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w:t>
      </w:r>
      <w:r w:rsidRPr="00C47D4C">
        <w:rPr>
          <w:rFonts w:ascii="Arial" w:hAnsi="Arial" w:cs="Arial"/>
          <w:bdr w:val="none" w:sz="0" w:space="0" w:color="auto" w:frame="1"/>
        </w:rPr>
        <w:lastRenderedPageBreak/>
        <w:t>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w:t>
      </w:r>
      <w:r w:rsidRPr="0089699B">
        <w:rPr>
          <w:rFonts w:ascii="Arial" w:hAnsi="Arial" w:cs="Arial"/>
        </w:rPr>
        <w:lastRenderedPageBreak/>
        <w:t xml:space="preserve">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lastRenderedPageBreak/>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3F94BD9F"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w:t>
      </w:r>
      <w:r w:rsidR="004A0F45">
        <w:rPr>
          <w:rFonts w:ascii="Arial" w:hAnsi="Arial" w:cs="Arial"/>
          <w:b/>
          <w:bCs/>
        </w:rPr>
        <w:t>u</w:t>
      </w:r>
      <w:r w:rsidR="00940E65">
        <w:rPr>
          <w:rFonts w:ascii="Arial" w:hAnsi="Arial" w:cs="Arial"/>
          <w:b/>
          <w:bCs/>
        </w:rPr>
        <w:t>sula Anticorrupção)</w:t>
      </w:r>
      <w:r w:rsidRPr="00A90B41">
        <w:rPr>
          <w:rFonts w:ascii="Arial" w:hAnsi="Arial" w:cs="Arial"/>
          <w:b/>
          <w:bCs/>
        </w:rPr>
        <w:t>, sob efeito de inabilitação na plataforma BLL.</w:t>
      </w:r>
    </w:p>
    <w:p w14:paraId="55C01DA2" w14:textId="1CBACB43"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358DD1EA"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lastRenderedPageBreak/>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46463B55" w:rsidR="004E2EA4" w:rsidRDefault="004E2EA4" w:rsidP="00267B27">
      <w:pPr>
        <w:spacing w:line="259" w:lineRule="auto"/>
        <w:ind w:left="10" w:right="67" w:hanging="10"/>
        <w:rPr>
          <w:rFonts w:ascii="Arial" w:hAnsi="Arial" w:cs="Arial"/>
        </w:rPr>
      </w:pPr>
      <w:r w:rsidRPr="004A105C">
        <w:rPr>
          <w:rFonts w:ascii="Arial" w:hAnsi="Arial" w:cs="Arial"/>
        </w:rPr>
        <w:lastRenderedPageBreak/>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5E186EB1" w14:textId="77777777" w:rsidR="00B35B24" w:rsidRDefault="00B35B24" w:rsidP="001C4127">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0B5736A0" w14:textId="77777777" w:rsidR="00AE3032"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p>
    <w:p w14:paraId="4BF47F51" w14:textId="67142834" w:rsidR="004E2EA4" w:rsidRPr="004A105C" w:rsidRDefault="004E2EA4" w:rsidP="004E2EA4">
      <w:pPr>
        <w:ind w:left="-1" w:right="67"/>
        <w:rPr>
          <w:rFonts w:ascii="Arial" w:hAnsi="Arial" w:cs="Arial"/>
        </w:rPr>
      </w:pP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194BA9DC" w14:textId="77777777" w:rsidR="00012022" w:rsidRPr="00F91689" w:rsidRDefault="00012022" w:rsidP="00012022">
      <w:pPr>
        <w:numPr>
          <w:ilvl w:val="1"/>
          <w:numId w:val="40"/>
        </w:numPr>
        <w:suppressAutoHyphens/>
        <w:autoSpaceDN w:val="0"/>
        <w:ind w:left="0" w:firstLine="0"/>
        <w:jc w:val="both"/>
        <w:textAlignment w:val="baseline"/>
        <w:rPr>
          <w:rFonts w:ascii="Arial" w:hAnsi="Arial" w:cs="Arial"/>
        </w:rPr>
      </w:pPr>
      <w:r w:rsidRPr="00F91689">
        <w:rPr>
          <w:rFonts w:ascii="Arial" w:hAnsi="Arial" w:cs="Arial"/>
          <w:color w:val="000000"/>
        </w:rPr>
        <w:t xml:space="preserve">A entrega e instalação dos produtos deverá ocorrer no prazo de até </w:t>
      </w:r>
      <w:r w:rsidRPr="00F91689">
        <w:rPr>
          <w:rFonts w:ascii="Arial" w:hAnsi="Arial" w:cs="Arial"/>
          <w:b/>
          <w:color w:val="000000"/>
          <w:lang w:eastAsia="en-US"/>
        </w:rPr>
        <w:t>07 (sete)</w:t>
      </w:r>
      <w:r w:rsidRPr="00F91689">
        <w:rPr>
          <w:rFonts w:ascii="Arial" w:hAnsi="Arial" w:cs="Arial"/>
          <w:b/>
          <w:color w:val="000000"/>
        </w:rPr>
        <w:t xml:space="preserve"> dias</w:t>
      </w:r>
      <w:r w:rsidRPr="00F91689">
        <w:rPr>
          <w:rFonts w:ascii="Arial" w:hAnsi="Arial" w:cs="Arial"/>
          <w:color w:val="000000"/>
        </w:rPr>
        <w:t xml:space="preserve"> após recebimento da Nota de Empenho.</w:t>
      </w:r>
    </w:p>
    <w:p w14:paraId="06C02BE6" w14:textId="77777777" w:rsidR="00012022" w:rsidRPr="00F91689" w:rsidRDefault="00012022" w:rsidP="00012022">
      <w:pPr>
        <w:numPr>
          <w:ilvl w:val="1"/>
          <w:numId w:val="40"/>
        </w:numPr>
        <w:suppressAutoHyphens/>
        <w:autoSpaceDN w:val="0"/>
        <w:ind w:left="0" w:firstLine="0"/>
        <w:jc w:val="both"/>
        <w:textAlignment w:val="baseline"/>
        <w:rPr>
          <w:rFonts w:ascii="Arial" w:hAnsi="Arial" w:cs="Arial"/>
          <w:color w:val="000000"/>
        </w:rPr>
      </w:pPr>
      <w:r w:rsidRPr="00F91689">
        <w:rPr>
          <w:rFonts w:ascii="Arial" w:hAnsi="Arial" w:cs="Arial"/>
          <w:color w:val="000000"/>
        </w:rPr>
        <w:lastRenderedPageBreak/>
        <w:t>Os produtos ou os serviços de instalação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 bem como q</w:t>
      </w:r>
      <w:r w:rsidRPr="00F91689">
        <w:rPr>
          <w:rFonts w:ascii="Arial" w:hAnsi="Arial" w:cs="Arial"/>
        </w:rPr>
        <w:t>ualquer dano que vier a ocorrer durante o seu transporte ou sua instalação.</w:t>
      </w:r>
    </w:p>
    <w:p w14:paraId="1560DB44" w14:textId="77777777" w:rsidR="00012022" w:rsidRPr="00F91689" w:rsidRDefault="00012022" w:rsidP="00012022">
      <w:pPr>
        <w:numPr>
          <w:ilvl w:val="1"/>
          <w:numId w:val="40"/>
        </w:numPr>
        <w:suppressAutoHyphens/>
        <w:autoSpaceDN w:val="0"/>
        <w:ind w:left="0" w:firstLine="0"/>
        <w:jc w:val="both"/>
        <w:textAlignment w:val="baseline"/>
        <w:rPr>
          <w:rFonts w:ascii="Arial" w:hAnsi="Arial" w:cs="Arial"/>
          <w:bCs/>
          <w:color w:val="000000"/>
        </w:rPr>
      </w:pPr>
      <w:r w:rsidRPr="00F91689">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3FC888D5" w14:textId="77777777" w:rsidR="00012022" w:rsidRPr="00F91689" w:rsidRDefault="00012022" w:rsidP="00012022">
      <w:pPr>
        <w:numPr>
          <w:ilvl w:val="1"/>
          <w:numId w:val="40"/>
        </w:numPr>
        <w:suppressAutoHyphens/>
        <w:autoSpaceDN w:val="0"/>
        <w:ind w:left="0" w:firstLine="0"/>
        <w:jc w:val="both"/>
        <w:textAlignment w:val="baseline"/>
        <w:rPr>
          <w:rFonts w:ascii="Arial" w:hAnsi="Arial" w:cs="Arial"/>
          <w:bCs/>
          <w:color w:val="000000"/>
        </w:rPr>
      </w:pPr>
      <w:r w:rsidRPr="00F91689">
        <w:rPr>
          <w:rFonts w:ascii="Arial" w:hAnsi="Arial" w:cs="Arial"/>
        </w:rPr>
        <w:t>Os produtos deverão ser novos, de primeira qualidade e entregues acondicionados em embalagens seguras, de forma a permitir completa segurança quanto a sua originalidade e integridade, devendo estar acondicionados e embalados conforme procedimentos do fabricante, protegendo o produto durante o transporte e armazenamento, com indicação do material,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0B363803" w14:textId="3925D0B1" w:rsidR="00012022" w:rsidRPr="00F91689" w:rsidRDefault="00012022" w:rsidP="00012022">
      <w:pPr>
        <w:jc w:val="both"/>
        <w:rPr>
          <w:rFonts w:ascii="Arial" w:hAnsi="Arial" w:cs="Arial"/>
          <w:b/>
          <w:color w:val="000000"/>
        </w:rPr>
      </w:pPr>
      <w:r w:rsidRPr="00F91689">
        <w:rPr>
          <w:rFonts w:ascii="Arial" w:hAnsi="Arial" w:cs="Arial"/>
          <w:b/>
          <w:bCs/>
          <w:color w:val="000000"/>
        </w:rPr>
        <w:t>e)</w:t>
      </w:r>
      <w:r>
        <w:rPr>
          <w:rFonts w:ascii="Arial" w:hAnsi="Arial" w:cs="Arial"/>
          <w:b/>
          <w:bCs/>
          <w:color w:val="000000"/>
        </w:rPr>
        <w:t xml:space="preserve"> </w:t>
      </w:r>
      <w:r w:rsidRPr="00F91689">
        <w:rPr>
          <w:rFonts w:ascii="Arial" w:hAnsi="Arial" w:cs="Arial"/>
          <w:b/>
          <w:bCs/>
          <w:color w:val="000000"/>
        </w:rPr>
        <w:t>Local de entrega</w:t>
      </w:r>
      <w:r w:rsidRPr="00F91689">
        <w:rPr>
          <w:rFonts w:ascii="Arial" w:hAnsi="Arial" w:cs="Arial"/>
          <w:color w:val="000000"/>
        </w:rPr>
        <w:t>: Os produtos deverão ser entregues e instalados nos locais determinados pela Secretaria requisitante após o envio da Autorização de Fornecimento (Locais informados no anexo único desse termo, podendo ser alterado conforme necessidades).</w:t>
      </w:r>
    </w:p>
    <w:p w14:paraId="3A0F7C65" w14:textId="7AC3F9A7" w:rsidR="00012022" w:rsidRPr="00F91689" w:rsidRDefault="00012022" w:rsidP="00012022">
      <w:pPr>
        <w:jc w:val="both"/>
        <w:rPr>
          <w:rFonts w:ascii="Arial" w:hAnsi="Arial" w:cs="Arial"/>
          <w:b/>
          <w:color w:val="000000"/>
        </w:rPr>
      </w:pPr>
      <w:r w:rsidRPr="00F91689">
        <w:rPr>
          <w:rFonts w:ascii="Arial" w:hAnsi="Arial" w:cs="Arial"/>
          <w:b/>
          <w:bCs/>
          <w:color w:val="000000"/>
        </w:rPr>
        <w:t>f)</w:t>
      </w:r>
      <w:r>
        <w:rPr>
          <w:rFonts w:ascii="Arial" w:hAnsi="Arial" w:cs="Arial"/>
          <w:b/>
          <w:bCs/>
          <w:color w:val="000000"/>
        </w:rPr>
        <w:t xml:space="preserve"> </w:t>
      </w:r>
      <w:r w:rsidRPr="00F91689">
        <w:rPr>
          <w:rFonts w:ascii="Arial" w:hAnsi="Arial" w:cs="Arial"/>
          <w:b/>
          <w:bCs/>
          <w:color w:val="000000"/>
        </w:rPr>
        <w:t>Horário de entrega</w:t>
      </w:r>
      <w:r w:rsidRPr="00F91689">
        <w:rPr>
          <w:rFonts w:ascii="Arial" w:hAnsi="Arial" w:cs="Arial"/>
          <w:b/>
          <w:color w:val="000000"/>
        </w:rPr>
        <w:t>:</w:t>
      </w:r>
      <w:r w:rsidRPr="00F91689">
        <w:rPr>
          <w:rFonts w:ascii="Arial" w:hAnsi="Arial" w:cs="Arial"/>
          <w:bCs/>
          <w:color w:val="000000"/>
        </w:rPr>
        <w:t xml:space="preserve"> </w:t>
      </w:r>
      <w:r w:rsidRPr="00F91689">
        <w:rPr>
          <w:rFonts w:ascii="Arial" w:hAnsi="Arial" w:cs="Arial"/>
          <w:color w:val="000000"/>
          <w:lang w:eastAsia="en-US"/>
        </w:rPr>
        <w:t>de segunda à sexta-feira no horário das 08h00min às 11h00min e das 13h00min às 16h00min.</w:t>
      </w:r>
    </w:p>
    <w:p w14:paraId="7F23F618" w14:textId="4B4D7653" w:rsidR="00012022" w:rsidRPr="00F91689" w:rsidRDefault="00012022" w:rsidP="00012022">
      <w:pPr>
        <w:jc w:val="both"/>
        <w:rPr>
          <w:rFonts w:ascii="Arial" w:hAnsi="Arial" w:cs="Arial"/>
          <w:b/>
          <w:color w:val="000000"/>
        </w:rPr>
      </w:pPr>
      <w:r w:rsidRPr="00F91689">
        <w:rPr>
          <w:rFonts w:ascii="Arial" w:hAnsi="Arial" w:cs="Arial"/>
          <w:b/>
          <w:bCs/>
        </w:rPr>
        <w:t>g)</w:t>
      </w:r>
      <w:r>
        <w:rPr>
          <w:rFonts w:ascii="Arial" w:hAnsi="Arial" w:cs="Arial"/>
          <w:b/>
          <w:bCs/>
        </w:rPr>
        <w:t xml:space="preserve"> </w:t>
      </w:r>
      <w:r w:rsidRPr="00F91689">
        <w:rPr>
          <w:rFonts w:ascii="Arial" w:hAnsi="Arial" w:cs="Arial"/>
        </w:rPr>
        <w:t xml:space="preserve">A Ata de registro de preços terá vigência de </w:t>
      </w:r>
      <w:r w:rsidRPr="00F91689">
        <w:rPr>
          <w:rFonts w:ascii="Arial" w:hAnsi="Arial" w:cs="Arial"/>
          <w:b/>
          <w:bCs/>
        </w:rPr>
        <w:t>12 (doze) meses</w:t>
      </w:r>
      <w:r w:rsidRPr="00F91689">
        <w:rPr>
          <w:rFonts w:ascii="Arial" w:hAnsi="Arial" w:cs="Arial"/>
        </w:rPr>
        <w:t>.</w:t>
      </w:r>
    </w:p>
    <w:p w14:paraId="3E68C222" w14:textId="0DAAE88A" w:rsidR="00012022" w:rsidRPr="00012022" w:rsidRDefault="00012022" w:rsidP="00012022">
      <w:pPr>
        <w:pStyle w:val="Nivel10"/>
        <w:shd w:val="clear" w:color="auto" w:fill="D9D9D9"/>
        <w:spacing w:before="0" w:line="240" w:lineRule="auto"/>
        <w:ind w:left="0" w:firstLine="0"/>
        <w:rPr>
          <w:rFonts w:eastAsia="Times New Roman"/>
          <w:sz w:val="24"/>
          <w:szCs w:val="24"/>
          <w:lang w:eastAsia="en-US"/>
        </w:rPr>
      </w:pPr>
      <w:r>
        <w:rPr>
          <w:rFonts w:eastAsia="Times New Roman"/>
          <w:sz w:val="24"/>
          <w:szCs w:val="24"/>
          <w:lang w:eastAsia="en-US"/>
        </w:rPr>
        <w:t>17.1.</w:t>
      </w:r>
      <w:r w:rsidRPr="00F91689">
        <w:rPr>
          <w:rFonts w:eastAsia="Times New Roman"/>
          <w:sz w:val="24"/>
          <w:szCs w:val="24"/>
          <w:lang w:eastAsia="en-US"/>
        </w:rPr>
        <w:t>DOS MATERIAIS A SEREM DISPONIBILIZADOS E DOS SERVIÇOS PRESTADOS</w:t>
      </w:r>
    </w:p>
    <w:p w14:paraId="53EC5B1B" w14:textId="77777777" w:rsidR="00012022" w:rsidRPr="00F91689" w:rsidRDefault="00012022" w:rsidP="00012022">
      <w:pPr>
        <w:jc w:val="both"/>
        <w:rPr>
          <w:rFonts w:ascii="Arial" w:hAnsi="Arial" w:cs="Arial"/>
        </w:rPr>
      </w:pPr>
      <w:r w:rsidRPr="00F91689">
        <w:rPr>
          <w:rFonts w:ascii="Arial" w:hAnsi="Arial" w:cs="Arial"/>
          <w:b/>
          <w:bCs/>
        </w:rPr>
        <w:t>a)</w:t>
      </w:r>
      <w:r w:rsidRPr="00F91689">
        <w:rPr>
          <w:rFonts w:ascii="Arial" w:hAnsi="Arial" w:cs="Arial"/>
        </w:rPr>
        <w:t>A Contratada deverá fornecer mão de obra, ferramentas, escadas e quaisquer outros materiais necessários à perfeita execução dos serviços, devendo ainda retirar para local apropriado qualquer entulho e detrito proveniente dos serviços executados, deixando as áreas devidamente limpas.</w:t>
      </w:r>
    </w:p>
    <w:p w14:paraId="2D7002F6" w14:textId="77777777" w:rsidR="00012022" w:rsidRPr="00F91689" w:rsidRDefault="00012022" w:rsidP="00012022">
      <w:pPr>
        <w:jc w:val="both"/>
        <w:rPr>
          <w:rFonts w:ascii="Arial" w:hAnsi="Arial" w:cs="Arial"/>
        </w:rPr>
      </w:pPr>
      <w:r w:rsidRPr="00F91689">
        <w:rPr>
          <w:rFonts w:ascii="Arial" w:hAnsi="Arial" w:cs="Arial"/>
          <w:b/>
          <w:bCs/>
        </w:rPr>
        <w:t>b)</w:t>
      </w:r>
      <w:r w:rsidRPr="00F91689">
        <w:rPr>
          <w:rFonts w:ascii="Arial" w:hAnsi="Arial" w:cs="Arial"/>
        </w:rPr>
        <w:t>A Contratada deverá responsabilizar-se, pelos materiais, ferramentas, instrumentos e equipamentos disponibilizados para a execução dos serviços, não cabendo à Contratante qualquer responsabilidade por perdas decorrentes de roubo, furto ou outros fatos que possam vir a ocorrer.</w:t>
      </w:r>
    </w:p>
    <w:p w14:paraId="3D2E5D47" w14:textId="77777777" w:rsidR="00012022" w:rsidRPr="00F91689" w:rsidRDefault="00012022" w:rsidP="00012022">
      <w:pPr>
        <w:jc w:val="both"/>
        <w:rPr>
          <w:rFonts w:ascii="Arial" w:hAnsi="Arial" w:cs="Arial"/>
        </w:rPr>
      </w:pPr>
      <w:r w:rsidRPr="00F91689">
        <w:rPr>
          <w:rFonts w:ascii="Arial" w:hAnsi="Arial" w:cs="Arial"/>
          <w:b/>
          <w:bCs/>
        </w:rPr>
        <w:t>c)</w:t>
      </w:r>
      <w:r w:rsidRPr="00F91689">
        <w:rPr>
          <w:rFonts w:ascii="Arial" w:hAnsi="Arial" w:cs="Arial"/>
        </w:rPr>
        <w:t>A Contratada deverá responsabilizar-se pela conferência de todas as medidas no local, antes da instalação.</w:t>
      </w:r>
    </w:p>
    <w:p w14:paraId="27C97FDE" w14:textId="77777777" w:rsidR="004A0F45" w:rsidRPr="00516E7E" w:rsidRDefault="004A0F45" w:rsidP="00F32EC5">
      <w:pPr>
        <w:spacing w:before="120"/>
        <w:jc w:val="both"/>
        <w:rPr>
          <w:rFonts w:ascii="Arial" w:hAnsi="Arial" w:cs="Arial"/>
          <w:bCs/>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3D681F7B"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 xml:space="preserve">s </w:t>
      </w:r>
      <w:r w:rsidR="00B35B24">
        <w:rPr>
          <w:rFonts w:ascii="Arial" w:hAnsi="Arial" w:cs="Arial"/>
        </w:rPr>
        <w:t>produtos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 xml:space="preserve">s </w:t>
      </w:r>
      <w:r w:rsidR="007903F4">
        <w:rPr>
          <w:rFonts w:ascii="Arial" w:hAnsi="Arial" w:cs="Arial"/>
        </w:rPr>
        <w:t xml:space="preserve">produtos e </w:t>
      </w:r>
      <w:r w:rsidR="00022C63">
        <w:rPr>
          <w:rFonts w:ascii="Arial" w:hAnsi="Arial" w:cs="Arial"/>
        </w:rPr>
        <w:t>serviços</w:t>
      </w:r>
      <w:r w:rsidRPr="004A105C">
        <w:rPr>
          <w:rFonts w:ascii="Arial" w:hAnsi="Arial" w:cs="Arial"/>
        </w:rPr>
        <w:t xml:space="preserve"> em cada ordem de fornecimento, após a apresentação da respectiva documentação fiscal, devidamente atestada pelo setor competente, conforme dispõe o art. 40, inciso </w:t>
      </w:r>
      <w:r w:rsidRPr="004A105C">
        <w:rPr>
          <w:rFonts w:ascii="Arial" w:hAnsi="Arial" w:cs="Arial"/>
        </w:rPr>
        <w:lastRenderedPageBreak/>
        <w:t xml:space="preserve">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18BF3DA3" w14:textId="2268D3FE" w:rsidR="004E2EA4" w:rsidRPr="004A105C" w:rsidRDefault="004E2EA4" w:rsidP="00F95E15">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lastRenderedPageBreak/>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w:t>
      </w:r>
      <w:r w:rsidRPr="004A105C">
        <w:rPr>
          <w:rFonts w:ascii="Arial" w:hAnsi="Arial" w:cs="Arial"/>
        </w:rPr>
        <w:lastRenderedPageBreak/>
        <w:t xml:space="preserve">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lastRenderedPageBreak/>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149778A3" w14:textId="5F4CE39F" w:rsidR="00F970BD" w:rsidRPr="004A105C" w:rsidRDefault="004E2EA4" w:rsidP="00F95E15">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r w:rsidR="000C1200">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26A0D9DE"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F95E15">
        <w:rPr>
          <w:rFonts w:ascii="Arial" w:hAnsi="Arial" w:cs="Arial"/>
        </w:rPr>
        <w:t>2</w:t>
      </w:r>
      <w:r w:rsidR="004A0F45">
        <w:rPr>
          <w:rFonts w:ascii="Arial" w:hAnsi="Arial" w:cs="Arial"/>
        </w:rPr>
        <w:t>9</w:t>
      </w:r>
      <w:r w:rsidR="004E2EA4" w:rsidRPr="004A105C">
        <w:rPr>
          <w:rFonts w:ascii="Arial" w:hAnsi="Arial" w:cs="Arial"/>
        </w:rPr>
        <w:t xml:space="preserve"> de </w:t>
      </w:r>
      <w:r w:rsidR="00F95E15">
        <w:rPr>
          <w:rFonts w:ascii="Arial" w:hAnsi="Arial" w:cs="Arial"/>
        </w:rPr>
        <w:t>junho</w:t>
      </w:r>
      <w:r w:rsidR="004E2EA4" w:rsidRPr="004A105C">
        <w:rPr>
          <w:rFonts w:ascii="Arial" w:hAnsi="Arial" w:cs="Arial"/>
        </w:rPr>
        <w:t xml:space="preserve"> de </w:t>
      </w:r>
      <w:r w:rsidR="000D69DA">
        <w:rPr>
          <w:rFonts w:ascii="Arial" w:hAnsi="Arial" w:cs="Arial"/>
        </w:rPr>
        <w:t>2022</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264C0332" w14:textId="1174074D" w:rsidR="004A0F45" w:rsidRPr="00080DA1" w:rsidRDefault="004E2EA4" w:rsidP="00080DA1">
      <w:pPr>
        <w:spacing w:line="250" w:lineRule="auto"/>
        <w:ind w:left="864" w:right="263" w:hanging="10"/>
        <w:jc w:val="center"/>
        <w:rPr>
          <w:rFonts w:ascii="Arial" w:hAnsi="Arial" w:cs="Arial"/>
          <w:b/>
        </w:rPr>
      </w:pPr>
      <w:r w:rsidRPr="004A105C">
        <w:rPr>
          <w:rFonts w:ascii="Arial" w:hAnsi="Arial" w:cs="Arial"/>
          <w:b/>
        </w:rPr>
        <w:t xml:space="preserve">Prefeito Municipal </w:t>
      </w:r>
    </w:p>
    <w:p w14:paraId="7982E01F"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3649F66D"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0DB27B40"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0F4B626C"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07123467"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502348"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4AD12B83"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0A33C7F8"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1A8604DC"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0150E898"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17063790" w14:textId="77777777" w:rsidR="00497407" w:rsidRDefault="0049740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p>
    <w:p w14:paraId="708F9202" w14:textId="17F7C326" w:rsidR="00EF4FDB" w:rsidRDefault="00681967" w:rsidP="00CB46DA">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1C4079DB"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76AFB201" w14:textId="77777777" w:rsidR="00F32EC5" w:rsidRPr="00AB0353" w:rsidRDefault="00F32EC5" w:rsidP="00F32EC5">
      <w:pPr>
        <w:pStyle w:val="Nivel10"/>
        <w:shd w:val="clear" w:color="auto" w:fill="D9D9D9"/>
        <w:spacing w:before="0" w:line="240" w:lineRule="auto"/>
        <w:ind w:left="0" w:firstLine="0"/>
        <w:rPr>
          <w:sz w:val="24"/>
          <w:szCs w:val="24"/>
        </w:rPr>
      </w:pPr>
      <w:r w:rsidRPr="00AB0353">
        <w:rPr>
          <w:sz w:val="24"/>
          <w:szCs w:val="24"/>
        </w:rPr>
        <w:t>DO OBJETO</w:t>
      </w:r>
    </w:p>
    <w:p w14:paraId="4D4CBDA6" w14:textId="031DFDA4" w:rsidR="00F32EC5" w:rsidRDefault="00F32EC5" w:rsidP="00F32EC5">
      <w:pPr>
        <w:pStyle w:val="Nivel10"/>
        <w:spacing w:before="0" w:line="240" w:lineRule="auto"/>
        <w:ind w:left="360" w:firstLine="0"/>
        <w:rPr>
          <w:sz w:val="24"/>
          <w:szCs w:val="24"/>
        </w:rPr>
      </w:pPr>
    </w:p>
    <w:p w14:paraId="224F1B6B" w14:textId="77777777" w:rsidR="00497407" w:rsidRPr="00F91689" w:rsidRDefault="00497407" w:rsidP="00497407">
      <w:pPr>
        <w:ind w:firstLine="1134"/>
        <w:jc w:val="both"/>
        <w:rPr>
          <w:rFonts w:ascii="Arial" w:hAnsi="Arial" w:cs="Arial"/>
          <w:color w:val="000000"/>
        </w:rPr>
      </w:pPr>
      <w:r w:rsidRPr="00F91689">
        <w:rPr>
          <w:rFonts w:ascii="Arial" w:hAnsi="Arial" w:cs="Arial"/>
          <w:color w:val="000000"/>
        </w:rPr>
        <w:t xml:space="preserve">O objeto do presente termo de referência é o </w:t>
      </w:r>
      <w:bookmarkStart w:id="1" w:name="_Hlk107389494"/>
      <w:r w:rsidRPr="00F91689">
        <w:rPr>
          <w:rFonts w:ascii="Arial" w:hAnsi="Arial" w:cs="Arial"/>
          <w:color w:val="000000"/>
        </w:rPr>
        <w:t>registro de preços para futura aquisição, instalação e substituição de vidros e espelhos para atendimento das necessidades das Secretarias Municipais</w:t>
      </w:r>
      <w:bookmarkEnd w:id="1"/>
      <w:r w:rsidRPr="00F91689">
        <w:rPr>
          <w:rFonts w:ascii="Arial" w:hAnsi="Arial" w:cs="Arial"/>
          <w:color w:val="000000"/>
        </w:rPr>
        <w:t xml:space="preserve">, conforme condições, quantidades e exigências estabelecidas neste instrumento.  </w:t>
      </w:r>
    </w:p>
    <w:p w14:paraId="4FDBA951" w14:textId="77777777" w:rsidR="00497407" w:rsidRPr="00594554" w:rsidRDefault="00497407" w:rsidP="00497407">
      <w:pPr>
        <w:jc w:val="both"/>
        <w:rPr>
          <w:rFonts w:ascii="Times New Roman" w:hAnsi="Times New Roman" w:cs="Times New Roman"/>
          <w:i/>
          <w:color w:val="000000"/>
        </w:rPr>
      </w:pPr>
    </w:p>
    <w:p w14:paraId="38FB7346" w14:textId="77777777" w:rsidR="00497407" w:rsidRPr="00594554" w:rsidRDefault="00497407" w:rsidP="00497407">
      <w:pPr>
        <w:pStyle w:val="Nivel10"/>
        <w:shd w:val="clear" w:color="auto" w:fill="D9D9D9"/>
        <w:spacing w:before="0" w:line="240" w:lineRule="auto"/>
        <w:ind w:left="0" w:firstLine="0"/>
        <w:rPr>
          <w:rFonts w:ascii="Times New Roman" w:hAnsi="Times New Roman"/>
          <w:sz w:val="24"/>
          <w:szCs w:val="24"/>
        </w:rPr>
      </w:pPr>
      <w:r w:rsidRPr="00594554">
        <w:rPr>
          <w:rFonts w:ascii="Times New Roman" w:hAnsi="Times New Roman"/>
          <w:sz w:val="24"/>
          <w:szCs w:val="24"/>
        </w:rPr>
        <w:t xml:space="preserve">DESCRIÇÃO DETALHADA DOS </w:t>
      </w:r>
      <w:r>
        <w:rPr>
          <w:rFonts w:ascii="Times New Roman" w:hAnsi="Times New Roman"/>
          <w:sz w:val="24"/>
          <w:szCs w:val="24"/>
        </w:rPr>
        <w:t>ITENS</w:t>
      </w:r>
      <w:r w:rsidRPr="00594554">
        <w:rPr>
          <w:rFonts w:ascii="Times New Roman" w:hAnsi="Times New Roman"/>
          <w:sz w:val="24"/>
          <w:szCs w:val="24"/>
        </w:rPr>
        <w:t xml:space="preserve"> A SEREM ADQUIRIDOS</w:t>
      </w:r>
    </w:p>
    <w:p w14:paraId="21821F05" w14:textId="77777777" w:rsidR="00497407" w:rsidRPr="00594554" w:rsidRDefault="00497407" w:rsidP="00497407">
      <w:pPr>
        <w:ind w:left="360" w:right="-15"/>
        <w:jc w:val="both"/>
        <w:rPr>
          <w:rFonts w:ascii="Times New Roman" w:hAnsi="Times New Roman" w:cs="Times New Roman"/>
          <w:i/>
          <w:color w:val="FF0000"/>
        </w:rPr>
      </w:pPr>
    </w:p>
    <w:tbl>
      <w:tblPr>
        <w:tblW w:w="10714" w:type="dxa"/>
        <w:tblInd w:w="-639" w:type="dxa"/>
        <w:tblCellMar>
          <w:left w:w="70" w:type="dxa"/>
          <w:right w:w="70" w:type="dxa"/>
        </w:tblCellMar>
        <w:tblLook w:val="04A0" w:firstRow="1" w:lastRow="0" w:firstColumn="1" w:lastColumn="0" w:noHBand="0" w:noVBand="1"/>
      </w:tblPr>
      <w:tblGrid>
        <w:gridCol w:w="702"/>
        <w:gridCol w:w="661"/>
        <w:gridCol w:w="2972"/>
        <w:gridCol w:w="1047"/>
        <w:gridCol w:w="850"/>
        <w:gridCol w:w="1363"/>
        <w:gridCol w:w="1363"/>
        <w:gridCol w:w="1756"/>
      </w:tblGrid>
      <w:tr w:rsidR="00497407" w:rsidRPr="00594554" w14:paraId="2BA6BE82" w14:textId="77777777" w:rsidTr="00497407">
        <w:trPr>
          <w:trHeight w:val="510"/>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CCD73" w14:textId="77777777" w:rsidR="00497407" w:rsidRPr="00594554" w:rsidRDefault="00497407" w:rsidP="00497407">
            <w:pPr>
              <w:jc w:val="center"/>
              <w:rPr>
                <w:rFonts w:ascii="Times New Roman" w:hAnsi="Times New Roman" w:cs="Times New Roman"/>
                <w:b/>
                <w:bCs/>
                <w:color w:val="000000"/>
              </w:rPr>
            </w:pPr>
            <w:bookmarkStart w:id="2" w:name="_Hlk16582428"/>
            <w:r w:rsidRPr="00594554">
              <w:rPr>
                <w:rFonts w:ascii="Times New Roman" w:hAnsi="Times New Roman" w:cs="Times New Roman"/>
                <w:b/>
                <w:bCs/>
                <w:color w:val="000000"/>
              </w:rPr>
              <w:t>Item</w:t>
            </w:r>
          </w:p>
        </w:tc>
        <w:tc>
          <w:tcPr>
            <w:tcW w:w="36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9264F4"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Descritivo</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7537DCF9"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Unidade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B2531DE"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Qtd</w:t>
            </w:r>
          </w:p>
        </w:tc>
        <w:tc>
          <w:tcPr>
            <w:tcW w:w="1363" w:type="dxa"/>
            <w:tcBorders>
              <w:top w:val="single" w:sz="4" w:space="0" w:color="auto"/>
              <w:left w:val="nil"/>
              <w:bottom w:val="single" w:sz="4" w:space="0" w:color="auto"/>
              <w:right w:val="single" w:sz="4" w:space="0" w:color="000000"/>
            </w:tcBorders>
          </w:tcPr>
          <w:p w14:paraId="5CF703C3" w14:textId="77777777" w:rsidR="00497407" w:rsidRPr="00594554" w:rsidRDefault="00497407" w:rsidP="00497407">
            <w:pPr>
              <w:jc w:val="center"/>
              <w:rPr>
                <w:rFonts w:ascii="Times New Roman" w:hAnsi="Times New Roman" w:cs="Times New Roman"/>
                <w:b/>
                <w:bCs/>
                <w:color w:val="000000"/>
              </w:rPr>
            </w:pPr>
            <w:r>
              <w:rPr>
                <w:rFonts w:ascii="Times New Roman" w:hAnsi="Times New Roman" w:cs="Times New Roman"/>
                <w:b/>
                <w:bCs/>
                <w:color w:val="000000"/>
              </w:rPr>
              <w:t>Marca</w:t>
            </w:r>
          </w:p>
        </w:tc>
        <w:tc>
          <w:tcPr>
            <w:tcW w:w="1363"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0B584242" w14:textId="77777777" w:rsidR="00497407"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 xml:space="preserve">Valor </w:t>
            </w:r>
          </w:p>
          <w:p w14:paraId="53F29F77"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Unitário</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14:paraId="1DDC68A2"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Valor Total</w:t>
            </w:r>
          </w:p>
        </w:tc>
      </w:tr>
      <w:tr w:rsidR="00497407" w:rsidRPr="00594554" w14:paraId="7694138F" w14:textId="77777777" w:rsidTr="00497407">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6E748C9"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1</w:t>
            </w:r>
          </w:p>
        </w:tc>
        <w:tc>
          <w:tcPr>
            <w:tcW w:w="3633" w:type="dxa"/>
            <w:gridSpan w:val="2"/>
            <w:tcBorders>
              <w:top w:val="nil"/>
              <w:left w:val="nil"/>
              <w:bottom w:val="single" w:sz="4" w:space="0" w:color="auto"/>
              <w:right w:val="single" w:sz="4" w:space="0" w:color="auto"/>
            </w:tcBorders>
            <w:shd w:val="clear" w:color="auto" w:fill="auto"/>
            <w:vAlign w:val="bottom"/>
          </w:tcPr>
          <w:p w14:paraId="61E00C67" w14:textId="77777777" w:rsidR="00497407" w:rsidRPr="00594554" w:rsidRDefault="00497407" w:rsidP="00497407">
            <w:pPr>
              <w:jc w:val="both"/>
              <w:rPr>
                <w:rFonts w:ascii="Times New Roman" w:hAnsi="Times New Roman" w:cs="Times New Roman"/>
              </w:rPr>
            </w:pPr>
            <w:r w:rsidRPr="00594554">
              <w:rPr>
                <w:rFonts w:ascii="Times New Roman" w:hAnsi="Times New Roman" w:cs="Times New Roman"/>
                <w:b/>
                <w:bCs/>
              </w:rPr>
              <w:t>Vidro Fumê de 10mm</w:t>
            </w:r>
            <w:r w:rsidRPr="00594554">
              <w:rPr>
                <w:rFonts w:ascii="Times New Roman" w:hAnsi="Times New Roman" w:cs="Times New Roman"/>
              </w:rPr>
              <w:t>: Aquisição, instalação e substituição de vidro temperado de cor fumê de 10 (dez) mm de espessura para utilização em portas. Os vidros de boa qualidade e não apresentando bolhas, deformações ou qualquer outro defeito que o prejudique estética ou funcionalmente. Na sua instalação estão inclusos alumínio</w:t>
            </w:r>
            <w:r>
              <w:rPr>
                <w:rFonts w:ascii="Times New Roman" w:hAnsi="Times New Roman" w:cs="Times New Roman"/>
              </w:rPr>
              <w:t xml:space="preserve">, fechaduras e dobradiças </w:t>
            </w:r>
            <w:r w:rsidRPr="00594554">
              <w:rPr>
                <w:rFonts w:ascii="Times New Roman" w:hAnsi="Times New Roman" w:cs="Times New Roman"/>
              </w:rPr>
              <w:t>de acordo com as medidas das portas de cada departamento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6B48ACE6"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5E1DD975"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3A2C388B" w14:textId="77777777" w:rsidR="00497407" w:rsidRPr="00594554"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4D81FA92"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790,00</w:t>
            </w:r>
          </w:p>
        </w:tc>
        <w:tc>
          <w:tcPr>
            <w:tcW w:w="1756" w:type="dxa"/>
            <w:tcBorders>
              <w:top w:val="nil"/>
              <w:left w:val="nil"/>
              <w:bottom w:val="single" w:sz="4" w:space="0" w:color="auto"/>
              <w:right w:val="single" w:sz="4" w:space="0" w:color="auto"/>
            </w:tcBorders>
            <w:shd w:val="clear" w:color="auto" w:fill="auto"/>
            <w:noWrap/>
            <w:vAlign w:val="center"/>
          </w:tcPr>
          <w:p w14:paraId="0E769739"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79.000</w:t>
            </w:r>
            <w:r w:rsidRPr="00594554">
              <w:rPr>
                <w:rFonts w:ascii="Times New Roman" w:hAnsi="Times New Roman" w:cs="Times New Roman"/>
                <w:color w:val="000000"/>
              </w:rPr>
              <w:t>,00</w:t>
            </w:r>
          </w:p>
        </w:tc>
      </w:tr>
      <w:tr w:rsidR="00497407" w:rsidRPr="00594554" w14:paraId="40A2B04D" w14:textId="77777777" w:rsidTr="00497407">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29BF5B72"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2</w:t>
            </w:r>
          </w:p>
        </w:tc>
        <w:tc>
          <w:tcPr>
            <w:tcW w:w="3633" w:type="dxa"/>
            <w:gridSpan w:val="2"/>
            <w:tcBorders>
              <w:top w:val="nil"/>
              <w:left w:val="nil"/>
              <w:bottom w:val="single" w:sz="4" w:space="0" w:color="auto"/>
              <w:right w:val="single" w:sz="4" w:space="0" w:color="auto"/>
            </w:tcBorders>
            <w:shd w:val="clear" w:color="auto" w:fill="auto"/>
            <w:vAlign w:val="bottom"/>
          </w:tcPr>
          <w:p w14:paraId="2D24000E" w14:textId="77777777" w:rsidR="00497407" w:rsidRPr="00594554" w:rsidRDefault="00497407" w:rsidP="00497407">
            <w:pPr>
              <w:jc w:val="both"/>
              <w:rPr>
                <w:rFonts w:ascii="Times New Roman" w:hAnsi="Times New Roman" w:cs="Times New Roman"/>
              </w:rPr>
            </w:pPr>
            <w:r w:rsidRPr="00594554">
              <w:rPr>
                <w:rFonts w:ascii="Times New Roman" w:hAnsi="Times New Roman" w:cs="Times New Roman"/>
                <w:b/>
                <w:bCs/>
              </w:rPr>
              <w:t>Vidro Fumê de 8mm</w:t>
            </w:r>
            <w:r w:rsidRPr="00594554">
              <w:rPr>
                <w:rFonts w:ascii="Times New Roman" w:hAnsi="Times New Roman" w:cs="Times New Roman"/>
              </w:rPr>
              <w:t>: Aquisição de Vidro temperado, instalação, e substituição incluindo alumínio</w:t>
            </w:r>
            <w:r>
              <w:rPr>
                <w:rFonts w:ascii="Times New Roman" w:hAnsi="Times New Roman" w:cs="Times New Roman"/>
              </w:rPr>
              <w:t>, fechaduras e dobradiças</w:t>
            </w:r>
            <w:r w:rsidRPr="00594554">
              <w:rPr>
                <w:rFonts w:ascii="Times New Roman" w:hAnsi="Times New Roman" w:cs="Times New Roman"/>
              </w:rPr>
              <w:t>. Vidro com a cor fumê com 08 (oito) mm de espessura para utilização em janelas e portas. Vidros de primeira qualidade, sem defeitos. A instalação de acordo com a necessidade de cada departamento, do qual será indicado as medidas para a fixação nas janelas e portas.</w:t>
            </w:r>
          </w:p>
        </w:tc>
        <w:tc>
          <w:tcPr>
            <w:tcW w:w="1047" w:type="dxa"/>
            <w:tcBorders>
              <w:top w:val="nil"/>
              <w:left w:val="nil"/>
              <w:bottom w:val="single" w:sz="4" w:space="0" w:color="auto"/>
              <w:right w:val="single" w:sz="4" w:space="0" w:color="auto"/>
            </w:tcBorders>
            <w:shd w:val="clear" w:color="auto" w:fill="auto"/>
            <w:noWrap/>
            <w:vAlign w:val="center"/>
            <w:hideMark/>
          </w:tcPr>
          <w:p w14:paraId="5922D22E"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27E61849"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413E7FBC" w14:textId="77777777" w:rsidR="00497407" w:rsidRPr="00594554"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15B7399F"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 R$ </w:t>
            </w:r>
            <w:r>
              <w:rPr>
                <w:rFonts w:ascii="Times New Roman" w:hAnsi="Times New Roman" w:cs="Times New Roman"/>
                <w:color w:val="000000"/>
              </w:rPr>
              <w:t>720,00</w:t>
            </w:r>
          </w:p>
        </w:tc>
        <w:tc>
          <w:tcPr>
            <w:tcW w:w="1756" w:type="dxa"/>
            <w:tcBorders>
              <w:top w:val="nil"/>
              <w:left w:val="nil"/>
              <w:bottom w:val="single" w:sz="4" w:space="0" w:color="auto"/>
              <w:right w:val="single" w:sz="4" w:space="0" w:color="auto"/>
            </w:tcBorders>
            <w:shd w:val="clear" w:color="auto" w:fill="auto"/>
            <w:noWrap/>
            <w:vAlign w:val="center"/>
            <w:hideMark/>
          </w:tcPr>
          <w:p w14:paraId="312A58F0"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72</w:t>
            </w:r>
            <w:r w:rsidRPr="00594554">
              <w:rPr>
                <w:rFonts w:ascii="Times New Roman" w:hAnsi="Times New Roman" w:cs="Times New Roman"/>
                <w:color w:val="000000"/>
              </w:rPr>
              <w:t>.</w:t>
            </w:r>
            <w:r>
              <w:rPr>
                <w:rFonts w:ascii="Times New Roman" w:hAnsi="Times New Roman" w:cs="Times New Roman"/>
                <w:color w:val="000000"/>
              </w:rPr>
              <w:t>000</w:t>
            </w:r>
            <w:r w:rsidRPr="00594554">
              <w:rPr>
                <w:rFonts w:ascii="Times New Roman" w:hAnsi="Times New Roman" w:cs="Times New Roman"/>
                <w:color w:val="000000"/>
              </w:rPr>
              <w:t>,00</w:t>
            </w:r>
          </w:p>
        </w:tc>
      </w:tr>
      <w:tr w:rsidR="00497407" w:rsidRPr="00594554" w14:paraId="42B7E08B" w14:textId="77777777" w:rsidTr="00497407">
        <w:trPr>
          <w:trHeight w:val="228"/>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C524DE5"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3</w:t>
            </w:r>
          </w:p>
        </w:tc>
        <w:tc>
          <w:tcPr>
            <w:tcW w:w="3633" w:type="dxa"/>
            <w:gridSpan w:val="2"/>
            <w:tcBorders>
              <w:top w:val="nil"/>
              <w:left w:val="nil"/>
              <w:bottom w:val="single" w:sz="4" w:space="0" w:color="auto"/>
              <w:right w:val="single" w:sz="4" w:space="0" w:color="auto"/>
            </w:tcBorders>
            <w:shd w:val="clear" w:color="auto" w:fill="auto"/>
            <w:vAlign w:val="bottom"/>
          </w:tcPr>
          <w:p w14:paraId="3C830E74" w14:textId="77777777" w:rsidR="00497407" w:rsidRPr="00594554" w:rsidRDefault="00497407" w:rsidP="00497407">
            <w:pPr>
              <w:jc w:val="both"/>
              <w:rPr>
                <w:rFonts w:ascii="Times New Roman" w:hAnsi="Times New Roman" w:cs="Times New Roman"/>
              </w:rPr>
            </w:pPr>
            <w:r w:rsidRPr="00594554">
              <w:rPr>
                <w:rFonts w:ascii="Times New Roman" w:hAnsi="Times New Roman" w:cs="Times New Roman"/>
                <w:b/>
                <w:bCs/>
              </w:rPr>
              <w:t>Vidro Incolor de 8mm</w:t>
            </w:r>
            <w:r w:rsidRPr="00594554">
              <w:rPr>
                <w:rFonts w:ascii="Times New Roman" w:hAnsi="Times New Roman" w:cs="Times New Roman"/>
              </w:rPr>
              <w:t xml:space="preserve">: Aquisição, instalação e substituição de Vidro temperado incolor com 08 (oito) mm de espessura para utilização em </w:t>
            </w:r>
            <w:r w:rsidRPr="00594554">
              <w:rPr>
                <w:rFonts w:ascii="Times New Roman" w:hAnsi="Times New Roman" w:cs="Times New Roman"/>
              </w:rPr>
              <w:lastRenderedPageBreak/>
              <w:t>portas e janelas, na instalação estão inclusos alumínio</w:t>
            </w:r>
            <w:r>
              <w:rPr>
                <w:rFonts w:ascii="Times New Roman" w:hAnsi="Times New Roman" w:cs="Times New Roman"/>
              </w:rPr>
              <w:t xml:space="preserve">, fechaduras e dobradiças </w:t>
            </w:r>
            <w:r w:rsidRPr="00594554">
              <w:rPr>
                <w:rFonts w:ascii="Times New Roman" w:hAnsi="Times New Roman" w:cs="Times New Roman"/>
              </w:rPr>
              <w:t>de acordo com as medidas necessárias para cada departamento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0ACE3DD4"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lastRenderedPageBreak/>
              <w:t>M²</w:t>
            </w:r>
          </w:p>
        </w:tc>
        <w:tc>
          <w:tcPr>
            <w:tcW w:w="850" w:type="dxa"/>
            <w:tcBorders>
              <w:top w:val="nil"/>
              <w:left w:val="nil"/>
              <w:bottom w:val="single" w:sz="4" w:space="0" w:color="auto"/>
              <w:right w:val="single" w:sz="4" w:space="0" w:color="auto"/>
            </w:tcBorders>
            <w:shd w:val="clear" w:color="auto" w:fill="auto"/>
            <w:noWrap/>
            <w:vAlign w:val="center"/>
            <w:hideMark/>
          </w:tcPr>
          <w:p w14:paraId="25269EA5"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55A0F55C" w14:textId="77777777" w:rsidR="00497407" w:rsidRPr="00594554"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1AF1A6F6"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600,00</w:t>
            </w:r>
          </w:p>
        </w:tc>
        <w:tc>
          <w:tcPr>
            <w:tcW w:w="1756" w:type="dxa"/>
            <w:tcBorders>
              <w:top w:val="nil"/>
              <w:left w:val="nil"/>
              <w:bottom w:val="single" w:sz="4" w:space="0" w:color="auto"/>
              <w:right w:val="single" w:sz="4" w:space="0" w:color="auto"/>
            </w:tcBorders>
            <w:shd w:val="clear" w:color="auto" w:fill="auto"/>
            <w:noWrap/>
            <w:vAlign w:val="center"/>
            <w:hideMark/>
          </w:tcPr>
          <w:p w14:paraId="439EEB5B"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60.000</w:t>
            </w:r>
            <w:r w:rsidRPr="00594554">
              <w:rPr>
                <w:rFonts w:ascii="Times New Roman" w:hAnsi="Times New Roman" w:cs="Times New Roman"/>
                <w:color w:val="000000"/>
              </w:rPr>
              <w:t>,00</w:t>
            </w:r>
          </w:p>
        </w:tc>
      </w:tr>
      <w:tr w:rsidR="00497407" w:rsidRPr="00594554" w14:paraId="38ABC78A" w14:textId="77777777" w:rsidTr="00497407">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232E1036"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4</w:t>
            </w:r>
          </w:p>
        </w:tc>
        <w:tc>
          <w:tcPr>
            <w:tcW w:w="3633" w:type="dxa"/>
            <w:gridSpan w:val="2"/>
            <w:tcBorders>
              <w:top w:val="nil"/>
              <w:left w:val="nil"/>
              <w:bottom w:val="single" w:sz="4" w:space="0" w:color="auto"/>
              <w:right w:val="single" w:sz="4" w:space="0" w:color="auto"/>
            </w:tcBorders>
            <w:shd w:val="clear" w:color="auto" w:fill="auto"/>
            <w:vAlign w:val="bottom"/>
          </w:tcPr>
          <w:p w14:paraId="3930A7AE" w14:textId="77777777" w:rsidR="00497407" w:rsidRPr="00594554" w:rsidRDefault="00497407" w:rsidP="00497407">
            <w:pPr>
              <w:jc w:val="both"/>
              <w:rPr>
                <w:rFonts w:ascii="Times New Roman" w:hAnsi="Times New Roman" w:cs="Times New Roman"/>
              </w:rPr>
            </w:pPr>
            <w:r w:rsidRPr="00594554">
              <w:rPr>
                <w:rFonts w:ascii="Times New Roman" w:hAnsi="Times New Roman" w:cs="Times New Roman"/>
                <w:b/>
                <w:bCs/>
              </w:rPr>
              <w:t>Vidro Liso de 4mm</w:t>
            </w:r>
            <w:r w:rsidRPr="00594554">
              <w:rPr>
                <w:rFonts w:ascii="Times New Roman" w:hAnsi="Times New Roman" w:cs="Times New Roman"/>
              </w:rPr>
              <w:t>: Aquisição, instalação e substituição de Vidro liso 4 (quatro) mm de espessura. Vidro de boa qualidade e colocação com medidas de acordo com cada janela e cada porta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1A9DA3AB"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2C9C885A"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200</w:t>
            </w:r>
          </w:p>
        </w:tc>
        <w:tc>
          <w:tcPr>
            <w:tcW w:w="1363" w:type="dxa"/>
            <w:tcBorders>
              <w:top w:val="nil"/>
              <w:left w:val="nil"/>
              <w:bottom w:val="single" w:sz="4" w:space="0" w:color="auto"/>
              <w:right w:val="single" w:sz="4" w:space="0" w:color="000000"/>
            </w:tcBorders>
          </w:tcPr>
          <w:p w14:paraId="0C27A523" w14:textId="77777777" w:rsidR="00497407" w:rsidRPr="00594554"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67F6EB48"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 R$ </w:t>
            </w:r>
            <w:r>
              <w:rPr>
                <w:rFonts w:ascii="Times New Roman" w:hAnsi="Times New Roman" w:cs="Times New Roman"/>
                <w:color w:val="000000"/>
              </w:rPr>
              <w:t>290</w:t>
            </w:r>
            <w:r w:rsidRPr="00594554">
              <w:rPr>
                <w:rFonts w:ascii="Times New Roman" w:hAnsi="Times New Roman" w:cs="Times New Roman"/>
                <w:color w:val="000000"/>
              </w:rPr>
              <w:t>,00</w:t>
            </w:r>
          </w:p>
        </w:tc>
        <w:tc>
          <w:tcPr>
            <w:tcW w:w="1756" w:type="dxa"/>
            <w:tcBorders>
              <w:top w:val="nil"/>
              <w:left w:val="nil"/>
              <w:bottom w:val="single" w:sz="4" w:space="0" w:color="auto"/>
              <w:right w:val="single" w:sz="4" w:space="0" w:color="auto"/>
            </w:tcBorders>
            <w:shd w:val="clear" w:color="auto" w:fill="auto"/>
            <w:noWrap/>
            <w:vAlign w:val="center"/>
            <w:hideMark/>
          </w:tcPr>
          <w:p w14:paraId="06AD1282"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58</w:t>
            </w:r>
            <w:r w:rsidRPr="00594554">
              <w:rPr>
                <w:rFonts w:ascii="Times New Roman" w:hAnsi="Times New Roman" w:cs="Times New Roman"/>
                <w:color w:val="000000"/>
              </w:rPr>
              <w:t>.000,00</w:t>
            </w:r>
          </w:p>
        </w:tc>
      </w:tr>
      <w:tr w:rsidR="00497407" w:rsidRPr="00594554" w14:paraId="504F8999" w14:textId="77777777" w:rsidTr="00497407">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112C975"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5</w:t>
            </w:r>
          </w:p>
        </w:tc>
        <w:tc>
          <w:tcPr>
            <w:tcW w:w="3633" w:type="dxa"/>
            <w:gridSpan w:val="2"/>
            <w:tcBorders>
              <w:top w:val="nil"/>
              <w:left w:val="nil"/>
              <w:bottom w:val="single" w:sz="4" w:space="0" w:color="auto"/>
              <w:right w:val="single" w:sz="4" w:space="0" w:color="auto"/>
            </w:tcBorders>
            <w:shd w:val="clear" w:color="auto" w:fill="auto"/>
            <w:vAlign w:val="bottom"/>
          </w:tcPr>
          <w:p w14:paraId="38C75C8E" w14:textId="77777777" w:rsidR="00497407" w:rsidRPr="00594554" w:rsidRDefault="00497407" w:rsidP="00497407">
            <w:pPr>
              <w:jc w:val="both"/>
              <w:rPr>
                <w:rFonts w:ascii="Times New Roman" w:hAnsi="Times New Roman" w:cs="Times New Roman"/>
              </w:rPr>
            </w:pPr>
            <w:r w:rsidRPr="00594554">
              <w:rPr>
                <w:rFonts w:ascii="Times New Roman" w:hAnsi="Times New Roman" w:cs="Times New Roman"/>
                <w:b/>
                <w:bCs/>
              </w:rPr>
              <w:t>Vidro Canelado de 4mm</w:t>
            </w:r>
            <w:r w:rsidRPr="00594554">
              <w:rPr>
                <w:rFonts w:ascii="Times New Roman" w:hAnsi="Times New Roman" w:cs="Times New Roman"/>
              </w:rPr>
              <w:t>: Aquisição, instalação e substituição de Vidro canelado 04 (quatro) mm de espessura, Vidro de boa qualidade e colocação com medidas de acordo com cada janela e cada porta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53367F43"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6CBD18B6"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200</w:t>
            </w:r>
          </w:p>
        </w:tc>
        <w:tc>
          <w:tcPr>
            <w:tcW w:w="1363" w:type="dxa"/>
            <w:tcBorders>
              <w:top w:val="nil"/>
              <w:left w:val="nil"/>
              <w:bottom w:val="single" w:sz="4" w:space="0" w:color="auto"/>
              <w:right w:val="single" w:sz="4" w:space="0" w:color="000000"/>
            </w:tcBorders>
          </w:tcPr>
          <w:p w14:paraId="2D69E31F" w14:textId="77777777" w:rsidR="00497407" w:rsidRPr="00594554"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523AF068"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 R$ </w:t>
            </w:r>
            <w:r>
              <w:rPr>
                <w:rFonts w:ascii="Times New Roman" w:hAnsi="Times New Roman" w:cs="Times New Roman"/>
                <w:color w:val="000000"/>
              </w:rPr>
              <w:t>340</w:t>
            </w:r>
            <w:r w:rsidRPr="00594554">
              <w:rPr>
                <w:rFonts w:ascii="Times New Roman" w:hAnsi="Times New Roman" w:cs="Times New Roman"/>
                <w:color w:val="000000"/>
              </w:rPr>
              <w:t>,00</w:t>
            </w:r>
          </w:p>
        </w:tc>
        <w:tc>
          <w:tcPr>
            <w:tcW w:w="1756" w:type="dxa"/>
            <w:tcBorders>
              <w:top w:val="nil"/>
              <w:left w:val="nil"/>
              <w:bottom w:val="single" w:sz="4" w:space="0" w:color="auto"/>
              <w:right w:val="single" w:sz="4" w:space="0" w:color="auto"/>
            </w:tcBorders>
            <w:shd w:val="clear" w:color="auto" w:fill="auto"/>
            <w:noWrap/>
            <w:vAlign w:val="center"/>
            <w:hideMark/>
          </w:tcPr>
          <w:p w14:paraId="3A259EF2"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68</w:t>
            </w:r>
            <w:r w:rsidRPr="00594554">
              <w:rPr>
                <w:rFonts w:ascii="Times New Roman" w:hAnsi="Times New Roman" w:cs="Times New Roman"/>
                <w:color w:val="000000"/>
              </w:rPr>
              <w:t>.000,00</w:t>
            </w:r>
          </w:p>
        </w:tc>
      </w:tr>
      <w:tr w:rsidR="00497407" w:rsidRPr="00594554" w14:paraId="209E7D09" w14:textId="77777777" w:rsidTr="00497407">
        <w:trPr>
          <w:trHeight w:val="1035"/>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165E8AB3"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6</w:t>
            </w:r>
          </w:p>
        </w:tc>
        <w:tc>
          <w:tcPr>
            <w:tcW w:w="3633" w:type="dxa"/>
            <w:gridSpan w:val="2"/>
            <w:tcBorders>
              <w:top w:val="nil"/>
              <w:left w:val="nil"/>
              <w:bottom w:val="single" w:sz="4" w:space="0" w:color="auto"/>
              <w:right w:val="single" w:sz="4" w:space="0" w:color="auto"/>
            </w:tcBorders>
            <w:shd w:val="clear" w:color="auto" w:fill="auto"/>
            <w:vAlign w:val="bottom"/>
          </w:tcPr>
          <w:p w14:paraId="43FBBFE1" w14:textId="77777777" w:rsidR="00497407" w:rsidRPr="00594554" w:rsidRDefault="00497407" w:rsidP="00497407">
            <w:pPr>
              <w:jc w:val="both"/>
              <w:rPr>
                <w:rFonts w:ascii="Times New Roman" w:hAnsi="Times New Roman" w:cs="Times New Roman"/>
              </w:rPr>
            </w:pPr>
            <w:r w:rsidRPr="00594554">
              <w:rPr>
                <w:rFonts w:ascii="Times New Roman" w:hAnsi="Times New Roman" w:cs="Times New Roman"/>
                <w:b/>
                <w:bCs/>
              </w:rPr>
              <w:t>Espelho de 4mm</w:t>
            </w:r>
            <w:r w:rsidRPr="00594554">
              <w:rPr>
                <w:rFonts w:ascii="Times New Roman" w:hAnsi="Times New Roman" w:cs="Times New Roman"/>
              </w:rPr>
              <w:t>: Aquisição, substituição e instalação de espelho de 4 (quatro) mm, clássico de pontas retas para facilitar o encaixe das molduras e fixação nas paredes com parafusos ou presilhas apropriadas. Espelho sem trincados com boa qualidade e durabilidade para serem fixados e parafusados de forma segura.</w:t>
            </w:r>
          </w:p>
        </w:tc>
        <w:tc>
          <w:tcPr>
            <w:tcW w:w="1047" w:type="dxa"/>
            <w:tcBorders>
              <w:top w:val="nil"/>
              <w:left w:val="nil"/>
              <w:bottom w:val="single" w:sz="4" w:space="0" w:color="auto"/>
              <w:right w:val="single" w:sz="4" w:space="0" w:color="auto"/>
            </w:tcBorders>
            <w:shd w:val="clear" w:color="auto" w:fill="auto"/>
            <w:noWrap/>
            <w:vAlign w:val="center"/>
            <w:hideMark/>
          </w:tcPr>
          <w:p w14:paraId="2BFD0630"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24E3250C"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39110D62" w14:textId="77777777" w:rsidR="00497407" w:rsidRPr="00594554"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5E3B4224"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418</w:t>
            </w:r>
            <w:r w:rsidRPr="00594554">
              <w:rPr>
                <w:rFonts w:ascii="Times New Roman" w:hAnsi="Times New Roman" w:cs="Times New Roman"/>
                <w:color w:val="000000"/>
              </w:rPr>
              <w:t>,00 </w:t>
            </w:r>
          </w:p>
        </w:tc>
        <w:tc>
          <w:tcPr>
            <w:tcW w:w="1756" w:type="dxa"/>
            <w:tcBorders>
              <w:top w:val="nil"/>
              <w:left w:val="nil"/>
              <w:bottom w:val="single" w:sz="4" w:space="0" w:color="auto"/>
              <w:right w:val="single" w:sz="4" w:space="0" w:color="auto"/>
            </w:tcBorders>
            <w:shd w:val="clear" w:color="auto" w:fill="auto"/>
            <w:noWrap/>
            <w:vAlign w:val="center"/>
            <w:hideMark/>
          </w:tcPr>
          <w:p w14:paraId="22653B3E" w14:textId="77777777" w:rsidR="00497407" w:rsidRPr="00594554" w:rsidRDefault="00497407" w:rsidP="00497407">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41.8</w:t>
            </w:r>
            <w:r w:rsidRPr="00594554">
              <w:rPr>
                <w:rFonts w:ascii="Times New Roman" w:hAnsi="Times New Roman" w:cs="Times New Roman"/>
                <w:color w:val="000000"/>
              </w:rPr>
              <w:t>00,00</w:t>
            </w:r>
          </w:p>
        </w:tc>
      </w:tr>
      <w:tr w:rsidR="00497407" w:rsidRPr="00594554" w14:paraId="28B3AD11" w14:textId="77777777" w:rsidTr="00497407">
        <w:trPr>
          <w:trHeight w:val="323"/>
        </w:trPr>
        <w:tc>
          <w:tcPr>
            <w:tcW w:w="702" w:type="dxa"/>
            <w:tcBorders>
              <w:top w:val="nil"/>
              <w:left w:val="single" w:sz="4" w:space="0" w:color="auto"/>
              <w:bottom w:val="single" w:sz="4" w:space="0" w:color="auto"/>
              <w:right w:val="single" w:sz="4" w:space="0" w:color="auto"/>
            </w:tcBorders>
            <w:shd w:val="clear" w:color="auto" w:fill="auto"/>
            <w:noWrap/>
            <w:vAlign w:val="center"/>
          </w:tcPr>
          <w:p w14:paraId="7B2F8EFE"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7</w:t>
            </w:r>
          </w:p>
        </w:tc>
        <w:tc>
          <w:tcPr>
            <w:tcW w:w="3633" w:type="dxa"/>
            <w:gridSpan w:val="2"/>
            <w:tcBorders>
              <w:top w:val="nil"/>
              <w:left w:val="nil"/>
              <w:bottom w:val="single" w:sz="4" w:space="0" w:color="auto"/>
              <w:right w:val="single" w:sz="4" w:space="0" w:color="auto"/>
            </w:tcBorders>
            <w:shd w:val="clear" w:color="auto" w:fill="auto"/>
            <w:vAlign w:val="bottom"/>
          </w:tcPr>
          <w:p w14:paraId="6A8DA679" w14:textId="77777777" w:rsidR="00497407" w:rsidRPr="000F46AA" w:rsidRDefault="00497407" w:rsidP="00497407">
            <w:pPr>
              <w:jc w:val="both"/>
              <w:rPr>
                <w:rFonts w:ascii="Times New Roman" w:hAnsi="Times New Roman" w:cs="Times New Roman"/>
              </w:rPr>
            </w:pPr>
            <w:r>
              <w:rPr>
                <w:rFonts w:ascii="Times New Roman" w:hAnsi="Times New Roman" w:cs="Times New Roman"/>
              </w:rPr>
              <w:t>Mola aérea para porta de vidro</w:t>
            </w:r>
          </w:p>
        </w:tc>
        <w:tc>
          <w:tcPr>
            <w:tcW w:w="1047" w:type="dxa"/>
            <w:tcBorders>
              <w:top w:val="nil"/>
              <w:left w:val="nil"/>
              <w:bottom w:val="single" w:sz="4" w:space="0" w:color="auto"/>
              <w:right w:val="single" w:sz="4" w:space="0" w:color="auto"/>
            </w:tcBorders>
            <w:shd w:val="clear" w:color="auto" w:fill="auto"/>
            <w:noWrap/>
            <w:vAlign w:val="center"/>
          </w:tcPr>
          <w:p w14:paraId="57386811"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Unidade</w:t>
            </w:r>
          </w:p>
        </w:tc>
        <w:tc>
          <w:tcPr>
            <w:tcW w:w="850" w:type="dxa"/>
            <w:tcBorders>
              <w:top w:val="nil"/>
              <w:left w:val="nil"/>
              <w:bottom w:val="single" w:sz="4" w:space="0" w:color="auto"/>
              <w:right w:val="single" w:sz="4" w:space="0" w:color="auto"/>
            </w:tcBorders>
            <w:shd w:val="clear" w:color="auto" w:fill="auto"/>
            <w:noWrap/>
            <w:vAlign w:val="center"/>
          </w:tcPr>
          <w:p w14:paraId="29FD3489"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42</w:t>
            </w:r>
          </w:p>
        </w:tc>
        <w:tc>
          <w:tcPr>
            <w:tcW w:w="1363" w:type="dxa"/>
            <w:tcBorders>
              <w:top w:val="nil"/>
              <w:left w:val="nil"/>
              <w:bottom w:val="single" w:sz="4" w:space="0" w:color="auto"/>
              <w:right w:val="single" w:sz="4" w:space="0" w:color="000000"/>
            </w:tcBorders>
          </w:tcPr>
          <w:p w14:paraId="71D535DF" w14:textId="77777777" w:rsidR="00497407"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tcPr>
          <w:p w14:paraId="1B809E81"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R$ 1.900,00</w:t>
            </w:r>
          </w:p>
        </w:tc>
        <w:tc>
          <w:tcPr>
            <w:tcW w:w="1756" w:type="dxa"/>
            <w:tcBorders>
              <w:top w:val="nil"/>
              <w:left w:val="nil"/>
              <w:bottom w:val="single" w:sz="4" w:space="0" w:color="auto"/>
              <w:right w:val="single" w:sz="4" w:space="0" w:color="auto"/>
            </w:tcBorders>
            <w:shd w:val="clear" w:color="auto" w:fill="auto"/>
            <w:noWrap/>
            <w:vAlign w:val="center"/>
          </w:tcPr>
          <w:p w14:paraId="304D8352"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R$ 79.800,00</w:t>
            </w:r>
          </w:p>
        </w:tc>
      </w:tr>
      <w:tr w:rsidR="00497407" w:rsidRPr="00594554" w14:paraId="53D58245" w14:textId="77777777" w:rsidTr="00497407">
        <w:trPr>
          <w:trHeight w:val="285"/>
        </w:trPr>
        <w:tc>
          <w:tcPr>
            <w:tcW w:w="702" w:type="dxa"/>
            <w:tcBorders>
              <w:top w:val="nil"/>
              <w:left w:val="single" w:sz="4" w:space="0" w:color="auto"/>
              <w:bottom w:val="single" w:sz="4" w:space="0" w:color="auto"/>
              <w:right w:val="single" w:sz="4" w:space="0" w:color="auto"/>
            </w:tcBorders>
            <w:shd w:val="clear" w:color="auto" w:fill="auto"/>
            <w:noWrap/>
            <w:vAlign w:val="center"/>
          </w:tcPr>
          <w:p w14:paraId="10033B92"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8</w:t>
            </w:r>
          </w:p>
        </w:tc>
        <w:tc>
          <w:tcPr>
            <w:tcW w:w="3633" w:type="dxa"/>
            <w:gridSpan w:val="2"/>
            <w:tcBorders>
              <w:top w:val="nil"/>
              <w:left w:val="nil"/>
              <w:bottom w:val="single" w:sz="4" w:space="0" w:color="auto"/>
              <w:right w:val="single" w:sz="4" w:space="0" w:color="auto"/>
            </w:tcBorders>
            <w:shd w:val="clear" w:color="auto" w:fill="auto"/>
            <w:vAlign w:val="bottom"/>
          </w:tcPr>
          <w:p w14:paraId="67111412" w14:textId="77777777" w:rsidR="00497407" w:rsidRPr="00230323" w:rsidRDefault="00497407" w:rsidP="00497407">
            <w:pPr>
              <w:jc w:val="both"/>
              <w:rPr>
                <w:rFonts w:ascii="Times New Roman" w:hAnsi="Times New Roman" w:cs="Times New Roman"/>
              </w:rPr>
            </w:pPr>
            <w:r>
              <w:rPr>
                <w:rFonts w:ascii="Times New Roman" w:hAnsi="Times New Roman" w:cs="Times New Roman"/>
              </w:rPr>
              <w:t>Mola de piso para porta de vidro</w:t>
            </w:r>
          </w:p>
        </w:tc>
        <w:tc>
          <w:tcPr>
            <w:tcW w:w="1047" w:type="dxa"/>
            <w:tcBorders>
              <w:top w:val="nil"/>
              <w:left w:val="nil"/>
              <w:bottom w:val="single" w:sz="4" w:space="0" w:color="auto"/>
              <w:right w:val="single" w:sz="4" w:space="0" w:color="auto"/>
            </w:tcBorders>
            <w:shd w:val="clear" w:color="auto" w:fill="auto"/>
            <w:noWrap/>
            <w:vAlign w:val="center"/>
          </w:tcPr>
          <w:p w14:paraId="153BF40C"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Unidade</w:t>
            </w:r>
          </w:p>
        </w:tc>
        <w:tc>
          <w:tcPr>
            <w:tcW w:w="850" w:type="dxa"/>
            <w:tcBorders>
              <w:top w:val="nil"/>
              <w:left w:val="nil"/>
              <w:bottom w:val="single" w:sz="4" w:space="0" w:color="auto"/>
              <w:right w:val="single" w:sz="4" w:space="0" w:color="auto"/>
            </w:tcBorders>
            <w:shd w:val="clear" w:color="auto" w:fill="auto"/>
            <w:noWrap/>
            <w:vAlign w:val="center"/>
          </w:tcPr>
          <w:p w14:paraId="380E2D5A"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42</w:t>
            </w:r>
          </w:p>
        </w:tc>
        <w:tc>
          <w:tcPr>
            <w:tcW w:w="1363" w:type="dxa"/>
            <w:tcBorders>
              <w:top w:val="nil"/>
              <w:left w:val="nil"/>
              <w:bottom w:val="single" w:sz="4" w:space="0" w:color="auto"/>
              <w:right w:val="single" w:sz="4" w:space="0" w:color="000000"/>
            </w:tcBorders>
          </w:tcPr>
          <w:p w14:paraId="12EEA9FE" w14:textId="77777777" w:rsidR="00497407"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tcPr>
          <w:p w14:paraId="68FC3602"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R$ 1.900,00</w:t>
            </w:r>
          </w:p>
        </w:tc>
        <w:tc>
          <w:tcPr>
            <w:tcW w:w="1756" w:type="dxa"/>
            <w:tcBorders>
              <w:top w:val="nil"/>
              <w:left w:val="nil"/>
              <w:bottom w:val="single" w:sz="4" w:space="0" w:color="auto"/>
              <w:right w:val="single" w:sz="4" w:space="0" w:color="auto"/>
            </w:tcBorders>
            <w:shd w:val="clear" w:color="auto" w:fill="auto"/>
            <w:noWrap/>
            <w:vAlign w:val="center"/>
          </w:tcPr>
          <w:p w14:paraId="2EB0E888"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R$ 79.800,00</w:t>
            </w:r>
          </w:p>
        </w:tc>
      </w:tr>
      <w:tr w:rsidR="00497407" w:rsidRPr="00594554" w14:paraId="533ECBBF" w14:textId="77777777" w:rsidTr="00497407">
        <w:trPr>
          <w:trHeight w:val="1035"/>
        </w:trPr>
        <w:tc>
          <w:tcPr>
            <w:tcW w:w="702" w:type="dxa"/>
            <w:tcBorders>
              <w:top w:val="nil"/>
              <w:left w:val="single" w:sz="4" w:space="0" w:color="auto"/>
              <w:bottom w:val="single" w:sz="4" w:space="0" w:color="auto"/>
              <w:right w:val="single" w:sz="4" w:space="0" w:color="auto"/>
            </w:tcBorders>
            <w:shd w:val="clear" w:color="auto" w:fill="auto"/>
            <w:noWrap/>
            <w:vAlign w:val="center"/>
          </w:tcPr>
          <w:p w14:paraId="40F37B3D"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9</w:t>
            </w:r>
          </w:p>
        </w:tc>
        <w:tc>
          <w:tcPr>
            <w:tcW w:w="3633" w:type="dxa"/>
            <w:gridSpan w:val="2"/>
            <w:tcBorders>
              <w:top w:val="nil"/>
              <w:left w:val="nil"/>
              <w:bottom w:val="single" w:sz="4" w:space="0" w:color="auto"/>
              <w:right w:val="single" w:sz="4" w:space="0" w:color="auto"/>
            </w:tcBorders>
            <w:shd w:val="clear" w:color="auto" w:fill="auto"/>
            <w:vAlign w:val="bottom"/>
          </w:tcPr>
          <w:p w14:paraId="57CBBBC2" w14:textId="77777777" w:rsidR="00497407" w:rsidRPr="00230323" w:rsidRDefault="00497407" w:rsidP="00497407">
            <w:pPr>
              <w:jc w:val="both"/>
              <w:rPr>
                <w:rFonts w:ascii="Times New Roman" w:hAnsi="Times New Roman" w:cs="Times New Roman"/>
              </w:rPr>
            </w:pPr>
            <w:r>
              <w:rPr>
                <w:rFonts w:ascii="Times New Roman" w:hAnsi="Times New Roman" w:cs="Times New Roman"/>
              </w:rPr>
              <w:t>Puxador H Duplo de alumínio polido de 40cm para porta pivotante de madeira e vidro, largura de 2,5cm, medida entre frutos de 30cm</w:t>
            </w:r>
          </w:p>
        </w:tc>
        <w:tc>
          <w:tcPr>
            <w:tcW w:w="1047" w:type="dxa"/>
            <w:tcBorders>
              <w:top w:val="nil"/>
              <w:left w:val="nil"/>
              <w:bottom w:val="single" w:sz="4" w:space="0" w:color="auto"/>
              <w:right w:val="single" w:sz="4" w:space="0" w:color="auto"/>
            </w:tcBorders>
            <w:shd w:val="clear" w:color="auto" w:fill="auto"/>
            <w:noWrap/>
            <w:vAlign w:val="center"/>
          </w:tcPr>
          <w:p w14:paraId="3DEEF132"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Unidade</w:t>
            </w:r>
          </w:p>
        </w:tc>
        <w:tc>
          <w:tcPr>
            <w:tcW w:w="850" w:type="dxa"/>
            <w:tcBorders>
              <w:top w:val="nil"/>
              <w:left w:val="nil"/>
              <w:bottom w:val="single" w:sz="4" w:space="0" w:color="auto"/>
              <w:right w:val="single" w:sz="4" w:space="0" w:color="auto"/>
            </w:tcBorders>
            <w:shd w:val="clear" w:color="auto" w:fill="auto"/>
            <w:noWrap/>
            <w:vAlign w:val="center"/>
          </w:tcPr>
          <w:p w14:paraId="12A7DE56"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50</w:t>
            </w:r>
          </w:p>
        </w:tc>
        <w:tc>
          <w:tcPr>
            <w:tcW w:w="1363" w:type="dxa"/>
            <w:tcBorders>
              <w:top w:val="nil"/>
              <w:left w:val="nil"/>
              <w:bottom w:val="single" w:sz="4" w:space="0" w:color="auto"/>
              <w:right w:val="single" w:sz="4" w:space="0" w:color="000000"/>
            </w:tcBorders>
          </w:tcPr>
          <w:p w14:paraId="4D09548B" w14:textId="77777777" w:rsidR="00497407" w:rsidRDefault="00497407" w:rsidP="00497407">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tcPr>
          <w:p w14:paraId="79FD4763"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R$ 240,00</w:t>
            </w:r>
          </w:p>
        </w:tc>
        <w:tc>
          <w:tcPr>
            <w:tcW w:w="1756" w:type="dxa"/>
            <w:tcBorders>
              <w:top w:val="nil"/>
              <w:left w:val="nil"/>
              <w:bottom w:val="single" w:sz="4" w:space="0" w:color="auto"/>
              <w:right w:val="single" w:sz="4" w:space="0" w:color="auto"/>
            </w:tcBorders>
            <w:shd w:val="clear" w:color="auto" w:fill="auto"/>
            <w:noWrap/>
            <w:vAlign w:val="center"/>
          </w:tcPr>
          <w:p w14:paraId="04A89A94" w14:textId="77777777" w:rsidR="00497407" w:rsidRPr="00594554" w:rsidRDefault="00497407" w:rsidP="00497407">
            <w:pPr>
              <w:jc w:val="center"/>
              <w:rPr>
                <w:rFonts w:ascii="Times New Roman" w:hAnsi="Times New Roman" w:cs="Times New Roman"/>
                <w:color w:val="000000"/>
              </w:rPr>
            </w:pPr>
            <w:r>
              <w:rPr>
                <w:rFonts w:ascii="Times New Roman" w:hAnsi="Times New Roman" w:cs="Times New Roman"/>
                <w:color w:val="000000"/>
              </w:rPr>
              <w:t>R$ 12.000,00</w:t>
            </w:r>
          </w:p>
        </w:tc>
      </w:tr>
      <w:tr w:rsidR="00497407" w:rsidRPr="00594554" w14:paraId="1D88956B" w14:textId="77777777" w:rsidTr="00497407">
        <w:trPr>
          <w:trHeight w:val="300"/>
        </w:trPr>
        <w:tc>
          <w:tcPr>
            <w:tcW w:w="1363" w:type="dxa"/>
            <w:gridSpan w:val="2"/>
            <w:tcBorders>
              <w:top w:val="single" w:sz="4" w:space="0" w:color="auto"/>
              <w:left w:val="single" w:sz="4" w:space="0" w:color="auto"/>
              <w:bottom w:val="single" w:sz="4" w:space="0" w:color="auto"/>
              <w:right w:val="single" w:sz="4" w:space="0" w:color="000000"/>
            </w:tcBorders>
          </w:tcPr>
          <w:p w14:paraId="2B1B5021" w14:textId="77777777" w:rsidR="00497407" w:rsidRPr="00594554" w:rsidRDefault="00497407" w:rsidP="00497407">
            <w:pPr>
              <w:jc w:val="center"/>
              <w:rPr>
                <w:rFonts w:ascii="Times New Roman" w:hAnsi="Times New Roman" w:cs="Times New Roman"/>
                <w:b/>
                <w:bCs/>
                <w:color w:val="000000"/>
              </w:rPr>
            </w:pPr>
          </w:p>
        </w:tc>
        <w:tc>
          <w:tcPr>
            <w:tcW w:w="759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1DDD17D"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b/>
                <w:bCs/>
                <w:color w:val="000000"/>
              </w:rPr>
              <w:t>VALOR TOTAL</w:t>
            </w:r>
          </w:p>
        </w:tc>
        <w:tc>
          <w:tcPr>
            <w:tcW w:w="1756" w:type="dxa"/>
            <w:tcBorders>
              <w:top w:val="nil"/>
              <w:left w:val="nil"/>
              <w:bottom w:val="single" w:sz="4" w:space="0" w:color="auto"/>
              <w:right w:val="single" w:sz="4" w:space="0" w:color="auto"/>
            </w:tcBorders>
            <w:shd w:val="clear" w:color="auto" w:fill="auto"/>
            <w:noWrap/>
            <w:vAlign w:val="center"/>
            <w:hideMark/>
          </w:tcPr>
          <w:p w14:paraId="45BA7789" w14:textId="77777777" w:rsidR="00497407" w:rsidRPr="00594554" w:rsidRDefault="00497407" w:rsidP="00497407">
            <w:pPr>
              <w:jc w:val="center"/>
              <w:rPr>
                <w:rFonts w:ascii="Times New Roman" w:hAnsi="Times New Roman" w:cs="Times New Roman"/>
                <w:b/>
                <w:bCs/>
                <w:color w:val="000000"/>
              </w:rPr>
            </w:pPr>
            <w:r w:rsidRPr="00594554">
              <w:rPr>
                <w:rFonts w:ascii="Times New Roman" w:hAnsi="Times New Roman" w:cs="Times New Roman"/>
                <w:color w:val="000000"/>
              </w:rPr>
              <w:t> </w:t>
            </w:r>
            <w:r w:rsidRPr="00594554">
              <w:rPr>
                <w:rFonts w:ascii="Times New Roman" w:hAnsi="Times New Roman" w:cs="Times New Roman"/>
                <w:b/>
                <w:bCs/>
                <w:color w:val="000000"/>
              </w:rPr>
              <w:t xml:space="preserve">R$ </w:t>
            </w:r>
            <w:r>
              <w:rPr>
                <w:rFonts w:ascii="Times New Roman" w:hAnsi="Times New Roman" w:cs="Times New Roman"/>
                <w:b/>
                <w:bCs/>
                <w:color w:val="000000"/>
              </w:rPr>
              <w:t>550.400,00</w:t>
            </w:r>
          </w:p>
        </w:tc>
      </w:tr>
      <w:bookmarkEnd w:id="2"/>
    </w:tbl>
    <w:p w14:paraId="1BD8EAC3" w14:textId="77777777" w:rsidR="00497407" w:rsidRDefault="00497407" w:rsidP="00497407">
      <w:pPr>
        <w:jc w:val="both"/>
        <w:rPr>
          <w:rFonts w:ascii="Times New Roman" w:hAnsi="Times New Roman" w:cs="Times New Roman"/>
          <w:color w:val="000000"/>
        </w:rPr>
      </w:pPr>
    </w:p>
    <w:p w14:paraId="6BB2F9DA" w14:textId="77777777" w:rsidR="00497407" w:rsidRPr="00F91689" w:rsidRDefault="00497407" w:rsidP="00497407">
      <w:pPr>
        <w:numPr>
          <w:ilvl w:val="0"/>
          <w:numId w:val="44"/>
        </w:numPr>
        <w:suppressAutoHyphens/>
        <w:autoSpaceDN w:val="0"/>
        <w:ind w:left="0" w:firstLine="0"/>
        <w:jc w:val="both"/>
        <w:textAlignment w:val="baseline"/>
        <w:rPr>
          <w:rFonts w:ascii="Arial" w:hAnsi="Arial" w:cs="Arial"/>
          <w:color w:val="000000"/>
        </w:rPr>
      </w:pPr>
      <w:r w:rsidRPr="00F91689">
        <w:rPr>
          <w:rFonts w:ascii="Arial" w:hAnsi="Arial" w:cs="Arial"/>
          <w:color w:val="000000"/>
        </w:rPr>
        <w:t xml:space="preserve">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w:t>
      </w:r>
      <w:r w:rsidRPr="00F91689">
        <w:rPr>
          <w:rFonts w:ascii="Arial" w:hAnsi="Arial" w:cs="Arial"/>
          <w:color w:val="000000"/>
        </w:rPr>
        <w:lastRenderedPageBreak/>
        <w:t>preços, sendo-lhes assegurada a preferência no fornecimento, em igualdade de condições.</w:t>
      </w:r>
    </w:p>
    <w:p w14:paraId="4C28172E" w14:textId="77777777" w:rsidR="00497407" w:rsidRPr="00F91689" w:rsidRDefault="00497407" w:rsidP="00497407">
      <w:pPr>
        <w:autoSpaceDE w:val="0"/>
        <w:jc w:val="both"/>
        <w:rPr>
          <w:rFonts w:ascii="Arial" w:hAnsi="Arial" w:cs="Arial"/>
          <w:color w:val="000000"/>
        </w:rPr>
      </w:pPr>
    </w:p>
    <w:p w14:paraId="390E2AA2" w14:textId="77777777" w:rsidR="00497407" w:rsidRPr="00F91689" w:rsidRDefault="00497407" w:rsidP="00497407">
      <w:pPr>
        <w:autoSpaceDE w:val="0"/>
        <w:jc w:val="both"/>
        <w:rPr>
          <w:rFonts w:ascii="Arial" w:hAnsi="Arial" w:cs="Arial"/>
          <w:color w:val="000000"/>
        </w:rPr>
      </w:pPr>
    </w:p>
    <w:p w14:paraId="6F866A68" w14:textId="77777777" w:rsidR="00497407" w:rsidRPr="00F91689" w:rsidRDefault="00497407" w:rsidP="00497407">
      <w:pPr>
        <w:autoSpaceDE w:val="0"/>
        <w:jc w:val="both"/>
        <w:rPr>
          <w:rFonts w:ascii="Arial" w:hAnsi="Arial" w:cs="Arial"/>
          <w:color w:val="000000"/>
        </w:rPr>
      </w:pPr>
    </w:p>
    <w:p w14:paraId="12AD04A8" w14:textId="77777777" w:rsidR="00497407" w:rsidRPr="00F91689" w:rsidRDefault="00497407" w:rsidP="00497407">
      <w:pPr>
        <w:autoSpaceDE w:val="0"/>
        <w:jc w:val="both"/>
        <w:rPr>
          <w:rFonts w:ascii="Arial" w:hAnsi="Arial" w:cs="Arial"/>
          <w:color w:val="000000"/>
        </w:rPr>
      </w:pPr>
    </w:p>
    <w:p w14:paraId="129851AA" w14:textId="77777777" w:rsidR="00497407" w:rsidRPr="00F91689" w:rsidRDefault="00497407" w:rsidP="00497407">
      <w:pPr>
        <w:shd w:val="clear" w:color="auto" w:fill="D9D9D9"/>
        <w:autoSpaceDE w:val="0"/>
        <w:jc w:val="both"/>
        <w:rPr>
          <w:rFonts w:ascii="Arial" w:hAnsi="Arial" w:cs="Arial"/>
          <w:b/>
          <w:color w:val="000000"/>
        </w:rPr>
      </w:pPr>
      <w:r w:rsidRPr="00F91689">
        <w:rPr>
          <w:rFonts w:ascii="Arial" w:hAnsi="Arial" w:cs="Arial"/>
          <w:b/>
          <w:color w:val="000000"/>
          <w:shd w:val="clear" w:color="auto" w:fill="D9D9D9"/>
        </w:rPr>
        <w:t>SECRETARIA REQUISITANTE</w:t>
      </w:r>
    </w:p>
    <w:p w14:paraId="788195CF" w14:textId="77777777" w:rsidR="00497407" w:rsidRPr="00F91689" w:rsidRDefault="00497407" w:rsidP="00497407">
      <w:pPr>
        <w:autoSpaceDE w:val="0"/>
        <w:jc w:val="both"/>
        <w:rPr>
          <w:rFonts w:ascii="Arial" w:hAnsi="Arial" w:cs="Arial"/>
          <w:color w:val="000000"/>
        </w:rPr>
      </w:pPr>
    </w:p>
    <w:p w14:paraId="1E5D291A" w14:textId="77777777" w:rsidR="00497407" w:rsidRPr="00F91689" w:rsidRDefault="00497407" w:rsidP="00497407">
      <w:pPr>
        <w:autoSpaceDE w:val="0"/>
        <w:ind w:firstLine="1134"/>
        <w:jc w:val="both"/>
        <w:rPr>
          <w:rFonts w:ascii="Arial" w:hAnsi="Arial" w:cs="Arial"/>
          <w:color w:val="000000"/>
        </w:rPr>
      </w:pPr>
      <w:r w:rsidRPr="00F91689">
        <w:rPr>
          <w:rFonts w:ascii="Arial" w:hAnsi="Arial" w:cs="Arial"/>
          <w:color w:val="000000"/>
        </w:rPr>
        <w:t>A presente contratação será destinada a atender as necessidades de todas as Secretarias Municipais.</w:t>
      </w:r>
    </w:p>
    <w:p w14:paraId="76FE8A82" w14:textId="77777777" w:rsidR="00497407" w:rsidRPr="00F91689" w:rsidRDefault="00497407" w:rsidP="00497407">
      <w:pPr>
        <w:autoSpaceDE w:val="0"/>
        <w:ind w:firstLine="1134"/>
        <w:jc w:val="both"/>
        <w:rPr>
          <w:rFonts w:ascii="Arial" w:hAnsi="Arial" w:cs="Arial"/>
          <w:color w:val="000000"/>
        </w:rPr>
      </w:pPr>
    </w:p>
    <w:p w14:paraId="1E1482AF" w14:textId="77777777" w:rsidR="00497407" w:rsidRPr="00F91689" w:rsidRDefault="00497407" w:rsidP="00497407">
      <w:pPr>
        <w:rPr>
          <w:rFonts w:ascii="Arial" w:hAnsi="Arial" w:cs="Arial"/>
        </w:rPr>
      </w:pPr>
    </w:p>
    <w:p w14:paraId="13E624F4" w14:textId="77777777" w:rsidR="00497407" w:rsidRPr="00F91689" w:rsidRDefault="00497407" w:rsidP="00497407">
      <w:pPr>
        <w:shd w:val="clear" w:color="auto" w:fill="D9D9D9"/>
        <w:autoSpaceDE w:val="0"/>
        <w:jc w:val="both"/>
        <w:rPr>
          <w:rFonts w:ascii="Arial" w:hAnsi="Arial" w:cs="Arial"/>
          <w:b/>
          <w:color w:val="000000"/>
        </w:rPr>
      </w:pPr>
      <w:r w:rsidRPr="00F91689">
        <w:rPr>
          <w:rFonts w:ascii="Arial" w:hAnsi="Arial" w:cs="Arial"/>
          <w:b/>
          <w:color w:val="000000"/>
        </w:rPr>
        <w:t>DA METODOLOGIA</w:t>
      </w:r>
    </w:p>
    <w:p w14:paraId="7F247303" w14:textId="77777777" w:rsidR="00497407" w:rsidRPr="00F91689" w:rsidRDefault="00497407" w:rsidP="00497407">
      <w:pPr>
        <w:autoSpaceDE w:val="0"/>
        <w:ind w:firstLine="1134"/>
        <w:jc w:val="both"/>
        <w:rPr>
          <w:rFonts w:ascii="Arial" w:hAnsi="Arial" w:cs="Arial"/>
          <w:color w:val="000000"/>
        </w:rPr>
      </w:pPr>
    </w:p>
    <w:p w14:paraId="345D3A25" w14:textId="77777777" w:rsidR="00497407" w:rsidRPr="00F91689" w:rsidRDefault="00497407" w:rsidP="00497407">
      <w:pPr>
        <w:autoSpaceDE w:val="0"/>
        <w:ind w:firstLine="1134"/>
        <w:jc w:val="both"/>
        <w:rPr>
          <w:rFonts w:ascii="Arial" w:hAnsi="Arial" w:cs="Arial"/>
          <w:b/>
          <w:color w:val="000000"/>
          <w:u w:val="single"/>
        </w:rPr>
      </w:pPr>
      <w:r w:rsidRPr="00F91689">
        <w:rPr>
          <w:rFonts w:ascii="Arial" w:hAnsi="Arial" w:cs="Arial"/>
          <w:color w:val="000000"/>
        </w:rPr>
        <w:t xml:space="preserve">A forma e critério de julgamento a ser utilizado no presente certame será por </w:t>
      </w:r>
      <w:r w:rsidRPr="00F91689">
        <w:rPr>
          <w:rFonts w:ascii="Arial" w:hAnsi="Arial" w:cs="Arial"/>
        </w:rPr>
        <w:t>registro de preço na modalidade</w:t>
      </w:r>
      <w:r w:rsidRPr="00F91689">
        <w:rPr>
          <w:rFonts w:ascii="Arial" w:hAnsi="Arial" w:cs="Arial"/>
          <w:color w:val="4472C4"/>
        </w:rPr>
        <w:t xml:space="preserve"> </w:t>
      </w:r>
      <w:r w:rsidRPr="00F91689">
        <w:rPr>
          <w:rFonts w:ascii="Arial" w:hAnsi="Arial" w:cs="Arial"/>
          <w:color w:val="000000"/>
        </w:rPr>
        <w:t xml:space="preserve">pregão eletrônico do tipo </w:t>
      </w:r>
      <w:r w:rsidRPr="00F91689">
        <w:rPr>
          <w:rFonts w:ascii="Arial" w:hAnsi="Arial" w:cs="Arial"/>
          <w:b/>
          <w:color w:val="000000"/>
        </w:rPr>
        <w:t>menor preço por item</w:t>
      </w:r>
      <w:r w:rsidRPr="00F91689">
        <w:rPr>
          <w:rFonts w:ascii="Arial" w:hAnsi="Arial" w:cs="Arial"/>
          <w:color w:val="000000"/>
        </w:rPr>
        <w:t xml:space="preserve">. </w:t>
      </w:r>
    </w:p>
    <w:p w14:paraId="778C6140" w14:textId="77777777" w:rsidR="00497407" w:rsidRPr="00F91689" w:rsidRDefault="00497407" w:rsidP="00497407">
      <w:pPr>
        <w:autoSpaceDE w:val="0"/>
        <w:ind w:firstLine="1134"/>
        <w:jc w:val="both"/>
        <w:rPr>
          <w:rFonts w:ascii="Arial" w:hAnsi="Arial" w:cs="Arial"/>
          <w:color w:val="000000"/>
        </w:rPr>
      </w:pPr>
    </w:p>
    <w:p w14:paraId="5F7BBCD9" w14:textId="77777777" w:rsidR="00497407" w:rsidRPr="00F91689" w:rsidRDefault="00497407" w:rsidP="00497407">
      <w:pPr>
        <w:autoSpaceDE w:val="0"/>
        <w:jc w:val="both"/>
        <w:rPr>
          <w:rFonts w:ascii="Arial" w:hAnsi="Arial" w:cs="Arial"/>
          <w:color w:val="000000"/>
        </w:rPr>
      </w:pPr>
    </w:p>
    <w:p w14:paraId="2908C08D" w14:textId="77777777" w:rsidR="00497407" w:rsidRPr="00F91689" w:rsidRDefault="00497407" w:rsidP="00497407">
      <w:pPr>
        <w:shd w:val="clear" w:color="auto" w:fill="D9D9D9"/>
        <w:autoSpaceDE w:val="0"/>
        <w:jc w:val="both"/>
        <w:rPr>
          <w:rFonts w:ascii="Arial" w:hAnsi="Arial" w:cs="Arial"/>
          <w:b/>
          <w:color w:val="000000"/>
        </w:rPr>
      </w:pPr>
      <w:r w:rsidRPr="00F91689">
        <w:rPr>
          <w:rFonts w:ascii="Arial" w:hAnsi="Arial" w:cs="Arial"/>
          <w:b/>
          <w:color w:val="000000"/>
        </w:rPr>
        <w:t>JUSTIFICATIVA E OBJETIVO DA CONTRATAÇÃO</w:t>
      </w:r>
    </w:p>
    <w:p w14:paraId="4FCFB464" w14:textId="77777777" w:rsidR="00497407" w:rsidRPr="00F91689" w:rsidRDefault="00497407" w:rsidP="00497407">
      <w:pPr>
        <w:shd w:val="clear" w:color="auto" w:fill="FFFFFF"/>
        <w:autoSpaceDE w:val="0"/>
        <w:jc w:val="both"/>
        <w:rPr>
          <w:rFonts w:ascii="Arial" w:hAnsi="Arial" w:cs="Arial"/>
          <w:b/>
          <w:color w:val="000000"/>
        </w:rPr>
      </w:pPr>
    </w:p>
    <w:p w14:paraId="6E4851FE" w14:textId="77777777" w:rsidR="00497407" w:rsidRPr="00F91689" w:rsidRDefault="00497407" w:rsidP="00497407">
      <w:pPr>
        <w:jc w:val="both"/>
        <w:rPr>
          <w:rFonts w:ascii="Arial" w:hAnsi="Arial" w:cs="Arial"/>
        </w:rPr>
      </w:pPr>
      <w:r w:rsidRPr="00F91689">
        <w:rPr>
          <w:rFonts w:ascii="Arial" w:hAnsi="Arial" w:cs="Arial"/>
        </w:rPr>
        <w:t xml:space="preserve">                 A presente contratação se faz necessária para aquisição dos itens objeto desta licitação para atender a demanda referente as novas salas ou reformas das salas existentes das diversas secretarias municipais e também para substituição dos que estão quebrados por vandalismo, acidente ou quaisquer que sejam as causas, a fim de garantir a segurança dos prédios públicos.</w:t>
      </w:r>
    </w:p>
    <w:p w14:paraId="677E6C2A" w14:textId="77777777" w:rsidR="00497407" w:rsidRPr="00F91689" w:rsidRDefault="00497407" w:rsidP="00497407">
      <w:pPr>
        <w:pStyle w:val="Nivel10"/>
        <w:spacing w:before="0" w:line="240" w:lineRule="auto"/>
        <w:ind w:left="360" w:firstLine="0"/>
        <w:rPr>
          <w:sz w:val="24"/>
          <w:szCs w:val="24"/>
        </w:rPr>
      </w:pPr>
    </w:p>
    <w:p w14:paraId="780880DD" w14:textId="77777777" w:rsidR="00497407" w:rsidRPr="00F91689" w:rsidRDefault="00497407" w:rsidP="00497407">
      <w:pPr>
        <w:pStyle w:val="Nivel10"/>
        <w:spacing w:before="0" w:line="240" w:lineRule="auto"/>
        <w:ind w:left="360" w:firstLine="0"/>
        <w:rPr>
          <w:sz w:val="24"/>
          <w:szCs w:val="24"/>
        </w:rPr>
      </w:pPr>
    </w:p>
    <w:p w14:paraId="794496EB" w14:textId="77777777" w:rsidR="00497407" w:rsidRPr="00F91689" w:rsidRDefault="00497407" w:rsidP="00497407">
      <w:pPr>
        <w:pStyle w:val="Nivel10"/>
        <w:shd w:val="clear" w:color="auto" w:fill="D9D9D9"/>
        <w:spacing w:before="0" w:line="240" w:lineRule="auto"/>
        <w:ind w:left="0" w:firstLine="0"/>
        <w:rPr>
          <w:rFonts w:eastAsia="Times New Roman"/>
          <w:sz w:val="24"/>
          <w:szCs w:val="24"/>
          <w:lang w:eastAsia="en-US"/>
        </w:rPr>
      </w:pPr>
      <w:bookmarkStart w:id="3" w:name="_Hlk107389593"/>
      <w:r w:rsidRPr="00F91689">
        <w:rPr>
          <w:rFonts w:eastAsia="Times New Roman"/>
          <w:sz w:val="24"/>
          <w:szCs w:val="24"/>
          <w:lang w:eastAsia="en-US"/>
        </w:rPr>
        <w:t>DOS MATERIAIS A SEREM DISPONIBILIZADOS E DOS SERVIÇOS PRESTADOS</w:t>
      </w:r>
    </w:p>
    <w:p w14:paraId="575EA04B" w14:textId="77777777" w:rsidR="00497407" w:rsidRPr="00F91689" w:rsidRDefault="00497407" w:rsidP="00497407">
      <w:pPr>
        <w:jc w:val="both"/>
        <w:rPr>
          <w:rFonts w:ascii="Arial" w:hAnsi="Arial" w:cs="Arial"/>
          <w:b/>
          <w:bCs/>
        </w:rPr>
      </w:pPr>
    </w:p>
    <w:p w14:paraId="64383EE0" w14:textId="77777777" w:rsidR="00497407" w:rsidRPr="00F91689" w:rsidRDefault="00497407" w:rsidP="00497407">
      <w:pPr>
        <w:jc w:val="both"/>
        <w:rPr>
          <w:rFonts w:ascii="Arial" w:hAnsi="Arial" w:cs="Arial"/>
        </w:rPr>
      </w:pPr>
      <w:r w:rsidRPr="00F91689">
        <w:rPr>
          <w:rFonts w:ascii="Arial" w:hAnsi="Arial" w:cs="Arial"/>
          <w:b/>
          <w:bCs/>
        </w:rPr>
        <w:t>a)</w:t>
      </w:r>
      <w:r w:rsidRPr="00F91689">
        <w:rPr>
          <w:rFonts w:ascii="Arial" w:hAnsi="Arial" w:cs="Arial"/>
        </w:rPr>
        <w:t>A Contratada deverá fornecer mão de obra, ferramentas, escadas e quaisquer outros materiais necessários à perfeita execução dos serviços, devendo ainda retirar para local apropriado qualquer entulho e detrito proveniente dos serviços executados, deixando as áreas devidamente limpas.</w:t>
      </w:r>
    </w:p>
    <w:p w14:paraId="5CD10B36" w14:textId="77777777" w:rsidR="00497407" w:rsidRPr="00F91689" w:rsidRDefault="00497407" w:rsidP="00497407">
      <w:pPr>
        <w:jc w:val="both"/>
        <w:rPr>
          <w:rFonts w:ascii="Arial" w:hAnsi="Arial" w:cs="Arial"/>
        </w:rPr>
      </w:pPr>
      <w:r w:rsidRPr="00F91689">
        <w:rPr>
          <w:rFonts w:ascii="Arial" w:hAnsi="Arial" w:cs="Arial"/>
          <w:b/>
          <w:bCs/>
        </w:rPr>
        <w:t>b)</w:t>
      </w:r>
      <w:r w:rsidRPr="00F91689">
        <w:rPr>
          <w:rFonts w:ascii="Arial" w:hAnsi="Arial" w:cs="Arial"/>
        </w:rPr>
        <w:t>A Contratada deverá responsabilizar-se, pelos materiais, ferramentas, instrumentos e equipamentos disponibilizados para a execução dos serviços, não cabendo à Contratante qualquer responsabilidade por perdas decorrentes de roubo, furto ou outros fatos que possam vir a ocorrer.</w:t>
      </w:r>
    </w:p>
    <w:p w14:paraId="5AA80FC6" w14:textId="77777777" w:rsidR="00497407" w:rsidRPr="00F91689" w:rsidRDefault="00497407" w:rsidP="00497407">
      <w:pPr>
        <w:jc w:val="both"/>
        <w:rPr>
          <w:rFonts w:ascii="Arial" w:hAnsi="Arial" w:cs="Arial"/>
        </w:rPr>
      </w:pPr>
      <w:r w:rsidRPr="00F91689">
        <w:rPr>
          <w:rFonts w:ascii="Arial" w:hAnsi="Arial" w:cs="Arial"/>
          <w:b/>
          <w:bCs/>
        </w:rPr>
        <w:t>c)</w:t>
      </w:r>
      <w:r w:rsidRPr="00F91689">
        <w:rPr>
          <w:rFonts w:ascii="Arial" w:hAnsi="Arial" w:cs="Arial"/>
        </w:rPr>
        <w:t>A Contratada deverá responsabilizar-se pela conferência de todas as medidas no local, antes da instalação.</w:t>
      </w:r>
    </w:p>
    <w:bookmarkEnd w:id="3"/>
    <w:p w14:paraId="7C72141D" w14:textId="77777777" w:rsidR="00497407" w:rsidRPr="00F91689" w:rsidRDefault="00497407" w:rsidP="00497407">
      <w:pPr>
        <w:jc w:val="both"/>
        <w:rPr>
          <w:rFonts w:ascii="Arial" w:hAnsi="Arial" w:cs="Arial"/>
        </w:rPr>
      </w:pPr>
    </w:p>
    <w:p w14:paraId="3F7AA009" w14:textId="77777777" w:rsidR="00497407" w:rsidRPr="00F91689" w:rsidRDefault="00497407" w:rsidP="00497407">
      <w:pPr>
        <w:numPr>
          <w:ilvl w:val="1"/>
          <w:numId w:val="39"/>
        </w:numPr>
        <w:suppressAutoHyphens/>
        <w:autoSpaceDN w:val="0"/>
        <w:ind w:firstLine="1134"/>
        <w:jc w:val="both"/>
        <w:textAlignment w:val="baseline"/>
        <w:rPr>
          <w:rFonts w:ascii="Arial" w:hAnsi="Arial" w:cs="Arial"/>
          <w:color w:val="000000"/>
        </w:rPr>
      </w:pPr>
    </w:p>
    <w:p w14:paraId="5E5A4AB7" w14:textId="77777777" w:rsidR="00497407" w:rsidRPr="00F91689" w:rsidRDefault="00497407" w:rsidP="00497407">
      <w:pPr>
        <w:pStyle w:val="Nivel10"/>
        <w:shd w:val="clear" w:color="auto" w:fill="D9D9D9"/>
        <w:spacing w:before="0" w:line="240" w:lineRule="auto"/>
        <w:ind w:left="0" w:firstLine="0"/>
        <w:rPr>
          <w:sz w:val="24"/>
          <w:szCs w:val="24"/>
        </w:rPr>
      </w:pPr>
      <w:r w:rsidRPr="00F91689">
        <w:rPr>
          <w:sz w:val="24"/>
          <w:szCs w:val="24"/>
        </w:rPr>
        <w:lastRenderedPageBreak/>
        <w:t xml:space="preserve">CONDIÇÕES DE RECEBIMENTO DO OBJETO </w:t>
      </w:r>
    </w:p>
    <w:p w14:paraId="48F13954" w14:textId="77777777" w:rsidR="00497407" w:rsidRPr="00F91689" w:rsidRDefault="00497407" w:rsidP="00497407">
      <w:pPr>
        <w:pStyle w:val="Nivel10"/>
        <w:spacing w:before="0" w:line="240" w:lineRule="auto"/>
        <w:ind w:left="0" w:firstLine="0"/>
        <w:rPr>
          <w:sz w:val="24"/>
          <w:szCs w:val="24"/>
        </w:rPr>
      </w:pPr>
    </w:p>
    <w:p w14:paraId="6931261A" w14:textId="77777777" w:rsidR="00497407" w:rsidRPr="00F91689" w:rsidRDefault="00497407" w:rsidP="00497407">
      <w:pPr>
        <w:numPr>
          <w:ilvl w:val="1"/>
          <w:numId w:val="40"/>
        </w:numPr>
        <w:suppressAutoHyphens/>
        <w:autoSpaceDN w:val="0"/>
        <w:ind w:left="0" w:firstLine="0"/>
        <w:jc w:val="both"/>
        <w:textAlignment w:val="baseline"/>
        <w:rPr>
          <w:rFonts w:ascii="Arial" w:hAnsi="Arial" w:cs="Arial"/>
        </w:rPr>
      </w:pPr>
      <w:bookmarkStart w:id="4" w:name="_Hlk107389577"/>
      <w:r w:rsidRPr="00F91689">
        <w:rPr>
          <w:rFonts w:ascii="Arial" w:hAnsi="Arial" w:cs="Arial"/>
          <w:color w:val="000000"/>
        </w:rPr>
        <w:t xml:space="preserve">A entrega e instalação dos produtos deverá ocorrer no prazo de até </w:t>
      </w:r>
      <w:r w:rsidRPr="00F91689">
        <w:rPr>
          <w:rFonts w:ascii="Arial" w:hAnsi="Arial" w:cs="Arial"/>
          <w:b/>
          <w:color w:val="000000"/>
          <w:lang w:eastAsia="en-US"/>
        </w:rPr>
        <w:t>07 (sete)</w:t>
      </w:r>
      <w:r w:rsidRPr="00F91689">
        <w:rPr>
          <w:rFonts w:ascii="Arial" w:hAnsi="Arial" w:cs="Arial"/>
          <w:b/>
          <w:color w:val="000000"/>
        </w:rPr>
        <w:t xml:space="preserve"> dias</w:t>
      </w:r>
      <w:r w:rsidRPr="00F91689">
        <w:rPr>
          <w:rFonts w:ascii="Arial" w:hAnsi="Arial" w:cs="Arial"/>
          <w:color w:val="000000"/>
        </w:rPr>
        <w:t xml:space="preserve"> após recebimento da Nota de Empenho.</w:t>
      </w:r>
    </w:p>
    <w:p w14:paraId="1D8FA471" w14:textId="77777777" w:rsidR="00497407" w:rsidRPr="00F91689" w:rsidRDefault="00497407" w:rsidP="00497407">
      <w:pPr>
        <w:numPr>
          <w:ilvl w:val="1"/>
          <w:numId w:val="40"/>
        </w:numPr>
        <w:suppressAutoHyphens/>
        <w:autoSpaceDN w:val="0"/>
        <w:ind w:left="0" w:firstLine="0"/>
        <w:jc w:val="both"/>
        <w:textAlignment w:val="baseline"/>
        <w:rPr>
          <w:rFonts w:ascii="Arial" w:hAnsi="Arial" w:cs="Arial"/>
          <w:color w:val="000000"/>
        </w:rPr>
      </w:pPr>
      <w:r w:rsidRPr="00F91689">
        <w:rPr>
          <w:rFonts w:ascii="Arial" w:hAnsi="Arial" w:cs="Arial"/>
          <w:color w:val="000000"/>
        </w:rPr>
        <w:t>Os produtos ou os serviços de instalação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 bem como q</w:t>
      </w:r>
      <w:r w:rsidRPr="00F91689">
        <w:rPr>
          <w:rFonts w:ascii="Arial" w:hAnsi="Arial" w:cs="Arial"/>
        </w:rPr>
        <w:t>ualquer dano que vier a ocorrer durante o seu transporte ou sua instalação.</w:t>
      </w:r>
    </w:p>
    <w:p w14:paraId="2AA4333B" w14:textId="77777777" w:rsidR="00497407" w:rsidRPr="00F91689" w:rsidRDefault="00497407" w:rsidP="00497407">
      <w:pPr>
        <w:numPr>
          <w:ilvl w:val="1"/>
          <w:numId w:val="40"/>
        </w:numPr>
        <w:suppressAutoHyphens/>
        <w:autoSpaceDN w:val="0"/>
        <w:ind w:left="0" w:firstLine="0"/>
        <w:jc w:val="both"/>
        <w:textAlignment w:val="baseline"/>
        <w:rPr>
          <w:rFonts w:ascii="Arial" w:hAnsi="Arial" w:cs="Arial"/>
          <w:bCs/>
          <w:color w:val="000000"/>
        </w:rPr>
      </w:pPr>
      <w:r w:rsidRPr="00F91689">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784E3067" w14:textId="77777777" w:rsidR="00497407" w:rsidRPr="00F91689" w:rsidRDefault="00497407" w:rsidP="00497407">
      <w:pPr>
        <w:numPr>
          <w:ilvl w:val="1"/>
          <w:numId w:val="40"/>
        </w:numPr>
        <w:suppressAutoHyphens/>
        <w:autoSpaceDN w:val="0"/>
        <w:ind w:left="0" w:firstLine="0"/>
        <w:jc w:val="both"/>
        <w:textAlignment w:val="baseline"/>
        <w:rPr>
          <w:rFonts w:ascii="Arial" w:hAnsi="Arial" w:cs="Arial"/>
          <w:bCs/>
          <w:color w:val="000000"/>
        </w:rPr>
      </w:pPr>
      <w:r w:rsidRPr="00F91689">
        <w:rPr>
          <w:rFonts w:ascii="Arial" w:hAnsi="Arial" w:cs="Arial"/>
        </w:rPr>
        <w:t>Os produtos deverão ser novos, de primeira qualidade e entregues acondicionados em embalagens seguras, de forma a permitir completa segurança quanto a sua originalidade e integridade, devendo estar acondicionados e embalados conforme procedimentos do fabricante, protegendo o produto durante o transporte e armazenamento, com indicação do material,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6AA3D4AE" w14:textId="77777777" w:rsidR="00497407" w:rsidRPr="00F91689" w:rsidRDefault="00497407" w:rsidP="00497407">
      <w:pPr>
        <w:jc w:val="both"/>
        <w:rPr>
          <w:rFonts w:ascii="Arial" w:hAnsi="Arial" w:cs="Arial"/>
          <w:b/>
          <w:color w:val="000000"/>
        </w:rPr>
      </w:pPr>
      <w:r w:rsidRPr="00F91689">
        <w:rPr>
          <w:rFonts w:ascii="Arial" w:hAnsi="Arial" w:cs="Arial"/>
          <w:b/>
          <w:bCs/>
          <w:color w:val="000000"/>
        </w:rPr>
        <w:t>e)Local de entrega</w:t>
      </w:r>
      <w:r w:rsidRPr="00F91689">
        <w:rPr>
          <w:rFonts w:ascii="Arial" w:hAnsi="Arial" w:cs="Arial"/>
          <w:color w:val="000000"/>
        </w:rPr>
        <w:t>: Os produtos deverão ser entregues e instalados nos locais determinados pela Secretaria requisitante após o envio da Autorização de Fornecimento (Locais informados no anexo único desse termo, podendo ser alterado conforme necessidades).</w:t>
      </w:r>
    </w:p>
    <w:p w14:paraId="2A22FB64" w14:textId="77777777" w:rsidR="00497407" w:rsidRPr="00F91689" w:rsidRDefault="00497407" w:rsidP="00497407">
      <w:pPr>
        <w:jc w:val="both"/>
        <w:rPr>
          <w:rFonts w:ascii="Arial" w:hAnsi="Arial" w:cs="Arial"/>
          <w:b/>
          <w:color w:val="000000"/>
        </w:rPr>
      </w:pPr>
      <w:r w:rsidRPr="00F91689">
        <w:rPr>
          <w:rFonts w:ascii="Arial" w:hAnsi="Arial" w:cs="Arial"/>
          <w:b/>
          <w:bCs/>
          <w:color w:val="000000"/>
        </w:rPr>
        <w:t>f)Horário de entrega</w:t>
      </w:r>
      <w:r w:rsidRPr="00F91689">
        <w:rPr>
          <w:rFonts w:ascii="Arial" w:hAnsi="Arial" w:cs="Arial"/>
          <w:b/>
          <w:color w:val="000000"/>
        </w:rPr>
        <w:t>:</w:t>
      </w:r>
      <w:r w:rsidRPr="00F91689">
        <w:rPr>
          <w:rFonts w:ascii="Arial" w:hAnsi="Arial" w:cs="Arial"/>
          <w:bCs/>
          <w:color w:val="000000"/>
        </w:rPr>
        <w:t xml:space="preserve"> </w:t>
      </w:r>
      <w:r w:rsidRPr="00F91689">
        <w:rPr>
          <w:rFonts w:ascii="Arial" w:hAnsi="Arial" w:cs="Arial"/>
          <w:color w:val="000000"/>
          <w:lang w:eastAsia="en-US"/>
        </w:rPr>
        <w:t>de segunda à sexta-feira no horário das 08h00min às 11h00min e das 13h00min às 16h00min.</w:t>
      </w:r>
    </w:p>
    <w:p w14:paraId="1B12FF8D" w14:textId="77777777" w:rsidR="00497407" w:rsidRPr="00F91689" w:rsidRDefault="00497407" w:rsidP="00497407">
      <w:pPr>
        <w:jc w:val="both"/>
        <w:rPr>
          <w:rFonts w:ascii="Arial" w:hAnsi="Arial" w:cs="Arial"/>
          <w:b/>
          <w:color w:val="000000"/>
        </w:rPr>
      </w:pPr>
      <w:r w:rsidRPr="00F91689">
        <w:rPr>
          <w:rFonts w:ascii="Arial" w:hAnsi="Arial" w:cs="Arial"/>
          <w:b/>
          <w:bCs/>
        </w:rPr>
        <w:t>g)</w:t>
      </w:r>
      <w:r w:rsidRPr="00F91689">
        <w:rPr>
          <w:rFonts w:ascii="Arial" w:hAnsi="Arial" w:cs="Arial"/>
        </w:rPr>
        <w:t xml:space="preserve">A Ata de registro de preços terá vigência de </w:t>
      </w:r>
      <w:r w:rsidRPr="00F91689">
        <w:rPr>
          <w:rFonts w:ascii="Arial" w:hAnsi="Arial" w:cs="Arial"/>
          <w:b/>
          <w:bCs/>
        </w:rPr>
        <w:t>12 (doze) meses</w:t>
      </w:r>
      <w:r w:rsidRPr="00F91689">
        <w:rPr>
          <w:rFonts w:ascii="Arial" w:hAnsi="Arial" w:cs="Arial"/>
        </w:rPr>
        <w:t>.</w:t>
      </w:r>
    </w:p>
    <w:bookmarkEnd w:id="4"/>
    <w:p w14:paraId="42E27DFE" w14:textId="77777777" w:rsidR="00497407" w:rsidRPr="00F91689" w:rsidRDefault="00497407" w:rsidP="00497407">
      <w:pPr>
        <w:tabs>
          <w:tab w:val="left" w:pos="7187"/>
        </w:tabs>
        <w:spacing w:before="120"/>
        <w:jc w:val="both"/>
        <w:rPr>
          <w:rFonts w:ascii="Arial" w:hAnsi="Arial" w:cs="Arial"/>
          <w:b/>
          <w:color w:val="000000"/>
        </w:rPr>
      </w:pPr>
    </w:p>
    <w:p w14:paraId="060854D7" w14:textId="77777777" w:rsidR="00497407" w:rsidRPr="00F91689" w:rsidRDefault="00497407" w:rsidP="00497407">
      <w:pPr>
        <w:pStyle w:val="Nivel10"/>
        <w:shd w:val="clear" w:color="auto" w:fill="D9D9D9"/>
        <w:spacing w:before="0" w:line="240" w:lineRule="auto"/>
        <w:ind w:left="0" w:firstLine="0"/>
        <w:rPr>
          <w:rFonts w:eastAsia="Times New Roman"/>
          <w:sz w:val="24"/>
          <w:szCs w:val="24"/>
          <w:lang w:eastAsia="en-US"/>
        </w:rPr>
      </w:pPr>
      <w:r w:rsidRPr="00F91689">
        <w:rPr>
          <w:rFonts w:eastAsia="Times New Roman"/>
          <w:sz w:val="24"/>
          <w:szCs w:val="24"/>
          <w:lang w:eastAsia="en-US"/>
        </w:rPr>
        <w:t>DA SUBCONTRATAÇÃO</w:t>
      </w:r>
    </w:p>
    <w:p w14:paraId="08AB6E3C" w14:textId="77777777" w:rsidR="00497407" w:rsidRPr="00F91689" w:rsidRDefault="00497407" w:rsidP="00497407">
      <w:pPr>
        <w:numPr>
          <w:ilvl w:val="1"/>
          <w:numId w:val="39"/>
        </w:numPr>
        <w:suppressAutoHyphens/>
        <w:autoSpaceDN w:val="0"/>
        <w:ind w:firstLine="1134"/>
        <w:jc w:val="both"/>
        <w:textAlignment w:val="baseline"/>
        <w:rPr>
          <w:rFonts w:ascii="Arial" w:hAnsi="Arial" w:cs="Arial"/>
          <w:color w:val="000000"/>
        </w:rPr>
      </w:pPr>
      <w:r w:rsidRPr="00F91689">
        <w:rPr>
          <w:rFonts w:ascii="Arial" w:hAnsi="Arial" w:cs="Arial"/>
          <w:color w:val="000000"/>
        </w:rPr>
        <w:t>Não será admitida a subcontratação do objeto licitatório.</w:t>
      </w:r>
    </w:p>
    <w:p w14:paraId="33B0BB21" w14:textId="77777777" w:rsidR="00497407" w:rsidRPr="00F91689" w:rsidRDefault="00497407" w:rsidP="00497407">
      <w:pPr>
        <w:numPr>
          <w:ilvl w:val="1"/>
          <w:numId w:val="39"/>
        </w:numPr>
        <w:suppressAutoHyphens/>
        <w:autoSpaceDN w:val="0"/>
        <w:ind w:firstLine="1134"/>
        <w:jc w:val="both"/>
        <w:textAlignment w:val="baseline"/>
        <w:rPr>
          <w:rFonts w:ascii="Arial" w:hAnsi="Arial" w:cs="Arial"/>
          <w:color w:val="000000"/>
        </w:rPr>
      </w:pPr>
    </w:p>
    <w:p w14:paraId="1E07B7D5" w14:textId="77777777" w:rsidR="00497407" w:rsidRPr="00F91689" w:rsidRDefault="00497407" w:rsidP="00497407">
      <w:pPr>
        <w:numPr>
          <w:ilvl w:val="1"/>
          <w:numId w:val="39"/>
        </w:numPr>
        <w:suppressAutoHyphens/>
        <w:autoSpaceDN w:val="0"/>
        <w:ind w:firstLine="1134"/>
        <w:jc w:val="both"/>
        <w:textAlignment w:val="baseline"/>
        <w:rPr>
          <w:rFonts w:ascii="Arial" w:hAnsi="Arial" w:cs="Arial"/>
          <w:color w:val="000000"/>
        </w:rPr>
      </w:pPr>
    </w:p>
    <w:p w14:paraId="29242DDD" w14:textId="77777777" w:rsidR="00497407" w:rsidRPr="00F91689" w:rsidRDefault="00497407" w:rsidP="00497407">
      <w:pPr>
        <w:pStyle w:val="Nivel10"/>
        <w:shd w:val="clear" w:color="auto" w:fill="D9D9D9"/>
        <w:spacing w:before="0" w:line="240" w:lineRule="auto"/>
        <w:ind w:left="0" w:firstLine="0"/>
        <w:rPr>
          <w:sz w:val="24"/>
          <w:szCs w:val="24"/>
          <w:lang w:eastAsia="en-US"/>
        </w:rPr>
      </w:pPr>
      <w:r w:rsidRPr="00F91689">
        <w:rPr>
          <w:sz w:val="24"/>
          <w:szCs w:val="24"/>
          <w:lang w:eastAsia="en-US"/>
        </w:rPr>
        <w:t>CONTROLE E FISCALIZAÇÃO DA EXECUÇÃO</w:t>
      </w:r>
    </w:p>
    <w:p w14:paraId="6C0035B3" w14:textId="77777777" w:rsidR="00497407" w:rsidRPr="00F91689" w:rsidRDefault="00497407" w:rsidP="00497407">
      <w:pPr>
        <w:pStyle w:val="Nivel10"/>
        <w:spacing w:before="0" w:line="240" w:lineRule="auto"/>
        <w:ind w:left="0" w:firstLine="0"/>
        <w:rPr>
          <w:sz w:val="24"/>
          <w:szCs w:val="24"/>
          <w:lang w:eastAsia="en-US"/>
        </w:rPr>
      </w:pPr>
    </w:p>
    <w:p w14:paraId="5F18F9A1"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5C2D7B04"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A verificação da adequação da entrega dos equipamentos deverá ser realizada com base nos critérios previstos neste Termo de Referência.</w:t>
      </w:r>
    </w:p>
    <w:p w14:paraId="57D52703"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lastRenderedPageBreak/>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274680C6"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A conformidade dos equipamentos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56C6E7DF"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27BA3BD7"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2E967B2D"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 xml:space="preserve">Fica designado o servidor </w:t>
      </w:r>
      <w:bookmarkStart w:id="5" w:name="_Hlk24552054"/>
      <w:r w:rsidRPr="00F91689">
        <w:rPr>
          <w:rFonts w:ascii="Arial" w:hAnsi="Arial" w:cs="Arial"/>
          <w:b/>
          <w:bCs/>
          <w:color w:val="000000"/>
          <w:lang w:eastAsia="en-US"/>
        </w:rPr>
        <w:t>Jaime Alves de Oliveira</w:t>
      </w:r>
      <w:bookmarkEnd w:id="5"/>
      <w:r w:rsidRPr="00F91689">
        <w:rPr>
          <w:rFonts w:ascii="Arial" w:hAnsi="Arial" w:cs="Arial"/>
          <w:color w:val="000000"/>
          <w:lang w:eastAsia="en-US"/>
        </w:rPr>
        <w:t>, matrícula nº. 201508, portador da CI/RG nº. 6.061.732-5 e inscrito no CPF/MF nº. 899.025.059-53 para exercer a fiscalização e o acompanhamento do objeto do contrato, nos termos disciplinados nos art. 58, III e 67 da Lei federal nº.8.666/93.</w:t>
      </w:r>
    </w:p>
    <w:p w14:paraId="5E003F8B"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shd w:val="clear" w:color="auto" w:fill="FFFFFF"/>
        </w:rPr>
        <w:t xml:space="preserve">Fica designada </w:t>
      </w:r>
      <w:r w:rsidRPr="00F91689">
        <w:rPr>
          <w:rFonts w:ascii="Arial" w:hAnsi="Arial" w:cs="Arial"/>
          <w:color w:val="000000"/>
          <w:lang w:eastAsia="en-US"/>
        </w:rPr>
        <w:t xml:space="preserve">como fiscal substituta </w:t>
      </w:r>
      <w:r w:rsidRPr="00F91689">
        <w:rPr>
          <w:rFonts w:ascii="Arial" w:hAnsi="Arial" w:cs="Arial"/>
          <w:b/>
          <w:bCs/>
          <w:color w:val="000000"/>
          <w:lang w:eastAsia="en-US"/>
        </w:rPr>
        <w:t>Márcia Andréia da Silva Paolini</w:t>
      </w:r>
      <w:r w:rsidRPr="00F91689">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4A929B4D" w14:textId="77777777" w:rsidR="00497407" w:rsidRPr="00F91689" w:rsidRDefault="00497407" w:rsidP="00497407">
      <w:pPr>
        <w:numPr>
          <w:ilvl w:val="0"/>
          <w:numId w:val="41"/>
        </w:numPr>
        <w:suppressAutoHyphens/>
        <w:autoSpaceDN w:val="0"/>
        <w:ind w:left="0" w:firstLine="0"/>
        <w:jc w:val="both"/>
        <w:textAlignment w:val="baseline"/>
        <w:rPr>
          <w:rFonts w:ascii="Arial" w:hAnsi="Arial" w:cs="Arial"/>
          <w:color w:val="000000"/>
          <w:lang w:eastAsia="en-US"/>
        </w:rPr>
      </w:pPr>
      <w:r w:rsidRPr="00F91689">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755CB0B6" w14:textId="77777777" w:rsidR="00497407" w:rsidRPr="00F91689" w:rsidRDefault="00497407" w:rsidP="00497407">
      <w:pPr>
        <w:jc w:val="both"/>
        <w:rPr>
          <w:rFonts w:ascii="Arial" w:hAnsi="Arial" w:cs="Arial"/>
          <w:color w:val="000000"/>
          <w:lang w:eastAsia="en-US"/>
        </w:rPr>
      </w:pPr>
    </w:p>
    <w:p w14:paraId="7FF42ADA" w14:textId="77777777" w:rsidR="00497407" w:rsidRPr="00F91689" w:rsidRDefault="00497407" w:rsidP="00497407">
      <w:pPr>
        <w:jc w:val="both"/>
        <w:rPr>
          <w:rFonts w:ascii="Arial" w:hAnsi="Arial" w:cs="Arial"/>
          <w:color w:val="000000"/>
          <w:lang w:eastAsia="en-US"/>
        </w:rPr>
      </w:pPr>
    </w:p>
    <w:p w14:paraId="551CED66" w14:textId="77777777" w:rsidR="00497407" w:rsidRPr="00F91689" w:rsidRDefault="00497407" w:rsidP="00497407">
      <w:pPr>
        <w:pStyle w:val="Nivel10"/>
        <w:shd w:val="clear" w:color="auto" w:fill="D9D9D9"/>
        <w:spacing w:before="0" w:line="240" w:lineRule="auto"/>
        <w:ind w:left="0" w:firstLine="0"/>
        <w:rPr>
          <w:sz w:val="24"/>
          <w:szCs w:val="24"/>
          <w:lang w:eastAsia="en-US"/>
        </w:rPr>
      </w:pPr>
      <w:r w:rsidRPr="00F91689">
        <w:rPr>
          <w:sz w:val="24"/>
          <w:szCs w:val="24"/>
          <w:lang w:eastAsia="en-US"/>
        </w:rPr>
        <w:t>VALOR ESTIMADO DA CONTRATAÇÃO E RESPONSÁVEL:</w:t>
      </w:r>
    </w:p>
    <w:p w14:paraId="51CC33CD" w14:textId="77777777" w:rsidR="00497407" w:rsidRPr="00F91689" w:rsidRDefault="00497407" w:rsidP="00497407">
      <w:pPr>
        <w:ind w:firstLine="1134"/>
        <w:jc w:val="both"/>
        <w:rPr>
          <w:rFonts w:ascii="Arial" w:hAnsi="Arial" w:cs="Arial"/>
          <w:color w:val="000000"/>
          <w:lang w:eastAsia="en-US"/>
        </w:rPr>
      </w:pPr>
      <w:r w:rsidRPr="00F91689">
        <w:rPr>
          <w:rFonts w:ascii="Arial" w:hAnsi="Arial" w:cs="Arial"/>
          <w:color w:val="000000"/>
          <w:lang w:eastAsia="en-US"/>
        </w:rPr>
        <w:t xml:space="preserve">Os valores estimados foram estipulados levando em consideração os preços praticados no mercado, sendo que a servidora responsável pela pesquisa foi a Srª. </w:t>
      </w:r>
      <w:r w:rsidRPr="00F91689">
        <w:rPr>
          <w:rFonts w:ascii="Arial" w:hAnsi="Arial" w:cs="Arial"/>
          <w:b/>
          <w:bCs/>
          <w:color w:val="000000"/>
          <w:lang w:eastAsia="en-US"/>
        </w:rPr>
        <w:t>Márcia Andréia da Silva Paolini</w:t>
      </w:r>
      <w:r w:rsidRPr="00F91689">
        <w:rPr>
          <w:rFonts w:ascii="Arial" w:hAnsi="Arial" w:cs="Arial"/>
          <w:color w:val="000000"/>
          <w:lang w:eastAsia="en-US"/>
        </w:rPr>
        <w:t>.</w:t>
      </w:r>
    </w:p>
    <w:p w14:paraId="21EC1FD5" w14:textId="77777777" w:rsidR="00497407" w:rsidRPr="00F91689" w:rsidRDefault="00497407" w:rsidP="00497407">
      <w:pPr>
        <w:jc w:val="both"/>
        <w:rPr>
          <w:rFonts w:ascii="Arial" w:hAnsi="Arial" w:cs="Arial"/>
          <w:color w:val="000000"/>
          <w:lang w:eastAsia="en-US"/>
        </w:rPr>
      </w:pPr>
    </w:p>
    <w:p w14:paraId="7A8DF87B" w14:textId="77777777" w:rsidR="00497407" w:rsidRPr="00F91689" w:rsidRDefault="00497407" w:rsidP="00497407">
      <w:pPr>
        <w:shd w:val="clear" w:color="auto" w:fill="FFFFFF"/>
        <w:jc w:val="both"/>
        <w:rPr>
          <w:rFonts w:ascii="Arial" w:hAnsi="Arial" w:cs="Arial"/>
          <w:b/>
        </w:rPr>
      </w:pPr>
    </w:p>
    <w:p w14:paraId="3382792D" w14:textId="77777777" w:rsidR="00497407" w:rsidRPr="00F91689" w:rsidRDefault="00497407" w:rsidP="00497407">
      <w:pPr>
        <w:shd w:val="clear" w:color="auto" w:fill="D9D9D9"/>
        <w:jc w:val="both"/>
        <w:rPr>
          <w:rFonts w:ascii="Arial" w:hAnsi="Arial" w:cs="Arial"/>
          <w:b/>
        </w:rPr>
      </w:pPr>
      <w:r w:rsidRPr="00F91689">
        <w:rPr>
          <w:rFonts w:ascii="Arial" w:hAnsi="Arial" w:cs="Arial"/>
          <w:b/>
        </w:rPr>
        <w:t>DA FORMA DE PAGAMENTO</w:t>
      </w:r>
    </w:p>
    <w:p w14:paraId="2F6F7BCE" w14:textId="77777777" w:rsidR="00497407" w:rsidRPr="00F91689" w:rsidRDefault="00497407" w:rsidP="00497407">
      <w:pPr>
        <w:shd w:val="clear" w:color="auto" w:fill="FFFFFF"/>
        <w:ind w:firstLine="1134"/>
        <w:jc w:val="both"/>
        <w:rPr>
          <w:rFonts w:ascii="Arial" w:hAnsi="Arial" w:cs="Arial"/>
        </w:rPr>
      </w:pPr>
      <w:r w:rsidRPr="00F91689">
        <w:rPr>
          <w:rFonts w:ascii="Arial" w:hAnsi="Arial" w:cs="Arial"/>
        </w:rPr>
        <w:t xml:space="preserve">O pagamento, decorrente da entrega dos produtos objeto desta licitação, será efetuado mediante crédito em conta corrente, no prazo de em até </w:t>
      </w:r>
      <w:r w:rsidRPr="00F91689">
        <w:rPr>
          <w:rFonts w:ascii="Arial" w:hAnsi="Arial" w:cs="Arial"/>
          <w:b/>
          <w:u w:val="single"/>
        </w:rPr>
        <w:t>30 (trinta) dias,</w:t>
      </w:r>
      <w:r w:rsidRPr="00F91689">
        <w:rPr>
          <w:rFonts w:ascii="Arial" w:hAnsi="Arial" w:cs="Arial"/>
        </w:rPr>
        <w:t xml:space="preserve"> contados do recebimento dos produtos em cada autorização de fornecimento, </w:t>
      </w:r>
      <w:r w:rsidRPr="00F91689">
        <w:rPr>
          <w:rFonts w:ascii="Arial" w:hAnsi="Arial" w:cs="Arial"/>
        </w:rPr>
        <w:lastRenderedPageBreak/>
        <w:t>após a apresentação da respectiva documentação fiscal, devidamente atestada pelo setor competente, conforme dispõe o art. 40, inciso XIV, alínea “a”, combinado com o art. 73, inciso II, alínea “b”, da Lei n° 8.666/93 e alterações.</w:t>
      </w:r>
    </w:p>
    <w:p w14:paraId="62ED5A1C" w14:textId="77777777" w:rsidR="00497407" w:rsidRPr="00F91689" w:rsidRDefault="00497407" w:rsidP="00497407">
      <w:pPr>
        <w:shd w:val="clear" w:color="auto" w:fill="FFFFFF"/>
        <w:ind w:firstLine="1134"/>
        <w:jc w:val="both"/>
        <w:rPr>
          <w:rFonts w:ascii="Arial" w:hAnsi="Arial" w:cs="Arial"/>
        </w:rPr>
      </w:pPr>
      <w:r w:rsidRPr="00F91689">
        <w:rPr>
          <w:rFonts w:ascii="Arial" w:hAnsi="Arial" w:cs="Arial"/>
        </w:rPr>
        <w:t xml:space="preserve"> </w:t>
      </w:r>
    </w:p>
    <w:p w14:paraId="46A6E0ED" w14:textId="77777777" w:rsidR="00497407" w:rsidRPr="00F91689" w:rsidRDefault="00497407" w:rsidP="00497407">
      <w:pPr>
        <w:shd w:val="clear" w:color="auto" w:fill="FFFFFF"/>
        <w:ind w:firstLine="1134"/>
        <w:jc w:val="both"/>
        <w:rPr>
          <w:rFonts w:ascii="Arial" w:hAnsi="Arial" w:cs="Arial"/>
        </w:rPr>
      </w:pPr>
    </w:p>
    <w:p w14:paraId="0B0FCE80" w14:textId="77777777" w:rsidR="00497407" w:rsidRPr="00F91689" w:rsidRDefault="00497407" w:rsidP="00497407">
      <w:pPr>
        <w:pStyle w:val="Nivel10"/>
        <w:shd w:val="clear" w:color="auto" w:fill="D9D9D9"/>
        <w:spacing w:before="0" w:line="240" w:lineRule="auto"/>
        <w:ind w:left="360" w:hanging="360"/>
        <w:rPr>
          <w:sz w:val="24"/>
          <w:szCs w:val="24"/>
          <w:lang w:eastAsia="en-US"/>
        </w:rPr>
      </w:pPr>
      <w:r w:rsidRPr="00F91689">
        <w:rPr>
          <w:sz w:val="24"/>
          <w:szCs w:val="24"/>
          <w:lang w:eastAsia="en-US"/>
        </w:rPr>
        <w:t>DA RESPONSABILIDADE PELA ELABORAÇÃO DO TERMO DE REFERÊNCIA</w:t>
      </w:r>
    </w:p>
    <w:p w14:paraId="7871B546" w14:textId="77777777" w:rsidR="00497407" w:rsidRPr="00F91689" w:rsidRDefault="00497407" w:rsidP="00497407">
      <w:pPr>
        <w:ind w:firstLine="1134"/>
        <w:jc w:val="both"/>
        <w:rPr>
          <w:rFonts w:ascii="Arial" w:hAnsi="Arial" w:cs="Arial"/>
          <w:color w:val="000000"/>
          <w:lang w:eastAsia="en-US"/>
        </w:rPr>
      </w:pPr>
    </w:p>
    <w:p w14:paraId="3D444826" w14:textId="77777777" w:rsidR="00497407" w:rsidRPr="00F91689" w:rsidRDefault="00497407" w:rsidP="00497407">
      <w:pPr>
        <w:ind w:firstLine="1134"/>
        <w:jc w:val="both"/>
        <w:rPr>
          <w:rFonts w:ascii="Arial" w:hAnsi="Arial" w:cs="Arial"/>
          <w:color w:val="000000"/>
          <w:lang w:eastAsia="en-US"/>
        </w:rPr>
      </w:pPr>
      <w:r w:rsidRPr="00F91689">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p w14:paraId="7F90AE3F" w14:textId="77777777" w:rsidR="00497407" w:rsidRPr="00F91689" w:rsidRDefault="00497407" w:rsidP="00497407">
      <w:pPr>
        <w:rPr>
          <w:rFonts w:ascii="Arial" w:hAnsi="Arial" w:cs="Arial"/>
        </w:rPr>
      </w:pPr>
    </w:p>
    <w:tbl>
      <w:tblPr>
        <w:tblW w:w="9726" w:type="dxa"/>
        <w:tblInd w:w="108" w:type="dxa"/>
        <w:tblLook w:val="04A0" w:firstRow="1" w:lastRow="0" w:firstColumn="1" w:lastColumn="0" w:noHBand="0" w:noVBand="1"/>
      </w:tblPr>
      <w:tblGrid>
        <w:gridCol w:w="4753"/>
        <w:gridCol w:w="222"/>
        <w:gridCol w:w="4753"/>
      </w:tblGrid>
      <w:tr w:rsidR="00497407" w:rsidRPr="00F91689" w14:paraId="704ED1DE" w14:textId="77777777" w:rsidTr="00497407">
        <w:trPr>
          <w:trHeight w:val="1573"/>
        </w:trPr>
        <w:tc>
          <w:tcPr>
            <w:tcW w:w="4752" w:type="dxa"/>
            <w:shd w:val="clear" w:color="auto" w:fill="auto"/>
          </w:tcPr>
          <w:p w14:paraId="6C799BEC" w14:textId="77777777" w:rsidR="00497407" w:rsidRPr="00F91689" w:rsidRDefault="00497407" w:rsidP="00497407">
            <w:pPr>
              <w:jc w:val="center"/>
              <w:rPr>
                <w:rFonts w:ascii="Arial" w:hAnsi="Arial" w:cs="Arial"/>
              </w:rPr>
            </w:pPr>
            <w:r w:rsidRPr="00F91689">
              <w:rPr>
                <w:rFonts w:ascii="Arial" w:hAnsi="Arial" w:cs="Arial"/>
              </w:rPr>
              <w:t>Elaborado, em 21/06/2022.</w:t>
            </w:r>
          </w:p>
          <w:p w14:paraId="105FA273" w14:textId="77777777" w:rsidR="00497407" w:rsidRPr="00F91689" w:rsidRDefault="00497407" w:rsidP="00497407">
            <w:pPr>
              <w:ind w:left="4536"/>
              <w:jc w:val="center"/>
              <w:rPr>
                <w:rFonts w:ascii="Arial" w:hAnsi="Arial" w:cs="Arial"/>
              </w:rPr>
            </w:pPr>
          </w:p>
          <w:p w14:paraId="3FE7D70A" w14:textId="77777777" w:rsidR="00497407" w:rsidRPr="00F91689" w:rsidRDefault="00497407" w:rsidP="00497407">
            <w:pPr>
              <w:jc w:val="center"/>
              <w:rPr>
                <w:rFonts w:ascii="Arial" w:hAnsi="Arial" w:cs="Arial"/>
                <w:b/>
              </w:rPr>
            </w:pPr>
          </w:p>
          <w:p w14:paraId="3C317C7D" w14:textId="77777777" w:rsidR="00497407" w:rsidRPr="00F91689" w:rsidRDefault="00497407" w:rsidP="00497407">
            <w:pPr>
              <w:jc w:val="center"/>
              <w:rPr>
                <w:rFonts w:ascii="Arial" w:hAnsi="Arial" w:cs="Arial"/>
                <w:b/>
              </w:rPr>
            </w:pPr>
          </w:p>
          <w:p w14:paraId="5181A9CA" w14:textId="77777777" w:rsidR="00497407" w:rsidRPr="00F91689" w:rsidRDefault="00497407" w:rsidP="00497407">
            <w:pPr>
              <w:jc w:val="center"/>
              <w:rPr>
                <w:rFonts w:ascii="Arial" w:hAnsi="Arial" w:cs="Arial"/>
                <w:b/>
              </w:rPr>
            </w:pPr>
          </w:p>
          <w:p w14:paraId="765B972D" w14:textId="77777777" w:rsidR="00497407" w:rsidRPr="00F91689" w:rsidRDefault="00497407" w:rsidP="00497407">
            <w:pPr>
              <w:jc w:val="center"/>
              <w:rPr>
                <w:rFonts w:ascii="Arial" w:hAnsi="Arial" w:cs="Arial"/>
                <w:b/>
              </w:rPr>
            </w:pPr>
          </w:p>
          <w:p w14:paraId="32C38FA9" w14:textId="77777777" w:rsidR="00497407" w:rsidRPr="00F91689" w:rsidRDefault="00497407" w:rsidP="00497407">
            <w:pPr>
              <w:jc w:val="center"/>
              <w:rPr>
                <w:rFonts w:ascii="Arial" w:hAnsi="Arial" w:cs="Arial"/>
                <w:b/>
              </w:rPr>
            </w:pPr>
          </w:p>
          <w:p w14:paraId="136B190B" w14:textId="77777777" w:rsidR="00497407" w:rsidRPr="00F91689" w:rsidRDefault="00497407" w:rsidP="00497407">
            <w:pPr>
              <w:jc w:val="center"/>
              <w:rPr>
                <w:rFonts w:ascii="Arial" w:hAnsi="Arial" w:cs="Arial"/>
                <w:b/>
              </w:rPr>
            </w:pPr>
            <w:r w:rsidRPr="00F91689">
              <w:rPr>
                <w:rFonts w:ascii="Arial" w:hAnsi="Arial" w:cs="Arial"/>
                <w:b/>
              </w:rPr>
              <w:t>MÁRCIA ANDRÉIA DA SILVA PAOLINI</w:t>
            </w:r>
          </w:p>
          <w:p w14:paraId="0EAC7BE3" w14:textId="77777777" w:rsidR="00497407" w:rsidRPr="00F91689" w:rsidRDefault="00497407" w:rsidP="00497407">
            <w:pPr>
              <w:jc w:val="center"/>
              <w:rPr>
                <w:rFonts w:ascii="Arial" w:hAnsi="Arial" w:cs="Arial"/>
                <w:b/>
              </w:rPr>
            </w:pPr>
            <w:r w:rsidRPr="00F91689">
              <w:rPr>
                <w:rFonts w:ascii="Arial" w:hAnsi="Arial" w:cs="Arial"/>
                <w:b/>
              </w:rPr>
              <w:t>Diretora de Compras e Patrimônio</w:t>
            </w:r>
          </w:p>
        </w:tc>
        <w:tc>
          <w:tcPr>
            <w:tcW w:w="222" w:type="dxa"/>
            <w:shd w:val="clear" w:color="auto" w:fill="auto"/>
          </w:tcPr>
          <w:p w14:paraId="0A19727C" w14:textId="77777777" w:rsidR="00497407" w:rsidRPr="00F91689" w:rsidRDefault="00497407" w:rsidP="00497407">
            <w:pPr>
              <w:jc w:val="center"/>
              <w:rPr>
                <w:rFonts w:ascii="Arial" w:hAnsi="Arial" w:cs="Arial"/>
                <w:b/>
              </w:rPr>
            </w:pPr>
          </w:p>
        </w:tc>
        <w:tc>
          <w:tcPr>
            <w:tcW w:w="4752" w:type="dxa"/>
            <w:shd w:val="clear" w:color="auto" w:fill="auto"/>
          </w:tcPr>
          <w:p w14:paraId="0D49A94F" w14:textId="77777777" w:rsidR="00497407" w:rsidRPr="00F91689" w:rsidRDefault="00497407" w:rsidP="00497407">
            <w:pPr>
              <w:jc w:val="center"/>
              <w:rPr>
                <w:rFonts w:ascii="Arial" w:hAnsi="Arial" w:cs="Arial"/>
              </w:rPr>
            </w:pPr>
            <w:r w:rsidRPr="00F91689">
              <w:rPr>
                <w:rFonts w:ascii="Arial" w:hAnsi="Arial" w:cs="Arial"/>
              </w:rPr>
              <w:t>Aprovo, em 21/06/2022.</w:t>
            </w:r>
          </w:p>
          <w:p w14:paraId="5DF10042" w14:textId="77777777" w:rsidR="00497407" w:rsidRPr="00F91689" w:rsidRDefault="00497407" w:rsidP="00497407">
            <w:pPr>
              <w:ind w:left="4536"/>
              <w:jc w:val="center"/>
              <w:rPr>
                <w:rFonts w:ascii="Arial" w:hAnsi="Arial" w:cs="Arial"/>
              </w:rPr>
            </w:pPr>
          </w:p>
          <w:p w14:paraId="01A3C58A" w14:textId="77777777" w:rsidR="00497407" w:rsidRPr="00F91689" w:rsidRDefault="00497407" w:rsidP="00497407">
            <w:pPr>
              <w:ind w:left="4536"/>
              <w:jc w:val="center"/>
              <w:rPr>
                <w:rFonts w:ascii="Arial" w:hAnsi="Arial" w:cs="Arial"/>
              </w:rPr>
            </w:pPr>
          </w:p>
          <w:p w14:paraId="02DDDF48" w14:textId="77777777" w:rsidR="00497407" w:rsidRPr="00F91689" w:rsidRDefault="00497407" w:rsidP="00497407">
            <w:pPr>
              <w:jc w:val="center"/>
              <w:rPr>
                <w:rFonts w:ascii="Arial" w:hAnsi="Arial" w:cs="Arial"/>
                <w:b/>
              </w:rPr>
            </w:pPr>
          </w:p>
          <w:p w14:paraId="14CB7DB7" w14:textId="77777777" w:rsidR="00497407" w:rsidRPr="00F91689" w:rsidRDefault="00497407" w:rsidP="00497407">
            <w:pPr>
              <w:jc w:val="center"/>
              <w:rPr>
                <w:rFonts w:ascii="Arial" w:hAnsi="Arial" w:cs="Arial"/>
                <w:b/>
              </w:rPr>
            </w:pPr>
          </w:p>
          <w:p w14:paraId="5DA28911" w14:textId="77777777" w:rsidR="00497407" w:rsidRPr="00F91689" w:rsidRDefault="00497407" w:rsidP="00497407">
            <w:pPr>
              <w:jc w:val="center"/>
              <w:rPr>
                <w:rFonts w:ascii="Arial" w:hAnsi="Arial" w:cs="Arial"/>
                <w:b/>
              </w:rPr>
            </w:pPr>
          </w:p>
          <w:p w14:paraId="3F71297B" w14:textId="77777777" w:rsidR="00497407" w:rsidRPr="00F91689" w:rsidRDefault="00497407" w:rsidP="00497407">
            <w:pPr>
              <w:jc w:val="center"/>
              <w:rPr>
                <w:rFonts w:ascii="Arial" w:hAnsi="Arial" w:cs="Arial"/>
                <w:b/>
              </w:rPr>
            </w:pPr>
          </w:p>
          <w:p w14:paraId="73511CD0" w14:textId="77777777" w:rsidR="00497407" w:rsidRPr="00F91689" w:rsidRDefault="00497407" w:rsidP="00497407">
            <w:pPr>
              <w:jc w:val="center"/>
              <w:rPr>
                <w:rFonts w:ascii="Arial" w:hAnsi="Arial" w:cs="Arial"/>
                <w:b/>
              </w:rPr>
            </w:pPr>
            <w:r w:rsidRPr="00F91689">
              <w:rPr>
                <w:rFonts w:ascii="Arial" w:hAnsi="Arial" w:cs="Arial"/>
                <w:b/>
              </w:rPr>
              <w:t>ANITO ROCHA DE OLIVEIRA</w:t>
            </w:r>
          </w:p>
          <w:p w14:paraId="09CB3C32" w14:textId="77777777" w:rsidR="00497407" w:rsidRPr="00F91689" w:rsidRDefault="00497407" w:rsidP="00497407">
            <w:pPr>
              <w:jc w:val="center"/>
              <w:rPr>
                <w:rFonts w:ascii="Arial" w:hAnsi="Arial" w:cs="Arial"/>
                <w:b/>
              </w:rPr>
            </w:pPr>
            <w:r w:rsidRPr="00F91689">
              <w:rPr>
                <w:rFonts w:ascii="Arial" w:hAnsi="Arial" w:cs="Arial"/>
                <w:b/>
              </w:rPr>
              <w:t>Secretário</w:t>
            </w:r>
          </w:p>
          <w:p w14:paraId="54D0FB8A" w14:textId="77777777" w:rsidR="00497407" w:rsidRPr="00F91689" w:rsidRDefault="00497407" w:rsidP="00497407">
            <w:pPr>
              <w:jc w:val="center"/>
              <w:rPr>
                <w:rFonts w:ascii="Arial" w:hAnsi="Arial" w:cs="Arial"/>
              </w:rPr>
            </w:pPr>
          </w:p>
        </w:tc>
      </w:tr>
    </w:tbl>
    <w:p w14:paraId="30984197" w14:textId="2119624B" w:rsidR="00F95E15" w:rsidRDefault="00F95E15" w:rsidP="004A0F45">
      <w:pPr>
        <w:pStyle w:val="Nivel10"/>
        <w:spacing w:before="0" w:line="240" w:lineRule="auto"/>
        <w:rPr>
          <w:sz w:val="24"/>
          <w:szCs w:val="24"/>
        </w:rPr>
      </w:pPr>
    </w:p>
    <w:p w14:paraId="65DCAC83" w14:textId="5DD3128D" w:rsidR="00F95E15" w:rsidRDefault="00F95E15" w:rsidP="00F32EC5">
      <w:pPr>
        <w:pStyle w:val="Nivel10"/>
        <w:spacing w:before="0" w:line="240" w:lineRule="auto"/>
        <w:ind w:left="360" w:firstLine="0"/>
        <w:rPr>
          <w:sz w:val="24"/>
          <w:szCs w:val="24"/>
        </w:rPr>
      </w:pPr>
    </w:p>
    <w:p w14:paraId="057B99D2" w14:textId="71C8C4A9" w:rsidR="00F95E15" w:rsidRDefault="00F95E15" w:rsidP="00F32EC5">
      <w:pPr>
        <w:pStyle w:val="Nivel10"/>
        <w:spacing w:before="0" w:line="240" w:lineRule="auto"/>
        <w:ind w:left="360" w:firstLine="0"/>
        <w:rPr>
          <w:sz w:val="24"/>
          <w:szCs w:val="24"/>
        </w:rPr>
      </w:pPr>
    </w:p>
    <w:p w14:paraId="3E2D6A27" w14:textId="6F4E1D3A" w:rsidR="00F95E15" w:rsidRDefault="00F95E15" w:rsidP="00F32EC5">
      <w:pPr>
        <w:pStyle w:val="Nivel10"/>
        <w:spacing w:before="0" w:line="240" w:lineRule="auto"/>
        <w:ind w:left="360" w:firstLine="0"/>
        <w:rPr>
          <w:sz w:val="24"/>
          <w:szCs w:val="24"/>
        </w:rPr>
      </w:pPr>
    </w:p>
    <w:p w14:paraId="22C429B7" w14:textId="5A811DD5" w:rsidR="00F95E15" w:rsidRDefault="00F95E15" w:rsidP="00F32EC5">
      <w:pPr>
        <w:pStyle w:val="Nivel10"/>
        <w:spacing w:before="0" w:line="240" w:lineRule="auto"/>
        <w:ind w:left="360" w:firstLine="0"/>
        <w:rPr>
          <w:sz w:val="24"/>
          <w:szCs w:val="24"/>
        </w:rPr>
      </w:pPr>
    </w:p>
    <w:p w14:paraId="266251BE" w14:textId="24E6A5F0" w:rsidR="00F95E15" w:rsidRDefault="00F95E15" w:rsidP="00F32EC5">
      <w:pPr>
        <w:pStyle w:val="Nivel10"/>
        <w:spacing w:before="0" w:line="240" w:lineRule="auto"/>
        <w:ind w:left="360" w:firstLine="0"/>
        <w:rPr>
          <w:sz w:val="24"/>
          <w:szCs w:val="24"/>
        </w:rPr>
      </w:pPr>
    </w:p>
    <w:p w14:paraId="3F78BFB4" w14:textId="165F3C3A" w:rsidR="00F95E15" w:rsidRDefault="00F95E15" w:rsidP="00F32EC5">
      <w:pPr>
        <w:pStyle w:val="Nivel10"/>
        <w:spacing w:before="0" w:line="240" w:lineRule="auto"/>
        <w:ind w:left="360" w:firstLine="0"/>
        <w:rPr>
          <w:sz w:val="24"/>
          <w:szCs w:val="24"/>
        </w:rPr>
      </w:pPr>
    </w:p>
    <w:p w14:paraId="5E963CC2" w14:textId="44A5C773" w:rsidR="00F95E15" w:rsidRDefault="00F95E15" w:rsidP="00F32EC5">
      <w:pPr>
        <w:pStyle w:val="Nivel10"/>
        <w:spacing w:before="0" w:line="240" w:lineRule="auto"/>
        <w:ind w:left="360" w:firstLine="0"/>
        <w:rPr>
          <w:sz w:val="24"/>
          <w:szCs w:val="24"/>
        </w:rPr>
      </w:pPr>
    </w:p>
    <w:p w14:paraId="26E172FA" w14:textId="32049F63" w:rsidR="00F95E15" w:rsidRDefault="00F95E15" w:rsidP="00F32EC5">
      <w:pPr>
        <w:pStyle w:val="Nivel10"/>
        <w:spacing w:before="0" w:line="240" w:lineRule="auto"/>
        <w:ind w:left="360" w:firstLine="0"/>
        <w:rPr>
          <w:sz w:val="24"/>
          <w:szCs w:val="24"/>
        </w:rPr>
      </w:pPr>
    </w:p>
    <w:p w14:paraId="76636623" w14:textId="5E52505D" w:rsidR="00F95E15" w:rsidRDefault="00F95E15" w:rsidP="00F32EC5">
      <w:pPr>
        <w:pStyle w:val="Nivel10"/>
        <w:spacing w:before="0" w:line="240" w:lineRule="auto"/>
        <w:ind w:left="360" w:firstLine="0"/>
        <w:rPr>
          <w:sz w:val="24"/>
          <w:szCs w:val="24"/>
        </w:rPr>
      </w:pPr>
    </w:p>
    <w:p w14:paraId="16E1DF2C" w14:textId="723B5739" w:rsidR="00F95E15" w:rsidRDefault="00F95E15" w:rsidP="00F32EC5">
      <w:pPr>
        <w:pStyle w:val="Nivel10"/>
        <w:spacing w:before="0" w:line="240" w:lineRule="auto"/>
        <w:ind w:left="360" w:firstLine="0"/>
        <w:rPr>
          <w:sz w:val="24"/>
          <w:szCs w:val="24"/>
        </w:rPr>
      </w:pPr>
    </w:p>
    <w:p w14:paraId="698E2768" w14:textId="0D8AAACF" w:rsidR="00F95E15" w:rsidRDefault="00F95E15" w:rsidP="00F32EC5">
      <w:pPr>
        <w:pStyle w:val="Nivel10"/>
        <w:spacing w:before="0" w:line="240" w:lineRule="auto"/>
        <w:ind w:left="360" w:firstLine="0"/>
        <w:rPr>
          <w:sz w:val="24"/>
          <w:szCs w:val="24"/>
        </w:rPr>
      </w:pPr>
    </w:p>
    <w:p w14:paraId="1BC77B80" w14:textId="4ED9AF19" w:rsidR="00F95E15" w:rsidRDefault="00F95E15" w:rsidP="00F32EC5">
      <w:pPr>
        <w:pStyle w:val="Nivel10"/>
        <w:spacing w:before="0" w:line="240" w:lineRule="auto"/>
        <w:ind w:left="360" w:firstLine="0"/>
        <w:rPr>
          <w:sz w:val="24"/>
          <w:szCs w:val="24"/>
        </w:rPr>
      </w:pPr>
    </w:p>
    <w:p w14:paraId="101F2482" w14:textId="15C83B36" w:rsidR="00F95E15" w:rsidRDefault="00F95E15" w:rsidP="00F32EC5">
      <w:pPr>
        <w:pStyle w:val="Nivel10"/>
        <w:spacing w:before="0" w:line="240" w:lineRule="auto"/>
        <w:ind w:left="360" w:firstLine="0"/>
        <w:rPr>
          <w:sz w:val="24"/>
          <w:szCs w:val="24"/>
        </w:rPr>
      </w:pPr>
    </w:p>
    <w:p w14:paraId="3D9451FF" w14:textId="7E1A7322" w:rsidR="00F95E15" w:rsidRDefault="00F95E15" w:rsidP="00F32EC5">
      <w:pPr>
        <w:pStyle w:val="Nivel10"/>
        <w:spacing w:before="0" w:line="240" w:lineRule="auto"/>
        <w:ind w:left="360" w:firstLine="0"/>
        <w:rPr>
          <w:sz w:val="24"/>
          <w:szCs w:val="24"/>
        </w:rPr>
      </w:pPr>
    </w:p>
    <w:p w14:paraId="57BFD4D7" w14:textId="75550EC0" w:rsidR="00F95E15" w:rsidRDefault="00F95E15" w:rsidP="00F32EC5">
      <w:pPr>
        <w:pStyle w:val="Nivel10"/>
        <w:spacing w:before="0" w:line="240" w:lineRule="auto"/>
        <w:ind w:left="360" w:firstLine="0"/>
        <w:rPr>
          <w:sz w:val="24"/>
          <w:szCs w:val="24"/>
        </w:rPr>
      </w:pPr>
    </w:p>
    <w:p w14:paraId="5B23C300" w14:textId="05FCBC88" w:rsidR="00F95E15" w:rsidRDefault="00F95E15" w:rsidP="00F32EC5">
      <w:pPr>
        <w:pStyle w:val="Nivel10"/>
        <w:spacing w:before="0" w:line="240" w:lineRule="auto"/>
        <w:ind w:left="360" w:firstLine="0"/>
        <w:rPr>
          <w:sz w:val="24"/>
          <w:szCs w:val="24"/>
        </w:rPr>
      </w:pPr>
    </w:p>
    <w:p w14:paraId="4BD9659A" w14:textId="6E1BA7A0" w:rsidR="00F95E15" w:rsidRDefault="00F95E15" w:rsidP="00F32EC5">
      <w:pPr>
        <w:pStyle w:val="Nivel10"/>
        <w:spacing w:before="0" w:line="240" w:lineRule="auto"/>
        <w:ind w:left="360" w:firstLine="0"/>
        <w:rPr>
          <w:sz w:val="24"/>
          <w:szCs w:val="24"/>
        </w:rPr>
      </w:pPr>
    </w:p>
    <w:p w14:paraId="35FA876F" w14:textId="672A6CC9" w:rsidR="00F95E15" w:rsidRDefault="00F95E15" w:rsidP="00F32EC5">
      <w:pPr>
        <w:pStyle w:val="Nivel10"/>
        <w:spacing w:before="0" w:line="240" w:lineRule="auto"/>
        <w:ind w:left="360" w:firstLine="0"/>
        <w:rPr>
          <w:sz w:val="24"/>
          <w:szCs w:val="24"/>
        </w:rPr>
      </w:pPr>
    </w:p>
    <w:p w14:paraId="619C5573" w14:textId="45871556" w:rsidR="00F95E15" w:rsidRDefault="00F95E15" w:rsidP="00F32EC5">
      <w:pPr>
        <w:pStyle w:val="Nivel10"/>
        <w:spacing w:before="0" w:line="240" w:lineRule="auto"/>
        <w:ind w:left="360" w:firstLine="0"/>
        <w:rPr>
          <w:sz w:val="24"/>
          <w:szCs w:val="24"/>
        </w:rPr>
      </w:pPr>
    </w:p>
    <w:p w14:paraId="78A23D7E" w14:textId="7462E193" w:rsidR="00F95E15" w:rsidRDefault="00F95E15" w:rsidP="00080DA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074AE21" w14:textId="77777777" w:rsidR="00080DA1" w:rsidRDefault="00080DA1" w:rsidP="00080DA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1B5A775F" w:rsidR="00681967" w:rsidRPr="00C47D4C" w:rsidRDefault="00C47D4C" w:rsidP="00B74384">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54809EE"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90328E">
        <w:rPr>
          <w:rFonts w:ascii="Arial" w:hAnsi="Arial" w:cs="Arial"/>
          <w:b/>
          <w:bCs/>
        </w:rPr>
        <w:t>57</w:t>
      </w:r>
      <w:r w:rsidR="00681967" w:rsidRPr="002E4DF8">
        <w:rPr>
          <w:rFonts w:ascii="Arial" w:hAnsi="Arial" w:cs="Arial"/>
          <w:b/>
          <w:bCs/>
        </w:rPr>
        <w:t>/</w:t>
      </w:r>
      <w:r w:rsidR="000D69DA" w:rsidRPr="002E4DF8">
        <w:rPr>
          <w:rFonts w:ascii="Arial" w:hAnsi="Arial" w:cs="Arial"/>
          <w:b/>
          <w:bCs/>
        </w:rPr>
        <w:t>2022</w:t>
      </w:r>
    </w:p>
    <w:p w14:paraId="1DEE1CE6" w14:textId="24CCACAB" w:rsidR="00FB0805" w:rsidRDefault="009D27E2" w:rsidP="00CB46DA">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5B08F2BD" w14:textId="77777777" w:rsidR="00DE01E1" w:rsidRPr="00DE01E1" w:rsidRDefault="00DE01E1" w:rsidP="00DE01E1"/>
    <w:p w14:paraId="5396037D" w14:textId="506A13C8" w:rsidR="008E061D" w:rsidRDefault="00FB0805" w:rsidP="00FB0805">
      <w:pPr>
        <w:ind w:left="-1" w:right="5835"/>
        <w:rPr>
          <w:rFonts w:ascii="Arial" w:hAnsi="Arial" w:cs="Arial"/>
        </w:rPr>
      </w:pPr>
      <w:r w:rsidRPr="004A105C">
        <w:rPr>
          <w:rFonts w:ascii="Arial" w:hAnsi="Arial" w:cs="Arial"/>
        </w:rPr>
        <w:t xml:space="preserve">Pregão Eletrônico n. </w:t>
      </w:r>
      <w:r w:rsidR="0090328E">
        <w:rPr>
          <w:rFonts w:ascii="Arial" w:hAnsi="Arial" w:cs="Arial"/>
        </w:rPr>
        <w:t>57</w:t>
      </w:r>
      <w:r w:rsidR="008E061D" w:rsidRPr="002E4DF8">
        <w:rPr>
          <w:rFonts w:ascii="Arial" w:hAnsi="Arial" w:cs="Arial"/>
          <w:b/>
        </w:rPr>
        <w:t>/</w:t>
      </w:r>
      <w:r w:rsidR="000D69DA" w:rsidRPr="002E4DF8">
        <w:rPr>
          <w:rFonts w:ascii="Arial" w:hAnsi="Arial" w:cs="Arial"/>
          <w:b/>
        </w:rPr>
        <w:t>2022</w:t>
      </w:r>
    </w:p>
    <w:p w14:paraId="52D76950" w14:textId="591FFBED" w:rsidR="00FB0805" w:rsidRPr="004A105C" w:rsidRDefault="00FB0805" w:rsidP="00FB0805">
      <w:pPr>
        <w:ind w:left="-1" w:right="5835"/>
        <w:rPr>
          <w:rFonts w:ascii="Arial" w:hAnsi="Arial" w:cs="Arial"/>
        </w:rPr>
      </w:pPr>
      <w:r w:rsidRPr="004A105C">
        <w:rPr>
          <w:rFonts w:ascii="Arial" w:hAnsi="Arial" w:cs="Arial"/>
        </w:rPr>
        <w:t xml:space="preserve">Razão Social da </w:t>
      </w:r>
      <w:r w:rsidR="004A0F45">
        <w:rPr>
          <w:rFonts w:ascii="Arial" w:hAnsi="Arial" w:cs="Arial"/>
        </w:rPr>
        <w:t>p</w:t>
      </w:r>
      <w:r w:rsidRPr="004A105C">
        <w:rPr>
          <w:rFonts w:ascii="Arial" w:hAnsi="Arial" w:cs="Arial"/>
        </w:rPr>
        <w:t xml:space="preserve">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74B4C5B6" w:rsidR="00847886" w:rsidRDefault="00FB0805" w:rsidP="00847886">
      <w:pPr>
        <w:spacing w:line="259" w:lineRule="auto"/>
        <w:rPr>
          <w:rFonts w:ascii="Arial" w:hAnsi="Arial" w:cs="Arial"/>
          <w:color w:val="000000"/>
        </w:rPr>
      </w:pPr>
      <w:r w:rsidRPr="004A105C">
        <w:rPr>
          <w:rFonts w:ascii="Arial" w:hAnsi="Arial" w:cs="Arial"/>
        </w:rPr>
        <w:t>OBJETO</w:t>
      </w:r>
      <w:r w:rsidR="00A73272">
        <w:rPr>
          <w:rFonts w:ascii="Arial" w:hAnsi="Arial" w:cs="Arial"/>
        </w:rPr>
        <w:t xml:space="preserve">: </w:t>
      </w:r>
      <w:r w:rsidR="00497407" w:rsidRPr="00F91689">
        <w:rPr>
          <w:rFonts w:ascii="Arial" w:hAnsi="Arial" w:cs="Arial"/>
          <w:color w:val="000000"/>
        </w:rPr>
        <w:t>registro de preços para futura aquisição, instalação e substituição de vidros e espelhos para atendimento das necessidades das Secretarias Municipais</w:t>
      </w:r>
    </w:p>
    <w:p w14:paraId="40F17130" w14:textId="09902804" w:rsidR="004A0F45" w:rsidRDefault="004A0F45" w:rsidP="00847886">
      <w:pPr>
        <w:spacing w:line="259" w:lineRule="auto"/>
        <w:rPr>
          <w:rFonts w:ascii="Arial" w:hAnsi="Arial" w:cs="Arial"/>
          <w:color w:val="000000"/>
        </w:rPr>
      </w:pPr>
    </w:p>
    <w:tbl>
      <w:tblPr>
        <w:tblW w:w="10714" w:type="dxa"/>
        <w:tblInd w:w="-639" w:type="dxa"/>
        <w:tblCellMar>
          <w:left w:w="70" w:type="dxa"/>
          <w:right w:w="70" w:type="dxa"/>
        </w:tblCellMar>
        <w:tblLook w:val="04A0" w:firstRow="1" w:lastRow="0" w:firstColumn="1" w:lastColumn="0" w:noHBand="0" w:noVBand="1"/>
      </w:tblPr>
      <w:tblGrid>
        <w:gridCol w:w="702"/>
        <w:gridCol w:w="661"/>
        <w:gridCol w:w="2972"/>
        <w:gridCol w:w="1047"/>
        <w:gridCol w:w="850"/>
        <w:gridCol w:w="1363"/>
        <w:gridCol w:w="1363"/>
        <w:gridCol w:w="1756"/>
      </w:tblGrid>
      <w:tr w:rsidR="00DE01E1" w:rsidRPr="00594554" w14:paraId="1AB52C73" w14:textId="77777777" w:rsidTr="007A519C">
        <w:trPr>
          <w:trHeight w:val="510"/>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E8277D"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Item</w:t>
            </w:r>
          </w:p>
        </w:tc>
        <w:tc>
          <w:tcPr>
            <w:tcW w:w="36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3FB863"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Descritivo</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27915681"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Unidade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DB0509C"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Qtd</w:t>
            </w:r>
          </w:p>
        </w:tc>
        <w:tc>
          <w:tcPr>
            <w:tcW w:w="1363" w:type="dxa"/>
            <w:tcBorders>
              <w:top w:val="single" w:sz="4" w:space="0" w:color="auto"/>
              <w:left w:val="nil"/>
              <w:bottom w:val="single" w:sz="4" w:space="0" w:color="auto"/>
              <w:right w:val="single" w:sz="4" w:space="0" w:color="000000"/>
            </w:tcBorders>
          </w:tcPr>
          <w:p w14:paraId="401125F2" w14:textId="77777777" w:rsidR="00DE01E1" w:rsidRPr="00594554" w:rsidRDefault="00DE01E1" w:rsidP="007A519C">
            <w:pPr>
              <w:jc w:val="center"/>
              <w:rPr>
                <w:rFonts w:ascii="Times New Roman" w:hAnsi="Times New Roman" w:cs="Times New Roman"/>
                <w:b/>
                <w:bCs/>
                <w:color w:val="000000"/>
              </w:rPr>
            </w:pPr>
            <w:r>
              <w:rPr>
                <w:rFonts w:ascii="Times New Roman" w:hAnsi="Times New Roman" w:cs="Times New Roman"/>
                <w:b/>
                <w:bCs/>
                <w:color w:val="000000"/>
              </w:rPr>
              <w:t>Marca</w:t>
            </w:r>
          </w:p>
        </w:tc>
        <w:tc>
          <w:tcPr>
            <w:tcW w:w="1363"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6CE9945F" w14:textId="77777777" w:rsidR="00DE01E1"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 xml:space="preserve">Valor </w:t>
            </w:r>
          </w:p>
          <w:p w14:paraId="57EDEA16"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Unitário</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14:paraId="5D3A2548"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Valor Total</w:t>
            </w:r>
          </w:p>
        </w:tc>
      </w:tr>
      <w:tr w:rsidR="00DE01E1" w:rsidRPr="00594554" w14:paraId="0180EF0A" w14:textId="77777777" w:rsidTr="007A519C">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37703D5"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1</w:t>
            </w:r>
          </w:p>
        </w:tc>
        <w:tc>
          <w:tcPr>
            <w:tcW w:w="3633" w:type="dxa"/>
            <w:gridSpan w:val="2"/>
            <w:tcBorders>
              <w:top w:val="nil"/>
              <w:left w:val="nil"/>
              <w:bottom w:val="single" w:sz="4" w:space="0" w:color="auto"/>
              <w:right w:val="single" w:sz="4" w:space="0" w:color="auto"/>
            </w:tcBorders>
            <w:shd w:val="clear" w:color="auto" w:fill="auto"/>
            <w:vAlign w:val="bottom"/>
          </w:tcPr>
          <w:p w14:paraId="77DAC3DD" w14:textId="77777777" w:rsidR="00DE01E1" w:rsidRPr="00594554" w:rsidRDefault="00DE01E1" w:rsidP="007A519C">
            <w:pPr>
              <w:jc w:val="both"/>
              <w:rPr>
                <w:rFonts w:ascii="Times New Roman" w:hAnsi="Times New Roman" w:cs="Times New Roman"/>
              </w:rPr>
            </w:pPr>
            <w:r w:rsidRPr="00594554">
              <w:rPr>
                <w:rFonts w:ascii="Times New Roman" w:hAnsi="Times New Roman" w:cs="Times New Roman"/>
                <w:b/>
                <w:bCs/>
              </w:rPr>
              <w:t>Vidro Fumê de 10mm</w:t>
            </w:r>
            <w:r w:rsidRPr="00594554">
              <w:rPr>
                <w:rFonts w:ascii="Times New Roman" w:hAnsi="Times New Roman" w:cs="Times New Roman"/>
              </w:rPr>
              <w:t>: Aquisição, instalação e substituição de vidro temperado de cor fumê de 10 (dez) mm de espessura para utilização em portas. Os vidros de boa qualidade e não apresentando bolhas, deformações ou qualquer outro defeito que o prejudique estética ou funcionalmente. Na sua instalação estão inclusos alumínio</w:t>
            </w:r>
            <w:r>
              <w:rPr>
                <w:rFonts w:ascii="Times New Roman" w:hAnsi="Times New Roman" w:cs="Times New Roman"/>
              </w:rPr>
              <w:t xml:space="preserve">, fechaduras e dobradiças </w:t>
            </w:r>
            <w:r w:rsidRPr="00594554">
              <w:rPr>
                <w:rFonts w:ascii="Times New Roman" w:hAnsi="Times New Roman" w:cs="Times New Roman"/>
              </w:rPr>
              <w:t>de acordo com as medidas das portas de cada departamento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1E98EC0D"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6BA45E73"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1BC856AB" w14:textId="77777777" w:rsidR="00DE01E1" w:rsidRPr="00594554"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6FB19F62"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790,00</w:t>
            </w:r>
          </w:p>
        </w:tc>
        <w:tc>
          <w:tcPr>
            <w:tcW w:w="1756" w:type="dxa"/>
            <w:tcBorders>
              <w:top w:val="nil"/>
              <w:left w:val="nil"/>
              <w:bottom w:val="single" w:sz="4" w:space="0" w:color="auto"/>
              <w:right w:val="single" w:sz="4" w:space="0" w:color="auto"/>
            </w:tcBorders>
            <w:shd w:val="clear" w:color="auto" w:fill="auto"/>
            <w:noWrap/>
            <w:vAlign w:val="center"/>
          </w:tcPr>
          <w:p w14:paraId="0C3C5476"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79.000</w:t>
            </w:r>
            <w:r w:rsidRPr="00594554">
              <w:rPr>
                <w:rFonts w:ascii="Times New Roman" w:hAnsi="Times New Roman" w:cs="Times New Roman"/>
                <w:color w:val="000000"/>
              </w:rPr>
              <w:t>,00</w:t>
            </w:r>
          </w:p>
        </w:tc>
      </w:tr>
      <w:tr w:rsidR="00DE01E1" w:rsidRPr="00594554" w14:paraId="1C8A68E5" w14:textId="77777777" w:rsidTr="007A519C">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4A5F00A3"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2</w:t>
            </w:r>
          </w:p>
        </w:tc>
        <w:tc>
          <w:tcPr>
            <w:tcW w:w="3633" w:type="dxa"/>
            <w:gridSpan w:val="2"/>
            <w:tcBorders>
              <w:top w:val="nil"/>
              <w:left w:val="nil"/>
              <w:bottom w:val="single" w:sz="4" w:space="0" w:color="auto"/>
              <w:right w:val="single" w:sz="4" w:space="0" w:color="auto"/>
            </w:tcBorders>
            <w:shd w:val="clear" w:color="auto" w:fill="auto"/>
            <w:vAlign w:val="bottom"/>
          </w:tcPr>
          <w:p w14:paraId="39A85B49" w14:textId="77777777" w:rsidR="00DE01E1" w:rsidRPr="00594554" w:rsidRDefault="00DE01E1" w:rsidP="007A519C">
            <w:pPr>
              <w:jc w:val="both"/>
              <w:rPr>
                <w:rFonts w:ascii="Times New Roman" w:hAnsi="Times New Roman" w:cs="Times New Roman"/>
              </w:rPr>
            </w:pPr>
            <w:r w:rsidRPr="00594554">
              <w:rPr>
                <w:rFonts w:ascii="Times New Roman" w:hAnsi="Times New Roman" w:cs="Times New Roman"/>
                <w:b/>
                <w:bCs/>
              </w:rPr>
              <w:t>Vidro Fumê de 8mm</w:t>
            </w:r>
            <w:r w:rsidRPr="00594554">
              <w:rPr>
                <w:rFonts w:ascii="Times New Roman" w:hAnsi="Times New Roman" w:cs="Times New Roman"/>
              </w:rPr>
              <w:t>: Aquisição de Vidro temperado, instalação, e substituição incluindo alumínio</w:t>
            </w:r>
            <w:r>
              <w:rPr>
                <w:rFonts w:ascii="Times New Roman" w:hAnsi="Times New Roman" w:cs="Times New Roman"/>
              </w:rPr>
              <w:t>, fechaduras e dobradiças</w:t>
            </w:r>
            <w:r w:rsidRPr="00594554">
              <w:rPr>
                <w:rFonts w:ascii="Times New Roman" w:hAnsi="Times New Roman" w:cs="Times New Roman"/>
              </w:rPr>
              <w:t>. Vidro com a cor fumê com 08 (oito) mm de espessura para utilização em janelas e portas. Vidros de primeira qualidade, sem defeitos. A instalação de acordo com a necessidade de cada departamento, do qual será indicado as medidas para a fixação nas janelas e portas.</w:t>
            </w:r>
          </w:p>
        </w:tc>
        <w:tc>
          <w:tcPr>
            <w:tcW w:w="1047" w:type="dxa"/>
            <w:tcBorders>
              <w:top w:val="nil"/>
              <w:left w:val="nil"/>
              <w:bottom w:val="single" w:sz="4" w:space="0" w:color="auto"/>
              <w:right w:val="single" w:sz="4" w:space="0" w:color="auto"/>
            </w:tcBorders>
            <w:shd w:val="clear" w:color="auto" w:fill="auto"/>
            <w:noWrap/>
            <w:vAlign w:val="center"/>
            <w:hideMark/>
          </w:tcPr>
          <w:p w14:paraId="0AC2DE4F"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70D7278E"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09156EE5" w14:textId="77777777" w:rsidR="00DE01E1" w:rsidRPr="00594554"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164C07DB"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 R$ </w:t>
            </w:r>
            <w:r>
              <w:rPr>
                <w:rFonts w:ascii="Times New Roman" w:hAnsi="Times New Roman" w:cs="Times New Roman"/>
                <w:color w:val="000000"/>
              </w:rPr>
              <w:t>720,00</w:t>
            </w:r>
          </w:p>
        </w:tc>
        <w:tc>
          <w:tcPr>
            <w:tcW w:w="1756" w:type="dxa"/>
            <w:tcBorders>
              <w:top w:val="nil"/>
              <w:left w:val="nil"/>
              <w:bottom w:val="single" w:sz="4" w:space="0" w:color="auto"/>
              <w:right w:val="single" w:sz="4" w:space="0" w:color="auto"/>
            </w:tcBorders>
            <w:shd w:val="clear" w:color="auto" w:fill="auto"/>
            <w:noWrap/>
            <w:vAlign w:val="center"/>
            <w:hideMark/>
          </w:tcPr>
          <w:p w14:paraId="7DD62D07"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72</w:t>
            </w:r>
            <w:r w:rsidRPr="00594554">
              <w:rPr>
                <w:rFonts w:ascii="Times New Roman" w:hAnsi="Times New Roman" w:cs="Times New Roman"/>
                <w:color w:val="000000"/>
              </w:rPr>
              <w:t>.</w:t>
            </w:r>
            <w:r>
              <w:rPr>
                <w:rFonts w:ascii="Times New Roman" w:hAnsi="Times New Roman" w:cs="Times New Roman"/>
                <w:color w:val="000000"/>
              </w:rPr>
              <w:t>000</w:t>
            </w:r>
            <w:r w:rsidRPr="00594554">
              <w:rPr>
                <w:rFonts w:ascii="Times New Roman" w:hAnsi="Times New Roman" w:cs="Times New Roman"/>
                <w:color w:val="000000"/>
              </w:rPr>
              <w:t>,00</w:t>
            </w:r>
          </w:p>
        </w:tc>
      </w:tr>
      <w:tr w:rsidR="00DE01E1" w:rsidRPr="00594554" w14:paraId="71A24A0D" w14:textId="77777777" w:rsidTr="007A519C">
        <w:trPr>
          <w:trHeight w:val="228"/>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04E6DCB5"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lastRenderedPageBreak/>
              <w:t>3</w:t>
            </w:r>
          </w:p>
        </w:tc>
        <w:tc>
          <w:tcPr>
            <w:tcW w:w="3633" w:type="dxa"/>
            <w:gridSpan w:val="2"/>
            <w:tcBorders>
              <w:top w:val="nil"/>
              <w:left w:val="nil"/>
              <w:bottom w:val="single" w:sz="4" w:space="0" w:color="auto"/>
              <w:right w:val="single" w:sz="4" w:space="0" w:color="auto"/>
            </w:tcBorders>
            <w:shd w:val="clear" w:color="auto" w:fill="auto"/>
            <w:vAlign w:val="bottom"/>
          </w:tcPr>
          <w:p w14:paraId="27ADB21E" w14:textId="77777777" w:rsidR="00DE01E1" w:rsidRPr="00594554" w:rsidRDefault="00DE01E1" w:rsidP="007A519C">
            <w:pPr>
              <w:jc w:val="both"/>
              <w:rPr>
                <w:rFonts w:ascii="Times New Roman" w:hAnsi="Times New Roman" w:cs="Times New Roman"/>
              </w:rPr>
            </w:pPr>
            <w:r w:rsidRPr="00594554">
              <w:rPr>
                <w:rFonts w:ascii="Times New Roman" w:hAnsi="Times New Roman" w:cs="Times New Roman"/>
                <w:b/>
                <w:bCs/>
              </w:rPr>
              <w:t>Vidro Incolor de 8mm</w:t>
            </w:r>
            <w:r w:rsidRPr="00594554">
              <w:rPr>
                <w:rFonts w:ascii="Times New Roman" w:hAnsi="Times New Roman" w:cs="Times New Roman"/>
              </w:rPr>
              <w:t>: Aquisição, instalação e substituição de Vidro temperado incolor com 08 (oito) mm de espessura para utilização em portas e janelas, na instalação estão inclusos alumínio</w:t>
            </w:r>
            <w:r>
              <w:rPr>
                <w:rFonts w:ascii="Times New Roman" w:hAnsi="Times New Roman" w:cs="Times New Roman"/>
              </w:rPr>
              <w:t xml:space="preserve">, fechaduras e dobradiças </w:t>
            </w:r>
            <w:r w:rsidRPr="00594554">
              <w:rPr>
                <w:rFonts w:ascii="Times New Roman" w:hAnsi="Times New Roman" w:cs="Times New Roman"/>
              </w:rPr>
              <w:t>de acordo com as medidas necessárias para cada departamento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4D9702BD"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3550DE55"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7A6E3C44" w14:textId="77777777" w:rsidR="00DE01E1" w:rsidRPr="00594554"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720AF14A"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600,00</w:t>
            </w:r>
          </w:p>
        </w:tc>
        <w:tc>
          <w:tcPr>
            <w:tcW w:w="1756" w:type="dxa"/>
            <w:tcBorders>
              <w:top w:val="nil"/>
              <w:left w:val="nil"/>
              <w:bottom w:val="single" w:sz="4" w:space="0" w:color="auto"/>
              <w:right w:val="single" w:sz="4" w:space="0" w:color="auto"/>
            </w:tcBorders>
            <w:shd w:val="clear" w:color="auto" w:fill="auto"/>
            <w:noWrap/>
            <w:vAlign w:val="center"/>
            <w:hideMark/>
          </w:tcPr>
          <w:p w14:paraId="28D79600"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60.000</w:t>
            </w:r>
            <w:r w:rsidRPr="00594554">
              <w:rPr>
                <w:rFonts w:ascii="Times New Roman" w:hAnsi="Times New Roman" w:cs="Times New Roman"/>
                <w:color w:val="000000"/>
              </w:rPr>
              <w:t>,00</w:t>
            </w:r>
          </w:p>
        </w:tc>
      </w:tr>
      <w:tr w:rsidR="00DE01E1" w:rsidRPr="00594554" w14:paraId="34696334" w14:textId="77777777" w:rsidTr="007A519C">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79FFBC92"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4</w:t>
            </w:r>
          </w:p>
        </w:tc>
        <w:tc>
          <w:tcPr>
            <w:tcW w:w="3633" w:type="dxa"/>
            <w:gridSpan w:val="2"/>
            <w:tcBorders>
              <w:top w:val="nil"/>
              <w:left w:val="nil"/>
              <w:bottom w:val="single" w:sz="4" w:space="0" w:color="auto"/>
              <w:right w:val="single" w:sz="4" w:space="0" w:color="auto"/>
            </w:tcBorders>
            <w:shd w:val="clear" w:color="auto" w:fill="auto"/>
            <w:vAlign w:val="bottom"/>
          </w:tcPr>
          <w:p w14:paraId="62F223F3" w14:textId="77777777" w:rsidR="00DE01E1" w:rsidRPr="00594554" w:rsidRDefault="00DE01E1" w:rsidP="007A519C">
            <w:pPr>
              <w:jc w:val="both"/>
              <w:rPr>
                <w:rFonts w:ascii="Times New Roman" w:hAnsi="Times New Roman" w:cs="Times New Roman"/>
              </w:rPr>
            </w:pPr>
            <w:r w:rsidRPr="00594554">
              <w:rPr>
                <w:rFonts w:ascii="Times New Roman" w:hAnsi="Times New Roman" w:cs="Times New Roman"/>
                <w:b/>
                <w:bCs/>
              </w:rPr>
              <w:t>Vidro Liso de 4mm</w:t>
            </w:r>
            <w:r w:rsidRPr="00594554">
              <w:rPr>
                <w:rFonts w:ascii="Times New Roman" w:hAnsi="Times New Roman" w:cs="Times New Roman"/>
              </w:rPr>
              <w:t>: Aquisição, instalação e substituição de Vidro liso 4 (quatro) mm de espessura. Vidro de boa qualidade e colocação com medidas de acordo com cada janela e cada porta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7E5A054E"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5E8A6DFB"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200</w:t>
            </w:r>
          </w:p>
        </w:tc>
        <w:tc>
          <w:tcPr>
            <w:tcW w:w="1363" w:type="dxa"/>
            <w:tcBorders>
              <w:top w:val="nil"/>
              <w:left w:val="nil"/>
              <w:bottom w:val="single" w:sz="4" w:space="0" w:color="auto"/>
              <w:right w:val="single" w:sz="4" w:space="0" w:color="000000"/>
            </w:tcBorders>
          </w:tcPr>
          <w:p w14:paraId="7FAA1EB4" w14:textId="77777777" w:rsidR="00DE01E1" w:rsidRPr="00594554"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3C68EE81"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 R$ </w:t>
            </w:r>
            <w:r>
              <w:rPr>
                <w:rFonts w:ascii="Times New Roman" w:hAnsi="Times New Roman" w:cs="Times New Roman"/>
                <w:color w:val="000000"/>
              </w:rPr>
              <w:t>290</w:t>
            </w:r>
            <w:r w:rsidRPr="00594554">
              <w:rPr>
                <w:rFonts w:ascii="Times New Roman" w:hAnsi="Times New Roman" w:cs="Times New Roman"/>
                <w:color w:val="000000"/>
              </w:rPr>
              <w:t>,00</w:t>
            </w:r>
          </w:p>
        </w:tc>
        <w:tc>
          <w:tcPr>
            <w:tcW w:w="1756" w:type="dxa"/>
            <w:tcBorders>
              <w:top w:val="nil"/>
              <w:left w:val="nil"/>
              <w:bottom w:val="single" w:sz="4" w:space="0" w:color="auto"/>
              <w:right w:val="single" w:sz="4" w:space="0" w:color="auto"/>
            </w:tcBorders>
            <w:shd w:val="clear" w:color="auto" w:fill="auto"/>
            <w:noWrap/>
            <w:vAlign w:val="center"/>
            <w:hideMark/>
          </w:tcPr>
          <w:p w14:paraId="2092A24F"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58</w:t>
            </w:r>
            <w:r w:rsidRPr="00594554">
              <w:rPr>
                <w:rFonts w:ascii="Times New Roman" w:hAnsi="Times New Roman" w:cs="Times New Roman"/>
                <w:color w:val="000000"/>
              </w:rPr>
              <w:t>.000,00</w:t>
            </w:r>
          </w:p>
        </w:tc>
      </w:tr>
      <w:tr w:rsidR="00DE01E1" w:rsidRPr="00594554" w14:paraId="5AC6115A" w14:textId="77777777" w:rsidTr="007A519C">
        <w:trPr>
          <w:trHeight w:val="180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4A0F85B3"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5</w:t>
            </w:r>
          </w:p>
        </w:tc>
        <w:tc>
          <w:tcPr>
            <w:tcW w:w="3633" w:type="dxa"/>
            <w:gridSpan w:val="2"/>
            <w:tcBorders>
              <w:top w:val="nil"/>
              <w:left w:val="nil"/>
              <w:bottom w:val="single" w:sz="4" w:space="0" w:color="auto"/>
              <w:right w:val="single" w:sz="4" w:space="0" w:color="auto"/>
            </w:tcBorders>
            <w:shd w:val="clear" w:color="auto" w:fill="auto"/>
            <w:vAlign w:val="bottom"/>
          </w:tcPr>
          <w:p w14:paraId="50890CA0" w14:textId="77777777" w:rsidR="00DE01E1" w:rsidRPr="00594554" w:rsidRDefault="00DE01E1" w:rsidP="007A519C">
            <w:pPr>
              <w:jc w:val="both"/>
              <w:rPr>
                <w:rFonts w:ascii="Times New Roman" w:hAnsi="Times New Roman" w:cs="Times New Roman"/>
              </w:rPr>
            </w:pPr>
            <w:r w:rsidRPr="00594554">
              <w:rPr>
                <w:rFonts w:ascii="Times New Roman" w:hAnsi="Times New Roman" w:cs="Times New Roman"/>
                <w:b/>
                <w:bCs/>
              </w:rPr>
              <w:t>Vidro Canelado de 4mm</w:t>
            </w:r>
            <w:r w:rsidRPr="00594554">
              <w:rPr>
                <w:rFonts w:ascii="Times New Roman" w:hAnsi="Times New Roman" w:cs="Times New Roman"/>
              </w:rPr>
              <w:t>: Aquisição, instalação e substituição de Vidro canelado 04 (quatro) mm de espessura, Vidro de boa qualidade e colocação com medidas de acordo com cada janela e cada porta informadas na autorização de fornecimento.</w:t>
            </w:r>
          </w:p>
        </w:tc>
        <w:tc>
          <w:tcPr>
            <w:tcW w:w="1047" w:type="dxa"/>
            <w:tcBorders>
              <w:top w:val="nil"/>
              <w:left w:val="nil"/>
              <w:bottom w:val="single" w:sz="4" w:space="0" w:color="auto"/>
              <w:right w:val="single" w:sz="4" w:space="0" w:color="auto"/>
            </w:tcBorders>
            <w:shd w:val="clear" w:color="auto" w:fill="auto"/>
            <w:noWrap/>
            <w:vAlign w:val="center"/>
            <w:hideMark/>
          </w:tcPr>
          <w:p w14:paraId="34B645D8"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4FA242A3"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200</w:t>
            </w:r>
          </w:p>
        </w:tc>
        <w:tc>
          <w:tcPr>
            <w:tcW w:w="1363" w:type="dxa"/>
            <w:tcBorders>
              <w:top w:val="nil"/>
              <w:left w:val="nil"/>
              <w:bottom w:val="single" w:sz="4" w:space="0" w:color="auto"/>
              <w:right w:val="single" w:sz="4" w:space="0" w:color="000000"/>
            </w:tcBorders>
          </w:tcPr>
          <w:p w14:paraId="1EE358E2" w14:textId="77777777" w:rsidR="00DE01E1" w:rsidRPr="00594554"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12D59EA3"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 R$ </w:t>
            </w:r>
            <w:r>
              <w:rPr>
                <w:rFonts w:ascii="Times New Roman" w:hAnsi="Times New Roman" w:cs="Times New Roman"/>
                <w:color w:val="000000"/>
              </w:rPr>
              <w:t>340</w:t>
            </w:r>
            <w:r w:rsidRPr="00594554">
              <w:rPr>
                <w:rFonts w:ascii="Times New Roman" w:hAnsi="Times New Roman" w:cs="Times New Roman"/>
                <w:color w:val="000000"/>
              </w:rPr>
              <w:t>,00</w:t>
            </w:r>
          </w:p>
        </w:tc>
        <w:tc>
          <w:tcPr>
            <w:tcW w:w="1756" w:type="dxa"/>
            <w:tcBorders>
              <w:top w:val="nil"/>
              <w:left w:val="nil"/>
              <w:bottom w:val="single" w:sz="4" w:space="0" w:color="auto"/>
              <w:right w:val="single" w:sz="4" w:space="0" w:color="auto"/>
            </w:tcBorders>
            <w:shd w:val="clear" w:color="auto" w:fill="auto"/>
            <w:noWrap/>
            <w:vAlign w:val="center"/>
            <w:hideMark/>
          </w:tcPr>
          <w:p w14:paraId="28338019"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68</w:t>
            </w:r>
            <w:r w:rsidRPr="00594554">
              <w:rPr>
                <w:rFonts w:ascii="Times New Roman" w:hAnsi="Times New Roman" w:cs="Times New Roman"/>
                <w:color w:val="000000"/>
              </w:rPr>
              <w:t>.000,00</w:t>
            </w:r>
          </w:p>
        </w:tc>
      </w:tr>
      <w:tr w:rsidR="00DE01E1" w:rsidRPr="00594554" w14:paraId="4B0CE757" w14:textId="77777777" w:rsidTr="007A519C">
        <w:trPr>
          <w:trHeight w:val="1035"/>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7B949477"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6</w:t>
            </w:r>
          </w:p>
        </w:tc>
        <w:tc>
          <w:tcPr>
            <w:tcW w:w="3633" w:type="dxa"/>
            <w:gridSpan w:val="2"/>
            <w:tcBorders>
              <w:top w:val="nil"/>
              <w:left w:val="nil"/>
              <w:bottom w:val="single" w:sz="4" w:space="0" w:color="auto"/>
              <w:right w:val="single" w:sz="4" w:space="0" w:color="auto"/>
            </w:tcBorders>
            <w:shd w:val="clear" w:color="auto" w:fill="auto"/>
            <w:vAlign w:val="bottom"/>
          </w:tcPr>
          <w:p w14:paraId="0E109338" w14:textId="77777777" w:rsidR="00DE01E1" w:rsidRPr="00594554" w:rsidRDefault="00DE01E1" w:rsidP="007A519C">
            <w:pPr>
              <w:jc w:val="both"/>
              <w:rPr>
                <w:rFonts w:ascii="Times New Roman" w:hAnsi="Times New Roman" w:cs="Times New Roman"/>
              </w:rPr>
            </w:pPr>
            <w:r w:rsidRPr="00594554">
              <w:rPr>
                <w:rFonts w:ascii="Times New Roman" w:hAnsi="Times New Roman" w:cs="Times New Roman"/>
                <w:b/>
                <w:bCs/>
              </w:rPr>
              <w:t>Espelho de 4mm</w:t>
            </w:r>
            <w:r w:rsidRPr="00594554">
              <w:rPr>
                <w:rFonts w:ascii="Times New Roman" w:hAnsi="Times New Roman" w:cs="Times New Roman"/>
              </w:rPr>
              <w:t>: Aquisição, substituição e instalação de espelho de 4 (quatro) mm, clássico de pontas retas para facilitar o encaixe das molduras e fixação nas paredes com parafusos ou presilhas apropriadas. Espelho sem trincados com boa qualidade e durabilidade para serem fixados e parafusados de forma segura.</w:t>
            </w:r>
          </w:p>
        </w:tc>
        <w:tc>
          <w:tcPr>
            <w:tcW w:w="1047" w:type="dxa"/>
            <w:tcBorders>
              <w:top w:val="nil"/>
              <w:left w:val="nil"/>
              <w:bottom w:val="single" w:sz="4" w:space="0" w:color="auto"/>
              <w:right w:val="single" w:sz="4" w:space="0" w:color="auto"/>
            </w:tcBorders>
            <w:shd w:val="clear" w:color="auto" w:fill="auto"/>
            <w:noWrap/>
            <w:vAlign w:val="center"/>
            <w:hideMark/>
          </w:tcPr>
          <w:p w14:paraId="2CEC73BB"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0620A31B"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100</w:t>
            </w:r>
          </w:p>
        </w:tc>
        <w:tc>
          <w:tcPr>
            <w:tcW w:w="1363" w:type="dxa"/>
            <w:tcBorders>
              <w:top w:val="nil"/>
              <w:left w:val="nil"/>
              <w:bottom w:val="single" w:sz="4" w:space="0" w:color="auto"/>
              <w:right w:val="single" w:sz="4" w:space="0" w:color="000000"/>
            </w:tcBorders>
          </w:tcPr>
          <w:p w14:paraId="2D1DF1F1" w14:textId="77777777" w:rsidR="00DE01E1" w:rsidRPr="00594554"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hideMark/>
          </w:tcPr>
          <w:p w14:paraId="70D767B1"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418</w:t>
            </w:r>
            <w:r w:rsidRPr="00594554">
              <w:rPr>
                <w:rFonts w:ascii="Times New Roman" w:hAnsi="Times New Roman" w:cs="Times New Roman"/>
                <w:color w:val="000000"/>
              </w:rPr>
              <w:t>,00 </w:t>
            </w:r>
          </w:p>
        </w:tc>
        <w:tc>
          <w:tcPr>
            <w:tcW w:w="1756" w:type="dxa"/>
            <w:tcBorders>
              <w:top w:val="nil"/>
              <w:left w:val="nil"/>
              <w:bottom w:val="single" w:sz="4" w:space="0" w:color="auto"/>
              <w:right w:val="single" w:sz="4" w:space="0" w:color="auto"/>
            </w:tcBorders>
            <w:shd w:val="clear" w:color="auto" w:fill="auto"/>
            <w:noWrap/>
            <w:vAlign w:val="center"/>
            <w:hideMark/>
          </w:tcPr>
          <w:p w14:paraId="12B1D389" w14:textId="77777777" w:rsidR="00DE01E1" w:rsidRPr="00594554" w:rsidRDefault="00DE01E1" w:rsidP="007A519C">
            <w:pPr>
              <w:jc w:val="center"/>
              <w:rPr>
                <w:rFonts w:ascii="Times New Roman" w:hAnsi="Times New Roman" w:cs="Times New Roman"/>
                <w:color w:val="000000"/>
              </w:rPr>
            </w:pPr>
            <w:r w:rsidRPr="00594554">
              <w:rPr>
                <w:rFonts w:ascii="Times New Roman" w:hAnsi="Times New Roman" w:cs="Times New Roman"/>
                <w:color w:val="000000"/>
              </w:rPr>
              <w:t xml:space="preserve">R$ </w:t>
            </w:r>
            <w:r>
              <w:rPr>
                <w:rFonts w:ascii="Times New Roman" w:hAnsi="Times New Roman" w:cs="Times New Roman"/>
                <w:color w:val="000000"/>
              </w:rPr>
              <w:t>41.8</w:t>
            </w:r>
            <w:r w:rsidRPr="00594554">
              <w:rPr>
                <w:rFonts w:ascii="Times New Roman" w:hAnsi="Times New Roman" w:cs="Times New Roman"/>
                <w:color w:val="000000"/>
              </w:rPr>
              <w:t>00,00</w:t>
            </w:r>
          </w:p>
        </w:tc>
      </w:tr>
      <w:tr w:rsidR="00DE01E1" w:rsidRPr="00594554" w14:paraId="419E404C" w14:textId="77777777" w:rsidTr="007A519C">
        <w:trPr>
          <w:trHeight w:val="323"/>
        </w:trPr>
        <w:tc>
          <w:tcPr>
            <w:tcW w:w="702" w:type="dxa"/>
            <w:tcBorders>
              <w:top w:val="nil"/>
              <w:left w:val="single" w:sz="4" w:space="0" w:color="auto"/>
              <w:bottom w:val="single" w:sz="4" w:space="0" w:color="auto"/>
              <w:right w:val="single" w:sz="4" w:space="0" w:color="auto"/>
            </w:tcBorders>
            <w:shd w:val="clear" w:color="auto" w:fill="auto"/>
            <w:noWrap/>
            <w:vAlign w:val="center"/>
          </w:tcPr>
          <w:p w14:paraId="4913D3C4"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7</w:t>
            </w:r>
          </w:p>
        </w:tc>
        <w:tc>
          <w:tcPr>
            <w:tcW w:w="3633" w:type="dxa"/>
            <w:gridSpan w:val="2"/>
            <w:tcBorders>
              <w:top w:val="nil"/>
              <w:left w:val="nil"/>
              <w:bottom w:val="single" w:sz="4" w:space="0" w:color="auto"/>
              <w:right w:val="single" w:sz="4" w:space="0" w:color="auto"/>
            </w:tcBorders>
            <w:shd w:val="clear" w:color="auto" w:fill="auto"/>
            <w:vAlign w:val="bottom"/>
          </w:tcPr>
          <w:p w14:paraId="18AFD3E8" w14:textId="77777777" w:rsidR="00DE01E1" w:rsidRPr="000F46AA" w:rsidRDefault="00DE01E1" w:rsidP="007A519C">
            <w:pPr>
              <w:jc w:val="both"/>
              <w:rPr>
                <w:rFonts w:ascii="Times New Roman" w:hAnsi="Times New Roman" w:cs="Times New Roman"/>
              </w:rPr>
            </w:pPr>
            <w:r>
              <w:rPr>
                <w:rFonts w:ascii="Times New Roman" w:hAnsi="Times New Roman" w:cs="Times New Roman"/>
              </w:rPr>
              <w:t>Mola aérea para porta de vidro</w:t>
            </w:r>
          </w:p>
        </w:tc>
        <w:tc>
          <w:tcPr>
            <w:tcW w:w="1047" w:type="dxa"/>
            <w:tcBorders>
              <w:top w:val="nil"/>
              <w:left w:val="nil"/>
              <w:bottom w:val="single" w:sz="4" w:space="0" w:color="auto"/>
              <w:right w:val="single" w:sz="4" w:space="0" w:color="auto"/>
            </w:tcBorders>
            <w:shd w:val="clear" w:color="auto" w:fill="auto"/>
            <w:noWrap/>
            <w:vAlign w:val="center"/>
          </w:tcPr>
          <w:p w14:paraId="2C612C9F"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Unidade</w:t>
            </w:r>
          </w:p>
        </w:tc>
        <w:tc>
          <w:tcPr>
            <w:tcW w:w="850" w:type="dxa"/>
            <w:tcBorders>
              <w:top w:val="nil"/>
              <w:left w:val="nil"/>
              <w:bottom w:val="single" w:sz="4" w:space="0" w:color="auto"/>
              <w:right w:val="single" w:sz="4" w:space="0" w:color="auto"/>
            </w:tcBorders>
            <w:shd w:val="clear" w:color="auto" w:fill="auto"/>
            <w:noWrap/>
            <w:vAlign w:val="center"/>
          </w:tcPr>
          <w:p w14:paraId="26F9923A"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42</w:t>
            </w:r>
          </w:p>
        </w:tc>
        <w:tc>
          <w:tcPr>
            <w:tcW w:w="1363" w:type="dxa"/>
            <w:tcBorders>
              <w:top w:val="nil"/>
              <w:left w:val="nil"/>
              <w:bottom w:val="single" w:sz="4" w:space="0" w:color="auto"/>
              <w:right w:val="single" w:sz="4" w:space="0" w:color="000000"/>
            </w:tcBorders>
          </w:tcPr>
          <w:p w14:paraId="4F6B72F7" w14:textId="77777777" w:rsidR="00DE01E1"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tcPr>
          <w:p w14:paraId="68265AE6"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R$ 1.900,00</w:t>
            </w:r>
          </w:p>
        </w:tc>
        <w:tc>
          <w:tcPr>
            <w:tcW w:w="1756" w:type="dxa"/>
            <w:tcBorders>
              <w:top w:val="nil"/>
              <w:left w:val="nil"/>
              <w:bottom w:val="single" w:sz="4" w:space="0" w:color="auto"/>
              <w:right w:val="single" w:sz="4" w:space="0" w:color="auto"/>
            </w:tcBorders>
            <w:shd w:val="clear" w:color="auto" w:fill="auto"/>
            <w:noWrap/>
            <w:vAlign w:val="center"/>
          </w:tcPr>
          <w:p w14:paraId="227A1C59"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R$ 79.800,00</w:t>
            </w:r>
          </w:p>
        </w:tc>
      </w:tr>
      <w:tr w:rsidR="00DE01E1" w:rsidRPr="00594554" w14:paraId="1121F1F4" w14:textId="77777777" w:rsidTr="007A519C">
        <w:trPr>
          <w:trHeight w:val="285"/>
        </w:trPr>
        <w:tc>
          <w:tcPr>
            <w:tcW w:w="702" w:type="dxa"/>
            <w:tcBorders>
              <w:top w:val="nil"/>
              <w:left w:val="single" w:sz="4" w:space="0" w:color="auto"/>
              <w:bottom w:val="single" w:sz="4" w:space="0" w:color="auto"/>
              <w:right w:val="single" w:sz="4" w:space="0" w:color="auto"/>
            </w:tcBorders>
            <w:shd w:val="clear" w:color="auto" w:fill="auto"/>
            <w:noWrap/>
            <w:vAlign w:val="center"/>
          </w:tcPr>
          <w:p w14:paraId="6F1585C3"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8</w:t>
            </w:r>
          </w:p>
        </w:tc>
        <w:tc>
          <w:tcPr>
            <w:tcW w:w="3633" w:type="dxa"/>
            <w:gridSpan w:val="2"/>
            <w:tcBorders>
              <w:top w:val="nil"/>
              <w:left w:val="nil"/>
              <w:bottom w:val="single" w:sz="4" w:space="0" w:color="auto"/>
              <w:right w:val="single" w:sz="4" w:space="0" w:color="auto"/>
            </w:tcBorders>
            <w:shd w:val="clear" w:color="auto" w:fill="auto"/>
            <w:vAlign w:val="bottom"/>
          </w:tcPr>
          <w:p w14:paraId="27B98819" w14:textId="77777777" w:rsidR="00DE01E1" w:rsidRPr="00230323" w:rsidRDefault="00DE01E1" w:rsidP="007A519C">
            <w:pPr>
              <w:jc w:val="both"/>
              <w:rPr>
                <w:rFonts w:ascii="Times New Roman" w:hAnsi="Times New Roman" w:cs="Times New Roman"/>
              </w:rPr>
            </w:pPr>
            <w:r>
              <w:rPr>
                <w:rFonts w:ascii="Times New Roman" w:hAnsi="Times New Roman" w:cs="Times New Roman"/>
              </w:rPr>
              <w:t>Mola de piso para porta de vidro</w:t>
            </w:r>
          </w:p>
        </w:tc>
        <w:tc>
          <w:tcPr>
            <w:tcW w:w="1047" w:type="dxa"/>
            <w:tcBorders>
              <w:top w:val="nil"/>
              <w:left w:val="nil"/>
              <w:bottom w:val="single" w:sz="4" w:space="0" w:color="auto"/>
              <w:right w:val="single" w:sz="4" w:space="0" w:color="auto"/>
            </w:tcBorders>
            <w:shd w:val="clear" w:color="auto" w:fill="auto"/>
            <w:noWrap/>
            <w:vAlign w:val="center"/>
          </w:tcPr>
          <w:p w14:paraId="13A6DD1C"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Unidade</w:t>
            </w:r>
          </w:p>
        </w:tc>
        <w:tc>
          <w:tcPr>
            <w:tcW w:w="850" w:type="dxa"/>
            <w:tcBorders>
              <w:top w:val="nil"/>
              <w:left w:val="nil"/>
              <w:bottom w:val="single" w:sz="4" w:space="0" w:color="auto"/>
              <w:right w:val="single" w:sz="4" w:space="0" w:color="auto"/>
            </w:tcBorders>
            <w:shd w:val="clear" w:color="auto" w:fill="auto"/>
            <w:noWrap/>
            <w:vAlign w:val="center"/>
          </w:tcPr>
          <w:p w14:paraId="037D2D3A"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42</w:t>
            </w:r>
          </w:p>
        </w:tc>
        <w:tc>
          <w:tcPr>
            <w:tcW w:w="1363" w:type="dxa"/>
            <w:tcBorders>
              <w:top w:val="nil"/>
              <w:left w:val="nil"/>
              <w:bottom w:val="single" w:sz="4" w:space="0" w:color="auto"/>
              <w:right w:val="single" w:sz="4" w:space="0" w:color="000000"/>
            </w:tcBorders>
          </w:tcPr>
          <w:p w14:paraId="743CCA6E" w14:textId="77777777" w:rsidR="00DE01E1"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tcPr>
          <w:p w14:paraId="5B2EDF49"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R$ 1.900,00</w:t>
            </w:r>
          </w:p>
        </w:tc>
        <w:tc>
          <w:tcPr>
            <w:tcW w:w="1756" w:type="dxa"/>
            <w:tcBorders>
              <w:top w:val="nil"/>
              <w:left w:val="nil"/>
              <w:bottom w:val="single" w:sz="4" w:space="0" w:color="auto"/>
              <w:right w:val="single" w:sz="4" w:space="0" w:color="auto"/>
            </w:tcBorders>
            <w:shd w:val="clear" w:color="auto" w:fill="auto"/>
            <w:noWrap/>
            <w:vAlign w:val="center"/>
          </w:tcPr>
          <w:p w14:paraId="3038E124"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R$ 79.800,00</w:t>
            </w:r>
          </w:p>
        </w:tc>
      </w:tr>
      <w:tr w:rsidR="00DE01E1" w:rsidRPr="00594554" w14:paraId="4268181B" w14:textId="77777777" w:rsidTr="007A519C">
        <w:trPr>
          <w:trHeight w:val="1035"/>
        </w:trPr>
        <w:tc>
          <w:tcPr>
            <w:tcW w:w="702" w:type="dxa"/>
            <w:tcBorders>
              <w:top w:val="nil"/>
              <w:left w:val="single" w:sz="4" w:space="0" w:color="auto"/>
              <w:bottom w:val="single" w:sz="4" w:space="0" w:color="auto"/>
              <w:right w:val="single" w:sz="4" w:space="0" w:color="auto"/>
            </w:tcBorders>
            <w:shd w:val="clear" w:color="auto" w:fill="auto"/>
            <w:noWrap/>
            <w:vAlign w:val="center"/>
          </w:tcPr>
          <w:p w14:paraId="5E4BE93E"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9</w:t>
            </w:r>
          </w:p>
        </w:tc>
        <w:tc>
          <w:tcPr>
            <w:tcW w:w="3633" w:type="dxa"/>
            <w:gridSpan w:val="2"/>
            <w:tcBorders>
              <w:top w:val="nil"/>
              <w:left w:val="nil"/>
              <w:bottom w:val="single" w:sz="4" w:space="0" w:color="auto"/>
              <w:right w:val="single" w:sz="4" w:space="0" w:color="auto"/>
            </w:tcBorders>
            <w:shd w:val="clear" w:color="auto" w:fill="auto"/>
            <w:vAlign w:val="bottom"/>
          </w:tcPr>
          <w:p w14:paraId="213FD3EE" w14:textId="77777777" w:rsidR="00DE01E1" w:rsidRPr="00230323" w:rsidRDefault="00DE01E1" w:rsidP="007A519C">
            <w:pPr>
              <w:jc w:val="both"/>
              <w:rPr>
                <w:rFonts w:ascii="Times New Roman" w:hAnsi="Times New Roman" w:cs="Times New Roman"/>
              </w:rPr>
            </w:pPr>
            <w:r>
              <w:rPr>
                <w:rFonts w:ascii="Times New Roman" w:hAnsi="Times New Roman" w:cs="Times New Roman"/>
              </w:rPr>
              <w:t>Puxador H Duplo de alumínio polido de 40cm para porta pivotante de madeira e vidro, largura de 2,5cm, medida entre frutos de 30cm</w:t>
            </w:r>
          </w:p>
        </w:tc>
        <w:tc>
          <w:tcPr>
            <w:tcW w:w="1047" w:type="dxa"/>
            <w:tcBorders>
              <w:top w:val="nil"/>
              <w:left w:val="nil"/>
              <w:bottom w:val="single" w:sz="4" w:space="0" w:color="auto"/>
              <w:right w:val="single" w:sz="4" w:space="0" w:color="auto"/>
            </w:tcBorders>
            <w:shd w:val="clear" w:color="auto" w:fill="auto"/>
            <w:noWrap/>
            <w:vAlign w:val="center"/>
          </w:tcPr>
          <w:p w14:paraId="28B21439"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Unidade</w:t>
            </w:r>
          </w:p>
        </w:tc>
        <w:tc>
          <w:tcPr>
            <w:tcW w:w="850" w:type="dxa"/>
            <w:tcBorders>
              <w:top w:val="nil"/>
              <w:left w:val="nil"/>
              <w:bottom w:val="single" w:sz="4" w:space="0" w:color="auto"/>
              <w:right w:val="single" w:sz="4" w:space="0" w:color="auto"/>
            </w:tcBorders>
            <w:shd w:val="clear" w:color="auto" w:fill="auto"/>
            <w:noWrap/>
            <w:vAlign w:val="center"/>
          </w:tcPr>
          <w:p w14:paraId="52BEA27A"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50</w:t>
            </w:r>
          </w:p>
        </w:tc>
        <w:tc>
          <w:tcPr>
            <w:tcW w:w="1363" w:type="dxa"/>
            <w:tcBorders>
              <w:top w:val="nil"/>
              <w:left w:val="nil"/>
              <w:bottom w:val="single" w:sz="4" w:space="0" w:color="auto"/>
              <w:right w:val="single" w:sz="4" w:space="0" w:color="000000"/>
            </w:tcBorders>
          </w:tcPr>
          <w:p w14:paraId="766BFF01" w14:textId="77777777" w:rsidR="00DE01E1" w:rsidRDefault="00DE01E1" w:rsidP="007A519C">
            <w:pPr>
              <w:jc w:val="center"/>
              <w:rPr>
                <w:rFonts w:ascii="Times New Roman" w:hAnsi="Times New Roman" w:cs="Times New Roman"/>
                <w:color w:val="000000"/>
              </w:rPr>
            </w:pPr>
          </w:p>
        </w:tc>
        <w:tc>
          <w:tcPr>
            <w:tcW w:w="1363" w:type="dxa"/>
            <w:tcBorders>
              <w:top w:val="nil"/>
              <w:left w:val="single" w:sz="4" w:space="0" w:color="000000"/>
              <w:bottom w:val="single" w:sz="4" w:space="0" w:color="auto"/>
              <w:right w:val="single" w:sz="4" w:space="0" w:color="auto"/>
            </w:tcBorders>
            <w:shd w:val="clear" w:color="auto" w:fill="auto"/>
            <w:noWrap/>
            <w:vAlign w:val="center"/>
          </w:tcPr>
          <w:p w14:paraId="2822BDA7"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R$ 240,00</w:t>
            </w:r>
          </w:p>
        </w:tc>
        <w:tc>
          <w:tcPr>
            <w:tcW w:w="1756" w:type="dxa"/>
            <w:tcBorders>
              <w:top w:val="nil"/>
              <w:left w:val="nil"/>
              <w:bottom w:val="single" w:sz="4" w:space="0" w:color="auto"/>
              <w:right w:val="single" w:sz="4" w:space="0" w:color="auto"/>
            </w:tcBorders>
            <w:shd w:val="clear" w:color="auto" w:fill="auto"/>
            <w:noWrap/>
            <w:vAlign w:val="center"/>
          </w:tcPr>
          <w:p w14:paraId="57D285E9" w14:textId="77777777" w:rsidR="00DE01E1" w:rsidRPr="00594554" w:rsidRDefault="00DE01E1" w:rsidP="007A519C">
            <w:pPr>
              <w:jc w:val="center"/>
              <w:rPr>
                <w:rFonts w:ascii="Times New Roman" w:hAnsi="Times New Roman" w:cs="Times New Roman"/>
                <w:color w:val="000000"/>
              </w:rPr>
            </w:pPr>
            <w:r>
              <w:rPr>
                <w:rFonts w:ascii="Times New Roman" w:hAnsi="Times New Roman" w:cs="Times New Roman"/>
                <w:color w:val="000000"/>
              </w:rPr>
              <w:t>R$ 12.000,00</w:t>
            </w:r>
          </w:p>
        </w:tc>
      </w:tr>
      <w:tr w:rsidR="00DE01E1" w:rsidRPr="00594554" w14:paraId="2D702ED9" w14:textId="77777777" w:rsidTr="007A519C">
        <w:trPr>
          <w:trHeight w:val="300"/>
        </w:trPr>
        <w:tc>
          <w:tcPr>
            <w:tcW w:w="1363" w:type="dxa"/>
            <w:gridSpan w:val="2"/>
            <w:tcBorders>
              <w:top w:val="single" w:sz="4" w:space="0" w:color="auto"/>
              <w:left w:val="single" w:sz="4" w:space="0" w:color="auto"/>
              <w:bottom w:val="single" w:sz="4" w:space="0" w:color="auto"/>
              <w:right w:val="single" w:sz="4" w:space="0" w:color="000000"/>
            </w:tcBorders>
          </w:tcPr>
          <w:p w14:paraId="2E71A332" w14:textId="77777777" w:rsidR="00DE01E1" w:rsidRPr="00594554" w:rsidRDefault="00DE01E1" w:rsidP="007A519C">
            <w:pPr>
              <w:jc w:val="center"/>
              <w:rPr>
                <w:rFonts w:ascii="Times New Roman" w:hAnsi="Times New Roman" w:cs="Times New Roman"/>
                <w:b/>
                <w:bCs/>
                <w:color w:val="000000"/>
              </w:rPr>
            </w:pPr>
          </w:p>
        </w:tc>
        <w:tc>
          <w:tcPr>
            <w:tcW w:w="759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88E7168"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b/>
                <w:bCs/>
                <w:color w:val="000000"/>
              </w:rPr>
              <w:t>VALOR TOTAL</w:t>
            </w:r>
          </w:p>
        </w:tc>
        <w:tc>
          <w:tcPr>
            <w:tcW w:w="1756" w:type="dxa"/>
            <w:tcBorders>
              <w:top w:val="nil"/>
              <w:left w:val="nil"/>
              <w:bottom w:val="single" w:sz="4" w:space="0" w:color="auto"/>
              <w:right w:val="single" w:sz="4" w:space="0" w:color="auto"/>
            </w:tcBorders>
            <w:shd w:val="clear" w:color="auto" w:fill="auto"/>
            <w:noWrap/>
            <w:vAlign w:val="center"/>
            <w:hideMark/>
          </w:tcPr>
          <w:p w14:paraId="6BA17E1E" w14:textId="77777777" w:rsidR="00DE01E1" w:rsidRPr="00594554" w:rsidRDefault="00DE01E1" w:rsidP="007A519C">
            <w:pPr>
              <w:jc w:val="center"/>
              <w:rPr>
                <w:rFonts w:ascii="Times New Roman" w:hAnsi="Times New Roman" w:cs="Times New Roman"/>
                <w:b/>
                <w:bCs/>
                <w:color w:val="000000"/>
              </w:rPr>
            </w:pPr>
            <w:r w:rsidRPr="00594554">
              <w:rPr>
                <w:rFonts w:ascii="Times New Roman" w:hAnsi="Times New Roman" w:cs="Times New Roman"/>
                <w:color w:val="000000"/>
              </w:rPr>
              <w:t> </w:t>
            </w:r>
            <w:r w:rsidRPr="00594554">
              <w:rPr>
                <w:rFonts w:ascii="Times New Roman" w:hAnsi="Times New Roman" w:cs="Times New Roman"/>
                <w:b/>
                <w:bCs/>
                <w:color w:val="000000"/>
              </w:rPr>
              <w:t xml:space="preserve">R$ </w:t>
            </w:r>
            <w:r>
              <w:rPr>
                <w:rFonts w:ascii="Times New Roman" w:hAnsi="Times New Roman" w:cs="Times New Roman"/>
                <w:b/>
                <w:bCs/>
                <w:color w:val="000000"/>
              </w:rPr>
              <w:t>550.400,00</w:t>
            </w:r>
          </w:p>
        </w:tc>
      </w:tr>
    </w:tbl>
    <w:p w14:paraId="7D3EAD22" w14:textId="77777777" w:rsidR="00497407" w:rsidRDefault="00497407" w:rsidP="00F95E15">
      <w:pPr>
        <w:ind w:right="67"/>
        <w:rPr>
          <w:rFonts w:ascii="Arial" w:hAnsi="Arial" w:cs="Arial"/>
        </w:rPr>
      </w:pPr>
    </w:p>
    <w:p w14:paraId="4BDDECD1" w14:textId="77777777" w:rsidR="00497407" w:rsidRDefault="00497407" w:rsidP="00F95E15">
      <w:pPr>
        <w:ind w:right="67"/>
        <w:rPr>
          <w:rFonts w:ascii="Arial" w:hAnsi="Arial" w:cs="Arial"/>
        </w:rPr>
      </w:pPr>
    </w:p>
    <w:p w14:paraId="068AAAF0" w14:textId="77777777" w:rsidR="00497407" w:rsidRDefault="00497407" w:rsidP="00F95E15">
      <w:pPr>
        <w:ind w:right="67"/>
        <w:rPr>
          <w:rFonts w:ascii="Arial" w:hAnsi="Arial" w:cs="Arial"/>
        </w:rPr>
      </w:pPr>
    </w:p>
    <w:p w14:paraId="0CF5ECFE" w14:textId="77777777" w:rsidR="00497407" w:rsidRDefault="00497407" w:rsidP="00F95E15">
      <w:pPr>
        <w:ind w:right="67"/>
        <w:rPr>
          <w:rFonts w:ascii="Arial" w:hAnsi="Arial" w:cs="Arial"/>
        </w:rPr>
      </w:pPr>
    </w:p>
    <w:p w14:paraId="7E3EA883" w14:textId="10CC6972" w:rsidR="00F95E15" w:rsidRPr="004A105C" w:rsidRDefault="00F95E15" w:rsidP="00F95E15">
      <w:pPr>
        <w:ind w:right="67"/>
        <w:rPr>
          <w:rFonts w:ascii="Arial" w:hAnsi="Arial" w:cs="Arial"/>
        </w:rPr>
      </w:pPr>
      <w:r w:rsidRPr="004A105C">
        <w:rPr>
          <w:rFonts w:ascii="Arial" w:hAnsi="Arial" w:cs="Arial"/>
        </w:rPr>
        <w:t xml:space="preserve">Validade da proposta: 60 (sessenta) dias. </w:t>
      </w:r>
    </w:p>
    <w:p w14:paraId="44D39A35" w14:textId="77777777" w:rsidR="00F95E15" w:rsidRPr="004A105C" w:rsidRDefault="00F95E15" w:rsidP="00F95E15">
      <w:pPr>
        <w:ind w:left="-1" w:right="67"/>
        <w:rPr>
          <w:rFonts w:ascii="Arial" w:hAnsi="Arial" w:cs="Arial"/>
        </w:rPr>
      </w:pPr>
      <w:r w:rsidRPr="004A105C">
        <w:rPr>
          <w:rFonts w:ascii="Arial" w:hAnsi="Arial" w:cs="Arial"/>
        </w:rPr>
        <w:t xml:space="preserve">Prazo de entrega: conforme edital. </w:t>
      </w:r>
    </w:p>
    <w:p w14:paraId="04CFBD66" w14:textId="77777777" w:rsidR="00F95E15" w:rsidRPr="004A105C" w:rsidRDefault="00F95E15" w:rsidP="00F95E15">
      <w:pPr>
        <w:ind w:left="-1" w:right="67"/>
        <w:rPr>
          <w:rFonts w:ascii="Arial" w:hAnsi="Arial" w:cs="Arial"/>
        </w:rPr>
      </w:pPr>
      <w:r w:rsidRPr="004A105C">
        <w:rPr>
          <w:rFonts w:ascii="Arial" w:hAnsi="Arial" w:cs="Arial"/>
        </w:rPr>
        <w:t xml:space="preserve">Local de entrega: conforme edital. </w:t>
      </w:r>
    </w:p>
    <w:p w14:paraId="6EC10737" w14:textId="418C6448" w:rsidR="00F95E15" w:rsidRDefault="00F95E15" w:rsidP="00C95E12">
      <w:pPr>
        <w:spacing w:line="259" w:lineRule="auto"/>
        <w:rPr>
          <w:rFonts w:ascii="Arial" w:hAnsi="Arial" w:cs="Arial"/>
        </w:rPr>
      </w:pPr>
      <w:r w:rsidRPr="004A105C">
        <w:rPr>
          <w:rFonts w:ascii="Arial" w:hAnsi="Arial" w:cs="Arial"/>
        </w:rPr>
        <w:t xml:space="preserve"> Declaro, sob as penas da lei, que o produto ofertado atende todas as</w:t>
      </w:r>
    </w:p>
    <w:p w14:paraId="3276E9F6" w14:textId="114A6994" w:rsidR="00FB0805" w:rsidRPr="004A105C" w:rsidRDefault="00FB0805" w:rsidP="00C95E12">
      <w:pPr>
        <w:spacing w:line="259" w:lineRule="auto"/>
        <w:rPr>
          <w:rFonts w:ascii="Arial" w:hAnsi="Arial" w:cs="Arial"/>
        </w:rPr>
      </w:pPr>
      <w:r w:rsidRPr="004A105C">
        <w:rPr>
          <w:rFonts w:ascii="Arial" w:hAnsi="Arial" w:cs="Arial"/>
        </w:rPr>
        <w:t xml:space="preserve">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3C6E8684" w14:textId="6EC0F90B" w:rsidR="00FB0805" w:rsidRPr="004A105C" w:rsidRDefault="00FB0805" w:rsidP="00FB0805">
      <w:pPr>
        <w:spacing w:line="259" w:lineRule="auto"/>
        <w:rPr>
          <w:rFonts w:ascii="Arial" w:hAnsi="Arial" w:cs="Arial"/>
        </w:rPr>
      </w:pPr>
      <w:r w:rsidRPr="004A105C">
        <w:rPr>
          <w:rFonts w:ascii="Arial" w:hAnsi="Arial" w:cs="Arial"/>
        </w:rPr>
        <w:t xml:space="preserve"> Local, data.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6A13DDF9" w14:textId="260F7422" w:rsidR="00FB0805" w:rsidRPr="004A105C" w:rsidRDefault="00FB0805" w:rsidP="00EF4FDB">
      <w:pPr>
        <w:ind w:left="-1" w:right="67"/>
        <w:rPr>
          <w:rFonts w:ascii="Arial" w:hAnsi="Arial" w:cs="Arial"/>
        </w:rPr>
      </w:pPr>
      <w:r w:rsidRPr="004A105C">
        <w:rPr>
          <w:rFonts w:ascii="Arial" w:hAnsi="Arial" w:cs="Arial"/>
        </w:rPr>
        <w:t xml:space="preserve">Cargo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0B564C8C" w14:textId="46F164C1" w:rsidR="00FB0805" w:rsidRPr="004A105C" w:rsidRDefault="00FB0805" w:rsidP="002E4DF8">
      <w:pPr>
        <w:ind w:left="-1" w:right="67"/>
        <w:rPr>
          <w:rFonts w:ascii="Arial" w:hAnsi="Arial" w:cs="Arial"/>
        </w:rPr>
      </w:pPr>
      <w:r w:rsidRPr="004A105C">
        <w:rPr>
          <w:rFonts w:ascii="Arial" w:hAnsi="Arial" w:cs="Arial"/>
        </w:rPr>
        <w:t xml:space="preserve">AGÊNCIA: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45E3A149" w14:textId="424B03D5" w:rsidR="005B7A9E" w:rsidRDefault="005B7A9E" w:rsidP="006B576B">
      <w:pPr>
        <w:spacing w:line="259" w:lineRule="auto"/>
        <w:rPr>
          <w:rFonts w:ascii="Arial" w:hAnsi="Arial" w:cs="Arial"/>
          <w:b/>
          <w:bCs/>
          <w:iCs/>
        </w:rPr>
      </w:pPr>
    </w:p>
    <w:p w14:paraId="52DEE6A2" w14:textId="4E172F4E" w:rsidR="00F32EC5" w:rsidRDefault="00F32EC5" w:rsidP="006B576B">
      <w:pPr>
        <w:spacing w:line="259" w:lineRule="auto"/>
        <w:rPr>
          <w:rFonts w:ascii="Arial" w:hAnsi="Arial" w:cs="Arial"/>
          <w:b/>
          <w:bCs/>
          <w:iCs/>
        </w:rPr>
      </w:pPr>
    </w:p>
    <w:p w14:paraId="6A7EB141" w14:textId="1962F65D" w:rsidR="00B77BD0" w:rsidRDefault="00B77BD0" w:rsidP="006B576B">
      <w:pPr>
        <w:spacing w:line="259" w:lineRule="auto"/>
        <w:rPr>
          <w:rFonts w:ascii="Arial" w:hAnsi="Arial" w:cs="Arial"/>
          <w:b/>
          <w:bCs/>
          <w:iCs/>
        </w:rPr>
      </w:pPr>
    </w:p>
    <w:p w14:paraId="049208E8" w14:textId="716C6BD1" w:rsidR="00B77BD0" w:rsidRDefault="00B77BD0" w:rsidP="006B576B">
      <w:pPr>
        <w:spacing w:line="259" w:lineRule="auto"/>
        <w:rPr>
          <w:rFonts w:ascii="Arial" w:hAnsi="Arial" w:cs="Arial"/>
          <w:b/>
          <w:bCs/>
          <w:iCs/>
        </w:rPr>
      </w:pPr>
    </w:p>
    <w:p w14:paraId="67713253" w14:textId="7CA48EAA" w:rsidR="00B77BD0" w:rsidRDefault="00B77BD0" w:rsidP="006B576B">
      <w:pPr>
        <w:spacing w:line="259" w:lineRule="auto"/>
        <w:rPr>
          <w:rFonts w:ascii="Arial" w:hAnsi="Arial" w:cs="Arial"/>
          <w:b/>
          <w:bCs/>
          <w:iCs/>
        </w:rPr>
      </w:pPr>
    </w:p>
    <w:p w14:paraId="5001FAE8" w14:textId="77036687" w:rsidR="00B77BD0" w:rsidRDefault="00B77BD0" w:rsidP="006B576B">
      <w:pPr>
        <w:spacing w:line="259" w:lineRule="auto"/>
        <w:rPr>
          <w:rFonts w:ascii="Arial" w:hAnsi="Arial" w:cs="Arial"/>
          <w:b/>
          <w:bCs/>
          <w:iCs/>
        </w:rPr>
      </w:pPr>
    </w:p>
    <w:p w14:paraId="5881377C" w14:textId="703A865B" w:rsidR="00B77BD0" w:rsidRDefault="00B77BD0" w:rsidP="006B576B">
      <w:pPr>
        <w:spacing w:line="259" w:lineRule="auto"/>
        <w:rPr>
          <w:rFonts w:ascii="Arial" w:hAnsi="Arial" w:cs="Arial"/>
          <w:b/>
          <w:bCs/>
          <w:iCs/>
        </w:rPr>
      </w:pPr>
    </w:p>
    <w:p w14:paraId="104149FF" w14:textId="33C075B5" w:rsidR="00B77BD0" w:rsidRDefault="00B77BD0" w:rsidP="006B576B">
      <w:pPr>
        <w:spacing w:line="259" w:lineRule="auto"/>
        <w:rPr>
          <w:rFonts w:ascii="Arial" w:hAnsi="Arial" w:cs="Arial"/>
          <w:b/>
          <w:bCs/>
          <w:iCs/>
        </w:rPr>
      </w:pPr>
    </w:p>
    <w:p w14:paraId="797071D3" w14:textId="69CB9A05" w:rsidR="00B77BD0" w:rsidRDefault="00B77BD0" w:rsidP="006B576B">
      <w:pPr>
        <w:spacing w:line="259" w:lineRule="auto"/>
        <w:rPr>
          <w:rFonts w:ascii="Arial" w:hAnsi="Arial" w:cs="Arial"/>
          <w:b/>
          <w:bCs/>
          <w:iCs/>
        </w:rPr>
      </w:pPr>
    </w:p>
    <w:p w14:paraId="42E0A116" w14:textId="3E9098B7" w:rsidR="00B77BD0" w:rsidRDefault="00B77BD0" w:rsidP="006B576B">
      <w:pPr>
        <w:spacing w:line="259" w:lineRule="auto"/>
        <w:rPr>
          <w:rFonts w:ascii="Arial" w:hAnsi="Arial" w:cs="Arial"/>
          <w:b/>
          <w:bCs/>
          <w:iCs/>
        </w:rPr>
      </w:pPr>
    </w:p>
    <w:p w14:paraId="4C3F8882" w14:textId="3C64CFE0" w:rsidR="00B77BD0" w:rsidRDefault="00B77BD0" w:rsidP="006B576B">
      <w:pPr>
        <w:spacing w:line="259" w:lineRule="auto"/>
        <w:rPr>
          <w:rFonts w:ascii="Arial" w:hAnsi="Arial" w:cs="Arial"/>
          <w:b/>
          <w:bCs/>
          <w:iCs/>
        </w:rPr>
      </w:pPr>
    </w:p>
    <w:p w14:paraId="02878664" w14:textId="243B5EC8" w:rsidR="00B77BD0" w:rsidRDefault="00B77BD0" w:rsidP="006B576B">
      <w:pPr>
        <w:spacing w:line="259" w:lineRule="auto"/>
        <w:rPr>
          <w:rFonts w:ascii="Arial" w:hAnsi="Arial" w:cs="Arial"/>
          <w:b/>
          <w:bCs/>
          <w:iCs/>
        </w:rPr>
      </w:pPr>
    </w:p>
    <w:p w14:paraId="14AFD7D5" w14:textId="38F7C133" w:rsidR="00B77BD0" w:rsidRDefault="00B77BD0" w:rsidP="006B576B">
      <w:pPr>
        <w:spacing w:line="259" w:lineRule="auto"/>
        <w:rPr>
          <w:rFonts w:ascii="Arial" w:hAnsi="Arial" w:cs="Arial"/>
          <w:b/>
          <w:bCs/>
          <w:iCs/>
        </w:rPr>
      </w:pPr>
    </w:p>
    <w:p w14:paraId="13BB8B8F" w14:textId="1CE5B21C" w:rsidR="00B77BD0" w:rsidRDefault="00B77BD0" w:rsidP="006B576B">
      <w:pPr>
        <w:spacing w:line="259" w:lineRule="auto"/>
        <w:rPr>
          <w:rFonts w:ascii="Arial" w:hAnsi="Arial" w:cs="Arial"/>
          <w:b/>
          <w:bCs/>
          <w:iCs/>
        </w:rPr>
      </w:pPr>
    </w:p>
    <w:p w14:paraId="32EEA8C0" w14:textId="3A3CE7E4" w:rsidR="00B77BD0" w:rsidRDefault="00B77BD0" w:rsidP="006B576B">
      <w:pPr>
        <w:spacing w:line="259" w:lineRule="auto"/>
        <w:rPr>
          <w:rFonts w:ascii="Arial" w:hAnsi="Arial" w:cs="Arial"/>
          <w:b/>
          <w:bCs/>
          <w:iCs/>
        </w:rPr>
      </w:pPr>
    </w:p>
    <w:p w14:paraId="4D98ED1E" w14:textId="7ECD8930" w:rsidR="00F95E15" w:rsidRDefault="00F95E15" w:rsidP="006B576B">
      <w:pPr>
        <w:spacing w:line="259" w:lineRule="auto"/>
        <w:rPr>
          <w:rFonts w:ascii="Arial" w:hAnsi="Arial" w:cs="Arial"/>
          <w:b/>
          <w:bCs/>
          <w:iCs/>
        </w:rPr>
      </w:pPr>
    </w:p>
    <w:p w14:paraId="2E14E8DB" w14:textId="7335DB1E" w:rsidR="00F95E15" w:rsidRDefault="00F95E15" w:rsidP="006B576B">
      <w:pPr>
        <w:spacing w:line="259" w:lineRule="auto"/>
        <w:rPr>
          <w:rFonts w:ascii="Arial" w:hAnsi="Arial" w:cs="Arial"/>
          <w:b/>
          <w:bCs/>
          <w:iCs/>
        </w:rPr>
      </w:pPr>
    </w:p>
    <w:p w14:paraId="74240BA0" w14:textId="25DEF189" w:rsidR="00F95E15" w:rsidRDefault="00F95E15" w:rsidP="006B576B">
      <w:pPr>
        <w:spacing w:line="259" w:lineRule="auto"/>
        <w:rPr>
          <w:rFonts w:ascii="Arial" w:hAnsi="Arial" w:cs="Arial"/>
          <w:b/>
          <w:bCs/>
          <w:iCs/>
        </w:rPr>
      </w:pPr>
    </w:p>
    <w:p w14:paraId="74E4EAB6" w14:textId="0D0D2F12" w:rsidR="00F95E15" w:rsidRDefault="00F95E15" w:rsidP="006B576B">
      <w:pPr>
        <w:spacing w:line="259" w:lineRule="auto"/>
        <w:rPr>
          <w:rFonts w:ascii="Arial" w:hAnsi="Arial" w:cs="Arial"/>
          <w:b/>
          <w:bCs/>
          <w:iCs/>
        </w:rPr>
      </w:pPr>
    </w:p>
    <w:p w14:paraId="4DD38F31" w14:textId="482939D8" w:rsidR="00F95E15" w:rsidRDefault="00F95E15" w:rsidP="006B576B">
      <w:pPr>
        <w:spacing w:line="259" w:lineRule="auto"/>
        <w:rPr>
          <w:rFonts w:ascii="Arial" w:hAnsi="Arial" w:cs="Arial"/>
          <w:b/>
          <w:bCs/>
          <w:iCs/>
        </w:rPr>
      </w:pPr>
    </w:p>
    <w:p w14:paraId="709CF4A6" w14:textId="11063BC4" w:rsidR="00F95E15" w:rsidRDefault="00F95E15" w:rsidP="006B576B">
      <w:pPr>
        <w:spacing w:line="259" w:lineRule="auto"/>
        <w:rPr>
          <w:rFonts w:ascii="Arial" w:hAnsi="Arial" w:cs="Arial"/>
          <w:b/>
          <w:bCs/>
          <w:iCs/>
        </w:rPr>
      </w:pPr>
    </w:p>
    <w:p w14:paraId="372F922A" w14:textId="3707256F" w:rsidR="00A73272" w:rsidRDefault="00A73272" w:rsidP="006B576B">
      <w:pPr>
        <w:spacing w:line="259" w:lineRule="auto"/>
        <w:rPr>
          <w:rFonts w:ascii="Arial" w:hAnsi="Arial" w:cs="Arial"/>
          <w:b/>
          <w:bCs/>
          <w:iCs/>
        </w:rPr>
      </w:pPr>
    </w:p>
    <w:p w14:paraId="2833D470" w14:textId="6769A09B" w:rsidR="00A73272" w:rsidRDefault="00A73272" w:rsidP="006B576B">
      <w:pPr>
        <w:spacing w:line="259" w:lineRule="auto"/>
        <w:rPr>
          <w:rFonts w:ascii="Arial" w:hAnsi="Arial" w:cs="Arial"/>
          <w:b/>
          <w:bCs/>
          <w:iCs/>
        </w:rPr>
      </w:pPr>
    </w:p>
    <w:p w14:paraId="5A4344EE" w14:textId="61B84A81" w:rsidR="00A73272" w:rsidRDefault="00A73272" w:rsidP="006B576B">
      <w:pPr>
        <w:spacing w:line="259" w:lineRule="auto"/>
        <w:rPr>
          <w:rFonts w:ascii="Arial" w:hAnsi="Arial" w:cs="Arial"/>
          <w:b/>
          <w:bCs/>
          <w:iCs/>
        </w:rPr>
      </w:pPr>
    </w:p>
    <w:p w14:paraId="4BB4B640" w14:textId="77777777" w:rsidR="00B77BD0" w:rsidRDefault="00B77BD0"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6A24F208"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90328E">
        <w:rPr>
          <w:rFonts w:ascii="Arial" w:hAnsi="Arial" w:cs="Arial"/>
        </w:rPr>
        <w:t>57</w:t>
      </w:r>
      <w:r w:rsidRPr="002E4DF8">
        <w:rPr>
          <w:rFonts w:ascii="Arial" w:hAnsi="Arial" w:cs="Arial"/>
          <w:b/>
        </w:rPr>
        <w:t>/</w:t>
      </w:r>
      <w:r w:rsidR="000D69DA" w:rsidRPr="002E4DF8">
        <w:rPr>
          <w:rFonts w:ascii="Arial" w:hAnsi="Arial" w:cs="Arial"/>
          <w:b/>
        </w:rPr>
        <w:t>2022</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046093F4"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PREGÃO ELETRÔNICO Nº</w:t>
      </w:r>
      <w:r w:rsidR="002E4DF8">
        <w:rPr>
          <w:rFonts w:ascii="Arial" w:hAnsi="Arial" w:cs="Arial"/>
          <w:b/>
          <w:bCs/>
        </w:rPr>
        <w:t xml:space="preserve"> </w:t>
      </w:r>
      <w:r w:rsidR="0090328E">
        <w:rPr>
          <w:rFonts w:ascii="Arial" w:hAnsi="Arial" w:cs="Arial"/>
          <w:b/>
          <w:bCs/>
        </w:rPr>
        <w:t>57</w:t>
      </w:r>
      <w:r w:rsidR="00BB54FD" w:rsidRPr="002E4DF8">
        <w:rPr>
          <w:rFonts w:ascii="Arial" w:hAnsi="Arial" w:cs="Arial"/>
          <w:b/>
          <w:bCs/>
        </w:rPr>
        <w:t>/</w:t>
      </w:r>
      <w:r w:rsidR="000D69DA" w:rsidRPr="002E4DF8">
        <w:rPr>
          <w:rFonts w:ascii="Arial" w:hAnsi="Arial" w:cs="Arial"/>
          <w:b/>
          <w:bCs/>
        </w:rPr>
        <w:t>2022</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4315B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90328E">
        <w:rPr>
          <w:rFonts w:ascii="Arial" w:hAnsi="Arial" w:cs="Arial"/>
        </w:rPr>
        <w:t>57</w:t>
      </w:r>
      <w:r w:rsidR="00393D56" w:rsidRPr="002E4DF8">
        <w:rPr>
          <w:rFonts w:ascii="Arial" w:hAnsi="Arial" w:cs="Arial"/>
        </w:rPr>
        <w:t>/</w:t>
      </w:r>
      <w:r w:rsidR="000D69DA" w:rsidRPr="002E4DF8">
        <w:rPr>
          <w:rFonts w:ascii="Arial" w:hAnsi="Arial" w:cs="Arial"/>
        </w:rPr>
        <w:t>2022</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2F9A70DD"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90328E">
        <w:rPr>
          <w:rFonts w:ascii="Arial" w:hAnsi="Arial" w:cs="Arial"/>
          <w:b/>
          <w:bCs/>
        </w:rPr>
        <w:t>57</w:t>
      </w:r>
      <w:r w:rsidRPr="002E4DF8">
        <w:rPr>
          <w:rFonts w:ascii="Arial" w:hAnsi="Arial" w:cs="Arial"/>
          <w:b/>
          <w:bCs/>
        </w:rPr>
        <w:t>/</w:t>
      </w:r>
      <w:r w:rsidR="000D69DA" w:rsidRPr="002E4DF8">
        <w:rPr>
          <w:rFonts w:ascii="Arial" w:hAnsi="Arial" w:cs="Arial"/>
          <w:b/>
          <w:bCs/>
        </w:rPr>
        <w:t>2022</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72A57E90"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90328E">
        <w:rPr>
          <w:rFonts w:ascii="Arial" w:hAnsi="Arial" w:cs="Arial"/>
          <w:b/>
          <w:bCs/>
        </w:rPr>
        <w:t>57</w:t>
      </w:r>
      <w:r w:rsidR="00681967" w:rsidRPr="002E4DF8">
        <w:rPr>
          <w:rFonts w:ascii="Arial" w:hAnsi="Arial" w:cs="Arial"/>
          <w:b/>
          <w:bCs/>
        </w:rPr>
        <w:t>/</w:t>
      </w:r>
      <w:r w:rsidR="000D69DA" w:rsidRPr="002E4DF8">
        <w:rPr>
          <w:rFonts w:ascii="Arial" w:hAnsi="Arial" w:cs="Arial"/>
          <w:b/>
          <w:bCs/>
        </w:rPr>
        <w:t>2022</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3941EE3"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90328E">
        <w:rPr>
          <w:rFonts w:ascii="Arial" w:hAnsi="Arial" w:cs="Arial"/>
          <w:b/>
          <w:bCs/>
        </w:rPr>
        <w:t>57</w:t>
      </w:r>
      <w:r w:rsidRPr="002E4DF8">
        <w:rPr>
          <w:rFonts w:ascii="Arial" w:hAnsi="Arial" w:cs="Arial"/>
          <w:b/>
          <w:bCs/>
        </w:rPr>
        <w:t>/</w:t>
      </w:r>
      <w:r w:rsidR="000D69DA" w:rsidRPr="002E4DF8">
        <w:rPr>
          <w:rFonts w:ascii="Arial" w:hAnsi="Arial" w:cs="Arial"/>
          <w:b/>
          <w:bCs/>
        </w:rPr>
        <w:t>2022</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51A0F39D"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90328E">
        <w:rPr>
          <w:rFonts w:ascii="Arial" w:hAnsi="Arial" w:cs="Arial"/>
        </w:rPr>
        <w:t>57</w:t>
      </w:r>
      <w:r w:rsidR="00D061D1" w:rsidRPr="002E4DF8">
        <w:rPr>
          <w:rFonts w:ascii="Arial" w:hAnsi="Arial" w:cs="Arial"/>
        </w:rPr>
        <w:t>/</w:t>
      </w:r>
      <w:r w:rsidR="000D69DA" w:rsidRPr="002E4DF8">
        <w:rPr>
          <w:rFonts w:ascii="Arial" w:hAnsi="Arial" w:cs="Arial"/>
        </w:rPr>
        <w:t>2022</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09CDA440"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90328E">
        <w:rPr>
          <w:rFonts w:ascii="Arial" w:hAnsi="Arial" w:cs="Arial"/>
          <w:b/>
          <w:bCs/>
        </w:rPr>
        <w:t>57</w:t>
      </w:r>
      <w:r w:rsidRPr="002E4DF8">
        <w:rPr>
          <w:rFonts w:ascii="Arial" w:hAnsi="Arial" w:cs="Arial"/>
          <w:b/>
          <w:bCs/>
        </w:rPr>
        <w:t>/</w:t>
      </w:r>
      <w:r w:rsidR="000D69DA" w:rsidRPr="002E4DF8">
        <w:rPr>
          <w:rFonts w:ascii="Arial" w:hAnsi="Arial" w:cs="Arial"/>
          <w:b/>
          <w:bCs/>
        </w:rPr>
        <w:t>2022</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F3F874B"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90328E">
        <w:rPr>
          <w:rFonts w:ascii="Arial" w:hAnsi="Arial" w:cs="Arial"/>
        </w:rPr>
        <w:t>57</w:t>
      </w:r>
      <w:r w:rsidR="00393D56" w:rsidRPr="002E4DF8">
        <w:rPr>
          <w:rFonts w:ascii="Arial" w:hAnsi="Arial" w:cs="Arial"/>
        </w:rPr>
        <w:t>/</w:t>
      </w:r>
      <w:r w:rsidR="000D69DA" w:rsidRPr="002E4DF8">
        <w:rPr>
          <w:rFonts w:ascii="Arial" w:hAnsi="Arial" w:cs="Arial"/>
        </w:rPr>
        <w:t>2022</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0A2D321E" w:rsidR="00B63A6B" w:rsidRDefault="00E94697" w:rsidP="00902B67">
      <w:pPr>
        <w:ind w:left="-1" w:right="67"/>
        <w:jc w:val="both"/>
        <w:rPr>
          <w:rFonts w:ascii="Arial" w:hAnsi="Arial" w:cs="Arial"/>
        </w:rPr>
      </w:pPr>
      <w:r w:rsidRPr="004A105C">
        <w:rPr>
          <w:rFonts w:ascii="Arial" w:hAnsi="Arial" w:cs="Arial"/>
        </w:rPr>
        <w:t>1.1 - O objeto do presente Contrato é</w:t>
      </w:r>
      <w:r w:rsidR="00A73272">
        <w:rPr>
          <w:rFonts w:ascii="Arial" w:hAnsi="Arial" w:cs="Arial"/>
        </w:rPr>
        <w:t xml:space="preserve"> </w:t>
      </w:r>
      <w:r w:rsidR="00DE01E1">
        <w:rPr>
          <w:rFonts w:ascii="Arial" w:hAnsi="Arial" w:cs="Arial"/>
        </w:rPr>
        <w:t>o</w:t>
      </w:r>
      <w:r w:rsidR="00DE01E1" w:rsidRPr="00F91689">
        <w:rPr>
          <w:rFonts w:ascii="Arial" w:hAnsi="Arial" w:cs="Arial"/>
          <w:color w:val="000000"/>
        </w:rPr>
        <w:t xml:space="preserve"> registro de preços para futura aquisição, instalação e substituição de vidros e espelhos para atendimento das necessidades das Secretarias Municipais</w:t>
      </w:r>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693F2A8" w14:textId="77777777" w:rsidR="00340FFE" w:rsidRDefault="00E94697" w:rsidP="00340FFE">
      <w:pPr>
        <w:suppressAutoHyphens/>
        <w:autoSpaceDN w:val="0"/>
        <w:jc w:val="both"/>
        <w:textAlignment w:val="baseline"/>
        <w:rPr>
          <w:rFonts w:ascii="Arial" w:hAnsi="Arial" w:cs="Arial"/>
        </w:rPr>
      </w:pPr>
      <w:r w:rsidRPr="00340FFE">
        <w:rPr>
          <w:rFonts w:ascii="Arial" w:hAnsi="Arial" w:cs="Arial"/>
          <w:b/>
          <w:bCs/>
        </w:rPr>
        <w:t>CLÁUSULA QUARTA - DAS CONDIÇÕES DE RECEBIMENTO</w:t>
      </w:r>
      <w:r w:rsidRPr="004A105C">
        <w:rPr>
          <w:rFonts w:ascii="Arial" w:hAnsi="Arial" w:cs="Arial"/>
        </w:rPr>
        <w:t xml:space="preserve"> </w:t>
      </w:r>
    </w:p>
    <w:p w14:paraId="1DECA1BD" w14:textId="77777777" w:rsidR="00DE01E1" w:rsidRPr="00F91689" w:rsidRDefault="00DE01E1" w:rsidP="00DE01E1">
      <w:pPr>
        <w:suppressAutoHyphens/>
        <w:autoSpaceDN w:val="0"/>
        <w:jc w:val="both"/>
        <w:textAlignment w:val="baseline"/>
        <w:rPr>
          <w:rFonts w:ascii="Arial" w:hAnsi="Arial" w:cs="Arial"/>
        </w:rPr>
      </w:pPr>
      <w:r w:rsidRPr="00F91689">
        <w:rPr>
          <w:rFonts w:ascii="Arial" w:hAnsi="Arial" w:cs="Arial"/>
          <w:color w:val="000000"/>
        </w:rPr>
        <w:lastRenderedPageBreak/>
        <w:t xml:space="preserve">A entrega e instalação dos produtos deverá ocorrer no prazo de até </w:t>
      </w:r>
      <w:r w:rsidRPr="00F91689">
        <w:rPr>
          <w:rFonts w:ascii="Arial" w:hAnsi="Arial" w:cs="Arial"/>
          <w:b/>
          <w:color w:val="000000"/>
          <w:lang w:eastAsia="en-US"/>
        </w:rPr>
        <w:t>07 (sete)</w:t>
      </w:r>
      <w:r w:rsidRPr="00F91689">
        <w:rPr>
          <w:rFonts w:ascii="Arial" w:hAnsi="Arial" w:cs="Arial"/>
          <w:b/>
          <w:color w:val="000000"/>
        </w:rPr>
        <w:t xml:space="preserve"> dias</w:t>
      </w:r>
      <w:r w:rsidRPr="00F91689">
        <w:rPr>
          <w:rFonts w:ascii="Arial" w:hAnsi="Arial" w:cs="Arial"/>
          <w:color w:val="000000"/>
        </w:rPr>
        <w:t xml:space="preserve"> após recebimento da Nota de Empenho.</w:t>
      </w:r>
    </w:p>
    <w:p w14:paraId="1A058769" w14:textId="77777777" w:rsidR="00DE01E1" w:rsidRPr="00F91689" w:rsidRDefault="00DE01E1" w:rsidP="00DE01E1">
      <w:pPr>
        <w:suppressAutoHyphens/>
        <w:autoSpaceDN w:val="0"/>
        <w:jc w:val="both"/>
        <w:textAlignment w:val="baseline"/>
        <w:rPr>
          <w:rFonts w:ascii="Arial" w:hAnsi="Arial" w:cs="Arial"/>
          <w:color w:val="000000"/>
        </w:rPr>
      </w:pPr>
      <w:r w:rsidRPr="00F91689">
        <w:rPr>
          <w:rFonts w:ascii="Arial" w:hAnsi="Arial" w:cs="Arial"/>
          <w:color w:val="000000"/>
        </w:rPr>
        <w:t>Os produtos ou os serviços de instalação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 bem como q</w:t>
      </w:r>
      <w:r w:rsidRPr="00F91689">
        <w:rPr>
          <w:rFonts w:ascii="Arial" w:hAnsi="Arial" w:cs="Arial"/>
        </w:rPr>
        <w:t>ualquer dano que vier a ocorrer durante o seu transporte ou sua instalação.</w:t>
      </w:r>
    </w:p>
    <w:p w14:paraId="61288003" w14:textId="77777777" w:rsidR="00DE01E1" w:rsidRPr="00F91689" w:rsidRDefault="00DE01E1" w:rsidP="00DE01E1">
      <w:pPr>
        <w:suppressAutoHyphens/>
        <w:autoSpaceDN w:val="0"/>
        <w:jc w:val="both"/>
        <w:textAlignment w:val="baseline"/>
        <w:rPr>
          <w:rFonts w:ascii="Arial" w:hAnsi="Arial" w:cs="Arial"/>
          <w:bCs/>
          <w:color w:val="000000"/>
        </w:rPr>
      </w:pPr>
      <w:r w:rsidRPr="00F91689">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69C3EE1F" w14:textId="77777777" w:rsidR="00DE01E1" w:rsidRPr="00F91689" w:rsidRDefault="00DE01E1" w:rsidP="00DE01E1">
      <w:pPr>
        <w:suppressAutoHyphens/>
        <w:autoSpaceDN w:val="0"/>
        <w:jc w:val="both"/>
        <w:textAlignment w:val="baseline"/>
        <w:rPr>
          <w:rFonts w:ascii="Arial" w:hAnsi="Arial" w:cs="Arial"/>
          <w:bCs/>
          <w:color w:val="000000"/>
        </w:rPr>
      </w:pPr>
      <w:r w:rsidRPr="00F91689">
        <w:rPr>
          <w:rFonts w:ascii="Arial" w:hAnsi="Arial" w:cs="Arial"/>
        </w:rPr>
        <w:t>Os produtos deverão ser novos, de primeira qualidade e entregues acondicionados em embalagens seguras, de forma a permitir completa segurança quanto a sua originalidade e integridade, devendo estar acondicionados e embalados conforme procedimentos do fabricante, protegendo o produto durante o transporte e armazenamento, com indicação do material,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1C92FED8" w14:textId="6C5DABDD" w:rsidR="00DE01E1" w:rsidRPr="00F91689" w:rsidRDefault="00DE01E1" w:rsidP="00DE01E1">
      <w:pPr>
        <w:jc w:val="both"/>
        <w:rPr>
          <w:rFonts w:ascii="Arial" w:hAnsi="Arial" w:cs="Arial"/>
          <w:b/>
          <w:color w:val="000000"/>
        </w:rPr>
      </w:pPr>
      <w:r w:rsidRPr="00F91689">
        <w:rPr>
          <w:rFonts w:ascii="Arial" w:hAnsi="Arial" w:cs="Arial"/>
          <w:b/>
          <w:bCs/>
          <w:color w:val="000000"/>
        </w:rPr>
        <w:t>Local de entrega</w:t>
      </w:r>
      <w:r w:rsidRPr="00F91689">
        <w:rPr>
          <w:rFonts w:ascii="Arial" w:hAnsi="Arial" w:cs="Arial"/>
          <w:color w:val="000000"/>
        </w:rPr>
        <w:t>: Os produtos deverão ser entregues e instalados nos locais determinados pela Secretaria requisitante após o envio da Autorização de Fornecimento (Locais informados no anexo único desse termo, podendo ser alterado conforme necessidades).</w:t>
      </w:r>
    </w:p>
    <w:p w14:paraId="4E47674E" w14:textId="207B8BA5" w:rsidR="00DE01E1" w:rsidRPr="00F91689" w:rsidRDefault="00DE01E1" w:rsidP="00DE01E1">
      <w:pPr>
        <w:jc w:val="both"/>
        <w:rPr>
          <w:rFonts w:ascii="Arial" w:hAnsi="Arial" w:cs="Arial"/>
          <w:b/>
          <w:color w:val="000000"/>
        </w:rPr>
      </w:pPr>
      <w:r w:rsidRPr="00F91689">
        <w:rPr>
          <w:rFonts w:ascii="Arial" w:hAnsi="Arial" w:cs="Arial"/>
          <w:b/>
          <w:bCs/>
          <w:color w:val="000000"/>
        </w:rPr>
        <w:t>Horário de entrega</w:t>
      </w:r>
      <w:r w:rsidRPr="00F91689">
        <w:rPr>
          <w:rFonts w:ascii="Arial" w:hAnsi="Arial" w:cs="Arial"/>
          <w:b/>
          <w:color w:val="000000"/>
        </w:rPr>
        <w:t>:</w:t>
      </w:r>
      <w:r w:rsidRPr="00F91689">
        <w:rPr>
          <w:rFonts w:ascii="Arial" w:hAnsi="Arial" w:cs="Arial"/>
          <w:bCs/>
          <w:color w:val="000000"/>
        </w:rPr>
        <w:t xml:space="preserve"> </w:t>
      </w:r>
      <w:r w:rsidRPr="00F91689">
        <w:rPr>
          <w:rFonts w:ascii="Arial" w:hAnsi="Arial" w:cs="Arial"/>
          <w:color w:val="000000"/>
          <w:lang w:eastAsia="en-US"/>
        </w:rPr>
        <w:t>de segunda à sexta-feira no horário das 08h00min às 11h00min e das 13h00min às 16h00min.</w:t>
      </w:r>
    </w:p>
    <w:p w14:paraId="28911083" w14:textId="50C7F9C2" w:rsidR="00DE01E1" w:rsidRPr="00DE01E1" w:rsidRDefault="00DE01E1" w:rsidP="00DE01E1">
      <w:pPr>
        <w:jc w:val="both"/>
        <w:rPr>
          <w:rFonts w:ascii="Arial" w:hAnsi="Arial" w:cs="Arial"/>
          <w:b/>
          <w:color w:val="000000"/>
        </w:rPr>
      </w:pPr>
      <w:r w:rsidRPr="00F91689">
        <w:rPr>
          <w:rFonts w:ascii="Arial" w:hAnsi="Arial" w:cs="Arial"/>
        </w:rPr>
        <w:t xml:space="preserve">A Ata de registro de preços terá vigência de </w:t>
      </w:r>
      <w:r w:rsidRPr="00F91689">
        <w:rPr>
          <w:rFonts w:ascii="Arial" w:hAnsi="Arial" w:cs="Arial"/>
          <w:b/>
          <w:bCs/>
        </w:rPr>
        <w:t>12 (doze) meses</w:t>
      </w:r>
      <w:r w:rsidRPr="00F91689">
        <w:rPr>
          <w:rFonts w:ascii="Arial" w:hAnsi="Arial" w:cs="Arial"/>
        </w:rPr>
        <w:t>.</w:t>
      </w:r>
    </w:p>
    <w:p w14:paraId="125A2B90" w14:textId="02E865AB"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w:t>
      </w:r>
      <w:r w:rsidRPr="004A105C">
        <w:rPr>
          <w:rFonts w:ascii="Arial" w:hAnsi="Arial" w:cs="Arial"/>
        </w:rPr>
        <w:lastRenderedPageBreak/>
        <w:t xml:space="preserve">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558945A4"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5AF2911" w14:textId="77777777" w:rsidR="00EF4FDB" w:rsidRPr="00A710D1" w:rsidRDefault="00EF4FDB" w:rsidP="00EF4FDB">
      <w:pPr>
        <w:suppressAutoHyphens/>
        <w:autoSpaceDN w:val="0"/>
        <w:spacing w:before="120"/>
        <w:jc w:val="both"/>
        <w:rPr>
          <w:rFonts w:ascii="Arial" w:hAnsi="Arial" w:cs="Arial"/>
          <w:color w:val="000000"/>
        </w:rPr>
      </w:pPr>
      <w:r w:rsidRPr="00A710D1">
        <w:rPr>
          <w:rFonts w:ascii="Arial" w:hAnsi="Arial" w:cs="Arial"/>
          <w:color w:val="000000"/>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0BC74C4B" w14:textId="77777777" w:rsidR="00EF4FDB" w:rsidRPr="00A710D1" w:rsidRDefault="00EF4FDB" w:rsidP="00EF4FDB">
      <w:pPr>
        <w:suppressAutoHyphens/>
        <w:autoSpaceDN w:val="0"/>
        <w:jc w:val="both"/>
        <w:rPr>
          <w:rFonts w:ascii="Arial" w:hAnsi="Arial" w:cs="Arial"/>
          <w:color w:val="000000"/>
        </w:rPr>
      </w:pPr>
      <w:r w:rsidRPr="00A710D1">
        <w:rPr>
          <w:rFonts w:ascii="Arial" w:hAnsi="Arial" w:cs="Arial"/>
          <w:color w:val="000000"/>
        </w:rPr>
        <w:t>A verificação do fornecimento dos produtos deverá ser realizada com base nos critérios previstos neste Termo de Referência.</w:t>
      </w:r>
    </w:p>
    <w:p w14:paraId="77C687EC" w14:textId="77777777" w:rsidR="00EF4FDB" w:rsidRPr="00A710D1" w:rsidRDefault="00EF4FDB" w:rsidP="00EF4FDB">
      <w:pPr>
        <w:suppressAutoHyphens/>
        <w:autoSpaceDN w:val="0"/>
        <w:jc w:val="both"/>
        <w:rPr>
          <w:rFonts w:ascii="Arial" w:hAnsi="Arial" w:cs="Arial"/>
          <w:color w:val="000000"/>
        </w:rPr>
      </w:pPr>
      <w:r w:rsidRPr="00A710D1">
        <w:rPr>
          <w:rFonts w:ascii="Arial" w:hAnsi="Arial" w:cs="Arial"/>
          <w:color w:val="000000"/>
        </w:rPr>
        <w:t>O fiscal ou gestor do contrato, ao verificar que houve subdimensionamento da produtividade pactuada, deverá comunicar à autoridade responsável para que esta promova a adequação contratual a produtividade efetivamente necessária, respeitando-se os limites de alteração dos valores contratuais previstos no § 1º do artigo 65 da Lei nº 8.666, de 1993.</w:t>
      </w:r>
    </w:p>
    <w:p w14:paraId="16596F29" w14:textId="77777777" w:rsidR="00EF4FDB" w:rsidRPr="00A710D1" w:rsidRDefault="00EF4FDB" w:rsidP="00EF4FDB">
      <w:pPr>
        <w:suppressAutoHyphens/>
        <w:autoSpaceDN w:val="0"/>
        <w:jc w:val="both"/>
        <w:rPr>
          <w:rFonts w:ascii="Arial" w:hAnsi="Arial" w:cs="Arial"/>
          <w:color w:val="000000"/>
        </w:rPr>
      </w:pPr>
      <w:r w:rsidRPr="00A710D1">
        <w:rPr>
          <w:rFonts w:ascii="Arial" w:hAnsi="Arial" w:cs="Arial"/>
          <w:color w:val="000000"/>
        </w:rPr>
        <w:t>A conformidade do objeto fornecido deverá ser verificada juntamente com o documento da Contratada que contenha a relação detalhada dos mesmos, de acordo com o estabelecido neste Termo de Referência e na proposta, informando as respectivas quantidades e especificações técnicas, tais como: marca, qualidade, quantidade e forma de uso.</w:t>
      </w:r>
    </w:p>
    <w:p w14:paraId="000A2648" w14:textId="77777777" w:rsidR="00EF4FDB" w:rsidRPr="00A710D1" w:rsidRDefault="00EF4FDB" w:rsidP="00EF4FDB">
      <w:pPr>
        <w:suppressAutoHyphens/>
        <w:autoSpaceDN w:val="0"/>
        <w:jc w:val="both"/>
        <w:rPr>
          <w:rFonts w:ascii="Arial" w:hAnsi="Arial" w:cs="Arial"/>
          <w:color w:val="000000"/>
        </w:rPr>
      </w:pPr>
      <w:r w:rsidRPr="00A710D1">
        <w:rPr>
          <w:rFonts w:ascii="Arial" w:hAnsi="Arial" w:cs="Arial"/>
          <w:color w:val="000000"/>
        </w:rPr>
        <w:t>O representante da Contratante deverá promover o registro das ocorrências verificadas, adotando as providências necessárias ao fiel cumprimento das cláusulas contratuais, conforme o disposto nos §§ 1º e 2º do art. 67 da Lei nº 8.666, de 1993.</w:t>
      </w:r>
    </w:p>
    <w:p w14:paraId="206B35FB" w14:textId="77777777" w:rsidR="00EF4FDB" w:rsidRPr="00A710D1" w:rsidRDefault="00EF4FDB" w:rsidP="00EF4FDB">
      <w:pPr>
        <w:suppressAutoHyphens/>
        <w:autoSpaceDN w:val="0"/>
        <w:jc w:val="both"/>
        <w:rPr>
          <w:rFonts w:ascii="Arial" w:hAnsi="Arial" w:cs="Arial"/>
          <w:color w:val="000000"/>
        </w:rPr>
      </w:pPr>
      <w:r w:rsidRPr="00A710D1">
        <w:rPr>
          <w:rFonts w:ascii="Arial" w:hAnsi="Arial" w:cs="Arial"/>
          <w:color w:val="000000"/>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12B97DF7" w14:textId="77777777" w:rsidR="00DE01E1" w:rsidRPr="00F91689" w:rsidRDefault="00DE01E1" w:rsidP="00DE01E1">
      <w:pPr>
        <w:suppressAutoHyphens/>
        <w:autoSpaceDN w:val="0"/>
        <w:jc w:val="both"/>
        <w:textAlignment w:val="baseline"/>
        <w:rPr>
          <w:rFonts w:ascii="Arial" w:hAnsi="Arial" w:cs="Arial"/>
          <w:color w:val="000000"/>
          <w:lang w:eastAsia="en-US"/>
        </w:rPr>
      </w:pPr>
      <w:r w:rsidRPr="00F91689">
        <w:rPr>
          <w:rFonts w:ascii="Arial" w:hAnsi="Arial" w:cs="Arial"/>
          <w:color w:val="000000"/>
          <w:lang w:eastAsia="en-US"/>
        </w:rPr>
        <w:t xml:space="preserve">Fica designado o servidor </w:t>
      </w:r>
      <w:r w:rsidRPr="00F91689">
        <w:rPr>
          <w:rFonts w:ascii="Arial" w:hAnsi="Arial" w:cs="Arial"/>
          <w:b/>
          <w:bCs/>
          <w:color w:val="000000"/>
          <w:lang w:eastAsia="en-US"/>
        </w:rPr>
        <w:t>Jaime Alves de Oliveira</w:t>
      </w:r>
      <w:r w:rsidRPr="00F91689">
        <w:rPr>
          <w:rFonts w:ascii="Arial" w:hAnsi="Arial" w:cs="Arial"/>
          <w:color w:val="000000"/>
          <w:lang w:eastAsia="en-US"/>
        </w:rPr>
        <w:t>, matrícula nº. 201508, portador da CI/RG nº. 6.061.732-5 e inscrito no CPF/MF nº. 899.025.059-53 para exercer a fiscalização e o acompanhamento do objeto do contrato, nos termos disciplinados nos art. 58, III e 67 da Lei federal nº.8.666/93.</w:t>
      </w:r>
    </w:p>
    <w:p w14:paraId="0AD11F7A" w14:textId="2EB67320" w:rsidR="00DE01E1" w:rsidRDefault="00DE01E1" w:rsidP="00DE01E1">
      <w:pPr>
        <w:suppressAutoHyphens/>
        <w:autoSpaceDN w:val="0"/>
        <w:jc w:val="both"/>
        <w:textAlignment w:val="baseline"/>
        <w:rPr>
          <w:rFonts w:ascii="Arial" w:hAnsi="Arial" w:cs="Arial"/>
          <w:color w:val="000000"/>
          <w:lang w:eastAsia="en-US"/>
        </w:rPr>
      </w:pPr>
      <w:r w:rsidRPr="00F91689">
        <w:rPr>
          <w:rFonts w:ascii="Arial" w:hAnsi="Arial" w:cs="Arial"/>
          <w:shd w:val="clear" w:color="auto" w:fill="FFFFFF"/>
        </w:rPr>
        <w:t xml:space="preserve">Fica designada </w:t>
      </w:r>
      <w:r w:rsidRPr="00F91689">
        <w:rPr>
          <w:rFonts w:ascii="Arial" w:hAnsi="Arial" w:cs="Arial"/>
          <w:color w:val="000000"/>
          <w:lang w:eastAsia="en-US"/>
        </w:rPr>
        <w:t xml:space="preserve">como fiscal substituta </w:t>
      </w:r>
      <w:r w:rsidRPr="00F91689">
        <w:rPr>
          <w:rFonts w:ascii="Arial" w:hAnsi="Arial" w:cs="Arial"/>
          <w:b/>
          <w:bCs/>
          <w:color w:val="000000"/>
          <w:lang w:eastAsia="en-US"/>
        </w:rPr>
        <w:t>Márcia Andréia da Silva Paolini</w:t>
      </w:r>
      <w:r w:rsidRPr="00F91689">
        <w:rPr>
          <w:rFonts w:ascii="Arial" w:hAnsi="Arial" w:cs="Arial"/>
          <w:shd w:val="clear" w:color="auto" w:fill="FFFFFF"/>
        </w:rPr>
        <w:t>, matrícula 500284, portadora do CI/RG nº 20.541.831-4 e inscrita no CPF/MF nº 131.579.988-</w:t>
      </w:r>
      <w:r w:rsidRPr="00F91689">
        <w:rPr>
          <w:rFonts w:ascii="Arial" w:hAnsi="Arial" w:cs="Arial"/>
          <w:shd w:val="clear" w:color="auto" w:fill="FFFFFF"/>
        </w:rPr>
        <w:lastRenderedPageBreak/>
        <w:t>03 para exercer a fiscalização e o acompanhamento do objeto da Ata de Registro de Preços, nos termos disciplinados nos art. 58, III e 67 da Lei federal nº.8.666/93. </w:t>
      </w:r>
    </w:p>
    <w:p w14:paraId="59D02088" w14:textId="22C56C1B" w:rsidR="00EF4FDB" w:rsidRPr="00EF4FDB" w:rsidRDefault="00EF4FDB" w:rsidP="00EF4FDB">
      <w:pPr>
        <w:suppressAutoHyphens/>
        <w:autoSpaceDN w:val="0"/>
        <w:spacing w:after="120"/>
        <w:jc w:val="both"/>
        <w:rPr>
          <w:rFonts w:ascii="Arial" w:hAnsi="Arial" w:cs="Arial"/>
          <w:color w:val="000000"/>
        </w:rPr>
      </w:pPr>
      <w:r w:rsidRPr="00A710D1">
        <w:rPr>
          <w:rFonts w:ascii="Arial" w:hAnsi="Arial" w:cs="Arial"/>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r w:rsidRPr="00A710D1">
        <w:rPr>
          <w:rFonts w:ascii="Arial" w:hAnsi="Arial" w:cs="Arial"/>
        </w:rPr>
        <w:t xml:space="preserve"> </w:t>
      </w:r>
    </w:p>
    <w:p w14:paraId="4A42968C" w14:textId="01B36256" w:rsidR="00E94697" w:rsidRPr="00EF4FDB" w:rsidRDefault="00E94697" w:rsidP="00C0682C">
      <w:pPr>
        <w:suppressAutoHyphens/>
        <w:autoSpaceDN w:val="0"/>
        <w:jc w:val="both"/>
        <w:textAlignment w:val="baseline"/>
        <w:rPr>
          <w:rFonts w:ascii="Arial" w:hAnsi="Arial" w:cs="Arial"/>
          <w:b/>
          <w:bCs/>
        </w:rPr>
      </w:pPr>
      <w:r w:rsidRPr="00EF4FDB">
        <w:rPr>
          <w:rFonts w:ascii="Arial" w:hAnsi="Arial" w:cs="Arial"/>
          <w:b/>
          <w:bCs/>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lastRenderedPageBreak/>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lastRenderedPageBreak/>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lastRenderedPageBreak/>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6"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6"/>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01F2F7C"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lastRenderedPageBreak/>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6AFC8B04" w14:textId="704A0CB7" w:rsidR="001F1C3C" w:rsidRDefault="00A740B0"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63D6CA7B" w14:textId="4222B038"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7CF1E86" w14:textId="6FD2CDC6"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52D0FA2" w14:textId="2CBD6024"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81E17F2" w14:textId="35899B12"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B0EDAA0" w14:textId="03E62B35"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0144621" w14:textId="14D32A78"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4110634" w14:textId="1C27ACBE"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91AC32D" w14:textId="52BE5A22"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B949A73" w14:textId="3EF60E49"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08EDE91" w14:textId="03FCFE34"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BB0B3BC" w14:textId="64EC0407"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D635B18" w14:textId="77AA8214"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34D3BB7" w14:textId="17C8C420" w:rsidR="00B74384" w:rsidRDefault="00B74384" w:rsidP="00296F34">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5AF8CAE" w14:textId="5176C796" w:rsidR="00B74384" w:rsidRDefault="00B74384" w:rsidP="00986CF5">
      <w:pPr>
        <w:overflowPunct w:val="0"/>
        <w:autoSpaceDE w:val="0"/>
        <w:autoSpaceDN w:val="0"/>
        <w:adjustRightInd w:val="0"/>
        <w:spacing w:before="100" w:beforeAutospacing="1" w:after="100" w:afterAutospacing="1"/>
        <w:textAlignment w:val="baseline"/>
        <w:rPr>
          <w:rFonts w:ascii="Arial" w:hAnsi="Arial" w:cs="Arial"/>
          <w:b/>
        </w:rPr>
      </w:pPr>
    </w:p>
    <w:p w14:paraId="39A50F04" w14:textId="77777777" w:rsidR="00B74384" w:rsidRDefault="00B74384" w:rsidP="00DE01E1">
      <w:pPr>
        <w:overflowPunct w:val="0"/>
        <w:autoSpaceDE w:val="0"/>
        <w:autoSpaceDN w:val="0"/>
        <w:adjustRightInd w:val="0"/>
        <w:spacing w:before="100" w:beforeAutospacing="1" w:after="100" w:afterAutospacing="1"/>
        <w:textAlignment w:val="baseline"/>
        <w:rPr>
          <w:rFonts w:ascii="Arial" w:hAnsi="Arial" w:cs="Arial"/>
          <w:b/>
        </w:rPr>
      </w:pPr>
    </w:p>
    <w:p w14:paraId="0B10A5AD" w14:textId="3C68B574" w:rsidR="00E548AF" w:rsidRPr="00CE6C01" w:rsidRDefault="00B35B2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0C3DD789" w:rsidR="00CD2DF7" w:rsidRDefault="00CD2DF7" w:rsidP="00B260DE">
      <w:pPr>
        <w:rPr>
          <w:rFonts w:ascii="Arial" w:hAnsi="Arial" w:cs="Arial"/>
        </w:rPr>
      </w:pPr>
    </w:p>
    <w:p w14:paraId="3B825665" w14:textId="1239404E" w:rsidR="00B74384" w:rsidRDefault="00B74384" w:rsidP="00B260DE">
      <w:pPr>
        <w:rPr>
          <w:rFonts w:ascii="Arial" w:hAnsi="Arial" w:cs="Arial"/>
        </w:rPr>
      </w:pPr>
    </w:p>
    <w:p w14:paraId="39649B1F" w14:textId="77777777" w:rsidR="00B74384" w:rsidRDefault="00B74384" w:rsidP="00B260DE">
      <w:pPr>
        <w:rPr>
          <w:rFonts w:ascii="Arial" w:hAnsi="Arial" w:cs="Arial"/>
        </w:rPr>
      </w:pPr>
    </w:p>
    <w:p w14:paraId="50B4C073" w14:textId="77777777" w:rsidR="00CD2DF7" w:rsidRDefault="00CD2DF7"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7C17BDA2"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90328E">
        <w:rPr>
          <w:rFonts w:ascii="Times New Roman" w:hAnsi="Times New Roman"/>
          <w:b/>
        </w:rPr>
        <w:t>57</w:t>
      </w:r>
      <w:r w:rsidR="00E548AF" w:rsidRPr="002E4DF8">
        <w:rPr>
          <w:rFonts w:ascii="Times New Roman" w:hAnsi="Times New Roman"/>
          <w:b/>
        </w:rPr>
        <w:t>/</w:t>
      </w:r>
      <w:r w:rsidR="000D69DA" w:rsidRPr="002E4DF8">
        <w:rPr>
          <w:rFonts w:ascii="Times New Roman" w:hAnsi="Times New Roman"/>
          <w:b/>
        </w:rPr>
        <w:t>2022</w:t>
      </w:r>
      <w:r w:rsidRPr="00B81D36">
        <w:rPr>
          <w:rFonts w:ascii="Times New Roman" w:hAnsi="Times New Roman"/>
          <w:b/>
        </w:rPr>
        <w:t>– (RP)</w:t>
      </w:r>
    </w:p>
    <w:p w14:paraId="0E77DDC1" w14:textId="3A3E7926"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296F34">
        <w:rPr>
          <w:rFonts w:ascii="Times New Roman" w:hAnsi="Times New Roman"/>
          <w:b/>
        </w:rPr>
        <w:t>1</w:t>
      </w:r>
      <w:r w:rsidR="00A73272">
        <w:rPr>
          <w:rFonts w:ascii="Times New Roman" w:hAnsi="Times New Roman"/>
          <w:b/>
        </w:rPr>
        <w:t>8</w:t>
      </w:r>
      <w:r w:rsidR="00DE01E1">
        <w:rPr>
          <w:rFonts w:ascii="Times New Roman" w:hAnsi="Times New Roman"/>
          <w:b/>
        </w:rPr>
        <w:t>3</w:t>
      </w:r>
      <w:r w:rsidR="00076A02">
        <w:rPr>
          <w:rFonts w:ascii="Times New Roman" w:hAnsi="Times New Roman"/>
          <w:b/>
        </w:rPr>
        <w:t>/2022</w:t>
      </w:r>
    </w:p>
    <w:p w14:paraId="2782F88D" w14:textId="77777777" w:rsidR="008F1273" w:rsidRPr="00B81D36" w:rsidRDefault="008F1273" w:rsidP="008F1273">
      <w:pPr>
        <w:jc w:val="both"/>
        <w:rPr>
          <w:rFonts w:ascii="Times New Roman" w:hAnsi="Times New Roman"/>
        </w:rPr>
      </w:pPr>
    </w:p>
    <w:p w14:paraId="6685FEFB" w14:textId="4EB0F1D7"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394D33">
        <w:rPr>
          <w:rFonts w:ascii="Times New Roman" w:hAnsi="Times New Roman"/>
        </w:rPr>
        <w:t>ITEM</w:t>
      </w:r>
      <w:r w:rsidR="002268BA">
        <w:rPr>
          <w:rFonts w:ascii="Times New Roman" w:hAnsi="Times New Roman"/>
        </w:rPr>
        <w:t>;</w:t>
      </w:r>
    </w:p>
    <w:p w14:paraId="3D93C125" w14:textId="3D15DDE9" w:rsidR="008F1273" w:rsidRDefault="008F1273" w:rsidP="00EF4FDB">
      <w:pPr>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DE01E1">
        <w:rPr>
          <w:rFonts w:ascii="Arial" w:hAnsi="Arial" w:cs="Arial"/>
          <w:color w:val="000000"/>
        </w:rPr>
        <w:t>R</w:t>
      </w:r>
      <w:r w:rsidR="00DE01E1" w:rsidRPr="00F91689">
        <w:rPr>
          <w:rFonts w:ascii="Arial" w:hAnsi="Arial" w:cs="Arial"/>
          <w:color w:val="000000"/>
        </w:rPr>
        <w:t>egistro de preços para futura aquisição, instalação e substituição de vidros e espelhos para atendimento das necessidades das Secretarias Municipais</w:t>
      </w:r>
      <w:r w:rsidR="008B6007">
        <w:rPr>
          <w:rFonts w:ascii="Arial" w:hAnsi="Arial" w:cs="Arial"/>
          <w:b/>
          <w:i/>
        </w:rPr>
        <w:t>,</w:t>
      </w:r>
      <w:r w:rsidR="00A73272">
        <w:rPr>
          <w:rFonts w:cs="Arial"/>
        </w:rPr>
        <w:t xml:space="preserve"> </w:t>
      </w:r>
      <w:r>
        <w:rPr>
          <w:rFonts w:ascii="Times New Roman" w:hAnsi="Times New Roman"/>
        </w:rPr>
        <w:t>(</w:t>
      </w:r>
      <w:r w:rsidRPr="00B81D36">
        <w:rPr>
          <w:rFonts w:ascii="Times New Roman" w:hAnsi="Times New Roman"/>
        </w:rPr>
        <w:t>conforme descrito no edital e anexo);</w:t>
      </w:r>
    </w:p>
    <w:p w14:paraId="362B6E16" w14:textId="12ABB0FD"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BC713B">
        <w:rPr>
          <w:rFonts w:ascii="Times New Roman" w:hAnsi="Times New Roman"/>
        </w:rPr>
        <w:t>550.400,00</w:t>
      </w:r>
      <w:r w:rsidR="002E2B25">
        <w:rPr>
          <w:rFonts w:ascii="Times New Roman" w:hAnsi="Times New Roman"/>
        </w:rPr>
        <w:t xml:space="preserve"> </w:t>
      </w:r>
      <w:r>
        <w:rPr>
          <w:rFonts w:ascii="Times New Roman" w:hAnsi="Times New Roman"/>
        </w:rPr>
        <w:t>(</w:t>
      </w:r>
      <w:r w:rsidR="00BC713B">
        <w:rPr>
          <w:rFonts w:ascii="Times New Roman" w:hAnsi="Times New Roman"/>
        </w:rPr>
        <w:t xml:space="preserve">quinhentos e cinquenta mil e quatrocentos </w:t>
      </w:r>
      <w:r w:rsidR="006A6861">
        <w:rPr>
          <w:rFonts w:ascii="Times New Roman" w:hAnsi="Times New Roman"/>
        </w:rPr>
        <w:t>reais</w:t>
      </w:r>
      <w:r>
        <w:rPr>
          <w:rFonts w:ascii="Times New Roman" w:hAnsi="Times New Roman"/>
        </w:rPr>
        <w:t>)</w:t>
      </w:r>
      <w:r w:rsidR="00E248F2">
        <w:rPr>
          <w:rFonts w:ascii="Times New Roman" w:hAnsi="Times New Roman"/>
        </w:rPr>
        <w:t>.</w:t>
      </w:r>
    </w:p>
    <w:p w14:paraId="686579BD" w14:textId="7EADB4CB"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CB47CF">
        <w:rPr>
          <w:rFonts w:ascii="Times New Roman" w:hAnsi="Times New Roman"/>
        </w:rPr>
        <w:t>09</w:t>
      </w:r>
      <w:r w:rsidRPr="00CB47CF">
        <w:rPr>
          <w:rFonts w:ascii="Times New Roman" w:hAnsi="Times New Roman"/>
        </w:rPr>
        <w:t xml:space="preserve">:00 horas do dia </w:t>
      </w:r>
      <w:r w:rsidR="0090328E" w:rsidRPr="0090328E">
        <w:rPr>
          <w:rFonts w:ascii="Times New Roman" w:hAnsi="Times New Roman"/>
        </w:rPr>
        <w:t>21</w:t>
      </w:r>
      <w:r w:rsidR="00502EFB" w:rsidRPr="0090328E">
        <w:rPr>
          <w:rFonts w:ascii="Times New Roman" w:hAnsi="Times New Roman"/>
        </w:rPr>
        <w:t>/0</w:t>
      </w:r>
      <w:r w:rsidR="0090328E" w:rsidRPr="0090328E">
        <w:rPr>
          <w:rFonts w:ascii="Times New Roman" w:hAnsi="Times New Roman"/>
        </w:rPr>
        <w:t>7</w:t>
      </w:r>
      <w:r w:rsidR="00502EFB" w:rsidRPr="0090328E">
        <w:rPr>
          <w:rFonts w:ascii="Times New Roman" w:hAnsi="Times New Roman"/>
        </w:rPr>
        <w:t>/</w:t>
      </w:r>
      <w:r w:rsidR="000D69DA" w:rsidRPr="0090328E">
        <w:rPr>
          <w:rFonts w:ascii="Times New Roman" w:hAnsi="Times New Roman"/>
        </w:rPr>
        <w:t>2022</w:t>
      </w:r>
      <w:r w:rsidR="00502EFB" w:rsidRPr="00CB47CF">
        <w:rPr>
          <w:rFonts w:ascii="Times New Roman" w:hAnsi="Times New Roman"/>
        </w:rPr>
        <w:t>;</w:t>
      </w:r>
    </w:p>
    <w:p w14:paraId="17FC2493" w14:textId="66195338"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CB47CF">
        <w:rPr>
          <w:rFonts w:ascii="Times New Roman" w:hAnsi="Times New Roman"/>
        </w:rPr>
        <w:t>09</w:t>
      </w:r>
      <w:r w:rsidRPr="00CB47CF">
        <w:rPr>
          <w:rFonts w:ascii="Times New Roman" w:hAnsi="Times New Roman"/>
        </w:rPr>
        <w:t>:</w:t>
      </w:r>
      <w:r w:rsidR="00C14C7B" w:rsidRPr="00CB47CF">
        <w:rPr>
          <w:rFonts w:ascii="Times New Roman" w:hAnsi="Times New Roman"/>
        </w:rPr>
        <w:t>15</w:t>
      </w:r>
      <w:r w:rsidRPr="00CB47CF">
        <w:rPr>
          <w:rFonts w:ascii="Times New Roman" w:hAnsi="Times New Roman"/>
        </w:rPr>
        <w:t xml:space="preserve"> horas do dia </w:t>
      </w:r>
      <w:r w:rsidR="0090328E" w:rsidRPr="0090328E">
        <w:rPr>
          <w:rFonts w:ascii="Times New Roman" w:hAnsi="Times New Roman"/>
        </w:rPr>
        <w:t>21</w:t>
      </w:r>
      <w:r w:rsidR="00502EFB" w:rsidRPr="0090328E">
        <w:rPr>
          <w:rFonts w:ascii="Times New Roman" w:hAnsi="Times New Roman"/>
        </w:rPr>
        <w:t>/0</w:t>
      </w:r>
      <w:r w:rsidR="0090328E" w:rsidRPr="0090328E">
        <w:rPr>
          <w:rFonts w:ascii="Times New Roman" w:hAnsi="Times New Roman"/>
        </w:rPr>
        <w:t>7</w:t>
      </w:r>
      <w:r w:rsidR="00502EFB" w:rsidRPr="0090328E">
        <w:rPr>
          <w:rFonts w:ascii="Times New Roman" w:hAnsi="Times New Roman"/>
        </w:rPr>
        <w:t>/</w:t>
      </w:r>
      <w:r w:rsidR="000D69DA" w:rsidRPr="0090328E">
        <w:rPr>
          <w:rFonts w:ascii="Times New Roman" w:hAnsi="Times New Roman"/>
        </w:rPr>
        <w:t>2022</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454568C0" w:rsidR="008F1273" w:rsidRPr="00B81D36" w:rsidRDefault="000C1200" w:rsidP="008F1273">
      <w:pPr>
        <w:jc w:val="both"/>
        <w:rPr>
          <w:rFonts w:ascii="Times New Roman" w:hAnsi="Times New Roman"/>
        </w:rPr>
      </w:pPr>
      <w:r>
        <w:rPr>
          <w:rFonts w:ascii="Times New Roman" w:hAnsi="Times New Roman"/>
          <w:noProof/>
        </w:rPr>
        <w:drawing>
          <wp:anchor distT="0" distB="0" distL="114300" distR="114300" simplePos="0" relativeHeight="251659264" behindDoc="1" locked="0" layoutInCell="1" allowOverlap="1" wp14:anchorId="397A0FE0" wp14:editId="0BB36681">
            <wp:simplePos x="0" y="0"/>
            <wp:positionH relativeFrom="column">
              <wp:posOffset>756285</wp:posOffset>
            </wp:positionH>
            <wp:positionV relativeFrom="paragraph">
              <wp:posOffset>327660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273"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008F1273" w:rsidRPr="007C32A8">
          <w:rPr>
            <w:rStyle w:val="Hyperlink"/>
            <w:rFonts w:ascii="Times New Roman" w:hAnsi="Times New Roman"/>
          </w:rPr>
          <w:t>www.mandaguacu.pr.gov.br</w:t>
        </w:r>
      </w:hyperlink>
      <w:r w:rsidR="008F1273"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49066BB3"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6A6861">
        <w:rPr>
          <w:rFonts w:ascii="Times New Roman" w:hAnsi="Times New Roman"/>
        </w:rPr>
        <w:t>2</w:t>
      </w:r>
      <w:r w:rsidR="00986CF5">
        <w:rPr>
          <w:rFonts w:ascii="Times New Roman" w:hAnsi="Times New Roman"/>
        </w:rPr>
        <w:t>9</w:t>
      </w:r>
      <w:r>
        <w:rPr>
          <w:rFonts w:ascii="Times New Roman" w:hAnsi="Times New Roman"/>
        </w:rPr>
        <w:t xml:space="preserve"> de </w:t>
      </w:r>
      <w:r w:rsidR="006A6861">
        <w:rPr>
          <w:rFonts w:ascii="Times New Roman" w:hAnsi="Times New Roman"/>
        </w:rPr>
        <w:t xml:space="preserve">junho </w:t>
      </w:r>
      <w:r>
        <w:rPr>
          <w:rFonts w:ascii="Times New Roman" w:hAnsi="Times New Roman"/>
        </w:rPr>
        <w:t xml:space="preserve">de </w:t>
      </w:r>
      <w:r w:rsidR="000D69DA">
        <w:rPr>
          <w:rFonts w:ascii="Times New Roman" w:hAnsi="Times New Roman"/>
        </w:rPr>
        <w:t>2022</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A4BA4" w14:textId="77777777" w:rsidR="000A1721" w:rsidRDefault="000A1721">
      <w:r>
        <w:separator/>
      </w:r>
    </w:p>
  </w:endnote>
  <w:endnote w:type="continuationSeparator" w:id="0">
    <w:p w14:paraId="26CB03AA" w14:textId="77777777" w:rsidR="000A1721" w:rsidRDefault="000A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27B3C" w14:textId="018762A9" w:rsidR="00497407" w:rsidRPr="00B712C3" w:rsidRDefault="00497407"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497407" w:rsidRDefault="004974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5AB54" w14:textId="77777777" w:rsidR="000A1721" w:rsidRDefault="000A1721">
      <w:r>
        <w:separator/>
      </w:r>
    </w:p>
  </w:footnote>
  <w:footnote w:type="continuationSeparator" w:id="0">
    <w:p w14:paraId="68092EA8" w14:textId="77777777" w:rsidR="000A1721" w:rsidRDefault="000A1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497407"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497407" w:rsidRDefault="00497407"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7E358"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497407" w:rsidRDefault="00497407" w:rsidP="00915087">
          <w:pPr>
            <w:pStyle w:val="Cabealho"/>
            <w:rPr>
              <w:sz w:val="40"/>
              <w:szCs w:val="20"/>
            </w:rPr>
          </w:pPr>
          <w:r>
            <w:rPr>
              <w:b/>
              <w:sz w:val="40"/>
            </w:rPr>
            <w:t>Prefeitura do Município de Mandaguaçu</w:t>
          </w:r>
        </w:p>
        <w:p w14:paraId="266F0FA9" w14:textId="77777777" w:rsidR="00497407" w:rsidRDefault="00497407" w:rsidP="00915087">
          <w:pPr>
            <w:pStyle w:val="Cabealho"/>
            <w:jc w:val="center"/>
          </w:pPr>
          <w:r>
            <w:rPr>
              <w:b/>
            </w:rPr>
            <w:t>ESTADO DO PARANÁ</w:t>
          </w:r>
        </w:p>
        <w:p w14:paraId="0DB88424" w14:textId="77777777" w:rsidR="00497407" w:rsidRDefault="00497407" w:rsidP="00915087">
          <w:pPr>
            <w:pStyle w:val="Cabealho"/>
            <w:jc w:val="center"/>
            <w:rPr>
              <w:sz w:val="20"/>
            </w:rPr>
          </w:pPr>
          <w:r>
            <w:rPr>
              <w:b/>
              <w:sz w:val="20"/>
            </w:rPr>
            <w:t>Paço Municipal "Hiro Vieira"</w:t>
          </w:r>
        </w:p>
        <w:p w14:paraId="7AB1FFF6" w14:textId="77777777" w:rsidR="00497407" w:rsidRDefault="00497407" w:rsidP="00915087">
          <w:pPr>
            <w:pStyle w:val="Cabealho"/>
            <w:jc w:val="center"/>
            <w:rPr>
              <w:rFonts w:ascii="Arial" w:hAnsi="Arial"/>
              <w:sz w:val="20"/>
            </w:rPr>
          </w:pPr>
          <w:r>
            <w:rPr>
              <w:rFonts w:ascii="Arial" w:hAnsi="Arial"/>
              <w:sz w:val="20"/>
            </w:rPr>
            <w:t>Rua Bernardino Bogo, 175 – Telefone/Fax (44) 3245-8400</w:t>
          </w:r>
        </w:p>
        <w:p w14:paraId="19B58AFD" w14:textId="77777777" w:rsidR="00497407" w:rsidRPr="005E2469" w:rsidRDefault="00497407" w:rsidP="00915087">
          <w:pPr>
            <w:pStyle w:val="Cabealho"/>
            <w:jc w:val="center"/>
            <w:rPr>
              <w:rFonts w:ascii="Arial" w:hAnsi="Arial"/>
              <w:sz w:val="20"/>
            </w:rPr>
          </w:pPr>
          <w:r>
            <w:rPr>
              <w:rFonts w:ascii="Arial" w:hAnsi="Arial"/>
              <w:sz w:val="20"/>
            </w:rPr>
            <w:t>www.mandaguacu.pr.gov.br</w:t>
          </w:r>
        </w:p>
      </w:tc>
    </w:tr>
  </w:tbl>
  <w:p w14:paraId="12228729" w14:textId="77777777" w:rsidR="00497407" w:rsidRDefault="004974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C5F3F9C"/>
    <w:multiLevelType w:val="hybridMultilevel"/>
    <w:tmpl w:val="93AEE106"/>
    <w:lvl w:ilvl="0" w:tplc="565A14B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BB7B44"/>
    <w:multiLevelType w:val="hybridMultilevel"/>
    <w:tmpl w:val="04048AC6"/>
    <w:lvl w:ilvl="0" w:tplc="5358AC2A">
      <w:start w:val="1"/>
      <w:numFmt w:val="lowerLetter"/>
      <w:lvlText w:val="%1)"/>
      <w:lvlJc w:val="left"/>
      <w:pPr>
        <w:ind w:left="1145" w:hanging="360"/>
      </w:pPr>
      <w:rPr>
        <w:rFonts w:hint="default"/>
        <w:b/>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2A5695"/>
    <w:multiLevelType w:val="hybridMultilevel"/>
    <w:tmpl w:val="58844C88"/>
    <w:lvl w:ilvl="0" w:tplc="9C946626">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3"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7"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F78543E"/>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3777B48"/>
    <w:multiLevelType w:val="multilevel"/>
    <w:tmpl w:val="9838003C"/>
    <w:lvl w:ilvl="0">
      <w:start w:val="1"/>
      <w:numFmt w:val="bullet"/>
      <w:lvlText w:val=""/>
      <w:lvlJc w:val="left"/>
      <w:pPr>
        <w:ind w:left="360" w:hanging="360"/>
      </w:pPr>
      <w:rPr>
        <w:rFonts w:ascii="Symbol" w:hAnsi="Symbol" w:hint="default"/>
        <w:b/>
        <w:color w:val="00000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40"/>
  </w:num>
  <w:num w:numId="4">
    <w:abstractNumId w:val="42"/>
  </w:num>
  <w:num w:numId="5">
    <w:abstractNumId w:val="19"/>
  </w:num>
  <w:num w:numId="6">
    <w:abstractNumId w:val="15"/>
  </w:num>
  <w:num w:numId="7">
    <w:abstractNumId w:val="21"/>
  </w:num>
  <w:num w:numId="8">
    <w:abstractNumId w:val="35"/>
  </w:num>
  <w:num w:numId="9">
    <w:abstractNumId w:val="11"/>
  </w:num>
  <w:num w:numId="10">
    <w:abstractNumId w:val="11"/>
  </w:num>
  <w:num w:numId="11">
    <w:abstractNumId w:val="25"/>
  </w:num>
  <w:num w:numId="12">
    <w:abstractNumId w:val="16"/>
  </w:num>
  <w:num w:numId="13">
    <w:abstractNumId w:val="7"/>
  </w:num>
  <w:num w:numId="14">
    <w:abstractNumId w:val="11"/>
    <w:lvlOverride w:ilvl="0">
      <w:startOverride w:val="5"/>
    </w:lvlOverride>
  </w:num>
  <w:num w:numId="15">
    <w:abstractNumId w:val="26"/>
  </w:num>
  <w:num w:numId="16">
    <w:abstractNumId w:val="12"/>
  </w:num>
  <w:num w:numId="17">
    <w:abstractNumId w:val="14"/>
  </w:num>
  <w:num w:numId="18">
    <w:abstractNumId w:val="3"/>
  </w:num>
  <w:num w:numId="19">
    <w:abstractNumId w:val="33"/>
  </w:num>
  <w:num w:numId="20">
    <w:abstractNumId w:val="13"/>
  </w:num>
  <w:num w:numId="21">
    <w:abstractNumId w:val="28"/>
  </w:num>
  <w:num w:numId="22">
    <w:abstractNumId w:val="30"/>
  </w:num>
  <w:num w:numId="23">
    <w:abstractNumId w:val="29"/>
  </w:num>
  <w:num w:numId="24">
    <w:abstractNumId w:val="5"/>
  </w:num>
  <w:num w:numId="25">
    <w:abstractNumId w:val="43"/>
  </w:num>
  <w:num w:numId="26">
    <w:abstractNumId w:val="38"/>
  </w:num>
  <w:num w:numId="27">
    <w:abstractNumId w:val="23"/>
  </w:num>
  <w:num w:numId="28">
    <w:abstractNumId w:val="24"/>
  </w:num>
  <w:num w:numId="29">
    <w:abstractNumId w:val="9"/>
  </w:num>
  <w:num w:numId="30">
    <w:abstractNumId w:val="10"/>
  </w:num>
  <w:num w:numId="31">
    <w:abstractNumId w:val="36"/>
  </w:num>
  <w:num w:numId="32">
    <w:abstractNumId w:val="4"/>
  </w:num>
  <w:num w:numId="33">
    <w:abstractNumId w:val="41"/>
  </w:num>
  <w:num w:numId="34">
    <w:abstractNumId w:val="32"/>
  </w:num>
  <w:num w:numId="35">
    <w:abstractNumId w:val="17"/>
  </w:num>
  <w:num w:numId="36">
    <w:abstractNumId w:val="6"/>
  </w:num>
  <w:num w:numId="37">
    <w:abstractNumId w:val="37"/>
  </w:num>
  <w:num w:numId="38">
    <w:abstractNumId w:val="34"/>
  </w:num>
  <w:num w:numId="39">
    <w:abstractNumId w:val="37"/>
    <w:lvlOverride w:ilvl="0">
      <w:lvl w:ilvl="0">
        <w:start w:val="1"/>
        <w:numFmt w:val="decimal"/>
        <w:lvlText w:val="%1."/>
        <w:lvlJc w:val="left"/>
        <w:pPr>
          <w:ind w:left="360" w:hanging="360"/>
        </w:pPr>
        <w:rPr>
          <w:b/>
          <w:color w:val="000000" w:themeColor="text1"/>
        </w:rPr>
      </w:lvl>
    </w:lvlOverride>
  </w:num>
  <w:num w:numId="40">
    <w:abstractNumId w:val="8"/>
  </w:num>
  <w:num w:numId="41">
    <w:abstractNumId w:val="18"/>
  </w:num>
  <w:num w:numId="42">
    <w:abstractNumId w:val="20"/>
  </w:num>
  <w:num w:numId="43">
    <w:abstractNumId w:val="31"/>
  </w:num>
  <w:num w:numId="44">
    <w:abstractNumId w:val="27"/>
  </w:num>
  <w:num w:numId="45">
    <w:abstractNumId w:val="37"/>
    <w:lvlOverride w:ilvl="0">
      <w:lvl w:ilvl="0">
        <w:start w:val="1"/>
        <w:numFmt w:val="decimal"/>
        <w:lvlText w:val="%1."/>
        <w:lvlJc w:val="left"/>
        <w:pPr>
          <w:ind w:left="360" w:hanging="360"/>
        </w:pPr>
        <w:rPr>
          <w:b/>
          <w:color w:val="000000" w:themeColor="text1"/>
        </w:rPr>
      </w:lvl>
    </w:lvlOverride>
    <w:lvlOverride w:ilvl="1">
      <w:lvl w:ilvl="1">
        <w:start w:val="1"/>
        <w:numFmt w:val="none"/>
        <w:lvlText w:val=""/>
        <w:lvlJc w:val="left"/>
      </w:lvl>
    </w:lvlOverride>
    <w:lvlOverride w:ilvl="2">
      <w:lvl w:ilvl="2">
        <w:start w:val="1"/>
        <w:numFmt w:val="none"/>
        <w:lvlText w:val=""/>
        <w:lvlJc w:val="left"/>
      </w:lvl>
    </w:lvlOverride>
    <w:lvlOverride w:ilvl="3">
      <w:lvl w:ilvl="3">
        <w:start w:val="1"/>
        <w:numFmt w:val="none"/>
        <w:lvlText w:val=""/>
        <w:lvlJc w:val="left"/>
      </w:lvl>
    </w:lvlOverride>
    <w:lvlOverride w:ilvl="4">
      <w:lvl w:ilvl="4">
        <w:start w:val="1"/>
        <w:numFmt w:val="none"/>
        <w:lvlText w:val=""/>
        <w:lvlJc w:val="left"/>
      </w:lvl>
    </w:lvlOverride>
    <w:lvlOverride w:ilvl="5">
      <w:lvl w:ilvl="5">
        <w:start w:val="1"/>
        <w:numFmt w:val="none"/>
        <w:lvlText w:val=""/>
        <w:lvlJc w:val="left"/>
      </w:lvl>
    </w:lvlOverride>
    <w:lvlOverride w:ilvl="6">
      <w:lvl w:ilvl="6">
        <w:start w:val="1"/>
        <w:numFmt w:val="none"/>
        <w:lvlText w:val=""/>
        <w:lvlJc w:val="left"/>
      </w:lvl>
    </w:lvlOverride>
    <w:lvlOverride w:ilvl="7">
      <w:lvl w:ilvl="7">
        <w:start w:val="1"/>
        <w:numFmt w:val="none"/>
        <w:lvlText w:val=""/>
        <w:lvlJc w:val="left"/>
      </w:lvl>
    </w:lvlOverride>
    <w:lvlOverride w:ilvl="8">
      <w:lvl w:ilvl="8">
        <w:start w:val="1"/>
        <w:numFmt w:val="none"/>
        <w:lvlText w:val=""/>
        <w:lvlJc w:val="left"/>
      </w:lvl>
    </w:lvlOverride>
  </w:num>
  <w:num w:numId="46">
    <w:abstractNumId w:val="39"/>
  </w:num>
  <w:num w:numId="47">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07611"/>
    <w:rsid w:val="00011390"/>
    <w:rsid w:val="00012022"/>
    <w:rsid w:val="000122C1"/>
    <w:rsid w:val="00012A11"/>
    <w:rsid w:val="00013F74"/>
    <w:rsid w:val="00014236"/>
    <w:rsid w:val="00014BFD"/>
    <w:rsid w:val="00014E7A"/>
    <w:rsid w:val="00014FC0"/>
    <w:rsid w:val="00015D4B"/>
    <w:rsid w:val="00015D66"/>
    <w:rsid w:val="00020DDE"/>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28EE"/>
    <w:rsid w:val="00053E65"/>
    <w:rsid w:val="000555F3"/>
    <w:rsid w:val="00055F99"/>
    <w:rsid w:val="00056433"/>
    <w:rsid w:val="00060256"/>
    <w:rsid w:val="00060414"/>
    <w:rsid w:val="00061553"/>
    <w:rsid w:val="00061DA5"/>
    <w:rsid w:val="0006239C"/>
    <w:rsid w:val="00062853"/>
    <w:rsid w:val="000633EF"/>
    <w:rsid w:val="0006419C"/>
    <w:rsid w:val="0006504E"/>
    <w:rsid w:val="0006537A"/>
    <w:rsid w:val="00065985"/>
    <w:rsid w:val="000670EC"/>
    <w:rsid w:val="000677A2"/>
    <w:rsid w:val="000709FF"/>
    <w:rsid w:val="00070EA5"/>
    <w:rsid w:val="00070FD8"/>
    <w:rsid w:val="00073E63"/>
    <w:rsid w:val="00076A02"/>
    <w:rsid w:val="00076CBC"/>
    <w:rsid w:val="0007709E"/>
    <w:rsid w:val="000779C7"/>
    <w:rsid w:val="00080B53"/>
    <w:rsid w:val="00080DA1"/>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21"/>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12E4"/>
    <w:rsid w:val="000D2A6B"/>
    <w:rsid w:val="000D2AC3"/>
    <w:rsid w:val="000D4159"/>
    <w:rsid w:val="000D5774"/>
    <w:rsid w:val="000D69DA"/>
    <w:rsid w:val="000E0CC7"/>
    <w:rsid w:val="000E4C1B"/>
    <w:rsid w:val="000E610F"/>
    <w:rsid w:val="000E6640"/>
    <w:rsid w:val="000E7EB8"/>
    <w:rsid w:val="000F0A2E"/>
    <w:rsid w:val="000F113C"/>
    <w:rsid w:val="000F1290"/>
    <w:rsid w:val="000F1C1C"/>
    <w:rsid w:val="000F2690"/>
    <w:rsid w:val="000F2B66"/>
    <w:rsid w:val="000F2D6D"/>
    <w:rsid w:val="000F3FB4"/>
    <w:rsid w:val="000F4088"/>
    <w:rsid w:val="000F44AC"/>
    <w:rsid w:val="000F4F96"/>
    <w:rsid w:val="000F5A07"/>
    <w:rsid w:val="000F5DB9"/>
    <w:rsid w:val="000F7A71"/>
    <w:rsid w:val="0010044D"/>
    <w:rsid w:val="00100990"/>
    <w:rsid w:val="00100AFE"/>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2CB"/>
    <w:rsid w:val="00143845"/>
    <w:rsid w:val="00146BDF"/>
    <w:rsid w:val="001516EA"/>
    <w:rsid w:val="0015172D"/>
    <w:rsid w:val="00153E25"/>
    <w:rsid w:val="00154505"/>
    <w:rsid w:val="00154B86"/>
    <w:rsid w:val="00154BF4"/>
    <w:rsid w:val="00156025"/>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0BC1"/>
    <w:rsid w:val="001B1976"/>
    <w:rsid w:val="001B2364"/>
    <w:rsid w:val="001B2538"/>
    <w:rsid w:val="001B3448"/>
    <w:rsid w:val="001B48A4"/>
    <w:rsid w:val="001B4CB5"/>
    <w:rsid w:val="001B6423"/>
    <w:rsid w:val="001C11C5"/>
    <w:rsid w:val="001C2C97"/>
    <w:rsid w:val="001C2E71"/>
    <w:rsid w:val="001C3F32"/>
    <w:rsid w:val="001C4127"/>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1C3C"/>
    <w:rsid w:val="001F39FA"/>
    <w:rsid w:val="001F4C3C"/>
    <w:rsid w:val="001F4F8B"/>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14979"/>
    <w:rsid w:val="00220D79"/>
    <w:rsid w:val="00220FFE"/>
    <w:rsid w:val="00221BA5"/>
    <w:rsid w:val="00222980"/>
    <w:rsid w:val="002241A2"/>
    <w:rsid w:val="002267BC"/>
    <w:rsid w:val="002268BA"/>
    <w:rsid w:val="00227861"/>
    <w:rsid w:val="00227BD9"/>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96F34"/>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1D85"/>
    <w:rsid w:val="002E276E"/>
    <w:rsid w:val="002E2B25"/>
    <w:rsid w:val="002E2B41"/>
    <w:rsid w:val="002E2B74"/>
    <w:rsid w:val="002E3F91"/>
    <w:rsid w:val="002E480D"/>
    <w:rsid w:val="002E4DF8"/>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0FFE"/>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47D3"/>
    <w:rsid w:val="003F6883"/>
    <w:rsid w:val="004020A0"/>
    <w:rsid w:val="0040390B"/>
    <w:rsid w:val="0040443F"/>
    <w:rsid w:val="004053E1"/>
    <w:rsid w:val="00405763"/>
    <w:rsid w:val="00406115"/>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54BB"/>
    <w:rsid w:val="00476C51"/>
    <w:rsid w:val="004773FC"/>
    <w:rsid w:val="00480328"/>
    <w:rsid w:val="00482163"/>
    <w:rsid w:val="00482E76"/>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97407"/>
    <w:rsid w:val="004A0F45"/>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378A1"/>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77F7E"/>
    <w:rsid w:val="005800D8"/>
    <w:rsid w:val="00581492"/>
    <w:rsid w:val="00582623"/>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B7A9E"/>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3D58"/>
    <w:rsid w:val="00604C20"/>
    <w:rsid w:val="00604FCF"/>
    <w:rsid w:val="00605C11"/>
    <w:rsid w:val="00606440"/>
    <w:rsid w:val="006071F1"/>
    <w:rsid w:val="006078C2"/>
    <w:rsid w:val="00607EFD"/>
    <w:rsid w:val="006115C8"/>
    <w:rsid w:val="00611810"/>
    <w:rsid w:val="00613538"/>
    <w:rsid w:val="0061387E"/>
    <w:rsid w:val="00614AA6"/>
    <w:rsid w:val="00614B9F"/>
    <w:rsid w:val="00615A36"/>
    <w:rsid w:val="00616A61"/>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861"/>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1E2F"/>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067B4"/>
    <w:rsid w:val="00710C7E"/>
    <w:rsid w:val="00710F3D"/>
    <w:rsid w:val="0071215E"/>
    <w:rsid w:val="00713387"/>
    <w:rsid w:val="007145B4"/>
    <w:rsid w:val="007164C4"/>
    <w:rsid w:val="00716ABD"/>
    <w:rsid w:val="00721DF4"/>
    <w:rsid w:val="0072717B"/>
    <w:rsid w:val="00730973"/>
    <w:rsid w:val="007321C2"/>
    <w:rsid w:val="00732AD9"/>
    <w:rsid w:val="00733DE0"/>
    <w:rsid w:val="00733EEE"/>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39FF"/>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3F4"/>
    <w:rsid w:val="0079097A"/>
    <w:rsid w:val="00790B3E"/>
    <w:rsid w:val="00790D93"/>
    <w:rsid w:val="00791CD7"/>
    <w:rsid w:val="00791F2C"/>
    <w:rsid w:val="00792D22"/>
    <w:rsid w:val="0079430D"/>
    <w:rsid w:val="007953B9"/>
    <w:rsid w:val="00795689"/>
    <w:rsid w:val="00796FCD"/>
    <w:rsid w:val="0079754C"/>
    <w:rsid w:val="007A02D3"/>
    <w:rsid w:val="007A10C0"/>
    <w:rsid w:val="007A1395"/>
    <w:rsid w:val="007A22E9"/>
    <w:rsid w:val="007A24EB"/>
    <w:rsid w:val="007A282D"/>
    <w:rsid w:val="007A3B34"/>
    <w:rsid w:val="007A4F2F"/>
    <w:rsid w:val="007A6715"/>
    <w:rsid w:val="007A6B97"/>
    <w:rsid w:val="007A7CE5"/>
    <w:rsid w:val="007B19CE"/>
    <w:rsid w:val="007B1E12"/>
    <w:rsid w:val="007B2510"/>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0C4A"/>
    <w:rsid w:val="0081125B"/>
    <w:rsid w:val="008152DB"/>
    <w:rsid w:val="00815792"/>
    <w:rsid w:val="008203A8"/>
    <w:rsid w:val="00820D29"/>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007"/>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328E"/>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21DB"/>
    <w:rsid w:val="00933F7F"/>
    <w:rsid w:val="009351B8"/>
    <w:rsid w:val="00935665"/>
    <w:rsid w:val="00935B30"/>
    <w:rsid w:val="00936A4E"/>
    <w:rsid w:val="00936E77"/>
    <w:rsid w:val="00937965"/>
    <w:rsid w:val="00940C55"/>
    <w:rsid w:val="00940E65"/>
    <w:rsid w:val="00941580"/>
    <w:rsid w:val="00943BD7"/>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86CF5"/>
    <w:rsid w:val="0099079E"/>
    <w:rsid w:val="0099189A"/>
    <w:rsid w:val="00992870"/>
    <w:rsid w:val="00993AB6"/>
    <w:rsid w:val="00993DDC"/>
    <w:rsid w:val="00994079"/>
    <w:rsid w:val="00995FFD"/>
    <w:rsid w:val="009962E4"/>
    <w:rsid w:val="00997F4B"/>
    <w:rsid w:val="009A1CE9"/>
    <w:rsid w:val="009A244C"/>
    <w:rsid w:val="009A2BBB"/>
    <w:rsid w:val="009A3612"/>
    <w:rsid w:val="009A38CE"/>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4B97"/>
    <w:rsid w:val="009E5252"/>
    <w:rsid w:val="009E598C"/>
    <w:rsid w:val="009E5B74"/>
    <w:rsid w:val="009E6E9A"/>
    <w:rsid w:val="009E7C14"/>
    <w:rsid w:val="009F094B"/>
    <w:rsid w:val="009F0A01"/>
    <w:rsid w:val="009F3B2B"/>
    <w:rsid w:val="009F3CA2"/>
    <w:rsid w:val="009F419C"/>
    <w:rsid w:val="009F43E0"/>
    <w:rsid w:val="009F62D9"/>
    <w:rsid w:val="009F643F"/>
    <w:rsid w:val="00A01D7B"/>
    <w:rsid w:val="00A04583"/>
    <w:rsid w:val="00A04D6C"/>
    <w:rsid w:val="00A055A5"/>
    <w:rsid w:val="00A116EB"/>
    <w:rsid w:val="00A12A7C"/>
    <w:rsid w:val="00A1330E"/>
    <w:rsid w:val="00A138DE"/>
    <w:rsid w:val="00A140F7"/>
    <w:rsid w:val="00A15328"/>
    <w:rsid w:val="00A15ED7"/>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3A"/>
    <w:rsid w:val="00A35C5C"/>
    <w:rsid w:val="00A36AB7"/>
    <w:rsid w:val="00A374EB"/>
    <w:rsid w:val="00A402A1"/>
    <w:rsid w:val="00A44175"/>
    <w:rsid w:val="00A45A85"/>
    <w:rsid w:val="00A45E99"/>
    <w:rsid w:val="00A475B0"/>
    <w:rsid w:val="00A47BDD"/>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662E"/>
    <w:rsid w:val="00A6710A"/>
    <w:rsid w:val="00A67354"/>
    <w:rsid w:val="00A71593"/>
    <w:rsid w:val="00A72644"/>
    <w:rsid w:val="00A72B79"/>
    <w:rsid w:val="00A73272"/>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032"/>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5B24"/>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4384"/>
    <w:rsid w:val="00B76DB6"/>
    <w:rsid w:val="00B76EA0"/>
    <w:rsid w:val="00B77761"/>
    <w:rsid w:val="00B77BD0"/>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C713B"/>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682C"/>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3C44"/>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40B6"/>
    <w:rsid w:val="00CA6108"/>
    <w:rsid w:val="00CA64D5"/>
    <w:rsid w:val="00CB1877"/>
    <w:rsid w:val="00CB3201"/>
    <w:rsid w:val="00CB3415"/>
    <w:rsid w:val="00CB4329"/>
    <w:rsid w:val="00CB46DA"/>
    <w:rsid w:val="00CB47CF"/>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3C7B"/>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5C73"/>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04C1"/>
    <w:rsid w:val="00DC2894"/>
    <w:rsid w:val="00DC3F8A"/>
    <w:rsid w:val="00DC795E"/>
    <w:rsid w:val="00DD1537"/>
    <w:rsid w:val="00DD27DD"/>
    <w:rsid w:val="00DD3A14"/>
    <w:rsid w:val="00DD46E9"/>
    <w:rsid w:val="00DD740A"/>
    <w:rsid w:val="00DD7F26"/>
    <w:rsid w:val="00DE01E1"/>
    <w:rsid w:val="00DE0AD6"/>
    <w:rsid w:val="00DE0D00"/>
    <w:rsid w:val="00DE16CD"/>
    <w:rsid w:val="00DE54B9"/>
    <w:rsid w:val="00DE6492"/>
    <w:rsid w:val="00DF280B"/>
    <w:rsid w:val="00DF28B7"/>
    <w:rsid w:val="00DF3079"/>
    <w:rsid w:val="00DF3345"/>
    <w:rsid w:val="00DF4143"/>
    <w:rsid w:val="00DF5F6C"/>
    <w:rsid w:val="00DF68C0"/>
    <w:rsid w:val="00DF6A2A"/>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4F2B"/>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3C7A"/>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A7837"/>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4FDB"/>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2EC5"/>
    <w:rsid w:val="00F338D8"/>
    <w:rsid w:val="00F33B08"/>
    <w:rsid w:val="00F33FA4"/>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67F56"/>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34F"/>
    <w:rsid w:val="00F91CBA"/>
    <w:rsid w:val="00F91DF2"/>
    <w:rsid w:val="00F92513"/>
    <w:rsid w:val="00F93AEB"/>
    <w:rsid w:val="00F9506A"/>
    <w:rsid w:val="00F95B03"/>
    <w:rsid w:val="00F95E15"/>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02F5"/>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64" w:qFormat="1"/>
    <w:lsdException w:name="Intense Quote" w:uiPriority="6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64"/>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m6365725650078114201gmail-estiloestilonumerada3cambriacambria">
    <w:name w:val="m_6365725650078114201gmail-estiloestilonumerada3cambriacambria"/>
    <w:basedOn w:val="Normal"/>
    <w:rsid w:val="007903F4"/>
    <w:pPr>
      <w:spacing w:before="100" w:beforeAutospacing="1" w:after="100" w:afterAutospacing="1"/>
    </w:pPr>
    <w:rPr>
      <w:rFonts w:ascii="Times New Roman" w:eastAsia="Times New Roman" w:hAnsi="Times New Roman" w:cs="Times New Roman"/>
    </w:rPr>
  </w:style>
  <w:style w:type="paragraph" w:customStyle="1" w:styleId="m6365725650078114201gmail-msolistnumber4">
    <w:name w:val="m_6365725650078114201gmail-msolistnumber4"/>
    <w:basedOn w:val="Normal"/>
    <w:rsid w:val="007903F4"/>
    <w:pPr>
      <w:spacing w:before="100" w:beforeAutospacing="1" w:after="100" w:afterAutospacing="1"/>
    </w:pPr>
    <w:rPr>
      <w:rFonts w:ascii="Times New Roman" w:eastAsia="Times New Roman" w:hAnsi="Times New Roman" w:cs="Times New Roman"/>
    </w:rPr>
  </w:style>
  <w:style w:type="paragraph" w:customStyle="1" w:styleId="Cindepar">
    <w:name w:val="Cindepar"/>
    <w:basedOn w:val="Normal"/>
    <w:link w:val="CindeparChar"/>
    <w:qFormat/>
    <w:rsid w:val="007903F4"/>
    <w:pPr>
      <w:suppressAutoHyphens/>
      <w:autoSpaceDN w:val="0"/>
      <w:spacing w:after="120"/>
      <w:textAlignment w:val="baseline"/>
    </w:pPr>
    <w:rPr>
      <w:rFonts w:ascii="Calibri" w:eastAsia="Times New Roman" w:hAnsi="Calibri"/>
      <w:b/>
      <w:sz w:val="26"/>
      <w:szCs w:val="26"/>
    </w:rPr>
  </w:style>
  <w:style w:type="character" w:customStyle="1" w:styleId="CindeparChar">
    <w:name w:val="Cindepar Char"/>
    <w:link w:val="Cindepar"/>
    <w:rsid w:val="007903F4"/>
    <w:rPr>
      <w:rFonts w:ascii="Calibri" w:eastAsia="Times New Roman" w:hAnsi="Calibri" w:cs="Tahoma"/>
      <w:b/>
      <w:sz w:val="26"/>
      <w:szCs w:val="26"/>
      <w:lang w:eastAsia="pt-BR"/>
    </w:rPr>
  </w:style>
  <w:style w:type="paragraph" w:styleId="CitaoIntensa">
    <w:name w:val="Intense Quote"/>
    <w:basedOn w:val="Normal"/>
    <w:next w:val="Normal"/>
    <w:link w:val="CitaoIntensaChar"/>
    <w:uiPriority w:val="65"/>
    <w:rsid w:val="007903F4"/>
    <w:pPr>
      <w:pBdr>
        <w:top w:val="single" w:sz="4" w:space="10" w:color="4472C4"/>
        <w:bottom w:val="single" w:sz="4" w:space="10" w:color="4472C4"/>
      </w:pBdr>
      <w:suppressAutoHyphens/>
      <w:autoSpaceDN w:val="0"/>
      <w:spacing w:before="360" w:after="360"/>
      <w:ind w:left="864" w:right="864"/>
      <w:jc w:val="center"/>
      <w:textAlignment w:val="baseline"/>
    </w:pPr>
    <w:rPr>
      <w:rFonts w:ascii="Arial" w:eastAsia="Times New Roman" w:hAnsi="Arial"/>
      <w:i/>
      <w:iCs/>
      <w:color w:val="4472C4"/>
      <w:sz w:val="20"/>
    </w:rPr>
  </w:style>
  <w:style w:type="character" w:customStyle="1" w:styleId="CitaoIntensaChar">
    <w:name w:val="Citação Intensa Char"/>
    <w:basedOn w:val="Fontepargpadro"/>
    <w:link w:val="CitaoIntensa"/>
    <w:uiPriority w:val="65"/>
    <w:rsid w:val="007903F4"/>
    <w:rPr>
      <w:rFonts w:ascii="Arial" w:eastAsia="Times New Roman" w:hAnsi="Arial" w:cs="Tahoma"/>
      <w:i/>
      <w:iCs/>
      <w:color w:val="4472C4"/>
      <w:szCs w:val="24"/>
      <w:lang w:eastAsia="pt-BR"/>
    </w:rPr>
  </w:style>
  <w:style w:type="character" w:customStyle="1" w:styleId="CitaoChar1">
    <w:name w:val="Citação Char1"/>
    <w:uiPriority w:val="64"/>
    <w:rsid w:val="007903F4"/>
    <w:rPr>
      <w:rFonts w:ascii="Arial" w:hAnsi="Arial" w:cs="Tahoma"/>
      <w:i/>
      <w:iCs/>
      <w:color w:val="404040"/>
      <w:szCs w:val="24"/>
    </w:rPr>
  </w:style>
  <w:style w:type="character" w:styleId="TtulodoLivro">
    <w:name w:val="Book Title"/>
    <w:uiPriority w:val="60"/>
    <w:rsid w:val="007903F4"/>
    <w:rPr>
      <w:b/>
      <w:bCs/>
      <w:i/>
      <w:iCs/>
      <w:spacing w:val="5"/>
    </w:rPr>
  </w:style>
  <w:style w:type="paragraph" w:customStyle="1" w:styleId="Corpodetexto21">
    <w:name w:val="Corpo de texto 21"/>
    <w:basedOn w:val="Normal"/>
    <w:rsid w:val="00482E76"/>
    <w:pPr>
      <w:ind w:left="567" w:hanging="567"/>
      <w:jc w:val="both"/>
    </w:pPr>
    <w:rPr>
      <w:rFonts w:ascii="Arial" w:eastAsia="Times New Roman" w:hAnsi="Arial"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1BDE3147-1CC2-4CD6-AEF8-F9AC60B0E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93</TotalTime>
  <Pages>56</Pages>
  <Words>16772</Words>
  <Characters>90569</Characters>
  <Application>Microsoft Office Word</Application>
  <DocSecurity>0</DocSecurity>
  <Lines>754</Lines>
  <Paragraphs>214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Junior Bocchi</cp:lastModifiedBy>
  <cp:revision>106</cp:revision>
  <cp:lastPrinted>2022-05-18T17:50:00Z</cp:lastPrinted>
  <dcterms:created xsi:type="dcterms:W3CDTF">2022-03-15T12:43:00Z</dcterms:created>
  <dcterms:modified xsi:type="dcterms:W3CDTF">2022-07-05T13:03:00Z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