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141E6E79"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422418">
        <w:rPr>
          <w:rFonts w:ascii="Arial" w:hAnsi="Arial" w:cs="Arial"/>
          <w:b/>
          <w:bCs/>
          <w:sz w:val="20"/>
          <w:szCs w:val="20"/>
        </w:rPr>
        <w:t>10</w:t>
      </w:r>
      <w:r w:rsidR="0010717C">
        <w:rPr>
          <w:rFonts w:ascii="Arial" w:hAnsi="Arial" w:cs="Arial"/>
          <w:b/>
          <w:bCs/>
          <w:sz w:val="20"/>
          <w:szCs w:val="20"/>
        </w:rPr>
        <w:t>/2024</w:t>
      </w:r>
    </w:p>
    <w:p w14:paraId="27CA06DF" w14:textId="1BA365CE"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422418">
        <w:rPr>
          <w:rFonts w:ascii="Arial" w:hAnsi="Arial" w:cs="Arial"/>
          <w:b/>
          <w:sz w:val="20"/>
          <w:szCs w:val="20"/>
        </w:rPr>
        <w:t>80</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FF2EB2D" w:rsidR="00F251CF" w:rsidRPr="00CD395C" w:rsidRDefault="00DF2ED6" w:rsidP="00CB2F44">
      <w:pPr>
        <w:tabs>
          <w:tab w:val="left" w:pos="851"/>
        </w:tabs>
        <w:ind w:left="567" w:right="707" w:hanging="567"/>
        <w:jc w:val="both"/>
        <w:rPr>
          <w:rFonts w:ascii="Arial" w:hAnsi="Arial" w:cs="Arial"/>
          <w:sz w:val="20"/>
          <w:szCs w:val="20"/>
        </w:rPr>
      </w:pPr>
      <w:r>
        <w:rPr>
          <w:rFonts w:ascii="Arial" w:hAnsi="Arial" w:cs="Arial"/>
          <w:sz w:val="20"/>
          <w:szCs w:val="20"/>
        </w:rPr>
        <w:t xml:space="preserve">        </w:t>
      </w:r>
      <w:r w:rsidR="00570366"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na forma ELETRÔNICA, com critério de julgamento de menor preço por ITEM</w:t>
      </w:r>
      <w:r w:rsidR="00CB2F44">
        <w:rPr>
          <w:rFonts w:ascii="Arial" w:hAnsi="Arial" w:cs="Arial"/>
          <w:sz w:val="20"/>
          <w:szCs w:val="20"/>
        </w:rPr>
        <w:t>.</w:t>
      </w:r>
    </w:p>
    <w:p w14:paraId="51377AC3" w14:textId="48478682"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600E488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422418">
        <w:rPr>
          <w:rFonts w:ascii="Arial" w:hAnsi="Arial" w:cs="Arial"/>
          <w:b/>
          <w:bCs/>
          <w:sz w:val="20"/>
          <w:szCs w:val="20"/>
        </w:rPr>
        <w:t>11/06/2024</w:t>
      </w:r>
    </w:p>
    <w:p w14:paraId="1D0371A6" w14:textId="3DFAE2C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422418">
        <w:rPr>
          <w:rFonts w:ascii="Arial" w:hAnsi="Arial" w:cs="Arial"/>
          <w:b/>
          <w:bCs/>
          <w:sz w:val="20"/>
          <w:szCs w:val="20"/>
        </w:rPr>
        <w:t>11/06/2024</w:t>
      </w:r>
    </w:p>
    <w:p w14:paraId="282BACC5" w14:textId="5E23346A" w:rsidR="000F3FD6" w:rsidRPr="00CD395C"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r w:rsidR="00567DFD" w:rsidRPr="00723CDE">
        <w:rPr>
          <w:rFonts w:ascii="Arial" w:hAnsi="Arial" w:cs="Arial"/>
          <w:sz w:val="18"/>
          <w:szCs w:val="18"/>
          <w:u w:val="single"/>
        </w:rPr>
        <w:t>https://www.bll.org.br</w:t>
      </w:r>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3BF2D0B6"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8"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 xml:space="preserve">do </w:t>
      </w:r>
      <w:proofErr w:type="spellStart"/>
      <w:r w:rsidR="009B3A63" w:rsidRPr="00CD395C">
        <w:rPr>
          <w:rFonts w:ascii="Arial" w:hAnsi="Arial" w:cs="Arial"/>
          <w:sz w:val="20"/>
          <w:lang w:val="pt-BR"/>
        </w:rPr>
        <w:t>Municipio</w:t>
      </w:r>
      <w:proofErr w:type="spellEnd"/>
      <w:r w:rsidR="009B3A63" w:rsidRPr="00CD395C">
        <w:rPr>
          <w:rFonts w:ascii="Arial" w:hAnsi="Arial" w:cs="Arial"/>
          <w:sz w:val="20"/>
          <w:lang w:val="pt-BR"/>
        </w:rPr>
        <w:t xml:space="preserve">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w:t>
      </w:r>
      <w:proofErr w:type="spellStart"/>
      <w:r w:rsidR="00570366" w:rsidRPr="00CD395C">
        <w:rPr>
          <w:rFonts w:ascii="Arial" w:hAnsi="Arial" w:cs="Arial"/>
          <w:iCs/>
          <w:sz w:val="20"/>
          <w:szCs w:val="20"/>
        </w:rPr>
        <w:t>Municipio</w:t>
      </w:r>
      <w:proofErr w:type="spellEnd"/>
      <w:r w:rsidR="00570366" w:rsidRPr="00CD395C">
        <w:rPr>
          <w:rFonts w:ascii="Arial" w:hAnsi="Arial" w:cs="Arial"/>
          <w:iCs/>
          <w:sz w:val="20"/>
          <w:szCs w:val="20"/>
        </w:rPr>
        <w:t xml:space="preserve">.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53509B2"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58547565" w14:textId="423F9B2D" w:rsidR="008C279D"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1.11.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proofErr w:type="spellStart"/>
      <w:r w:rsidR="008C279D" w:rsidRPr="00CD395C">
        <w:rPr>
          <w:rFonts w:ascii="Arial" w:hAnsi="Arial" w:cs="Arial"/>
          <w:sz w:val="20"/>
          <w:szCs w:val="20"/>
        </w:rPr>
        <w:t>Munici</w:t>
      </w:r>
      <w:r w:rsidR="008634B1" w:rsidRPr="00CD395C">
        <w:rPr>
          <w:rFonts w:ascii="Arial" w:hAnsi="Arial" w:cs="Arial"/>
          <w:sz w:val="20"/>
          <w:szCs w:val="20"/>
        </w:rPr>
        <w:t>pio</w:t>
      </w:r>
      <w:proofErr w:type="spellEnd"/>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r w:rsidR="008C279D" w:rsidRPr="00CD395C">
        <w:rPr>
          <w:rFonts w:ascii="Arial" w:hAnsi="Arial" w:cs="Arial"/>
          <w:sz w:val="20"/>
          <w:szCs w:val="20"/>
        </w:rPr>
        <w:t>.</w:t>
      </w:r>
    </w:p>
    <w:p w14:paraId="3B287F41" w14:textId="77777777" w:rsidR="0027743F" w:rsidRPr="00CD395C" w:rsidRDefault="0027743F" w:rsidP="008C279D">
      <w:pPr>
        <w:tabs>
          <w:tab w:val="num" w:pos="576"/>
        </w:tabs>
        <w:autoSpaceDE w:val="0"/>
        <w:ind w:left="1440" w:right="606" w:hanging="9"/>
        <w:jc w:val="both"/>
        <w:rPr>
          <w:rFonts w:ascii="Arial" w:hAnsi="Arial" w:cs="Arial"/>
          <w:b/>
          <w:bCs/>
          <w:sz w:val="20"/>
          <w:szCs w:val="20"/>
          <w:highlight w:val="yellow"/>
        </w:rPr>
      </w:pPr>
    </w:p>
    <w:p w14:paraId="1BA6B91B" w14:textId="77777777" w:rsidR="000F3FD6" w:rsidRPr="00CD395C" w:rsidRDefault="000F3FD6" w:rsidP="008C279D">
      <w:pPr>
        <w:tabs>
          <w:tab w:val="num" w:pos="576"/>
        </w:tabs>
        <w:autoSpaceDE w:val="0"/>
        <w:ind w:left="1440" w:right="606" w:hanging="9"/>
        <w:jc w:val="both"/>
        <w:rPr>
          <w:rFonts w:ascii="Arial" w:hAnsi="Arial" w:cs="Arial"/>
          <w:b/>
          <w:bCs/>
          <w:sz w:val="20"/>
          <w:szCs w:val="20"/>
          <w:highlight w:val="yellow"/>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0F62AC0" w14:textId="77777777" w:rsidR="00A11331" w:rsidRDefault="00A11331" w:rsidP="008C279D">
      <w:pPr>
        <w:pStyle w:val="WW-Corpodetexto3"/>
        <w:tabs>
          <w:tab w:val="num" w:pos="576"/>
          <w:tab w:val="left" w:pos="9923"/>
        </w:tabs>
        <w:ind w:left="426" w:right="606" w:hanging="9"/>
        <w:rPr>
          <w:rFonts w:ascii="Arial" w:hAnsi="Arial" w:cs="Arial"/>
          <w:b/>
          <w:bCs/>
          <w:sz w:val="20"/>
        </w:rPr>
      </w:pPr>
    </w:p>
    <w:p w14:paraId="0457DC38" w14:textId="3E57505F" w:rsidR="008C279D" w:rsidRPr="00DF2ED6" w:rsidRDefault="0027743F" w:rsidP="00DF2ED6">
      <w:pPr>
        <w:pStyle w:val="PREFTITULO-2"/>
        <w:numPr>
          <w:ilvl w:val="0"/>
          <w:numId w:val="0"/>
        </w:numPr>
      </w:pPr>
      <w:r w:rsidRPr="00CD395C">
        <w:rPr>
          <w:rFonts w:cs="Arial"/>
          <w:b/>
          <w:bCs/>
        </w:rPr>
        <w:lastRenderedPageBreak/>
        <w:t xml:space="preserve">2.1. </w:t>
      </w:r>
      <w:r w:rsidR="008C279D" w:rsidRPr="00CD395C">
        <w:rPr>
          <w:rFonts w:cs="Arial"/>
        </w:rPr>
        <w:t xml:space="preserve">O objeto deste Pregão </w:t>
      </w:r>
      <w:r w:rsidR="005F17C6">
        <w:rPr>
          <w:rFonts w:cs="Arial"/>
        </w:rPr>
        <w:t>é o</w:t>
      </w:r>
      <w:r w:rsidR="00DF2ED6">
        <w:rPr>
          <w:rFonts w:cs="Arial"/>
        </w:rPr>
        <w:t xml:space="preserve"> </w:t>
      </w:r>
      <w:r w:rsidR="00DF2ED6" w:rsidRPr="00DF3845">
        <w:t>Registro de Preços para futura</w:t>
      </w:r>
      <w:r w:rsidR="00422418">
        <w:t xml:space="preserve"> </w:t>
      </w:r>
      <w:r w:rsidR="00422418" w:rsidRPr="00422418">
        <w:t>Aquisição de itens para compor kit natalidade para famílias e/ou usuárias em situação de vulnerabilidade social, atendidas pela Política de Assistência Social do Município de Mandaguaçu</w:t>
      </w:r>
      <w:r w:rsidR="005F17C6" w:rsidRPr="00DF2ED6">
        <w:rPr>
          <w:rFonts w:cs="Arial"/>
        </w:rPr>
        <w:t>,</w:t>
      </w:r>
      <w:r w:rsidR="008C279D" w:rsidRPr="00DF2ED6">
        <w:rPr>
          <w:rFonts w:cs="Arial"/>
        </w:rPr>
        <w:t xml:space="preserve"> nos moldes do Termo de Referência constante no Anexo I,</w:t>
      </w:r>
      <w:r w:rsidR="006014CA" w:rsidRPr="00DF2ED6">
        <w:rPr>
          <w:rFonts w:cs="Arial"/>
        </w:rPr>
        <w:t xml:space="preserve"> bem como as condiciona</w:t>
      </w:r>
      <w:r w:rsidR="00181FC5" w:rsidRPr="00DF2ED6">
        <w:rPr>
          <w:rFonts w:cs="Arial"/>
        </w:rPr>
        <w:t>n</w:t>
      </w:r>
      <w:r w:rsidR="006014CA" w:rsidRPr="00DF2ED6">
        <w:rPr>
          <w:rFonts w:cs="Arial"/>
        </w:rPr>
        <w:t xml:space="preserve">tes indicadas no Estudo Técnico </w:t>
      </w:r>
      <w:r w:rsidR="00181FC5" w:rsidRPr="00DF2ED6">
        <w:rPr>
          <w:rFonts w:cs="Arial"/>
        </w:rPr>
        <w:t>preliminar</w:t>
      </w:r>
      <w:r w:rsidR="008634B1" w:rsidRPr="00DF2ED6">
        <w:rPr>
          <w:rFonts w:cs="Arial"/>
        </w:rPr>
        <w:t xml:space="preserve">. </w:t>
      </w:r>
    </w:p>
    <w:p w14:paraId="39A80EC2" w14:textId="77777777" w:rsidR="0027743F" w:rsidRPr="00CD395C" w:rsidRDefault="0027743F" w:rsidP="008C279D">
      <w:pPr>
        <w:pStyle w:val="WW-Corpodetexto3"/>
        <w:tabs>
          <w:tab w:val="num" w:pos="576"/>
          <w:tab w:val="left" w:pos="9923"/>
        </w:tabs>
        <w:ind w:left="426" w:right="606" w:hanging="9"/>
        <w:rPr>
          <w:rFonts w:ascii="Arial" w:hAnsi="Arial" w:cs="Arial"/>
          <w:sz w:val="20"/>
        </w:rPr>
      </w:pPr>
    </w:p>
    <w:p w14:paraId="7F4B0E13" w14:textId="77777777"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 ITEM</w:t>
      </w:r>
      <w:r w:rsidRPr="00CD395C">
        <w:rPr>
          <w:rFonts w:ascii="Arial" w:hAnsi="Arial" w:cs="Arial"/>
          <w:b/>
          <w:bCs/>
          <w:sz w:val="20"/>
        </w:rPr>
        <w:t>.</w:t>
      </w:r>
    </w:p>
    <w:p w14:paraId="7D67FACA" w14:textId="77777777" w:rsidR="008C279D" w:rsidRPr="00CD395C" w:rsidRDefault="008C279D" w:rsidP="008C279D">
      <w:pPr>
        <w:pStyle w:val="WW-Corpodetexto3"/>
        <w:tabs>
          <w:tab w:val="num" w:pos="576"/>
          <w:tab w:val="left" w:pos="9923"/>
        </w:tabs>
        <w:ind w:left="426" w:right="606" w:hanging="9"/>
        <w:rPr>
          <w:rFonts w:ascii="Arial" w:hAnsi="Arial" w:cs="Arial"/>
          <w:b/>
          <w:bCs/>
          <w:sz w:val="20"/>
        </w:rPr>
      </w:pPr>
    </w:p>
    <w:p w14:paraId="69F28440" w14:textId="476200AC"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DC2E6C" w:rsidRPr="00DC5AB9" w14:paraId="3B050C73" w14:textId="77777777" w:rsidTr="00A225B2">
        <w:trPr>
          <w:trHeight w:val="283"/>
          <w:jc w:val="center"/>
        </w:trPr>
        <w:tc>
          <w:tcPr>
            <w:tcW w:w="1172" w:type="dxa"/>
            <w:tcBorders>
              <w:bottom w:val="single" w:sz="4" w:space="0" w:color="auto"/>
            </w:tcBorders>
            <w:shd w:val="clear" w:color="auto" w:fill="000000"/>
          </w:tcPr>
          <w:p w14:paraId="20595EC9" w14:textId="77777777" w:rsidR="00DC2E6C" w:rsidRDefault="00DC2E6C" w:rsidP="00A225B2">
            <w:pPr>
              <w:jc w:val="center"/>
              <w:rPr>
                <w:rFonts w:ascii="Arial" w:hAnsi="Arial" w:cs="Arial"/>
                <w:b/>
                <w:color w:val="FFFFFF"/>
                <w:sz w:val="20"/>
                <w:szCs w:val="20"/>
              </w:rPr>
            </w:pPr>
            <w:r w:rsidRPr="00DC5AB9">
              <w:rPr>
                <w:rFonts w:ascii="Arial" w:hAnsi="Arial" w:cs="Arial"/>
                <w:b/>
                <w:color w:val="FFFFFF"/>
                <w:sz w:val="20"/>
                <w:szCs w:val="20"/>
              </w:rPr>
              <w:t>DESPESA</w:t>
            </w:r>
          </w:p>
          <w:p w14:paraId="1F95F700" w14:textId="77777777" w:rsidR="00DC2E6C" w:rsidRPr="00DC5AB9" w:rsidRDefault="00DC2E6C" w:rsidP="00A225B2">
            <w:pPr>
              <w:jc w:val="center"/>
              <w:rPr>
                <w:rFonts w:ascii="Arial" w:hAnsi="Arial" w:cs="Arial"/>
                <w:b/>
                <w:color w:val="FFFFFF"/>
                <w:sz w:val="20"/>
                <w:szCs w:val="20"/>
              </w:rPr>
            </w:pPr>
          </w:p>
        </w:tc>
        <w:tc>
          <w:tcPr>
            <w:tcW w:w="1383" w:type="dxa"/>
            <w:tcBorders>
              <w:bottom w:val="single" w:sz="4" w:space="0" w:color="auto"/>
            </w:tcBorders>
            <w:shd w:val="clear" w:color="auto" w:fill="000000"/>
          </w:tcPr>
          <w:p w14:paraId="57317465" w14:textId="77777777" w:rsidR="00DC2E6C" w:rsidRPr="00DC5AB9" w:rsidRDefault="00DC2E6C" w:rsidP="00A225B2">
            <w:pPr>
              <w:jc w:val="center"/>
              <w:rPr>
                <w:rFonts w:ascii="Arial" w:hAnsi="Arial" w:cs="Arial"/>
                <w:b/>
                <w:color w:val="FFFFFF"/>
                <w:sz w:val="20"/>
                <w:szCs w:val="20"/>
              </w:rPr>
            </w:pPr>
            <w:r w:rsidRPr="00DC5AB9">
              <w:rPr>
                <w:rFonts w:ascii="Arial" w:hAnsi="Arial" w:cs="Arial"/>
                <w:b/>
                <w:color w:val="FFFFFF"/>
                <w:sz w:val="20"/>
                <w:szCs w:val="20"/>
              </w:rPr>
              <w:t>ELEMENTO</w:t>
            </w:r>
          </w:p>
        </w:tc>
        <w:tc>
          <w:tcPr>
            <w:tcW w:w="912" w:type="dxa"/>
            <w:tcBorders>
              <w:bottom w:val="single" w:sz="4" w:space="0" w:color="auto"/>
            </w:tcBorders>
            <w:shd w:val="clear" w:color="auto" w:fill="000000"/>
          </w:tcPr>
          <w:p w14:paraId="1F4B25C7" w14:textId="77777777" w:rsidR="00DC2E6C" w:rsidRPr="00DC5AB9" w:rsidRDefault="00DC2E6C" w:rsidP="00A225B2">
            <w:pPr>
              <w:jc w:val="center"/>
              <w:rPr>
                <w:rFonts w:ascii="Arial" w:hAnsi="Arial" w:cs="Arial"/>
                <w:b/>
                <w:color w:val="FFFFFF"/>
                <w:sz w:val="20"/>
                <w:szCs w:val="20"/>
              </w:rPr>
            </w:pPr>
            <w:r w:rsidRPr="00DC5AB9">
              <w:rPr>
                <w:rFonts w:ascii="Arial" w:hAnsi="Arial" w:cs="Arial"/>
                <w:b/>
                <w:color w:val="FFFFFF"/>
                <w:sz w:val="20"/>
                <w:szCs w:val="20"/>
              </w:rPr>
              <w:t>FONTE</w:t>
            </w:r>
          </w:p>
        </w:tc>
        <w:tc>
          <w:tcPr>
            <w:tcW w:w="3002" w:type="dxa"/>
            <w:tcBorders>
              <w:bottom w:val="single" w:sz="4" w:space="0" w:color="auto"/>
            </w:tcBorders>
            <w:shd w:val="clear" w:color="auto" w:fill="000000"/>
          </w:tcPr>
          <w:p w14:paraId="20F50A07" w14:textId="77777777" w:rsidR="00DC2E6C" w:rsidRPr="00DC5AB9" w:rsidRDefault="00DC2E6C" w:rsidP="00A225B2">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DESCRIÇÃO</w:t>
            </w:r>
          </w:p>
        </w:tc>
        <w:tc>
          <w:tcPr>
            <w:tcW w:w="3547" w:type="dxa"/>
            <w:tcBorders>
              <w:bottom w:val="single" w:sz="4" w:space="0" w:color="auto"/>
              <w:right w:val="single" w:sz="4" w:space="0" w:color="auto"/>
            </w:tcBorders>
            <w:shd w:val="clear" w:color="auto" w:fill="000000"/>
          </w:tcPr>
          <w:p w14:paraId="738E7400" w14:textId="77777777" w:rsidR="00DC2E6C" w:rsidRPr="00DC5AB9" w:rsidRDefault="00DC2E6C" w:rsidP="00A225B2">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SECRETARIA</w:t>
            </w:r>
          </w:p>
        </w:tc>
      </w:tr>
      <w:tr w:rsidR="00DC2E6C" w:rsidRPr="00DC5AB9" w14:paraId="7222D010" w14:textId="77777777" w:rsidTr="00A225B2">
        <w:trPr>
          <w:trHeight w:val="283"/>
          <w:jc w:val="center"/>
        </w:trPr>
        <w:tc>
          <w:tcPr>
            <w:tcW w:w="1172" w:type="dxa"/>
            <w:tcBorders>
              <w:top w:val="single" w:sz="4" w:space="0" w:color="auto"/>
            </w:tcBorders>
            <w:shd w:val="clear" w:color="auto" w:fill="auto"/>
          </w:tcPr>
          <w:p w14:paraId="4BBB79B5" w14:textId="793DE50B" w:rsidR="00DC2E6C" w:rsidRPr="00DC5AB9" w:rsidRDefault="00DF2ED6" w:rsidP="00A225B2">
            <w:pPr>
              <w:jc w:val="center"/>
              <w:rPr>
                <w:rFonts w:ascii="Arial" w:hAnsi="Arial" w:cs="Arial"/>
                <w:sz w:val="20"/>
                <w:szCs w:val="20"/>
              </w:rPr>
            </w:pPr>
            <w:r>
              <w:rPr>
                <w:rFonts w:ascii="Arial" w:hAnsi="Arial" w:cs="Arial"/>
                <w:sz w:val="20"/>
                <w:szCs w:val="20"/>
              </w:rPr>
              <w:t>330</w:t>
            </w:r>
          </w:p>
        </w:tc>
        <w:tc>
          <w:tcPr>
            <w:tcW w:w="1383" w:type="dxa"/>
            <w:tcBorders>
              <w:top w:val="single" w:sz="4" w:space="0" w:color="auto"/>
            </w:tcBorders>
            <w:shd w:val="clear" w:color="auto" w:fill="auto"/>
          </w:tcPr>
          <w:p w14:paraId="7238FE1A"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0F791420"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3305B9A9"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7DB05E69" w14:textId="5AE276F5" w:rsidR="00DC2E6C" w:rsidRPr="00DC5AB9" w:rsidRDefault="00DF2ED6" w:rsidP="00A225B2">
            <w:pPr>
              <w:widowControl w:val="0"/>
              <w:autoSpaceDE w:val="0"/>
              <w:autoSpaceDN w:val="0"/>
              <w:adjustRightInd w:val="0"/>
              <w:rPr>
                <w:rFonts w:ascii="Arial" w:hAnsi="Arial" w:cs="Arial"/>
                <w:bCs/>
                <w:sz w:val="20"/>
                <w:szCs w:val="20"/>
              </w:rPr>
            </w:pPr>
            <w:proofErr w:type="spellStart"/>
            <w:r>
              <w:rPr>
                <w:rFonts w:ascii="Arial" w:hAnsi="Arial" w:cs="Arial"/>
                <w:bCs/>
                <w:sz w:val="20"/>
                <w:szCs w:val="20"/>
              </w:rPr>
              <w:t>Assistencia</w:t>
            </w:r>
            <w:proofErr w:type="spellEnd"/>
            <w:r>
              <w:rPr>
                <w:rFonts w:ascii="Arial" w:hAnsi="Arial" w:cs="Arial"/>
                <w:bCs/>
                <w:sz w:val="20"/>
                <w:szCs w:val="20"/>
              </w:rPr>
              <w:t xml:space="preserve"> Social</w:t>
            </w:r>
          </w:p>
        </w:tc>
      </w:tr>
    </w:tbl>
    <w:p w14:paraId="743792CC" w14:textId="146A39AF"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C0A20D" w14:textId="0B20610B" w:rsidR="00DC2E6C" w:rsidRPr="00CD395C" w:rsidRDefault="00DC2E6C" w:rsidP="005F17C6">
      <w:pPr>
        <w:pStyle w:val="WW-Corpodetexto3"/>
        <w:tabs>
          <w:tab w:val="num" w:pos="576"/>
          <w:tab w:val="left" w:pos="9923"/>
        </w:tabs>
        <w:ind w:left="426" w:right="606" w:hanging="9"/>
        <w:rPr>
          <w:rFonts w:ascii="Arial" w:hAnsi="Arial" w:cs="Arial"/>
          <w:b/>
          <w:bCs/>
          <w:sz w:val="20"/>
        </w:rPr>
      </w:pPr>
    </w:p>
    <w:p w14:paraId="17C882B0" w14:textId="77777777" w:rsidR="008C279D" w:rsidRPr="00CD395C" w:rsidRDefault="008C279D" w:rsidP="008C279D">
      <w:pPr>
        <w:jc w:val="both"/>
        <w:rPr>
          <w:rFonts w:ascii="Arial" w:hAnsi="Arial" w:cs="Arial"/>
          <w:sz w:val="20"/>
          <w:szCs w:val="20"/>
        </w:rPr>
      </w:pPr>
    </w:p>
    <w:p w14:paraId="024A61F3" w14:textId="7A1B1AC6" w:rsidR="008C279D" w:rsidRPr="00B3202D" w:rsidRDefault="00B3202D" w:rsidP="008F0E80">
      <w:pPr>
        <w:pStyle w:val="Corpo"/>
        <w:widowControl w:val="0"/>
        <w:spacing w:after="88"/>
        <w:rPr>
          <w:b/>
          <w:bCs/>
        </w:rPr>
      </w:pPr>
      <w:r>
        <w:rPr>
          <w:rFonts w:ascii="Arial" w:hAnsi="Arial" w:cs="Arial"/>
          <w:b/>
          <w:bCs/>
        </w:rPr>
        <w:t xml:space="preserve">        </w:t>
      </w:r>
      <w:r w:rsidR="008C279D" w:rsidRPr="00CD395C">
        <w:rPr>
          <w:rFonts w:ascii="Arial" w:hAnsi="Arial" w:cs="Arial"/>
          <w:b/>
          <w:bCs/>
        </w:rPr>
        <w:t>2.4. Valor máximo da licitação:</w:t>
      </w:r>
      <w:r w:rsidR="00DF2ED6">
        <w:rPr>
          <w:rFonts w:ascii="Arial" w:hAnsi="Arial" w:cs="Arial"/>
          <w:b/>
          <w:bCs/>
        </w:rPr>
        <w:t xml:space="preserve"> </w:t>
      </w:r>
      <w:r w:rsidR="00422418" w:rsidRPr="00C34F5A">
        <w:t>R</w:t>
      </w:r>
      <w:r w:rsidR="00422418" w:rsidRPr="00422418">
        <w:t>$ 67.616,73 (sessenta e sete mil, seiscentos e dezesseis reais e setenta e três centavos)</w:t>
      </w:r>
      <w:r w:rsidR="008C279D" w:rsidRPr="00CD395C">
        <w:rPr>
          <w:rFonts w:ascii="Arial" w:hAnsi="Arial" w:cs="Arial"/>
          <w:b/>
        </w:rPr>
        <w:t>.</w:t>
      </w:r>
      <w:r w:rsidR="008C279D" w:rsidRPr="00CD395C">
        <w:rPr>
          <w:rFonts w:ascii="Arial" w:hAnsi="Arial" w:cs="Arial"/>
        </w:rPr>
        <w:t xml:space="preserve"> Os valores máximos de cada item constam </w:t>
      </w:r>
      <w:r w:rsidR="00CC59F7">
        <w:rPr>
          <w:rFonts w:ascii="Arial" w:hAnsi="Arial" w:cs="Arial"/>
        </w:rPr>
        <w:t>n</w:t>
      </w:r>
      <w:r w:rsidR="008C279D" w:rsidRPr="00CD395C">
        <w:rPr>
          <w:rFonts w:ascii="Arial" w:hAnsi="Arial" w:cs="Arial"/>
        </w:rPr>
        <w:t xml:space="preserve">o </w:t>
      </w:r>
      <w:r w:rsidR="008C279D" w:rsidRPr="00CD395C">
        <w:rPr>
          <w:rFonts w:ascii="Arial" w:hAnsi="Arial" w:cs="Arial"/>
          <w:b/>
        </w:rPr>
        <w:t>Anexo I</w:t>
      </w:r>
      <w:r w:rsidR="008C279D" w:rsidRPr="00CD395C">
        <w:rPr>
          <w:rFonts w:ascii="Arial" w:hAnsi="Arial" w:cs="Arial"/>
        </w:rPr>
        <w:t>, deste Edital.</w:t>
      </w:r>
    </w:p>
    <w:p w14:paraId="7A9C49BE" w14:textId="77777777" w:rsidR="008C279D" w:rsidRPr="00CD395C" w:rsidRDefault="008C279D" w:rsidP="008C279D">
      <w:pPr>
        <w:ind w:left="426" w:right="606"/>
        <w:jc w:val="both"/>
        <w:rPr>
          <w:rFonts w:ascii="Arial" w:hAnsi="Arial" w:cs="Arial"/>
          <w:sz w:val="20"/>
          <w:szCs w:val="20"/>
        </w:rPr>
      </w:pP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3C277D3B" w14:textId="77777777" w:rsidR="0027743F" w:rsidRPr="00CD395C" w:rsidRDefault="0027743F" w:rsidP="008C279D">
      <w:pPr>
        <w:tabs>
          <w:tab w:val="num" w:pos="576"/>
          <w:tab w:val="left" w:pos="9923"/>
        </w:tabs>
        <w:ind w:left="426" w:right="606" w:hanging="9"/>
        <w:rPr>
          <w:rFonts w:ascii="Arial" w:hAnsi="Arial" w:cs="Arial"/>
          <w:b/>
          <w:sz w:val="20"/>
          <w:szCs w:val="20"/>
        </w:rPr>
      </w:pP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24C6902B" w14:textId="1013DCF7" w:rsidR="0027743F" w:rsidRPr="00CD395C" w:rsidRDefault="0027743F" w:rsidP="008C279D">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III - DO PRAZO DE VALIDADE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7095984F" w14:textId="77777777" w:rsidR="0027743F" w:rsidRPr="00CD395C" w:rsidRDefault="0027743F" w:rsidP="008C279D">
      <w:pPr>
        <w:pStyle w:val="WW-Corpodetexto3"/>
        <w:tabs>
          <w:tab w:val="num" w:pos="576"/>
        </w:tabs>
        <w:ind w:right="606" w:hanging="9"/>
        <w:rPr>
          <w:rFonts w:ascii="Arial" w:hAnsi="Arial" w:cs="Arial"/>
          <w:sz w:val="20"/>
        </w:rPr>
      </w:pPr>
    </w:p>
    <w:p w14:paraId="37186D5C" w14:textId="77777777"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da ata de registro de preços será de 1 (um) ano e poderá ser prorrogado, por igual período, desde que comprovado o preço vantajoso, na forma do artigo 84 da Lei 14.133, de 2021 e do art. 12, inciso X do Decreto Municipal nº 8441/2023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77777777" w:rsidR="0027743F" w:rsidRPr="00CD395C" w:rsidRDefault="0027743F" w:rsidP="008C279D">
      <w:pPr>
        <w:tabs>
          <w:tab w:val="num" w:pos="576"/>
        </w:tabs>
        <w:ind w:right="606" w:hanging="9"/>
        <w:jc w:val="both"/>
        <w:rPr>
          <w:rFonts w:ascii="Arial" w:hAnsi="Arial" w:cs="Arial"/>
          <w:b/>
          <w:bCs/>
          <w:sz w:val="20"/>
          <w:szCs w:val="20"/>
        </w:rPr>
      </w:pP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lastRenderedPageBreak/>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FF6316B" w14:textId="77777777" w:rsidR="007345C0" w:rsidRPr="00CD395C" w:rsidRDefault="007345C0" w:rsidP="00E55CB4">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07B24EDF" w14:textId="77777777" w:rsidR="007345C0" w:rsidRPr="00CD395C" w:rsidRDefault="007345C0" w:rsidP="007345C0">
      <w:pPr>
        <w:pStyle w:val="Corpodetexto"/>
        <w:tabs>
          <w:tab w:val="left" w:pos="1276"/>
          <w:tab w:val="left" w:pos="1560"/>
        </w:tabs>
        <w:ind w:right="606"/>
        <w:rPr>
          <w:rFonts w:ascii="Arial" w:hAnsi="Arial" w:cs="Arial"/>
          <w:b/>
          <w:bCs/>
          <w:sz w:val="20"/>
        </w:rPr>
      </w:pPr>
    </w:p>
    <w:p w14:paraId="4EDAFD37" w14:textId="3C4F965F"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aos documentos de habilitação</w:t>
      </w:r>
      <w:r w:rsidR="007345C0" w:rsidRPr="00CD395C">
        <w:rPr>
          <w:rFonts w:ascii="Arial" w:hAnsi="Arial" w:cs="Arial"/>
          <w:b/>
          <w:bCs/>
          <w:sz w:val="20"/>
          <w:szCs w:val="20"/>
        </w:rPr>
        <w:t xml:space="preserve"> após a fase de lances</w:t>
      </w:r>
      <w:r w:rsidRPr="00CD395C">
        <w:rPr>
          <w:rFonts w:ascii="Arial" w:hAnsi="Arial" w:cs="Arial"/>
          <w:b/>
          <w:bCs/>
          <w:sz w:val="20"/>
          <w:szCs w:val="20"/>
        </w:rPr>
        <w:t>,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42310BD6" w14:textId="77777777" w:rsidR="007345C0" w:rsidRPr="00CD395C" w:rsidRDefault="007345C0" w:rsidP="007345C0">
      <w:pPr>
        <w:pStyle w:val="Default"/>
        <w:tabs>
          <w:tab w:val="num" w:pos="576"/>
        </w:tabs>
        <w:ind w:left="426" w:right="606" w:hanging="9"/>
        <w:jc w:val="both"/>
        <w:rPr>
          <w:rFonts w:ascii="Arial" w:hAnsi="Arial" w:cs="Arial"/>
          <w:color w:val="auto"/>
          <w:szCs w:val="20"/>
        </w:rPr>
      </w:pP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60 (sessenta) dias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77777777"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Em conformidade com a Lei Complementar n. 123/2006, as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761CD965"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lastRenderedPageBreak/>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192722DA"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0A0D2D" w:rsidP="008634B1">
      <w:pPr>
        <w:tabs>
          <w:tab w:val="num" w:pos="576"/>
        </w:tabs>
        <w:ind w:left="426" w:right="606" w:hanging="9"/>
        <w:rPr>
          <w:rFonts w:ascii="Arial" w:hAnsi="Arial" w:cs="Arial"/>
          <w:sz w:val="20"/>
          <w:szCs w:val="20"/>
        </w:rPr>
      </w:pPr>
      <w:hyperlink r:id="rId9"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0A0D2D" w:rsidP="008634B1">
      <w:pPr>
        <w:tabs>
          <w:tab w:val="num" w:pos="576"/>
        </w:tabs>
        <w:ind w:left="426" w:right="606" w:hanging="9"/>
        <w:rPr>
          <w:rFonts w:ascii="Arial" w:hAnsi="Arial" w:cs="Arial"/>
          <w:sz w:val="20"/>
          <w:szCs w:val="20"/>
        </w:rPr>
      </w:pPr>
      <w:hyperlink r:id="rId10"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63AA7B05" w14:textId="2488C50D" w:rsidR="000F3FD6" w:rsidRPr="00CD395C" w:rsidRDefault="000F3FD6"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Não poderá participar da licitação a empresa que, mantém em seu quadro social, gerente, diretor, sócio, proprietário, administrador, controlador ou conselheiro que seja cônjuge, companheiro ou parente em linha reta ou colateral, até o terceiro grau, do Prefeito(a), Vice-Prefeito, Vereadores e ocupantes de cargo em comissão ou função de confiança do Município de </w:t>
      </w:r>
      <w:r w:rsidR="009B3A63" w:rsidRPr="00CD395C">
        <w:rPr>
          <w:rFonts w:ascii="Arial" w:hAnsi="Arial" w:cs="Arial"/>
          <w:sz w:val="20"/>
          <w:szCs w:val="20"/>
        </w:rPr>
        <w:t>Mandaguaçu</w:t>
      </w:r>
      <w:r w:rsidRPr="00CD395C">
        <w:rPr>
          <w:rFonts w:ascii="Arial" w:hAnsi="Arial" w:cs="Arial"/>
          <w:sz w:val="20"/>
          <w:szCs w:val="20"/>
        </w:rPr>
        <w:t xml:space="preserve"> - PR, conforme Súmula 13 do STF e Acórdão nº 2.745/2010 do TCE-PR.</w:t>
      </w:r>
    </w:p>
    <w:p w14:paraId="1E3E5373" w14:textId="77777777" w:rsidR="0027743F" w:rsidRPr="00CD395C" w:rsidRDefault="0027743F" w:rsidP="008C279D">
      <w:pPr>
        <w:tabs>
          <w:tab w:val="num" w:pos="576"/>
        </w:tabs>
        <w:ind w:left="426" w:right="606" w:hanging="9"/>
        <w:jc w:val="both"/>
        <w:rPr>
          <w:rFonts w:ascii="Arial" w:hAnsi="Arial" w:cs="Arial"/>
          <w:sz w:val="20"/>
          <w:szCs w:val="20"/>
        </w:rPr>
      </w:pPr>
    </w:p>
    <w:p w14:paraId="1553310A" w14:textId="0478F530" w:rsidR="0027743F" w:rsidRDefault="000F3FD6" w:rsidP="007821F3">
      <w:pPr>
        <w:tabs>
          <w:tab w:val="num" w:pos="576"/>
        </w:tabs>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51953474" w14:textId="09181128" w:rsidR="008634B1" w:rsidRPr="007821F3" w:rsidRDefault="0027743F" w:rsidP="007821F3">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4E894878" w14:textId="77777777" w:rsidR="00A11331" w:rsidRDefault="00A11331" w:rsidP="008C279D">
      <w:pPr>
        <w:pStyle w:val="Sub2"/>
        <w:tabs>
          <w:tab w:val="num" w:pos="576"/>
        </w:tabs>
        <w:spacing w:before="0" w:after="0"/>
        <w:ind w:left="426" w:right="606" w:hanging="9"/>
        <w:jc w:val="both"/>
        <w:rPr>
          <w:rFonts w:ascii="Arial" w:hAnsi="Arial"/>
          <w:b/>
          <w:bCs/>
          <w:sz w:val="20"/>
          <w:szCs w:val="20"/>
        </w:rPr>
      </w:pP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7BAE568E"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r w:rsidR="007821F3" w:rsidRPr="00CD395C">
        <w:rPr>
          <w:rFonts w:ascii="Arial" w:hAnsi="Arial"/>
          <w:b/>
          <w:sz w:val="20"/>
          <w:szCs w:val="20"/>
          <w:u w:val="single"/>
        </w:rPr>
        <w:t xml:space="preserve"> </w:t>
      </w:r>
      <w:r w:rsidRPr="00CD395C">
        <w:rPr>
          <w:rFonts w:ascii="Arial" w:hAnsi="Arial"/>
          <w:sz w:val="20"/>
          <w:szCs w:val="20"/>
        </w:rPr>
        <w:t>.</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lastRenderedPageBreak/>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nos termos da Lei Complementar nº 123, de 14.12.2006, modificada pela Lei Complementar Federal 147/2014 </w:t>
      </w:r>
      <w:r w:rsidR="000F3FD6" w:rsidRPr="00CD395C">
        <w:rPr>
          <w:rFonts w:ascii="Arial" w:hAnsi="Arial" w:cs="Arial"/>
          <w:sz w:val="20"/>
          <w:szCs w:val="20"/>
        </w:rPr>
        <w:t xml:space="preserve">que garante o usufruto </w:t>
      </w:r>
      <w:r w:rsidRPr="00CD395C">
        <w:rPr>
          <w:rFonts w:ascii="Arial" w:hAnsi="Arial" w:cs="Arial"/>
          <w:sz w:val="20"/>
          <w:szCs w:val="20"/>
        </w:rPr>
        <w:t xml:space="preserve">do tratamento diferenciado previsto no Capítulo V da referida Lei,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 xml:space="preserve">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 estabelecido nos </w:t>
      </w:r>
      <w:r w:rsidR="000157C4" w:rsidRPr="00CD395C">
        <w:rPr>
          <w:rFonts w:ascii="Arial" w:hAnsi="Arial" w:cs="Arial"/>
          <w:sz w:val="20"/>
          <w:szCs w:val="20"/>
        </w:rPr>
        <w:t>a</w:t>
      </w:r>
      <w:r w:rsidRPr="00CD395C">
        <w:rPr>
          <w:rFonts w:ascii="Arial" w:hAnsi="Arial" w:cs="Arial"/>
          <w:sz w:val="20"/>
          <w:szCs w:val="20"/>
        </w:rPr>
        <w:t>rtigos 42 a 49 da Lei Complementar nº 123/2006.</w:t>
      </w:r>
    </w:p>
    <w:p w14:paraId="28C5AAE9" w14:textId="77777777" w:rsidR="0027743F" w:rsidRPr="00CD395C" w:rsidRDefault="0027743F" w:rsidP="000F3FD6">
      <w:pPr>
        <w:tabs>
          <w:tab w:val="num" w:pos="576"/>
        </w:tabs>
        <w:autoSpaceDE w:val="0"/>
        <w:ind w:right="606"/>
        <w:jc w:val="both"/>
        <w:rPr>
          <w:rFonts w:ascii="Arial" w:hAnsi="Arial" w:cs="Arial"/>
          <w:sz w:val="20"/>
          <w:szCs w:val="20"/>
        </w:rPr>
      </w:pP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0D1EB2A2" w14:textId="76D6A54C" w:rsidR="0027743F" w:rsidRPr="006E266B" w:rsidRDefault="0027743F" w:rsidP="006E266B">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15AA88A6" w14:textId="77777777" w:rsidR="00A11331" w:rsidRDefault="00A11331" w:rsidP="008C279D">
      <w:pPr>
        <w:tabs>
          <w:tab w:val="num" w:pos="576"/>
        </w:tabs>
        <w:autoSpaceDE w:val="0"/>
        <w:ind w:left="426" w:right="606" w:hanging="9"/>
        <w:jc w:val="both"/>
        <w:rPr>
          <w:rFonts w:ascii="Arial" w:hAnsi="Arial" w:cs="Arial"/>
          <w:b/>
          <w:sz w:val="20"/>
          <w:szCs w:val="20"/>
        </w:rPr>
      </w:pP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667E87C1"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declaradas inidôneas (art. 87, IV</w:t>
      </w:r>
      <w:r w:rsidR="000F3FD6" w:rsidRPr="00CD395C">
        <w:rPr>
          <w:rFonts w:ascii="Arial" w:hAnsi="Arial" w:cs="Arial"/>
          <w:sz w:val="20"/>
          <w:szCs w:val="20"/>
        </w:rPr>
        <w:t xml:space="preserve"> -</w:t>
      </w:r>
      <w:r w:rsidRPr="00CD395C">
        <w:rPr>
          <w:rFonts w:ascii="Arial" w:hAnsi="Arial" w:cs="Arial"/>
          <w:sz w:val="20"/>
          <w:szCs w:val="20"/>
        </w:rPr>
        <w:t xml:space="preserve"> Lei 8666/93)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129258E0" w14:textId="4D0C95AB" w:rsidR="007345C0" w:rsidRPr="006E266B" w:rsidRDefault="0027743F" w:rsidP="006E266B">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6F17E07F" w14:textId="77777777" w:rsidR="00A11331" w:rsidRDefault="00A11331" w:rsidP="007345C0">
      <w:pPr>
        <w:tabs>
          <w:tab w:val="num" w:pos="576"/>
        </w:tabs>
        <w:ind w:left="426" w:right="606" w:hanging="9"/>
        <w:jc w:val="both"/>
        <w:rPr>
          <w:rFonts w:ascii="Arial" w:hAnsi="Arial" w:cs="Arial"/>
          <w:sz w:val="20"/>
          <w:szCs w:val="20"/>
        </w:rPr>
      </w:pP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0C77A93C"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 xml:space="preserve">7.2. Concluída satisfatoriamente a negociação, o licitante vencedor deverá encaminhar a proposta ajustada ao valor final ofertado com a MARCA, </w:t>
      </w:r>
      <w:r w:rsidR="00322EF8">
        <w:rPr>
          <w:rFonts w:ascii="Arial" w:hAnsi="Arial" w:cs="Arial"/>
          <w:sz w:val="20"/>
          <w:szCs w:val="20"/>
        </w:rPr>
        <w:t>de todos os itens que compõe o kit</w:t>
      </w:r>
      <w:r w:rsidRPr="00CD395C">
        <w:rPr>
          <w:rFonts w:ascii="Arial" w:hAnsi="Arial" w:cs="Arial"/>
          <w:sz w:val="20"/>
          <w:szCs w:val="20"/>
        </w:rPr>
        <w:t>,</w:t>
      </w:r>
      <w:r w:rsidR="00322EF8">
        <w:rPr>
          <w:rFonts w:ascii="Arial" w:hAnsi="Arial" w:cs="Arial"/>
          <w:sz w:val="20"/>
          <w:szCs w:val="20"/>
        </w:rPr>
        <w:t xml:space="preserve"> bem como seus valores unitários,  a</w:t>
      </w:r>
      <w:r w:rsidRPr="00CD395C">
        <w:rPr>
          <w:rFonts w:ascii="Arial" w:hAnsi="Arial" w:cs="Arial"/>
          <w:sz w:val="20"/>
          <w:szCs w:val="20"/>
        </w:rPr>
        <w:t xml:space="preserve">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3184723E"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Os preços e os produtos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31E78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8C279D" w:rsidRPr="00CD395C">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dos serviços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do respectivo 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1B098E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7.7. </w:t>
      </w:r>
      <w:r w:rsidR="009B3A63" w:rsidRPr="00CD395C">
        <w:rPr>
          <w:rFonts w:ascii="Arial" w:hAnsi="Arial" w:cs="Arial"/>
          <w:sz w:val="20"/>
          <w:szCs w:val="20"/>
        </w:rPr>
        <w:t xml:space="preserve">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8C279D" w:rsidRPr="00CD395C">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C94E804" w14:textId="77777777" w:rsidR="0027743F" w:rsidRPr="00CD395C" w:rsidRDefault="0027743F" w:rsidP="008C279D">
      <w:pPr>
        <w:tabs>
          <w:tab w:val="num" w:pos="576"/>
        </w:tabs>
        <w:autoSpaceDE w:val="0"/>
        <w:ind w:right="606" w:hanging="9"/>
        <w:jc w:val="both"/>
        <w:rPr>
          <w:rFonts w:ascii="Arial" w:hAnsi="Arial" w:cs="Arial"/>
          <w:iCs/>
          <w:sz w:val="20"/>
          <w:szCs w:val="20"/>
        </w:rPr>
      </w:pP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87D92FC" w14:textId="77777777"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Apurado o menor preço, todos os licitantes deve</w:t>
      </w:r>
      <w:r w:rsidR="000F3FD6" w:rsidRPr="00CD395C">
        <w:rPr>
          <w:rFonts w:ascii="Arial" w:hAnsi="Arial" w:cs="Arial"/>
        </w:rPr>
        <w:t>m</w:t>
      </w:r>
      <w:r w:rsidRPr="00CD395C">
        <w:rPr>
          <w:rFonts w:ascii="Arial" w:hAnsi="Arial" w:cs="Arial"/>
        </w:rPr>
        <w:t xml:space="preserve"> permanecer conectados até que o Pregoeiro possa </w:t>
      </w:r>
      <w:r w:rsidR="008C279D" w:rsidRPr="00CD395C">
        <w:rPr>
          <w:rFonts w:ascii="Arial" w:hAnsi="Arial" w:cs="Arial"/>
        </w:rPr>
        <w:t>verificar:</w:t>
      </w:r>
    </w:p>
    <w:p w14:paraId="647CC08F" w14:textId="77777777" w:rsidR="0027743F" w:rsidRPr="00CD395C" w:rsidRDefault="0027743F" w:rsidP="008C279D">
      <w:pPr>
        <w:pStyle w:val="WW-Padro"/>
        <w:widowControl/>
        <w:tabs>
          <w:tab w:val="num" w:pos="576"/>
          <w:tab w:val="left" w:pos="936"/>
        </w:tabs>
        <w:suppressAutoHyphens w:val="0"/>
        <w:ind w:left="696" w:right="606" w:hanging="9"/>
        <w:jc w:val="both"/>
        <w:rPr>
          <w:rFonts w:ascii="Arial" w:hAnsi="Arial" w:cs="Arial"/>
        </w:rPr>
      </w:pPr>
      <w:r w:rsidRPr="00CD395C">
        <w:rPr>
          <w:rFonts w:ascii="Arial" w:hAnsi="Arial" w:cs="Arial"/>
        </w:rPr>
        <w:t>a) se o menor preço foi proposto por licitante enquadrad</w:t>
      </w:r>
      <w:r w:rsidR="000F3FD6" w:rsidRPr="00CD395C">
        <w:rPr>
          <w:rFonts w:ascii="Arial" w:hAnsi="Arial" w:cs="Arial"/>
        </w:rPr>
        <w:t>o</w:t>
      </w:r>
      <w:r w:rsidRPr="00CD395C">
        <w:rPr>
          <w:rFonts w:ascii="Arial" w:hAnsi="Arial" w:cs="Arial"/>
        </w:rPr>
        <w:t xml:space="preserve"> ou não como </w:t>
      </w:r>
      <w:r w:rsidR="000F3FD6" w:rsidRPr="00CD395C">
        <w:rPr>
          <w:rFonts w:ascii="Arial" w:hAnsi="Arial" w:cs="Arial"/>
        </w:rPr>
        <w:t>EPP, ME ou MEI</w:t>
      </w:r>
      <w:r w:rsidRPr="00CD395C">
        <w:rPr>
          <w:rFonts w:ascii="Arial" w:hAnsi="Arial" w:cs="Arial"/>
        </w:rPr>
        <w:t>;</w:t>
      </w:r>
    </w:p>
    <w:p w14:paraId="20F4272F" w14:textId="77777777" w:rsidR="0027743F" w:rsidRPr="00CD395C" w:rsidRDefault="0027743F" w:rsidP="00092D50">
      <w:pPr>
        <w:pStyle w:val="WW-Padro"/>
        <w:widowControl/>
        <w:tabs>
          <w:tab w:val="num" w:pos="576"/>
          <w:tab w:val="left" w:pos="1428"/>
        </w:tabs>
        <w:suppressAutoHyphens w:val="0"/>
        <w:ind w:right="606"/>
        <w:jc w:val="both"/>
        <w:rPr>
          <w:rFonts w:ascii="Arial" w:hAnsi="Arial" w:cs="Arial"/>
        </w:rPr>
      </w:pPr>
    </w:p>
    <w:p w14:paraId="51900BDE" w14:textId="77777777"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6</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0F3FD6" w:rsidRPr="00CD395C">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18</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19</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1A9FF05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20</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Os licitantes terão 24 horas, contado da solicitação do pregoeiro no sistema, para envio da proposta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77777777" w:rsidR="0027743F" w:rsidRPr="00CD395C" w:rsidRDefault="0027743F" w:rsidP="008C279D">
      <w:pPr>
        <w:pStyle w:val="Sub3"/>
        <w:tabs>
          <w:tab w:val="num" w:pos="576"/>
        </w:tabs>
        <w:autoSpaceDE w:val="0"/>
        <w:spacing w:before="0" w:after="0"/>
        <w:ind w:left="737" w:right="606" w:hanging="9"/>
        <w:jc w:val="both"/>
        <w:rPr>
          <w:rFonts w:ascii="Arial" w:hAnsi="Arial"/>
          <w:sz w:val="20"/>
          <w:szCs w:val="20"/>
        </w:rPr>
      </w:pPr>
      <w:r w:rsidRPr="00CD395C">
        <w:rPr>
          <w:rFonts w:ascii="Arial" w:hAnsi="Arial"/>
          <w:b/>
          <w:bCs/>
          <w:sz w:val="20"/>
          <w:szCs w:val="20"/>
        </w:rPr>
        <w:t>8.2</w:t>
      </w:r>
      <w:r w:rsidR="000F3FD6" w:rsidRPr="00CD395C">
        <w:rPr>
          <w:rFonts w:ascii="Arial" w:hAnsi="Arial"/>
          <w:b/>
          <w:bCs/>
          <w:sz w:val="20"/>
          <w:szCs w:val="20"/>
        </w:rPr>
        <w:t>0</w:t>
      </w:r>
      <w:r w:rsidRPr="00CD395C">
        <w:rPr>
          <w:rFonts w:ascii="Arial" w:hAnsi="Arial"/>
          <w:b/>
          <w:bCs/>
          <w:sz w:val="20"/>
          <w:szCs w:val="20"/>
        </w:rPr>
        <w:t>.1.</w:t>
      </w:r>
      <w:r w:rsidR="008C279D" w:rsidRPr="00CD395C">
        <w:rPr>
          <w:rFonts w:ascii="Arial" w:hAnsi="Arial"/>
          <w:b/>
          <w:bCs/>
          <w:sz w:val="20"/>
          <w:szCs w:val="20"/>
        </w:rPr>
        <w:t xml:space="preserve"> </w:t>
      </w:r>
      <w:r w:rsidRPr="00CD395C">
        <w:rPr>
          <w:rFonts w:ascii="Arial" w:hAnsi="Arial"/>
          <w:sz w:val="20"/>
          <w:szCs w:val="20"/>
        </w:rPr>
        <w:t>O prazo de envio poderá ser alterado por solicitação do licitante convocado ou por decisão do Pregoeiro, ambas as opções devidamente justificadas.</w:t>
      </w:r>
    </w:p>
    <w:p w14:paraId="292475F7" w14:textId="497BBA53" w:rsidR="0027743F" w:rsidRPr="00CD395C" w:rsidRDefault="0027743F" w:rsidP="008C279D">
      <w:pPr>
        <w:pStyle w:val="Sub3"/>
        <w:autoSpaceDE w:val="0"/>
        <w:spacing w:before="0" w:after="0"/>
        <w:ind w:left="737" w:right="606" w:hanging="9"/>
        <w:jc w:val="both"/>
        <w:rPr>
          <w:rFonts w:ascii="Arial" w:hAnsi="Arial"/>
          <w:b/>
          <w:bCs/>
          <w:sz w:val="20"/>
          <w:szCs w:val="20"/>
        </w:rPr>
      </w:pPr>
      <w:r w:rsidRPr="00CD395C">
        <w:rPr>
          <w:rFonts w:ascii="Arial" w:hAnsi="Arial"/>
          <w:b/>
          <w:bCs/>
          <w:sz w:val="20"/>
          <w:szCs w:val="20"/>
        </w:rPr>
        <w:t>8.2</w:t>
      </w:r>
      <w:r w:rsidR="00EE7725">
        <w:rPr>
          <w:rFonts w:ascii="Arial" w:hAnsi="Arial"/>
          <w:b/>
          <w:bCs/>
          <w:sz w:val="20"/>
          <w:szCs w:val="20"/>
        </w:rPr>
        <w:t>0</w:t>
      </w:r>
      <w:r w:rsidRPr="00CD395C">
        <w:rPr>
          <w:rFonts w:ascii="Arial" w:hAnsi="Arial"/>
          <w:b/>
          <w:bCs/>
          <w:sz w:val="20"/>
          <w:szCs w:val="20"/>
        </w:rPr>
        <w:t xml:space="preserve">.2 </w:t>
      </w:r>
      <w:r w:rsidRPr="00CD395C">
        <w:rPr>
          <w:rFonts w:ascii="Arial" w:hAnsi="Arial"/>
          <w:sz w:val="20"/>
          <w:szCs w:val="20"/>
        </w:rPr>
        <w:t>Caso não seja encaminhada a proposta ajustada, o licitante será desclassificado e poderá sofrer as sanções previstas no</w:t>
      </w:r>
      <w:r w:rsidRPr="00CD395C">
        <w:rPr>
          <w:rFonts w:ascii="Arial" w:hAnsi="Arial"/>
          <w:sz w:val="20"/>
          <w:szCs w:val="20"/>
          <w:highlight w:val="white"/>
        </w:rPr>
        <w:t xml:space="preserve"> item X </w:t>
      </w:r>
      <w:r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61FE4786" w14:textId="2CC9B17C" w:rsidR="0027743F" w:rsidRPr="00CD395C" w:rsidRDefault="0027743F" w:rsidP="000F3FD6">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0F3FD6" w:rsidRPr="00CD395C">
        <w:rPr>
          <w:rFonts w:ascii="Arial" w:hAnsi="Arial"/>
          <w:b/>
          <w:bCs/>
          <w:sz w:val="20"/>
          <w:szCs w:val="20"/>
        </w:rPr>
        <w:t>1</w:t>
      </w:r>
      <w:r w:rsidRPr="00CD395C">
        <w:rPr>
          <w:rFonts w:ascii="Arial" w:hAnsi="Arial"/>
          <w:b/>
          <w:bCs/>
          <w:sz w:val="20"/>
          <w:szCs w:val="20"/>
        </w:rPr>
        <w:t xml:space="preserve">. </w:t>
      </w:r>
      <w:r w:rsidRPr="00CD395C">
        <w:rPr>
          <w:rFonts w:ascii="Arial" w:hAnsi="Arial"/>
          <w:sz w:val="20"/>
          <w:szCs w:val="20"/>
        </w:rPr>
        <w:t>Encerrada a análise quanto à aceitação da proposta, o Pregoeiro verificará o eventual descumprimento das condições de participação</w:t>
      </w:r>
      <w:r w:rsidR="000E2A4F">
        <w:rPr>
          <w:rFonts w:ascii="Arial" w:hAnsi="Arial"/>
          <w:sz w:val="20"/>
          <w:szCs w:val="20"/>
        </w:rPr>
        <w:t>.</w:t>
      </w:r>
    </w:p>
    <w:p w14:paraId="730ADB15" w14:textId="77777777" w:rsidR="0027743F" w:rsidRPr="00CD395C" w:rsidRDefault="0027743F" w:rsidP="008C279D">
      <w:pPr>
        <w:tabs>
          <w:tab w:val="num" w:pos="576"/>
        </w:tabs>
        <w:autoSpaceDE w:val="0"/>
        <w:ind w:right="606" w:hanging="9"/>
        <w:jc w:val="both"/>
        <w:rPr>
          <w:rFonts w:ascii="Arial" w:hAnsi="Arial" w:cs="Arial"/>
          <w:b/>
          <w:sz w:val="20"/>
          <w:szCs w:val="20"/>
        </w:rPr>
      </w:pPr>
    </w:p>
    <w:p w14:paraId="0283BB0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2</w:t>
      </w:r>
      <w:r w:rsidRPr="00CD395C">
        <w:rPr>
          <w:rFonts w:ascii="Arial" w:hAnsi="Arial" w:cs="Arial"/>
          <w:b/>
          <w:sz w:val="20"/>
          <w:szCs w:val="20"/>
        </w:rPr>
        <w:t xml:space="preserve">. </w:t>
      </w:r>
      <w:r w:rsidRPr="00CD395C">
        <w:rPr>
          <w:rFonts w:ascii="Arial" w:hAnsi="Arial" w:cs="Arial"/>
          <w:sz w:val="20"/>
          <w:szCs w:val="20"/>
        </w:rPr>
        <w:t xml:space="preserve">Encerrada a etapa de lances da sessão pública, o Pregoeiro efetuará consulta ao cadastro de licitante, para comprovar a regularidade de situação do autor da proposta, cabendo ao Pregoeiro verificar ainda o cumprimento das demais exigências para habilitação especificadas no </w:t>
      </w:r>
      <w:r w:rsidRPr="00CD395C">
        <w:rPr>
          <w:rFonts w:ascii="Arial" w:hAnsi="Arial" w:cs="Arial"/>
          <w:b/>
          <w:sz w:val="20"/>
          <w:szCs w:val="20"/>
        </w:rPr>
        <w:t xml:space="preserve">item </w:t>
      </w:r>
      <w:r w:rsidRPr="00CD395C">
        <w:rPr>
          <w:rFonts w:ascii="Arial" w:hAnsi="Arial" w:cs="Arial"/>
          <w:b/>
          <w:bCs/>
          <w:sz w:val="20"/>
          <w:szCs w:val="20"/>
        </w:rPr>
        <w:t xml:space="preserve">IV – DAS </w:t>
      </w:r>
      <w:r w:rsidRPr="00CD395C">
        <w:rPr>
          <w:rFonts w:ascii="Arial" w:hAnsi="Arial" w:cs="Arial"/>
          <w:b/>
          <w:sz w:val="20"/>
          <w:szCs w:val="20"/>
        </w:rPr>
        <w:t xml:space="preserve">CONDIÇÕES DE PARTICIPAÇÃO </w:t>
      </w:r>
      <w:r w:rsidRPr="00CD395C">
        <w:rPr>
          <w:rFonts w:ascii="Arial" w:hAnsi="Arial" w:cs="Arial"/>
          <w:sz w:val="20"/>
          <w:szCs w:val="20"/>
        </w:rPr>
        <w:t>deste Edital.</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 xml:space="preserve">Se o licitante que apresentar a proposta ou lance de menor valor não cumprir às exigências de habilitação, o Pregoeiro examinará a proposta ou lance subsequente na ordem de classificação, e assim sucessivamente, até a apuração de uma proposta ou lance que atenda o </w:t>
      </w:r>
      <w:r w:rsidRPr="00CD395C">
        <w:rPr>
          <w:rFonts w:ascii="Arial" w:hAnsi="Arial" w:cs="Arial"/>
          <w:sz w:val="20"/>
          <w:szCs w:val="20"/>
        </w:rPr>
        <w:lastRenderedPageBreak/>
        <w:t>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1B604DBA" w14:textId="00029DE0" w:rsidR="0027743F" w:rsidRPr="000E2A4F" w:rsidRDefault="0027743F" w:rsidP="000E2A4F">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2D628D84" w14:textId="77777777" w:rsidR="00A11331" w:rsidRDefault="00A11331" w:rsidP="008C279D">
      <w:pPr>
        <w:pStyle w:val="Textopadro"/>
        <w:widowControl/>
        <w:tabs>
          <w:tab w:val="num" w:pos="576"/>
        </w:tabs>
        <w:ind w:left="426" w:right="606" w:hanging="9"/>
        <w:jc w:val="both"/>
        <w:rPr>
          <w:rFonts w:ascii="Arial" w:hAnsi="Arial" w:cs="Arial"/>
          <w:b/>
          <w:bCs/>
          <w:sz w:val="20"/>
          <w:lang w:val="pt-BR"/>
        </w:rPr>
      </w:pP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77777777"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Pr="00CD395C">
        <w:rPr>
          <w:rFonts w:ascii="Arial" w:hAnsi="Arial" w:cs="Arial"/>
          <w:b/>
          <w:bCs/>
          <w:sz w:val="20"/>
          <w:szCs w:val="20"/>
          <w:highlight w:val="white"/>
        </w:rPr>
        <w:t>24</w:t>
      </w:r>
      <w:r w:rsidR="008C279D" w:rsidRPr="00CD395C">
        <w:rPr>
          <w:rFonts w:ascii="Arial" w:hAnsi="Arial" w:cs="Arial"/>
          <w:b/>
          <w:bCs/>
          <w:sz w:val="20"/>
          <w:szCs w:val="20"/>
          <w:highlight w:val="white"/>
        </w:rPr>
        <w:t xml:space="preserve"> </w:t>
      </w:r>
      <w:r w:rsidRPr="00CD395C">
        <w:rPr>
          <w:rFonts w:ascii="Arial" w:hAnsi="Arial" w:cs="Arial"/>
          <w:b/>
          <w:bCs/>
          <w:sz w:val="20"/>
          <w:szCs w:val="20"/>
          <w:highlight w:val="white"/>
        </w:rPr>
        <w:t>(vinte e quatro) horas,</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2B96051E" w14:textId="77777777" w:rsidR="00A11331" w:rsidRDefault="00A11331" w:rsidP="008C279D">
      <w:pPr>
        <w:tabs>
          <w:tab w:val="num" w:pos="576"/>
        </w:tabs>
        <w:ind w:left="426" w:right="606" w:hanging="9"/>
        <w:jc w:val="both"/>
        <w:rPr>
          <w:rFonts w:ascii="Arial" w:hAnsi="Arial" w:cs="Arial"/>
          <w:b/>
          <w:bCs/>
          <w:sz w:val="20"/>
          <w:szCs w:val="20"/>
        </w:rPr>
      </w:pPr>
    </w:p>
    <w:p w14:paraId="5CDB58DD" w14:textId="301B8A5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10.1.</w:t>
      </w:r>
      <w:r w:rsidRPr="00CD395C">
        <w:rPr>
          <w:rFonts w:ascii="Arial" w:hAnsi="Arial" w:cs="Arial"/>
          <w:sz w:val="20"/>
          <w:szCs w:val="20"/>
        </w:rPr>
        <w:t xml:space="preserve"> O descumprimento total ou parcial das obrigações e responsabilidades assumidas pela(s) licitante(s) vencedora(s) sem justificativa aceita </w:t>
      </w:r>
      <w:r w:rsidR="009B3A63" w:rsidRPr="00CD395C">
        <w:rPr>
          <w:rFonts w:ascii="Arial" w:hAnsi="Arial" w:cs="Arial"/>
          <w:sz w:val="20"/>
          <w:szCs w:val="20"/>
        </w:rPr>
        <w:t xml:space="preserve">pelo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Pr="00CD395C">
        <w:rPr>
          <w:rFonts w:ascii="Arial" w:hAnsi="Arial" w:cs="Arial"/>
          <w:sz w:val="20"/>
          <w:szCs w:val="20"/>
        </w:rPr>
        <w:t xml:space="preserve">, sujeitará a licitante à aplicação das penalidades previstas </w:t>
      </w:r>
      <w:r w:rsidR="00280A81" w:rsidRPr="00CD395C">
        <w:rPr>
          <w:rFonts w:ascii="Arial" w:hAnsi="Arial" w:cs="Arial"/>
          <w:sz w:val="20"/>
          <w:szCs w:val="20"/>
        </w:rPr>
        <w:t>da Lei Federal nº 14.133/2021</w:t>
      </w:r>
      <w:r w:rsidRPr="00CD395C">
        <w:rPr>
          <w:rFonts w:ascii="Arial" w:hAnsi="Arial" w:cs="Arial"/>
          <w:sz w:val="20"/>
          <w:szCs w:val="20"/>
        </w:rPr>
        <w:t>, sem prejuízo das responsabilidades civil e criminal, assegurada a prévia e ampla defesa, às seguintes penalidades, conforme a gravidade:</w:t>
      </w:r>
    </w:p>
    <w:p w14:paraId="65ED0E18" w14:textId="77777777" w:rsidR="0027743F" w:rsidRPr="00CD395C" w:rsidRDefault="0027743F" w:rsidP="008C279D">
      <w:pPr>
        <w:widowControl w:val="0"/>
        <w:tabs>
          <w:tab w:val="num" w:pos="709"/>
        </w:tabs>
        <w:ind w:left="709" w:right="606" w:hanging="9"/>
        <w:jc w:val="both"/>
        <w:rPr>
          <w:rFonts w:ascii="Arial" w:hAnsi="Arial" w:cs="Arial"/>
          <w:b/>
          <w:bCs/>
          <w:sz w:val="20"/>
          <w:szCs w:val="20"/>
        </w:rPr>
      </w:pPr>
      <w:r w:rsidRPr="00CD395C">
        <w:rPr>
          <w:rFonts w:ascii="Arial" w:eastAsia="Arial" w:hAnsi="Arial" w:cs="Arial"/>
          <w:b/>
          <w:bCs/>
          <w:sz w:val="20"/>
          <w:szCs w:val="20"/>
        </w:rPr>
        <w:t xml:space="preserve">- </w:t>
      </w:r>
      <w:r w:rsidRPr="00CD395C">
        <w:rPr>
          <w:rFonts w:ascii="Arial" w:hAnsi="Arial" w:cs="Arial"/>
          <w:b/>
          <w:bCs/>
          <w:sz w:val="20"/>
          <w:szCs w:val="20"/>
        </w:rPr>
        <w:t>Advertência</w:t>
      </w:r>
    </w:p>
    <w:p w14:paraId="52429991" w14:textId="4D262A9A" w:rsidR="0027743F" w:rsidRPr="00CD395C" w:rsidRDefault="0027743F" w:rsidP="008C279D">
      <w:pPr>
        <w:widowControl w:val="0"/>
        <w:tabs>
          <w:tab w:val="num" w:pos="709"/>
          <w:tab w:val="left" w:pos="1134"/>
        </w:tabs>
        <w:ind w:left="709" w:right="606" w:hanging="9"/>
        <w:jc w:val="both"/>
        <w:rPr>
          <w:rFonts w:ascii="Arial" w:hAnsi="Arial" w:cs="Arial"/>
          <w:b/>
          <w:bCs/>
          <w:sz w:val="20"/>
          <w:szCs w:val="20"/>
        </w:rPr>
      </w:pPr>
      <w:r w:rsidRPr="00CD395C">
        <w:rPr>
          <w:rFonts w:ascii="Arial" w:hAnsi="Arial" w:cs="Arial"/>
          <w:b/>
          <w:bCs/>
          <w:sz w:val="20"/>
          <w:szCs w:val="20"/>
        </w:rPr>
        <w:t>- Multa no percentual de 10% (dez por cento), calculada sobre o valor tota</w:t>
      </w:r>
      <w:r w:rsidR="008C279D" w:rsidRPr="00CD395C">
        <w:rPr>
          <w:rFonts w:ascii="Arial" w:hAnsi="Arial" w:cs="Arial"/>
          <w:b/>
          <w:bCs/>
          <w:sz w:val="20"/>
          <w:szCs w:val="20"/>
        </w:rPr>
        <w:t>l d</w:t>
      </w:r>
      <w:r w:rsidR="00CB20D9">
        <w:rPr>
          <w:rFonts w:ascii="Arial" w:hAnsi="Arial" w:cs="Arial"/>
          <w:b/>
          <w:bCs/>
          <w:sz w:val="20"/>
          <w:szCs w:val="20"/>
        </w:rPr>
        <w:t xml:space="preserve">a </w:t>
      </w:r>
      <w:r w:rsidR="00CB20D9" w:rsidRPr="00CB20D9">
        <w:rPr>
          <w:rFonts w:ascii="Arial" w:hAnsi="Arial" w:cs="Arial"/>
          <w:sz w:val="20"/>
          <w:szCs w:val="20"/>
        </w:rPr>
        <w:t>ata de registro de preços</w:t>
      </w:r>
      <w:r w:rsidR="00CB20D9" w:rsidRPr="00CD395C">
        <w:rPr>
          <w:rFonts w:ascii="Arial" w:hAnsi="Arial" w:cs="Arial"/>
          <w:b/>
          <w:bCs/>
          <w:sz w:val="20"/>
          <w:szCs w:val="20"/>
        </w:rPr>
        <w:t xml:space="preserve"> </w:t>
      </w:r>
      <w:r w:rsidRPr="00CD395C">
        <w:rPr>
          <w:rFonts w:ascii="Arial" w:hAnsi="Arial" w:cs="Arial"/>
          <w:b/>
          <w:bCs/>
          <w:sz w:val="20"/>
          <w:szCs w:val="20"/>
        </w:rPr>
        <w:t>pela inadimplência das obrigações.</w:t>
      </w:r>
    </w:p>
    <w:p w14:paraId="600A2A43" w14:textId="6E2132DE" w:rsidR="0027743F" w:rsidRPr="00CD395C" w:rsidRDefault="0027743F" w:rsidP="008C279D">
      <w:pPr>
        <w:widowControl w:val="0"/>
        <w:tabs>
          <w:tab w:val="num" w:pos="709"/>
          <w:tab w:val="left" w:pos="1134"/>
        </w:tabs>
        <w:ind w:left="709" w:right="606" w:hanging="9"/>
        <w:jc w:val="both"/>
        <w:rPr>
          <w:rFonts w:ascii="Arial" w:hAnsi="Arial" w:cs="Arial"/>
          <w:b/>
          <w:bCs/>
          <w:sz w:val="20"/>
          <w:szCs w:val="20"/>
        </w:rPr>
      </w:pPr>
      <w:r w:rsidRPr="00CD395C">
        <w:rPr>
          <w:rFonts w:ascii="Arial" w:hAnsi="Arial" w:cs="Arial"/>
          <w:b/>
          <w:bCs/>
          <w:sz w:val="20"/>
          <w:szCs w:val="20"/>
        </w:rPr>
        <w:t>- Multa no percentual de 20% (vinte por cento), calculada sobre o valor total d</w:t>
      </w:r>
      <w:r w:rsidR="00CB20D9">
        <w:rPr>
          <w:rFonts w:ascii="Arial" w:hAnsi="Arial" w:cs="Arial"/>
          <w:b/>
          <w:bCs/>
          <w:sz w:val="20"/>
          <w:szCs w:val="20"/>
        </w:rPr>
        <w:t xml:space="preserve">a </w:t>
      </w:r>
      <w:r w:rsidR="00CB20D9" w:rsidRPr="00CB20D9">
        <w:rPr>
          <w:rFonts w:ascii="Arial" w:hAnsi="Arial" w:cs="Arial"/>
          <w:sz w:val="20"/>
          <w:szCs w:val="20"/>
        </w:rPr>
        <w:t>ata de registro de preços</w:t>
      </w:r>
      <w:r w:rsidR="00CB20D9" w:rsidRPr="00CD395C">
        <w:rPr>
          <w:rFonts w:ascii="Arial" w:hAnsi="Arial" w:cs="Arial"/>
          <w:b/>
          <w:bCs/>
          <w:sz w:val="20"/>
          <w:szCs w:val="20"/>
        </w:rPr>
        <w:t xml:space="preserve"> </w:t>
      </w:r>
      <w:r w:rsidRPr="00CD395C">
        <w:rPr>
          <w:rFonts w:ascii="Arial" w:hAnsi="Arial" w:cs="Arial"/>
          <w:b/>
          <w:bCs/>
          <w:sz w:val="20"/>
          <w:szCs w:val="20"/>
        </w:rPr>
        <w:t>nos casos de fraude ou atos que importem na inidoneidade da empresa</w:t>
      </w:r>
    </w:p>
    <w:p w14:paraId="01043D56" w14:textId="77777777" w:rsidR="0027743F" w:rsidRPr="00CD395C" w:rsidRDefault="0027743F" w:rsidP="008C279D">
      <w:pPr>
        <w:widowControl w:val="0"/>
        <w:tabs>
          <w:tab w:val="num" w:pos="709"/>
          <w:tab w:val="left" w:pos="1134"/>
        </w:tabs>
        <w:ind w:left="709" w:right="606" w:hanging="9"/>
        <w:jc w:val="both"/>
        <w:rPr>
          <w:rFonts w:ascii="Arial" w:hAnsi="Arial" w:cs="Arial"/>
          <w:b/>
          <w:bCs/>
          <w:sz w:val="20"/>
          <w:szCs w:val="20"/>
        </w:rPr>
      </w:pPr>
      <w:r w:rsidRPr="00CD395C">
        <w:rPr>
          <w:rFonts w:ascii="Arial" w:hAnsi="Arial" w:cs="Arial"/>
          <w:b/>
          <w:bCs/>
          <w:sz w:val="20"/>
          <w:szCs w:val="20"/>
        </w:rPr>
        <w:t>- As multas previstas são cumuláveis, caso constatada a incidência de mais de uma das penalidades;</w:t>
      </w:r>
    </w:p>
    <w:p w14:paraId="1AB1BC6C" w14:textId="2EF93CFA" w:rsidR="0027743F" w:rsidRPr="00CD395C" w:rsidRDefault="0027743F" w:rsidP="009B3A63">
      <w:pPr>
        <w:widowControl w:val="0"/>
        <w:tabs>
          <w:tab w:val="num" w:pos="709"/>
          <w:tab w:val="left" w:pos="1134"/>
        </w:tabs>
        <w:ind w:left="709" w:right="606" w:hanging="9"/>
        <w:jc w:val="both"/>
        <w:rPr>
          <w:rFonts w:ascii="Arial" w:hAnsi="Arial" w:cs="Arial"/>
          <w:b/>
          <w:bCs/>
          <w:sz w:val="20"/>
          <w:szCs w:val="20"/>
        </w:rPr>
      </w:pPr>
      <w:r w:rsidRPr="00CD395C">
        <w:rPr>
          <w:rFonts w:ascii="Arial" w:hAnsi="Arial" w:cs="Arial"/>
          <w:b/>
          <w:bCs/>
          <w:sz w:val="20"/>
          <w:szCs w:val="20"/>
        </w:rPr>
        <w:t xml:space="preserve">- Suspensão temporária do direito de participar de licitação e impedimento de contratar com o Município de </w:t>
      </w:r>
      <w:r w:rsidR="009B3A63" w:rsidRPr="00CD395C">
        <w:rPr>
          <w:rFonts w:ascii="Arial" w:hAnsi="Arial" w:cs="Arial"/>
          <w:b/>
          <w:bCs/>
          <w:sz w:val="20"/>
          <w:szCs w:val="20"/>
        </w:rPr>
        <w:t>Mandaguaçu</w:t>
      </w:r>
      <w:r w:rsidRPr="00CD395C">
        <w:rPr>
          <w:rFonts w:ascii="Arial" w:hAnsi="Arial" w:cs="Arial"/>
          <w:b/>
          <w:bCs/>
          <w:sz w:val="20"/>
          <w:szCs w:val="20"/>
        </w:rPr>
        <w:t>, pelo prazo de até 02 (dois) anos;</w:t>
      </w:r>
    </w:p>
    <w:p w14:paraId="2F964D35" w14:textId="77777777" w:rsidR="0027743F" w:rsidRPr="00CD395C" w:rsidRDefault="0027743F" w:rsidP="008C279D">
      <w:pPr>
        <w:widowControl w:val="0"/>
        <w:tabs>
          <w:tab w:val="num" w:pos="709"/>
          <w:tab w:val="left" w:pos="1134"/>
        </w:tabs>
        <w:ind w:left="709" w:right="606" w:hanging="9"/>
        <w:jc w:val="both"/>
        <w:rPr>
          <w:rFonts w:ascii="Arial" w:hAnsi="Arial" w:cs="Arial"/>
          <w:b/>
          <w:bCs/>
          <w:sz w:val="20"/>
          <w:szCs w:val="20"/>
        </w:rPr>
      </w:pPr>
      <w:r w:rsidRPr="00CD395C">
        <w:rPr>
          <w:rFonts w:ascii="Arial" w:hAnsi="Arial" w:cs="Arial"/>
          <w:b/>
          <w:bCs/>
          <w:sz w:val="20"/>
          <w:szCs w:val="20"/>
        </w:rPr>
        <w:t>- Declaração de inidoneidade para licitar ou contratar com a Administração Pública.</w:t>
      </w:r>
    </w:p>
    <w:p w14:paraId="341CC4A8" w14:textId="77777777" w:rsidR="0027743F" w:rsidRPr="00CD395C" w:rsidRDefault="0027743F" w:rsidP="008C279D">
      <w:pPr>
        <w:widowControl w:val="0"/>
        <w:tabs>
          <w:tab w:val="num" w:pos="576"/>
        </w:tabs>
        <w:ind w:right="606" w:hanging="9"/>
        <w:jc w:val="both"/>
        <w:rPr>
          <w:rFonts w:ascii="Arial" w:hAnsi="Arial" w:cs="Arial"/>
          <w:sz w:val="20"/>
          <w:szCs w:val="20"/>
        </w:rPr>
      </w:pPr>
    </w:p>
    <w:p w14:paraId="4EB12D6C" w14:textId="36AAB62C" w:rsidR="0027743F" w:rsidRPr="00CD395C" w:rsidRDefault="0027743F" w:rsidP="008C279D">
      <w:pPr>
        <w:widowControl w:val="0"/>
        <w:tabs>
          <w:tab w:val="num" w:pos="576"/>
        </w:tabs>
        <w:ind w:left="426" w:right="606" w:hanging="9"/>
        <w:jc w:val="both"/>
        <w:rPr>
          <w:rFonts w:ascii="Arial" w:hAnsi="Arial" w:cs="Arial"/>
          <w:sz w:val="20"/>
          <w:szCs w:val="20"/>
        </w:rPr>
      </w:pPr>
      <w:r w:rsidRPr="00CD395C">
        <w:rPr>
          <w:rFonts w:ascii="Arial" w:hAnsi="Arial" w:cs="Arial"/>
          <w:b/>
          <w:bCs/>
          <w:sz w:val="20"/>
          <w:szCs w:val="20"/>
        </w:rPr>
        <w:t>10.2.</w:t>
      </w:r>
      <w:r w:rsidRPr="00CD395C">
        <w:rPr>
          <w:rFonts w:ascii="Arial" w:hAnsi="Arial" w:cs="Arial"/>
          <w:sz w:val="20"/>
          <w:szCs w:val="20"/>
        </w:rPr>
        <w:t xml:space="preserve"> A mora no cumprimento da obrigação, além de sujeitar à contratada a multa, autoriza o CONTRATANTE, em prosseguimento ou na reincidência, a rescindir </w:t>
      </w:r>
      <w:r w:rsidR="00CB20D9">
        <w:rPr>
          <w:rFonts w:ascii="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e a punir o faltoso.</w:t>
      </w:r>
    </w:p>
    <w:p w14:paraId="7E2855E5" w14:textId="77777777" w:rsidR="0027743F" w:rsidRPr="00CD395C" w:rsidRDefault="0027743F" w:rsidP="008C279D">
      <w:pPr>
        <w:widowControl w:val="0"/>
        <w:tabs>
          <w:tab w:val="num" w:pos="576"/>
        </w:tabs>
        <w:ind w:left="426" w:right="606" w:hanging="9"/>
        <w:jc w:val="both"/>
        <w:rPr>
          <w:rFonts w:ascii="Arial" w:hAnsi="Arial" w:cs="Arial"/>
          <w:sz w:val="20"/>
          <w:szCs w:val="20"/>
        </w:rPr>
      </w:pPr>
    </w:p>
    <w:p w14:paraId="6C7429A0" w14:textId="446BC3A8" w:rsidR="008C279D" w:rsidRPr="00CD395C" w:rsidRDefault="0027743F" w:rsidP="000F3FD6">
      <w:pPr>
        <w:widowControl w:val="0"/>
        <w:tabs>
          <w:tab w:val="num" w:pos="576"/>
        </w:tabs>
        <w:ind w:left="426" w:right="606" w:hanging="9"/>
        <w:jc w:val="both"/>
        <w:rPr>
          <w:rFonts w:ascii="Arial" w:hAnsi="Arial" w:cs="Arial"/>
          <w:sz w:val="20"/>
          <w:szCs w:val="20"/>
        </w:rPr>
      </w:pPr>
      <w:r w:rsidRPr="00CD395C">
        <w:rPr>
          <w:rFonts w:ascii="Arial" w:hAnsi="Arial" w:cs="Arial"/>
          <w:b/>
          <w:bCs/>
          <w:sz w:val="20"/>
          <w:szCs w:val="20"/>
        </w:rPr>
        <w:t>10.3.</w:t>
      </w:r>
      <w:r w:rsidRPr="00CD395C">
        <w:rPr>
          <w:rFonts w:ascii="Arial" w:hAnsi="Arial" w:cs="Arial"/>
          <w:sz w:val="20"/>
          <w:szCs w:val="20"/>
        </w:rPr>
        <w:t xml:space="preserve"> </w:t>
      </w:r>
      <w:r w:rsidR="008C279D" w:rsidRPr="00CD395C">
        <w:rPr>
          <w:rFonts w:ascii="Arial" w:eastAsia="Arial" w:hAnsi="Arial" w:cs="Arial"/>
          <w:sz w:val="20"/>
          <w:szCs w:val="20"/>
        </w:rPr>
        <w:t xml:space="preserve">Caso a empresa adjudicada se recuse injustificadamente a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8C279D" w:rsidRPr="00CD395C">
        <w:rPr>
          <w:rFonts w:ascii="Arial" w:eastAsia="Arial" w:hAnsi="Arial" w:cs="Arial"/>
          <w:sz w:val="20"/>
          <w:szCs w:val="20"/>
        </w:rPr>
        <w:t>, dentro do prazo de 5 (cinco) dias úteis contados a partir da data de sua convocação, será aplicada a multa de 10% do valor global da proposta</w:t>
      </w:r>
      <w:r w:rsidR="000F3FD6" w:rsidRPr="00CD395C">
        <w:rPr>
          <w:rFonts w:ascii="Arial" w:eastAsia="Arial" w:hAnsi="Arial" w:cs="Arial"/>
          <w:sz w:val="20"/>
          <w:szCs w:val="20"/>
        </w:rPr>
        <w:t xml:space="preserve"> a ser contratada</w:t>
      </w:r>
      <w:r w:rsidR="008C279D" w:rsidRPr="00CD395C">
        <w:rPr>
          <w:rFonts w:ascii="Arial" w:eastAsia="Arial" w:hAnsi="Arial" w:cs="Arial"/>
          <w:sz w:val="20"/>
          <w:szCs w:val="20"/>
        </w:rPr>
        <w:t>, além de outras sansões cabíveis.</w:t>
      </w:r>
    </w:p>
    <w:p w14:paraId="3F6DCDA5" w14:textId="77777777" w:rsidR="0027743F" w:rsidRPr="00CD395C" w:rsidRDefault="0027743F" w:rsidP="000F3FD6">
      <w:pPr>
        <w:widowControl w:val="0"/>
        <w:tabs>
          <w:tab w:val="num" w:pos="576"/>
          <w:tab w:val="left" w:pos="1134"/>
        </w:tabs>
        <w:ind w:left="426" w:right="606" w:hanging="9"/>
        <w:jc w:val="both"/>
        <w:rPr>
          <w:rFonts w:ascii="Arial" w:hAnsi="Arial" w:cs="Arial"/>
          <w:sz w:val="20"/>
          <w:szCs w:val="20"/>
          <w:highlight w:val="white"/>
        </w:rPr>
      </w:pPr>
    </w:p>
    <w:p w14:paraId="727709C8" w14:textId="77777777" w:rsidR="008C279D" w:rsidRPr="00CD395C" w:rsidRDefault="0027743F" w:rsidP="000F3FD6">
      <w:pPr>
        <w:widowControl w:val="0"/>
        <w:tabs>
          <w:tab w:val="num" w:pos="576"/>
          <w:tab w:val="left" w:pos="1134"/>
          <w:tab w:val="left" w:pos="9923"/>
        </w:tabs>
        <w:ind w:left="426" w:right="606" w:hanging="9"/>
        <w:jc w:val="both"/>
        <w:rPr>
          <w:rFonts w:ascii="Arial" w:hAnsi="Arial" w:cs="Arial"/>
          <w:sz w:val="20"/>
          <w:szCs w:val="20"/>
        </w:rPr>
      </w:pPr>
      <w:r w:rsidRPr="00CD395C">
        <w:rPr>
          <w:rFonts w:ascii="Arial" w:hAnsi="Arial" w:cs="Arial"/>
          <w:b/>
          <w:bCs/>
          <w:sz w:val="20"/>
          <w:szCs w:val="20"/>
          <w:highlight w:val="white"/>
        </w:rPr>
        <w:t>10.4.</w:t>
      </w:r>
      <w:r w:rsidRPr="00CD395C">
        <w:rPr>
          <w:rFonts w:ascii="Arial" w:hAnsi="Arial" w:cs="Arial"/>
          <w:sz w:val="20"/>
          <w:szCs w:val="20"/>
          <w:highlight w:val="white"/>
        </w:rPr>
        <w:t xml:space="preserve"> As sanções mencionadas não excluem a aplicação de demais sanções previstas em lei e no Edital, aplicáveis ao caso concreto.</w:t>
      </w:r>
    </w:p>
    <w:p w14:paraId="5BBF2B80" w14:textId="77777777" w:rsidR="008C279D" w:rsidRPr="00CD395C" w:rsidRDefault="008C279D" w:rsidP="000F3FD6">
      <w:pPr>
        <w:widowControl w:val="0"/>
        <w:tabs>
          <w:tab w:val="left" w:pos="9923"/>
        </w:tabs>
        <w:jc w:val="both"/>
        <w:rPr>
          <w:rFonts w:ascii="Arial" w:hAnsi="Arial" w:cs="Arial"/>
          <w:sz w:val="20"/>
          <w:szCs w:val="20"/>
        </w:rPr>
      </w:pP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1688F232" w14:textId="77777777" w:rsidR="00A11331" w:rsidRDefault="004E66A6" w:rsidP="004E66A6">
      <w:pPr>
        <w:tabs>
          <w:tab w:val="left" w:pos="9923"/>
        </w:tabs>
        <w:autoSpaceDE w:val="0"/>
        <w:ind w:left="426" w:right="606" w:hanging="426"/>
        <w:jc w:val="both"/>
        <w:rPr>
          <w:rFonts w:ascii="Arial" w:hAnsi="Arial" w:cs="Arial"/>
          <w:b/>
          <w:sz w:val="20"/>
          <w:szCs w:val="20"/>
        </w:rPr>
      </w:pPr>
      <w:r>
        <w:rPr>
          <w:rFonts w:ascii="Arial" w:hAnsi="Arial" w:cs="Arial"/>
          <w:b/>
          <w:sz w:val="20"/>
          <w:szCs w:val="20"/>
        </w:rPr>
        <w:t xml:space="preserve">        </w:t>
      </w:r>
    </w:p>
    <w:p w14:paraId="7183D662" w14:textId="4FEF1378" w:rsidR="008C279D" w:rsidRPr="00CD395C" w:rsidRDefault="008C279D" w:rsidP="00A11331">
      <w:pPr>
        <w:tabs>
          <w:tab w:val="left" w:pos="9923"/>
        </w:tabs>
        <w:autoSpaceDE w:val="0"/>
        <w:ind w:left="426" w:right="606"/>
        <w:jc w:val="both"/>
        <w:rPr>
          <w:rFonts w:ascii="Arial" w:hAnsi="Arial" w:cs="Arial"/>
          <w:sz w:val="20"/>
          <w:szCs w:val="20"/>
        </w:rPr>
      </w:pPr>
      <w:r w:rsidRPr="00CD395C">
        <w:rPr>
          <w:rFonts w:ascii="Arial" w:hAnsi="Arial" w:cs="Arial"/>
          <w:b/>
          <w:sz w:val="20"/>
          <w:szCs w:val="20"/>
        </w:rPr>
        <w:t xml:space="preserve">11.1. </w:t>
      </w:r>
      <w:r w:rsidRPr="00CD395C">
        <w:rPr>
          <w:rFonts w:ascii="Arial" w:hAnsi="Arial" w:cs="Arial"/>
          <w:sz w:val="20"/>
          <w:szCs w:val="20"/>
        </w:rPr>
        <w:t xml:space="preserve">Homologada a licitação e adjudicado o objeto, </w:t>
      </w:r>
      <w:r w:rsidR="009B3A63" w:rsidRPr="00CD395C">
        <w:rPr>
          <w:rFonts w:ascii="Arial" w:hAnsi="Arial" w:cs="Arial"/>
          <w:sz w:val="20"/>
          <w:szCs w:val="20"/>
        </w:rPr>
        <w:t xml:space="preserve">ao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Pr="00CD395C">
        <w:rPr>
          <w:rFonts w:ascii="Arial" w:hAnsi="Arial" w:cs="Arial"/>
          <w:sz w:val="20"/>
          <w:szCs w:val="20"/>
        </w:rPr>
        <w:t xml:space="preserve">em </w:t>
      </w:r>
      <w:r w:rsidRPr="00CD395C">
        <w:rPr>
          <w:rFonts w:ascii="Arial" w:hAnsi="Arial" w:cs="Arial"/>
          <w:b/>
          <w:bCs/>
          <w:sz w:val="20"/>
          <w:szCs w:val="20"/>
        </w:rPr>
        <w:t>até 5 (cinco) dias úteis</w:t>
      </w:r>
      <w:r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Pr="00CD395C">
        <w:rPr>
          <w:rFonts w:ascii="Arial" w:hAnsi="Arial" w:cs="Arial"/>
          <w:sz w:val="20"/>
          <w:szCs w:val="20"/>
        </w:rPr>
        <w:t xml:space="preserve">rt. </w:t>
      </w:r>
      <w:r w:rsidR="0056716B" w:rsidRPr="00CD395C">
        <w:rPr>
          <w:rFonts w:ascii="Arial" w:hAnsi="Arial" w:cs="Arial"/>
          <w:sz w:val="20"/>
          <w:szCs w:val="20"/>
        </w:rPr>
        <w:t>155</w:t>
      </w:r>
      <w:r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 xml:space="preserve">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65A407BC"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60C9A630" w14:textId="77777777" w:rsidR="00322EF8" w:rsidRPr="00CD395C" w:rsidRDefault="00322EF8"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3585F16D" w14:textId="77777777" w:rsidR="00A11331" w:rsidRDefault="00A11331" w:rsidP="00A103E9">
      <w:pPr>
        <w:tabs>
          <w:tab w:val="left" w:pos="9923"/>
        </w:tabs>
        <w:autoSpaceDE w:val="0"/>
        <w:ind w:left="426" w:right="606"/>
        <w:jc w:val="both"/>
        <w:rPr>
          <w:rFonts w:ascii="Arial" w:hAnsi="Arial" w:cs="Arial"/>
          <w:b/>
          <w:sz w:val="20"/>
          <w:szCs w:val="20"/>
        </w:rPr>
      </w:pP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6460C32D"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 xml:space="preserve">O </w:t>
      </w:r>
      <w:proofErr w:type="spellStart"/>
      <w:r w:rsidR="0056716B" w:rsidRPr="00CD395C">
        <w:rPr>
          <w:rFonts w:ascii="Arial" w:eastAsia="Arial" w:hAnsi="Arial" w:cs="Arial"/>
          <w:b/>
          <w:sz w:val="20"/>
          <w:szCs w:val="20"/>
        </w:rPr>
        <w:t>Municipio</w:t>
      </w:r>
      <w:proofErr w:type="spellEnd"/>
      <w:r w:rsidR="0056716B" w:rsidRPr="00CD395C">
        <w:rPr>
          <w:rFonts w:ascii="Arial" w:eastAsia="Arial" w:hAnsi="Arial" w:cs="Arial"/>
          <w:b/>
          <w:sz w:val="20"/>
          <w:szCs w:val="20"/>
        </w:rPr>
        <w:t xml:space="preserve"> de Mandaguaçu</w:t>
      </w:r>
      <w:r w:rsidR="00D33C92" w:rsidRPr="00CD395C">
        <w:rPr>
          <w:rFonts w:ascii="Arial" w:eastAsia="Arial" w:hAnsi="Arial" w:cs="Arial"/>
          <w:b/>
          <w:sz w:val="20"/>
          <w:szCs w:val="20"/>
        </w:rPr>
        <w:t>–PR, obriga-se a:</w:t>
      </w:r>
    </w:p>
    <w:p w14:paraId="602452F0" w14:textId="75CABC09"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95D4C">
        <w:rPr>
          <w:rFonts w:ascii="Arial" w:eastAsia="Arial" w:hAnsi="Arial" w:cs="Arial"/>
          <w:sz w:val="20"/>
          <w:szCs w:val="20"/>
        </w:rPr>
        <w:t xml:space="preserve"> quando houver a necessidade do objeto deste instrumento convocatório</w:t>
      </w:r>
      <w:r w:rsidR="00D33C92" w:rsidRPr="00CD395C">
        <w:rPr>
          <w:rFonts w:ascii="Arial" w:eastAsia="Arial" w:hAnsi="Arial" w:cs="Arial"/>
          <w:sz w:val="20"/>
          <w:szCs w:val="20"/>
        </w:rPr>
        <w:t>;</w:t>
      </w:r>
    </w:p>
    <w:p w14:paraId="6C8EB433" w14:textId="71F7B864"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Designar formal e legalmente um servidor(a) devidamente capacitado para fiscalizar e acompanhar o andamento dos serviços, bem como para dirimir as possíveis dúvidas existentes referentes a contratação;</w:t>
      </w:r>
    </w:p>
    <w:p w14:paraId="39A401C3" w14:textId="68E53DC3"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4F129A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w:t>
      </w:r>
      <w:r w:rsidR="00795D4C">
        <w:rPr>
          <w:rFonts w:ascii="Arial" w:eastAsia="Arial" w:hAnsi="Arial" w:cs="Arial"/>
          <w:sz w:val="20"/>
          <w:szCs w:val="20"/>
        </w:rPr>
        <w:t>edital</w:t>
      </w:r>
      <w:r w:rsidR="00D33C92" w:rsidRPr="00CD395C">
        <w:rPr>
          <w:rFonts w:ascii="Arial" w:eastAsia="Arial" w:hAnsi="Arial" w:cs="Arial"/>
          <w:sz w:val="20"/>
          <w:szCs w:val="20"/>
        </w:rPr>
        <w:t>;</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1FC4D3A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w:t>
      </w:r>
      <w:r w:rsidRPr="00CD395C">
        <w:rPr>
          <w:rFonts w:ascii="Arial" w:eastAsia="Arial" w:hAnsi="Arial" w:cs="Arial"/>
          <w:sz w:val="20"/>
          <w:szCs w:val="20"/>
        </w:rPr>
        <w:lastRenderedPageBreak/>
        <w:t>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4F149BFE"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entrega total das mercadorias,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 xml:space="preserve">do </w:t>
      </w:r>
      <w:proofErr w:type="spellStart"/>
      <w:r w:rsidR="0056716B" w:rsidRPr="00CD395C">
        <w:rPr>
          <w:rFonts w:ascii="Arial" w:eastAsia="Arial" w:hAnsi="Arial" w:cs="Arial"/>
          <w:sz w:val="20"/>
          <w:szCs w:val="20"/>
        </w:rPr>
        <w:t>Municipio</w:t>
      </w:r>
      <w:proofErr w:type="spellEnd"/>
      <w:r w:rsidR="0056716B" w:rsidRPr="00CD395C">
        <w:rPr>
          <w:rFonts w:ascii="Arial" w:eastAsia="Arial" w:hAnsi="Arial" w:cs="Arial"/>
          <w:sz w:val="20"/>
          <w:szCs w:val="20"/>
        </w:rPr>
        <w:t xml:space="preserve">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75810B7E" w:rsidR="00A024E3" w:rsidRDefault="008C279D" w:rsidP="00FF5C3D">
      <w:pPr>
        <w:pStyle w:val="Corpo"/>
        <w:spacing w:after="143" w:line="265" w:lineRule="auto"/>
        <w:rPr>
          <w:rFonts w:cs="Arial"/>
        </w:rPr>
      </w:pPr>
      <w:r w:rsidRPr="00CD395C">
        <w:rPr>
          <w:rFonts w:ascii="Arial" w:hAnsi="Arial" w:cs="Arial"/>
          <w:b/>
          <w:highlight w:val="white"/>
        </w:rPr>
        <w:t>12.</w:t>
      </w:r>
      <w:r w:rsidR="003068FC">
        <w:rPr>
          <w:rFonts w:ascii="Arial" w:hAnsi="Arial" w:cs="Arial"/>
          <w:b/>
          <w:highlight w:val="white"/>
        </w:rPr>
        <w:t>4</w:t>
      </w:r>
      <w:r w:rsidRPr="00CD395C">
        <w:rPr>
          <w:rFonts w:ascii="Arial" w:hAnsi="Arial" w:cs="Arial"/>
          <w:b/>
          <w:highlight w:val="white"/>
        </w:rPr>
        <w:t>. Condições de entrega:</w:t>
      </w:r>
      <w:r w:rsidR="00A024E3" w:rsidRPr="00A024E3">
        <w:rPr>
          <w:rFonts w:cs="Arial"/>
        </w:rPr>
        <w:t xml:space="preserve"> </w:t>
      </w:r>
    </w:p>
    <w:p w14:paraId="6CD4719E" w14:textId="4055349D" w:rsidR="00025F2E" w:rsidRPr="00C34F5A" w:rsidRDefault="00025F2E" w:rsidP="00025F2E">
      <w:pPr>
        <w:pStyle w:val="PREFTITULO-2"/>
        <w:numPr>
          <w:ilvl w:val="0"/>
          <w:numId w:val="0"/>
        </w:numPr>
      </w:pPr>
      <w:r w:rsidRPr="00C34F5A">
        <w:t>O fornecimento do objeto será de forma parcelada de acordo com as necessidades da Secretaria Municipal de Assistência Social.</w:t>
      </w:r>
    </w:p>
    <w:p w14:paraId="1947319E" w14:textId="77777777" w:rsidR="00322EF8" w:rsidRDefault="00FF5C3D" w:rsidP="00322EF8">
      <w:pPr>
        <w:pStyle w:val="PREFTITULO-2"/>
        <w:numPr>
          <w:ilvl w:val="0"/>
          <w:numId w:val="0"/>
        </w:numPr>
      </w:pPr>
      <w:r>
        <w:t>a)</w:t>
      </w:r>
      <w:r w:rsidR="00322EF8">
        <w:t xml:space="preserve"> O </w:t>
      </w:r>
      <w:r w:rsidR="00322EF8" w:rsidRPr="00213B82">
        <w:rPr>
          <w:u w:val="single"/>
        </w:rPr>
        <w:t>prazo de entrega</w:t>
      </w:r>
      <w:r w:rsidR="00322EF8">
        <w:t xml:space="preserve"> dos produtos é de 20 (vinte) dias. Contados após o recebimento da Nota de Empenho, de forma parcelada de acordo com a necessidade da secretaria.</w:t>
      </w:r>
    </w:p>
    <w:p w14:paraId="5B47397D" w14:textId="1AD06C1E" w:rsidR="00322EF8" w:rsidRDefault="00322EF8" w:rsidP="00322EF8">
      <w:pPr>
        <w:pStyle w:val="PREFTITULO-2"/>
        <w:numPr>
          <w:ilvl w:val="0"/>
          <w:numId w:val="0"/>
        </w:numPr>
      </w:pPr>
      <w:r>
        <w:t>b)</w:t>
      </w:r>
      <w:r w:rsidRPr="00213B82">
        <w:rPr>
          <w:u w:val="single"/>
        </w:rPr>
        <w:t>Local de entrega</w:t>
      </w:r>
      <w:r>
        <w:t xml:space="preserve">:  Módulo do CRAS, situado à rua </w:t>
      </w:r>
      <w:r w:rsidRPr="00502FA0">
        <w:t xml:space="preserve">Benicio Moreira </w:t>
      </w:r>
      <w:proofErr w:type="spellStart"/>
      <w:r w:rsidRPr="00502FA0">
        <w:t>Niza</w:t>
      </w:r>
      <w:proofErr w:type="spellEnd"/>
      <w:r w:rsidRPr="00502FA0">
        <w:t>, 114 – Centro, Mandaguaçu/PR</w:t>
      </w:r>
      <w:r>
        <w:t>.</w:t>
      </w:r>
    </w:p>
    <w:p w14:paraId="56754800" w14:textId="421143A3" w:rsidR="00322EF8" w:rsidRDefault="00322EF8" w:rsidP="00322EF8">
      <w:pPr>
        <w:pStyle w:val="PREFTITULO-2"/>
        <w:numPr>
          <w:ilvl w:val="0"/>
          <w:numId w:val="0"/>
        </w:numPr>
      </w:pPr>
      <w:r>
        <w:t>c)</w:t>
      </w:r>
      <w:r w:rsidRPr="00213B82">
        <w:rPr>
          <w:u w:val="single"/>
        </w:rPr>
        <w:t>Horário de entrega</w:t>
      </w:r>
      <w:r>
        <w:t>: em dias úteis das 08:00h às 11:00h e das 13:00h as 16:30h.</w:t>
      </w:r>
    </w:p>
    <w:p w14:paraId="6C580ECD" w14:textId="54CB5D8F" w:rsidR="00322EF8" w:rsidRDefault="00322EF8" w:rsidP="00322EF8">
      <w:pPr>
        <w:pStyle w:val="PREFTITULO-2"/>
        <w:numPr>
          <w:ilvl w:val="0"/>
          <w:numId w:val="0"/>
        </w:numPr>
      </w:pPr>
      <w:r>
        <w:t>d)Nos termos de art. 3º combinado com o art. 39º, VIII, da Lei no 8.078, de 11 de setembro de 1.990 - Código de Defesa do Consumidor, é vedado o fornecimento de qualquer produto em desacordo com as normas expedidas pelos órgãos oficiais competentes ou, se as normas especificadas não existirem, pela Associação Brasileira de Normas Técnicas ou outra entidade credenciada.</w:t>
      </w:r>
    </w:p>
    <w:p w14:paraId="13651D42" w14:textId="29202600" w:rsidR="00025F2E" w:rsidRPr="0047727A" w:rsidRDefault="00322EF8" w:rsidP="00025F2E">
      <w:pPr>
        <w:pStyle w:val="PREFTITULO-2"/>
        <w:numPr>
          <w:ilvl w:val="0"/>
          <w:numId w:val="0"/>
        </w:numPr>
      </w:pPr>
      <w:r>
        <w:t>e)</w:t>
      </w:r>
      <w:r w:rsidR="00025F2E" w:rsidRPr="00025F2E">
        <w:t xml:space="preserve"> </w:t>
      </w:r>
      <w:r w:rsidR="00025F2E" w:rsidRPr="0047727A">
        <w:t>Os itens do kit natalidade deverão vir acondicionado em embalagens contendo marca, data de fabricação e validade quando for pertinente ao produto.</w:t>
      </w:r>
    </w:p>
    <w:p w14:paraId="4F1FB0A1" w14:textId="12CD42DF" w:rsidR="008C279D" w:rsidRPr="00CD395C" w:rsidRDefault="008C279D" w:rsidP="008C279D">
      <w:pPr>
        <w:pStyle w:val="Corpodetexto"/>
        <w:widowControl w:val="0"/>
        <w:tabs>
          <w:tab w:val="left" w:pos="1134"/>
        </w:tabs>
        <w:ind w:left="426" w:right="606"/>
        <w:rPr>
          <w:rFonts w:ascii="Arial" w:eastAsia="Arial" w:hAnsi="Arial" w:cs="Arial"/>
          <w:b/>
          <w:bCs/>
          <w:sz w:val="20"/>
        </w:rPr>
      </w:pPr>
      <w:r w:rsidRPr="00CD395C">
        <w:rPr>
          <w:rFonts w:ascii="Arial" w:eastAsia="Arial" w:hAnsi="Arial" w:cs="Arial"/>
          <w:b/>
          <w:bCs/>
          <w:sz w:val="20"/>
          <w:highlight w:val="white"/>
        </w:rPr>
        <w:t>12.</w:t>
      </w:r>
      <w:r w:rsidR="00322EF8">
        <w:rPr>
          <w:rFonts w:ascii="Arial" w:eastAsia="Arial" w:hAnsi="Arial" w:cs="Arial"/>
          <w:b/>
          <w:bCs/>
          <w:sz w:val="20"/>
          <w:highlight w:val="white"/>
        </w:rPr>
        <w:t>5</w:t>
      </w:r>
      <w:r w:rsidRPr="00CD395C">
        <w:rPr>
          <w:rFonts w:ascii="Arial" w:eastAsia="Arial" w:hAnsi="Arial" w:cs="Arial"/>
          <w:b/>
          <w:bCs/>
          <w:sz w:val="20"/>
          <w:highlight w:val="white"/>
        </w:rPr>
        <w:t xml:space="preserve"> Do recebimento do</w:t>
      </w:r>
      <w:r w:rsidR="00A024E3">
        <w:rPr>
          <w:rFonts w:ascii="Arial" w:eastAsia="Arial" w:hAnsi="Arial" w:cs="Arial"/>
          <w:b/>
          <w:bCs/>
          <w:sz w:val="20"/>
          <w:highlight w:val="white"/>
        </w:rPr>
        <w:t>s</w:t>
      </w:r>
      <w:r w:rsidRPr="00CD395C">
        <w:rPr>
          <w:rFonts w:ascii="Arial" w:eastAsia="Arial" w:hAnsi="Arial" w:cs="Arial"/>
          <w:b/>
          <w:bCs/>
          <w:sz w:val="20"/>
          <w:highlight w:val="white"/>
        </w:rPr>
        <w:t xml:space="preserve"> produto</w:t>
      </w:r>
      <w:r w:rsidR="00A024E3">
        <w:rPr>
          <w:rFonts w:ascii="Arial" w:eastAsia="Arial" w:hAnsi="Arial" w:cs="Arial"/>
          <w:b/>
          <w:bCs/>
          <w:sz w:val="20"/>
          <w:highlight w:val="white"/>
        </w:rPr>
        <w:t>s</w:t>
      </w:r>
      <w:r w:rsidRPr="00CD395C">
        <w:rPr>
          <w:rFonts w:ascii="Arial" w:eastAsia="Arial" w:hAnsi="Arial" w:cs="Arial"/>
          <w:b/>
          <w:bCs/>
          <w:sz w:val="20"/>
          <w:highlight w:val="white"/>
        </w:rPr>
        <w:t>:</w:t>
      </w:r>
    </w:p>
    <w:p w14:paraId="497B29EE" w14:textId="5E70D97F" w:rsidR="008C279D" w:rsidRPr="00CD395C" w:rsidRDefault="008C279D" w:rsidP="008C279D">
      <w:pPr>
        <w:pStyle w:val="Corpodetexto"/>
        <w:pBdr>
          <w:top w:val="none" w:sz="0" w:space="0" w:color="000000"/>
          <w:left w:val="none" w:sz="0" w:space="0" w:color="000000"/>
          <w:bottom w:val="none" w:sz="0" w:space="0" w:color="000000"/>
          <w:right w:val="none" w:sz="0" w:space="0" w:color="000000"/>
        </w:pBdr>
        <w:ind w:left="709" w:right="606"/>
        <w:rPr>
          <w:rFonts w:ascii="Arial" w:hAnsi="Arial" w:cs="Arial"/>
          <w:sz w:val="20"/>
        </w:rPr>
      </w:pPr>
      <w:r w:rsidRPr="00CD395C">
        <w:rPr>
          <w:rFonts w:ascii="Arial" w:hAnsi="Arial" w:cs="Arial"/>
          <w:b/>
          <w:bCs/>
          <w:sz w:val="20"/>
        </w:rPr>
        <w:t>12.</w:t>
      </w:r>
      <w:r w:rsidR="00322EF8">
        <w:rPr>
          <w:rFonts w:ascii="Arial" w:hAnsi="Arial" w:cs="Arial"/>
          <w:b/>
          <w:bCs/>
          <w:sz w:val="20"/>
        </w:rPr>
        <w:t>5</w:t>
      </w:r>
      <w:r w:rsidR="00CC3FD9" w:rsidRPr="00CD395C">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Os produtos deve</w:t>
      </w:r>
      <w:r w:rsidR="000F3FD6" w:rsidRPr="00CD395C">
        <w:rPr>
          <w:rFonts w:ascii="Arial" w:hAnsi="Arial" w:cs="Arial"/>
          <w:sz w:val="20"/>
        </w:rPr>
        <w:t>m</w:t>
      </w:r>
      <w:r w:rsidRPr="00CD395C">
        <w:rPr>
          <w:rFonts w:ascii="Arial" w:hAnsi="Arial" w:cs="Arial"/>
          <w:sz w:val="20"/>
        </w:rPr>
        <w:t xml:space="preserve"> ser entregues conforme especifica</w:t>
      </w:r>
      <w:r w:rsidR="000F3FD6" w:rsidRPr="00CD395C">
        <w:rPr>
          <w:rFonts w:ascii="Arial" w:hAnsi="Arial" w:cs="Arial"/>
          <w:sz w:val="20"/>
        </w:rPr>
        <w:t>do n</w:t>
      </w:r>
      <w:r w:rsidRPr="00CD395C">
        <w:rPr>
          <w:rFonts w:ascii="Arial" w:hAnsi="Arial" w:cs="Arial"/>
          <w:sz w:val="20"/>
        </w:rPr>
        <w:t>o Anexo I e</w:t>
      </w:r>
      <w:r w:rsidR="000F3FD6" w:rsidRPr="00CD395C">
        <w:rPr>
          <w:rFonts w:ascii="Arial" w:hAnsi="Arial" w:cs="Arial"/>
          <w:sz w:val="20"/>
        </w:rPr>
        <w:t xml:space="preserve"> </w:t>
      </w:r>
      <w:r w:rsidRPr="00CD395C">
        <w:rPr>
          <w:rFonts w:ascii="Arial" w:hAnsi="Arial" w:cs="Arial"/>
          <w:sz w:val="20"/>
        </w:rPr>
        <w:t>recebidos n</w:t>
      </w:r>
      <w:r w:rsidR="000F3FD6" w:rsidRPr="00CD395C">
        <w:rPr>
          <w:rFonts w:ascii="Arial" w:hAnsi="Arial" w:cs="Arial"/>
          <w:sz w:val="20"/>
        </w:rPr>
        <w:t>os seguintes termos</w:t>
      </w:r>
      <w:r w:rsidRPr="00CD395C">
        <w:rPr>
          <w:rFonts w:ascii="Arial" w:hAnsi="Arial" w:cs="Arial"/>
          <w:sz w:val="20"/>
        </w:rPr>
        <w:t>:</w:t>
      </w:r>
    </w:p>
    <w:p w14:paraId="63FB0FA5" w14:textId="12749E89" w:rsidR="008C279D" w:rsidRPr="00CD395C" w:rsidRDefault="00CC3FD9" w:rsidP="008C279D">
      <w:pPr>
        <w:pStyle w:val="Corpodetexto"/>
        <w:pBdr>
          <w:top w:val="none" w:sz="0" w:space="0" w:color="000000"/>
          <w:left w:val="none" w:sz="0" w:space="0" w:color="000000"/>
          <w:bottom w:val="none" w:sz="0" w:space="0" w:color="000000"/>
          <w:right w:val="none" w:sz="0" w:space="0" w:color="000000"/>
        </w:pBdr>
        <w:ind w:left="709" w:right="606"/>
        <w:rPr>
          <w:rFonts w:ascii="Arial" w:hAnsi="Arial" w:cs="Arial"/>
          <w:sz w:val="20"/>
        </w:rPr>
      </w:pPr>
      <w:r w:rsidRPr="00CD395C">
        <w:rPr>
          <w:rFonts w:ascii="Arial" w:hAnsi="Arial" w:cs="Arial"/>
          <w:b/>
          <w:bCs/>
          <w:sz w:val="20"/>
        </w:rPr>
        <w:t>12.</w:t>
      </w:r>
      <w:r w:rsidR="00322EF8">
        <w:rPr>
          <w:rFonts w:ascii="Arial" w:hAnsi="Arial" w:cs="Arial"/>
          <w:b/>
          <w:bCs/>
          <w:sz w:val="20"/>
        </w:rPr>
        <w:t>5</w:t>
      </w:r>
      <w:r w:rsidRPr="00CD395C">
        <w:rPr>
          <w:rFonts w:ascii="Arial" w:hAnsi="Arial" w:cs="Arial"/>
          <w:b/>
          <w:bCs/>
          <w:sz w:val="20"/>
        </w:rPr>
        <w:t>.2.</w:t>
      </w:r>
      <w:r w:rsidRPr="00CD395C">
        <w:rPr>
          <w:rFonts w:ascii="Arial" w:hAnsi="Arial" w:cs="Arial"/>
          <w:sz w:val="20"/>
        </w:rPr>
        <w:t xml:space="preserve"> </w:t>
      </w:r>
      <w:r w:rsidR="008C279D" w:rsidRPr="00CD395C">
        <w:rPr>
          <w:rFonts w:ascii="Arial" w:hAnsi="Arial" w:cs="Arial"/>
          <w:sz w:val="20"/>
        </w:rPr>
        <w:t xml:space="preserve">O recebimento será considerado provisório até a verificação da conformidade do produto, entregue com as especificações do objeto licitado, a qual será realizada em até </w:t>
      </w:r>
      <w:r w:rsidR="00AA27B3">
        <w:rPr>
          <w:rFonts w:ascii="Arial" w:hAnsi="Arial" w:cs="Arial"/>
          <w:sz w:val="20"/>
        </w:rPr>
        <w:t>5</w:t>
      </w:r>
      <w:r w:rsidR="008C279D" w:rsidRPr="00CD395C">
        <w:rPr>
          <w:rFonts w:ascii="Arial" w:hAnsi="Arial" w:cs="Arial"/>
          <w:sz w:val="20"/>
        </w:rPr>
        <w:t xml:space="preserve"> (</w:t>
      </w:r>
      <w:r w:rsidR="00AA27B3">
        <w:rPr>
          <w:rFonts w:ascii="Arial" w:hAnsi="Arial" w:cs="Arial"/>
          <w:sz w:val="20"/>
        </w:rPr>
        <w:t>cinco</w:t>
      </w:r>
      <w:r w:rsidR="008C279D" w:rsidRPr="00CD395C">
        <w:rPr>
          <w:rFonts w:ascii="Arial" w:hAnsi="Arial" w:cs="Arial"/>
          <w:sz w:val="20"/>
        </w:rPr>
        <w:t>) dias após finalizada a entrega</w:t>
      </w:r>
      <w:r w:rsidR="005B592C">
        <w:rPr>
          <w:rFonts w:ascii="Arial" w:hAnsi="Arial" w:cs="Arial"/>
          <w:sz w:val="20"/>
        </w:rPr>
        <w:t>, com o aceite da secretaria requisitante</w:t>
      </w:r>
      <w:r w:rsidR="008C279D" w:rsidRPr="00CD395C">
        <w:rPr>
          <w:rFonts w:ascii="Arial" w:hAnsi="Arial" w:cs="Arial"/>
          <w:sz w:val="20"/>
        </w:rPr>
        <w:t>, e só então, será atestada a emissão da nota fiscal;</w:t>
      </w:r>
    </w:p>
    <w:p w14:paraId="196A1A96" w14:textId="5BF2ED23" w:rsidR="008C279D" w:rsidRPr="00CD395C" w:rsidRDefault="00CC3FD9" w:rsidP="000F3FD6">
      <w:pPr>
        <w:pStyle w:val="Corpodetexto"/>
        <w:pBdr>
          <w:top w:val="none" w:sz="0" w:space="0" w:color="000000"/>
          <w:left w:val="none" w:sz="0" w:space="0" w:color="000000"/>
          <w:bottom w:val="none" w:sz="0" w:space="0" w:color="000000"/>
          <w:right w:val="none" w:sz="0" w:space="0" w:color="000000"/>
        </w:pBdr>
        <w:ind w:left="709" w:right="606"/>
        <w:rPr>
          <w:rFonts w:ascii="Arial" w:hAnsi="Arial" w:cs="Arial"/>
          <w:sz w:val="20"/>
        </w:rPr>
      </w:pPr>
      <w:r w:rsidRPr="00CD395C">
        <w:rPr>
          <w:rFonts w:ascii="Arial" w:hAnsi="Arial" w:cs="Arial"/>
          <w:b/>
          <w:bCs/>
          <w:sz w:val="20"/>
        </w:rPr>
        <w:t>12.</w:t>
      </w:r>
      <w:r w:rsidR="00322EF8">
        <w:rPr>
          <w:rFonts w:ascii="Arial" w:hAnsi="Arial" w:cs="Arial"/>
          <w:b/>
          <w:bCs/>
          <w:sz w:val="20"/>
        </w:rPr>
        <w:t>5</w:t>
      </w:r>
      <w:r w:rsidRPr="00CD395C">
        <w:rPr>
          <w:rFonts w:ascii="Arial" w:hAnsi="Arial" w:cs="Arial"/>
          <w:b/>
          <w:bCs/>
          <w:sz w:val="20"/>
        </w:rPr>
        <w:t>.3.</w:t>
      </w:r>
      <w:r w:rsidRPr="00CD395C">
        <w:rPr>
          <w:rFonts w:ascii="Arial" w:hAnsi="Arial" w:cs="Arial"/>
          <w:sz w:val="20"/>
        </w:rPr>
        <w:t xml:space="preserve"> </w:t>
      </w:r>
      <w:r w:rsidR="008C279D" w:rsidRPr="00CD395C">
        <w:rPr>
          <w:rFonts w:ascii="Arial" w:hAnsi="Arial" w:cs="Arial"/>
          <w:sz w:val="20"/>
        </w:rPr>
        <w:t xml:space="preserve">Sendo constatado vícios no produto ou divergências das especificações, o setor responsável recusará o recebimento, dando ciência dos motivos da recusa à contratada, que assumirá todas as despesas daí decorrentes, sem prejuízo das penalidades previstas na lei, devendo, no prazo de </w:t>
      </w:r>
      <w:r w:rsidR="00952C1C">
        <w:rPr>
          <w:rFonts w:ascii="Arial" w:hAnsi="Arial" w:cs="Arial"/>
          <w:sz w:val="20"/>
        </w:rPr>
        <w:t>2</w:t>
      </w:r>
      <w:r w:rsidR="008C279D" w:rsidRPr="00CD395C">
        <w:rPr>
          <w:rFonts w:ascii="Arial" w:hAnsi="Arial" w:cs="Arial"/>
          <w:sz w:val="20"/>
        </w:rPr>
        <w:t xml:space="preserve"> (</w:t>
      </w:r>
      <w:r w:rsidR="00952C1C">
        <w:rPr>
          <w:rFonts w:ascii="Arial" w:hAnsi="Arial" w:cs="Arial"/>
          <w:sz w:val="20"/>
        </w:rPr>
        <w:t>dois</w:t>
      </w:r>
      <w:r w:rsidR="008C279D" w:rsidRPr="00CD395C">
        <w:rPr>
          <w:rFonts w:ascii="Arial" w:hAnsi="Arial" w:cs="Arial"/>
          <w:sz w:val="20"/>
        </w:rPr>
        <w:t>) dias corridos, contado a partir da notificação, repor os produtos.</w:t>
      </w:r>
    </w:p>
    <w:p w14:paraId="60C5AC24" w14:textId="7F83B489" w:rsidR="008C279D" w:rsidRPr="00CD395C" w:rsidRDefault="00CC3FD9" w:rsidP="008C279D">
      <w:pPr>
        <w:pStyle w:val="Corpodetexto"/>
        <w:pBdr>
          <w:top w:val="none" w:sz="0" w:space="0" w:color="000000"/>
          <w:left w:val="none" w:sz="0" w:space="0" w:color="000000"/>
          <w:bottom w:val="none" w:sz="0" w:space="0" w:color="000000"/>
          <w:right w:val="none" w:sz="0" w:space="0" w:color="000000"/>
        </w:pBdr>
        <w:ind w:left="709" w:right="606"/>
        <w:rPr>
          <w:rFonts w:ascii="Arial" w:hAnsi="Arial" w:cs="Arial"/>
          <w:sz w:val="20"/>
        </w:rPr>
      </w:pPr>
      <w:r w:rsidRPr="00CD395C">
        <w:rPr>
          <w:rFonts w:ascii="Arial" w:hAnsi="Arial" w:cs="Arial"/>
          <w:b/>
          <w:bCs/>
          <w:sz w:val="20"/>
        </w:rPr>
        <w:t>12.</w:t>
      </w:r>
      <w:r w:rsidR="00322EF8">
        <w:rPr>
          <w:rFonts w:ascii="Arial" w:hAnsi="Arial" w:cs="Arial"/>
          <w:b/>
          <w:bCs/>
          <w:sz w:val="20"/>
        </w:rPr>
        <w:t>5</w:t>
      </w:r>
      <w:r w:rsidRPr="00CD395C">
        <w:rPr>
          <w:rFonts w:ascii="Arial" w:hAnsi="Arial" w:cs="Arial"/>
          <w:b/>
          <w:bCs/>
          <w:sz w:val="20"/>
        </w:rPr>
        <w:t>.4.</w:t>
      </w:r>
      <w:r w:rsidRPr="00CD395C">
        <w:rPr>
          <w:rFonts w:ascii="Arial" w:hAnsi="Arial" w:cs="Arial"/>
          <w:sz w:val="20"/>
        </w:rPr>
        <w:t xml:space="preserve"> </w:t>
      </w:r>
      <w:r w:rsidR="008C279D" w:rsidRPr="00CD395C">
        <w:rPr>
          <w:rFonts w:ascii="Arial" w:hAnsi="Arial" w:cs="Arial"/>
          <w:sz w:val="20"/>
        </w:rPr>
        <w:t>Considerar-se-á definitivo o recebimento do objeto deste instrumento, caso não haja manifestação da Contratante, até o prazo final do recebimento provisório.</w:t>
      </w:r>
    </w:p>
    <w:p w14:paraId="683138A4" w14:textId="18460F4E" w:rsidR="008C279D" w:rsidRPr="00CD395C" w:rsidRDefault="00CC3FD9" w:rsidP="008C279D">
      <w:pPr>
        <w:pStyle w:val="Corpodetexto"/>
        <w:pBdr>
          <w:top w:val="none" w:sz="0" w:space="0" w:color="000000"/>
          <w:left w:val="none" w:sz="0" w:space="0" w:color="000000"/>
          <w:bottom w:val="none" w:sz="0" w:space="0" w:color="000000"/>
          <w:right w:val="none" w:sz="0" w:space="0" w:color="000000"/>
        </w:pBdr>
        <w:ind w:left="709" w:right="606"/>
        <w:rPr>
          <w:rFonts w:ascii="Arial" w:hAnsi="Arial" w:cs="Arial"/>
          <w:sz w:val="20"/>
        </w:rPr>
      </w:pPr>
      <w:r w:rsidRPr="00CD395C">
        <w:rPr>
          <w:rFonts w:ascii="Arial" w:hAnsi="Arial" w:cs="Arial"/>
          <w:b/>
          <w:bCs/>
          <w:sz w:val="20"/>
        </w:rPr>
        <w:t>12.</w:t>
      </w:r>
      <w:r w:rsidR="00322EF8">
        <w:rPr>
          <w:rFonts w:ascii="Arial" w:hAnsi="Arial" w:cs="Arial"/>
          <w:b/>
          <w:bCs/>
          <w:sz w:val="20"/>
        </w:rPr>
        <w:t>5</w:t>
      </w:r>
      <w:r w:rsidRPr="00CD395C">
        <w:rPr>
          <w:rFonts w:ascii="Arial" w:hAnsi="Arial" w:cs="Arial"/>
          <w:b/>
          <w:bCs/>
          <w:sz w:val="20"/>
        </w:rPr>
        <w:t>.5.</w:t>
      </w:r>
      <w:r w:rsidRPr="00CD395C">
        <w:rPr>
          <w:rFonts w:ascii="Arial" w:hAnsi="Arial" w:cs="Arial"/>
          <w:sz w:val="20"/>
        </w:rPr>
        <w:t xml:space="preserve"> </w:t>
      </w:r>
      <w:r w:rsidR="008C279D" w:rsidRPr="00CD395C">
        <w:rPr>
          <w:rFonts w:ascii="Arial" w:hAnsi="Arial" w:cs="Arial"/>
          <w:sz w:val="20"/>
        </w:rPr>
        <w:t>O recebimento provisório ou definitivo não exclui a responsabilidade da contratada pela perfeita execução d</w:t>
      </w:r>
      <w:r w:rsidR="005B592C">
        <w:rPr>
          <w:rFonts w:ascii="Arial" w:hAnsi="Arial" w:cs="Arial"/>
          <w:sz w:val="20"/>
        </w:rPr>
        <w:t xml:space="preserve">a </w:t>
      </w:r>
      <w:r w:rsidR="005B592C" w:rsidRPr="00CB20D9">
        <w:rPr>
          <w:rFonts w:ascii="Arial" w:hAnsi="Arial" w:cs="Arial"/>
          <w:sz w:val="20"/>
        </w:rPr>
        <w:t>ata de registro de preço</w:t>
      </w:r>
      <w:r w:rsidR="008C279D" w:rsidRPr="00CD395C">
        <w:rPr>
          <w:rFonts w:ascii="Arial" w:hAnsi="Arial" w:cs="Arial"/>
          <w:sz w:val="20"/>
        </w:rPr>
        <w:t>, quanto à qualidade, correção e segurança do objeto contratado.</w:t>
      </w: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lastRenderedPageBreak/>
        <w:t xml:space="preserve">XIII – DAS CONDIÇÕES DA CONTRATAÇÃO: </w:t>
      </w:r>
    </w:p>
    <w:p w14:paraId="401B7257" w14:textId="77777777" w:rsidR="001418BD" w:rsidRDefault="001418BD" w:rsidP="0056716B">
      <w:pPr>
        <w:tabs>
          <w:tab w:val="left" w:pos="9923"/>
        </w:tabs>
        <w:autoSpaceDE w:val="0"/>
        <w:ind w:left="425" w:right="606"/>
        <w:jc w:val="both"/>
        <w:rPr>
          <w:rFonts w:ascii="Arial" w:hAnsi="Arial" w:cs="Arial"/>
          <w:b/>
          <w:sz w:val="20"/>
          <w:szCs w:val="20"/>
        </w:rPr>
      </w:pPr>
    </w:p>
    <w:p w14:paraId="5B29E2BD" w14:textId="75EF249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 xml:space="preserve">do </w:t>
      </w:r>
      <w:proofErr w:type="spellStart"/>
      <w:r w:rsidR="0056716B" w:rsidRPr="00CD395C">
        <w:rPr>
          <w:rFonts w:ascii="Arial" w:hAnsi="Arial" w:cs="Arial"/>
          <w:sz w:val="20"/>
          <w:szCs w:val="20"/>
        </w:rPr>
        <w:t>Municipio</w:t>
      </w:r>
      <w:proofErr w:type="spellEnd"/>
      <w:r w:rsidR="0056716B" w:rsidRPr="00CD395C">
        <w:rPr>
          <w:rFonts w:ascii="Arial" w:hAnsi="Arial" w:cs="Arial"/>
          <w:sz w:val="20"/>
          <w:szCs w:val="20"/>
        </w:rPr>
        <w:t xml:space="preserve">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67328CC9"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 xml:space="preserve">do </w:t>
      </w:r>
      <w:proofErr w:type="spellStart"/>
      <w:r w:rsidR="00280A81" w:rsidRPr="00CD395C">
        <w:rPr>
          <w:rFonts w:ascii="Arial" w:hAnsi="Arial" w:cs="Arial"/>
          <w:sz w:val="20"/>
          <w:szCs w:val="20"/>
        </w:rPr>
        <w:t>Municipio</w:t>
      </w:r>
      <w:proofErr w:type="spellEnd"/>
      <w:r w:rsidR="00280A81" w:rsidRPr="00CD395C">
        <w:rPr>
          <w:rFonts w:ascii="Arial" w:hAnsi="Arial" w:cs="Arial"/>
          <w:sz w:val="20"/>
          <w:szCs w:val="20"/>
        </w:rPr>
        <w:t xml:space="preserve">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4A2EA94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 xml:space="preserve">o </w:t>
      </w:r>
      <w:proofErr w:type="spellStart"/>
      <w:r w:rsidR="0056716B" w:rsidRPr="00CD395C">
        <w:rPr>
          <w:rFonts w:ascii="Arial" w:hAnsi="Arial" w:cs="Arial"/>
          <w:sz w:val="20"/>
          <w:szCs w:val="20"/>
        </w:rPr>
        <w:t>Municipio</w:t>
      </w:r>
      <w:proofErr w:type="spellEnd"/>
      <w:r w:rsidR="0056716B" w:rsidRPr="00CD395C">
        <w:rPr>
          <w:rFonts w:ascii="Arial" w:hAnsi="Arial" w:cs="Arial"/>
          <w:sz w:val="20"/>
          <w:szCs w:val="20"/>
        </w:rPr>
        <w:t xml:space="preserve">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4C5810D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23DB1556"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 xml:space="preserve"> Lei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7A4C4866"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 xml:space="preserve">do </w:t>
      </w:r>
      <w:proofErr w:type="spellStart"/>
      <w:r w:rsidR="0056716B" w:rsidRPr="00CD395C">
        <w:rPr>
          <w:rFonts w:ascii="Arial" w:hAnsi="Arial" w:cs="Arial"/>
          <w:sz w:val="20"/>
          <w:szCs w:val="20"/>
        </w:rPr>
        <w:t>Municipio</w:t>
      </w:r>
      <w:proofErr w:type="spellEnd"/>
      <w:r w:rsidR="0056716B" w:rsidRPr="00CD395C">
        <w:rPr>
          <w:rFonts w:ascii="Arial" w:hAnsi="Arial" w:cs="Arial"/>
          <w:sz w:val="20"/>
          <w:szCs w:val="20"/>
        </w:rPr>
        <w:t xml:space="preserve">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7B1D0A04"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 xml:space="preserve">O </w:t>
      </w:r>
      <w:proofErr w:type="spellStart"/>
      <w:r w:rsidR="00280A81" w:rsidRPr="00CD395C">
        <w:rPr>
          <w:rFonts w:ascii="Arial" w:hAnsi="Arial" w:cs="Arial"/>
          <w:sz w:val="20"/>
          <w:szCs w:val="20"/>
        </w:rPr>
        <w:t>Municipio</w:t>
      </w:r>
      <w:proofErr w:type="spellEnd"/>
      <w:r w:rsidR="00280A81" w:rsidRPr="00CD395C">
        <w:rPr>
          <w:rFonts w:ascii="Arial" w:hAnsi="Arial" w:cs="Arial"/>
          <w:sz w:val="20"/>
          <w:szCs w:val="20"/>
        </w:rPr>
        <w:t xml:space="preserve">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0CFFAD12"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C55A40">
        <w:rPr>
          <w:rFonts w:ascii="Arial" w:hAnsi="Arial" w:cs="Arial"/>
          <w:sz w:val="20"/>
          <w:lang w:val="pt-BR"/>
        </w:rPr>
        <w:pgNum/>
      </w:r>
      <w:r w:rsidR="00C55A40">
        <w:rPr>
          <w:rFonts w:ascii="Arial" w:hAnsi="Arial" w:cs="Arial"/>
          <w:sz w:val="20"/>
          <w:lang w:val="pt-BR"/>
        </w:rPr>
        <w:t>e</w:t>
      </w:r>
      <w:r w:rsidR="0062246A">
        <w:rPr>
          <w:rFonts w:ascii="Arial" w:hAnsi="Arial" w:cs="Arial"/>
          <w:sz w:val="20"/>
          <w:lang w:val="pt-BR"/>
        </w:rPr>
        <w:t xml:space="preserve"> 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087816F2"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 xml:space="preserve">do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49EA15A4"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 xml:space="preserve">do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3DBB5B3B"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79B82632"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 xml:space="preserve">a autoridade superior competente do </w:t>
      </w:r>
      <w:proofErr w:type="spellStart"/>
      <w:r w:rsidR="00280A81" w:rsidRPr="00CD395C">
        <w:rPr>
          <w:rFonts w:ascii="Arial" w:hAnsi="Arial" w:cs="Arial"/>
          <w:sz w:val="20"/>
          <w:szCs w:val="20"/>
        </w:rPr>
        <w:t>Municipio</w:t>
      </w:r>
      <w:proofErr w:type="spellEnd"/>
      <w:r w:rsidR="00280A81" w:rsidRPr="00CD395C">
        <w:rPr>
          <w:rFonts w:ascii="Arial" w:hAnsi="Arial" w:cs="Arial"/>
          <w:sz w:val="20"/>
          <w:szCs w:val="20"/>
        </w:rPr>
        <w:t xml:space="preserve">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 xml:space="preserve">e seus substitutos </w:t>
      </w:r>
      <w:r w:rsidR="00D85D5D" w:rsidRPr="00CD395C">
        <w:rPr>
          <w:rFonts w:ascii="Arial" w:hAnsi="Arial" w:cs="Arial"/>
          <w:sz w:val="20"/>
          <w:szCs w:val="20"/>
        </w:rPr>
        <w:lastRenderedPageBreak/>
        <w:t>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0026CB71"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 xml:space="preserve">/PR, </w:t>
      </w:r>
      <w:r w:rsidR="00CD63F3">
        <w:rPr>
          <w:rFonts w:ascii="Arial" w:hAnsi="Arial" w:cs="Arial"/>
          <w:sz w:val="20"/>
          <w:szCs w:val="20"/>
        </w:rPr>
        <w:t>02</w:t>
      </w:r>
      <w:r w:rsidR="008C279D" w:rsidRPr="00CD395C">
        <w:rPr>
          <w:rFonts w:ascii="Arial" w:hAnsi="Arial" w:cs="Arial"/>
          <w:sz w:val="20"/>
          <w:szCs w:val="20"/>
        </w:rPr>
        <w:t xml:space="preserve"> de </w:t>
      </w:r>
      <w:r w:rsidR="00C55A40">
        <w:rPr>
          <w:rFonts w:ascii="Arial" w:hAnsi="Arial" w:cs="Arial"/>
          <w:sz w:val="20"/>
          <w:szCs w:val="20"/>
        </w:rPr>
        <w:t>ma</w:t>
      </w:r>
      <w:r w:rsidR="00CD63F3">
        <w:rPr>
          <w:rFonts w:ascii="Arial" w:hAnsi="Arial" w:cs="Arial"/>
          <w:sz w:val="20"/>
          <w:szCs w:val="20"/>
        </w:rPr>
        <w:t>io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441B5849" w14:textId="6816C4AE" w:rsidR="006B0735" w:rsidRDefault="006B0735" w:rsidP="00C55A40">
      <w:pPr>
        <w:pStyle w:val="western"/>
        <w:spacing w:before="0"/>
        <w:ind w:left="284" w:right="606"/>
        <w:jc w:val="center"/>
        <w:rPr>
          <w:rFonts w:ascii="Arial" w:hAnsi="Arial" w:cs="Arial"/>
          <w:i w:val="0"/>
          <w:iCs w:val="0"/>
          <w:sz w:val="20"/>
          <w:szCs w:val="20"/>
        </w:rPr>
      </w:pPr>
    </w:p>
    <w:p w14:paraId="4C843116" w14:textId="6B576AE4" w:rsidR="006B0735" w:rsidRDefault="006B0735" w:rsidP="00C55A40">
      <w:pPr>
        <w:pStyle w:val="western"/>
        <w:spacing w:before="0"/>
        <w:ind w:left="284" w:right="606"/>
        <w:jc w:val="center"/>
        <w:rPr>
          <w:rFonts w:ascii="Arial" w:hAnsi="Arial" w:cs="Arial"/>
          <w:i w:val="0"/>
          <w:iCs w:val="0"/>
          <w:sz w:val="20"/>
          <w:szCs w:val="20"/>
        </w:rPr>
      </w:pPr>
    </w:p>
    <w:p w14:paraId="13AC998E" w14:textId="5F8B8DAA" w:rsidR="00CD63F3" w:rsidRDefault="00CD63F3" w:rsidP="00C55A40">
      <w:pPr>
        <w:pStyle w:val="western"/>
        <w:spacing w:before="0"/>
        <w:ind w:left="284" w:right="606"/>
        <w:jc w:val="center"/>
        <w:rPr>
          <w:rFonts w:ascii="Arial" w:hAnsi="Arial" w:cs="Arial"/>
          <w:i w:val="0"/>
          <w:iCs w:val="0"/>
          <w:sz w:val="20"/>
          <w:szCs w:val="20"/>
        </w:rPr>
      </w:pPr>
    </w:p>
    <w:p w14:paraId="07C68BA0" w14:textId="66E73CEF" w:rsidR="00CD63F3" w:rsidRDefault="00CD63F3" w:rsidP="00C55A40">
      <w:pPr>
        <w:pStyle w:val="western"/>
        <w:spacing w:before="0"/>
        <w:ind w:left="284" w:right="606"/>
        <w:jc w:val="center"/>
        <w:rPr>
          <w:rFonts w:ascii="Arial" w:hAnsi="Arial" w:cs="Arial"/>
          <w:i w:val="0"/>
          <w:iCs w:val="0"/>
          <w:sz w:val="20"/>
          <w:szCs w:val="20"/>
        </w:rPr>
      </w:pPr>
    </w:p>
    <w:p w14:paraId="5019856C" w14:textId="7E206FF3" w:rsidR="00CD63F3" w:rsidRDefault="00CD63F3" w:rsidP="00C55A40">
      <w:pPr>
        <w:pStyle w:val="western"/>
        <w:spacing w:before="0"/>
        <w:ind w:left="284" w:right="606"/>
        <w:jc w:val="center"/>
        <w:rPr>
          <w:rFonts w:ascii="Arial" w:hAnsi="Arial" w:cs="Arial"/>
          <w:i w:val="0"/>
          <w:iCs w:val="0"/>
          <w:sz w:val="20"/>
          <w:szCs w:val="20"/>
        </w:rPr>
      </w:pPr>
    </w:p>
    <w:p w14:paraId="3D73B6D0" w14:textId="1B391505" w:rsidR="00CD63F3" w:rsidRDefault="00CD63F3" w:rsidP="00C55A40">
      <w:pPr>
        <w:pStyle w:val="western"/>
        <w:spacing w:before="0"/>
        <w:ind w:left="284" w:right="606"/>
        <w:jc w:val="center"/>
        <w:rPr>
          <w:rFonts w:ascii="Arial" w:hAnsi="Arial" w:cs="Arial"/>
          <w:i w:val="0"/>
          <w:iCs w:val="0"/>
          <w:sz w:val="20"/>
          <w:szCs w:val="20"/>
        </w:rPr>
      </w:pPr>
    </w:p>
    <w:p w14:paraId="77E810EB" w14:textId="1CDDF8BD" w:rsidR="00CD63F3" w:rsidRDefault="00CD63F3" w:rsidP="00C55A40">
      <w:pPr>
        <w:pStyle w:val="western"/>
        <w:spacing w:before="0"/>
        <w:ind w:left="284" w:right="606"/>
        <w:jc w:val="center"/>
        <w:rPr>
          <w:rFonts w:ascii="Arial" w:hAnsi="Arial" w:cs="Arial"/>
          <w:i w:val="0"/>
          <w:iCs w:val="0"/>
          <w:sz w:val="20"/>
          <w:szCs w:val="20"/>
        </w:rPr>
      </w:pPr>
    </w:p>
    <w:p w14:paraId="0A9C3DC2" w14:textId="26F9FFD0" w:rsidR="00CD63F3" w:rsidRDefault="00CD63F3" w:rsidP="00C55A40">
      <w:pPr>
        <w:pStyle w:val="western"/>
        <w:spacing w:before="0"/>
        <w:ind w:left="284" w:right="606"/>
        <w:jc w:val="center"/>
        <w:rPr>
          <w:rFonts w:ascii="Arial" w:hAnsi="Arial" w:cs="Arial"/>
          <w:i w:val="0"/>
          <w:iCs w:val="0"/>
          <w:sz w:val="20"/>
          <w:szCs w:val="20"/>
        </w:rPr>
      </w:pPr>
    </w:p>
    <w:p w14:paraId="5FD79B36" w14:textId="6D6A5FD9" w:rsidR="00CD63F3" w:rsidRDefault="00CD63F3" w:rsidP="00C55A40">
      <w:pPr>
        <w:pStyle w:val="western"/>
        <w:spacing w:before="0"/>
        <w:ind w:left="284" w:right="606"/>
        <w:jc w:val="center"/>
        <w:rPr>
          <w:rFonts w:ascii="Arial" w:hAnsi="Arial" w:cs="Arial"/>
          <w:i w:val="0"/>
          <w:iCs w:val="0"/>
          <w:sz w:val="20"/>
          <w:szCs w:val="20"/>
        </w:rPr>
      </w:pPr>
    </w:p>
    <w:p w14:paraId="24EC03FD" w14:textId="0D61DA01" w:rsidR="00CD63F3" w:rsidRDefault="00CD63F3" w:rsidP="00C55A40">
      <w:pPr>
        <w:pStyle w:val="western"/>
        <w:spacing w:before="0"/>
        <w:ind w:left="284" w:right="606"/>
        <w:jc w:val="center"/>
        <w:rPr>
          <w:rFonts w:ascii="Arial" w:hAnsi="Arial" w:cs="Arial"/>
          <w:i w:val="0"/>
          <w:iCs w:val="0"/>
          <w:sz w:val="20"/>
          <w:szCs w:val="20"/>
        </w:rPr>
      </w:pPr>
    </w:p>
    <w:p w14:paraId="7DF50AB6" w14:textId="3CA8EAB8" w:rsidR="00CD63F3" w:rsidRDefault="00CD63F3" w:rsidP="00C55A40">
      <w:pPr>
        <w:pStyle w:val="western"/>
        <w:spacing w:before="0"/>
        <w:ind w:left="284" w:right="606"/>
        <w:jc w:val="center"/>
        <w:rPr>
          <w:rFonts w:ascii="Arial" w:hAnsi="Arial" w:cs="Arial"/>
          <w:i w:val="0"/>
          <w:iCs w:val="0"/>
          <w:sz w:val="20"/>
          <w:szCs w:val="20"/>
        </w:rPr>
      </w:pPr>
    </w:p>
    <w:p w14:paraId="37415F66" w14:textId="61F59BA0" w:rsidR="00CD63F3" w:rsidRDefault="00CD63F3" w:rsidP="00C55A40">
      <w:pPr>
        <w:pStyle w:val="western"/>
        <w:spacing w:before="0"/>
        <w:ind w:left="284" w:right="606"/>
        <w:jc w:val="center"/>
        <w:rPr>
          <w:rFonts w:ascii="Arial" w:hAnsi="Arial" w:cs="Arial"/>
          <w:i w:val="0"/>
          <w:iCs w:val="0"/>
          <w:sz w:val="20"/>
          <w:szCs w:val="20"/>
        </w:rPr>
      </w:pPr>
    </w:p>
    <w:p w14:paraId="26604595" w14:textId="565A33A7" w:rsidR="00CD63F3" w:rsidRDefault="00CD63F3" w:rsidP="00C55A40">
      <w:pPr>
        <w:pStyle w:val="western"/>
        <w:spacing w:before="0"/>
        <w:ind w:left="284" w:right="606"/>
        <w:jc w:val="center"/>
        <w:rPr>
          <w:rFonts w:ascii="Arial" w:hAnsi="Arial" w:cs="Arial"/>
          <w:i w:val="0"/>
          <w:iCs w:val="0"/>
          <w:sz w:val="20"/>
          <w:szCs w:val="20"/>
        </w:rPr>
      </w:pPr>
    </w:p>
    <w:p w14:paraId="5D7C754B" w14:textId="0AACA01B" w:rsidR="00CD63F3" w:rsidRDefault="00CD63F3" w:rsidP="00C55A40">
      <w:pPr>
        <w:pStyle w:val="western"/>
        <w:spacing w:before="0"/>
        <w:ind w:left="284" w:right="606"/>
        <w:jc w:val="center"/>
        <w:rPr>
          <w:rFonts w:ascii="Arial" w:hAnsi="Arial" w:cs="Arial"/>
          <w:i w:val="0"/>
          <w:iCs w:val="0"/>
          <w:sz w:val="20"/>
          <w:szCs w:val="20"/>
        </w:rPr>
      </w:pPr>
    </w:p>
    <w:p w14:paraId="1B86E7D4" w14:textId="21787673" w:rsidR="00CD63F3" w:rsidRDefault="00CD63F3" w:rsidP="00C55A40">
      <w:pPr>
        <w:pStyle w:val="western"/>
        <w:spacing w:before="0"/>
        <w:ind w:left="284" w:right="606"/>
        <w:jc w:val="center"/>
        <w:rPr>
          <w:rFonts w:ascii="Arial" w:hAnsi="Arial" w:cs="Arial"/>
          <w:i w:val="0"/>
          <w:iCs w:val="0"/>
          <w:sz w:val="20"/>
          <w:szCs w:val="20"/>
        </w:rPr>
      </w:pPr>
    </w:p>
    <w:p w14:paraId="2564E9BA" w14:textId="2B675725" w:rsidR="00CD63F3" w:rsidRDefault="00CD63F3" w:rsidP="00C55A40">
      <w:pPr>
        <w:pStyle w:val="western"/>
        <w:spacing w:before="0"/>
        <w:ind w:left="284" w:right="606"/>
        <w:jc w:val="center"/>
        <w:rPr>
          <w:rFonts w:ascii="Arial" w:hAnsi="Arial" w:cs="Arial"/>
          <w:i w:val="0"/>
          <w:iCs w:val="0"/>
          <w:sz w:val="20"/>
          <w:szCs w:val="20"/>
        </w:rPr>
      </w:pPr>
    </w:p>
    <w:p w14:paraId="3686E05D" w14:textId="6F5A12EB" w:rsidR="00CD63F3" w:rsidRDefault="00CD63F3" w:rsidP="00C55A40">
      <w:pPr>
        <w:pStyle w:val="western"/>
        <w:spacing w:before="0"/>
        <w:ind w:left="284" w:right="606"/>
        <w:jc w:val="center"/>
        <w:rPr>
          <w:rFonts w:ascii="Arial" w:hAnsi="Arial" w:cs="Arial"/>
          <w:i w:val="0"/>
          <w:iCs w:val="0"/>
          <w:sz w:val="20"/>
          <w:szCs w:val="20"/>
        </w:rPr>
      </w:pPr>
    </w:p>
    <w:p w14:paraId="6D94B7FB" w14:textId="7D6306B3" w:rsidR="00CD63F3" w:rsidRDefault="00CD63F3" w:rsidP="00C55A40">
      <w:pPr>
        <w:pStyle w:val="western"/>
        <w:spacing w:before="0"/>
        <w:ind w:left="284" w:right="606"/>
        <w:jc w:val="center"/>
        <w:rPr>
          <w:rFonts w:ascii="Arial" w:hAnsi="Arial" w:cs="Arial"/>
          <w:i w:val="0"/>
          <w:iCs w:val="0"/>
          <w:sz w:val="20"/>
          <w:szCs w:val="20"/>
        </w:rPr>
      </w:pPr>
    </w:p>
    <w:p w14:paraId="5B04FE3B" w14:textId="699A0B5A" w:rsidR="00CD63F3" w:rsidRDefault="00CD63F3" w:rsidP="00C55A40">
      <w:pPr>
        <w:pStyle w:val="western"/>
        <w:spacing w:before="0"/>
        <w:ind w:left="284" w:right="606"/>
        <w:jc w:val="center"/>
        <w:rPr>
          <w:rFonts w:ascii="Arial" w:hAnsi="Arial" w:cs="Arial"/>
          <w:i w:val="0"/>
          <w:iCs w:val="0"/>
          <w:sz w:val="20"/>
          <w:szCs w:val="20"/>
        </w:rPr>
      </w:pPr>
    </w:p>
    <w:p w14:paraId="55B26771" w14:textId="38373B89" w:rsidR="00CD63F3" w:rsidRDefault="00CD63F3" w:rsidP="00C55A40">
      <w:pPr>
        <w:pStyle w:val="western"/>
        <w:spacing w:before="0"/>
        <w:ind w:left="284" w:right="606"/>
        <w:jc w:val="center"/>
        <w:rPr>
          <w:rFonts w:ascii="Arial" w:hAnsi="Arial" w:cs="Arial"/>
          <w:i w:val="0"/>
          <w:iCs w:val="0"/>
          <w:sz w:val="20"/>
          <w:szCs w:val="20"/>
        </w:rPr>
      </w:pPr>
    </w:p>
    <w:p w14:paraId="39F3B64F" w14:textId="55A5CFBC" w:rsidR="00CD63F3" w:rsidRDefault="00CD63F3" w:rsidP="00C55A40">
      <w:pPr>
        <w:pStyle w:val="western"/>
        <w:spacing w:before="0"/>
        <w:ind w:left="284" w:right="606"/>
        <w:jc w:val="center"/>
        <w:rPr>
          <w:rFonts w:ascii="Arial" w:hAnsi="Arial" w:cs="Arial"/>
          <w:i w:val="0"/>
          <w:iCs w:val="0"/>
          <w:sz w:val="20"/>
          <w:szCs w:val="20"/>
        </w:rPr>
      </w:pPr>
    </w:p>
    <w:p w14:paraId="551F53BC" w14:textId="2DDC377A" w:rsidR="00CD63F3" w:rsidRDefault="00CD63F3" w:rsidP="00C55A40">
      <w:pPr>
        <w:pStyle w:val="western"/>
        <w:spacing w:before="0"/>
        <w:ind w:left="284" w:right="606"/>
        <w:jc w:val="center"/>
        <w:rPr>
          <w:rFonts w:ascii="Arial" w:hAnsi="Arial" w:cs="Arial"/>
          <w:i w:val="0"/>
          <w:iCs w:val="0"/>
          <w:sz w:val="20"/>
          <w:szCs w:val="20"/>
        </w:rPr>
      </w:pPr>
    </w:p>
    <w:p w14:paraId="74491789" w14:textId="3318E944" w:rsidR="00CD63F3" w:rsidRDefault="00CD63F3" w:rsidP="00C55A40">
      <w:pPr>
        <w:pStyle w:val="western"/>
        <w:spacing w:before="0"/>
        <w:ind w:left="284" w:right="606"/>
        <w:jc w:val="center"/>
        <w:rPr>
          <w:rFonts w:ascii="Arial" w:hAnsi="Arial" w:cs="Arial"/>
          <w:i w:val="0"/>
          <w:iCs w:val="0"/>
          <w:sz w:val="20"/>
          <w:szCs w:val="20"/>
        </w:rPr>
      </w:pPr>
    </w:p>
    <w:p w14:paraId="5DB9B157" w14:textId="3AF62BD0" w:rsidR="00CD63F3" w:rsidRDefault="00CD63F3" w:rsidP="00C55A40">
      <w:pPr>
        <w:pStyle w:val="western"/>
        <w:spacing w:before="0"/>
        <w:ind w:left="284" w:right="606"/>
        <w:jc w:val="center"/>
        <w:rPr>
          <w:rFonts w:ascii="Arial" w:hAnsi="Arial" w:cs="Arial"/>
          <w:i w:val="0"/>
          <w:iCs w:val="0"/>
          <w:sz w:val="20"/>
          <w:szCs w:val="20"/>
        </w:rPr>
      </w:pPr>
    </w:p>
    <w:p w14:paraId="10FB8B3B" w14:textId="1D19008C" w:rsidR="00026B8C" w:rsidRDefault="00026B8C" w:rsidP="00C55A40">
      <w:pPr>
        <w:pStyle w:val="western"/>
        <w:spacing w:before="0"/>
        <w:ind w:left="284" w:right="606"/>
        <w:jc w:val="center"/>
        <w:rPr>
          <w:rFonts w:ascii="Arial" w:hAnsi="Arial" w:cs="Arial"/>
          <w:i w:val="0"/>
          <w:iCs w:val="0"/>
          <w:sz w:val="20"/>
          <w:szCs w:val="20"/>
        </w:rPr>
      </w:pPr>
    </w:p>
    <w:p w14:paraId="6336B17B" w14:textId="4443A57B" w:rsidR="00026B8C" w:rsidRDefault="00026B8C" w:rsidP="00C55A40">
      <w:pPr>
        <w:pStyle w:val="western"/>
        <w:spacing w:before="0"/>
        <w:ind w:left="284" w:right="606"/>
        <w:jc w:val="center"/>
        <w:rPr>
          <w:rFonts w:ascii="Arial" w:hAnsi="Arial" w:cs="Arial"/>
          <w:i w:val="0"/>
          <w:iCs w:val="0"/>
          <w:sz w:val="20"/>
          <w:szCs w:val="20"/>
        </w:rPr>
      </w:pPr>
    </w:p>
    <w:p w14:paraId="72304BCD" w14:textId="41D8FBCC" w:rsidR="00026B8C" w:rsidRDefault="00026B8C" w:rsidP="00C55A40">
      <w:pPr>
        <w:pStyle w:val="western"/>
        <w:spacing w:before="0"/>
        <w:ind w:left="284" w:right="606"/>
        <w:jc w:val="center"/>
        <w:rPr>
          <w:rFonts w:ascii="Arial" w:hAnsi="Arial" w:cs="Arial"/>
          <w:i w:val="0"/>
          <w:iCs w:val="0"/>
          <w:sz w:val="20"/>
          <w:szCs w:val="20"/>
        </w:rPr>
      </w:pPr>
    </w:p>
    <w:p w14:paraId="3C40928F" w14:textId="14433C70" w:rsidR="00026B8C" w:rsidRDefault="00026B8C" w:rsidP="00C55A40">
      <w:pPr>
        <w:pStyle w:val="western"/>
        <w:spacing w:before="0"/>
        <w:ind w:left="284" w:right="606"/>
        <w:jc w:val="center"/>
        <w:rPr>
          <w:rFonts w:ascii="Arial" w:hAnsi="Arial" w:cs="Arial"/>
          <w:i w:val="0"/>
          <w:iCs w:val="0"/>
          <w:sz w:val="20"/>
          <w:szCs w:val="20"/>
        </w:rPr>
      </w:pPr>
    </w:p>
    <w:p w14:paraId="727248E9" w14:textId="77777777" w:rsidR="00026B8C" w:rsidRDefault="00026B8C" w:rsidP="00C55A40">
      <w:pPr>
        <w:pStyle w:val="western"/>
        <w:spacing w:before="0"/>
        <w:ind w:left="284" w:right="606"/>
        <w:jc w:val="center"/>
        <w:rPr>
          <w:rFonts w:ascii="Arial" w:hAnsi="Arial" w:cs="Arial"/>
          <w:i w:val="0"/>
          <w:iCs w:val="0"/>
          <w:sz w:val="20"/>
          <w:szCs w:val="20"/>
        </w:rPr>
      </w:pPr>
    </w:p>
    <w:p w14:paraId="0987ED64" w14:textId="3EAAC62F" w:rsidR="00CD63F3" w:rsidRDefault="00CD63F3" w:rsidP="00C55A40">
      <w:pPr>
        <w:pStyle w:val="western"/>
        <w:spacing w:before="0"/>
        <w:ind w:left="284" w:right="606"/>
        <w:jc w:val="center"/>
        <w:rPr>
          <w:rFonts w:ascii="Arial" w:hAnsi="Arial" w:cs="Arial"/>
          <w:i w:val="0"/>
          <w:iCs w:val="0"/>
          <w:sz w:val="20"/>
          <w:szCs w:val="20"/>
        </w:rPr>
      </w:pPr>
    </w:p>
    <w:p w14:paraId="3881BD09" w14:textId="643DD271" w:rsidR="00CD63F3" w:rsidRDefault="00CD63F3" w:rsidP="00C55A40">
      <w:pPr>
        <w:pStyle w:val="western"/>
        <w:spacing w:before="0"/>
        <w:ind w:left="284" w:right="606"/>
        <w:jc w:val="center"/>
        <w:rPr>
          <w:rFonts w:ascii="Arial" w:hAnsi="Arial" w:cs="Arial"/>
          <w:i w:val="0"/>
          <w:iCs w:val="0"/>
          <w:sz w:val="20"/>
          <w:szCs w:val="20"/>
        </w:rPr>
      </w:pPr>
    </w:p>
    <w:p w14:paraId="32BF2087" w14:textId="694FAEF6" w:rsidR="00CD63F3" w:rsidRDefault="00CD63F3" w:rsidP="00C55A40">
      <w:pPr>
        <w:pStyle w:val="western"/>
        <w:spacing w:before="0"/>
        <w:ind w:left="284" w:right="606"/>
        <w:jc w:val="center"/>
        <w:rPr>
          <w:rFonts w:ascii="Arial" w:hAnsi="Arial" w:cs="Arial"/>
          <w:i w:val="0"/>
          <w:iCs w:val="0"/>
          <w:sz w:val="20"/>
          <w:szCs w:val="20"/>
        </w:rPr>
      </w:pPr>
    </w:p>
    <w:p w14:paraId="30F7FDFE" w14:textId="77777777" w:rsidR="00CD63F3" w:rsidRDefault="00CD63F3" w:rsidP="00C55A40">
      <w:pPr>
        <w:pStyle w:val="western"/>
        <w:spacing w:before="0"/>
        <w:ind w:left="284" w:right="606"/>
        <w:jc w:val="center"/>
        <w:rPr>
          <w:rFonts w:ascii="Arial" w:hAnsi="Arial" w:cs="Arial"/>
          <w:i w:val="0"/>
          <w:iCs w:val="0"/>
          <w:sz w:val="20"/>
          <w:szCs w:val="20"/>
        </w:rPr>
      </w:pPr>
    </w:p>
    <w:p w14:paraId="0E889DB0" w14:textId="77777777" w:rsidR="006B0735" w:rsidRDefault="006B0735" w:rsidP="00C55A40">
      <w:pPr>
        <w:pStyle w:val="western"/>
        <w:spacing w:before="0"/>
        <w:ind w:left="284" w:right="606"/>
        <w:jc w:val="center"/>
        <w:rPr>
          <w:rFonts w:ascii="Arial" w:hAnsi="Arial" w:cs="Arial"/>
          <w:i w:val="0"/>
          <w:iCs w:val="0"/>
          <w:sz w:val="20"/>
          <w:szCs w:val="20"/>
        </w:rPr>
      </w:pPr>
    </w:p>
    <w:p w14:paraId="7A07C910" w14:textId="77777777" w:rsidR="00AE6542" w:rsidRDefault="00AE6542" w:rsidP="00C55A40">
      <w:pPr>
        <w:pStyle w:val="western"/>
        <w:spacing w:before="0"/>
        <w:ind w:right="606"/>
        <w:rPr>
          <w:rFonts w:ascii="Arial" w:hAnsi="Arial" w:cs="Arial"/>
          <w:i w:val="0"/>
          <w:iCs w:val="0"/>
          <w:sz w:val="20"/>
          <w:szCs w:val="20"/>
        </w:rPr>
      </w:pPr>
    </w:p>
    <w:p w14:paraId="6100DEC3" w14:textId="573288AD"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026B8C">
        <w:rPr>
          <w:rFonts w:ascii="Arial" w:hAnsi="Arial" w:cs="Arial"/>
          <w:b/>
          <w:sz w:val="20"/>
          <w:szCs w:val="20"/>
          <w:u w:val="single"/>
        </w:rPr>
        <w:t>10</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B7D44C2" w14:textId="77777777" w:rsidR="00BA5F58" w:rsidRPr="00F6149B" w:rsidRDefault="00BA5F58" w:rsidP="00BA5F58">
      <w:pPr>
        <w:pStyle w:val="Corpo"/>
        <w:spacing w:after="1" w:line="259" w:lineRule="auto"/>
        <w:ind w:right="153"/>
        <w:jc w:val="right"/>
        <w:rPr>
          <w:sz w:val="18"/>
          <w:szCs w:val="18"/>
        </w:rPr>
      </w:pPr>
    </w:p>
    <w:p w14:paraId="74B4A53B" w14:textId="40932AE2" w:rsidR="005E798F" w:rsidRPr="00157527" w:rsidRDefault="005E798F" w:rsidP="005E798F">
      <w:pPr>
        <w:spacing w:before="120" w:afterLines="120" w:after="288" w:line="312" w:lineRule="auto"/>
        <w:ind w:firstLine="709"/>
        <w:rPr>
          <w:rFonts w:ascii="Arial" w:hAnsi="Arial" w:cs="Arial"/>
          <w:b/>
          <w:i/>
        </w:rPr>
      </w:pPr>
      <w:bookmarkStart w:id="1" w:name="_Hlk82471863"/>
      <w:r>
        <w:rPr>
          <w:sz w:val="18"/>
          <w:szCs w:val="18"/>
        </w:rPr>
        <w:t xml:space="preserve">                                                      </w:t>
      </w:r>
      <w:r w:rsidRPr="00157527">
        <w:rPr>
          <w:rFonts w:ascii="Arial" w:hAnsi="Arial" w:cs="Arial"/>
          <w:b/>
          <w:i/>
        </w:rPr>
        <w:t>TERMO DE REFERÊNCIA</w:t>
      </w:r>
    </w:p>
    <w:p w14:paraId="5133D034" w14:textId="77777777" w:rsidR="005E798F" w:rsidRPr="00B13C9E" w:rsidRDefault="005E798F" w:rsidP="005E798F">
      <w:pPr>
        <w:pStyle w:val="Nivel01"/>
        <w:numPr>
          <w:ilvl w:val="0"/>
          <w:numId w:val="66"/>
        </w:numPr>
        <w:tabs>
          <w:tab w:val="clear" w:pos="567"/>
          <w:tab w:val="left" w:pos="0"/>
        </w:tabs>
        <w:suppressAutoHyphens w:val="0"/>
        <w:spacing w:after="120" w:line="276" w:lineRule="auto"/>
        <w:rPr>
          <w:rFonts w:hint="eastAsia"/>
        </w:rPr>
      </w:pPr>
      <w:bookmarkStart w:id="2" w:name="_Hlk82473550"/>
      <w:r w:rsidRPr="00B13C9E">
        <w:t>CONDIÇÕES GERAIS DA CONTRATAÇÃO</w:t>
      </w:r>
    </w:p>
    <w:bookmarkEnd w:id="1"/>
    <w:bookmarkEnd w:id="2"/>
    <w:p w14:paraId="42D5E124" w14:textId="77777777" w:rsidR="00026B8C" w:rsidRPr="005B46E7" w:rsidRDefault="00026B8C" w:rsidP="00026B8C">
      <w:pPr>
        <w:pStyle w:val="PREFTITULO-2"/>
        <w:numPr>
          <w:ilvl w:val="1"/>
          <w:numId w:val="66"/>
        </w:numPr>
      </w:pPr>
      <w:r w:rsidRPr="005B46E7">
        <w:t>Aquisição de itens para compor kit natalidade para famílias e/ou usuárias em situação de vulnerabilidade social, atendidas pela Política de Assistência Social do Município de Mandaguaçu, nos termos da tabela abaixo, conforme condições e exigências estabelecidas neste instrumento.</w:t>
      </w:r>
    </w:p>
    <w:p w14:paraId="222AEECF" w14:textId="77777777" w:rsidR="00026B8C" w:rsidRPr="00C34F5A" w:rsidRDefault="00026B8C" w:rsidP="00026B8C">
      <w:pPr>
        <w:pStyle w:val="PREFCORPO-TEXTO"/>
      </w:pPr>
    </w:p>
    <w:tbl>
      <w:tblPr>
        <w:tblW w:w="983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5903"/>
        <w:gridCol w:w="1134"/>
        <w:gridCol w:w="850"/>
        <w:gridCol w:w="1327"/>
      </w:tblGrid>
      <w:tr w:rsidR="00026B8C" w:rsidRPr="00D24584" w14:paraId="709C372A" w14:textId="77777777" w:rsidTr="00DA6F09">
        <w:trPr>
          <w:trHeight w:val="445"/>
        </w:trPr>
        <w:tc>
          <w:tcPr>
            <w:tcW w:w="618" w:type="dxa"/>
            <w:shd w:val="clear" w:color="auto" w:fill="auto"/>
            <w:noWrap/>
            <w:vAlign w:val="center"/>
            <w:hideMark/>
          </w:tcPr>
          <w:p w14:paraId="64182EAC" w14:textId="77777777" w:rsidR="00026B8C" w:rsidRPr="00D24584" w:rsidRDefault="00026B8C" w:rsidP="00DA6F09">
            <w:pPr>
              <w:pStyle w:val="PREFTABELA"/>
              <w:jc w:val="center"/>
              <w:rPr>
                <w:b/>
                <w:bCs/>
              </w:rPr>
            </w:pPr>
            <w:r w:rsidRPr="00D24584">
              <w:rPr>
                <w:b/>
                <w:bCs/>
              </w:rPr>
              <w:t>ITEM</w:t>
            </w:r>
          </w:p>
        </w:tc>
        <w:tc>
          <w:tcPr>
            <w:tcW w:w="5903" w:type="dxa"/>
            <w:shd w:val="clear" w:color="auto" w:fill="auto"/>
            <w:noWrap/>
            <w:vAlign w:val="center"/>
            <w:hideMark/>
          </w:tcPr>
          <w:p w14:paraId="0EC37486" w14:textId="77777777" w:rsidR="00026B8C" w:rsidRPr="00D24584" w:rsidRDefault="00026B8C" w:rsidP="00DA6F09">
            <w:pPr>
              <w:pStyle w:val="PREFTABELA"/>
              <w:jc w:val="left"/>
              <w:rPr>
                <w:b/>
                <w:bCs/>
              </w:rPr>
            </w:pPr>
            <w:r w:rsidRPr="00D24584">
              <w:rPr>
                <w:b/>
                <w:bCs/>
              </w:rPr>
              <w:t>DESCRITIVO</w:t>
            </w:r>
          </w:p>
        </w:tc>
        <w:tc>
          <w:tcPr>
            <w:tcW w:w="1134" w:type="dxa"/>
            <w:shd w:val="clear" w:color="auto" w:fill="auto"/>
            <w:noWrap/>
            <w:vAlign w:val="center"/>
            <w:hideMark/>
          </w:tcPr>
          <w:p w14:paraId="7B59EBB4" w14:textId="77777777" w:rsidR="00026B8C" w:rsidRPr="00D24584" w:rsidRDefault="00026B8C" w:rsidP="00DA6F09">
            <w:pPr>
              <w:pStyle w:val="PREFTABELA"/>
              <w:jc w:val="center"/>
              <w:rPr>
                <w:b/>
                <w:bCs/>
              </w:rPr>
            </w:pPr>
            <w:r w:rsidRPr="00D24584">
              <w:rPr>
                <w:b/>
                <w:bCs/>
              </w:rPr>
              <w:t>PREÇO</w:t>
            </w:r>
          </w:p>
        </w:tc>
        <w:tc>
          <w:tcPr>
            <w:tcW w:w="850" w:type="dxa"/>
            <w:shd w:val="clear" w:color="auto" w:fill="auto"/>
            <w:noWrap/>
            <w:vAlign w:val="center"/>
            <w:hideMark/>
          </w:tcPr>
          <w:p w14:paraId="43B44CFB" w14:textId="77777777" w:rsidR="00026B8C" w:rsidRPr="00D24584" w:rsidRDefault="00026B8C" w:rsidP="00DA6F09">
            <w:pPr>
              <w:pStyle w:val="PREFTABELA"/>
              <w:jc w:val="center"/>
              <w:rPr>
                <w:b/>
                <w:bCs/>
              </w:rPr>
            </w:pPr>
            <w:r w:rsidRPr="00D24584">
              <w:rPr>
                <w:b/>
                <w:bCs/>
              </w:rPr>
              <w:t>QTDE</w:t>
            </w:r>
          </w:p>
        </w:tc>
        <w:tc>
          <w:tcPr>
            <w:tcW w:w="1327" w:type="dxa"/>
            <w:shd w:val="clear" w:color="auto" w:fill="auto"/>
            <w:noWrap/>
            <w:vAlign w:val="center"/>
            <w:hideMark/>
          </w:tcPr>
          <w:p w14:paraId="76FA04EF" w14:textId="77777777" w:rsidR="00026B8C" w:rsidRPr="00D24584" w:rsidRDefault="00026B8C" w:rsidP="00DA6F09">
            <w:pPr>
              <w:pStyle w:val="PREFTABELA"/>
              <w:jc w:val="center"/>
              <w:rPr>
                <w:b/>
                <w:bCs/>
              </w:rPr>
            </w:pPr>
            <w:r w:rsidRPr="00D24584">
              <w:rPr>
                <w:b/>
                <w:bCs/>
              </w:rPr>
              <w:t>VALOR TOTAL</w:t>
            </w:r>
          </w:p>
        </w:tc>
      </w:tr>
      <w:tr w:rsidR="00026B8C" w:rsidRPr="00D24584" w14:paraId="3F68E9B5" w14:textId="77777777" w:rsidTr="00DA6F09">
        <w:trPr>
          <w:trHeight w:val="300"/>
        </w:trPr>
        <w:tc>
          <w:tcPr>
            <w:tcW w:w="618" w:type="dxa"/>
            <w:shd w:val="clear" w:color="auto" w:fill="E2EFD9"/>
            <w:noWrap/>
            <w:vAlign w:val="center"/>
            <w:hideMark/>
          </w:tcPr>
          <w:p w14:paraId="33FD274B" w14:textId="77777777" w:rsidR="00026B8C" w:rsidRPr="00D24584" w:rsidRDefault="00026B8C" w:rsidP="00DA6F09">
            <w:pPr>
              <w:pStyle w:val="PREFTABELA"/>
              <w:jc w:val="center"/>
            </w:pPr>
            <w:r w:rsidRPr="00D24584">
              <w:t>1</w:t>
            </w:r>
          </w:p>
        </w:tc>
        <w:tc>
          <w:tcPr>
            <w:tcW w:w="5903" w:type="dxa"/>
            <w:shd w:val="clear" w:color="auto" w:fill="E2EFD9"/>
            <w:noWrap/>
            <w:vAlign w:val="center"/>
            <w:hideMark/>
          </w:tcPr>
          <w:p w14:paraId="11D9246B" w14:textId="77777777" w:rsidR="00026B8C" w:rsidRPr="00D24584" w:rsidRDefault="00026B8C" w:rsidP="00DA6F09">
            <w:pPr>
              <w:pStyle w:val="PREFTABELA"/>
              <w:rPr>
                <w:b/>
                <w:bCs/>
              </w:rPr>
            </w:pPr>
            <w:r w:rsidRPr="00D24584">
              <w:rPr>
                <w:b/>
                <w:bCs/>
              </w:rPr>
              <w:t xml:space="preserve">TOALHA DE BANHO BEBÊ COM CAPUZ </w:t>
            </w:r>
          </w:p>
          <w:p w14:paraId="5256CAE0" w14:textId="77777777" w:rsidR="00026B8C" w:rsidRPr="00D24584" w:rsidRDefault="00026B8C" w:rsidP="00DA6F09">
            <w:pPr>
              <w:pStyle w:val="PREFTABELA"/>
            </w:pPr>
            <w:r w:rsidRPr="00D24584">
              <w:t xml:space="preserve">Composição: </w:t>
            </w:r>
            <w:proofErr w:type="spellStart"/>
            <w:r w:rsidRPr="00D24584">
              <w:t>minimo</w:t>
            </w:r>
            <w:proofErr w:type="spellEnd"/>
            <w:r w:rsidRPr="00D24584">
              <w:t xml:space="preserve"> de 85% algodão;</w:t>
            </w:r>
          </w:p>
          <w:p w14:paraId="66B1E171" w14:textId="77777777" w:rsidR="00026B8C" w:rsidRPr="00D24584" w:rsidRDefault="00026B8C" w:rsidP="00DA6F09">
            <w:pPr>
              <w:pStyle w:val="PREFTABELA"/>
            </w:pPr>
            <w:r w:rsidRPr="00D24584">
              <w:t>Capuz;</w:t>
            </w:r>
          </w:p>
          <w:p w14:paraId="5122A5BC" w14:textId="77777777" w:rsidR="00026B8C" w:rsidRPr="00D24584" w:rsidRDefault="00026B8C" w:rsidP="00DA6F09">
            <w:pPr>
              <w:pStyle w:val="PREFTABELA"/>
            </w:pPr>
            <w:r w:rsidRPr="00D24584">
              <w:t>Alta Absorção com toque macio;</w:t>
            </w:r>
          </w:p>
          <w:p w14:paraId="393CF68A" w14:textId="77777777" w:rsidR="00026B8C" w:rsidRPr="00D24584" w:rsidRDefault="00026B8C" w:rsidP="00DA6F09">
            <w:pPr>
              <w:pStyle w:val="PREFTABELA"/>
            </w:pPr>
            <w:r w:rsidRPr="00D24584">
              <w:t xml:space="preserve">Tamanho </w:t>
            </w:r>
            <w:proofErr w:type="spellStart"/>
            <w:r w:rsidRPr="00D24584">
              <w:t>Minimo</w:t>
            </w:r>
            <w:proofErr w:type="spellEnd"/>
            <w:r w:rsidRPr="00D24584">
              <w:t>: 70 x 70 cm;</w:t>
            </w:r>
          </w:p>
          <w:p w14:paraId="72CACC6B" w14:textId="77777777" w:rsidR="00026B8C" w:rsidRPr="00D24584" w:rsidRDefault="00026B8C" w:rsidP="00DA6F09">
            <w:pPr>
              <w:pStyle w:val="PREFTABELA"/>
            </w:pPr>
            <w:r w:rsidRPr="00D24584">
              <w:t>Cor: As cores deverão se neutras (branco, amarelo, verde, etc.) em tons claros;</w:t>
            </w:r>
          </w:p>
          <w:p w14:paraId="69111F3A" w14:textId="77777777" w:rsidR="00026B8C" w:rsidRPr="00D24584" w:rsidRDefault="00026B8C" w:rsidP="00DA6F09">
            <w:pPr>
              <w:pStyle w:val="PREFTABELA"/>
            </w:pPr>
            <w:r w:rsidRPr="00D24584">
              <w:t>Estampas/decorações em temáticas para bebê.</w:t>
            </w:r>
          </w:p>
        </w:tc>
        <w:tc>
          <w:tcPr>
            <w:tcW w:w="1134" w:type="dxa"/>
            <w:shd w:val="clear" w:color="auto" w:fill="E2EFD9"/>
            <w:noWrap/>
            <w:vAlign w:val="center"/>
            <w:hideMark/>
          </w:tcPr>
          <w:p w14:paraId="50E7E5BC" w14:textId="77777777" w:rsidR="00026B8C" w:rsidRPr="00D24584" w:rsidRDefault="00026B8C" w:rsidP="00DA6F09">
            <w:pPr>
              <w:pStyle w:val="PREFTABELA"/>
            </w:pPr>
            <w:r w:rsidRPr="00D24584">
              <w:t xml:space="preserve"> R$ 27,04 </w:t>
            </w:r>
          </w:p>
        </w:tc>
        <w:tc>
          <w:tcPr>
            <w:tcW w:w="850" w:type="dxa"/>
            <w:shd w:val="clear" w:color="auto" w:fill="E2EFD9"/>
            <w:noWrap/>
            <w:vAlign w:val="center"/>
            <w:hideMark/>
          </w:tcPr>
          <w:p w14:paraId="6B654C30"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2828C70C" w14:textId="77777777" w:rsidR="00026B8C" w:rsidRPr="00D24584" w:rsidRDefault="00026B8C" w:rsidP="00DA6F09">
            <w:pPr>
              <w:pStyle w:val="PREFTABELA"/>
            </w:pPr>
            <w:r w:rsidRPr="00D24584">
              <w:t xml:space="preserve"> R$ 3.785,25 </w:t>
            </w:r>
          </w:p>
        </w:tc>
      </w:tr>
      <w:tr w:rsidR="00026B8C" w:rsidRPr="00D24584" w14:paraId="2FA23EE8" w14:textId="77777777" w:rsidTr="00DA6F09">
        <w:trPr>
          <w:trHeight w:val="300"/>
        </w:trPr>
        <w:tc>
          <w:tcPr>
            <w:tcW w:w="618" w:type="dxa"/>
            <w:shd w:val="clear" w:color="auto" w:fill="E2EFD9"/>
            <w:noWrap/>
            <w:vAlign w:val="center"/>
            <w:hideMark/>
          </w:tcPr>
          <w:p w14:paraId="36DA9022" w14:textId="77777777" w:rsidR="00026B8C" w:rsidRPr="00D24584" w:rsidRDefault="00026B8C" w:rsidP="00DA6F09">
            <w:pPr>
              <w:pStyle w:val="PREFTABELA"/>
              <w:jc w:val="center"/>
            </w:pPr>
            <w:r w:rsidRPr="00D24584">
              <w:t>2</w:t>
            </w:r>
          </w:p>
        </w:tc>
        <w:tc>
          <w:tcPr>
            <w:tcW w:w="5903" w:type="dxa"/>
            <w:shd w:val="clear" w:color="auto" w:fill="E2EFD9"/>
            <w:noWrap/>
            <w:vAlign w:val="center"/>
            <w:hideMark/>
          </w:tcPr>
          <w:p w14:paraId="79D837D9" w14:textId="77777777" w:rsidR="00026B8C" w:rsidRPr="00D24584" w:rsidRDefault="00026B8C" w:rsidP="00DA6F09">
            <w:pPr>
              <w:pStyle w:val="PREFTABELA"/>
              <w:rPr>
                <w:b/>
                <w:bCs/>
              </w:rPr>
            </w:pPr>
            <w:r w:rsidRPr="00D24584">
              <w:rPr>
                <w:b/>
                <w:bCs/>
              </w:rPr>
              <w:t>LENCINHOS DE BOCA PARA BEBÊ</w:t>
            </w:r>
          </w:p>
          <w:p w14:paraId="76E37551" w14:textId="77777777" w:rsidR="00026B8C" w:rsidRPr="00D24584" w:rsidRDefault="00026B8C" w:rsidP="00DA6F09">
            <w:pPr>
              <w:pStyle w:val="PREFTABELA"/>
            </w:pPr>
            <w:r w:rsidRPr="00D24584">
              <w:t>Confeccionado em 100% algodão;</w:t>
            </w:r>
          </w:p>
          <w:p w14:paraId="0F189D70" w14:textId="77777777" w:rsidR="00026B8C" w:rsidRPr="00D24584" w:rsidRDefault="00026B8C" w:rsidP="00DA6F09">
            <w:pPr>
              <w:pStyle w:val="PREFTABELA"/>
            </w:pPr>
            <w:r w:rsidRPr="00D24584">
              <w:t>Antialérgico;</w:t>
            </w:r>
          </w:p>
          <w:p w14:paraId="3E5C92A7" w14:textId="77777777" w:rsidR="00026B8C" w:rsidRPr="00D24584" w:rsidRDefault="00026B8C" w:rsidP="00DA6F09">
            <w:pPr>
              <w:pStyle w:val="PREFTABELA"/>
            </w:pPr>
            <w:r w:rsidRPr="00D24584">
              <w:t xml:space="preserve">Tamanho </w:t>
            </w:r>
            <w:proofErr w:type="spellStart"/>
            <w:r w:rsidRPr="00D24584">
              <w:t>minimo</w:t>
            </w:r>
            <w:proofErr w:type="spellEnd"/>
            <w:r w:rsidRPr="00D24584">
              <w:t xml:space="preserve"> de: 30 x 30 cm;</w:t>
            </w:r>
          </w:p>
          <w:p w14:paraId="0072D6A8" w14:textId="77777777" w:rsidR="00026B8C" w:rsidRPr="00D24584" w:rsidRDefault="00026B8C" w:rsidP="00DA6F09">
            <w:pPr>
              <w:pStyle w:val="PREFTABELA"/>
            </w:pPr>
            <w:r w:rsidRPr="00D24584">
              <w:t>Cor: As cores deverão se neutras (branco, amarelo, verde, etc.) em tons claros;</w:t>
            </w:r>
          </w:p>
          <w:p w14:paraId="50A1912B" w14:textId="77777777" w:rsidR="00026B8C" w:rsidRPr="00D24584" w:rsidRDefault="00026B8C" w:rsidP="00DA6F09">
            <w:pPr>
              <w:pStyle w:val="PREFTABELA"/>
            </w:pPr>
            <w:r w:rsidRPr="00D24584">
              <w:t>Estampas/decorações em temáticas para bebê;</w:t>
            </w:r>
          </w:p>
          <w:p w14:paraId="614B09EB" w14:textId="77777777" w:rsidR="00026B8C" w:rsidRPr="00D24584" w:rsidRDefault="00026B8C" w:rsidP="00DA6F09">
            <w:pPr>
              <w:pStyle w:val="PREFTABELA"/>
            </w:pPr>
            <w:r w:rsidRPr="00D24584">
              <w:t>Pacote com 03 unidades.</w:t>
            </w:r>
          </w:p>
          <w:p w14:paraId="16C865DF" w14:textId="77777777" w:rsidR="00026B8C" w:rsidRPr="00D24584" w:rsidRDefault="00026B8C" w:rsidP="00DA6F09">
            <w:pPr>
              <w:pStyle w:val="PREFTABELA"/>
            </w:pPr>
            <w:r w:rsidRPr="00D24584">
              <w:t>Embalados Individualmente.</w:t>
            </w:r>
          </w:p>
        </w:tc>
        <w:tc>
          <w:tcPr>
            <w:tcW w:w="1134" w:type="dxa"/>
            <w:shd w:val="clear" w:color="auto" w:fill="E2EFD9"/>
            <w:noWrap/>
            <w:vAlign w:val="center"/>
            <w:hideMark/>
          </w:tcPr>
          <w:p w14:paraId="20F8EC43" w14:textId="77777777" w:rsidR="00026B8C" w:rsidRPr="00D24584" w:rsidRDefault="00026B8C" w:rsidP="00DA6F09">
            <w:pPr>
              <w:pStyle w:val="PREFTABELA"/>
            </w:pPr>
            <w:r w:rsidRPr="00D24584">
              <w:t xml:space="preserve"> R$ 12,99 </w:t>
            </w:r>
          </w:p>
        </w:tc>
        <w:tc>
          <w:tcPr>
            <w:tcW w:w="850" w:type="dxa"/>
            <w:shd w:val="clear" w:color="auto" w:fill="E2EFD9"/>
            <w:noWrap/>
            <w:vAlign w:val="center"/>
            <w:hideMark/>
          </w:tcPr>
          <w:p w14:paraId="088C8E6D"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13409509" w14:textId="77777777" w:rsidR="00026B8C" w:rsidRPr="00D24584" w:rsidRDefault="00026B8C" w:rsidP="00DA6F09">
            <w:pPr>
              <w:pStyle w:val="PREFTABELA"/>
            </w:pPr>
            <w:r w:rsidRPr="00D24584">
              <w:t xml:space="preserve"> R$ 1.818,60 </w:t>
            </w:r>
          </w:p>
        </w:tc>
      </w:tr>
      <w:tr w:rsidR="00026B8C" w:rsidRPr="00D24584" w14:paraId="2C21F375" w14:textId="77777777" w:rsidTr="00DA6F09">
        <w:trPr>
          <w:trHeight w:val="300"/>
        </w:trPr>
        <w:tc>
          <w:tcPr>
            <w:tcW w:w="618" w:type="dxa"/>
            <w:shd w:val="clear" w:color="auto" w:fill="E2EFD9"/>
            <w:noWrap/>
            <w:vAlign w:val="center"/>
            <w:hideMark/>
          </w:tcPr>
          <w:p w14:paraId="7E540C71" w14:textId="77777777" w:rsidR="00026B8C" w:rsidRPr="00D24584" w:rsidRDefault="00026B8C" w:rsidP="00DA6F09">
            <w:pPr>
              <w:pStyle w:val="PREFTABELA"/>
              <w:jc w:val="center"/>
            </w:pPr>
            <w:r w:rsidRPr="00D24584">
              <w:t>3</w:t>
            </w:r>
          </w:p>
        </w:tc>
        <w:tc>
          <w:tcPr>
            <w:tcW w:w="5903" w:type="dxa"/>
            <w:shd w:val="clear" w:color="auto" w:fill="E2EFD9"/>
            <w:noWrap/>
            <w:vAlign w:val="center"/>
            <w:hideMark/>
          </w:tcPr>
          <w:p w14:paraId="796E33CC" w14:textId="77777777" w:rsidR="00026B8C" w:rsidRPr="00D24584" w:rsidRDefault="00026B8C" w:rsidP="00DA6F09">
            <w:pPr>
              <w:pStyle w:val="PREFTABELA"/>
              <w:rPr>
                <w:b/>
                <w:bCs/>
              </w:rPr>
            </w:pPr>
            <w:r w:rsidRPr="00D24584">
              <w:rPr>
                <w:b/>
                <w:bCs/>
              </w:rPr>
              <w:t xml:space="preserve">MEIAS PARA RECÉM NASCIDO </w:t>
            </w:r>
          </w:p>
          <w:p w14:paraId="13C616EB" w14:textId="77777777" w:rsidR="00026B8C" w:rsidRPr="00D24584" w:rsidRDefault="00026B8C" w:rsidP="00DA6F09">
            <w:pPr>
              <w:pStyle w:val="PREFTABELA"/>
            </w:pPr>
            <w:r w:rsidRPr="00D24584">
              <w:t xml:space="preserve">Confeccionado em 63% algodão, 31% poliamida, 4% elastano e 2% </w:t>
            </w:r>
            <w:proofErr w:type="spellStart"/>
            <w:r w:rsidRPr="00D24584">
              <w:t>elastodeno</w:t>
            </w:r>
            <w:proofErr w:type="spellEnd"/>
            <w:r w:rsidRPr="00D24584">
              <w:t>;</w:t>
            </w:r>
          </w:p>
          <w:p w14:paraId="3169E7F3" w14:textId="77777777" w:rsidR="00026B8C" w:rsidRPr="00D24584" w:rsidRDefault="00026B8C" w:rsidP="00DA6F09">
            <w:pPr>
              <w:pStyle w:val="PREFTABELA"/>
            </w:pPr>
            <w:r w:rsidRPr="00D24584">
              <w:t>Tamanhos: recém-nascido;</w:t>
            </w:r>
          </w:p>
          <w:p w14:paraId="46F4200E" w14:textId="77777777" w:rsidR="00026B8C" w:rsidRPr="00D24584" w:rsidRDefault="00026B8C" w:rsidP="00DA6F09">
            <w:pPr>
              <w:pStyle w:val="PREFTABELA"/>
            </w:pPr>
            <w:r w:rsidRPr="00D24584">
              <w:t>Cor: As cores/Estampas deverão se neutras (branco, amarelo, verde, etc.) em tons claros;</w:t>
            </w:r>
          </w:p>
          <w:p w14:paraId="1E7E9D91" w14:textId="77777777" w:rsidR="00026B8C" w:rsidRPr="00D24584" w:rsidRDefault="00026B8C" w:rsidP="00DA6F09">
            <w:pPr>
              <w:pStyle w:val="PREFTABELA"/>
            </w:pPr>
            <w:r w:rsidRPr="00D24584">
              <w:t>Embaladas em pares individuais.</w:t>
            </w:r>
          </w:p>
        </w:tc>
        <w:tc>
          <w:tcPr>
            <w:tcW w:w="1134" w:type="dxa"/>
            <w:shd w:val="clear" w:color="auto" w:fill="E2EFD9"/>
            <w:noWrap/>
            <w:vAlign w:val="center"/>
            <w:hideMark/>
          </w:tcPr>
          <w:p w14:paraId="7A6F8D67" w14:textId="77777777" w:rsidR="00026B8C" w:rsidRPr="00D24584" w:rsidRDefault="00026B8C" w:rsidP="00DA6F09">
            <w:pPr>
              <w:pStyle w:val="PREFTABELA"/>
            </w:pPr>
            <w:r w:rsidRPr="00D24584">
              <w:t xml:space="preserve"> R$ 9,92 </w:t>
            </w:r>
          </w:p>
        </w:tc>
        <w:tc>
          <w:tcPr>
            <w:tcW w:w="850" w:type="dxa"/>
            <w:shd w:val="clear" w:color="auto" w:fill="E2EFD9"/>
            <w:noWrap/>
            <w:vAlign w:val="center"/>
            <w:hideMark/>
          </w:tcPr>
          <w:p w14:paraId="24909E6F"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5B1ABF18" w14:textId="77777777" w:rsidR="00026B8C" w:rsidRPr="00D24584" w:rsidRDefault="00026B8C" w:rsidP="00DA6F09">
            <w:pPr>
              <w:pStyle w:val="PREFTABELA"/>
            </w:pPr>
            <w:r w:rsidRPr="00D24584">
              <w:t xml:space="preserve"> R$ 1.388,80 </w:t>
            </w:r>
          </w:p>
        </w:tc>
      </w:tr>
      <w:tr w:rsidR="00026B8C" w:rsidRPr="00D24584" w14:paraId="36BC9FAB" w14:textId="77777777" w:rsidTr="00DA6F09">
        <w:trPr>
          <w:trHeight w:val="300"/>
        </w:trPr>
        <w:tc>
          <w:tcPr>
            <w:tcW w:w="618" w:type="dxa"/>
            <w:shd w:val="clear" w:color="auto" w:fill="E2EFD9"/>
            <w:noWrap/>
            <w:vAlign w:val="center"/>
            <w:hideMark/>
          </w:tcPr>
          <w:p w14:paraId="2D858D06" w14:textId="77777777" w:rsidR="00026B8C" w:rsidRPr="00D24584" w:rsidRDefault="00026B8C" w:rsidP="00DA6F09">
            <w:pPr>
              <w:pStyle w:val="PREFTABELA"/>
              <w:jc w:val="center"/>
            </w:pPr>
            <w:r w:rsidRPr="00D24584">
              <w:t>4</w:t>
            </w:r>
          </w:p>
        </w:tc>
        <w:tc>
          <w:tcPr>
            <w:tcW w:w="5903" w:type="dxa"/>
            <w:shd w:val="clear" w:color="auto" w:fill="E2EFD9"/>
            <w:noWrap/>
            <w:vAlign w:val="center"/>
            <w:hideMark/>
          </w:tcPr>
          <w:p w14:paraId="777FD786" w14:textId="77777777" w:rsidR="00026B8C" w:rsidRPr="00D24584" w:rsidRDefault="00026B8C" w:rsidP="00DA6F09">
            <w:pPr>
              <w:pStyle w:val="PREFTABELA"/>
              <w:rPr>
                <w:b/>
                <w:bCs/>
              </w:rPr>
            </w:pPr>
            <w:r w:rsidRPr="00D24584">
              <w:rPr>
                <w:b/>
                <w:bCs/>
              </w:rPr>
              <w:t>LUVA RECÉM NASCIDO</w:t>
            </w:r>
          </w:p>
          <w:p w14:paraId="7E7C204B" w14:textId="77777777" w:rsidR="00026B8C" w:rsidRPr="00D24584" w:rsidRDefault="00026B8C" w:rsidP="00DA6F09">
            <w:pPr>
              <w:pStyle w:val="PREFTABELA"/>
            </w:pPr>
            <w:r w:rsidRPr="00D24584">
              <w:t>Confeccionada em 100% algodão;</w:t>
            </w:r>
          </w:p>
          <w:p w14:paraId="7AEFDDBF" w14:textId="77777777" w:rsidR="00026B8C" w:rsidRPr="00D24584" w:rsidRDefault="00026B8C" w:rsidP="00DA6F09">
            <w:pPr>
              <w:pStyle w:val="PREFTABELA"/>
            </w:pPr>
            <w:r w:rsidRPr="00D24584">
              <w:t>Cor: As cores/Estampas deverão se neutras (branco, amarelo, verde, etc.) em tons claros;</w:t>
            </w:r>
          </w:p>
          <w:p w14:paraId="5F1AD601" w14:textId="77777777" w:rsidR="00026B8C" w:rsidRPr="00D24584" w:rsidRDefault="00026B8C" w:rsidP="00DA6F09">
            <w:pPr>
              <w:pStyle w:val="PREFTABELA"/>
            </w:pPr>
            <w:r w:rsidRPr="00D24584">
              <w:t>Embaladas em pares individuais.</w:t>
            </w:r>
          </w:p>
        </w:tc>
        <w:tc>
          <w:tcPr>
            <w:tcW w:w="1134" w:type="dxa"/>
            <w:shd w:val="clear" w:color="auto" w:fill="E2EFD9"/>
            <w:noWrap/>
            <w:vAlign w:val="center"/>
            <w:hideMark/>
          </w:tcPr>
          <w:p w14:paraId="2390DAAD" w14:textId="77777777" w:rsidR="00026B8C" w:rsidRPr="00D24584" w:rsidRDefault="00026B8C" w:rsidP="00DA6F09">
            <w:pPr>
              <w:pStyle w:val="PREFTABELA"/>
            </w:pPr>
            <w:r w:rsidRPr="00D24584">
              <w:t xml:space="preserve"> R$ 12,57 </w:t>
            </w:r>
          </w:p>
        </w:tc>
        <w:tc>
          <w:tcPr>
            <w:tcW w:w="850" w:type="dxa"/>
            <w:shd w:val="clear" w:color="auto" w:fill="E2EFD9"/>
            <w:noWrap/>
            <w:vAlign w:val="center"/>
            <w:hideMark/>
          </w:tcPr>
          <w:p w14:paraId="0721F16C"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3C377628" w14:textId="77777777" w:rsidR="00026B8C" w:rsidRPr="00D24584" w:rsidRDefault="00026B8C" w:rsidP="00DA6F09">
            <w:pPr>
              <w:pStyle w:val="PREFTABELA"/>
            </w:pPr>
            <w:r w:rsidRPr="00D24584">
              <w:t xml:space="preserve"> R$ 1.759,80 </w:t>
            </w:r>
          </w:p>
        </w:tc>
      </w:tr>
      <w:tr w:rsidR="00026B8C" w:rsidRPr="00D24584" w14:paraId="3FC3B4A4" w14:textId="77777777" w:rsidTr="00DA6F09">
        <w:trPr>
          <w:trHeight w:val="300"/>
        </w:trPr>
        <w:tc>
          <w:tcPr>
            <w:tcW w:w="618" w:type="dxa"/>
            <w:shd w:val="clear" w:color="auto" w:fill="E2EFD9"/>
            <w:noWrap/>
            <w:vAlign w:val="center"/>
            <w:hideMark/>
          </w:tcPr>
          <w:p w14:paraId="7D46335E" w14:textId="77777777" w:rsidR="00026B8C" w:rsidRPr="00D24584" w:rsidRDefault="00026B8C" w:rsidP="00DA6F09">
            <w:pPr>
              <w:pStyle w:val="PREFTABELA"/>
              <w:jc w:val="center"/>
            </w:pPr>
            <w:r w:rsidRPr="00D24584">
              <w:t>5</w:t>
            </w:r>
          </w:p>
        </w:tc>
        <w:tc>
          <w:tcPr>
            <w:tcW w:w="5903" w:type="dxa"/>
            <w:shd w:val="clear" w:color="auto" w:fill="E2EFD9"/>
            <w:noWrap/>
            <w:vAlign w:val="center"/>
            <w:hideMark/>
          </w:tcPr>
          <w:p w14:paraId="092D8B99" w14:textId="77777777" w:rsidR="00026B8C" w:rsidRPr="00D24584" w:rsidRDefault="00026B8C" w:rsidP="00DA6F09">
            <w:pPr>
              <w:pStyle w:val="PREFTABELA"/>
              <w:rPr>
                <w:b/>
                <w:bCs/>
              </w:rPr>
            </w:pPr>
            <w:r w:rsidRPr="00D24584">
              <w:rPr>
                <w:b/>
                <w:bCs/>
              </w:rPr>
              <w:t xml:space="preserve">BANHEIRA PLÁSTICA INFANTIL </w:t>
            </w:r>
          </w:p>
          <w:p w14:paraId="3351162B" w14:textId="77777777" w:rsidR="00026B8C" w:rsidRPr="00D24584" w:rsidRDefault="00026B8C" w:rsidP="00DA6F09">
            <w:pPr>
              <w:pStyle w:val="PREFTABELA"/>
            </w:pPr>
            <w:r w:rsidRPr="00D24584">
              <w:t>Anatômica, fabricada em material de polipropileno atóxico;</w:t>
            </w:r>
          </w:p>
          <w:p w14:paraId="48CC4231" w14:textId="77777777" w:rsidR="00026B8C" w:rsidRPr="00D24584" w:rsidRDefault="00026B8C" w:rsidP="00DA6F09">
            <w:pPr>
              <w:pStyle w:val="PREFTABELA"/>
            </w:pPr>
            <w:r w:rsidRPr="00D24584">
              <w:t>Cantos arredondados;</w:t>
            </w:r>
          </w:p>
          <w:p w14:paraId="5F143215" w14:textId="77777777" w:rsidR="00026B8C" w:rsidRPr="00D24584" w:rsidRDefault="00026B8C" w:rsidP="00DA6F09">
            <w:pPr>
              <w:pStyle w:val="PREFTABELA"/>
            </w:pPr>
            <w:r w:rsidRPr="00D24584">
              <w:t>Local apropriado para colocar o sabonete e esponja;</w:t>
            </w:r>
          </w:p>
          <w:p w14:paraId="24D23921" w14:textId="77777777" w:rsidR="00026B8C" w:rsidRPr="00D24584" w:rsidRDefault="00026B8C" w:rsidP="00DA6F09">
            <w:pPr>
              <w:pStyle w:val="PREFTABELA"/>
            </w:pPr>
            <w:r w:rsidRPr="00D24584">
              <w:t>Válvula com lacre para escoamento da água;</w:t>
            </w:r>
          </w:p>
          <w:p w14:paraId="2FE6773D" w14:textId="77777777" w:rsidR="00026B8C" w:rsidRPr="00D24584" w:rsidRDefault="00026B8C" w:rsidP="00DA6F09">
            <w:pPr>
              <w:pStyle w:val="PREFTABELA"/>
            </w:pPr>
            <w:r w:rsidRPr="00D24584">
              <w:t>Capacidade mínima de 20 litros;</w:t>
            </w:r>
          </w:p>
          <w:p w14:paraId="3779273E" w14:textId="77777777" w:rsidR="00026B8C" w:rsidRPr="00D24584" w:rsidRDefault="00026B8C" w:rsidP="00DA6F09">
            <w:pPr>
              <w:pStyle w:val="PREFTABELA"/>
            </w:pPr>
            <w:r w:rsidRPr="00D24584">
              <w:t>Peso suportado até 20 KG</w:t>
            </w:r>
          </w:p>
          <w:p w14:paraId="3DE34553" w14:textId="77777777" w:rsidR="00026B8C" w:rsidRPr="00D24584" w:rsidRDefault="00026B8C" w:rsidP="00DA6F09">
            <w:pPr>
              <w:pStyle w:val="PREFTABELA"/>
            </w:pPr>
            <w:r w:rsidRPr="00D24584">
              <w:t>Cor: As cores/Estampas deverão se neutras (branco, amarelo, verde, etc.) em tons claros.</w:t>
            </w:r>
          </w:p>
          <w:p w14:paraId="52E745C9" w14:textId="77777777" w:rsidR="00026B8C" w:rsidRPr="00D24584" w:rsidRDefault="00026B8C" w:rsidP="00DA6F09">
            <w:pPr>
              <w:pStyle w:val="PREFTABELA"/>
            </w:pPr>
            <w:r w:rsidRPr="00D24584">
              <w:t>Embalados Individualmente.</w:t>
            </w:r>
          </w:p>
        </w:tc>
        <w:tc>
          <w:tcPr>
            <w:tcW w:w="1134" w:type="dxa"/>
            <w:shd w:val="clear" w:color="auto" w:fill="E2EFD9"/>
            <w:noWrap/>
            <w:vAlign w:val="center"/>
            <w:hideMark/>
          </w:tcPr>
          <w:p w14:paraId="0D6D188C" w14:textId="77777777" w:rsidR="00026B8C" w:rsidRPr="00D24584" w:rsidRDefault="00026B8C" w:rsidP="00DA6F09">
            <w:pPr>
              <w:pStyle w:val="PREFTABELA"/>
            </w:pPr>
            <w:r w:rsidRPr="00D24584">
              <w:t xml:space="preserve"> R$ 72,73 </w:t>
            </w:r>
          </w:p>
        </w:tc>
        <w:tc>
          <w:tcPr>
            <w:tcW w:w="850" w:type="dxa"/>
            <w:shd w:val="clear" w:color="auto" w:fill="E2EFD9"/>
            <w:noWrap/>
            <w:vAlign w:val="center"/>
            <w:hideMark/>
          </w:tcPr>
          <w:p w14:paraId="2D53753F"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75C5C92D" w14:textId="77777777" w:rsidR="00026B8C" w:rsidRPr="00D24584" w:rsidRDefault="00026B8C" w:rsidP="00DA6F09">
            <w:pPr>
              <w:pStyle w:val="PREFTABELA"/>
            </w:pPr>
            <w:r w:rsidRPr="00D24584">
              <w:t xml:space="preserve"> R$ 10.181,85 </w:t>
            </w:r>
          </w:p>
        </w:tc>
      </w:tr>
      <w:tr w:rsidR="00026B8C" w:rsidRPr="00D24584" w14:paraId="488025EB" w14:textId="77777777" w:rsidTr="00DA6F09">
        <w:trPr>
          <w:trHeight w:val="300"/>
        </w:trPr>
        <w:tc>
          <w:tcPr>
            <w:tcW w:w="618" w:type="dxa"/>
            <w:shd w:val="clear" w:color="auto" w:fill="E2EFD9"/>
            <w:noWrap/>
            <w:vAlign w:val="center"/>
            <w:hideMark/>
          </w:tcPr>
          <w:p w14:paraId="51F5C3A1" w14:textId="77777777" w:rsidR="00026B8C" w:rsidRPr="00D24584" w:rsidRDefault="00026B8C" w:rsidP="00DA6F09">
            <w:pPr>
              <w:pStyle w:val="PREFTABELA"/>
              <w:jc w:val="center"/>
            </w:pPr>
            <w:r w:rsidRPr="00D24584">
              <w:lastRenderedPageBreak/>
              <w:t>6</w:t>
            </w:r>
          </w:p>
        </w:tc>
        <w:tc>
          <w:tcPr>
            <w:tcW w:w="5903" w:type="dxa"/>
            <w:shd w:val="clear" w:color="auto" w:fill="E2EFD9"/>
            <w:noWrap/>
            <w:vAlign w:val="center"/>
            <w:hideMark/>
          </w:tcPr>
          <w:p w14:paraId="5C5EDF56" w14:textId="77777777" w:rsidR="00026B8C" w:rsidRPr="00D24584" w:rsidRDefault="00026B8C" w:rsidP="00DA6F09">
            <w:pPr>
              <w:pStyle w:val="PREFTABELA"/>
              <w:rPr>
                <w:b/>
                <w:bCs/>
              </w:rPr>
            </w:pPr>
            <w:r w:rsidRPr="00D24584">
              <w:rPr>
                <w:b/>
                <w:bCs/>
              </w:rPr>
              <w:t>JOGO DE LENÇOL DE BERÇO</w:t>
            </w:r>
          </w:p>
          <w:p w14:paraId="3EAADD01" w14:textId="77777777" w:rsidR="00026B8C" w:rsidRPr="00D24584" w:rsidRDefault="00026B8C" w:rsidP="00DA6F09">
            <w:pPr>
              <w:pStyle w:val="PREFTABELA"/>
            </w:pPr>
            <w:r w:rsidRPr="00D24584">
              <w:t xml:space="preserve">Composto por 03 peças: </w:t>
            </w:r>
          </w:p>
          <w:p w14:paraId="3BED4562" w14:textId="77777777" w:rsidR="00026B8C" w:rsidRPr="00D24584" w:rsidRDefault="00026B8C" w:rsidP="00DA6F09">
            <w:pPr>
              <w:pStyle w:val="PREFTABELA"/>
            </w:pPr>
            <w:r w:rsidRPr="00D24584">
              <w:t>1 Lençol de cima 0,90 cm x 1,50m;</w:t>
            </w:r>
          </w:p>
          <w:p w14:paraId="188B8829" w14:textId="77777777" w:rsidR="00026B8C" w:rsidRPr="00D24584" w:rsidRDefault="00026B8C" w:rsidP="00DA6F09">
            <w:pPr>
              <w:pStyle w:val="PREFTABELA"/>
            </w:pPr>
            <w:r w:rsidRPr="00D24584">
              <w:t>1 Lençol de malha, com elástico 70cm x 1,30m x 15cm;</w:t>
            </w:r>
          </w:p>
          <w:p w14:paraId="3BF35247" w14:textId="77777777" w:rsidR="00026B8C" w:rsidRPr="00D24584" w:rsidRDefault="00026B8C" w:rsidP="00DA6F09">
            <w:pPr>
              <w:pStyle w:val="PREFTABELA"/>
            </w:pPr>
            <w:r w:rsidRPr="00D24584">
              <w:t xml:space="preserve">1 Fronha 30cm x 35cm. </w:t>
            </w:r>
          </w:p>
          <w:p w14:paraId="00A84F47" w14:textId="77777777" w:rsidR="00026B8C" w:rsidRPr="00D24584" w:rsidRDefault="00026B8C" w:rsidP="00DA6F09">
            <w:pPr>
              <w:pStyle w:val="PREFTABELA"/>
            </w:pPr>
            <w:r w:rsidRPr="00D24584">
              <w:t xml:space="preserve">Material: 100% algodão antialérgico. </w:t>
            </w:r>
          </w:p>
          <w:p w14:paraId="53F61655" w14:textId="77777777" w:rsidR="00026B8C" w:rsidRPr="00D24584" w:rsidRDefault="00026B8C" w:rsidP="00DA6F09">
            <w:pPr>
              <w:pStyle w:val="PREFTABELA"/>
            </w:pPr>
            <w:r w:rsidRPr="00D24584">
              <w:t>Cor: As cores/Estampas deverão se neutras (branco, amarelo, verde, etc.) em tons claros.</w:t>
            </w:r>
          </w:p>
          <w:p w14:paraId="22C395EC" w14:textId="77777777" w:rsidR="00026B8C" w:rsidRPr="00D24584" w:rsidRDefault="00026B8C" w:rsidP="00DA6F09">
            <w:pPr>
              <w:pStyle w:val="PREFTABELA"/>
            </w:pPr>
            <w:r w:rsidRPr="00D24584">
              <w:t>Embalados Individualmente.</w:t>
            </w:r>
          </w:p>
        </w:tc>
        <w:tc>
          <w:tcPr>
            <w:tcW w:w="1134" w:type="dxa"/>
            <w:shd w:val="clear" w:color="auto" w:fill="E2EFD9"/>
            <w:noWrap/>
            <w:vAlign w:val="center"/>
            <w:hideMark/>
          </w:tcPr>
          <w:p w14:paraId="445B31E9" w14:textId="77777777" w:rsidR="00026B8C" w:rsidRPr="00D24584" w:rsidRDefault="00026B8C" w:rsidP="00DA6F09">
            <w:pPr>
              <w:pStyle w:val="PREFTABELA"/>
            </w:pPr>
            <w:r w:rsidRPr="00D24584">
              <w:t xml:space="preserve"> R$ 57,80 </w:t>
            </w:r>
          </w:p>
        </w:tc>
        <w:tc>
          <w:tcPr>
            <w:tcW w:w="850" w:type="dxa"/>
            <w:shd w:val="clear" w:color="auto" w:fill="E2EFD9"/>
            <w:noWrap/>
            <w:vAlign w:val="center"/>
            <w:hideMark/>
          </w:tcPr>
          <w:p w14:paraId="799693CE"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20B12FB6" w14:textId="77777777" w:rsidR="00026B8C" w:rsidRPr="00D24584" w:rsidRDefault="00026B8C" w:rsidP="00DA6F09">
            <w:pPr>
              <w:pStyle w:val="PREFTABELA"/>
            </w:pPr>
            <w:r w:rsidRPr="00D24584">
              <w:t xml:space="preserve"> R$ 8.091,53 </w:t>
            </w:r>
          </w:p>
        </w:tc>
      </w:tr>
      <w:tr w:rsidR="00026B8C" w:rsidRPr="00D24584" w14:paraId="6221B581" w14:textId="77777777" w:rsidTr="00DA6F09">
        <w:trPr>
          <w:trHeight w:val="300"/>
        </w:trPr>
        <w:tc>
          <w:tcPr>
            <w:tcW w:w="618" w:type="dxa"/>
            <w:shd w:val="clear" w:color="auto" w:fill="E2EFD9"/>
            <w:noWrap/>
            <w:vAlign w:val="center"/>
            <w:hideMark/>
          </w:tcPr>
          <w:p w14:paraId="773B892D" w14:textId="77777777" w:rsidR="00026B8C" w:rsidRPr="00D24584" w:rsidRDefault="00026B8C" w:rsidP="00DA6F09">
            <w:pPr>
              <w:pStyle w:val="PREFTABELA"/>
              <w:jc w:val="center"/>
            </w:pPr>
            <w:r w:rsidRPr="00D24584">
              <w:t>7</w:t>
            </w:r>
          </w:p>
        </w:tc>
        <w:tc>
          <w:tcPr>
            <w:tcW w:w="5903" w:type="dxa"/>
            <w:shd w:val="clear" w:color="auto" w:fill="E2EFD9"/>
            <w:noWrap/>
            <w:vAlign w:val="center"/>
            <w:hideMark/>
          </w:tcPr>
          <w:p w14:paraId="420A7743" w14:textId="77777777" w:rsidR="00026B8C" w:rsidRPr="00D24584" w:rsidRDefault="00026B8C" w:rsidP="00DA6F09">
            <w:pPr>
              <w:pStyle w:val="PREFTABELA"/>
              <w:rPr>
                <w:b/>
                <w:bCs/>
              </w:rPr>
            </w:pPr>
            <w:r w:rsidRPr="00D24584">
              <w:rPr>
                <w:b/>
                <w:bCs/>
              </w:rPr>
              <w:t>COBERTOR INFANTIL BEBÊ</w:t>
            </w:r>
          </w:p>
          <w:p w14:paraId="268E1F2E" w14:textId="77777777" w:rsidR="00026B8C" w:rsidRPr="00D24584" w:rsidRDefault="00026B8C" w:rsidP="00DA6F09">
            <w:pPr>
              <w:pStyle w:val="PREFTABELA"/>
            </w:pPr>
            <w:r w:rsidRPr="00D24584">
              <w:t>Produto Hipoalergênico;</w:t>
            </w:r>
          </w:p>
          <w:p w14:paraId="354EF962" w14:textId="77777777" w:rsidR="00026B8C" w:rsidRPr="00D24584" w:rsidRDefault="00026B8C" w:rsidP="00DA6F09">
            <w:pPr>
              <w:pStyle w:val="PREFTABELA"/>
            </w:pPr>
            <w:r w:rsidRPr="00D24584">
              <w:t>Medidas Mínima: 70 x 90 cm;</w:t>
            </w:r>
          </w:p>
          <w:p w14:paraId="31C1FDFE" w14:textId="77777777" w:rsidR="00026B8C" w:rsidRPr="00D24584" w:rsidRDefault="00026B8C" w:rsidP="00DA6F09">
            <w:pPr>
              <w:pStyle w:val="PREFTABELA"/>
            </w:pPr>
            <w:r w:rsidRPr="00D24584">
              <w:t>Gramatura: 240 g/m²;</w:t>
            </w:r>
          </w:p>
          <w:p w14:paraId="7A39C77F" w14:textId="77777777" w:rsidR="00026B8C" w:rsidRPr="00D24584" w:rsidRDefault="00026B8C" w:rsidP="00DA6F09">
            <w:pPr>
              <w:pStyle w:val="PREFTABELA"/>
            </w:pPr>
            <w:r w:rsidRPr="00D24584">
              <w:t>Tecido: 100% Poliéster;</w:t>
            </w:r>
          </w:p>
          <w:p w14:paraId="15A74541" w14:textId="77777777" w:rsidR="00026B8C" w:rsidRPr="00D24584" w:rsidRDefault="00026B8C" w:rsidP="00DA6F09">
            <w:pPr>
              <w:pStyle w:val="PREFTABELA"/>
            </w:pPr>
            <w:r w:rsidRPr="00D24584">
              <w:t>Cor: As cores/Estampas deverão se neutras (branco, amarelo, verde, etc.) em tons claros;</w:t>
            </w:r>
          </w:p>
          <w:p w14:paraId="4D189AAA" w14:textId="77777777" w:rsidR="00026B8C" w:rsidRPr="00D24584" w:rsidRDefault="00026B8C" w:rsidP="00DA6F09">
            <w:pPr>
              <w:pStyle w:val="PREFTABELA"/>
            </w:pPr>
            <w:r w:rsidRPr="00D24584">
              <w:t>Embalados Individualmente.</w:t>
            </w:r>
          </w:p>
        </w:tc>
        <w:tc>
          <w:tcPr>
            <w:tcW w:w="1134" w:type="dxa"/>
            <w:shd w:val="clear" w:color="auto" w:fill="E2EFD9"/>
            <w:noWrap/>
            <w:vAlign w:val="center"/>
            <w:hideMark/>
          </w:tcPr>
          <w:p w14:paraId="43F2539C" w14:textId="77777777" w:rsidR="00026B8C" w:rsidRPr="00D24584" w:rsidRDefault="00026B8C" w:rsidP="00DA6F09">
            <w:pPr>
              <w:pStyle w:val="PREFTABELA"/>
            </w:pPr>
            <w:r w:rsidRPr="00D24584">
              <w:t xml:space="preserve"> R$ 27,07 </w:t>
            </w:r>
          </w:p>
        </w:tc>
        <w:tc>
          <w:tcPr>
            <w:tcW w:w="850" w:type="dxa"/>
            <w:shd w:val="clear" w:color="auto" w:fill="E2EFD9"/>
            <w:noWrap/>
            <w:vAlign w:val="center"/>
            <w:hideMark/>
          </w:tcPr>
          <w:p w14:paraId="427E5812"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04058090" w14:textId="77777777" w:rsidR="00026B8C" w:rsidRPr="00D24584" w:rsidRDefault="00026B8C" w:rsidP="00DA6F09">
            <w:pPr>
              <w:pStyle w:val="PREFTABELA"/>
            </w:pPr>
            <w:r w:rsidRPr="00D24584">
              <w:t xml:space="preserve"> R$ 3.789,80 </w:t>
            </w:r>
          </w:p>
        </w:tc>
      </w:tr>
      <w:tr w:rsidR="00026B8C" w:rsidRPr="00D24584" w14:paraId="76F99021" w14:textId="77777777" w:rsidTr="00DA6F09">
        <w:trPr>
          <w:trHeight w:val="300"/>
        </w:trPr>
        <w:tc>
          <w:tcPr>
            <w:tcW w:w="618" w:type="dxa"/>
            <w:shd w:val="clear" w:color="auto" w:fill="E2EFD9"/>
            <w:noWrap/>
            <w:vAlign w:val="center"/>
            <w:hideMark/>
          </w:tcPr>
          <w:p w14:paraId="423D019C" w14:textId="77777777" w:rsidR="00026B8C" w:rsidRPr="00D24584" w:rsidRDefault="00026B8C" w:rsidP="00DA6F09">
            <w:pPr>
              <w:pStyle w:val="PREFTABELA"/>
              <w:jc w:val="center"/>
            </w:pPr>
            <w:r w:rsidRPr="00D24584">
              <w:t>8</w:t>
            </w:r>
          </w:p>
        </w:tc>
        <w:tc>
          <w:tcPr>
            <w:tcW w:w="5903" w:type="dxa"/>
            <w:shd w:val="clear" w:color="auto" w:fill="E2EFD9"/>
            <w:noWrap/>
            <w:vAlign w:val="center"/>
            <w:hideMark/>
          </w:tcPr>
          <w:p w14:paraId="39739F28" w14:textId="77777777" w:rsidR="00026B8C" w:rsidRPr="00D24584" w:rsidRDefault="00026B8C" w:rsidP="00DA6F09">
            <w:pPr>
              <w:pStyle w:val="PREFTABELA"/>
              <w:rPr>
                <w:b/>
                <w:bCs/>
              </w:rPr>
            </w:pPr>
            <w:r w:rsidRPr="00D24584">
              <w:rPr>
                <w:b/>
                <w:bCs/>
              </w:rPr>
              <w:t>BODY MANGA CURTA</w:t>
            </w:r>
          </w:p>
          <w:p w14:paraId="23AD8113" w14:textId="77777777" w:rsidR="00026B8C" w:rsidRPr="00D24584" w:rsidRDefault="00026B8C" w:rsidP="00DA6F09">
            <w:pPr>
              <w:pStyle w:val="PREFTABELA"/>
            </w:pPr>
            <w:r w:rsidRPr="00D24584">
              <w:t>Com abertura de botões de pressão nas pernas;</w:t>
            </w:r>
          </w:p>
          <w:p w14:paraId="523D6A93" w14:textId="77777777" w:rsidR="00026B8C" w:rsidRPr="00D24584" w:rsidRDefault="00026B8C" w:rsidP="00DA6F09">
            <w:pPr>
              <w:pStyle w:val="PREFTABELA"/>
            </w:pPr>
            <w:r w:rsidRPr="00D24584">
              <w:t>Composição: 100% algodão;</w:t>
            </w:r>
          </w:p>
          <w:p w14:paraId="192E7DD8" w14:textId="77777777" w:rsidR="00026B8C" w:rsidRPr="00D24584" w:rsidRDefault="00026B8C" w:rsidP="00DA6F09">
            <w:pPr>
              <w:pStyle w:val="PREFTABELA"/>
            </w:pPr>
            <w:r w:rsidRPr="00D24584">
              <w:t>Tamanhos P;</w:t>
            </w:r>
          </w:p>
          <w:p w14:paraId="279E8549" w14:textId="77777777" w:rsidR="00026B8C" w:rsidRPr="00D24584" w:rsidRDefault="00026B8C" w:rsidP="00DA6F09">
            <w:pPr>
              <w:pStyle w:val="PREFTABELA"/>
            </w:pPr>
            <w:r w:rsidRPr="00D24584">
              <w:t>Cor: As cores/Estampas deverão se neutras (branco, amarelo, verde, etc.) em tons claros;</w:t>
            </w:r>
          </w:p>
          <w:p w14:paraId="076C15BE" w14:textId="77777777" w:rsidR="00026B8C" w:rsidRPr="00D24584" w:rsidRDefault="00026B8C" w:rsidP="00DA6F09">
            <w:pPr>
              <w:pStyle w:val="PREFTABELA"/>
            </w:pPr>
            <w:r w:rsidRPr="00D24584">
              <w:t>Embalados Individualmente.</w:t>
            </w:r>
          </w:p>
        </w:tc>
        <w:tc>
          <w:tcPr>
            <w:tcW w:w="1134" w:type="dxa"/>
            <w:shd w:val="clear" w:color="auto" w:fill="E2EFD9"/>
            <w:noWrap/>
            <w:vAlign w:val="center"/>
            <w:hideMark/>
          </w:tcPr>
          <w:p w14:paraId="588AD3CB" w14:textId="77777777" w:rsidR="00026B8C" w:rsidRPr="00D24584" w:rsidRDefault="00026B8C" w:rsidP="00DA6F09">
            <w:pPr>
              <w:pStyle w:val="PREFTABELA"/>
            </w:pPr>
            <w:r w:rsidRPr="00D24584">
              <w:t xml:space="preserve"> R$ 25,09 </w:t>
            </w:r>
          </w:p>
        </w:tc>
        <w:tc>
          <w:tcPr>
            <w:tcW w:w="850" w:type="dxa"/>
            <w:shd w:val="clear" w:color="auto" w:fill="E2EFD9"/>
            <w:noWrap/>
            <w:vAlign w:val="center"/>
            <w:hideMark/>
          </w:tcPr>
          <w:p w14:paraId="60EBEE4F"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56222530" w14:textId="77777777" w:rsidR="00026B8C" w:rsidRPr="00D24584" w:rsidRDefault="00026B8C" w:rsidP="00DA6F09">
            <w:pPr>
              <w:pStyle w:val="PREFTABELA"/>
            </w:pPr>
            <w:r w:rsidRPr="00D24584">
              <w:t xml:space="preserve"> R$ 3.512,60 </w:t>
            </w:r>
          </w:p>
        </w:tc>
      </w:tr>
      <w:tr w:rsidR="00026B8C" w:rsidRPr="00D24584" w14:paraId="40D89BC0" w14:textId="77777777" w:rsidTr="00DA6F09">
        <w:trPr>
          <w:trHeight w:val="300"/>
        </w:trPr>
        <w:tc>
          <w:tcPr>
            <w:tcW w:w="618" w:type="dxa"/>
            <w:shd w:val="clear" w:color="auto" w:fill="E2EFD9"/>
            <w:noWrap/>
            <w:vAlign w:val="center"/>
            <w:hideMark/>
          </w:tcPr>
          <w:p w14:paraId="5F1B3F31" w14:textId="77777777" w:rsidR="00026B8C" w:rsidRPr="00D24584" w:rsidRDefault="00026B8C" w:rsidP="00DA6F09">
            <w:pPr>
              <w:pStyle w:val="PREFTABELA"/>
              <w:jc w:val="center"/>
            </w:pPr>
            <w:r w:rsidRPr="00D24584">
              <w:t>9</w:t>
            </w:r>
          </w:p>
        </w:tc>
        <w:tc>
          <w:tcPr>
            <w:tcW w:w="5903" w:type="dxa"/>
            <w:shd w:val="clear" w:color="auto" w:fill="E2EFD9"/>
            <w:noWrap/>
            <w:vAlign w:val="center"/>
            <w:hideMark/>
          </w:tcPr>
          <w:p w14:paraId="335428B9" w14:textId="77777777" w:rsidR="00026B8C" w:rsidRPr="00D24584" w:rsidRDefault="00026B8C" w:rsidP="00DA6F09">
            <w:pPr>
              <w:pStyle w:val="PREFTABELA"/>
              <w:rPr>
                <w:b/>
                <w:bCs/>
              </w:rPr>
            </w:pPr>
            <w:r w:rsidRPr="00D24584">
              <w:rPr>
                <w:b/>
                <w:bCs/>
              </w:rPr>
              <w:t>BODY MANGA COMPRIDA</w:t>
            </w:r>
          </w:p>
          <w:p w14:paraId="3EAB0697" w14:textId="77777777" w:rsidR="00026B8C" w:rsidRPr="00D24584" w:rsidRDefault="00026B8C" w:rsidP="00DA6F09">
            <w:pPr>
              <w:pStyle w:val="PREFTABELA"/>
            </w:pPr>
            <w:r w:rsidRPr="00D24584">
              <w:t>Com abertura de botões de pressão nas pernas;</w:t>
            </w:r>
          </w:p>
          <w:p w14:paraId="4228B056" w14:textId="77777777" w:rsidR="00026B8C" w:rsidRPr="00D24584" w:rsidRDefault="00026B8C" w:rsidP="00DA6F09">
            <w:pPr>
              <w:pStyle w:val="PREFTABELA"/>
            </w:pPr>
            <w:r w:rsidRPr="00D24584">
              <w:t>Composição: 100% algodão;</w:t>
            </w:r>
          </w:p>
          <w:p w14:paraId="2E01B925" w14:textId="77777777" w:rsidR="00026B8C" w:rsidRPr="00D24584" w:rsidRDefault="00026B8C" w:rsidP="00DA6F09">
            <w:pPr>
              <w:pStyle w:val="PREFTABELA"/>
            </w:pPr>
            <w:r w:rsidRPr="00D24584">
              <w:t>Tamanhos P;</w:t>
            </w:r>
          </w:p>
          <w:p w14:paraId="13289B7B" w14:textId="77777777" w:rsidR="00026B8C" w:rsidRPr="00D24584" w:rsidRDefault="00026B8C" w:rsidP="00DA6F09">
            <w:pPr>
              <w:pStyle w:val="PREFTABELA"/>
            </w:pPr>
            <w:r w:rsidRPr="00D24584">
              <w:t>Cor: As cores/Estampas deverão se neutras (branco, amarelo, verde, etc.) em tons claros;</w:t>
            </w:r>
          </w:p>
          <w:p w14:paraId="17E18BC3" w14:textId="77777777" w:rsidR="00026B8C" w:rsidRPr="00D24584" w:rsidRDefault="00026B8C" w:rsidP="00DA6F09">
            <w:pPr>
              <w:pStyle w:val="PREFTABELA"/>
            </w:pPr>
            <w:r w:rsidRPr="00D24584">
              <w:t>Cor: As cores/Estampas deverão se neutras (branco, amarelo, verde, etc.);</w:t>
            </w:r>
          </w:p>
          <w:p w14:paraId="42BB75A8" w14:textId="77777777" w:rsidR="00026B8C" w:rsidRPr="00D24584" w:rsidRDefault="00026B8C" w:rsidP="00DA6F09">
            <w:pPr>
              <w:pStyle w:val="PREFTABELA"/>
            </w:pPr>
            <w:r w:rsidRPr="00D24584">
              <w:t>Embalados Individualmente.</w:t>
            </w:r>
          </w:p>
        </w:tc>
        <w:tc>
          <w:tcPr>
            <w:tcW w:w="1134" w:type="dxa"/>
            <w:shd w:val="clear" w:color="auto" w:fill="E2EFD9"/>
            <w:noWrap/>
            <w:vAlign w:val="center"/>
            <w:hideMark/>
          </w:tcPr>
          <w:p w14:paraId="2C9D8241" w14:textId="77777777" w:rsidR="00026B8C" w:rsidRPr="00D24584" w:rsidRDefault="00026B8C" w:rsidP="00DA6F09">
            <w:pPr>
              <w:pStyle w:val="PREFTABELA"/>
            </w:pPr>
            <w:r w:rsidRPr="00D24584">
              <w:t xml:space="preserve"> R$ 23,86 </w:t>
            </w:r>
          </w:p>
        </w:tc>
        <w:tc>
          <w:tcPr>
            <w:tcW w:w="850" w:type="dxa"/>
            <w:shd w:val="clear" w:color="auto" w:fill="E2EFD9"/>
            <w:noWrap/>
            <w:vAlign w:val="center"/>
            <w:hideMark/>
          </w:tcPr>
          <w:p w14:paraId="319AB162"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1693D82B" w14:textId="77777777" w:rsidR="00026B8C" w:rsidRPr="00D24584" w:rsidRDefault="00026B8C" w:rsidP="00DA6F09">
            <w:pPr>
              <w:pStyle w:val="PREFTABELA"/>
            </w:pPr>
            <w:r w:rsidRPr="00D24584">
              <w:t xml:space="preserve"> R$ 3.340,87 </w:t>
            </w:r>
          </w:p>
        </w:tc>
      </w:tr>
      <w:tr w:rsidR="00026B8C" w:rsidRPr="00D24584" w14:paraId="2B292518" w14:textId="77777777" w:rsidTr="00DA6F09">
        <w:trPr>
          <w:trHeight w:val="300"/>
        </w:trPr>
        <w:tc>
          <w:tcPr>
            <w:tcW w:w="618" w:type="dxa"/>
            <w:shd w:val="clear" w:color="auto" w:fill="E2EFD9"/>
            <w:noWrap/>
            <w:vAlign w:val="center"/>
            <w:hideMark/>
          </w:tcPr>
          <w:p w14:paraId="50DBDC15" w14:textId="77777777" w:rsidR="00026B8C" w:rsidRPr="00D24584" w:rsidRDefault="00026B8C" w:rsidP="00DA6F09">
            <w:pPr>
              <w:pStyle w:val="PREFTABELA"/>
              <w:jc w:val="center"/>
            </w:pPr>
            <w:r w:rsidRPr="00D24584">
              <w:t>10</w:t>
            </w:r>
          </w:p>
        </w:tc>
        <w:tc>
          <w:tcPr>
            <w:tcW w:w="5903" w:type="dxa"/>
            <w:shd w:val="clear" w:color="auto" w:fill="E2EFD9"/>
            <w:noWrap/>
            <w:vAlign w:val="center"/>
            <w:hideMark/>
          </w:tcPr>
          <w:p w14:paraId="1D96E879" w14:textId="77777777" w:rsidR="00026B8C" w:rsidRPr="00D24584" w:rsidRDefault="00026B8C" w:rsidP="00DA6F09">
            <w:pPr>
              <w:pStyle w:val="PREFTABELA"/>
              <w:rPr>
                <w:b/>
                <w:bCs/>
              </w:rPr>
            </w:pPr>
            <w:r w:rsidRPr="00D24584">
              <w:rPr>
                <w:b/>
                <w:bCs/>
              </w:rPr>
              <w:t>CALÇA PARA BEBÊ</w:t>
            </w:r>
          </w:p>
          <w:p w14:paraId="41613170" w14:textId="77777777" w:rsidR="00026B8C" w:rsidRPr="00D24584" w:rsidRDefault="00026B8C" w:rsidP="00DA6F09">
            <w:pPr>
              <w:pStyle w:val="PREFTABELA"/>
            </w:pPr>
            <w:r w:rsidRPr="00D24584">
              <w:t>Confeccionada em 100% algodão;</w:t>
            </w:r>
          </w:p>
          <w:p w14:paraId="48B27A77" w14:textId="77777777" w:rsidR="00026B8C" w:rsidRPr="00D24584" w:rsidRDefault="00026B8C" w:rsidP="00DA6F09">
            <w:pPr>
              <w:pStyle w:val="PREFTABELA"/>
            </w:pPr>
            <w:r w:rsidRPr="00D24584">
              <w:t>Tamanho P;</w:t>
            </w:r>
          </w:p>
          <w:p w14:paraId="02110CD6" w14:textId="77777777" w:rsidR="00026B8C" w:rsidRPr="00D24584" w:rsidRDefault="00026B8C" w:rsidP="00DA6F09">
            <w:pPr>
              <w:pStyle w:val="PREFTABELA"/>
            </w:pPr>
            <w:r w:rsidRPr="00D24584">
              <w:t>Com elástico na cintura;</w:t>
            </w:r>
          </w:p>
          <w:p w14:paraId="63262CE8" w14:textId="77777777" w:rsidR="00026B8C" w:rsidRPr="00D24584" w:rsidRDefault="00026B8C" w:rsidP="00DA6F09">
            <w:pPr>
              <w:pStyle w:val="PREFTABELA"/>
            </w:pPr>
            <w:r w:rsidRPr="00D24584">
              <w:t>Punho no tornozelo;</w:t>
            </w:r>
          </w:p>
          <w:p w14:paraId="4A959ED8" w14:textId="77777777" w:rsidR="00026B8C" w:rsidRPr="00D24584" w:rsidRDefault="00026B8C" w:rsidP="00DA6F09">
            <w:pPr>
              <w:pStyle w:val="PREFTABELA"/>
            </w:pPr>
            <w:r w:rsidRPr="00D24584">
              <w:t>Cor: As cores/Estampas deverão se neutras (branco, amarelo, verde, etc.);</w:t>
            </w:r>
          </w:p>
          <w:p w14:paraId="68FB97C9" w14:textId="77777777" w:rsidR="00026B8C" w:rsidRPr="00D24584" w:rsidRDefault="00026B8C" w:rsidP="00DA6F09">
            <w:pPr>
              <w:pStyle w:val="PREFTABELA"/>
            </w:pPr>
            <w:r w:rsidRPr="00D24584">
              <w:t>Embalados Individualmente.</w:t>
            </w:r>
          </w:p>
        </w:tc>
        <w:tc>
          <w:tcPr>
            <w:tcW w:w="1134" w:type="dxa"/>
            <w:shd w:val="clear" w:color="auto" w:fill="E2EFD9"/>
            <w:noWrap/>
            <w:vAlign w:val="center"/>
            <w:hideMark/>
          </w:tcPr>
          <w:p w14:paraId="16FAF9A0" w14:textId="77777777" w:rsidR="00026B8C" w:rsidRPr="00D24584" w:rsidRDefault="00026B8C" w:rsidP="00DA6F09">
            <w:pPr>
              <w:pStyle w:val="PREFTABELA"/>
            </w:pPr>
            <w:r w:rsidRPr="00D24584">
              <w:t xml:space="preserve"> R$ 26,96 </w:t>
            </w:r>
          </w:p>
        </w:tc>
        <w:tc>
          <w:tcPr>
            <w:tcW w:w="850" w:type="dxa"/>
            <w:shd w:val="clear" w:color="auto" w:fill="E2EFD9"/>
            <w:noWrap/>
            <w:vAlign w:val="center"/>
            <w:hideMark/>
          </w:tcPr>
          <w:p w14:paraId="35472F6A"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06F2C982" w14:textId="77777777" w:rsidR="00026B8C" w:rsidRPr="00D24584" w:rsidRDefault="00026B8C" w:rsidP="00DA6F09">
            <w:pPr>
              <w:pStyle w:val="PREFTABELA"/>
            </w:pPr>
            <w:r w:rsidRPr="00D24584">
              <w:t xml:space="preserve"> R$ 3.774,40 </w:t>
            </w:r>
          </w:p>
        </w:tc>
      </w:tr>
      <w:tr w:rsidR="00026B8C" w:rsidRPr="00D24584" w14:paraId="7B3EB2DC" w14:textId="77777777" w:rsidTr="00DA6F09">
        <w:trPr>
          <w:trHeight w:val="300"/>
        </w:trPr>
        <w:tc>
          <w:tcPr>
            <w:tcW w:w="618" w:type="dxa"/>
            <w:shd w:val="clear" w:color="auto" w:fill="E2EFD9"/>
            <w:noWrap/>
            <w:vAlign w:val="center"/>
            <w:hideMark/>
          </w:tcPr>
          <w:p w14:paraId="6480CB47" w14:textId="77777777" w:rsidR="00026B8C" w:rsidRPr="00D24584" w:rsidRDefault="00026B8C" w:rsidP="00DA6F09">
            <w:pPr>
              <w:pStyle w:val="PREFTABELA"/>
              <w:jc w:val="center"/>
            </w:pPr>
            <w:r w:rsidRPr="00D24584">
              <w:t>11</w:t>
            </w:r>
          </w:p>
        </w:tc>
        <w:tc>
          <w:tcPr>
            <w:tcW w:w="5903" w:type="dxa"/>
            <w:shd w:val="clear" w:color="auto" w:fill="E2EFD9"/>
            <w:noWrap/>
            <w:vAlign w:val="center"/>
            <w:hideMark/>
          </w:tcPr>
          <w:p w14:paraId="3C036086" w14:textId="77777777" w:rsidR="00026B8C" w:rsidRPr="00D24584" w:rsidRDefault="00026B8C" w:rsidP="00DA6F09">
            <w:pPr>
              <w:pStyle w:val="PREFTABELA"/>
              <w:rPr>
                <w:b/>
                <w:bCs/>
              </w:rPr>
            </w:pPr>
            <w:r w:rsidRPr="00D24584">
              <w:rPr>
                <w:b/>
                <w:bCs/>
              </w:rPr>
              <w:t>FRALDA DESCARTÁVEL INFANTIL</w:t>
            </w:r>
          </w:p>
          <w:p w14:paraId="689AC693" w14:textId="77777777" w:rsidR="00026B8C" w:rsidRPr="00D24584" w:rsidRDefault="00026B8C" w:rsidP="00DA6F09">
            <w:pPr>
              <w:pStyle w:val="PREFTABELA"/>
            </w:pPr>
            <w:r w:rsidRPr="00D24584">
              <w:t xml:space="preserve">tamanho Pequeno (P), gel ultra absorvente, com barreiras lateral </w:t>
            </w:r>
            <w:proofErr w:type="spellStart"/>
            <w:r w:rsidRPr="00D24584">
              <w:t>antivazamentos</w:t>
            </w:r>
            <w:proofErr w:type="spellEnd"/>
            <w:r w:rsidRPr="00D24584">
              <w:t>, prática, anatômica e confortável com polpa de celulose, gel polímero super absorvente, elásticos, filme de polietileno, fibras de polipropileno e adesivo termoplástico, tecido interno macio;</w:t>
            </w:r>
          </w:p>
          <w:p w14:paraId="14C0E3B3" w14:textId="77777777" w:rsidR="00026B8C" w:rsidRPr="00D24584" w:rsidRDefault="00026B8C" w:rsidP="00DA6F09">
            <w:pPr>
              <w:pStyle w:val="PREFTABELA"/>
            </w:pPr>
            <w:r w:rsidRPr="00D24584">
              <w:t>Embalada em pacote com no mínimo 100 unidades. Na embalagem deverão estar impressos todos os dados do fabricante, lote e validade;</w:t>
            </w:r>
          </w:p>
          <w:p w14:paraId="46EC0BE4" w14:textId="77777777" w:rsidR="00026B8C" w:rsidRPr="00D24584" w:rsidRDefault="00026B8C" w:rsidP="00DA6F09">
            <w:pPr>
              <w:pStyle w:val="PREFTABELA"/>
            </w:pPr>
            <w:r w:rsidRPr="00D24584">
              <w:t xml:space="preserve">Validade: </w:t>
            </w:r>
            <w:proofErr w:type="spellStart"/>
            <w:r w:rsidRPr="00D24584">
              <w:t>minimo</w:t>
            </w:r>
            <w:proofErr w:type="spellEnd"/>
            <w:r w:rsidRPr="00D24584">
              <w:t xml:space="preserve"> de 08 meses contados a partir da data de entrega.</w:t>
            </w:r>
          </w:p>
        </w:tc>
        <w:tc>
          <w:tcPr>
            <w:tcW w:w="1134" w:type="dxa"/>
            <w:shd w:val="clear" w:color="auto" w:fill="E2EFD9"/>
            <w:noWrap/>
            <w:vAlign w:val="center"/>
            <w:hideMark/>
          </w:tcPr>
          <w:p w14:paraId="6890F6B4" w14:textId="77777777" w:rsidR="00026B8C" w:rsidRPr="00D24584" w:rsidRDefault="00026B8C" w:rsidP="00DA6F09">
            <w:pPr>
              <w:pStyle w:val="PREFTABELA"/>
            </w:pPr>
            <w:r w:rsidRPr="00D24584">
              <w:t xml:space="preserve"> R$ 48,32 </w:t>
            </w:r>
          </w:p>
        </w:tc>
        <w:tc>
          <w:tcPr>
            <w:tcW w:w="850" w:type="dxa"/>
            <w:shd w:val="clear" w:color="auto" w:fill="E2EFD9"/>
            <w:noWrap/>
            <w:vAlign w:val="center"/>
            <w:hideMark/>
          </w:tcPr>
          <w:p w14:paraId="1C553F2B" w14:textId="77777777" w:rsidR="00026B8C" w:rsidRPr="00D24584" w:rsidRDefault="00026B8C" w:rsidP="00DA6F09">
            <w:pPr>
              <w:pStyle w:val="PREFTABELA"/>
            </w:pPr>
            <w:r w:rsidRPr="00D24584">
              <w:t xml:space="preserve">280 </w:t>
            </w:r>
          </w:p>
        </w:tc>
        <w:tc>
          <w:tcPr>
            <w:tcW w:w="1327" w:type="dxa"/>
            <w:shd w:val="clear" w:color="auto" w:fill="E2EFD9"/>
            <w:noWrap/>
            <w:vAlign w:val="center"/>
            <w:hideMark/>
          </w:tcPr>
          <w:p w14:paraId="0D651E0E" w14:textId="77777777" w:rsidR="00026B8C" w:rsidRPr="00D24584" w:rsidRDefault="00026B8C" w:rsidP="00DA6F09">
            <w:pPr>
              <w:pStyle w:val="PREFTABELA"/>
            </w:pPr>
            <w:r w:rsidRPr="00D24584">
              <w:t xml:space="preserve"> R$ 13.530,53 </w:t>
            </w:r>
          </w:p>
        </w:tc>
      </w:tr>
      <w:tr w:rsidR="00026B8C" w:rsidRPr="00D24584" w14:paraId="6F7CFBFC" w14:textId="77777777" w:rsidTr="00DA6F09">
        <w:trPr>
          <w:trHeight w:val="300"/>
        </w:trPr>
        <w:tc>
          <w:tcPr>
            <w:tcW w:w="618" w:type="dxa"/>
            <w:shd w:val="clear" w:color="auto" w:fill="E2EFD9"/>
            <w:noWrap/>
            <w:vAlign w:val="center"/>
            <w:hideMark/>
          </w:tcPr>
          <w:p w14:paraId="2F608F78" w14:textId="77777777" w:rsidR="00026B8C" w:rsidRPr="00D24584" w:rsidRDefault="00026B8C" w:rsidP="00DA6F09">
            <w:pPr>
              <w:pStyle w:val="PREFTABELA"/>
              <w:jc w:val="center"/>
            </w:pPr>
            <w:r w:rsidRPr="00D24584">
              <w:t>12</w:t>
            </w:r>
          </w:p>
        </w:tc>
        <w:tc>
          <w:tcPr>
            <w:tcW w:w="5903" w:type="dxa"/>
            <w:shd w:val="clear" w:color="auto" w:fill="E2EFD9"/>
            <w:noWrap/>
            <w:vAlign w:val="center"/>
            <w:hideMark/>
          </w:tcPr>
          <w:p w14:paraId="266CB7A7" w14:textId="77777777" w:rsidR="00026B8C" w:rsidRPr="00D24584" w:rsidRDefault="00026B8C" w:rsidP="00DA6F09">
            <w:pPr>
              <w:pStyle w:val="PREFTABELA"/>
              <w:rPr>
                <w:b/>
                <w:bCs/>
              </w:rPr>
            </w:pPr>
            <w:r w:rsidRPr="00D24584">
              <w:rPr>
                <w:b/>
                <w:bCs/>
              </w:rPr>
              <w:t>SABONETE INFANTIL EM BARRA</w:t>
            </w:r>
          </w:p>
          <w:p w14:paraId="33CE38F7" w14:textId="77777777" w:rsidR="00026B8C" w:rsidRPr="00D24584" w:rsidRDefault="00026B8C" w:rsidP="00DA6F09">
            <w:pPr>
              <w:pStyle w:val="PREFTABELA"/>
            </w:pPr>
            <w:proofErr w:type="spellStart"/>
            <w:r w:rsidRPr="00D24584">
              <w:t>Glicerinado</w:t>
            </w:r>
            <w:proofErr w:type="spellEnd"/>
            <w:r w:rsidRPr="00D24584">
              <w:t>, formulação suave;</w:t>
            </w:r>
          </w:p>
          <w:p w14:paraId="096C3785" w14:textId="77777777" w:rsidR="00026B8C" w:rsidRPr="00D24584" w:rsidRDefault="00026B8C" w:rsidP="00DA6F09">
            <w:pPr>
              <w:pStyle w:val="PREFTABELA"/>
            </w:pPr>
            <w:r w:rsidRPr="00D24584">
              <w:t>Fragrância suave;</w:t>
            </w:r>
          </w:p>
          <w:p w14:paraId="179AB05A" w14:textId="77777777" w:rsidR="00026B8C" w:rsidRPr="00D24584" w:rsidRDefault="00026B8C" w:rsidP="00DA6F09">
            <w:pPr>
              <w:pStyle w:val="PREFTABELA"/>
            </w:pPr>
            <w:r w:rsidRPr="00D24584">
              <w:t>Indicado para bebes;</w:t>
            </w:r>
          </w:p>
          <w:p w14:paraId="246C27AA" w14:textId="77777777" w:rsidR="00026B8C" w:rsidRPr="00D24584" w:rsidRDefault="00026B8C" w:rsidP="00DA6F09">
            <w:pPr>
              <w:pStyle w:val="PREFTABELA"/>
            </w:pPr>
            <w:r w:rsidRPr="00D24584">
              <w:lastRenderedPageBreak/>
              <w:t>Peso mínimo: 80 gramas.</w:t>
            </w:r>
          </w:p>
          <w:p w14:paraId="643A7CB9" w14:textId="77777777" w:rsidR="00026B8C" w:rsidRPr="00D24584" w:rsidRDefault="00026B8C" w:rsidP="00DA6F09">
            <w:pPr>
              <w:pStyle w:val="PREFTABELA"/>
            </w:pPr>
            <w:r w:rsidRPr="00D24584">
              <w:t>Dermatologicamente testado;</w:t>
            </w:r>
          </w:p>
          <w:p w14:paraId="32CFA87D" w14:textId="77777777" w:rsidR="00026B8C" w:rsidRPr="00D24584" w:rsidRDefault="00026B8C" w:rsidP="00DA6F09">
            <w:pPr>
              <w:pStyle w:val="PREFTABELA"/>
            </w:pPr>
            <w:r w:rsidRPr="00D24584">
              <w:t>Embalados Individualmente.</w:t>
            </w:r>
          </w:p>
        </w:tc>
        <w:tc>
          <w:tcPr>
            <w:tcW w:w="1134" w:type="dxa"/>
            <w:shd w:val="clear" w:color="auto" w:fill="E2EFD9"/>
            <w:noWrap/>
            <w:vAlign w:val="center"/>
            <w:hideMark/>
          </w:tcPr>
          <w:p w14:paraId="637F90BC" w14:textId="77777777" w:rsidR="00026B8C" w:rsidRPr="00D24584" w:rsidRDefault="00026B8C" w:rsidP="00DA6F09">
            <w:pPr>
              <w:pStyle w:val="PREFTABELA"/>
            </w:pPr>
            <w:r w:rsidRPr="00D24584">
              <w:lastRenderedPageBreak/>
              <w:t xml:space="preserve"> R$ 6,34 </w:t>
            </w:r>
          </w:p>
        </w:tc>
        <w:tc>
          <w:tcPr>
            <w:tcW w:w="850" w:type="dxa"/>
            <w:shd w:val="clear" w:color="auto" w:fill="E2EFD9"/>
            <w:noWrap/>
            <w:vAlign w:val="center"/>
            <w:hideMark/>
          </w:tcPr>
          <w:p w14:paraId="2FE06785"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4EF03062" w14:textId="77777777" w:rsidR="00026B8C" w:rsidRPr="00D24584" w:rsidRDefault="00026B8C" w:rsidP="00DA6F09">
            <w:pPr>
              <w:pStyle w:val="PREFTABELA"/>
            </w:pPr>
            <w:r w:rsidRPr="00D24584">
              <w:t xml:space="preserve"> R$ 887,60 </w:t>
            </w:r>
          </w:p>
        </w:tc>
      </w:tr>
      <w:tr w:rsidR="00026B8C" w:rsidRPr="00D24584" w14:paraId="0DA91CFB" w14:textId="77777777" w:rsidTr="00DA6F09">
        <w:trPr>
          <w:trHeight w:val="300"/>
        </w:trPr>
        <w:tc>
          <w:tcPr>
            <w:tcW w:w="618" w:type="dxa"/>
            <w:shd w:val="clear" w:color="auto" w:fill="E2EFD9"/>
            <w:noWrap/>
            <w:vAlign w:val="center"/>
            <w:hideMark/>
          </w:tcPr>
          <w:p w14:paraId="28DBF154" w14:textId="77777777" w:rsidR="00026B8C" w:rsidRPr="00D24584" w:rsidRDefault="00026B8C" w:rsidP="00DA6F09">
            <w:pPr>
              <w:pStyle w:val="PREFTABELA"/>
              <w:jc w:val="center"/>
            </w:pPr>
            <w:r w:rsidRPr="00D24584">
              <w:t>13</w:t>
            </w:r>
          </w:p>
        </w:tc>
        <w:tc>
          <w:tcPr>
            <w:tcW w:w="5903" w:type="dxa"/>
            <w:shd w:val="clear" w:color="auto" w:fill="E2EFD9"/>
            <w:noWrap/>
            <w:vAlign w:val="center"/>
            <w:hideMark/>
          </w:tcPr>
          <w:p w14:paraId="18C5E3E2" w14:textId="77777777" w:rsidR="00026B8C" w:rsidRPr="00D24584" w:rsidRDefault="00026B8C" w:rsidP="00DA6F09">
            <w:pPr>
              <w:pStyle w:val="PREFTABELA"/>
              <w:rPr>
                <w:b/>
                <w:bCs/>
              </w:rPr>
            </w:pPr>
            <w:r w:rsidRPr="00D24584">
              <w:rPr>
                <w:b/>
                <w:bCs/>
              </w:rPr>
              <w:t>LENÇO UMEDECIDO</w:t>
            </w:r>
          </w:p>
          <w:p w14:paraId="7AC409B3" w14:textId="77777777" w:rsidR="00026B8C" w:rsidRPr="00D24584" w:rsidRDefault="00026B8C" w:rsidP="00DA6F09">
            <w:pPr>
              <w:pStyle w:val="PREFTABELA"/>
            </w:pPr>
            <w:r w:rsidRPr="00D24584">
              <w:t>Lenços individuais de no mínimo 19 cm x 15 cm;</w:t>
            </w:r>
          </w:p>
          <w:p w14:paraId="4DB5057F" w14:textId="77777777" w:rsidR="00026B8C" w:rsidRPr="00D24584" w:rsidRDefault="00026B8C" w:rsidP="00DA6F09">
            <w:pPr>
              <w:pStyle w:val="PREFTABELA"/>
            </w:pPr>
            <w:r w:rsidRPr="00D24584">
              <w:t>Hipoalergênicas;</w:t>
            </w:r>
          </w:p>
          <w:p w14:paraId="34A0C183" w14:textId="77777777" w:rsidR="00026B8C" w:rsidRPr="00D24584" w:rsidRDefault="00026B8C" w:rsidP="00DA6F09">
            <w:pPr>
              <w:pStyle w:val="PREFTABELA"/>
            </w:pPr>
            <w:r w:rsidRPr="00D24584">
              <w:t>Testadas dermatologicamente;</w:t>
            </w:r>
          </w:p>
          <w:p w14:paraId="162C9968" w14:textId="77777777" w:rsidR="00026B8C" w:rsidRPr="00D24584" w:rsidRDefault="00026B8C" w:rsidP="00DA6F09">
            <w:pPr>
              <w:pStyle w:val="PREFTABELA"/>
            </w:pPr>
            <w:r w:rsidRPr="00D24584">
              <w:t>Fragrância suave;</w:t>
            </w:r>
          </w:p>
          <w:p w14:paraId="4805E3F4" w14:textId="77777777" w:rsidR="00026B8C" w:rsidRPr="00D24584" w:rsidRDefault="00026B8C" w:rsidP="00DA6F09">
            <w:pPr>
              <w:pStyle w:val="PREFTABELA"/>
            </w:pPr>
            <w:r w:rsidRPr="00D24584">
              <w:t>Embalagem com adesivo ou tampa abre-fecha;</w:t>
            </w:r>
          </w:p>
          <w:p w14:paraId="2506D1D2" w14:textId="77777777" w:rsidR="00026B8C" w:rsidRPr="00D24584" w:rsidRDefault="00026B8C" w:rsidP="00DA6F09">
            <w:pPr>
              <w:pStyle w:val="PREFTABELA"/>
            </w:pPr>
            <w:r w:rsidRPr="00D24584">
              <w:t>Sem álcool, para limpeza e hidratação da pele;</w:t>
            </w:r>
          </w:p>
          <w:p w14:paraId="11AC3863" w14:textId="77777777" w:rsidR="00026B8C" w:rsidRPr="00D24584" w:rsidRDefault="00026B8C" w:rsidP="00DA6F09">
            <w:pPr>
              <w:pStyle w:val="PREFTABELA"/>
            </w:pPr>
            <w:r w:rsidRPr="00D24584">
              <w:t>Embalagem com o mínimo de 48 unidades;</w:t>
            </w:r>
          </w:p>
          <w:p w14:paraId="16FBF24D" w14:textId="77777777" w:rsidR="00026B8C" w:rsidRPr="00D24584" w:rsidRDefault="00026B8C" w:rsidP="00DA6F09">
            <w:pPr>
              <w:pStyle w:val="PREFTABELA"/>
            </w:pPr>
            <w:r w:rsidRPr="00D24584">
              <w:t>Testado e aprovado pela Anvisa.</w:t>
            </w:r>
          </w:p>
        </w:tc>
        <w:tc>
          <w:tcPr>
            <w:tcW w:w="1134" w:type="dxa"/>
            <w:shd w:val="clear" w:color="auto" w:fill="E2EFD9"/>
            <w:noWrap/>
            <w:vAlign w:val="center"/>
            <w:hideMark/>
          </w:tcPr>
          <w:p w14:paraId="5A8B409F" w14:textId="77777777" w:rsidR="00026B8C" w:rsidRPr="00D24584" w:rsidRDefault="00026B8C" w:rsidP="00DA6F09">
            <w:pPr>
              <w:pStyle w:val="PREFTABELA"/>
            </w:pPr>
            <w:r w:rsidRPr="00D24584">
              <w:t xml:space="preserve"> R$ 13,01 </w:t>
            </w:r>
          </w:p>
        </w:tc>
        <w:tc>
          <w:tcPr>
            <w:tcW w:w="850" w:type="dxa"/>
            <w:shd w:val="clear" w:color="auto" w:fill="E2EFD9"/>
            <w:noWrap/>
            <w:vAlign w:val="center"/>
            <w:hideMark/>
          </w:tcPr>
          <w:p w14:paraId="2B3B0CFF"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136E686F" w14:textId="77777777" w:rsidR="00026B8C" w:rsidRPr="00D24584" w:rsidRDefault="00026B8C" w:rsidP="00DA6F09">
            <w:pPr>
              <w:pStyle w:val="PREFTABELA"/>
            </w:pPr>
            <w:r w:rsidRPr="00D24584">
              <w:t xml:space="preserve"> R$ 1.821,05 </w:t>
            </w:r>
          </w:p>
        </w:tc>
      </w:tr>
      <w:tr w:rsidR="00026B8C" w:rsidRPr="00D24584" w14:paraId="2C4FF9B3" w14:textId="77777777" w:rsidTr="00DA6F09">
        <w:trPr>
          <w:trHeight w:val="300"/>
        </w:trPr>
        <w:tc>
          <w:tcPr>
            <w:tcW w:w="618" w:type="dxa"/>
            <w:shd w:val="clear" w:color="auto" w:fill="E2EFD9"/>
            <w:noWrap/>
            <w:vAlign w:val="center"/>
            <w:hideMark/>
          </w:tcPr>
          <w:p w14:paraId="2BC97492" w14:textId="77777777" w:rsidR="00026B8C" w:rsidRPr="00D24584" w:rsidRDefault="00026B8C" w:rsidP="00DA6F09">
            <w:pPr>
              <w:pStyle w:val="PREFTABELA"/>
              <w:jc w:val="center"/>
            </w:pPr>
            <w:r w:rsidRPr="00D24584">
              <w:t>14</w:t>
            </w:r>
          </w:p>
        </w:tc>
        <w:tc>
          <w:tcPr>
            <w:tcW w:w="5903" w:type="dxa"/>
            <w:shd w:val="clear" w:color="auto" w:fill="E2EFD9"/>
            <w:noWrap/>
            <w:vAlign w:val="center"/>
            <w:hideMark/>
          </w:tcPr>
          <w:p w14:paraId="6A89BF08" w14:textId="77777777" w:rsidR="00026B8C" w:rsidRPr="00D24584" w:rsidRDefault="00026B8C" w:rsidP="00DA6F09">
            <w:pPr>
              <w:pStyle w:val="PREFTABELA"/>
              <w:rPr>
                <w:b/>
                <w:bCs/>
              </w:rPr>
            </w:pPr>
            <w:r w:rsidRPr="00D24584">
              <w:rPr>
                <w:b/>
                <w:bCs/>
              </w:rPr>
              <w:t>BOLSA MATERNIDADE</w:t>
            </w:r>
          </w:p>
          <w:p w14:paraId="41728660" w14:textId="77777777" w:rsidR="00026B8C" w:rsidRPr="00D24584" w:rsidRDefault="00026B8C" w:rsidP="00DA6F09">
            <w:pPr>
              <w:pStyle w:val="PREFTABELA"/>
            </w:pPr>
            <w:r w:rsidRPr="00D24584">
              <w:t>Confeccionada em malha de poliéster com laminado de PVC;</w:t>
            </w:r>
          </w:p>
          <w:p w14:paraId="6199DD00" w14:textId="77777777" w:rsidR="00026B8C" w:rsidRPr="00D24584" w:rsidRDefault="00026B8C" w:rsidP="00DA6F09">
            <w:pPr>
              <w:pStyle w:val="PREFTABELA"/>
            </w:pPr>
            <w:r w:rsidRPr="00D24584">
              <w:t>Bolso frontal e bolsos laterais;</w:t>
            </w:r>
          </w:p>
          <w:p w14:paraId="66C037D1" w14:textId="77777777" w:rsidR="00026B8C" w:rsidRPr="00D24584" w:rsidRDefault="00026B8C" w:rsidP="00DA6F09">
            <w:pPr>
              <w:pStyle w:val="PREFTABELA"/>
            </w:pPr>
            <w:r w:rsidRPr="00D24584">
              <w:t>Zíper personalizado;</w:t>
            </w:r>
          </w:p>
          <w:p w14:paraId="772A3F90" w14:textId="77777777" w:rsidR="00026B8C" w:rsidRPr="00D24584" w:rsidRDefault="00026B8C" w:rsidP="00DA6F09">
            <w:pPr>
              <w:pStyle w:val="PREFTABELA"/>
            </w:pPr>
            <w:r w:rsidRPr="00D24584">
              <w:t>Alça transversal e Alça de Mão;</w:t>
            </w:r>
          </w:p>
          <w:p w14:paraId="2AD57412" w14:textId="77777777" w:rsidR="00026B8C" w:rsidRPr="00D24584" w:rsidRDefault="00026B8C" w:rsidP="00DA6F09">
            <w:pPr>
              <w:pStyle w:val="PREFTABELA"/>
            </w:pPr>
            <w:r w:rsidRPr="00D24584">
              <w:t>Com compartimentos com fechamento em zíper;</w:t>
            </w:r>
          </w:p>
          <w:p w14:paraId="59D29AA6" w14:textId="77777777" w:rsidR="00026B8C" w:rsidRPr="00D24584" w:rsidRDefault="00026B8C" w:rsidP="00DA6F09">
            <w:pPr>
              <w:pStyle w:val="PREFTABELA"/>
            </w:pPr>
            <w:r w:rsidRPr="00D24584">
              <w:t>Confeccionada em material de alta qualidade e impermeável;</w:t>
            </w:r>
          </w:p>
          <w:p w14:paraId="7F83B069" w14:textId="77777777" w:rsidR="00026B8C" w:rsidRPr="00D24584" w:rsidRDefault="00026B8C" w:rsidP="00DA6F09">
            <w:pPr>
              <w:pStyle w:val="PREFTABELA"/>
            </w:pPr>
            <w:r w:rsidRPr="00D24584">
              <w:t>Medidas mínimas: Altura 29cm x Largura 37cm x Comprimento 20cm.</w:t>
            </w:r>
          </w:p>
        </w:tc>
        <w:tc>
          <w:tcPr>
            <w:tcW w:w="1134" w:type="dxa"/>
            <w:shd w:val="clear" w:color="auto" w:fill="E2EFD9"/>
            <w:noWrap/>
            <w:vAlign w:val="center"/>
            <w:hideMark/>
          </w:tcPr>
          <w:p w14:paraId="7A13B1BD" w14:textId="77777777" w:rsidR="00026B8C" w:rsidRPr="00D24584" w:rsidRDefault="00026B8C" w:rsidP="00DA6F09">
            <w:pPr>
              <w:pStyle w:val="PREFTABELA"/>
            </w:pPr>
            <w:r w:rsidRPr="00D24584">
              <w:t xml:space="preserve"> R$ 70,96 </w:t>
            </w:r>
          </w:p>
        </w:tc>
        <w:tc>
          <w:tcPr>
            <w:tcW w:w="850" w:type="dxa"/>
            <w:shd w:val="clear" w:color="auto" w:fill="E2EFD9"/>
            <w:noWrap/>
            <w:vAlign w:val="center"/>
            <w:hideMark/>
          </w:tcPr>
          <w:p w14:paraId="60969AC4" w14:textId="77777777" w:rsidR="00026B8C" w:rsidRPr="00D24584" w:rsidRDefault="00026B8C" w:rsidP="00DA6F09">
            <w:pPr>
              <w:pStyle w:val="PREFTABELA"/>
            </w:pPr>
            <w:r w:rsidRPr="00D24584">
              <w:t xml:space="preserve">140 </w:t>
            </w:r>
          </w:p>
        </w:tc>
        <w:tc>
          <w:tcPr>
            <w:tcW w:w="1327" w:type="dxa"/>
            <w:shd w:val="clear" w:color="auto" w:fill="E2EFD9"/>
            <w:noWrap/>
            <w:vAlign w:val="center"/>
            <w:hideMark/>
          </w:tcPr>
          <w:p w14:paraId="0CBC3BD4" w14:textId="77777777" w:rsidR="00026B8C" w:rsidRPr="00D24584" w:rsidRDefault="00026B8C" w:rsidP="00DA6F09">
            <w:pPr>
              <w:pStyle w:val="PREFTABELA"/>
            </w:pPr>
            <w:r w:rsidRPr="00D24584">
              <w:t xml:space="preserve"> R$ 9.934,05 </w:t>
            </w:r>
          </w:p>
        </w:tc>
      </w:tr>
      <w:tr w:rsidR="00026B8C" w:rsidRPr="00C34F5A" w14:paraId="76E15255" w14:textId="77777777" w:rsidTr="00DA6F09">
        <w:trPr>
          <w:trHeight w:val="300"/>
        </w:trPr>
        <w:tc>
          <w:tcPr>
            <w:tcW w:w="6521" w:type="dxa"/>
            <w:gridSpan w:val="2"/>
            <w:shd w:val="clear" w:color="auto" w:fill="auto"/>
            <w:noWrap/>
            <w:vAlign w:val="center"/>
          </w:tcPr>
          <w:p w14:paraId="132B1F06" w14:textId="77777777" w:rsidR="00026B8C" w:rsidRPr="00D24584" w:rsidRDefault="00026B8C" w:rsidP="00DA6F09">
            <w:pPr>
              <w:pStyle w:val="PREFTABELA"/>
              <w:jc w:val="right"/>
              <w:rPr>
                <w:b/>
                <w:bCs/>
              </w:rPr>
            </w:pPr>
            <w:r w:rsidRPr="00D24584">
              <w:rPr>
                <w:b/>
                <w:bCs/>
              </w:rPr>
              <w:t>TOTAL</w:t>
            </w:r>
          </w:p>
        </w:tc>
        <w:tc>
          <w:tcPr>
            <w:tcW w:w="3311" w:type="dxa"/>
            <w:gridSpan w:val="3"/>
            <w:shd w:val="clear" w:color="auto" w:fill="auto"/>
            <w:noWrap/>
            <w:vAlign w:val="center"/>
          </w:tcPr>
          <w:p w14:paraId="7851D83B" w14:textId="77777777" w:rsidR="00026B8C" w:rsidRPr="00D24584" w:rsidRDefault="00026B8C" w:rsidP="00DA6F09">
            <w:pPr>
              <w:pStyle w:val="PREFTABELA"/>
              <w:jc w:val="center"/>
            </w:pPr>
            <w:r w:rsidRPr="00D24584">
              <w:t>R$ 67.616,73</w:t>
            </w:r>
          </w:p>
        </w:tc>
      </w:tr>
    </w:tbl>
    <w:p w14:paraId="3D206D4E" w14:textId="77777777" w:rsidR="00026B8C" w:rsidRPr="00C34F5A" w:rsidRDefault="00026B8C" w:rsidP="00026B8C">
      <w:pPr>
        <w:pStyle w:val="PREFCORPO-TEXTO"/>
      </w:pPr>
    </w:p>
    <w:p w14:paraId="200E2EDE" w14:textId="77777777" w:rsidR="00026B8C" w:rsidRPr="005B46E7" w:rsidRDefault="00026B8C" w:rsidP="00026B8C">
      <w:pPr>
        <w:pStyle w:val="PREFTITULO-2"/>
        <w:numPr>
          <w:ilvl w:val="1"/>
          <w:numId w:val="66"/>
        </w:numPr>
      </w:pPr>
      <w:r w:rsidRPr="00C34F5A">
        <w:tab/>
      </w:r>
      <w:r w:rsidRPr="005B46E7">
        <w:t>Os produtos objeto desta contratação são caracterizados como comuns, 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p>
    <w:p w14:paraId="5B28B2D8" w14:textId="77777777" w:rsidR="00026B8C" w:rsidRPr="00C34F5A" w:rsidRDefault="00026B8C" w:rsidP="00026B8C">
      <w:pPr>
        <w:pStyle w:val="PREFTITULO-2"/>
        <w:numPr>
          <w:ilvl w:val="1"/>
          <w:numId w:val="66"/>
        </w:numPr>
      </w:pPr>
      <w:r w:rsidRPr="00C34F5A">
        <w:t xml:space="preserve"> O objeto desta contratação não se enquadra como sendo bem de luxo, conforme Decreto nº 10.818, de 27 de setembro de 2021.</w:t>
      </w:r>
    </w:p>
    <w:p w14:paraId="4361EB26" w14:textId="77777777" w:rsidR="00026B8C" w:rsidRPr="00C34F5A" w:rsidRDefault="00026B8C" w:rsidP="00026B8C">
      <w:pPr>
        <w:pStyle w:val="PREFTITULO-2"/>
        <w:numPr>
          <w:ilvl w:val="1"/>
          <w:numId w:val="66"/>
        </w:numPr>
      </w:pPr>
      <w:r w:rsidRPr="00C34F5A">
        <w:t xml:space="preserve"> A existência de preços registrados implicará compromisso de fornecimento nas condições estabelecidas, mas não obrigará a Administração a contratar (Artigo 83 da Lei 14.133 de 2021).</w:t>
      </w:r>
    </w:p>
    <w:p w14:paraId="1E86F31D" w14:textId="77777777" w:rsidR="00026B8C" w:rsidRPr="00C34F5A" w:rsidRDefault="00026B8C" w:rsidP="00026B8C">
      <w:pPr>
        <w:pStyle w:val="PREFTITULO-2"/>
        <w:numPr>
          <w:ilvl w:val="1"/>
          <w:numId w:val="66"/>
        </w:numPr>
      </w:pPr>
      <w:r w:rsidRPr="00C34F5A">
        <w:t xml:space="preserve"> O prazo de vigência da ata de registro de preços será de 12 (doze) meses, e poderá ser prorrogado, por igual período, desde que comprovado o preço vantajoso, na forma do artigo 105 da Lei n° 14.133, de 2021 e do art. 12, inciso X do Decreto Municipal nº 84441/2023.</w:t>
      </w:r>
    </w:p>
    <w:p w14:paraId="3A295F00" w14:textId="77777777" w:rsidR="00026B8C" w:rsidRPr="00C34F5A" w:rsidRDefault="00026B8C" w:rsidP="00026B8C">
      <w:pPr>
        <w:pStyle w:val="PREFTITULO-2"/>
        <w:numPr>
          <w:ilvl w:val="1"/>
          <w:numId w:val="66"/>
        </w:numPr>
      </w:pPr>
      <w:r w:rsidRPr="00C34F5A">
        <w:t xml:space="preserve"> O contrato oferece maior detalhamento das regras que serão aplicadas em relação à vigência da contratação.</w:t>
      </w:r>
    </w:p>
    <w:p w14:paraId="602E5711" w14:textId="77777777" w:rsidR="00026B8C" w:rsidRPr="00C34F5A" w:rsidRDefault="00026B8C" w:rsidP="00026B8C">
      <w:pPr>
        <w:pStyle w:val="PREFCORPO-TEXTO"/>
      </w:pPr>
    </w:p>
    <w:p w14:paraId="6CCF1FBC" w14:textId="77777777" w:rsidR="00026B8C" w:rsidRPr="00C34F5A" w:rsidRDefault="00026B8C" w:rsidP="00026B8C">
      <w:pPr>
        <w:pStyle w:val="PREFCORPO-TEXTO"/>
      </w:pPr>
    </w:p>
    <w:p w14:paraId="6101531A" w14:textId="77777777" w:rsidR="00026B8C" w:rsidRPr="00C34F5A" w:rsidRDefault="00026B8C" w:rsidP="00026B8C">
      <w:pPr>
        <w:pStyle w:val="PREFTITULO-1"/>
        <w:numPr>
          <w:ilvl w:val="0"/>
          <w:numId w:val="66"/>
        </w:numPr>
      </w:pPr>
      <w:r w:rsidRPr="00C34F5A">
        <w:tab/>
        <w:t>FUNDAMENTAÇÃO E DESCRIÇÃO DA NECESSIDADE DA CONTRATAÇÃO</w:t>
      </w:r>
    </w:p>
    <w:p w14:paraId="0ADDE431" w14:textId="77777777" w:rsidR="00026B8C" w:rsidRPr="00C34F5A" w:rsidRDefault="00026B8C" w:rsidP="00026B8C">
      <w:pPr>
        <w:pStyle w:val="PREFTITULO-2"/>
        <w:numPr>
          <w:ilvl w:val="1"/>
          <w:numId w:val="66"/>
        </w:numPr>
      </w:pPr>
      <w:r w:rsidRPr="00C34F5A">
        <w:lastRenderedPageBreak/>
        <w:t xml:space="preserve"> A Fundamentação da Contratação e de seus quantitativos encontra-se pormenorizada em Tópico específico dos Estudos Técnicos Preliminares, apêndice deste Termo de Referência.</w:t>
      </w:r>
    </w:p>
    <w:p w14:paraId="7D87D3CF" w14:textId="77777777" w:rsidR="00026B8C" w:rsidRPr="00C34F5A" w:rsidRDefault="00026B8C" w:rsidP="00026B8C">
      <w:pPr>
        <w:pStyle w:val="PREFTITULO-1"/>
        <w:numPr>
          <w:ilvl w:val="0"/>
          <w:numId w:val="66"/>
        </w:numPr>
      </w:pPr>
      <w:r w:rsidRPr="00C34F5A">
        <w:t xml:space="preserve"> DESCRIÇÃO DA SOLUÇÃO COMO UM TODO CONSIDERADO O CICLO DE VIDA DO OBJETO</w:t>
      </w:r>
    </w:p>
    <w:p w14:paraId="5ED5AC40" w14:textId="77777777" w:rsidR="00026B8C" w:rsidRPr="00C34F5A" w:rsidRDefault="00026B8C" w:rsidP="00026B8C">
      <w:pPr>
        <w:pStyle w:val="PREFTITULO-2"/>
        <w:numPr>
          <w:ilvl w:val="1"/>
          <w:numId w:val="66"/>
        </w:numPr>
      </w:pPr>
      <w:r w:rsidRPr="00C34F5A">
        <w:t xml:space="preserve"> </w:t>
      </w:r>
      <w:r w:rsidRPr="00C34F5A">
        <w:tab/>
        <w:t>A descrição da solução como um todo encontra-se pormenorizada em tópico específico dos Estudos Técnicos Preliminares, apêndice deste Termo de Referência.</w:t>
      </w:r>
    </w:p>
    <w:p w14:paraId="463DFD6C" w14:textId="77777777" w:rsidR="00026B8C" w:rsidRPr="00C34F5A" w:rsidRDefault="00026B8C" w:rsidP="00026B8C">
      <w:pPr>
        <w:pStyle w:val="PREFTITULO-1"/>
        <w:numPr>
          <w:ilvl w:val="0"/>
          <w:numId w:val="66"/>
        </w:numPr>
      </w:pPr>
      <w:r w:rsidRPr="00C34F5A">
        <w:t xml:space="preserve"> REQUISITOS DA CONTRATAÇÃO </w:t>
      </w:r>
    </w:p>
    <w:p w14:paraId="533000D5" w14:textId="77777777" w:rsidR="00026B8C" w:rsidRPr="00C34F5A" w:rsidRDefault="00026B8C" w:rsidP="00026B8C">
      <w:pPr>
        <w:pStyle w:val="PREFCORPO-TEXTO"/>
        <w:rPr>
          <w:b/>
          <w:bCs/>
        </w:rPr>
      </w:pPr>
      <w:r w:rsidRPr="00C34F5A">
        <w:rPr>
          <w:b/>
          <w:bCs/>
        </w:rPr>
        <w:t>Sustentabilidade:</w:t>
      </w:r>
    </w:p>
    <w:p w14:paraId="739CDB18" w14:textId="77777777" w:rsidR="00026B8C" w:rsidRPr="00C34F5A" w:rsidRDefault="00026B8C" w:rsidP="00026B8C">
      <w:pPr>
        <w:pStyle w:val="PREFTITULO-2"/>
        <w:numPr>
          <w:ilvl w:val="1"/>
          <w:numId w:val="66"/>
        </w:numPr>
      </w:pPr>
      <w:r w:rsidRPr="00C34F5A">
        <w:t xml:space="preserve"> Orientar os usuários a fazerem o descarte das embalagens dos produtos de forma correta, descartando em locais adequados para coleta seletiva, onde esses serão reciclados. Essa pratica contribui para a preservação dos recursos naturais, reduzindo impactos ambientais.</w:t>
      </w:r>
    </w:p>
    <w:p w14:paraId="638E2140" w14:textId="77777777" w:rsidR="00026B8C" w:rsidRPr="00C34F5A" w:rsidRDefault="00026B8C" w:rsidP="00026B8C">
      <w:pPr>
        <w:pStyle w:val="PREFCORPO-TEXTO"/>
        <w:rPr>
          <w:b/>
          <w:bCs/>
        </w:rPr>
      </w:pPr>
      <w:r w:rsidRPr="00C34F5A">
        <w:rPr>
          <w:b/>
          <w:bCs/>
        </w:rPr>
        <w:t>Subcontratação:</w:t>
      </w:r>
    </w:p>
    <w:p w14:paraId="5E9E8611" w14:textId="77777777" w:rsidR="00026B8C" w:rsidRPr="00C34F5A" w:rsidRDefault="00026B8C" w:rsidP="00026B8C">
      <w:pPr>
        <w:pStyle w:val="PREFTITULO-2"/>
        <w:numPr>
          <w:ilvl w:val="1"/>
          <w:numId w:val="66"/>
        </w:numPr>
      </w:pPr>
      <w:r w:rsidRPr="00C34F5A">
        <w:t xml:space="preserve"> Não é admitida a subcontratação do objeto contratual.</w:t>
      </w:r>
    </w:p>
    <w:p w14:paraId="028A10A6" w14:textId="77777777" w:rsidR="00026B8C" w:rsidRPr="00C34F5A" w:rsidRDefault="00026B8C" w:rsidP="00026B8C">
      <w:pPr>
        <w:pStyle w:val="PREFCORPO-TEXTO"/>
        <w:rPr>
          <w:b/>
          <w:bCs/>
        </w:rPr>
      </w:pPr>
      <w:r w:rsidRPr="00C34F5A">
        <w:rPr>
          <w:b/>
          <w:bCs/>
        </w:rPr>
        <w:t>Garantia da contratação:</w:t>
      </w:r>
    </w:p>
    <w:p w14:paraId="05AD54F3" w14:textId="77777777" w:rsidR="00026B8C" w:rsidRPr="00C34F5A" w:rsidRDefault="00026B8C" w:rsidP="00026B8C">
      <w:pPr>
        <w:pStyle w:val="PREFTITULO-2"/>
        <w:numPr>
          <w:ilvl w:val="1"/>
          <w:numId w:val="66"/>
        </w:numPr>
      </w:pPr>
      <w:r w:rsidRPr="00C34F5A">
        <w:t xml:space="preserve"> Não haverá exigências da garantia da contratação dos artigos 96 e seguintes da Lei 14.133 de 2021.</w:t>
      </w:r>
    </w:p>
    <w:p w14:paraId="65A09AEF" w14:textId="77777777" w:rsidR="00026B8C" w:rsidRPr="00C34F5A" w:rsidRDefault="00026B8C" w:rsidP="00026B8C">
      <w:pPr>
        <w:pStyle w:val="PREFTITULO-1"/>
        <w:numPr>
          <w:ilvl w:val="0"/>
          <w:numId w:val="66"/>
        </w:numPr>
      </w:pPr>
      <w:r w:rsidRPr="00C34F5A">
        <w:t xml:space="preserve"> MODELO DE EXECUÇÃO DO OBJETO</w:t>
      </w:r>
    </w:p>
    <w:p w14:paraId="5D64BD8C" w14:textId="77777777" w:rsidR="00026B8C" w:rsidRPr="00C34F5A" w:rsidRDefault="00026B8C" w:rsidP="00026B8C">
      <w:pPr>
        <w:pStyle w:val="PREFCORPO-TEXTO"/>
        <w:rPr>
          <w:b/>
          <w:bCs/>
        </w:rPr>
      </w:pPr>
      <w:r w:rsidRPr="00C34F5A">
        <w:rPr>
          <w:b/>
          <w:bCs/>
        </w:rPr>
        <w:t>Condições de Entrega:</w:t>
      </w:r>
    </w:p>
    <w:p w14:paraId="7CC882A4" w14:textId="77777777" w:rsidR="00026B8C" w:rsidRPr="00C34F5A" w:rsidRDefault="00026B8C" w:rsidP="00026B8C">
      <w:pPr>
        <w:pStyle w:val="PREFTITULO-2"/>
        <w:numPr>
          <w:ilvl w:val="1"/>
          <w:numId w:val="66"/>
        </w:numPr>
      </w:pPr>
      <w:r w:rsidRPr="00C34F5A">
        <w:t xml:space="preserve">O </w:t>
      </w:r>
      <w:r w:rsidRPr="00C34F5A">
        <w:rPr>
          <w:u w:val="single"/>
        </w:rPr>
        <w:t>prazo de entrega</w:t>
      </w:r>
      <w:r w:rsidRPr="00C34F5A">
        <w:t xml:space="preserve"> dos produtos é de 20 (vinte) dias. Contados após o recebimento da Nota de Empenho, de forma parcelada de acordo com a necessidade da secretaria.</w:t>
      </w:r>
    </w:p>
    <w:p w14:paraId="3348C52A" w14:textId="77777777" w:rsidR="00026B8C" w:rsidRPr="00C34F5A" w:rsidRDefault="00026B8C" w:rsidP="00026B8C">
      <w:pPr>
        <w:pStyle w:val="PREFTITULO-2"/>
        <w:numPr>
          <w:ilvl w:val="1"/>
          <w:numId w:val="66"/>
        </w:numPr>
      </w:pPr>
      <w:r w:rsidRPr="00C34F5A">
        <w:t xml:space="preserve"> </w:t>
      </w:r>
      <w:r w:rsidRPr="00C34F5A">
        <w:rPr>
          <w:u w:val="single"/>
        </w:rPr>
        <w:t>Local de entrega</w:t>
      </w:r>
      <w:r w:rsidRPr="00C34F5A">
        <w:t xml:space="preserve">:  Módulo do CRAS, situado à rua Benicio Moreira </w:t>
      </w:r>
      <w:proofErr w:type="spellStart"/>
      <w:r w:rsidRPr="00C34F5A">
        <w:t>Niza</w:t>
      </w:r>
      <w:proofErr w:type="spellEnd"/>
      <w:r w:rsidRPr="00C34F5A">
        <w:t>, 114 – Centro, Mandaguaçu/PR.</w:t>
      </w:r>
    </w:p>
    <w:p w14:paraId="09C0B234" w14:textId="77777777" w:rsidR="00026B8C" w:rsidRPr="00C34F5A" w:rsidRDefault="00026B8C" w:rsidP="00026B8C">
      <w:pPr>
        <w:pStyle w:val="PREFTITULO-2"/>
        <w:numPr>
          <w:ilvl w:val="1"/>
          <w:numId w:val="66"/>
        </w:numPr>
      </w:pPr>
      <w:r w:rsidRPr="00C34F5A">
        <w:t xml:space="preserve"> </w:t>
      </w:r>
      <w:r w:rsidRPr="00C34F5A">
        <w:rPr>
          <w:u w:val="single"/>
        </w:rPr>
        <w:t>Horário de entrega</w:t>
      </w:r>
      <w:r w:rsidRPr="00C34F5A">
        <w:t>: em dias úteis das 08:00h às 11:00h e das 13:00h as 16:30h.</w:t>
      </w:r>
    </w:p>
    <w:p w14:paraId="4081357B" w14:textId="77777777" w:rsidR="00026B8C" w:rsidRPr="00C34F5A" w:rsidRDefault="00026B8C" w:rsidP="00026B8C">
      <w:pPr>
        <w:pStyle w:val="PREFTITULO-2"/>
        <w:numPr>
          <w:ilvl w:val="1"/>
          <w:numId w:val="66"/>
        </w:numPr>
      </w:pPr>
      <w:r w:rsidRPr="00C34F5A">
        <w:t xml:space="preserve"> Nos termos de art. 3º combinado com o art. 39º, VIII, da Lei no 8.078, de 11 de setembro de 1.990 - Código de Defesa do Consumidor, é vedado o fornecimento de qualquer produto em desacordo com as normas expedidas pelos órgãos oficiais competentes ou, se as normas especificadas não existirem, pela Associação Brasileira de Normas Técnicas ou outra entidade credenciada.</w:t>
      </w:r>
    </w:p>
    <w:p w14:paraId="37ED7930" w14:textId="77777777" w:rsidR="00026B8C" w:rsidRPr="0047727A" w:rsidRDefault="00026B8C" w:rsidP="00026B8C">
      <w:pPr>
        <w:pStyle w:val="PREFTITULO-2"/>
        <w:numPr>
          <w:ilvl w:val="1"/>
          <w:numId w:val="66"/>
        </w:numPr>
      </w:pPr>
      <w:r w:rsidRPr="00C34F5A">
        <w:t xml:space="preserve"> </w:t>
      </w:r>
      <w:bookmarkStart w:id="3" w:name="_Hlk167435293"/>
      <w:r w:rsidRPr="0047727A">
        <w:t>Os itens do kit natalidade deverão vir acondicionado em embalagens contendo marca, data de fabricação e validade quando for pertinente ao produto.</w:t>
      </w:r>
    </w:p>
    <w:bookmarkEnd w:id="3"/>
    <w:p w14:paraId="2C4F078C" w14:textId="77777777" w:rsidR="00026B8C" w:rsidRPr="00C34F5A" w:rsidRDefault="00026B8C" w:rsidP="00026B8C">
      <w:pPr>
        <w:pStyle w:val="PREFTITULO-1"/>
        <w:numPr>
          <w:ilvl w:val="0"/>
          <w:numId w:val="66"/>
        </w:numPr>
      </w:pPr>
      <w:r w:rsidRPr="00C34F5A">
        <w:t xml:space="preserve"> GESTÃO DO CONTRATO</w:t>
      </w:r>
    </w:p>
    <w:p w14:paraId="6EE148EB" w14:textId="77777777" w:rsidR="00026B8C" w:rsidRPr="00C34F5A" w:rsidRDefault="00026B8C" w:rsidP="00026B8C">
      <w:pPr>
        <w:pStyle w:val="PREFTITULO-2"/>
        <w:numPr>
          <w:ilvl w:val="1"/>
          <w:numId w:val="66"/>
        </w:numPr>
      </w:pPr>
      <w:r w:rsidRPr="00C34F5A">
        <w:lastRenderedPageBreak/>
        <w:t xml:space="preserve"> O contrato deverá ser executado fielmente pelas partes, de acordo com as cláusulas avençadas e as normas da Lei nº 14.133, de 2021, e cada parte responderá pelas consequências de sua inexecução total ou parcial.</w:t>
      </w:r>
    </w:p>
    <w:p w14:paraId="53B74F03" w14:textId="77777777" w:rsidR="00026B8C" w:rsidRPr="00C34F5A" w:rsidRDefault="00026B8C" w:rsidP="00026B8C">
      <w:pPr>
        <w:pStyle w:val="PREFTITULO-2"/>
        <w:numPr>
          <w:ilvl w:val="1"/>
          <w:numId w:val="66"/>
        </w:numPr>
      </w:pPr>
      <w:r w:rsidRPr="00C34F5A">
        <w:t xml:space="preserve"> Em caso de impedimento, ordem de paralisação ou suspensão do contrato, o cronograma de execução será prorrogado automaticamente pelo tempo correspondente, anotadas tais circunstâncias mediante simples apostila.</w:t>
      </w:r>
    </w:p>
    <w:p w14:paraId="3A5F18CE" w14:textId="77777777" w:rsidR="00026B8C" w:rsidRPr="00C34F5A" w:rsidRDefault="00026B8C" w:rsidP="00026B8C">
      <w:pPr>
        <w:pStyle w:val="PREFTITULO-2"/>
        <w:numPr>
          <w:ilvl w:val="1"/>
          <w:numId w:val="66"/>
        </w:numPr>
      </w:pPr>
      <w:r w:rsidRPr="00C34F5A">
        <w:t xml:space="preserve"> As comunicações entre o órgão ou entidade e a contratada devem ser realizadas por escrito sempre que o ato exigir tal formalidade, admitindo-se o uso de mensagem eletrônica para esse fim.</w:t>
      </w:r>
    </w:p>
    <w:p w14:paraId="6D477432" w14:textId="77777777" w:rsidR="00026B8C" w:rsidRPr="00C34F5A" w:rsidRDefault="00026B8C" w:rsidP="00026B8C">
      <w:pPr>
        <w:pStyle w:val="PREFTITULO-2"/>
        <w:numPr>
          <w:ilvl w:val="1"/>
          <w:numId w:val="66"/>
        </w:numPr>
      </w:pPr>
      <w:r w:rsidRPr="00C34F5A">
        <w:tab/>
        <w:t>O órgão ou entidade poderá convocar representante da empresa para adoção de providências que devam ser cumpridas de imediato.</w:t>
      </w:r>
    </w:p>
    <w:p w14:paraId="69418870" w14:textId="77777777" w:rsidR="00026B8C" w:rsidRPr="00C34F5A" w:rsidRDefault="00026B8C" w:rsidP="00026B8C">
      <w:pPr>
        <w:pStyle w:val="PREFCORPO-TEXTO"/>
        <w:rPr>
          <w:b/>
          <w:bCs/>
        </w:rPr>
      </w:pPr>
      <w:r w:rsidRPr="00C34F5A">
        <w:rPr>
          <w:b/>
          <w:bCs/>
        </w:rPr>
        <w:t>Fiscalização:</w:t>
      </w:r>
    </w:p>
    <w:p w14:paraId="121C2EA5" w14:textId="77777777" w:rsidR="00026B8C" w:rsidRPr="00C34F5A" w:rsidRDefault="00026B8C" w:rsidP="00026B8C">
      <w:pPr>
        <w:pStyle w:val="PREFTITULO-2"/>
        <w:numPr>
          <w:ilvl w:val="1"/>
          <w:numId w:val="66"/>
        </w:numPr>
      </w:pPr>
      <w:r w:rsidRPr="00C34F5A">
        <w:t xml:space="preserve"> A execução do contrato deverá ser acompanhada e fiscalizada pelo Gestor do contrato, a Sra. Adriana Bueno da Silva e pelo Fiscal a Sra. </w:t>
      </w:r>
      <w:proofErr w:type="spellStart"/>
      <w:r w:rsidRPr="00C34F5A">
        <w:t>Izabela</w:t>
      </w:r>
      <w:proofErr w:type="spellEnd"/>
      <w:r w:rsidRPr="00C34F5A">
        <w:t xml:space="preserve"> Barbosa Vasconcelos Camargo que desempenhará as funções de Fiscalização Técnica e Administrativa nomeados através da Portaria 7229/2024 e regulamentada pelo Decreto nº 8425/2023 (Lei nº 14.133, de 2021, art. 117, caput).</w:t>
      </w:r>
    </w:p>
    <w:p w14:paraId="5E363061" w14:textId="77777777" w:rsidR="00026B8C" w:rsidRPr="00C34F5A" w:rsidRDefault="00026B8C" w:rsidP="00026B8C">
      <w:pPr>
        <w:pStyle w:val="PREFCORPO-TEXTO"/>
        <w:rPr>
          <w:b/>
          <w:bCs/>
        </w:rPr>
      </w:pPr>
      <w:r w:rsidRPr="00C34F5A">
        <w:rPr>
          <w:b/>
          <w:bCs/>
        </w:rPr>
        <w:t>Fiscalização Técnica:</w:t>
      </w:r>
    </w:p>
    <w:p w14:paraId="5FEADB2B" w14:textId="77777777" w:rsidR="00026B8C" w:rsidRPr="0047727A" w:rsidRDefault="00026B8C" w:rsidP="00026B8C">
      <w:pPr>
        <w:pStyle w:val="PREFTITULO-2"/>
        <w:numPr>
          <w:ilvl w:val="1"/>
          <w:numId w:val="66"/>
        </w:numPr>
      </w:pPr>
      <w:r w:rsidRPr="00C34F5A">
        <w:tab/>
        <w:t xml:space="preserve">O fiscal técnico do contrato acompanhará a execução do contrato, para que sejam cumpridas todas as condições estabelecidas no contrato, de modo a assegurar os melhores resultados para a Administração. </w:t>
      </w:r>
      <w:r w:rsidRPr="0047727A">
        <w:t>(Decreto municipal nº 8425/2023, art. 11, VI).</w:t>
      </w:r>
    </w:p>
    <w:p w14:paraId="4FE6E9F8" w14:textId="77777777" w:rsidR="00026B8C" w:rsidRPr="0047727A" w:rsidRDefault="00026B8C" w:rsidP="00026B8C">
      <w:pPr>
        <w:pStyle w:val="PREFTITULO-2"/>
        <w:numPr>
          <w:ilvl w:val="1"/>
          <w:numId w:val="66"/>
        </w:numPr>
      </w:pPr>
      <w:r w:rsidRPr="00C34F5A">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w:t>
      </w:r>
      <w:r w:rsidRPr="0047727A">
        <w:t>Decreto municipal nº 8425/2023, art. 11, II).</w:t>
      </w:r>
    </w:p>
    <w:p w14:paraId="68AAB7C4" w14:textId="77777777" w:rsidR="00026B8C" w:rsidRPr="0047727A" w:rsidRDefault="00026B8C" w:rsidP="00026B8C">
      <w:pPr>
        <w:pStyle w:val="PREFTITULO-2"/>
        <w:numPr>
          <w:ilvl w:val="1"/>
          <w:numId w:val="66"/>
        </w:numPr>
      </w:pPr>
      <w:r w:rsidRPr="00C34F5A">
        <w:t xml:space="preserve"> Identificada qualquer inexatidão ou irregularidade, o fiscal técnico do contrato emitirá notificações para a correção da execução do contrato, determinando prazo para a correção. </w:t>
      </w:r>
      <w:r w:rsidRPr="0047727A">
        <w:t>(Decreto municipal nº 8425/2023, art. 11, III).</w:t>
      </w:r>
    </w:p>
    <w:p w14:paraId="7858D0E3" w14:textId="77777777" w:rsidR="00026B8C" w:rsidRPr="0047727A" w:rsidRDefault="00026B8C" w:rsidP="00026B8C">
      <w:pPr>
        <w:pStyle w:val="PREFTITULO-2"/>
        <w:numPr>
          <w:ilvl w:val="1"/>
          <w:numId w:val="66"/>
        </w:numPr>
      </w:pPr>
      <w:r w:rsidRPr="00C34F5A">
        <w:t xml:space="preserve"> O fiscal técnico do contrato informará ao gestor do contato, em tempo hábil, a situação que demandar decisão ou adoção de medidas que ultrapassem sua competência, para que adote as medidas necessárias e saneadoras, se for o caso. </w:t>
      </w:r>
      <w:r w:rsidRPr="0047727A">
        <w:t>(Decreto municipal nº 8425/2023, art. 11, IV).</w:t>
      </w:r>
    </w:p>
    <w:p w14:paraId="025289E2" w14:textId="77777777" w:rsidR="00026B8C" w:rsidRPr="0047727A" w:rsidRDefault="00026B8C" w:rsidP="00026B8C">
      <w:pPr>
        <w:pStyle w:val="PREFTITULO-2"/>
        <w:numPr>
          <w:ilvl w:val="1"/>
          <w:numId w:val="66"/>
        </w:numPr>
      </w:pPr>
      <w:r w:rsidRPr="00C34F5A">
        <w:lastRenderedPageBreak/>
        <w:t xml:space="preserve"> No caso de ocorrências que possam inviabilizar a execução do contrato nas datas aprazadas, o fiscal técnico do contrato comunicará o fato imediatamente ao gestor do contrato. </w:t>
      </w:r>
      <w:r w:rsidRPr="0047727A">
        <w:t>(Decreto municipal nº 8425/2023, art. 11, V).</w:t>
      </w:r>
    </w:p>
    <w:p w14:paraId="3380487E" w14:textId="77777777" w:rsidR="00026B8C" w:rsidRPr="0047727A" w:rsidRDefault="00026B8C" w:rsidP="00026B8C">
      <w:pPr>
        <w:pStyle w:val="PREFTITULO-2"/>
        <w:numPr>
          <w:ilvl w:val="1"/>
          <w:numId w:val="66"/>
        </w:numPr>
      </w:pPr>
      <w:r w:rsidRPr="00C34F5A">
        <w:t xml:space="preserve"> O fiscal técnico do contrato comunicará ao gestor do contrato, em tempo hábil, o término do contrato sob sua responsabilidade, com vistas à renovação tempestiva ou à prorrogação contratual </w:t>
      </w:r>
      <w:r w:rsidRPr="0047727A">
        <w:t>(Decreto municipal nº 8425/2023, art. 11, VII).</w:t>
      </w:r>
    </w:p>
    <w:p w14:paraId="5B69D5C0" w14:textId="77777777" w:rsidR="00026B8C" w:rsidRPr="00C34F5A" w:rsidRDefault="00026B8C" w:rsidP="00026B8C">
      <w:pPr>
        <w:pStyle w:val="PREFCORPO-TEXTO"/>
        <w:rPr>
          <w:b/>
          <w:bCs/>
        </w:rPr>
      </w:pPr>
      <w:r w:rsidRPr="00C34F5A">
        <w:rPr>
          <w:b/>
          <w:bCs/>
        </w:rPr>
        <w:t>Fiscalização Administrativa:</w:t>
      </w:r>
    </w:p>
    <w:p w14:paraId="063A1EA4" w14:textId="77777777" w:rsidR="00026B8C" w:rsidRPr="00C34F5A" w:rsidRDefault="00026B8C" w:rsidP="00026B8C">
      <w:pPr>
        <w:pStyle w:val="PREFTITULO-2"/>
        <w:numPr>
          <w:ilvl w:val="1"/>
          <w:numId w:val="66"/>
        </w:numPr>
      </w:pPr>
      <w:r w:rsidRPr="00C34F5A">
        <w:rPr>
          <w:rStyle w:val="PREFTITULO-2Char"/>
        </w:rPr>
        <w:t xml:space="preserve"> O fiscal administrativo do contrato verificará a manutenção das condições de habilitação da contratada,</w:t>
      </w:r>
      <w:r w:rsidRPr="00C34F5A">
        <w:t xml:space="preserve"> acompanhará o empenho, o pagamento, as garantias, as glosas e a formalização de apostilamento e termos aditivos, solicitando quaisquer documentos comprobatórios pertinentes, caso necessário (Art. 23, I e II, do </w:t>
      </w:r>
      <w:r w:rsidRPr="0047727A">
        <w:t>Decreto municipal nº 8425/2023, art. 12, I e II</w:t>
      </w:r>
      <w:r w:rsidRPr="00C34F5A">
        <w:t>).</w:t>
      </w:r>
    </w:p>
    <w:p w14:paraId="7EB61EAA" w14:textId="77777777" w:rsidR="00026B8C" w:rsidRPr="00C34F5A" w:rsidRDefault="00026B8C" w:rsidP="00026B8C">
      <w:pPr>
        <w:pStyle w:val="PREFTITULO-2"/>
        <w:numPr>
          <w:ilvl w:val="1"/>
          <w:numId w:val="66"/>
        </w:numPr>
      </w:pPr>
      <w:r w:rsidRPr="00C34F5A">
        <w:t xml:space="preserve"> </w:t>
      </w:r>
      <w:r w:rsidRPr="00C34F5A">
        <w:tab/>
        <w:t>Caso ocorra descumprimento das obrigações contratuais, o fiscal administrativo do contrato atuará tempestivamente na solução do problema, reportando ao gestor do contrato para que tome as providências cabíveis, quando ultrapassar a sua competência; (</w:t>
      </w:r>
      <w:r w:rsidRPr="0047727A">
        <w:t>Decreto municipal nº 8425/2023, art. 12, IV</w:t>
      </w:r>
      <w:r w:rsidRPr="00C34F5A">
        <w:t>).</w:t>
      </w:r>
    </w:p>
    <w:p w14:paraId="2BC35C97" w14:textId="77777777" w:rsidR="00026B8C" w:rsidRPr="00C34F5A" w:rsidRDefault="00026B8C" w:rsidP="00026B8C">
      <w:pPr>
        <w:pStyle w:val="PREFCORPO-TEXTO"/>
        <w:rPr>
          <w:b/>
          <w:bCs/>
        </w:rPr>
      </w:pPr>
      <w:r w:rsidRPr="00C34F5A">
        <w:rPr>
          <w:b/>
          <w:bCs/>
        </w:rPr>
        <w:t>Gestor do Contrato:</w:t>
      </w:r>
    </w:p>
    <w:p w14:paraId="00C3D803" w14:textId="77777777" w:rsidR="00026B8C" w:rsidRPr="00C34F5A" w:rsidRDefault="00026B8C" w:rsidP="00026B8C">
      <w:pPr>
        <w:pStyle w:val="PREFTITULO-2"/>
        <w:numPr>
          <w:ilvl w:val="1"/>
          <w:numId w:val="66"/>
        </w:numPr>
      </w:pPr>
      <w:r w:rsidRPr="00C34F5A">
        <w:t xml:space="preserve"> </w:t>
      </w:r>
      <w:r w:rsidRPr="00C34F5A">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47727A">
        <w:t>Decreto municipal nº 8425/2023, art. 10, IV</w:t>
      </w:r>
      <w:r w:rsidRPr="00C34F5A">
        <w:t>).</w:t>
      </w:r>
    </w:p>
    <w:p w14:paraId="7442A5AE" w14:textId="77777777" w:rsidR="00026B8C" w:rsidRPr="00C34F5A" w:rsidRDefault="00026B8C" w:rsidP="00026B8C">
      <w:pPr>
        <w:pStyle w:val="PREFTITULO-2"/>
        <w:numPr>
          <w:ilvl w:val="1"/>
          <w:numId w:val="66"/>
        </w:numPr>
      </w:pPr>
      <w:r w:rsidRPr="00C34F5A">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47727A">
        <w:t>Decreto municipal nº 8425/2023, art. 10, II</w:t>
      </w:r>
      <w:r w:rsidRPr="00C34F5A">
        <w:t xml:space="preserve">). </w:t>
      </w:r>
    </w:p>
    <w:p w14:paraId="3BDB0610" w14:textId="77777777" w:rsidR="00026B8C" w:rsidRPr="00C34F5A" w:rsidRDefault="00026B8C" w:rsidP="00026B8C">
      <w:pPr>
        <w:pStyle w:val="PREFTITULO-2"/>
        <w:numPr>
          <w:ilvl w:val="1"/>
          <w:numId w:val="66"/>
        </w:numPr>
      </w:pPr>
      <w:r w:rsidRPr="00C34F5A">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BC3A43">
        <w:rPr>
          <w:highlight w:val="yellow"/>
        </w:rPr>
        <w:t>(</w:t>
      </w:r>
      <w:r w:rsidRPr="0047727A">
        <w:t>Decreto municipal nº 8425/2023, art. 10, III).</w:t>
      </w:r>
    </w:p>
    <w:p w14:paraId="5C8470F2" w14:textId="77777777" w:rsidR="00026B8C" w:rsidRPr="00C34F5A" w:rsidRDefault="00026B8C" w:rsidP="00026B8C">
      <w:pPr>
        <w:pStyle w:val="PREFTITULO-2"/>
        <w:numPr>
          <w:ilvl w:val="1"/>
          <w:numId w:val="66"/>
        </w:numPr>
      </w:pPr>
      <w:r w:rsidRPr="00C34F5A">
        <w:t xml:space="preserve"> O gestor do contrato deverá enviar a documentação pertinente ao setor de contratos para a formalização dos procedimentos de liquidação e pagamento, no valor dimensionado pela fiscalização e gestão nos termos do contrato.</w:t>
      </w:r>
    </w:p>
    <w:p w14:paraId="5FEDEBA6" w14:textId="77777777" w:rsidR="00026B8C" w:rsidRPr="00C34F5A" w:rsidRDefault="00026B8C" w:rsidP="00026B8C">
      <w:pPr>
        <w:pStyle w:val="PREFTITULO-1"/>
        <w:numPr>
          <w:ilvl w:val="0"/>
          <w:numId w:val="66"/>
        </w:numPr>
      </w:pPr>
      <w:r w:rsidRPr="00C34F5A">
        <w:lastRenderedPageBreak/>
        <w:t xml:space="preserve"> CRITÉRIOS DE MEDIÇÃO E DE PAGAMENTO</w:t>
      </w:r>
    </w:p>
    <w:p w14:paraId="4576232F" w14:textId="77777777" w:rsidR="00026B8C" w:rsidRPr="00C34F5A" w:rsidRDefault="00026B8C" w:rsidP="00026B8C">
      <w:pPr>
        <w:pStyle w:val="PREFCORPO-TEXTO"/>
        <w:rPr>
          <w:b/>
          <w:bCs/>
        </w:rPr>
      </w:pPr>
      <w:r w:rsidRPr="00C34F5A">
        <w:rPr>
          <w:b/>
          <w:bCs/>
        </w:rPr>
        <w:t>Recebimento:</w:t>
      </w:r>
    </w:p>
    <w:p w14:paraId="6030A0C8" w14:textId="77777777" w:rsidR="00026B8C" w:rsidRPr="00C34F5A" w:rsidRDefault="00026B8C" w:rsidP="00026B8C">
      <w:pPr>
        <w:pStyle w:val="PREFTITULO-2"/>
        <w:numPr>
          <w:ilvl w:val="1"/>
          <w:numId w:val="66"/>
        </w:numPr>
      </w:pPr>
      <w:r w:rsidRPr="00C34F5A">
        <w:t xml:space="preserve"> Os 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(Art. 140, II, a, da Lei 14.133, de 2021 e Art. 14 do Decreto Municipal nº 8425/2023).</w:t>
      </w:r>
    </w:p>
    <w:p w14:paraId="44950946" w14:textId="77777777" w:rsidR="00026B8C" w:rsidRPr="00C34F5A" w:rsidRDefault="00026B8C" w:rsidP="00026B8C">
      <w:pPr>
        <w:pStyle w:val="PREFTITULO-2"/>
        <w:numPr>
          <w:ilvl w:val="1"/>
          <w:numId w:val="66"/>
        </w:numPr>
      </w:pPr>
      <w:r w:rsidRPr="00C34F5A">
        <w:t xml:space="preserve"> Os produtos poderão ser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24919C7F" w14:textId="77777777" w:rsidR="00026B8C" w:rsidRPr="00C34F5A" w:rsidRDefault="00026B8C" w:rsidP="00026B8C">
      <w:pPr>
        <w:pStyle w:val="PREFTITULO-2"/>
        <w:numPr>
          <w:ilvl w:val="1"/>
          <w:numId w:val="66"/>
        </w:numPr>
      </w:pPr>
      <w:r w:rsidRPr="00C34F5A">
        <w:t xml:space="preserve"> O recebimento definitivo ocorrerá no prazo de 7 (sete) dias úteis, a contar do recebimento da nota fiscal ou instrumento de cobrança equivalente pela Administração, após a verificação da qualidade e quantidade do material e consequente aceitação mediante termo detalhado. </w:t>
      </w:r>
    </w:p>
    <w:p w14:paraId="012D745B" w14:textId="77777777" w:rsidR="00026B8C" w:rsidRPr="00C34F5A" w:rsidRDefault="00026B8C" w:rsidP="00026B8C">
      <w:pPr>
        <w:pStyle w:val="PREFTITULO-2"/>
        <w:numPr>
          <w:ilvl w:val="1"/>
          <w:numId w:val="66"/>
        </w:numPr>
      </w:pPr>
      <w:r w:rsidRPr="00C34F5A">
        <w:t xml:space="preserve"> O prazo para recebimento definitivo poderá ser excepcionalmente prorrogado, de forma justificada, por igual período, quando houver necessidade de diligências para a aferição do atendimento das exigências contratuais.</w:t>
      </w:r>
    </w:p>
    <w:p w14:paraId="47D56DB9" w14:textId="77777777" w:rsidR="00026B8C" w:rsidRPr="00C34F5A" w:rsidRDefault="00026B8C" w:rsidP="00026B8C">
      <w:pPr>
        <w:pStyle w:val="PREFTITULO-2"/>
        <w:numPr>
          <w:ilvl w:val="1"/>
          <w:numId w:val="66"/>
        </w:numPr>
      </w:pPr>
      <w:r w:rsidRPr="00C34F5A">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C34F5A">
        <w:t>pertine</w:t>
      </w:r>
      <w:proofErr w:type="spellEnd"/>
      <w:r w:rsidRPr="00C34F5A">
        <w:t xml:space="preserve"> à parcela incontroversa da execução do objeto, para efeito de liquidação e pagamento.</w:t>
      </w:r>
    </w:p>
    <w:p w14:paraId="61DF218E" w14:textId="77777777" w:rsidR="00026B8C" w:rsidRPr="00C34F5A" w:rsidRDefault="00026B8C" w:rsidP="00026B8C">
      <w:pPr>
        <w:pStyle w:val="PREFTITULO-2"/>
        <w:numPr>
          <w:ilvl w:val="1"/>
          <w:numId w:val="66"/>
        </w:numPr>
      </w:pPr>
      <w:r w:rsidRPr="00C34F5A">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817379A" w14:textId="77777777" w:rsidR="00026B8C" w:rsidRPr="00C34F5A" w:rsidRDefault="00026B8C" w:rsidP="00026B8C">
      <w:pPr>
        <w:pStyle w:val="PREFTITULO-2"/>
        <w:numPr>
          <w:ilvl w:val="1"/>
          <w:numId w:val="66"/>
        </w:numPr>
      </w:pPr>
      <w:r w:rsidRPr="00C34F5A">
        <w:t xml:space="preserve"> O recebimento provisório ou definitivo não excluirá a responsabilidade civil pela solidez e pela segurança dos bens nem a responsabilidade ético-profissional pela perfeita execução do contrato.</w:t>
      </w:r>
    </w:p>
    <w:p w14:paraId="3DBCE1D1" w14:textId="77777777" w:rsidR="00026B8C" w:rsidRPr="00C34F5A" w:rsidRDefault="00026B8C" w:rsidP="00026B8C">
      <w:pPr>
        <w:pStyle w:val="PREFCORPO-TEXTO"/>
        <w:rPr>
          <w:b/>
          <w:bCs/>
        </w:rPr>
      </w:pPr>
      <w:r w:rsidRPr="00C34F5A">
        <w:rPr>
          <w:b/>
          <w:bCs/>
        </w:rPr>
        <w:t>Liquidação:</w:t>
      </w:r>
    </w:p>
    <w:p w14:paraId="122FE4B9" w14:textId="77777777" w:rsidR="00026B8C" w:rsidRPr="00C34F5A" w:rsidRDefault="00026B8C" w:rsidP="00026B8C">
      <w:pPr>
        <w:pStyle w:val="PREFTITULO-2"/>
        <w:numPr>
          <w:ilvl w:val="1"/>
          <w:numId w:val="66"/>
        </w:numPr>
      </w:pPr>
      <w:r w:rsidRPr="00C34F5A">
        <w:t xml:space="preserve"> Recebida a Nota Fiscal ou documento de cobrança equivalente, o setor competente, para fins de liquidação, deve verificar se o documento apresentado expressa os elementos necessários e essenciais, tais como:</w:t>
      </w:r>
    </w:p>
    <w:p w14:paraId="52663FDC" w14:textId="77777777" w:rsidR="00026B8C" w:rsidRPr="00C34F5A" w:rsidRDefault="00026B8C" w:rsidP="00026B8C">
      <w:pPr>
        <w:pStyle w:val="PREFTITULO-03"/>
        <w:numPr>
          <w:ilvl w:val="2"/>
          <w:numId w:val="66"/>
        </w:numPr>
      </w:pPr>
      <w:r w:rsidRPr="00C34F5A">
        <w:t>Data da emissão.</w:t>
      </w:r>
    </w:p>
    <w:p w14:paraId="37ACACAB" w14:textId="77777777" w:rsidR="00026B8C" w:rsidRPr="00C34F5A" w:rsidRDefault="00026B8C" w:rsidP="00026B8C">
      <w:pPr>
        <w:pStyle w:val="PREFTITULO-03"/>
        <w:numPr>
          <w:ilvl w:val="2"/>
          <w:numId w:val="66"/>
        </w:numPr>
      </w:pPr>
      <w:r w:rsidRPr="00C34F5A">
        <w:lastRenderedPageBreak/>
        <w:t>Dados do contrato e do órgão contratante.</w:t>
      </w:r>
    </w:p>
    <w:p w14:paraId="7668FC7A" w14:textId="77777777" w:rsidR="00026B8C" w:rsidRPr="00C34F5A" w:rsidRDefault="00026B8C" w:rsidP="00026B8C">
      <w:pPr>
        <w:pStyle w:val="PREFTITULO-03"/>
        <w:numPr>
          <w:ilvl w:val="2"/>
          <w:numId w:val="66"/>
        </w:numPr>
      </w:pPr>
      <w:r w:rsidRPr="00C34F5A">
        <w:t>Período respectivo de execução do contrato.</w:t>
      </w:r>
    </w:p>
    <w:p w14:paraId="34AAC4CA" w14:textId="77777777" w:rsidR="00026B8C" w:rsidRPr="00C34F5A" w:rsidRDefault="00026B8C" w:rsidP="00026B8C">
      <w:pPr>
        <w:pStyle w:val="PREFTITULO-03"/>
        <w:numPr>
          <w:ilvl w:val="2"/>
          <w:numId w:val="66"/>
        </w:numPr>
      </w:pPr>
      <w:r w:rsidRPr="00C34F5A">
        <w:t>valor a pagar.</w:t>
      </w:r>
    </w:p>
    <w:p w14:paraId="164C4596" w14:textId="77777777" w:rsidR="00026B8C" w:rsidRPr="00C34F5A" w:rsidRDefault="00026B8C" w:rsidP="00026B8C">
      <w:pPr>
        <w:pStyle w:val="PREFTITULO-03"/>
        <w:numPr>
          <w:ilvl w:val="2"/>
          <w:numId w:val="66"/>
        </w:numPr>
      </w:pPr>
      <w:r w:rsidRPr="00C34F5A">
        <w:t>Eventual destaque do valor de retenções tributárias cabíveis.</w:t>
      </w:r>
    </w:p>
    <w:p w14:paraId="07165AEC" w14:textId="77777777" w:rsidR="00026B8C" w:rsidRPr="00C34F5A" w:rsidRDefault="00026B8C" w:rsidP="00026B8C">
      <w:pPr>
        <w:pStyle w:val="PREFTITULO-2"/>
        <w:numPr>
          <w:ilvl w:val="1"/>
          <w:numId w:val="66"/>
        </w:numPr>
      </w:pPr>
      <w:r w:rsidRPr="00C34F5A">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FAAB186" w14:textId="77777777" w:rsidR="00026B8C" w:rsidRPr="00C34F5A" w:rsidRDefault="00026B8C" w:rsidP="00026B8C">
      <w:pPr>
        <w:pStyle w:val="PREFCORPO-TEXTO"/>
        <w:rPr>
          <w:b/>
          <w:bCs/>
        </w:rPr>
      </w:pPr>
      <w:r w:rsidRPr="00C34F5A">
        <w:rPr>
          <w:b/>
          <w:bCs/>
        </w:rPr>
        <w:t>Prazo de pagamento:</w:t>
      </w:r>
    </w:p>
    <w:p w14:paraId="52695ECF" w14:textId="77777777" w:rsidR="00026B8C" w:rsidRPr="00C34F5A" w:rsidRDefault="00026B8C" w:rsidP="00026B8C">
      <w:pPr>
        <w:pStyle w:val="PREFTITULO-2"/>
        <w:numPr>
          <w:ilvl w:val="1"/>
          <w:numId w:val="66"/>
        </w:numPr>
      </w:pPr>
      <w:r w:rsidRPr="00C34F5A">
        <w:t xml:space="preserve"> O pagamento será efetuado no prazo de até 30 (TRINTA) dias, contados da apresentação da Nota Fiscal.</w:t>
      </w:r>
    </w:p>
    <w:p w14:paraId="2F67123A" w14:textId="77777777" w:rsidR="00026B8C" w:rsidRPr="00C34F5A" w:rsidRDefault="00026B8C" w:rsidP="00026B8C">
      <w:pPr>
        <w:pStyle w:val="PREFCORPO-TEXTO"/>
        <w:rPr>
          <w:b/>
          <w:bCs/>
        </w:rPr>
      </w:pPr>
      <w:r w:rsidRPr="00C34F5A">
        <w:rPr>
          <w:b/>
          <w:bCs/>
        </w:rPr>
        <w:t>Forma de pagamento:</w:t>
      </w:r>
    </w:p>
    <w:p w14:paraId="20330B8C" w14:textId="77777777" w:rsidR="00026B8C" w:rsidRPr="00C34F5A" w:rsidRDefault="00026B8C" w:rsidP="00026B8C">
      <w:pPr>
        <w:pStyle w:val="PREFTITULO-2"/>
        <w:numPr>
          <w:ilvl w:val="1"/>
          <w:numId w:val="66"/>
        </w:numPr>
      </w:pPr>
      <w:r w:rsidRPr="00C34F5A">
        <w:t xml:space="preserve"> O pagamento será realizado por meio de ordem bancária, para crédito em banco, agência e conta corrente indicados pelo contratado.</w:t>
      </w:r>
    </w:p>
    <w:p w14:paraId="614EB07B" w14:textId="77777777" w:rsidR="00026B8C" w:rsidRPr="00C34F5A" w:rsidRDefault="00026B8C" w:rsidP="00026B8C">
      <w:pPr>
        <w:pStyle w:val="PREFTITULO-2"/>
        <w:numPr>
          <w:ilvl w:val="1"/>
          <w:numId w:val="66"/>
        </w:numPr>
      </w:pPr>
      <w:r w:rsidRPr="00C34F5A">
        <w:t xml:space="preserve"> Quando do pagamento, será efetuada a retenção tributária prevista na legislação aplicável.</w:t>
      </w:r>
    </w:p>
    <w:p w14:paraId="22D5487C" w14:textId="77777777" w:rsidR="00026B8C" w:rsidRPr="00C34F5A" w:rsidRDefault="00026B8C" w:rsidP="00026B8C">
      <w:pPr>
        <w:pStyle w:val="PREFTITULO-03"/>
        <w:numPr>
          <w:ilvl w:val="2"/>
          <w:numId w:val="66"/>
        </w:numPr>
      </w:pPr>
      <w:r w:rsidRPr="00C34F5A">
        <w:t>Independentemente do percentual de tributo inserido na planilha, quando houver, serão retidos na fonte, quando da realização do pagamento, os percentuais estabelecidos na legislação vigente.</w:t>
      </w:r>
    </w:p>
    <w:p w14:paraId="6B4A82CE" w14:textId="77777777" w:rsidR="00026B8C" w:rsidRPr="00C34F5A" w:rsidRDefault="00026B8C" w:rsidP="00026B8C">
      <w:pPr>
        <w:pStyle w:val="PREFTITULO-2"/>
        <w:numPr>
          <w:ilvl w:val="1"/>
          <w:numId w:val="66"/>
        </w:numPr>
      </w:pPr>
      <w:r w:rsidRPr="00C34F5A">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88F6CC" w14:textId="77777777" w:rsidR="00026B8C" w:rsidRPr="00C34F5A" w:rsidRDefault="00026B8C" w:rsidP="00026B8C">
      <w:pPr>
        <w:pStyle w:val="PREFTITULO-1"/>
        <w:numPr>
          <w:ilvl w:val="0"/>
          <w:numId w:val="66"/>
        </w:numPr>
      </w:pPr>
      <w:r w:rsidRPr="00C34F5A">
        <w:t xml:space="preserve"> FORMA E CRITÉRIOS DE SELEÇÃO DO FORNECEDOR E REGIME DE EXECUÇÃO</w:t>
      </w:r>
    </w:p>
    <w:p w14:paraId="3570C18F" w14:textId="77777777" w:rsidR="00026B8C" w:rsidRPr="00C34F5A" w:rsidRDefault="00026B8C" w:rsidP="00026B8C">
      <w:pPr>
        <w:pStyle w:val="PREFCORPO-TEXTO"/>
        <w:rPr>
          <w:b/>
          <w:bCs/>
        </w:rPr>
      </w:pPr>
      <w:r w:rsidRPr="00C34F5A">
        <w:rPr>
          <w:b/>
          <w:bCs/>
        </w:rPr>
        <w:t>Forma de seleção e critério de julgamento da proposta:</w:t>
      </w:r>
    </w:p>
    <w:p w14:paraId="41BE4F6F" w14:textId="77777777" w:rsidR="00026B8C" w:rsidRPr="00C34F5A" w:rsidRDefault="00026B8C" w:rsidP="00026B8C">
      <w:pPr>
        <w:pStyle w:val="PREFTITULO-2"/>
        <w:numPr>
          <w:ilvl w:val="1"/>
          <w:numId w:val="66"/>
        </w:numPr>
      </w:pPr>
      <w:r w:rsidRPr="00C34F5A">
        <w:t xml:space="preserve"> O fornecedor será selecionado por meio da realização de procedimento de LICITAÇÃO, na modalidade PREGÃO, sob a forma ELETRÔNICA, sob o regime de REGISTRO DE PREÇOS com adoção do critério de julgamento pelo MENOR PREÇO POR ITEM.</w:t>
      </w:r>
    </w:p>
    <w:p w14:paraId="3CFA2FEA" w14:textId="77777777" w:rsidR="00026B8C" w:rsidRPr="00C34F5A" w:rsidRDefault="00026B8C" w:rsidP="00026B8C">
      <w:pPr>
        <w:pStyle w:val="PREFCORPO-TEXTO"/>
        <w:rPr>
          <w:b/>
          <w:bCs/>
        </w:rPr>
      </w:pPr>
      <w:r w:rsidRPr="00C34F5A">
        <w:rPr>
          <w:b/>
          <w:bCs/>
        </w:rPr>
        <w:lastRenderedPageBreak/>
        <w:t>Forma de fornecimento:</w:t>
      </w:r>
    </w:p>
    <w:p w14:paraId="650CEEA2" w14:textId="77777777" w:rsidR="00026B8C" w:rsidRPr="00C34F5A" w:rsidRDefault="00026B8C" w:rsidP="00026B8C">
      <w:pPr>
        <w:pStyle w:val="PREFTITULO-2"/>
        <w:numPr>
          <w:ilvl w:val="1"/>
          <w:numId w:val="66"/>
        </w:numPr>
      </w:pPr>
      <w:r w:rsidRPr="00C34F5A">
        <w:t xml:space="preserve"> </w:t>
      </w:r>
      <w:bookmarkStart w:id="4" w:name="_Hlk167435225"/>
      <w:r w:rsidRPr="00C34F5A">
        <w:t>O fornecimento do objeto será de forma parcelada de acordo com as necessidades da Secretaria Municipal de Assistência Social, conforme modelo de execução do objeto descrito no tópico 5 deste Termo de Referência.</w:t>
      </w:r>
    </w:p>
    <w:bookmarkEnd w:id="4"/>
    <w:p w14:paraId="3C2BB9C2" w14:textId="77777777" w:rsidR="00026B8C" w:rsidRPr="00C34F5A" w:rsidRDefault="00026B8C" w:rsidP="00026B8C">
      <w:pPr>
        <w:pStyle w:val="PREFCORPO-TEXTO"/>
        <w:rPr>
          <w:b/>
          <w:bCs/>
        </w:rPr>
      </w:pPr>
      <w:r w:rsidRPr="00C34F5A">
        <w:rPr>
          <w:b/>
          <w:bCs/>
        </w:rPr>
        <w:t>Exigências de habilitação:</w:t>
      </w:r>
    </w:p>
    <w:p w14:paraId="74821972" w14:textId="77777777" w:rsidR="00026B8C" w:rsidRPr="00C34F5A" w:rsidRDefault="00026B8C" w:rsidP="00026B8C">
      <w:pPr>
        <w:pStyle w:val="PREFTITULO-2"/>
        <w:numPr>
          <w:ilvl w:val="1"/>
          <w:numId w:val="66"/>
        </w:numPr>
      </w:pPr>
      <w:r w:rsidRPr="00C34F5A">
        <w:t xml:space="preserve"> Os requisitos para fins de habilitação </w:t>
      </w:r>
      <w:proofErr w:type="spellStart"/>
      <w:r w:rsidRPr="00C34F5A">
        <w:t>juridica</w:t>
      </w:r>
      <w:proofErr w:type="spellEnd"/>
      <w:r w:rsidRPr="00C34F5A">
        <w:t xml:space="preserve">, fiscal, social, trabalhista e </w:t>
      </w:r>
      <w:proofErr w:type="spellStart"/>
      <w:r w:rsidRPr="00C34F5A">
        <w:t>econômica-financeira</w:t>
      </w:r>
      <w:proofErr w:type="spellEnd"/>
      <w:r w:rsidRPr="00C34F5A">
        <w:t xml:space="preserve"> serão disciplinados no edital.</w:t>
      </w:r>
    </w:p>
    <w:p w14:paraId="3E171FAD" w14:textId="77777777" w:rsidR="00026B8C" w:rsidRPr="00C34F5A" w:rsidRDefault="00026B8C" w:rsidP="00026B8C">
      <w:pPr>
        <w:pStyle w:val="PREFTITULO-1"/>
        <w:numPr>
          <w:ilvl w:val="0"/>
          <w:numId w:val="66"/>
        </w:numPr>
      </w:pPr>
      <w:r w:rsidRPr="00C34F5A">
        <w:t xml:space="preserve"> ESTIMATIVAS DO VALOR DA CONTRATAÇÃO</w:t>
      </w:r>
    </w:p>
    <w:p w14:paraId="18271408" w14:textId="77777777" w:rsidR="00026B8C" w:rsidRPr="00C34F5A" w:rsidRDefault="00026B8C" w:rsidP="00026B8C">
      <w:pPr>
        <w:pStyle w:val="PREFTITULO-2"/>
        <w:numPr>
          <w:ilvl w:val="1"/>
          <w:numId w:val="66"/>
        </w:numPr>
      </w:pPr>
      <w:r w:rsidRPr="00C34F5A">
        <w:t xml:space="preserve"> O custo estimado da contratação anual é de R</w:t>
      </w:r>
      <w:r w:rsidRPr="0047727A">
        <w:t>$ 67.616,73 (sessenta e sete mil, seiscentos e dezesseis reais e setenta e três centavos)</w:t>
      </w:r>
      <w:r w:rsidRPr="00C34F5A">
        <w:t xml:space="preserve">, conforme detalhamento na Tabela nº 01 deste termo. </w:t>
      </w:r>
    </w:p>
    <w:p w14:paraId="2E3824C4" w14:textId="77777777" w:rsidR="00026B8C" w:rsidRPr="00C34F5A" w:rsidRDefault="00026B8C" w:rsidP="00026B8C">
      <w:pPr>
        <w:pStyle w:val="PREFTITULO-2"/>
        <w:numPr>
          <w:ilvl w:val="1"/>
          <w:numId w:val="66"/>
        </w:numPr>
      </w:pPr>
      <w:r w:rsidRPr="00C34F5A">
        <w:t xml:space="preserve"> 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3AE72CF9" w14:textId="77777777" w:rsidR="00026B8C" w:rsidRPr="00C34F5A" w:rsidRDefault="00026B8C" w:rsidP="00026B8C">
      <w:pPr>
        <w:pStyle w:val="PREFTITULO-03"/>
        <w:numPr>
          <w:ilvl w:val="2"/>
          <w:numId w:val="66"/>
        </w:numPr>
      </w:pPr>
      <w:r w:rsidRPr="00C34F5A">
        <w:t xml:space="preserve"> Em caso de força maior, caso fortuito ou fato de príncipe ou em decorrência de fatos imprevisíveis ou previsíveis de consequências incalculáveis, que inviabilizem a execução da ata tal como pactuada, nos termos do disposto na </w:t>
      </w:r>
      <w:proofErr w:type="spellStart"/>
      <w:r w:rsidRPr="00C34F5A">
        <w:t>alinea</w:t>
      </w:r>
      <w:proofErr w:type="spellEnd"/>
      <w:r w:rsidRPr="00C34F5A">
        <w:t xml:space="preserve"> "d" do inciso II do caput do art. 124 da Lei nº 14.133, de 2021.</w:t>
      </w:r>
    </w:p>
    <w:p w14:paraId="51B52805" w14:textId="77777777" w:rsidR="00026B8C" w:rsidRPr="00C34F5A" w:rsidRDefault="00026B8C" w:rsidP="00026B8C">
      <w:pPr>
        <w:pStyle w:val="PREFTITULO-03"/>
        <w:numPr>
          <w:ilvl w:val="2"/>
          <w:numId w:val="66"/>
        </w:numPr>
      </w:pPr>
      <w:r w:rsidRPr="00C34F5A">
        <w:t xml:space="preserve"> Em caso de criação alteração ou extinção de quaisquer tributos ou encargos legais ou superveniência de disposições legais, com comprovada repercussão sobre os preços registrados;</w:t>
      </w:r>
    </w:p>
    <w:p w14:paraId="2DCD204F" w14:textId="77777777" w:rsidR="00026B8C" w:rsidRPr="00C34F5A" w:rsidRDefault="00026B8C" w:rsidP="00026B8C">
      <w:pPr>
        <w:pStyle w:val="PREFTITULO-03"/>
        <w:numPr>
          <w:ilvl w:val="2"/>
          <w:numId w:val="66"/>
        </w:numPr>
      </w:pPr>
      <w:r w:rsidRPr="00C34F5A">
        <w:t xml:space="preserve"> Serão reajustados os preços registrados, respeitada a contagem da anualidade e o Índice previsto para contratação.</w:t>
      </w:r>
    </w:p>
    <w:p w14:paraId="315D3E08" w14:textId="77777777" w:rsidR="00026B8C" w:rsidRPr="00C34F5A" w:rsidRDefault="00026B8C" w:rsidP="00026B8C">
      <w:pPr>
        <w:pStyle w:val="PREFTITULO-03"/>
        <w:numPr>
          <w:ilvl w:val="2"/>
          <w:numId w:val="66"/>
        </w:numPr>
      </w:pPr>
      <w:r w:rsidRPr="00C34F5A">
        <w:t xml:space="preserve"> Ou poderão ser repactuados, a pedido do interessado, conforme critérios definidos para a contratação.</w:t>
      </w:r>
    </w:p>
    <w:p w14:paraId="61218FBF" w14:textId="77777777" w:rsidR="00026B8C" w:rsidRPr="00C34F5A" w:rsidRDefault="00026B8C" w:rsidP="00026B8C">
      <w:pPr>
        <w:pStyle w:val="PREFTITULO-1"/>
        <w:numPr>
          <w:ilvl w:val="0"/>
          <w:numId w:val="66"/>
        </w:numPr>
      </w:pPr>
      <w:r w:rsidRPr="00C34F5A">
        <w:t xml:space="preserve"> ADEQUAÇÃO ORÇAMENTÁRIA</w:t>
      </w:r>
    </w:p>
    <w:p w14:paraId="5F94803B" w14:textId="77777777" w:rsidR="00026B8C" w:rsidRPr="00C34F5A" w:rsidRDefault="00026B8C" w:rsidP="00026B8C">
      <w:pPr>
        <w:pStyle w:val="PREFTITULO-2"/>
        <w:numPr>
          <w:ilvl w:val="1"/>
          <w:numId w:val="66"/>
        </w:numPr>
      </w:pPr>
      <w:r w:rsidRPr="00C34F5A">
        <w:t xml:space="preserve"> A contratação será atendida pela seguinte dotação:</w:t>
      </w:r>
    </w:p>
    <w:p w14:paraId="5F083C36" w14:textId="77777777" w:rsidR="00026B8C" w:rsidRPr="00C34F5A" w:rsidRDefault="00026B8C" w:rsidP="00026B8C">
      <w:pPr>
        <w:pStyle w:val="PREFCORPO-TEXTO"/>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7"/>
        <w:gridCol w:w="1617"/>
        <w:gridCol w:w="992"/>
        <w:gridCol w:w="3079"/>
      </w:tblGrid>
      <w:tr w:rsidR="00026B8C" w:rsidRPr="00C34F5A" w14:paraId="6A072326" w14:textId="77777777" w:rsidTr="00DA6F09">
        <w:trPr>
          <w:jc w:val="center"/>
        </w:trPr>
        <w:tc>
          <w:tcPr>
            <w:tcW w:w="1607" w:type="dxa"/>
            <w:shd w:val="clear" w:color="auto" w:fill="auto"/>
          </w:tcPr>
          <w:p w14:paraId="59FAC938" w14:textId="77777777" w:rsidR="00026B8C" w:rsidRPr="00C34F5A" w:rsidRDefault="00026B8C" w:rsidP="00DA6F09">
            <w:pPr>
              <w:pStyle w:val="PREFTABELA"/>
              <w:jc w:val="center"/>
              <w:rPr>
                <w:b/>
                <w:bCs/>
              </w:rPr>
            </w:pPr>
            <w:r w:rsidRPr="00C34F5A">
              <w:rPr>
                <w:b/>
                <w:bCs/>
              </w:rPr>
              <w:t>DESPESA</w:t>
            </w:r>
          </w:p>
        </w:tc>
        <w:tc>
          <w:tcPr>
            <w:tcW w:w="1617" w:type="dxa"/>
            <w:shd w:val="clear" w:color="auto" w:fill="auto"/>
          </w:tcPr>
          <w:p w14:paraId="05064EE0" w14:textId="77777777" w:rsidR="00026B8C" w:rsidRPr="00C34F5A" w:rsidRDefault="00026B8C" w:rsidP="00DA6F09">
            <w:pPr>
              <w:pStyle w:val="PREFTABELA"/>
              <w:jc w:val="center"/>
              <w:rPr>
                <w:b/>
                <w:bCs/>
              </w:rPr>
            </w:pPr>
            <w:r w:rsidRPr="00C34F5A">
              <w:rPr>
                <w:b/>
                <w:bCs/>
              </w:rPr>
              <w:t>ELEMENTO</w:t>
            </w:r>
          </w:p>
        </w:tc>
        <w:tc>
          <w:tcPr>
            <w:tcW w:w="992" w:type="dxa"/>
            <w:shd w:val="clear" w:color="auto" w:fill="auto"/>
          </w:tcPr>
          <w:p w14:paraId="5E0C9F92" w14:textId="77777777" w:rsidR="00026B8C" w:rsidRPr="00C34F5A" w:rsidRDefault="00026B8C" w:rsidP="00DA6F09">
            <w:pPr>
              <w:pStyle w:val="PREFTABELA"/>
              <w:jc w:val="center"/>
              <w:rPr>
                <w:b/>
                <w:bCs/>
              </w:rPr>
            </w:pPr>
            <w:r w:rsidRPr="00C34F5A">
              <w:rPr>
                <w:b/>
                <w:bCs/>
              </w:rPr>
              <w:t>FONTE</w:t>
            </w:r>
          </w:p>
        </w:tc>
        <w:tc>
          <w:tcPr>
            <w:tcW w:w="3079" w:type="dxa"/>
            <w:shd w:val="clear" w:color="auto" w:fill="auto"/>
          </w:tcPr>
          <w:p w14:paraId="255286B9" w14:textId="77777777" w:rsidR="00026B8C" w:rsidRPr="00C34F5A" w:rsidRDefault="00026B8C" w:rsidP="00DA6F09">
            <w:pPr>
              <w:pStyle w:val="PREFTABELA"/>
              <w:jc w:val="center"/>
              <w:rPr>
                <w:b/>
                <w:bCs/>
              </w:rPr>
            </w:pPr>
            <w:r w:rsidRPr="00C34F5A">
              <w:rPr>
                <w:b/>
                <w:bCs/>
              </w:rPr>
              <w:t>DESCRIÇÃO DA FONTE</w:t>
            </w:r>
          </w:p>
        </w:tc>
      </w:tr>
      <w:tr w:rsidR="00026B8C" w:rsidRPr="00C34F5A" w14:paraId="449DB572" w14:textId="77777777" w:rsidTr="00DA6F09">
        <w:trPr>
          <w:jc w:val="center"/>
        </w:trPr>
        <w:tc>
          <w:tcPr>
            <w:tcW w:w="1607" w:type="dxa"/>
            <w:shd w:val="clear" w:color="auto" w:fill="auto"/>
          </w:tcPr>
          <w:p w14:paraId="2EDC4EA2" w14:textId="77777777" w:rsidR="00026B8C" w:rsidRPr="00C34F5A" w:rsidRDefault="00026B8C" w:rsidP="00DA6F09">
            <w:pPr>
              <w:pStyle w:val="PREFTABELA"/>
              <w:jc w:val="center"/>
            </w:pPr>
            <w:r w:rsidRPr="00C34F5A">
              <w:t>330</w:t>
            </w:r>
          </w:p>
        </w:tc>
        <w:tc>
          <w:tcPr>
            <w:tcW w:w="1617" w:type="dxa"/>
            <w:shd w:val="clear" w:color="auto" w:fill="auto"/>
          </w:tcPr>
          <w:p w14:paraId="54C170EC" w14:textId="77777777" w:rsidR="00026B8C" w:rsidRPr="00C34F5A" w:rsidRDefault="00026B8C" w:rsidP="00DA6F09">
            <w:pPr>
              <w:pStyle w:val="PREFTABELA"/>
              <w:jc w:val="center"/>
            </w:pPr>
            <w:r w:rsidRPr="00C34F5A">
              <w:t>3.3.90.30</w:t>
            </w:r>
          </w:p>
        </w:tc>
        <w:tc>
          <w:tcPr>
            <w:tcW w:w="992" w:type="dxa"/>
            <w:shd w:val="clear" w:color="auto" w:fill="auto"/>
          </w:tcPr>
          <w:p w14:paraId="1C15DFEF" w14:textId="77777777" w:rsidR="00026B8C" w:rsidRPr="00C34F5A" w:rsidRDefault="00026B8C" w:rsidP="00DA6F09">
            <w:pPr>
              <w:pStyle w:val="PREFTABELA"/>
              <w:jc w:val="center"/>
            </w:pPr>
            <w:r w:rsidRPr="00C34F5A">
              <w:t>0.000</w:t>
            </w:r>
          </w:p>
        </w:tc>
        <w:tc>
          <w:tcPr>
            <w:tcW w:w="3079" w:type="dxa"/>
            <w:shd w:val="clear" w:color="auto" w:fill="auto"/>
          </w:tcPr>
          <w:p w14:paraId="0E3C9145" w14:textId="77777777" w:rsidR="00026B8C" w:rsidRPr="00C34F5A" w:rsidRDefault="00026B8C" w:rsidP="00DA6F09">
            <w:pPr>
              <w:pStyle w:val="PREFTABELA"/>
              <w:jc w:val="center"/>
            </w:pPr>
            <w:r w:rsidRPr="00C34F5A">
              <w:t>Recursos Livres</w:t>
            </w:r>
          </w:p>
        </w:tc>
      </w:tr>
    </w:tbl>
    <w:p w14:paraId="7146A4C9" w14:textId="77777777" w:rsidR="00026B8C" w:rsidRPr="00C34F5A" w:rsidRDefault="00026B8C" w:rsidP="00026B8C">
      <w:pPr>
        <w:pStyle w:val="PREFCORPO-TEXTO"/>
      </w:pPr>
    </w:p>
    <w:p w14:paraId="3E2CB313" w14:textId="77777777" w:rsidR="00026B8C" w:rsidRPr="00C34F5A" w:rsidRDefault="00026B8C" w:rsidP="00026B8C">
      <w:pPr>
        <w:pStyle w:val="PREFCORPO-TEXTO"/>
      </w:pPr>
      <w:r w:rsidRPr="00C34F5A">
        <w:t>A dotação relativa aos exercícios financeiras subsequentes será indicada após aprovação da Lei Orçamentaria respectiva e liberação dos créditos correspondentes, mediante apostilamento.</w:t>
      </w:r>
    </w:p>
    <w:p w14:paraId="53DEA3B6" w14:textId="77777777" w:rsidR="00026B8C" w:rsidRPr="00C34F5A" w:rsidRDefault="00026B8C" w:rsidP="00026B8C">
      <w:pPr>
        <w:pStyle w:val="PREFTITULO-1"/>
        <w:numPr>
          <w:ilvl w:val="0"/>
          <w:numId w:val="66"/>
        </w:numPr>
      </w:pPr>
      <w:r w:rsidRPr="00C34F5A">
        <w:t xml:space="preserve"> RESPONSÁVEIS</w:t>
      </w:r>
    </w:p>
    <w:p w14:paraId="1F3B65B8" w14:textId="77777777" w:rsidR="00026B8C" w:rsidRPr="00C34F5A" w:rsidRDefault="00026B8C" w:rsidP="00026B8C">
      <w:pPr>
        <w:pStyle w:val="PREFCORPO-TEXTO"/>
      </w:pPr>
      <w:r w:rsidRPr="00C34F5A">
        <w:t>Todas as assinaturas eletrônicas seguem o horário oficial de Brasília e fundamentam-se no §3º do Art. 4º do Decreto nº 10.543, de 13 de novembro de 2020.</w:t>
      </w:r>
    </w:p>
    <w:p w14:paraId="44BA0D33" w14:textId="77777777" w:rsidR="00026B8C" w:rsidRPr="00C34F5A" w:rsidRDefault="00026B8C" w:rsidP="00026B8C">
      <w:pPr>
        <w:pStyle w:val="PREFCORPO-TEXTO"/>
      </w:pPr>
    </w:p>
    <w:p w14:paraId="309930B3" w14:textId="77777777" w:rsidR="00026B8C" w:rsidRPr="00C34F5A" w:rsidRDefault="00026B8C" w:rsidP="00026B8C">
      <w:pPr>
        <w:pStyle w:val="PREFCORPO-TEXTO"/>
      </w:pPr>
    </w:p>
    <w:p w14:paraId="7FEE0E54" w14:textId="77777777" w:rsidR="00026B8C" w:rsidRPr="00C34F5A" w:rsidRDefault="00026B8C" w:rsidP="00026B8C">
      <w:pPr>
        <w:pStyle w:val="PREFCORPO-TEXTO"/>
      </w:pPr>
    </w:p>
    <w:tbl>
      <w:tblPr>
        <w:tblW w:w="0" w:type="auto"/>
        <w:jc w:val="center"/>
        <w:tblLook w:val="04A0" w:firstRow="1" w:lastRow="0" w:firstColumn="1" w:lastColumn="0" w:noHBand="0" w:noVBand="1"/>
      </w:tblPr>
      <w:tblGrid>
        <w:gridCol w:w="5098"/>
      </w:tblGrid>
      <w:tr w:rsidR="00026B8C" w:rsidRPr="00C34F5A" w14:paraId="0F86749A" w14:textId="77777777" w:rsidTr="00DA6F09">
        <w:trPr>
          <w:jc w:val="center"/>
        </w:trPr>
        <w:tc>
          <w:tcPr>
            <w:tcW w:w="5098" w:type="dxa"/>
            <w:shd w:val="clear" w:color="auto" w:fill="auto"/>
          </w:tcPr>
          <w:p w14:paraId="6AA89B68" w14:textId="77777777" w:rsidR="00026B8C" w:rsidRPr="00C34F5A" w:rsidRDefault="00026B8C" w:rsidP="00DA6F09">
            <w:pPr>
              <w:suppressAutoHyphens w:val="0"/>
              <w:jc w:val="center"/>
              <w:rPr>
                <w:rFonts w:ascii="Calibri" w:hAnsi="Calibri" w:cs="Calibri"/>
                <w:b/>
                <w:bCs/>
                <w:color w:val="000000"/>
                <w:sz w:val="26"/>
                <w:szCs w:val="26"/>
                <w:lang w:eastAsia="en-US"/>
              </w:rPr>
            </w:pPr>
            <w:r w:rsidRPr="00C34F5A">
              <w:rPr>
                <w:rFonts w:ascii="Calibri" w:hAnsi="Calibri" w:cs="Calibri"/>
                <w:b/>
                <w:bCs/>
                <w:color w:val="000000"/>
                <w:sz w:val="26"/>
                <w:szCs w:val="26"/>
                <w:lang w:eastAsia="en-US"/>
              </w:rPr>
              <w:t>ADRIANA BUENO DA SILVA</w:t>
            </w:r>
          </w:p>
          <w:p w14:paraId="615EDE63" w14:textId="77777777" w:rsidR="00026B8C" w:rsidRPr="00C34F5A" w:rsidRDefault="00026B8C" w:rsidP="00DA6F09">
            <w:pPr>
              <w:suppressAutoHyphens w:val="0"/>
              <w:jc w:val="center"/>
              <w:rPr>
                <w:rFonts w:ascii="Calibri" w:hAnsi="Calibri" w:cs="Calibri"/>
                <w:color w:val="000000"/>
                <w:sz w:val="26"/>
                <w:szCs w:val="26"/>
                <w:lang w:eastAsia="en-US"/>
              </w:rPr>
            </w:pPr>
            <w:r w:rsidRPr="00C34F5A">
              <w:rPr>
                <w:rFonts w:ascii="Calibri" w:hAnsi="Calibri" w:cs="Calibri"/>
                <w:color w:val="000000"/>
                <w:sz w:val="26"/>
                <w:szCs w:val="26"/>
                <w:lang w:eastAsia="en-US"/>
              </w:rPr>
              <w:t>Gestora de Contratos</w:t>
            </w:r>
          </w:p>
        </w:tc>
      </w:tr>
      <w:tr w:rsidR="00026B8C" w:rsidRPr="00C34F5A" w14:paraId="6E800288" w14:textId="77777777" w:rsidTr="00DA6F09">
        <w:trPr>
          <w:jc w:val="center"/>
        </w:trPr>
        <w:tc>
          <w:tcPr>
            <w:tcW w:w="5098" w:type="dxa"/>
            <w:shd w:val="clear" w:color="auto" w:fill="auto"/>
          </w:tcPr>
          <w:p w14:paraId="3433FC5B" w14:textId="77777777" w:rsidR="00026B8C" w:rsidRPr="00C34F5A" w:rsidRDefault="00026B8C" w:rsidP="00DA6F09">
            <w:pPr>
              <w:suppressAutoHyphens w:val="0"/>
              <w:jc w:val="center"/>
              <w:rPr>
                <w:rFonts w:ascii="Calibri" w:hAnsi="Calibri" w:cs="Calibri"/>
                <w:color w:val="000000"/>
                <w:sz w:val="26"/>
                <w:szCs w:val="26"/>
                <w:lang w:eastAsia="en-US"/>
              </w:rPr>
            </w:pPr>
          </w:p>
          <w:p w14:paraId="496502AE" w14:textId="77777777" w:rsidR="00026B8C" w:rsidRPr="00C34F5A" w:rsidRDefault="00026B8C" w:rsidP="00DA6F09">
            <w:pPr>
              <w:suppressAutoHyphens w:val="0"/>
              <w:jc w:val="center"/>
              <w:rPr>
                <w:rFonts w:ascii="Calibri" w:hAnsi="Calibri" w:cs="Calibri"/>
                <w:color w:val="000000"/>
                <w:sz w:val="26"/>
                <w:szCs w:val="26"/>
                <w:lang w:eastAsia="en-US"/>
              </w:rPr>
            </w:pPr>
          </w:p>
          <w:p w14:paraId="43249BF6" w14:textId="77777777" w:rsidR="00026B8C" w:rsidRPr="00C34F5A" w:rsidRDefault="00026B8C" w:rsidP="00DA6F09">
            <w:pPr>
              <w:suppressAutoHyphens w:val="0"/>
              <w:jc w:val="center"/>
              <w:rPr>
                <w:rFonts w:ascii="Calibri" w:hAnsi="Calibri" w:cs="Calibri"/>
                <w:color w:val="000000"/>
                <w:sz w:val="26"/>
                <w:szCs w:val="26"/>
                <w:lang w:eastAsia="en-US"/>
              </w:rPr>
            </w:pPr>
          </w:p>
        </w:tc>
      </w:tr>
      <w:tr w:rsidR="00026B8C" w:rsidRPr="00C34F5A" w14:paraId="7B9D4891" w14:textId="77777777" w:rsidTr="00DA6F09">
        <w:trPr>
          <w:jc w:val="center"/>
        </w:trPr>
        <w:tc>
          <w:tcPr>
            <w:tcW w:w="5098" w:type="dxa"/>
            <w:shd w:val="clear" w:color="auto" w:fill="auto"/>
          </w:tcPr>
          <w:p w14:paraId="3FEE1743" w14:textId="77777777" w:rsidR="00026B8C" w:rsidRPr="00C34F5A" w:rsidRDefault="00026B8C" w:rsidP="00DA6F09">
            <w:pPr>
              <w:suppressAutoHyphens w:val="0"/>
              <w:jc w:val="center"/>
              <w:rPr>
                <w:rFonts w:ascii="Calibri" w:hAnsi="Calibri" w:cs="Calibri"/>
                <w:b/>
                <w:bCs/>
                <w:color w:val="000000"/>
                <w:sz w:val="26"/>
                <w:szCs w:val="26"/>
                <w:lang w:eastAsia="en-US"/>
              </w:rPr>
            </w:pPr>
            <w:r w:rsidRPr="00C34F5A">
              <w:rPr>
                <w:rFonts w:ascii="Calibri" w:hAnsi="Calibri" w:cs="Calibri"/>
                <w:b/>
                <w:bCs/>
                <w:color w:val="000000"/>
                <w:sz w:val="26"/>
                <w:szCs w:val="26"/>
                <w:lang w:eastAsia="en-US"/>
              </w:rPr>
              <w:t>ANDERSON HENRIQUE BENTO</w:t>
            </w:r>
          </w:p>
          <w:p w14:paraId="2BFF48EC" w14:textId="77777777" w:rsidR="00026B8C" w:rsidRPr="00C34F5A" w:rsidRDefault="00026B8C" w:rsidP="00DA6F09">
            <w:pPr>
              <w:suppressAutoHyphens w:val="0"/>
              <w:jc w:val="center"/>
              <w:rPr>
                <w:rFonts w:ascii="Calibri" w:hAnsi="Calibri" w:cs="Calibri"/>
                <w:color w:val="000000"/>
                <w:sz w:val="26"/>
                <w:szCs w:val="26"/>
                <w:lang w:eastAsia="en-US"/>
              </w:rPr>
            </w:pPr>
            <w:r w:rsidRPr="00C34F5A">
              <w:rPr>
                <w:rFonts w:ascii="Calibri" w:hAnsi="Calibri" w:cs="Calibri"/>
                <w:color w:val="000000"/>
                <w:sz w:val="26"/>
                <w:szCs w:val="26"/>
                <w:lang w:eastAsia="en-US"/>
              </w:rPr>
              <w:t>Responsável pela elaboração do E.T.P.</w:t>
            </w:r>
          </w:p>
        </w:tc>
      </w:tr>
      <w:tr w:rsidR="00026B8C" w:rsidRPr="00C34F5A" w14:paraId="5C879E52" w14:textId="77777777" w:rsidTr="00DA6F09">
        <w:trPr>
          <w:jc w:val="center"/>
        </w:trPr>
        <w:tc>
          <w:tcPr>
            <w:tcW w:w="5098" w:type="dxa"/>
            <w:shd w:val="clear" w:color="auto" w:fill="auto"/>
          </w:tcPr>
          <w:p w14:paraId="5BF5E3C7" w14:textId="77777777" w:rsidR="00026B8C" w:rsidRPr="00C34F5A" w:rsidRDefault="00026B8C" w:rsidP="00DA6F09">
            <w:pPr>
              <w:suppressAutoHyphens w:val="0"/>
              <w:jc w:val="center"/>
              <w:rPr>
                <w:rFonts w:ascii="Calibri" w:hAnsi="Calibri" w:cs="Calibri"/>
                <w:b/>
                <w:bCs/>
                <w:color w:val="000000"/>
                <w:sz w:val="26"/>
                <w:szCs w:val="26"/>
                <w:lang w:eastAsia="en-US"/>
              </w:rPr>
            </w:pPr>
          </w:p>
          <w:p w14:paraId="033021F0" w14:textId="77777777" w:rsidR="00026B8C" w:rsidRPr="00C34F5A" w:rsidRDefault="00026B8C" w:rsidP="00DA6F09">
            <w:pPr>
              <w:suppressAutoHyphens w:val="0"/>
              <w:jc w:val="center"/>
              <w:rPr>
                <w:rFonts w:ascii="Calibri" w:hAnsi="Calibri" w:cs="Calibri"/>
                <w:b/>
                <w:bCs/>
                <w:color w:val="000000"/>
                <w:sz w:val="26"/>
                <w:szCs w:val="26"/>
                <w:lang w:eastAsia="en-US"/>
              </w:rPr>
            </w:pPr>
          </w:p>
          <w:p w14:paraId="6892A317" w14:textId="77777777" w:rsidR="00026B8C" w:rsidRPr="00C34F5A" w:rsidRDefault="00026B8C" w:rsidP="00DA6F09">
            <w:pPr>
              <w:suppressAutoHyphens w:val="0"/>
              <w:jc w:val="center"/>
              <w:rPr>
                <w:rFonts w:ascii="Calibri" w:hAnsi="Calibri" w:cs="Calibri"/>
                <w:b/>
                <w:bCs/>
                <w:color w:val="000000"/>
                <w:sz w:val="26"/>
                <w:szCs w:val="26"/>
                <w:lang w:eastAsia="en-US"/>
              </w:rPr>
            </w:pPr>
          </w:p>
        </w:tc>
      </w:tr>
      <w:tr w:rsidR="00026B8C" w:rsidRPr="00C34F5A" w14:paraId="65E24169" w14:textId="77777777" w:rsidTr="00DA6F09">
        <w:trPr>
          <w:jc w:val="center"/>
        </w:trPr>
        <w:tc>
          <w:tcPr>
            <w:tcW w:w="5098" w:type="dxa"/>
            <w:shd w:val="clear" w:color="auto" w:fill="auto"/>
          </w:tcPr>
          <w:p w14:paraId="59D18F06" w14:textId="77777777" w:rsidR="00026B8C" w:rsidRPr="00C34F5A" w:rsidRDefault="00026B8C" w:rsidP="00DA6F09">
            <w:pPr>
              <w:suppressAutoHyphens w:val="0"/>
              <w:jc w:val="center"/>
              <w:rPr>
                <w:rFonts w:ascii="Calibri" w:hAnsi="Calibri" w:cs="Calibri"/>
                <w:b/>
                <w:bCs/>
                <w:color w:val="000000"/>
                <w:sz w:val="26"/>
                <w:szCs w:val="26"/>
                <w:lang w:eastAsia="en-US"/>
              </w:rPr>
            </w:pPr>
            <w:r w:rsidRPr="00C34F5A">
              <w:rPr>
                <w:rFonts w:ascii="Calibri" w:hAnsi="Calibri" w:cs="Calibri"/>
                <w:b/>
                <w:bCs/>
                <w:color w:val="000000"/>
                <w:sz w:val="26"/>
                <w:szCs w:val="26"/>
                <w:lang w:eastAsia="en-US"/>
              </w:rPr>
              <w:t>IZABELA BARBOSA V. CAMARGO</w:t>
            </w:r>
          </w:p>
          <w:p w14:paraId="5768ADD9" w14:textId="77777777" w:rsidR="00026B8C" w:rsidRPr="00C34F5A" w:rsidRDefault="00026B8C" w:rsidP="00DA6F09">
            <w:pPr>
              <w:suppressAutoHyphens w:val="0"/>
              <w:jc w:val="center"/>
              <w:rPr>
                <w:rFonts w:ascii="Calibri" w:hAnsi="Calibri" w:cs="Calibri"/>
                <w:b/>
                <w:bCs/>
                <w:color w:val="000000"/>
                <w:sz w:val="26"/>
                <w:szCs w:val="26"/>
                <w:lang w:eastAsia="en-US"/>
              </w:rPr>
            </w:pPr>
            <w:r w:rsidRPr="00C34F5A">
              <w:rPr>
                <w:rFonts w:ascii="Calibri" w:hAnsi="Calibri" w:cs="Calibri"/>
                <w:color w:val="000000"/>
                <w:sz w:val="26"/>
                <w:szCs w:val="26"/>
                <w:lang w:eastAsia="en-US"/>
              </w:rPr>
              <w:t>Fiscal de Contratos</w:t>
            </w:r>
          </w:p>
        </w:tc>
      </w:tr>
    </w:tbl>
    <w:p w14:paraId="33F44258" w14:textId="77777777" w:rsidR="00026B8C" w:rsidRPr="00C34F5A" w:rsidRDefault="00026B8C" w:rsidP="00026B8C">
      <w:pPr>
        <w:pStyle w:val="PREFCORPO-TEXTO"/>
      </w:pPr>
    </w:p>
    <w:p w14:paraId="3CA204B5" w14:textId="77777777" w:rsidR="00026B8C" w:rsidRPr="00C34F5A" w:rsidRDefault="00026B8C" w:rsidP="00026B8C">
      <w:pPr>
        <w:pStyle w:val="PREFCORPO-TEXTO"/>
      </w:pPr>
    </w:p>
    <w:p w14:paraId="15AD9ABF" w14:textId="45EFAE74" w:rsidR="00CE4141" w:rsidRDefault="00CE4141" w:rsidP="00CD63F3">
      <w:pPr>
        <w:spacing w:afterLines="120" w:after="288" w:line="312" w:lineRule="auto"/>
        <w:rPr>
          <w:rFonts w:ascii="Arial" w:hAnsi="Arial" w:cs="Arial"/>
          <w:sz w:val="20"/>
          <w:szCs w:val="20"/>
        </w:rPr>
      </w:pPr>
    </w:p>
    <w:p w14:paraId="170483D1" w14:textId="23419D14" w:rsidR="00026B8C" w:rsidRDefault="00026B8C" w:rsidP="00CD63F3">
      <w:pPr>
        <w:spacing w:afterLines="120" w:after="288" w:line="312" w:lineRule="auto"/>
        <w:rPr>
          <w:rFonts w:ascii="Arial" w:hAnsi="Arial" w:cs="Arial"/>
          <w:sz w:val="20"/>
          <w:szCs w:val="20"/>
        </w:rPr>
      </w:pPr>
    </w:p>
    <w:p w14:paraId="2733CBED" w14:textId="09231DC4" w:rsidR="00026B8C" w:rsidRDefault="00026B8C" w:rsidP="00CD63F3">
      <w:pPr>
        <w:spacing w:afterLines="120" w:after="288" w:line="312" w:lineRule="auto"/>
        <w:rPr>
          <w:rFonts w:ascii="Arial" w:hAnsi="Arial" w:cs="Arial"/>
          <w:sz w:val="20"/>
          <w:szCs w:val="20"/>
        </w:rPr>
      </w:pPr>
    </w:p>
    <w:p w14:paraId="23399370" w14:textId="72DA021B" w:rsidR="00026B8C" w:rsidRDefault="00026B8C" w:rsidP="00CD63F3">
      <w:pPr>
        <w:spacing w:afterLines="120" w:after="288" w:line="312" w:lineRule="auto"/>
        <w:rPr>
          <w:rFonts w:ascii="Arial" w:hAnsi="Arial" w:cs="Arial"/>
          <w:sz w:val="20"/>
          <w:szCs w:val="20"/>
        </w:rPr>
      </w:pPr>
    </w:p>
    <w:p w14:paraId="308FBE85" w14:textId="158CBFC6" w:rsidR="00026B8C" w:rsidRDefault="00026B8C" w:rsidP="00CD63F3">
      <w:pPr>
        <w:spacing w:afterLines="120" w:after="288" w:line="312" w:lineRule="auto"/>
        <w:rPr>
          <w:rFonts w:ascii="Arial" w:hAnsi="Arial" w:cs="Arial"/>
          <w:sz w:val="20"/>
          <w:szCs w:val="20"/>
        </w:rPr>
      </w:pPr>
    </w:p>
    <w:p w14:paraId="53A5BF08" w14:textId="189E8747" w:rsidR="00026B8C" w:rsidRDefault="00026B8C" w:rsidP="00CD63F3">
      <w:pPr>
        <w:spacing w:afterLines="120" w:after="288" w:line="312" w:lineRule="auto"/>
        <w:rPr>
          <w:rFonts w:ascii="Arial" w:hAnsi="Arial" w:cs="Arial"/>
          <w:sz w:val="20"/>
          <w:szCs w:val="20"/>
        </w:rPr>
      </w:pPr>
    </w:p>
    <w:p w14:paraId="14B85B74" w14:textId="7F992E81" w:rsidR="00026B8C" w:rsidRDefault="00026B8C" w:rsidP="00CD63F3">
      <w:pPr>
        <w:spacing w:afterLines="120" w:after="288" w:line="312" w:lineRule="auto"/>
        <w:rPr>
          <w:rFonts w:ascii="Arial" w:hAnsi="Arial" w:cs="Arial"/>
          <w:sz w:val="20"/>
          <w:szCs w:val="20"/>
        </w:rPr>
      </w:pPr>
    </w:p>
    <w:p w14:paraId="329A0200" w14:textId="77777777" w:rsidR="00026B8C" w:rsidRDefault="00026B8C" w:rsidP="00CD63F3">
      <w:pPr>
        <w:spacing w:afterLines="120" w:after="288" w:line="312" w:lineRule="auto"/>
        <w:rPr>
          <w:rFonts w:ascii="Arial" w:hAnsi="Arial" w:cs="Arial"/>
          <w:sz w:val="20"/>
          <w:szCs w:val="20"/>
        </w:rPr>
      </w:pPr>
    </w:p>
    <w:p w14:paraId="142C1AA9" w14:textId="77777777" w:rsidR="00CD63F3" w:rsidRPr="00CD63F3" w:rsidRDefault="00CD63F3" w:rsidP="00CD63F3">
      <w:pPr>
        <w:spacing w:afterLines="120" w:after="288" w:line="312" w:lineRule="auto"/>
        <w:rPr>
          <w:rFonts w:ascii="Arial" w:eastAsia="Arial" w:hAnsi="Arial" w:cs="Arial"/>
          <w:sz w:val="20"/>
          <w:szCs w:val="20"/>
        </w:rPr>
      </w:pPr>
    </w:p>
    <w:p w14:paraId="08462374" w14:textId="51BE0355"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026B8C">
        <w:rPr>
          <w:rFonts w:ascii="Arial" w:hAnsi="Arial" w:cs="Arial"/>
          <w:b/>
          <w:sz w:val="20"/>
          <w:szCs w:val="20"/>
          <w:u w:val="single"/>
        </w:rPr>
        <w:t>10</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1E1A6B3E" w14:textId="77777777" w:rsidR="00EF42AA" w:rsidRDefault="00EF42AA" w:rsidP="00EF42AA">
      <w:pPr>
        <w:tabs>
          <w:tab w:val="center" w:pos="4961"/>
          <w:tab w:val="left" w:pos="7879"/>
        </w:tabs>
        <w:ind w:left="426" w:right="464"/>
        <w:jc w:val="center"/>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5500AC65"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00A274E4">
        <w:rPr>
          <w:rFonts w:ascii="Arial" w:hAnsi="Arial" w:cs="Arial"/>
          <w:sz w:val="20"/>
          <w:szCs w:val="20"/>
        </w:rPr>
        <w:t xml:space="preserve"> </w:t>
      </w:r>
      <w:r w:rsidRPr="5EBCF017">
        <w:rPr>
          <w:rFonts w:ascii="Arial" w:hAnsi="Arial" w:cs="Arial"/>
          <w:sz w:val="20"/>
          <w:szCs w:val="20"/>
        </w:rPr>
        <w:t>nomeado(a) pela</w:t>
      </w:r>
      <w:r>
        <w:rPr>
          <w:rFonts w:ascii="Arial" w:hAnsi="Arial" w:cs="Arial"/>
          <w:sz w:val="20"/>
          <w:szCs w:val="20"/>
        </w:rPr>
        <w:t xml:space="preserve"> </w:t>
      </w:r>
      <w:r w:rsidRPr="5EBCF017">
        <w:rPr>
          <w:rFonts w:ascii="Arial" w:hAnsi="Arial" w:cs="Arial"/>
          <w:sz w:val="20"/>
          <w:szCs w:val="20"/>
        </w:rPr>
        <w:t>Portaria nº ...... de ..... de ...... de 20</w:t>
      </w:r>
      <w:r>
        <w:rPr>
          <w:rFonts w:ascii="Arial" w:hAnsi="Arial" w:cs="Arial"/>
          <w:sz w:val="20"/>
          <w:szCs w:val="20"/>
        </w:rPr>
        <w:t>2</w:t>
      </w:r>
      <w:r w:rsidRPr="5EBCF017">
        <w:rPr>
          <w:rFonts w:ascii="Arial" w:hAnsi="Arial" w:cs="Arial"/>
          <w:sz w:val="20"/>
          <w:szCs w:val="20"/>
        </w:rPr>
        <w:t>..., publicada no ....... de ..... de ....... de .....,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1B14BFF" w14:textId="77777777" w:rsidR="00133E9C" w:rsidRPr="005F295F" w:rsidRDefault="00133E9C" w:rsidP="00133E9C">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9BD4E46" w14:textId="77777777" w:rsidR="00133E9C" w:rsidRPr="00636001" w:rsidRDefault="00133E9C" w:rsidP="00133E9C">
      <w:pPr>
        <w:pStyle w:val="Nivel01"/>
        <w:numPr>
          <w:ilvl w:val="0"/>
          <w:numId w:val="62"/>
        </w:numPr>
        <w:suppressAutoHyphens w:val="0"/>
        <w:spacing w:before="120" w:after="120" w:line="360" w:lineRule="auto"/>
        <w:ind w:left="0" w:firstLine="0"/>
        <w:rPr>
          <w:rFonts w:hint="eastAsia"/>
        </w:rPr>
      </w:pPr>
      <w:r w:rsidRPr="00636001">
        <w:t>DO OBJETO</w:t>
      </w:r>
    </w:p>
    <w:p w14:paraId="1E70CF10" w14:textId="49479436" w:rsidR="00133E9C" w:rsidRDefault="00133E9C" w:rsidP="0021497A">
      <w:pPr>
        <w:pStyle w:val="PREFTITULO-2"/>
        <w:numPr>
          <w:ilvl w:val="1"/>
          <w:numId w:val="62"/>
        </w:numPr>
        <w:ind w:left="0" w:firstLine="0"/>
      </w:pPr>
      <w:r w:rsidRPr="005F295F">
        <w:t>A presente Ata tem por objeto o</w:t>
      </w:r>
      <w:r>
        <w:t xml:space="preserve"> </w:t>
      </w:r>
      <w:r w:rsidR="00CD63F3" w:rsidRPr="00DF3845">
        <w:t xml:space="preserve">Registro de Preços para futura </w:t>
      </w:r>
      <w:r w:rsidR="00026B8C" w:rsidRPr="005B46E7">
        <w:t>Aquisição de itens para compor kit natalidade para famílias e/ou usuárias em situação de vulnerabilidade social, atendidas pela Política de Assistência Social do Município de Mandaguaçu</w:t>
      </w:r>
      <w:r w:rsidRPr="005F295F">
        <w:t>, especificado(s) no(s) item(</w:t>
      </w:r>
      <w:proofErr w:type="spellStart"/>
      <w:r w:rsidRPr="005F295F">
        <w:t>ns</w:t>
      </w:r>
      <w:proofErr w:type="spellEnd"/>
      <w:r w:rsidRPr="005F295F">
        <w:t xml:space="preserve">).......... do .......... Termo de Referência, anexo </w:t>
      </w:r>
      <w:r w:rsidRPr="00CD63F3">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68C46769" w14:textId="77777777" w:rsidR="00133E9C" w:rsidRPr="005F295F" w:rsidRDefault="00133E9C" w:rsidP="00133E9C">
      <w:pPr>
        <w:pStyle w:val="Nivel2"/>
        <w:spacing w:line="360" w:lineRule="auto"/>
      </w:pPr>
    </w:p>
    <w:p w14:paraId="51C015BD" w14:textId="77777777" w:rsidR="00133E9C" w:rsidRPr="005F295F" w:rsidRDefault="00133E9C" w:rsidP="00133E9C">
      <w:pPr>
        <w:pStyle w:val="Nivel01"/>
        <w:numPr>
          <w:ilvl w:val="0"/>
          <w:numId w:val="62"/>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77777777" w:rsidR="00133E9C" w:rsidRPr="005F295F" w:rsidRDefault="00133E9C" w:rsidP="00133E9C">
      <w:pPr>
        <w:pStyle w:val="Nivel2"/>
        <w:numPr>
          <w:ilvl w:val="1"/>
          <w:numId w:val="6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 xml:space="preserve">Prazo garantia ou </w:t>
            </w:r>
            <w:r w:rsidRPr="005F295F">
              <w:rPr>
                <w:rFonts w:ascii="Arial" w:hAnsi="Arial" w:cs="Arial"/>
                <w:i/>
                <w:iCs/>
                <w:sz w:val="20"/>
                <w:szCs w:val="20"/>
              </w:rPr>
              <w:lastRenderedPageBreak/>
              <w:t>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133E9C">
      <w:pPr>
        <w:pStyle w:val="Nivel01"/>
        <w:numPr>
          <w:ilvl w:val="0"/>
          <w:numId w:val="62"/>
        </w:numPr>
        <w:suppressAutoHyphens w:val="0"/>
        <w:spacing w:before="120" w:after="120" w:line="360" w:lineRule="auto"/>
        <w:ind w:left="0" w:firstLine="0"/>
        <w:rPr>
          <w:rFonts w:hint="eastAsia"/>
        </w:rPr>
      </w:pPr>
      <w:r w:rsidRPr="007B2846">
        <w:t>ÓRGÃO(S) GERENCIADOR E  PARTICIPANTE(S)</w:t>
      </w:r>
    </w:p>
    <w:p w14:paraId="0C5810F9" w14:textId="74935E5A" w:rsidR="00133E9C" w:rsidRPr="007B2846" w:rsidRDefault="00133E9C" w:rsidP="00133E9C">
      <w:pPr>
        <w:pStyle w:val="Nivel2"/>
        <w:numPr>
          <w:ilvl w:val="1"/>
          <w:numId w:val="62"/>
        </w:numPr>
        <w:spacing w:line="360" w:lineRule="auto"/>
        <w:ind w:left="0" w:firstLine="0"/>
      </w:pPr>
      <w:r w:rsidRPr="007B2846">
        <w:t xml:space="preserve">O órgão gerenciador será o </w:t>
      </w:r>
      <w:r>
        <w:t>Departamento de</w:t>
      </w:r>
      <w:r w:rsidR="004E7412">
        <w:t xml:space="preserve"> ......</w:t>
      </w:r>
      <w:r w:rsidRPr="007B2846">
        <w:t>.</w:t>
      </w:r>
    </w:p>
    <w:p w14:paraId="298FC6AC" w14:textId="77777777" w:rsidR="00133E9C" w:rsidRPr="00FA7376" w:rsidRDefault="00133E9C" w:rsidP="00133E9C">
      <w:pPr>
        <w:pStyle w:val="Nivel01"/>
        <w:spacing w:line="360" w:lineRule="auto"/>
        <w:ind w:left="0" w:firstLine="0"/>
        <w:rPr>
          <w:rFonts w:hint="eastAsia"/>
          <w:i/>
          <w:color w:val="FF0000"/>
        </w:rPr>
      </w:pPr>
    </w:p>
    <w:p w14:paraId="0BC58064" w14:textId="77777777" w:rsidR="00133E9C" w:rsidRPr="00D1456C" w:rsidRDefault="00133E9C" w:rsidP="00133E9C">
      <w:pPr>
        <w:pStyle w:val="Nivel01"/>
        <w:numPr>
          <w:ilvl w:val="0"/>
          <w:numId w:val="62"/>
        </w:numPr>
        <w:suppressAutoHyphens w:val="0"/>
        <w:spacing w:before="120" w:after="120" w:line="360" w:lineRule="auto"/>
        <w:ind w:left="0" w:firstLine="0"/>
        <w:rPr>
          <w:rFonts w:hint="eastAsia"/>
        </w:rPr>
      </w:pPr>
      <w:r>
        <w:t>VALIDADE, FORMALIZAÇÃO DA ATA DE REGISTRO DE PREÇOS E CADASTRO RESERVA</w:t>
      </w:r>
    </w:p>
    <w:p w14:paraId="32DB2FE1" w14:textId="77777777" w:rsidR="00133E9C" w:rsidRPr="00B63622" w:rsidRDefault="00133E9C" w:rsidP="00133E9C">
      <w:pPr>
        <w:pStyle w:val="Nivel2"/>
        <w:numPr>
          <w:ilvl w:val="1"/>
          <w:numId w:val="6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133E9C">
      <w:pPr>
        <w:pStyle w:val="Nvel3"/>
        <w:numPr>
          <w:ilvl w:val="2"/>
          <w:numId w:val="6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133E9C">
      <w:pPr>
        <w:pStyle w:val="Nvel3"/>
        <w:numPr>
          <w:ilvl w:val="2"/>
          <w:numId w:val="6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133E9C">
      <w:pPr>
        <w:pStyle w:val="Nivel2"/>
        <w:numPr>
          <w:ilvl w:val="1"/>
          <w:numId w:val="6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7DCCC19E" w14:textId="77777777" w:rsidR="00133E9C" w:rsidRPr="007B2846" w:rsidRDefault="00133E9C" w:rsidP="00133E9C">
      <w:pPr>
        <w:pStyle w:val="Nivel2"/>
        <w:numPr>
          <w:ilvl w:val="1"/>
          <w:numId w:val="6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133E9C">
      <w:pPr>
        <w:pStyle w:val="Nivel2"/>
        <w:numPr>
          <w:ilvl w:val="1"/>
          <w:numId w:val="6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133E9C">
      <w:pPr>
        <w:pStyle w:val="Nvel3"/>
        <w:numPr>
          <w:ilvl w:val="2"/>
          <w:numId w:val="6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133E9C">
      <w:pPr>
        <w:pStyle w:val="Nvel3"/>
        <w:numPr>
          <w:ilvl w:val="2"/>
          <w:numId w:val="6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133E9C">
      <w:pPr>
        <w:pStyle w:val="Nvel4"/>
        <w:numPr>
          <w:ilvl w:val="3"/>
          <w:numId w:val="6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133E9C">
      <w:pPr>
        <w:pStyle w:val="Nvel4"/>
        <w:numPr>
          <w:ilvl w:val="3"/>
          <w:numId w:val="62"/>
        </w:numPr>
        <w:spacing w:line="360" w:lineRule="auto"/>
        <w:ind w:left="567" w:firstLine="0"/>
      </w:pPr>
      <w:r w:rsidRPr="007B2846">
        <w:t xml:space="preserve">Mantiverem sua proposta original. </w:t>
      </w:r>
      <w:bookmarkStart w:id="5" w:name="cadastro_reserva"/>
      <w:bookmarkEnd w:id="5"/>
    </w:p>
    <w:p w14:paraId="26137D42" w14:textId="77777777" w:rsidR="00133E9C" w:rsidRPr="00C82CB6" w:rsidRDefault="00133E9C" w:rsidP="00133E9C">
      <w:pPr>
        <w:pStyle w:val="Nvel3"/>
        <w:numPr>
          <w:ilvl w:val="2"/>
          <w:numId w:val="62"/>
        </w:numPr>
        <w:spacing w:line="360" w:lineRule="auto"/>
        <w:ind w:left="284" w:firstLine="0"/>
      </w:pPr>
      <w:r w:rsidRPr="007B2846">
        <w:lastRenderedPageBreak/>
        <w:t>Será respeitada, nas contratações, a ordem de classificação dos licitantes ou dos fornecedores registrados na ata</w:t>
      </w:r>
      <w:r w:rsidRPr="00C82CB6">
        <w:t>.</w:t>
      </w:r>
    </w:p>
    <w:p w14:paraId="54B921A5" w14:textId="58B25CF1" w:rsidR="00133E9C" w:rsidRDefault="00133E9C" w:rsidP="00133E9C">
      <w:pPr>
        <w:pStyle w:val="Nivel2"/>
        <w:numPr>
          <w:ilvl w:val="1"/>
          <w:numId w:val="6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133E9C">
      <w:pPr>
        <w:pStyle w:val="Nivel2"/>
        <w:numPr>
          <w:ilvl w:val="1"/>
          <w:numId w:val="6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133E9C">
      <w:pPr>
        <w:pStyle w:val="Nivel2"/>
        <w:numPr>
          <w:ilvl w:val="1"/>
          <w:numId w:val="6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6" w:name="habilitacao_reserva"/>
      <w:bookmarkEnd w:id="6"/>
    </w:p>
    <w:p w14:paraId="0ACFA7B2" w14:textId="54978A8C" w:rsidR="00133E9C" w:rsidRPr="00C82CB6" w:rsidRDefault="00133E9C" w:rsidP="00133E9C">
      <w:pPr>
        <w:pStyle w:val="Nvel3"/>
        <w:numPr>
          <w:ilvl w:val="2"/>
          <w:numId w:val="6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133E9C">
      <w:pPr>
        <w:pStyle w:val="Nvel3"/>
        <w:numPr>
          <w:ilvl w:val="2"/>
          <w:numId w:val="6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133E9C">
      <w:pPr>
        <w:pStyle w:val="Nivel2"/>
        <w:numPr>
          <w:ilvl w:val="1"/>
          <w:numId w:val="6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133E9C">
      <w:pPr>
        <w:pStyle w:val="Nivel2"/>
        <w:numPr>
          <w:ilvl w:val="1"/>
          <w:numId w:val="6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133E9C">
      <w:pPr>
        <w:pStyle w:val="Nvel3"/>
        <w:numPr>
          <w:ilvl w:val="2"/>
          <w:numId w:val="6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56FFE1A0" w:rsidR="00133E9C" w:rsidRPr="00BE6356" w:rsidRDefault="00133E9C" w:rsidP="00133E9C">
      <w:pPr>
        <w:pStyle w:val="Nivel2"/>
        <w:numPr>
          <w:ilvl w:val="1"/>
          <w:numId w:val="6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p>
    <w:p w14:paraId="221223CC" w14:textId="7D4EA480" w:rsidR="00133E9C" w:rsidRPr="00C82CB6" w:rsidRDefault="00133E9C" w:rsidP="00133E9C">
      <w:pPr>
        <w:pStyle w:val="Nivel2"/>
        <w:numPr>
          <w:ilvl w:val="1"/>
          <w:numId w:val="6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7" w:name="recusa_dos_que_baixaram_preco"/>
      <w:bookmarkEnd w:id="7"/>
    </w:p>
    <w:p w14:paraId="2CF40607" w14:textId="21D42CB4" w:rsidR="00133E9C" w:rsidRPr="00C82CB6" w:rsidRDefault="00133E9C" w:rsidP="00133E9C">
      <w:pPr>
        <w:pStyle w:val="Nivel2"/>
        <w:numPr>
          <w:ilvl w:val="1"/>
          <w:numId w:val="6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133E9C">
      <w:pPr>
        <w:pStyle w:val="Nvel3"/>
        <w:numPr>
          <w:ilvl w:val="2"/>
          <w:numId w:val="6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133E9C">
      <w:pPr>
        <w:pStyle w:val="Nvel3"/>
        <w:numPr>
          <w:ilvl w:val="2"/>
          <w:numId w:val="6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133E9C">
      <w:pPr>
        <w:pStyle w:val="Nivel2"/>
        <w:numPr>
          <w:ilvl w:val="1"/>
          <w:numId w:val="62"/>
        </w:numPr>
        <w:spacing w:line="360" w:lineRule="auto"/>
        <w:ind w:left="0" w:firstLine="0"/>
      </w:pPr>
      <w:r w:rsidRPr="00A25D1D">
        <w:lastRenderedPageBreak/>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2F0FDFCE" w14:textId="77777777" w:rsidR="00133E9C" w:rsidRPr="00A25D1D" w:rsidRDefault="00133E9C" w:rsidP="00133E9C">
      <w:pPr>
        <w:pStyle w:val="Nivel2"/>
        <w:spacing w:line="360" w:lineRule="auto"/>
      </w:pPr>
    </w:p>
    <w:p w14:paraId="0F09A1D4" w14:textId="77777777" w:rsidR="00133E9C" w:rsidRDefault="00133E9C" w:rsidP="00133E9C">
      <w:pPr>
        <w:pStyle w:val="Nivel01"/>
        <w:numPr>
          <w:ilvl w:val="0"/>
          <w:numId w:val="62"/>
        </w:numPr>
        <w:suppressAutoHyphens w:val="0"/>
        <w:spacing w:before="120" w:after="120" w:line="360" w:lineRule="auto"/>
        <w:ind w:left="0" w:firstLine="0"/>
        <w:rPr>
          <w:rFonts w:hint="eastAsia"/>
        </w:rPr>
      </w:pPr>
      <w:r w:rsidRPr="00D52993">
        <w:t xml:space="preserve">ALTERAÇÃO </w:t>
      </w:r>
      <w:r>
        <w:t xml:space="preserve">OU ATUALIZAÇÃO </w:t>
      </w:r>
      <w:r w:rsidRPr="00D52993">
        <w:t>DOS PREÇOS REGISTRADOS</w:t>
      </w:r>
    </w:p>
    <w:p w14:paraId="7F91FA22" w14:textId="77777777" w:rsidR="00133E9C" w:rsidRPr="00D52993" w:rsidRDefault="00133E9C" w:rsidP="00133E9C">
      <w:pPr>
        <w:pStyle w:val="Nivel2"/>
        <w:numPr>
          <w:ilvl w:val="1"/>
          <w:numId w:val="6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133E9C">
      <w:pPr>
        <w:pStyle w:val="Nvel3"/>
        <w:numPr>
          <w:ilvl w:val="2"/>
          <w:numId w:val="6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133E9C">
      <w:pPr>
        <w:pStyle w:val="Nvel3"/>
        <w:numPr>
          <w:ilvl w:val="2"/>
          <w:numId w:val="6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133E9C">
      <w:pPr>
        <w:pStyle w:val="Nvel3"/>
        <w:numPr>
          <w:ilvl w:val="2"/>
          <w:numId w:val="6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133E9C">
      <w:pPr>
        <w:pStyle w:val="Nvel4"/>
        <w:numPr>
          <w:ilvl w:val="3"/>
          <w:numId w:val="6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133E9C">
      <w:pPr>
        <w:pStyle w:val="Nvel4"/>
        <w:numPr>
          <w:ilvl w:val="3"/>
          <w:numId w:val="6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A06EB20" w14:textId="77777777" w:rsidR="00133E9C" w:rsidRPr="00C82CB6" w:rsidRDefault="00133E9C" w:rsidP="00133E9C">
      <w:pPr>
        <w:pStyle w:val="Nvel4"/>
        <w:spacing w:line="360" w:lineRule="auto"/>
      </w:pPr>
    </w:p>
    <w:p w14:paraId="767713F9" w14:textId="77777777" w:rsidR="00133E9C" w:rsidRPr="00C05076" w:rsidRDefault="00133E9C" w:rsidP="00133E9C">
      <w:pPr>
        <w:pStyle w:val="Nivel01"/>
        <w:numPr>
          <w:ilvl w:val="0"/>
          <w:numId w:val="62"/>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133E9C">
      <w:pPr>
        <w:pStyle w:val="Nivel2"/>
        <w:numPr>
          <w:ilvl w:val="1"/>
          <w:numId w:val="6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77777777" w:rsidR="00133E9C" w:rsidRPr="00D52993" w:rsidRDefault="00133E9C" w:rsidP="00133E9C">
      <w:pPr>
        <w:pStyle w:val="Nvel3"/>
        <w:numPr>
          <w:ilvl w:val="2"/>
          <w:numId w:val="6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14:paraId="6B56D78C" w14:textId="77777777" w:rsidR="00133E9C" w:rsidRPr="000A5F80" w:rsidRDefault="00133E9C" w:rsidP="00133E9C">
      <w:pPr>
        <w:pStyle w:val="Nvel3"/>
        <w:numPr>
          <w:ilvl w:val="2"/>
          <w:numId w:val="6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133E9C">
      <w:pPr>
        <w:pStyle w:val="Nvel3"/>
        <w:numPr>
          <w:ilvl w:val="2"/>
          <w:numId w:val="6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8" w:name="reducao_preco_mercado_negociacao_frustra"/>
      <w:bookmarkEnd w:id="8"/>
    </w:p>
    <w:p w14:paraId="4BF293D2" w14:textId="77777777" w:rsidR="00133E9C" w:rsidRPr="00DA45E5" w:rsidRDefault="00133E9C" w:rsidP="00133E9C">
      <w:pPr>
        <w:pStyle w:val="Nvel3"/>
        <w:numPr>
          <w:ilvl w:val="2"/>
          <w:numId w:val="62"/>
        </w:numPr>
        <w:spacing w:line="360" w:lineRule="auto"/>
        <w:ind w:left="284" w:firstLine="0"/>
      </w:pPr>
      <w:r>
        <w:rPr>
          <w:rFonts w:ascii="Calibri" w:hAnsi="Calibri" w:cs="Calibri"/>
        </w:rPr>
        <w:lastRenderedPageBreak/>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133E9C">
      <w:pPr>
        <w:pStyle w:val="Nivel2"/>
        <w:numPr>
          <w:ilvl w:val="1"/>
          <w:numId w:val="62"/>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9" w:name="hipotese_preco_mercado_maior"/>
      <w:bookmarkEnd w:id="9"/>
    </w:p>
    <w:p w14:paraId="751A2439" w14:textId="77777777" w:rsidR="00133E9C" w:rsidRPr="00DA45E5" w:rsidRDefault="00133E9C" w:rsidP="00133E9C">
      <w:pPr>
        <w:pStyle w:val="Nvel3"/>
        <w:numPr>
          <w:ilvl w:val="2"/>
          <w:numId w:val="6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10" w:name="prova_preco_mercado_maior"/>
      <w:bookmarkEnd w:id="10"/>
    </w:p>
    <w:p w14:paraId="06EC9F83" w14:textId="77777777" w:rsidR="00133E9C" w:rsidRPr="00C82CB6" w:rsidRDefault="00133E9C" w:rsidP="00133E9C">
      <w:pPr>
        <w:pStyle w:val="Nvel3"/>
        <w:numPr>
          <w:ilvl w:val="2"/>
          <w:numId w:val="6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11" w:name="nao_comprovacao_majoracao_mercado"/>
      <w:bookmarkEnd w:id="11"/>
    </w:p>
    <w:p w14:paraId="3EB0215B" w14:textId="1181CD4B" w:rsidR="00133E9C" w:rsidRPr="00C82CB6" w:rsidRDefault="00133E9C" w:rsidP="00133E9C">
      <w:pPr>
        <w:pStyle w:val="Nvel3"/>
        <w:numPr>
          <w:ilvl w:val="2"/>
          <w:numId w:val="6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133E9C">
      <w:pPr>
        <w:pStyle w:val="Nvel3"/>
        <w:numPr>
          <w:ilvl w:val="2"/>
          <w:numId w:val="6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12" w:name="majora_preco_mercado_negociacao_frustra"/>
      <w:bookmarkEnd w:id="12"/>
    </w:p>
    <w:p w14:paraId="43A649AA" w14:textId="77777777" w:rsidR="00133E9C" w:rsidRPr="00DA45E5" w:rsidRDefault="00133E9C" w:rsidP="00133E9C">
      <w:pPr>
        <w:pStyle w:val="Nvel3"/>
        <w:numPr>
          <w:ilvl w:val="2"/>
          <w:numId w:val="62"/>
        </w:numPr>
        <w:spacing w:line="360" w:lineRule="auto"/>
        <w:ind w:left="284" w:firstLine="0"/>
      </w:pPr>
      <w:r w:rsidRPr="00C82CB6">
        <w:t xml:space="preserve">Na hipótese de comprovação da majoração do preço de mercado que inviabilize o preço registrado, conforme previsto no </w:t>
      </w:r>
      <w:r w:rsidRPr="007B2846">
        <w:t xml:space="preserve">item </w:t>
      </w:r>
      <w:r w:rsidRPr="007B2846">
        <w:fldChar w:fldCharType="begin"/>
      </w:r>
      <w:r w:rsidRPr="007B2846">
        <w:instrText xml:space="preserve"> REF hipotese_preco_mercado_maior \r \h  \* MERGEFORMAT </w:instrText>
      </w:r>
      <w:r w:rsidRPr="007B2846">
        <w:fldChar w:fldCharType="separate"/>
      </w:r>
      <w:r>
        <w:t>7.2</w:t>
      </w:r>
      <w:r w:rsidRPr="007B2846">
        <w:fldChar w:fldCharType="end"/>
      </w:r>
      <w:r w:rsidRPr="00C82CB6">
        <w:t xml:space="preserve"> e no </w:t>
      </w:r>
      <w:r w:rsidRPr="007B2846">
        <w:t xml:space="preserve">item </w:t>
      </w:r>
      <w:r w:rsidRPr="007B2846">
        <w:fldChar w:fldCharType="begin"/>
      </w:r>
      <w:r w:rsidRPr="007B2846">
        <w:instrText xml:space="preserve"> REF prova_preco_mercado_maior \r \h  \* MERGEFORMAT </w:instrText>
      </w:r>
      <w:r w:rsidRPr="007B2846">
        <w:fldChar w:fldCharType="separate"/>
      </w:r>
      <w:r>
        <w:t>7.2.1</w:t>
      </w:r>
      <w:r w:rsidRPr="007B2846">
        <w:fldChar w:fldCharType="end"/>
      </w:r>
      <w:r w:rsidRPr="00C82CB6">
        <w:t>,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133E9C">
      <w:pPr>
        <w:pStyle w:val="Nvel3"/>
        <w:numPr>
          <w:ilvl w:val="2"/>
          <w:numId w:val="6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004F1D56" w14:textId="77777777" w:rsidR="00133E9C" w:rsidRPr="009D3DB6" w:rsidRDefault="00133E9C" w:rsidP="00133E9C">
      <w:pPr>
        <w:pStyle w:val="Nvel3"/>
        <w:numPr>
          <w:ilvl w:val="0"/>
          <w:numId w:val="0"/>
        </w:numPr>
        <w:spacing w:line="360" w:lineRule="auto"/>
        <w:ind w:left="284"/>
      </w:pPr>
    </w:p>
    <w:p w14:paraId="76252123" w14:textId="77777777" w:rsidR="00133E9C" w:rsidRPr="00666FEB" w:rsidRDefault="00133E9C" w:rsidP="00133E9C">
      <w:pPr>
        <w:pStyle w:val="Nivel01"/>
        <w:numPr>
          <w:ilvl w:val="0"/>
          <w:numId w:val="62"/>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133E9C">
      <w:pPr>
        <w:pStyle w:val="Nivel2"/>
        <w:numPr>
          <w:ilvl w:val="1"/>
          <w:numId w:val="6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133E9C">
      <w:pPr>
        <w:pStyle w:val="Nivel2"/>
        <w:numPr>
          <w:ilvl w:val="1"/>
          <w:numId w:val="62"/>
        </w:numPr>
        <w:spacing w:line="360" w:lineRule="auto"/>
        <w:ind w:left="0" w:firstLine="0"/>
      </w:pPr>
      <w:r>
        <w:t xml:space="preserve"> </w:t>
      </w:r>
      <w:r w:rsidRPr="00666FEB">
        <w:t>O remanejamento somente poderá ser feito</w:t>
      </w:r>
      <w:r>
        <w:t>:</w:t>
      </w:r>
    </w:p>
    <w:p w14:paraId="2B2B5517" w14:textId="77777777" w:rsidR="00133E9C" w:rsidRDefault="00133E9C" w:rsidP="00133E9C">
      <w:pPr>
        <w:pStyle w:val="Nvel3"/>
        <w:numPr>
          <w:ilvl w:val="2"/>
          <w:numId w:val="62"/>
        </w:numPr>
        <w:spacing w:line="360" w:lineRule="auto"/>
        <w:ind w:left="284" w:firstLine="0"/>
      </w:pPr>
      <w:r>
        <w:lastRenderedPageBreak/>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133E9C">
      <w:pPr>
        <w:pStyle w:val="Nvel3"/>
        <w:numPr>
          <w:ilvl w:val="2"/>
          <w:numId w:val="6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133E9C">
      <w:pPr>
        <w:pStyle w:val="Nivel2"/>
        <w:numPr>
          <w:ilvl w:val="1"/>
          <w:numId w:val="6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13" w:name="gerenciador_estimador_é_partic_em_remane"/>
      <w:bookmarkEnd w:id="13"/>
    </w:p>
    <w:p w14:paraId="1B9D425E" w14:textId="1EB23DAF" w:rsidR="00133E9C" w:rsidRPr="00CF4619" w:rsidRDefault="00133E9C" w:rsidP="00133E9C">
      <w:pPr>
        <w:pStyle w:val="Nivel2"/>
        <w:numPr>
          <w:ilvl w:val="1"/>
          <w:numId w:val="62"/>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133E9C">
      <w:pPr>
        <w:pStyle w:val="Nivel2"/>
        <w:numPr>
          <w:ilvl w:val="1"/>
          <w:numId w:val="6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133E9C">
      <w:pPr>
        <w:pStyle w:val="Nivel2"/>
        <w:numPr>
          <w:ilvl w:val="1"/>
          <w:numId w:val="6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133E9C">
      <w:pPr>
        <w:pStyle w:val="Nivel2"/>
        <w:numPr>
          <w:ilvl w:val="1"/>
          <w:numId w:val="6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314AF5A" w14:textId="77777777" w:rsidR="00133E9C" w:rsidRDefault="00133E9C" w:rsidP="00133E9C">
      <w:pPr>
        <w:pStyle w:val="Nivel2"/>
        <w:spacing w:line="360" w:lineRule="auto"/>
      </w:pPr>
    </w:p>
    <w:p w14:paraId="3B97CB7D" w14:textId="77777777" w:rsidR="00133E9C" w:rsidRPr="009C5E2C" w:rsidRDefault="00133E9C" w:rsidP="00133E9C">
      <w:pPr>
        <w:pStyle w:val="Nivel01"/>
        <w:numPr>
          <w:ilvl w:val="0"/>
          <w:numId w:val="62"/>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14" w:name="cancelamento"/>
      <w:bookmarkEnd w:id="14"/>
    </w:p>
    <w:p w14:paraId="4966524D" w14:textId="77777777" w:rsidR="00133E9C" w:rsidRPr="00B4636C" w:rsidRDefault="00133E9C" w:rsidP="00133E9C">
      <w:pPr>
        <w:pStyle w:val="Nivel2"/>
        <w:numPr>
          <w:ilvl w:val="1"/>
          <w:numId w:val="6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15" w:name="cancelamento_do_fornecedor"/>
      <w:bookmarkEnd w:id="15"/>
    </w:p>
    <w:p w14:paraId="75703048" w14:textId="77777777" w:rsidR="00133E9C" w:rsidRPr="009D6CCC" w:rsidRDefault="00133E9C" w:rsidP="00133E9C">
      <w:pPr>
        <w:pStyle w:val="Nvel3"/>
        <w:numPr>
          <w:ilvl w:val="2"/>
          <w:numId w:val="6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133E9C">
      <w:pPr>
        <w:pStyle w:val="Nvel3"/>
        <w:numPr>
          <w:ilvl w:val="2"/>
          <w:numId w:val="6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0D8CD03A" w:rsidR="00133E9C" w:rsidRPr="009D6CCC" w:rsidRDefault="00133E9C" w:rsidP="00133E9C">
      <w:pPr>
        <w:pStyle w:val="Nvel3"/>
        <w:numPr>
          <w:ilvl w:val="2"/>
          <w:numId w:val="62"/>
        </w:numPr>
        <w:spacing w:line="360" w:lineRule="auto"/>
        <w:ind w:left="284" w:firstLine="0"/>
      </w:pPr>
      <w:r w:rsidRPr="009D6CCC">
        <w:t>Não aceitar manter seu preço registrado, ou</w:t>
      </w:r>
    </w:p>
    <w:p w14:paraId="3471D74D" w14:textId="77777777" w:rsidR="00133E9C" w:rsidRPr="009D6CCC" w:rsidRDefault="00133E9C" w:rsidP="00133E9C">
      <w:pPr>
        <w:pStyle w:val="Nvel3"/>
        <w:numPr>
          <w:ilvl w:val="2"/>
          <w:numId w:val="6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133E9C">
      <w:pPr>
        <w:pStyle w:val="Nvel4"/>
        <w:numPr>
          <w:ilvl w:val="3"/>
          <w:numId w:val="6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133E9C">
      <w:pPr>
        <w:pStyle w:val="Nivel2"/>
        <w:numPr>
          <w:ilvl w:val="1"/>
          <w:numId w:val="6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133E9C">
      <w:pPr>
        <w:pStyle w:val="Nivel2"/>
        <w:numPr>
          <w:ilvl w:val="1"/>
          <w:numId w:val="6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133E9C">
      <w:pPr>
        <w:pStyle w:val="Nivel2"/>
        <w:numPr>
          <w:ilvl w:val="1"/>
          <w:numId w:val="62"/>
        </w:numPr>
        <w:spacing w:line="360" w:lineRule="auto"/>
        <w:ind w:left="0" w:firstLine="0"/>
      </w:pPr>
      <w:r w:rsidRPr="00B4636C">
        <w:lastRenderedPageBreak/>
        <w:t>O cancelamento dos preços registrados poderá ser realizado pelo gerenciador, em determinada ata de registro de preços, total ou parcialmente, nas seguintes hipóteses, desde que devidamente comprovadas e justificadas:</w:t>
      </w:r>
      <w:bookmarkStart w:id="16" w:name="cancelamento_da_ata"/>
      <w:bookmarkEnd w:id="16"/>
      <w:r w:rsidRPr="00B4636C">
        <w:t xml:space="preserve"> </w:t>
      </w:r>
    </w:p>
    <w:p w14:paraId="7503B6A0" w14:textId="77777777" w:rsidR="00133E9C" w:rsidRPr="009C5E2C" w:rsidRDefault="00133E9C" w:rsidP="00133E9C">
      <w:pPr>
        <w:pStyle w:val="Nvel3"/>
        <w:numPr>
          <w:ilvl w:val="2"/>
          <w:numId w:val="6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133E9C">
      <w:pPr>
        <w:pStyle w:val="Nvel3"/>
        <w:numPr>
          <w:ilvl w:val="2"/>
          <w:numId w:val="6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133E9C">
      <w:pPr>
        <w:pStyle w:val="Nvel3"/>
        <w:numPr>
          <w:ilvl w:val="2"/>
          <w:numId w:val="62"/>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38A63007" w14:textId="77777777" w:rsidR="00133E9C" w:rsidRPr="009D6CCC" w:rsidRDefault="00133E9C" w:rsidP="00133E9C">
      <w:pPr>
        <w:pStyle w:val="Nvel3"/>
        <w:numPr>
          <w:ilvl w:val="0"/>
          <w:numId w:val="0"/>
        </w:numPr>
        <w:spacing w:line="360" w:lineRule="auto"/>
        <w:ind w:left="284"/>
      </w:pPr>
    </w:p>
    <w:p w14:paraId="5A8D527C" w14:textId="77777777" w:rsidR="00133E9C" w:rsidRPr="005F295F" w:rsidRDefault="00133E9C" w:rsidP="00133E9C">
      <w:pPr>
        <w:pStyle w:val="Nivel01"/>
        <w:numPr>
          <w:ilvl w:val="0"/>
          <w:numId w:val="62"/>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133E9C">
      <w:pPr>
        <w:pStyle w:val="Nivel2"/>
        <w:numPr>
          <w:ilvl w:val="1"/>
          <w:numId w:val="6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133E9C">
      <w:pPr>
        <w:pStyle w:val="Nvel3"/>
        <w:numPr>
          <w:ilvl w:val="2"/>
          <w:numId w:val="6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133E9C">
      <w:pPr>
        <w:pStyle w:val="Nivel2"/>
        <w:numPr>
          <w:ilvl w:val="1"/>
          <w:numId w:val="6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0E3A3787" w:rsidR="00133E9C" w:rsidRDefault="00133E9C" w:rsidP="00133E9C">
      <w:pPr>
        <w:pStyle w:val="Nivel2"/>
        <w:numPr>
          <w:ilvl w:val="1"/>
          <w:numId w:val="6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6A70FC66" w14:textId="77777777" w:rsidR="0085080E" w:rsidRPr="005F295F" w:rsidRDefault="0085080E" w:rsidP="00133E9C">
      <w:pPr>
        <w:pStyle w:val="Nivel2"/>
        <w:numPr>
          <w:ilvl w:val="1"/>
          <w:numId w:val="62"/>
        </w:numPr>
        <w:spacing w:line="360" w:lineRule="auto"/>
        <w:ind w:left="0" w:firstLine="0"/>
      </w:pPr>
    </w:p>
    <w:p w14:paraId="4FC1B87C" w14:textId="77777777" w:rsidR="00133E9C" w:rsidRPr="005F295F" w:rsidRDefault="00133E9C" w:rsidP="00133E9C">
      <w:pPr>
        <w:pStyle w:val="Nivel01"/>
        <w:numPr>
          <w:ilvl w:val="0"/>
          <w:numId w:val="62"/>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133E9C">
      <w:pPr>
        <w:pStyle w:val="Nivel2"/>
        <w:numPr>
          <w:ilvl w:val="1"/>
          <w:numId w:val="6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6B148B8B" w:rsidR="00133E9C" w:rsidRDefault="00133E9C" w:rsidP="0085080E">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i/>
          <w:iCs/>
          <w:color w:val="FF0000"/>
          <w:sz w:val="20"/>
          <w:szCs w:val="20"/>
        </w:rPr>
        <w:t xml:space="preserve"> </w:t>
      </w:r>
      <w:r>
        <w:rPr>
          <w:rFonts w:ascii="Arial" w:hAnsi="Arial" w:cs="Arial"/>
          <w:sz w:val="20"/>
          <w:szCs w:val="20"/>
        </w:rPr>
        <w:t>Mandaguaçu, ** de ** de 202*</w:t>
      </w:r>
    </w:p>
    <w:p w14:paraId="156AD6D1"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60D45444" w14:textId="0B8FC467" w:rsidR="00133E9C" w:rsidRDefault="00133E9C" w:rsidP="0085080E">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220ECF26" w14:textId="7B1E2E86" w:rsidR="000F3FD6" w:rsidRPr="0085080E" w:rsidRDefault="00133E9C" w:rsidP="0085080E">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20A413BE" w14:textId="4F87B985"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026B8C">
        <w:rPr>
          <w:rFonts w:ascii="Arial" w:hAnsi="Arial" w:cs="Arial"/>
          <w:b/>
          <w:sz w:val="20"/>
          <w:szCs w:val="20"/>
          <w:u w:val="single"/>
        </w:rPr>
        <w:t>10</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p w14:paraId="1D177DFA" w14:textId="10D1D014" w:rsidR="00BA5F58" w:rsidRPr="000239D0" w:rsidRDefault="001430F9" w:rsidP="00BA5F58">
      <w:pPr>
        <w:pStyle w:val="Ttulo2"/>
        <w:jc w:val="left"/>
        <w:rPr>
          <w:rFonts w:ascii="Arial" w:hAnsi="Arial" w:cs="Arial"/>
          <w:sz w:val="20"/>
        </w:rPr>
      </w:pPr>
      <w:r>
        <w:rPr>
          <w:rFonts w:ascii="Arial" w:hAnsi="Arial" w:cs="Arial"/>
          <w:sz w:val="20"/>
        </w:rPr>
        <w:t xml:space="preserve">                                                     </w:t>
      </w:r>
      <w:bookmarkEnd w:id="0"/>
      <w:r w:rsidR="00BA5F58">
        <w:rPr>
          <w:rFonts w:ascii="Arial" w:hAnsi="Arial" w:cs="Arial"/>
          <w:sz w:val="20"/>
        </w:rPr>
        <w:t xml:space="preserve">     </w:t>
      </w:r>
      <w:r w:rsidR="00BA5F58" w:rsidRPr="000239D0">
        <w:rPr>
          <w:rFonts w:ascii="Arial" w:hAnsi="Arial" w:cs="Arial"/>
          <w:sz w:val="20"/>
        </w:rPr>
        <w:t>ESTUDO TÉCNICO PRELIMINAR</w:t>
      </w:r>
    </w:p>
    <w:p w14:paraId="2948B3E4" w14:textId="02419A96" w:rsidR="00BA5F58" w:rsidRDefault="00BA5F58" w:rsidP="00BA5F58">
      <w:pPr>
        <w:pStyle w:val="Ttulo2"/>
        <w:jc w:val="left"/>
        <w:rPr>
          <w:rFonts w:ascii="Arial" w:hAnsi="Arial" w:cs="Arial"/>
          <w:sz w:val="20"/>
        </w:rPr>
      </w:pPr>
    </w:p>
    <w:p w14:paraId="49AAE2F6" w14:textId="77777777" w:rsidR="006D684C" w:rsidRDefault="006D684C" w:rsidP="006D684C">
      <w:pPr>
        <w:pStyle w:val="PREFTITULO-1"/>
      </w:pPr>
      <w:r w:rsidRPr="00DF3845">
        <w:t>OBJETO DA CONTRATAÇÃO</w:t>
      </w:r>
    </w:p>
    <w:p w14:paraId="3BD1DE8B" w14:textId="77777777" w:rsidR="006D684C" w:rsidRDefault="006D684C" w:rsidP="006D684C">
      <w:pPr>
        <w:pStyle w:val="PREFTITULO-2"/>
      </w:pPr>
      <w:r>
        <w:t xml:space="preserve"> </w:t>
      </w:r>
      <w:r w:rsidRPr="00DF3845">
        <w:t xml:space="preserve">Registro de Preços para futura aquisição parcelada de </w:t>
      </w:r>
      <w:r>
        <w:t>kit natalidade</w:t>
      </w:r>
      <w:r w:rsidRPr="00DF3845">
        <w:t xml:space="preserve"> para atender as necessidades d</w:t>
      </w:r>
      <w:r>
        <w:t>a</w:t>
      </w:r>
      <w:r w:rsidRPr="00DF3845">
        <w:t xml:space="preserve"> Secretaria Municipa</w:t>
      </w:r>
      <w:r>
        <w:t>l</w:t>
      </w:r>
      <w:r w:rsidRPr="00DF3845">
        <w:t xml:space="preserve"> de </w:t>
      </w:r>
      <w:r>
        <w:t>Assistência Social.</w:t>
      </w:r>
    </w:p>
    <w:p w14:paraId="7D5358E7" w14:textId="77777777" w:rsidR="006D684C" w:rsidRDefault="006D684C" w:rsidP="006D684C">
      <w:pPr>
        <w:pStyle w:val="PREFTITULO-1"/>
      </w:pPr>
      <w:r>
        <w:t xml:space="preserve"> </w:t>
      </w:r>
      <w:r w:rsidRPr="00DF3845">
        <w:t>Descrição da necessidade</w:t>
      </w:r>
    </w:p>
    <w:p w14:paraId="01869107" w14:textId="77777777" w:rsidR="006D684C" w:rsidRDefault="006D684C" w:rsidP="006D684C">
      <w:pPr>
        <w:pStyle w:val="PREFTITULO-2"/>
      </w:pPr>
      <w:r>
        <w:t xml:space="preserve"> </w:t>
      </w:r>
      <w:r w:rsidRPr="00DF3845">
        <w:t>Considerando a Lei Municipal 2346/2024 Cap. IV, Seção II.</w:t>
      </w:r>
    </w:p>
    <w:p w14:paraId="22767DCE" w14:textId="77777777" w:rsidR="006D684C" w:rsidRDefault="006D684C" w:rsidP="006D684C">
      <w:pPr>
        <w:pStyle w:val="PREFTITULO-2"/>
      </w:pPr>
      <w:r>
        <w:t xml:space="preserve"> </w:t>
      </w:r>
      <w:r w:rsidRPr="00DF3845">
        <w:t>Considerando o Art. 9º da Lei Municipal 2346/2024 “O benefício eventual na modalidade de auxilio-natalidade constitui-se em uma prestação temporária, não contributiva da assistência social, em bens de consumo, para reduzir vulnerabilidade provocada por nascimento de membro da família, sendo concedido em número igual ao da ocorrência de nascimento”.</w:t>
      </w:r>
    </w:p>
    <w:p w14:paraId="36C50D85" w14:textId="77777777" w:rsidR="006D684C" w:rsidRPr="006B06AE" w:rsidRDefault="006D684C" w:rsidP="006D684C">
      <w:pPr>
        <w:pStyle w:val="PREFCORPO-TEXTO"/>
        <w:ind w:left="3534"/>
        <w:rPr>
          <w:sz w:val="16"/>
          <w:szCs w:val="16"/>
        </w:rPr>
      </w:pPr>
      <w:r w:rsidRPr="006B06AE">
        <w:rPr>
          <w:sz w:val="16"/>
          <w:szCs w:val="16"/>
        </w:rPr>
        <w:t xml:space="preserve">§1º O auxílio-natalidade constitui na concessão de um Kit Natalidade, composto de 14 (quatorze) itens para uso da mãe e da criança, sendo: 01 (uma) toalha de banho. 01 (um) lencinho de boca, 01 (uma) meia, 01 (uma) luva, 01 (uma) banheira, 01 (um) jogo de lençol de berço, 01 (um) cobertor para bebê, 01 (um ) </w:t>
      </w:r>
      <w:proofErr w:type="spellStart"/>
      <w:r w:rsidRPr="006B06AE">
        <w:rPr>
          <w:sz w:val="16"/>
          <w:szCs w:val="16"/>
        </w:rPr>
        <w:t>body</w:t>
      </w:r>
      <w:proofErr w:type="spellEnd"/>
      <w:r w:rsidRPr="006B06AE">
        <w:rPr>
          <w:sz w:val="16"/>
          <w:szCs w:val="16"/>
        </w:rPr>
        <w:t xml:space="preserve"> manga curta, 01 (um) </w:t>
      </w:r>
      <w:proofErr w:type="spellStart"/>
      <w:r w:rsidRPr="006B06AE">
        <w:rPr>
          <w:sz w:val="16"/>
          <w:szCs w:val="16"/>
        </w:rPr>
        <w:t>body</w:t>
      </w:r>
      <w:proofErr w:type="spellEnd"/>
      <w:r w:rsidRPr="006B06AE">
        <w:rPr>
          <w:sz w:val="16"/>
          <w:szCs w:val="16"/>
        </w:rPr>
        <w:t xml:space="preserve"> manga cumprida, 01 (uma) calça comprida, 02 (dois) pacotes de fralda descartável P, 01 (um) sabonete infantil, 01 (um) lenço umedecido, 01 (urna) bolsa para a mamãe.</w:t>
      </w:r>
    </w:p>
    <w:p w14:paraId="40A489CF" w14:textId="77777777" w:rsidR="006D684C" w:rsidRPr="006B06AE" w:rsidRDefault="006D684C" w:rsidP="006D684C">
      <w:pPr>
        <w:pStyle w:val="PREFCORPO-TEXTO"/>
        <w:ind w:left="3534"/>
        <w:rPr>
          <w:sz w:val="16"/>
          <w:szCs w:val="16"/>
        </w:rPr>
      </w:pPr>
      <w:r w:rsidRPr="006B06AE">
        <w:rPr>
          <w:sz w:val="16"/>
          <w:szCs w:val="16"/>
        </w:rPr>
        <w:t>§2º A concessão do Kit Natalidade será uma única vez, em número correspondente,</w:t>
      </w:r>
      <w:r>
        <w:rPr>
          <w:sz w:val="16"/>
          <w:szCs w:val="16"/>
        </w:rPr>
        <w:t xml:space="preserve"> </w:t>
      </w:r>
      <w:r w:rsidRPr="006B06AE">
        <w:rPr>
          <w:sz w:val="16"/>
          <w:szCs w:val="16"/>
        </w:rPr>
        <w:t>10 de nascimentos, e será fornecido no período compreendido entre 15 (quinze) dias anterior à data prevista para o parto e 30 (trinta) dias após o nascimento do bebê.</w:t>
      </w:r>
    </w:p>
    <w:p w14:paraId="0347AE4F" w14:textId="77777777" w:rsidR="006D684C" w:rsidRDefault="006D684C" w:rsidP="006D684C">
      <w:pPr>
        <w:pStyle w:val="PREFCORPO-TEXTO"/>
      </w:pPr>
    </w:p>
    <w:p w14:paraId="6FF6B396" w14:textId="77777777" w:rsidR="006D684C" w:rsidRDefault="006D684C" w:rsidP="006D684C">
      <w:pPr>
        <w:pStyle w:val="PREFTITULO-2"/>
      </w:pPr>
      <w:r>
        <w:t xml:space="preserve"> </w:t>
      </w:r>
      <w:r w:rsidRPr="00DF3845">
        <w:t>Considerando o Art. 11º da Lei Municipal 2346/2024 “A concessão do benefício eventual na modalidade auxilio-natalidade poderá ser requerida por gestantes nas Unidades de Proteção Social Básica ou nas Unidades de Proteção Social Especial [..]”</w:t>
      </w:r>
    </w:p>
    <w:p w14:paraId="665465BF" w14:textId="77777777" w:rsidR="006D684C" w:rsidRDefault="006D684C" w:rsidP="006D684C">
      <w:pPr>
        <w:pStyle w:val="PREFTITULO-2"/>
      </w:pPr>
      <w:r>
        <w:t xml:space="preserve"> </w:t>
      </w:r>
      <w:r w:rsidRPr="003D6610">
        <w:t>Desta forma, necessita-se a contratação de empresas que forneçam os kits natalidades formado por 14 (quatorze) itens, para que assim possamos atender a Lei 2346/2024 em benefício às famílias atendidas pela Política de Assistência Social do Município de Mandaguaçu.</w:t>
      </w:r>
    </w:p>
    <w:p w14:paraId="4ED042A7" w14:textId="77777777" w:rsidR="006D684C" w:rsidRDefault="006D684C" w:rsidP="006D684C">
      <w:pPr>
        <w:pStyle w:val="PREFTITULO-1"/>
      </w:pPr>
      <w:r>
        <w:t xml:space="preserve"> </w:t>
      </w:r>
      <w:r w:rsidRPr="003D6610">
        <w:t>Área requisitante</w:t>
      </w:r>
    </w:p>
    <w:p w14:paraId="2699DA95" w14:textId="77777777" w:rsidR="006D684C" w:rsidRDefault="006D684C" w:rsidP="006D684C">
      <w:pPr>
        <w:pStyle w:val="PREFCORPO-TEXTO"/>
      </w:pPr>
      <w:r>
        <w:t xml:space="preserve">Secretaria Municipal de Assistência Social – CRAS </w:t>
      </w:r>
      <w:r w:rsidRPr="003D6610">
        <w:t xml:space="preserve">– Responsável: </w:t>
      </w:r>
      <w:r>
        <w:t>Adriana Bueno da Silva</w:t>
      </w:r>
      <w:r w:rsidRPr="003D6610">
        <w:t xml:space="preserve"> (</w:t>
      </w:r>
      <w:r>
        <w:t>Secretária</w:t>
      </w:r>
      <w:r w:rsidRPr="003D6610">
        <w:t xml:space="preserve"> d</w:t>
      </w:r>
      <w:r>
        <w:t>a</w:t>
      </w:r>
      <w:r w:rsidRPr="003D6610">
        <w:t xml:space="preserve"> </w:t>
      </w:r>
      <w:r>
        <w:t>Assistência Social</w:t>
      </w:r>
      <w:r w:rsidRPr="003D6610">
        <w:t>)</w:t>
      </w:r>
      <w:r>
        <w:t>.</w:t>
      </w:r>
    </w:p>
    <w:p w14:paraId="77635EC4" w14:textId="77777777" w:rsidR="006D684C" w:rsidRDefault="006D684C" w:rsidP="006D684C">
      <w:pPr>
        <w:pStyle w:val="PREFCORPO-TEXTO"/>
      </w:pPr>
    </w:p>
    <w:p w14:paraId="3A3780D6" w14:textId="77777777" w:rsidR="006D684C" w:rsidRDefault="006D684C" w:rsidP="006D684C">
      <w:pPr>
        <w:pStyle w:val="PREFTITULO-1"/>
      </w:pPr>
      <w:r>
        <w:t xml:space="preserve"> </w:t>
      </w:r>
      <w:r w:rsidRPr="003D6610">
        <w:t>Descrição dos Requisitos da Contratação</w:t>
      </w:r>
    </w:p>
    <w:p w14:paraId="7E56607D" w14:textId="77777777" w:rsidR="006D684C" w:rsidRDefault="006D684C" w:rsidP="006D684C">
      <w:pPr>
        <w:pStyle w:val="PREFTITULO-2"/>
      </w:pPr>
      <w:r>
        <w:lastRenderedPageBreak/>
        <w:t xml:space="preserve"> </w:t>
      </w:r>
      <w:r w:rsidRPr="003D6610">
        <w:t>A contratação deve se basear na Lei nº 14.133/2021, Lei Complementar nº 123/2006 e nas demais normas legais e regulamentares pertinentes.</w:t>
      </w:r>
    </w:p>
    <w:p w14:paraId="52C097F1" w14:textId="77777777" w:rsidR="006D684C" w:rsidRPr="00F77CC0" w:rsidRDefault="006D684C" w:rsidP="006D684C">
      <w:pPr>
        <w:pStyle w:val="PREFTITULO-2"/>
      </w:pPr>
      <w:r>
        <w:t xml:space="preserve"> </w:t>
      </w:r>
      <w:r w:rsidRPr="00F77CC0">
        <w:t>Os itens deverão seguir minimamente os padrões de acordo com a tabela abaixo:</w:t>
      </w:r>
    </w:p>
    <w:tbl>
      <w:tblPr>
        <w:tblStyle w:val="Tabelacomgrade"/>
        <w:tblW w:w="0" w:type="auto"/>
        <w:tblLook w:val="04A0" w:firstRow="1" w:lastRow="0" w:firstColumn="1" w:lastColumn="0" w:noHBand="0" w:noVBand="1"/>
      </w:tblPr>
      <w:tblGrid>
        <w:gridCol w:w="694"/>
        <w:gridCol w:w="6092"/>
        <w:gridCol w:w="831"/>
        <w:gridCol w:w="883"/>
        <w:gridCol w:w="1128"/>
      </w:tblGrid>
      <w:tr w:rsidR="006D684C" w14:paraId="357688D3" w14:textId="77777777" w:rsidTr="00DA6F09">
        <w:tc>
          <w:tcPr>
            <w:tcW w:w="646" w:type="dxa"/>
            <w:vAlign w:val="center"/>
          </w:tcPr>
          <w:p w14:paraId="4191CE32" w14:textId="77777777" w:rsidR="006D684C" w:rsidRPr="00793B4B" w:rsidRDefault="006D684C" w:rsidP="00DA6F09">
            <w:pPr>
              <w:pStyle w:val="PREFTABELA"/>
              <w:jc w:val="center"/>
              <w:rPr>
                <w:b/>
                <w:bCs/>
              </w:rPr>
            </w:pPr>
            <w:r w:rsidRPr="00793B4B">
              <w:rPr>
                <w:b/>
                <w:bCs/>
              </w:rPr>
              <w:t>ITEM</w:t>
            </w:r>
          </w:p>
        </w:tc>
        <w:tc>
          <w:tcPr>
            <w:tcW w:w="6295" w:type="dxa"/>
            <w:vAlign w:val="center"/>
          </w:tcPr>
          <w:p w14:paraId="11A01F3F" w14:textId="77777777" w:rsidR="006D684C" w:rsidRPr="00793B4B" w:rsidRDefault="006D684C" w:rsidP="00DA6F09">
            <w:pPr>
              <w:pStyle w:val="PREFTABELA"/>
              <w:rPr>
                <w:b/>
                <w:bCs/>
              </w:rPr>
            </w:pPr>
            <w:r w:rsidRPr="00793B4B">
              <w:rPr>
                <w:b/>
                <w:bCs/>
              </w:rPr>
              <w:t>DESCRIÇÃO</w:t>
            </w:r>
          </w:p>
        </w:tc>
        <w:tc>
          <w:tcPr>
            <w:tcW w:w="834" w:type="dxa"/>
            <w:vAlign w:val="center"/>
          </w:tcPr>
          <w:p w14:paraId="46DB6783" w14:textId="77777777" w:rsidR="006D684C" w:rsidRPr="00793B4B" w:rsidRDefault="006D684C" w:rsidP="00DA6F09">
            <w:pPr>
              <w:pStyle w:val="PREFTABELA"/>
              <w:jc w:val="center"/>
              <w:rPr>
                <w:b/>
                <w:bCs/>
              </w:rPr>
            </w:pPr>
            <w:r w:rsidRPr="00793B4B">
              <w:rPr>
                <w:b/>
                <w:bCs/>
              </w:rPr>
              <w:t>QTDE P/ KI</w:t>
            </w:r>
            <w:r>
              <w:rPr>
                <w:b/>
                <w:bCs/>
              </w:rPr>
              <w:t>T</w:t>
            </w:r>
          </w:p>
        </w:tc>
        <w:tc>
          <w:tcPr>
            <w:tcW w:w="816" w:type="dxa"/>
            <w:vAlign w:val="center"/>
          </w:tcPr>
          <w:p w14:paraId="6A1EEC32" w14:textId="77777777" w:rsidR="006D684C" w:rsidRPr="00793B4B" w:rsidRDefault="006D684C" w:rsidP="00DA6F09">
            <w:pPr>
              <w:pStyle w:val="PREFTABELA"/>
              <w:jc w:val="center"/>
              <w:rPr>
                <w:b/>
                <w:bCs/>
              </w:rPr>
            </w:pPr>
            <w:r w:rsidRPr="00793B4B">
              <w:rPr>
                <w:b/>
                <w:bCs/>
              </w:rPr>
              <w:t>QTDE TOTAL</w:t>
            </w:r>
          </w:p>
        </w:tc>
        <w:tc>
          <w:tcPr>
            <w:tcW w:w="1037" w:type="dxa"/>
            <w:vAlign w:val="center"/>
          </w:tcPr>
          <w:p w14:paraId="3F5831AD" w14:textId="77777777" w:rsidR="006D684C" w:rsidRPr="00793B4B" w:rsidRDefault="006D684C" w:rsidP="00DA6F09">
            <w:pPr>
              <w:pStyle w:val="PREFTABELA"/>
              <w:jc w:val="left"/>
              <w:rPr>
                <w:b/>
                <w:bCs/>
              </w:rPr>
            </w:pPr>
            <w:r w:rsidRPr="00793B4B">
              <w:rPr>
                <w:b/>
                <w:bCs/>
              </w:rPr>
              <w:t>UNIDADE MEDIDA</w:t>
            </w:r>
          </w:p>
        </w:tc>
      </w:tr>
      <w:tr w:rsidR="006D684C" w14:paraId="263E519F" w14:textId="77777777" w:rsidTr="00DA6F09">
        <w:tc>
          <w:tcPr>
            <w:tcW w:w="646" w:type="dxa"/>
            <w:vAlign w:val="center"/>
          </w:tcPr>
          <w:p w14:paraId="1F6BCB5D" w14:textId="77777777" w:rsidR="006D684C" w:rsidRDefault="006D684C" w:rsidP="00DA6F09">
            <w:pPr>
              <w:pStyle w:val="PREFTABELA"/>
              <w:jc w:val="center"/>
            </w:pPr>
            <w:r>
              <w:t>I</w:t>
            </w:r>
          </w:p>
        </w:tc>
        <w:tc>
          <w:tcPr>
            <w:tcW w:w="6295" w:type="dxa"/>
            <w:vAlign w:val="center"/>
          </w:tcPr>
          <w:p w14:paraId="056577EB" w14:textId="77777777" w:rsidR="006D684C" w:rsidRPr="00202064" w:rsidRDefault="006D684C" w:rsidP="00DA6F09">
            <w:pPr>
              <w:pStyle w:val="PREFTABELA"/>
            </w:pPr>
            <w:r w:rsidRPr="00202064">
              <w:t xml:space="preserve">TOALHA DE BANHO BEBÊ COM CAPUZ </w:t>
            </w:r>
          </w:p>
          <w:p w14:paraId="20B630A4" w14:textId="77777777" w:rsidR="006D684C" w:rsidRDefault="006D684C" w:rsidP="00DA6F09">
            <w:pPr>
              <w:pStyle w:val="PREFTABELA"/>
            </w:pPr>
          </w:p>
          <w:p w14:paraId="0874B4E2" w14:textId="77777777" w:rsidR="006D684C" w:rsidRDefault="006D684C" w:rsidP="00DA6F09">
            <w:pPr>
              <w:pStyle w:val="PREFTABELA"/>
            </w:pPr>
            <w:r>
              <w:t xml:space="preserve">Composição: </w:t>
            </w:r>
            <w:proofErr w:type="spellStart"/>
            <w:r>
              <w:t>minimo</w:t>
            </w:r>
            <w:proofErr w:type="spellEnd"/>
            <w:r>
              <w:t xml:space="preserve"> de 85% algodão;</w:t>
            </w:r>
          </w:p>
          <w:p w14:paraId="004C0983" w14:textId="77777777" w:rsidR="006D684C" w:rsidRDefault="006D684C" w:rsidP="00DA6F09">
            <w:pPr>
              <w:pStyle w:val="PREFTABELA"/>
            </w:pPr>
            <w:r>
              <w:t>Capuz;</w:t>
            </w:r>
          </w:p>
          <w:p w14:paraId="00159E0A" w14:textId="77777777" w:rsidR="006D684C" w:rsidRDefault="006D684C" w:rsidP="00DA6F09">
            <w:pPr>
              <w:pStyle w:val="PREFTABELA"/>
            </w:pPr>
            <w:r>
              <w:t>Alta Absorção com toque macio;</w:t>
            </w:r>
          </w:p>
          <w:p w14:paraId="585CA8FE" w14:textId="77777777" w:rsidR="006D684C" w:rsidRDefault="006D684C" w:rsidP="00DA6F09">
            <w:pPr>
              <w:pStyle w:val="PREFTABELA"/>
            </w:pPr>
            <w:r>
              <w:t xml:space="preserve">Tamanho </w:t>
            </w:r>
            <w:proofErr w:type="spellStart"/>
            <w:r>
              <w:t>Minimo</w:t>
            </w:r>
            <w:proofErr w:type="spellEnd"/>
            <w:r>
              <w:t>: 70 x 70 cm;</w:t>
            </w:r>
          </w:p>
          <w:p w14:paraId="75CC0BCC" w14:textId="77777777" w:rsidR="006D684C" w:rsidRDefault="006D684C" w:rsidP="00DA6F09">
            <w:pPr>
              <w:pStyle w:val="PREFTABELA"/>
            </w:pPr>
            <w:r>
              <w:t>Cor: As cores deverão se neutras (branco, amarelo, verde, etc.) em tons claros;</w:t>
            </w:r>
          </w:p>
          <w:p w14:paraId="2FED8E64" w14:textId="77777777" w:rsidR="006D684C" w:rsidRDefault="006D684C" w:rsidP="00DA6F09">
            <w:pPr>
              <w:pStyle w:val="PREFTABELA"/>
            </w:pPr>
            <w:r>
              <w:t>Estampas/decorações em temáticas para bebê.</w:t>
            </w:r>
          </w:p>
        </w:tc>
        <w:tc>
          <w:tcPr>
            <w:tcW w:w="834" w:type="dxa"/>
            <w:vAlign w:val="center"/>
          </w:tcPr>
          <w:p w14:paraId="477C60C7" w14:textId="77777777" w:rsidR="006D684C" w:rsidRDefault="006D684C" w:rsidP="00DA6F09">
            <w:pPr>
              <w:pStyle w:val="PREFTABELA"/>
              <w:jc w:val="center"/>
            </w:pPr>
            <w:r>
              <w:t>1</w:t>
            </w:r>
          </w:p>
        </w:tc>
        <w:tc>
          <w:tcPr>
            <w:tcW w:w="816" w:type="dxa"/>
            <w:vAlign w:val="center"/>
          </w:tcPr>
          <w:p w14:paraId="099992F4" w14:textId="77777777" w:rsidR="006D684C" w:rsidRDefault="006D684C" w:rsidP="00DA6F09">
            <w:pPr>
              <w:pStyle w:val="PREFTABELA"/>
              <w:jc w:val="center"/>
            </w:pPr>
            <w:r>
              <w:t>140</w:t>
            </w:r>
          </w:p>
        </w:tc>
        <w:tc>
          <w:tcPr>
            <w:tcW w:w="1037" w:type="dxa"/>
            <w:vAlign w:val="center"/>
          </w:tcPr>
          <w:p w14:paraId="63A75A41" w14:textId="77777777" w:rsidR="006D684C" w:rsidRDefault="006D684C" w:rsidP="00DA6F09">
            <w:pPr>
              <w:pStyle w:val="PREFTABELA"/>
              <w:jc w:val="center"/>
            </w:pPr>
            <w:r>
              <w:t>Unidade</w:t>
            </w:r>
          </w:p>
        </w:tc>
      </w:tr>
      <w:tr w:rsidR="006D684C" w14:paraId="39016410" w14:textId="77777777" w:rsidTr="00DA6F09">
        <w:tc>
          <w:tcPr>
            <w:tcW w:w="646" w:type="dxa"/>
            <w:vAlign w:val="center"/>
          </w:tcPr>
          <w:p w14:paraId="3FCE0AB7" w14:textId="77777777" w:rsidR="006D684C" w:rsidRDefault="006D684C" w:rsidP="00DA6F09">
            <w:pPr>
              <w:pStyle w:val="PREFTABELA"/>
              <w:jc w:val="center"/>
            </w:pPr>
            <w:r>
              <w:t>II</w:t>
            </w:r>
          </w:p>
        </w:tc>
        <w:tc>
          <w:tcPr>
            <w:tcW w:w="6295" w:type="dxa"/>
            <w:vAlign w:val="center"/>
          </w:tcPr>
          <w:p w14:paraId="5E7DF308" w14:textId="77777777" w:rsidR="006D684C" w:rsidRPr="00202064" w:rsidRDefault="006D684C" w:rsidP="00DA6F09">
            <w:pPr>
              <w:pStyle w:val="PREFTABELA"/>
            </w:pPr>
            <w:r w:rsidRPr="00202064">
              <w:t>LENCINHOS DE BOCA PARA BEBÊ</w:t>
            </w:r>
          </w:p>
          <w:p w14:paraId="20E170F8" w14:textId="77777777" w:rsidR="006D684C" w:rsidRDefault="006D684C" w:rsidP="00DA6F09">
            <w:pPr>
              <w:pStyle w:val="PREFTABELA"/>
            </w:pPr>
          </w:p>
          <w:p w14:paraId="03B7A5A0" w14:textId="77777777" w:rsidR="006D684C" w:rsidRDefault="006D684C" w:rsidP="00DA6F09">
            <w:pPr>
              <w:pStyle w:val="PREFTABELA"/>
            </w:pPr>
            <w:r>
              <w:t>Confeccionado em 100% algodão;</w:t>
            </w:r>
          </w:p>
          <w:p w14:paraId="3759A233" w14:textId="77777777" w:rsidR="006D684C" w:rsidRDefault="006D684C" w:rsidP="00DA6F09">
            <w:pPr>
              <w:pStyle w:val="PREFTABELA"/>
            </w:pPr>
            <w:r>
              <w:t>Antialérgico;</w:t>
            </w:r>
          </w:p>
          <w:p w14:paraId="04B0456A" w14:textId="77777777" w:rsidR="006D684C" w:rsidRDefault="006D684C" w:rsidP="00DA6F09">
            <w:pPr>
              <w:pStyle w:val="PREFTABELA"/>
            </w:pPr>
            <w:r>
              <w:t xml:space="preserve">Tamanho </w:t>
            </w:r>
            <w:proofErr w:type="spellStart"/>
            <w:r>
              <w:t>minimo</w:t>
            </w:r>
            <w:proofErr w:type="spellEnd"/>
            <w:r>
              <w:t xml:space="preserve"> de: 30 x 30 cm;</w:t>
            </w:r>
          </w:p>
          <w:p w14:paraId="7963A089" w14:textId="77777777" w:rsidR="006D684C" w:rsidRDefault="006D684C" w:rsidP="00DA6F09">
            <w:pPr>
              <w:pStyle w:val="PREFTABELA"/>
            </w:pPr>
            <w:r>
              <w:t>Cor: As cores deverão se neutras (branco, amarelo, verde, etc.) em tons claros;</w:t>
            </w:r>
          </w:p>
          <w:p w14:paraId="7E12AE56" w14:textId="77777777" w:rsidR="006D684C" w:rsidRDefault="006D684C" w:rsidP="00DA6F09">
            <w:pPr>
              <w:pStyle w:val="PREFTABELA"/>
            </w:pPr>
            <w:r>
              <w:t>Estampas/decorações em temáticas para bebê;</w:t>
            </w:r>
          </w:p>
          <w:p w14:paraId="2DB72223" w14:textId="77777777" w:rsidR="006D684C" w:rsidRDefault="006D684C" w:rsidP="00DA6F09">
            <w:pPr>
              <w:pStyle w:val="PREFTABELA"/>
            </w:pPr>
            <w:r>
              <w:t>Pacote com 03 unidades.</w:t>
            </w:r>
          </w:p>
          <w:p w14:paraId="65A56D28" w14:textId="77777777" w:rsidR="006D684C" w:rsidRDefault="006D684C" w:rsidP="00DA6F09">
            <w:pPr>
              <w:pStyle w:val="PREFTABELA"/>
            </w:pPr>
            <w:r>
              <w:t>Embalados Individualmente.</w:t>
            </w:r>
          </w:p>
        </w:tc>
        <w:tc>
          <w:tcPr>
            <w:tcW w:w="834" w:type="dxa"/>
            <w:vAlign w:val="center"/>
          </w:tcPr>
          <w:p w14:paraId="16598C92" w14:textId="77777777" w:rsidR="006D684C" w:rsidRDefault="006D684C" w:rsidP="00DA6F09">
            <w:pPr>
              <w:pStyle w:val="PREFTABELA"/>
              <w:jc w:val="center"/>
            </w:pPr>
            <w:r>
              <w:t>1</w:t>
            </w:r>
          </w:p>
        </w:tc>
        <w:tc>
          <w:tcPr>
            <w:tcW w:w="816" w:type="dxa"/>
            <w:vAlign w:val="center"/>
          </w:tcPr>
          <w:p w14:paraId="04728C3E" w14:textId="77777777" w:rsidR="006D684C" w:rsidRDefault="006D684C" w:rsidP="00DA6F09">
            <w:pPr>
              <w:pStyle w:val="PREFTABELA"/>
              <w:jc w:val="center"/>
            </w:pPr>
            <w:r>
              <w:t>140</w:t>
            </w:r>
          </w:p>
        </w:tc>
        <w:tc>
          <w:tcPr>
            <w:tcW w:w="1037" w:type="dxa"/>
            <w:vAlign w:val="center"/>
          </w:tcPr>
          <w:p w14:paraId="397AD9C6" w14:textId="77777777" w:rsidR="006D684C" w:rsidRDefault="006D684C" w:rsidP="00DA6F09">
            <w:pPr>
              <w:pStyle w:val="PREFTABELA"/>
              <w:jc w:val="center"/>
            </w:pPr>
            <w:r>
              <w:t>Pacote</w:t>
            </w:r>
          </w:p>
        </w:tc>
      </w:tr>
      <w:tr w:rsidR="006D684C" w14:paraId="5709A42A" w14:textId="77777777" w:rsidTr="00DA6F09">
        <w:tc>
          <w:tcPr>
            <w:tcW w:w="646" w:type="dxa"/>
            <w:vAlign w:val="center"/>
          </w:tcPr>
          <w:p w14:paraId="05687935" w14:textId="77777777" w:rsidR="006D684C" w:rsidRDefault="006D684C" w:rsidP="00DA6F09">
            <w:pPr>
              <w:pStyle w:val="PREFTABELA"/>
              <w:jc w:val="center"/>
            </w:pPr>
            <w:r>
              <w:t>III</w:t>
            </w:r>
          </w:p>
        </w:tc>
        <w:tc>
          <w:tcPr>
            <w:tcW w:w="6295" w:type="dxa"/>
            <w:vAlign w:val="center"/>
          </w:tcPr>
          <w:p w14:paraId="13FE8CFF" w14:textId="77777777" w:rsidR="006D684C" w:rsidRDefault="006D684C" w:rsidP="00DA6F09">
            <w:pPr>
              <w:pStyle w:val="PREFTABELA"/>
            </w:pPr>
            <w:r>
              <w:t>MEIAS PARA RECÉM NASCIDO</w:t>
            </w:r>
          </w:p>
          <w:p w14:paraId="2773C298" w14:textId="77777777" w:rsidR="006D684C" w:rsidRDefault="006D684C" w:rsidP="00DA6F09">
            <w:pPr>
              <w:pStyle w:val="PREFTABELA"/>
            </w:pPr>
          </w:p>
          <w:p w14:paraId="1EFCFE4A" w14:textId="77777777" w:rsidR="006D684C" w:rsidRDefault="006D684C" w:rsidP="00DA6F09">
            <w:pPr>
              <w:pStyle w:val="PREFTABELA"/>
            </w:pPr>
            <w:r>
              <w:t xml:space="preserve">Confeccionado em 63% algodão, 31% poliamida, 4% elastano e 2% </w:t>
            </w:r>
            <w:proofErr w:type="spellStart"/>
            <w:r>
              <w:t>elastodeno</w:t>
            </w:r>
            <w:proofErr w:type="spellEnd"/>
            <w:r>
              <w:t>;</w:t>
            </w:r>
          </w:p>
          <w:p w14:paraId="6AB411C8" w14:textId="77777777" w:rsidR="006D684C" w:rsidRDefault="006D684C" w:rsidP="00DA6F09">
            <w:pPr>
              <w:pStyle w:val="PREFTABELA"/>
            </w:pPr>
            <w:r>
              <w:t>Tamanhos: recém-nascido;</w:t>
            </w:r>
          </w:p>
          <w:p w14:paraId="191B08A4" w14:textId="77777777" w:rsidR="006D684C" w:rsidRDefault="006D684C" w:rsidP="00DA6F09">
            <w:pPr>
              <w:pStyle w:val="PREFTABELA"/>
            </w:pPr>
            <w:r>
              <w:t>Cor: As cores/Estampas deverão se neutras (branco, amarelo, verde, etc.) em tons claros;</w:t>
            </w:r>
          </w:p>
          <w:p w14:paraId="3D272D08" w14:textId="77777777" w:rsidR="006D684C" w:rsidRDefault="006D684C" w:rsidP="00DA6F09">
            <w:pPr>
              <w:pStyle w:val="PREFTABELA"/>
            </w:pPr>
            <w:r>
              <w:t>Embaladas em pares individuais.</w:t>
            </w:r>
          </w:p>
        </w:tc>
        <w:tc>
          <w:tcPr>
            <w:tcW w:w="834" w:type="dxa"/>
            <w:vAlign w:val="center"/>
          </w:tcPr>
          <w:p w14:paraId="22F76140" w14:textId="77777777" w:rsidR="006D684C" w:rsidRDefault="006D684C" w:rsidP="00DA6F09">
            <w:pPr>
              <w:pStyle w:val="PREFTABELA"/>
              <w:jc w:val="center"/>
            </w:pPr>
            <w:r>
              <w:t>1</w:t>
            </w:r>
          </w:p>
        </w:tc>
        <w:tc>
          <w:tcPr>
            <w:tcW w:w="816" w:type="dxa"/>
            <w:vAlign w:val="center"/>
          </w:tcPr>
          <w:p w14:paraId="075AA9D2" w14:textId="77777777" w:rsidR="006D684C" w:rsidRDefault="006D684C" w:rsidP="00DA6F09">
            <w:pPr>
              <w:pStyle w:val="PREFTABELA"/>
              <w:jc w:val="center"/>
            </w:pPr>
            <w:r>
              <w:t>140</w:t>
            </w:r>
          </w:p>
        </w:tc>
        <w:tc>
          <w:tcPr>
            <w:tcW w:w="1037" w:type="dxa"/>
            <w:vAlign w:val="center"/>
          </w:tcPr>
          <w:p w14:paraId="3C31A166" w14:textId="77777777" w:rsidR="006D684C" w:rsidRDefault="006D684C" w:rsidP="00DA6F09">
            <w:pPr>
              <w:pStyle w:val="PREFTABELA"/>
              <w:jc w:val="center"/>
            </w:pPr>
            <w:r>
              <w:t>Par</w:t>
            </w:r>
          </w:p>
        </w:tc>
      </w:tr>
      <w:tr w:rsidR="006D684C" w14:paraId="07F6A1BA" w14:textId="77777777" w:rsidTr="00DA6F09">
        <w:tc>
          <w:tcPr>
            <w:tcW w:w="646" w:type="dxa"/>
            <w:vAlign w:val="center"/>
          </w:tcPr>
          <w:p w14:paraId="27EBBE7E" w14:textId="77777777" w:rsidR="006D684C" w:rsidRDefault="006D684C" w:rsidP="00DA6F09">
            <w:pPr>
              <w:pStyle w:val="PREFTABELA"/>
              <w:jc w:val="center"/>
            </w:pPr>
            <w:r>
              <w:t>IV</w:t>
            </w:r>
          </w:p>
        </w:tc>
        <w:tc>
          <w:tcPr>
            <w:tcW w:w="6295" w:type="dxa"/>
            <w:vAlign w:val="center"/>
          </w:tcPr>
          <w:p w14:paraId="19F7BC72" w14:textId="77777777" w:rsidR="006D684C" w:rsidRDefault="006D684C" w:rsidP="00DA6F09">
            <w:pPr>
              <w:pStyle w:val="PREFTABELA"/>
            </w:pPr>
            <w:r>
              <w:t>LUVA RECÉM NASCIDO</w:t>
            </w:r>
          </w:p>
          <w:p w14:paraId="50051EA1" w14:textId="77777777" w:rsidR="006D684C" w:rsidRDefault="006D684C" w:rsidP="00DA6F09">
            <w:pPr>
              <w:pStyle w:val="PREFTABELA"/>
            </w:pPr>
          </w:p>
          <w:p w14:paraId="6F74EFAF" w14:textId="77777777" w:rsidR="006D684C" w:rsidRDefault="006D684C" w:rsidP="00DA6F09">
            <w:pPr>
              <w:pStyle w:val="PREFTABELA"/>
            </w:pPr>
            <w:r>
              <w:t>Confeccionada em 100% algodão;</w:t>
            </w:r>
          </w:p>
          <w:p w14:paraId="741C0DAC" w14:textId="77777777" w:rsidR="006D684C" w:rsidRDefault="006D684C" w:rsidP="00DA6F09">
            <w:pPr>
              <w:pStyle w:val="PREFTABELA"/>
            </w:pPr>
            <w:r>
              <w:t>Cor: As cores/Estampas deverão se neutras (branco, amarelo, verde, etc.) em tons claros;</w:t>
            </w:r>
          </w:p>
          <w:p w14:paraId="73457E7C" w14:textId="77777777" w:rsidR="006D684C" w:rsidRDefault="006D684C" w:rsidP="00DA6F09">
            <w:pPr>
              <w:pStyle w:val="PREFTABELA"/>
            </w:pPr>
            <w:r>
              <w:t>Embaladas em pares individuais.</w:t>
            </w:r>
          </w:p>
        </w:tc>
        <w:tc>
          <w:tcPr>
            <w:tcW w:w="834" w:type="dxa"/>
            <w:vAlign w:val="center"/>
          </w:tcPr>
          <w:p w14:paraId="4C1256C1" w14:textId="77777777" w:rsidR="006D684C" w:rsidRDefault="006D684C" w:rsidP="00DA6F09">
            <w:pPr>
              <w:pStyle w:val="PREFTABELA"/>
              <w:jc w:val="center"/>
            </w:pPr>
            <w:r>
              <w:t>1</w:t>
            </w:r>
          </w:p>
        </w:tc>
        <w:tc>
          <w:tcPr>
            <w:tcW w:w="816" w:type="dxa"/>
            <w:vAlign w:val="center"/>
          </w:tcPr>
          <w:p w14:paraId="7696FFC1" w14:textId="77777777" w:rsidR="006D684C" w:rsidRDefault="006D684C" w:rsidP="00DA6F09">
            <w:pPr>
              <w:pStyle w:val="PREFTABELA"/>
              <w:jc w:val="center"/>
            </w:pPr>
            <w:r>
              <w:t>140</w:t>
            </w:r>
          </w:p>
        </w:tc>
        <w:tc>
          <w:tcPr>
            <w:tcW w:w="1037" w:type="dxa"/>
            <w:vAlign w:val="center"/>
          </w:tcPr>
          <w:p w14:paraId="19DE808F" w14:textId="77777777" w:rsidR="006D684C" w:rsidRDefault="006D684C" w:rsidP="00DA6F09">
            <w:pPr>
              <w:pStyle w:val="PREFTABELA"/>
              <w:jc w:val="center"/>
            </w:pPr>
            <w:r>
              <w:t>Par</w:t>
            </w:r>
          </w:p>
        </w:tc>
      </w:tr>
      <w:tr w:rsidR="006D684C" w14:paraId="5019F3CB" w14:textId="77777777" w:rsidTr="00DA6F09">
        <w:tc>
          <w:tcPr>
            <w:tcW w:w="646" w:type="dxa"/>
            <w:vAlign w:val="center"/>
          </w:tcPr>
          <w:p w14:paraId="1BA723C1" w14:textId="77777777" w:rsidR="006D684C" w:rsidRDefault="006D684C" w:rsidP="00DA6F09">
            <w:pPr>
              <w:pStyle w:val="PREFTABELA"/>
              <w:jc w:val="center"/>
            </w:pPr>
            <w:r>
              <w:t>V</w:t>
            </w:r>
          </w:p>
        </w:tc>
        <w:tc>
          <w:tcPr>
            <w:tcW w:w="6295" w:type="dxa"/>
            <w:vAlign w:val="center"/>
          </w:tcPr>
          <w:p w14:paraId="76136C04" w14:textId="77777777" w:rsidR="006D684C" w:rsidRDefault="006D684C" w:rsidP="00DA6F09">
            <w:pPr>
              <w:pStyle w:val="PREFTABELA"/>
            </w:pPr>
            <w:r>
              <w:t xml:space="preserve">BANHEIRA PLÁSTICA INFANTIL </w:t>
            </w:r>
          </w:p>
          <w:p w14:paraId="6223CB8A" w14:textId="77777777" w:rsidR="006D684C" w:rsidRDefault="006D684C" w:rsidP="00DA6F09">
            <w:pPr>
              <w:pStyle w:val="PREFTABELA"/>
            </w:pPr>
          </w:p>
          <w:p w14:paraId="1244512A" w14:textId="77777777" w:rsidR="006D684C" w:rsidRDefault="006D684C" w:rsidP="00DA6F09">
            <w:pPr>
              <w:pStyle w:val="PREFTABELA"/>
            </w:pPr>
            <w:r>
              <w:t>Anatômica, fabricada em material de polipropileno atóxico;</w:t>
            </w:r>
          </w:p>
          <w:p w14:paraId="61EA7E8A" w14:textId="77777777" w:rsidR="006D684C" w:rsidRDefault="006D684C" w:rsidP="00DA6F09">
            <w:pPr>
              <w:pStyle w:val="PREFTABELA"/>
            </w:pPr>
            <w:r>
              <w:t>Cantos arredondados;</w:t>
            </w:r>
          </w:p>
          <w:p w14:paraId="7C055C81" w14:textId="77777777" w:rsidR="006D684C" w:rsidRDefault="006D684C" w:rsidP="00DA6F09">
            <w:pPr>
              <w:pStyle w:val="PREFTABELA"/>
            </w:pPr>
            <w:r>
              <w:t>Local apropriado para colocar o sabonete e esponja;</w:t>
            </w:r>
          </w:p>
          <w:p w14:paraId="74BAC209" w14:textId="77777777" w:rsidR="006D684C" w:rsidRDefault="006D684C" w:rsidP="00DA6F09">
            <w:pPr>
              <w:pStyle w:val="PREFTABELA"/>
            </w:pPr>
            <w:r>
              <w:t>Válvula com lacre para escoamento da água;</w:t>
            </w:r>
          </w:p>
          <w:p w14:paraId="3BB2D92B" w14:textId="77777777" w:rsidR="006D684C" w:rsidRDefault="006D684C" w:rsidP="00DA6F09">
            <w:pPr>
              <w:pStyle w:val="PREFTABELA"/>
            </w:pPr>
            <w:r>
              <w:t>Capacidade mínima de 20 litros;</w:t>
            </w:r>
          </w:p>
          <w:p w14:paraId="574210E0" w14:textId="77777777" w:rsidR="006D684C" w:rsidRDefault="006D684C" w:rsidP="00DA6F09">
            <w:pPr>
              <w:pStyle w:val="PREFTABELA"/>
            </w:pPr>
            <w:r>
              <w:t>Peso suportado até 20 KG</w:t>
            </w:r>
          </w:p>
          <w:p w14:paraId="1C8E3B71" w14:textId="77777777" w:rsidR="006D684C" w:rsidRDefault="006D684C" w:rsidP="00DA6F09">
            <w:pPr>
              <w:pStyle w:val="PREFTABELA"/>
            </w:pPr>
            <w:r>
              <w:t>Cor: As cores/Estampas deverão se neutras (branco, amarelo, verde, etc.) em tons claros.</w:t>
            </w:r>
          </w:p>
          <w:p w14:paraId="178B1E44" w14:textId="77777777" w:rsidR="006D684C" w:rsidRDefault="006D684C" w:rsidP="00DA6F09">
            <w:pPr>
              <w:pStyle w:val="PREFTABELA"/>
            </w:pPr>
            <w:r>
              <w:t>Embalados Individualmente.</w:t>
            </w:r>
          </w:p>
        </w:tc>
        <w:tc>
          <w:tcPr>
            <w:tcW w:w="834" w:type="dxa"/>
            <w:vAlign w:val="center"/>
          </w:tcPr>
          <w:p w14:paraId="4F14E3BB" w14:textId="77777777" w:rsidR="006D684C" w:rsidRDefault="006D684C" w:rsidP="00DA6F09">
            <w:pPr>
              <w:pStyle w:val="PREFTABELA"/>
              <w:jc w:val="center"/>
            </w:pPr>
            <w:r>
              <w:t>1</w:t>
            </w:r>
          </w:p>
        </w:tc>
        <w:tc>
          <w:tcPr>
            <w:tcW w:w="816" w:type="dxa"/>
            <w:vAlign w:val="center"/>
          </w:tcPr>
          <w:p w14:paraId="6F714C48" w14:textId="77777777" w:rsidR="006D684C" w:rsidRDefault="006D684C" w:rsidP="00DA6F09">
            <w:pPr>
              <w:pStyle w:val="PREFTABELA"/>
              <w:jc w:val="center"/>
            </w:pPr>
            <w:r>
              <w:t>140</w:t>
            </w:r>
          </w:p>
        </w:tc>
        <w:tc>
          <w:tcPr>
            <w:tcW w:w="1037" w:type="dxa"/>
            <w:vAlign w:val="center"/>
          </w:tcPr>
          <w:p w14:paraId="68884DB4" w14:textId="77777777" w:rsidR="006D684C" w:rsidRDefault="006D684C" w:rsidP="00DA6F09">
            <w:pPr>
              <w:pStyle w:val="PREFTABELA"/>
              <w:jc w:val="center"/>
            </w:pPr>
            <w:r>
              <w:t>Unidade</w:t>
            </w:r>
          </w:p>
        </w:tc>
      </w:tr>
      <w:tr w:rsidR="006D684C" w14:paraId="389CEF2D" w14:textId="77777777" w:rsidTr="00DA6F09">
        <w:tc>
          <w:tcPr>
            <w:tcW w:w="646" w:type="dxa"/>
            <w:vAlign w:val="center"/>
          </w:tcPr>
          <w:p w14:paraId="0EAA80D3" w14:textId="77777777" w:rsidR="006D684C" w:rsidRDefault="006D684C" w:rsidP="00DA6F09">
            <w:pPr>
              <w:pStyle w:val="PREFTABELA"/>
              <w:jc w:val="center"/>
            </w:pPr>
            <w:r>
              <w:t>VI</w:t>
            </w:r>
          </w:p>
        </w:tc>
        <w:tc>
          <w:tcPr>
            <w:tcW w:w="6295" w:type="dxa"/>
            <w:vAlign w:val="center"/>
          </w:tcPr>
          <w:p w14:paraId="3E1CDC78" w14:textId="77777777" w:rsidR="006D684C" w:rsidRDefault="006D684C" w:rsidP="00DA6F09">
            <w:pPr>
              <w:pStyle w:val="PREFTABELA"/>
            </w:pPr>
            <w:r>
              <w:t>JOGO DE LENÇOL DE BERÇO</w:t>
            </w:r>
          </w:p>
          <w:p w14:paraId="7442BBCF" w14:textId="77777777" w:rsidR="006D684C" w:rsidRDefault="006D684C" w:rsidP="00DA6F09">
            <w:pPr>
              <w:pStyle w:val="PREFTABELA"/>
            </w:pPr>
          </w:p>
          <w:p w14:paraId="3F2BFAB2" w14:textId="77777777" w:rsidR="006D684C" w:rsidRDefault="006D684C" w:rsidP="00DA6F09">
            <w:pPr>
              <w:pStyle w:val="PREFTABELA"/>
            </w:pPr>
            <w:r>
              <w:t xml:space="preserve">Composto por 03 peças: </w:t>
            </w:r>
          </w:p>
          <w:p w14:paraId="153D5A4E" w14:textId="77777777" w:rsidR="006D684C" w:rsidRDefault="006D684C" w:rsidP="00DA6F09">
            <w:pPr>
              <w:pStyle w:val="PREFTABELA"/>
            </w:pPr>
            <w:r>
              <w:lastRenderedPageBreak/>
              <w:t>1 Lençol de cima 0,90 cm x 1,50m;</w:t>
            </w:r>
          </w:p>
          <w:p w14:paraId="6DBE1B6E" w14:textId="77777777" w:rsidR="006D684C" w:rsidRDefault="006D684C" w:rsidP="00DA6F09">
            <w:pPr>
              <w:pStyle w:val="PREFTABELA"/>
            </w:pPr>
            <w:r>
              <w:t>1 Lençol de malha, com elástico 70cm x 1,30m x 15cm;</w:t>
            </w:r>
          </w:p>
          <w:p w14:paraId="312F3489" w14:textId="77777777" w:rsidR="006D684C" w:rsidRDefault="006D684C" w:rsidP="00DA6F09">
            <w:pPr>
              <w:pStyle w:val="PREFTABELA"/>
            </w:pPr>
            <w:r>
              <w:t xml:space="preserve">1 Fronha 30cm x 35cm. </w:t>
            </w:r>
          </w:p>
          <w:p w14:paraId="7AFF430F" w14:textId="77777777" w:rsidR="006D684C" w:rsidRDefault="006D684C" w:rsidP="00DA6F09">
            <w:pPr>
              <w:pStyle w:val="PREFTABELA"/>
            </w:pPr>
            <w:r>
              <w:t xml:space="preserve">Material: 100% algodão antialérgico. </w:t>
            </w:r>
          </w:p>
          <w:p w14:paraId="2DBC87BE" w14:textId="77777777" w:rsidR="006D684C" w:rsidRDefault="006D684C" w:rsidP="00DA6F09">
            <w:pPr>
              <w:pStyle w:val="PREFTABELA"/>
            </w:pPr>
            <w:r>
              <w:t>Cor: As cores/Estampas deverão se neutras (branco, amarelo, verde, etc.) em tons claros.</w:t>
            </w:r>
          </w:p>
          <w:p w14:paraId="34B05014" w14:textId="77777777" w:rsidR="006D684C" w:rsidRDefault="006D684C" w:rsidP="00DA6F09">
            <w:pPr>
              <w:pStyle w:val="PREFTABELA"/>
            </w:pPr>
            <w:r>
              <w:t>Embalados Individualmente</w:t>
            </w:r>
          </w:p>
        </w:tc>
        <w:tc>
          <w:tcPr>
            <w:tcW w:w="834" w:type="dxa"/>
            <w:vAlign w:val="center"/>
          </w:tcPr>
          <w:p w14:paraId="6AFCD0C0" w14:textId="77777777" w:rsidR="006D684C" w:rsidRDefault="006D684C" w:rsidP="00DA6F09">
            <w:pPr>
              <w:pStyle w:val="PREFTABELA"/>
              <w:jc w:val="center"/>
            </w:pPr>
            <w:r>
              <w:lastRenderedPageBreak/>
              <w:t>1</w:t>
            </w:r>
          </w:p>
        </w:tc>
        <w:tc>
          <w:tcPr>
            <w:tcW w:w="816" w:type="dxa"/>
            <w:vAlign w:val="center"/>
          </w:tcPr>
          <w:p w14:paraId="7FE14C82" w14:textId="77777777" w:rsidR="006D684C" w:rsidRDefault="006D684C" w:rsidP="00DA6F09">
            <w:pPr>
              <w:pStyle w:val="PREFTABELA"/>
              <w:jc w:val="center"/>
            </w:pPr>
            <w:r>
              <w:t>140</w:t>
            </w:r>
          </w:p>
        </w:tc>
        <w:tc>
          <w:tcPr>
            <w:tcW w:w="1037" w:type="dxa"/>
            <w:vAlign w:val="center"/>
          </w:tcPr>
          <w:p w14:paraId="014113B0" w14:textId="77777777" w:rsidR="006D684C" w:rsidRDefault="006D684C" w:rsidP="00DA6F09">
            <w:pPr>
              <w:pStyle w:val="PREFTABELA"/>
              <w:jc w:val="center"/>
            </w:pPr>
            <w:r>
              <w:t>Jogo</w:t>
            </w:r>
          </w:p>
        </w:tc>
      </w:tr>
      <w:tr w:rsidR="006D684C" w14:paraId="6F7A627B" w14:textId="77777777" w:rsidTr="00DA6F09">
        <w:tc>
          <w:tcPr>
            <w:tcW w:w="646" w:type="dxa"/>
            <w:vAlign w:val="center"/>
          </w:tcPr>
          <w:p w14:paraId="77905994" w14:textId="77777777" w:rsidR="006D684C" w:rsidRDefault="006D684C" w:rsidP="00DA6F09">
            <w:pPr>
              <w:pStyle w:val="PREFTABELA"/>
              <w:jc w:val="center"/>
            </w:pPr>
            <w:r>
              <w:t>VII</w:t>
            </w:r>
          </w:p>
        </w:tc>
        <w:tc>
          <w:tcPr>
            <w:tcW w:w="6295" w:type="dxa"/>
            <w:vAlign w:val="center"/>
          </w:tcPr>
          <w:p w14:paraId="77C96BF6" w14:textId="77777777" w:rsidR="006D684C" w:rsidRDefault="006D684C" w:rsidP="00DA6F09">
            <w:pPr>
              <w:pStyle w:val="PREFTABELA"/>
            </w:pPr>
            <w:r>
              <w:t>COBERTOR INFANTIL BEBÊ</w:t>
            </w:r>
          </w:p>
          <w:p w14:paraId="053FBD79" w14:textId="77777777" w:rsidR="006D684C" w:rsidRDefault="006D684C" w:rsidP="00DA6F09">
            <w:pPr>
              <w:pStyle w:val="PREFTABELA"/>
            </w:pPr>
          </w:p>
          <w:p w14:paraId="79547D3B" w14:textId="77777777" w:rsidR="006D684C" w:rsidRDefault="006D684C" w:rsidP="00DA6F09">
            <w:pPr>
              <w:pStyle w:val="PREFTABELA"/>
            </w:pPr>
            <w:r>
              <w:t>Produto Hipoalergênico;</w:t>
            </w:r>
          </w:p>
          <w:p w14:paraId="39553C11" w14:textId="77777777" w:rsidR="006D684C" w:rsidRDefault="006D684C" w:rsidP="00DA6F09">
            <w:pPr>
              <w:pStyle w:val="PREFTABELA"/>
            </w:pPr>
            <w:r>
              <w:t>Medidas Mínima: 70 x 90 cm;</w:t>
            </w:r>
          </w:p>
          <w:p w14:paraId="15EE26EE" w14:textId="77777777" w:rsidR="006D684C" w:rsidRDefault="006D684C" w:rsidP="00DA6F09">
            <w:pPr>
              <w:pStyle w:val="PREFTABELA"/>
            </w:pPr>
            <w:r>
              <w:t>Gramatura: 240 g/m²;</w:t>
            </w:r>
          </w:p>
          <w:p w14:paraId="6C582843" w14:textId="77777777" w:rsidR="006D684C" w:rsidRDefault="006D684C" w:rsidP="00DA6F09">
            <w:pPr>
              <w:pStyle w:val="PREFTABELA"/>
            </w:pPr>
            <w:r>
              <w:t>Tecido: 100% Poliéster;</w:t>
            </w:r>
          </w:p>
          <w:p w14:paraId="0D0D8E33" w14:textId="77777777" w:rsidR="006D684C" w:rsidRDefault="006D684C" w:rsidP="00DA6F09">
            <w:pPr>
              <w:pStyle w:val="PREFTABELA"/>
            </w:pPr>
            <w:r>
              <w:t>Cor: As cores/Estampas deverão se neutras (branco, amarelo, verde, etc.) em tons claros;</w:t>
            </w:r>
          </w:p>
          <w:p w14:paraId="5C14F7BE" w14:textId="77777777" w:rsidR="006D684C" w:rsidRDefault="006D684C" w:rsidP="00DA6F09">
            <w:pPr>
              <w:pStyle w:val="PREFTABELA"/>
            </w:pPr>
            <w:r>
              <w:t>Embalados Individualmente.</w:t>
            </w:r>
          </w:p>
        </w:tc>
        <w:tc>
          <w:tcPr>
            <w:tcW w:w="834" w:type="dxa"/>
            <w:vAlign w:val="center"/>
          </w:tcPr>
          <w:p w14:paraId="2B711D39" w14:textId="77777777" w:rsidR="006D684C" w:rsidRDefault="006D684C" w:rsidP="00DA6F09">
            <w:pPr>
              <w:pStyle w:val="PREFTABELA"/>
              <w:jc w:val="center"/>
            </w:pPr>
            <w:r>
              <w:t>1</w:t>
            </w:r>
          </w:p>
        </w:tc>
        <w:tc>
          <w:tcPr>
            <w:tcW w:w="816" w:type="dxa"/>
            <w:vAlign w:val="center"/>
          </w:tcPr>
          <w:p w14:paraId="2D7AEE72" w14:textId="77777777" w:rsidR="006D684C" w:rsidRDefault="006D684C" w:rsidP="00DA6F09">
            <w:pPr>
              <w:pStyle w:val="PREFTABELA"/>
              <w:jc w:val="center"/>
            </w:pPr>
            <w:r>
              <w:t>140</w:t>
            </w:r>
          </w:p>
        </w:tc>
        <w:tc>
          <w:tcPr>
            <w:tcW w:w="1037" w:type="dxa"/>
            <w:vAlign w:val="center"/>
          </w:tcPr>
          <w:p w14:paraId="601A63FA" w14:textId="77777777" w:rsidR="006D684C" w:rsidRDefault="006D684C" w:rsidP="00DA6F09">
            <w:pPr>
              <w:pStyle w:val="PREFTABELA"/>
              <w:jc w:val="center"/>
            </w:pPr>
            <w:r>
              <w:t>Unidade</w:t>
            </w:r>
          </w:p>
        </w:tc>
      </w:tr>
      <w:tr w:rsidR="006D684C" w14:paraId="173A86C2" w14:textId="77777777" w:rsidTr="00DA6F09">
        <w:tc>
          <w:tcPr>
            <w:tcW w:w="646" w:type="dxa"/>
            <w:vAlign w:val="center"/>
          </w:tcPr>
          <w:p w14:paraId="452101C5" w14:textId="77777777" w:rsidR="006D684C" w:rsidRDefault="006D684C" w:rsidP="00DA6F09">
            <w:pPr>
              <w:pStyle w:val="PREFTABELA"/>
              <w:jc w:val="center"/>
            </w:pPr>
            <w:r>
              <w:t>VIII</w:t>
            </w:r>
          </w:p>
        </w:tc>
        <w:tc>
          <w:tcPr>
            <w:tcW w:w="6295" w:type="dxa"/>
            <w:vAlign w:val="center"/>
          </w:tcPr>
          <w:p w14:paraId="1E4DAA6D" w14:textId="77777777" w:rsidR="006D684C" w:rsidRDefault="006D684C" w:rsidP="00DA6F09">
            <w:pPr>
              <w:pStyle w:val="PREFTABELA"/>
            </w:pPr>
            <w:r>
              <w:t>BODY MANGA CURTA</w:t>
            </w:r>
          </w:p>
          <w:p w14:paraId="248FD27E" w14:textId="77777777" w:rsidR="006D684C" w:rsidRDefault="006D684C" w:rsidP="00DA6F09">
            <w:pPr>
              <w:pStyle w:val="PREFTABELA"/>
            </w:pPr>
          </w:p>
          <w:p w14:paraId="3C8AFCC5" w14:textId="77777777" w:rsidR="006D684C" w:rsidRDefault="006D684C" w:rsidP="00DA6F09">
            <w:pPr>
              <w:pStyle w:val="PREFTABELA"/>
            </w:pPr>
            <w:r>
              <w:t>Com abertura de botões de pressão nas pernas;</w:t>
            </w:r>
          </w:p>
          <w:p w14:paraId="3B0FF8F8" w14:textId="77777777" w:rsidR="006D684C" w:rsidRDefault="006D684C" w:rsidP="00DA6F09">
            <w:pPr>
              <w:pStyle w:val="PREFTABELA"/>
            </w:pPr>
            <w:r>
              <w:t>Composição: 100% algodão;</w:t>
            </w:r>
          </w:p>
          <w:p w14:paraId="6ECF0F0B" w14:textId="77777777" w:rsidR="006D684C" w:rsidRDefault="006D684C" w:rsidP="00DA6F09">
            <w:pPr>
              <w:pStyle w:val="PREFTABELA"/>
            </w:pPr>
            <w:r>
              <w:t>Tamanhos P;</w:t>
            </w:r>
          </w:p>
          <w:p w14:paraId="188107BE" w14:textId="77777777" w:rsidR="006D684C" w:rsidRDefault="006D684C" w:rsidP="00DA6F09">
            <w:pPr>
              <w:pStyle w:val="PREFTABELA"/>
            </w:pPr>
            <w:r>
              <w:t>Cor: As cores/Estampas deverão se neutras (branco, amarelo, verde, etc.) em tons claros;</w:t>
            </w:r>
          </w:p>
          <w:p w14:paraId="2912C97C" w14:textId="77777777" w:rsidR="006D684C" w:rsidRDefault="006D684C" w:rsidP="00DA6F09">
            <w:pPr>
              <w:pStyle w:val="PREFTABELA"/>
            </w:pPr>
            <w:r>
              <w:t>Embalados Individualmente.</w:t>
            </w:r>
          </w:p>
        </w:tc>
        <w:tc>
          <w:tcPr>
            <w:tcW w:w="834" w:type="dxa"/>
            <w:vAlign w:val="center"/>
          </w:tcPr>
          <w:p w14:paraId="50C85C22" w14:textId="77777777" w:rsidR="006D684C" w:rsidRDefault="006D684C" w:rsidP="00DA6F09">
            <w:pPr>
              <w:pStyle w:val="PREFTABELA"/>
              <w:jc w:val="center"/>
            </w:pPr>
            <w:r>
              <w:t>1</w:t>
            </w:r>
          </w:p>
        </w:tc>
        <w:tc>
          <w:tcPr>
            <w:tcW w:w="816" w:type="dxa"/>
            <w:vAlign w:val="center"/>
          </w:tcPr>
          <w:p w14:paraId="31836622" w14:textId="77777777" w:rsidR="006D684C" w:rsidRDefault="006D684C" w:rsidP="00DA6F09">
            <w:pPr>
              <w:pStyle w:val="PREFTABELA"/>
              <w:jc w:val="center"/>
            </w:pPr>
            <w:r>
              <w:t>140</w:t>
            </w:r>
          </w:p>
        </w:tc>
        <w:tc>
          <w:tcPr>
            <w:tcW w:w="1037" w:type="dxa"/>
            <w:vAlign w:val="center"/>
          </w:tcPr>
          <w:p w14:paraId="18F201C4" w14:textId="77777777" w:rsidR="006D684C" w:rsidRDefault="006D684C" w:rsidP="00DA6F09">
            <w:pPr>
              <w:pStyle w:val="PREFTABELA"/>
              <w:jc w:val="center"/>
            </w:pPr>
            <w:r>
              <w:t>Unidade</w:t>
            </w:r>
          </w:p>
        </w:tc>
      </w:tr>
      <w:tr w:rsidR="006D684C" w14:paraId="52A20274" w14:textId="77777777" w:rsidTr="00DA6F09">
        <w:tc>
          <w:tcPr>
            <w:tcW w:w="646" w:type="dxa"/>
            <w:vAlign w:val="center"/>
          </w:tcPr>
          <w:p w14:paraId="3B50900D" w14:textId="77777777" w:rsidR="006D684C" w:rsidRDefault="006D684C" w:rsidP="00DA6F09">
            <w:pPr>
              <w:pStyle w:val="PREFTABELA"/>
              <w:jc w:val="center"/>
            </w:pPr>
            <w:r>
              <w:t>IX</w:t>
            </w:r>
          </w:p>
        </w:tc>
        <w:tc>
          <w:tcPr>
            <w:tcW w:w="6295" w:type="dxa"/>
            <w:vAlign w:val="center"/>
          </w:tcPr>
          <w:p w14:paraId="1CB318D1" w14:textId="77777777" w:rsidR="006D684C" w:rsidRDefault="006D684C" w:rsidP="00DA6F09">
            <w:pPr>
              <w:pStyle w:val="PREFTABELA"/>
            </w:pPr>
            <w:r>
              <w:t>BODY MANGA COMPRIDA</w:t>
            </w:r>
          </w:p>
          <w:p w14:paraId="1DCBD874" w14:textId="77777777" w:rsidR="006D684C" w:rsidRDefault="006D684C" w:rsidP="00DA6F09">
            <w:pPr>
              <w:pStyle w:val="PREFTABELA"/>
            </w:pPr>
          </w:p>
          <w:p w14:paraId="303B9B68" w14:textId="77777777" w:rsidR="006D684C" w:rsidRDefault="006D684C" w:rsidP="00DA6F09">
            <w:pPr>
              <w:pStyle w:val="PREFTABELA"/>
            </w:pPr>
            <w:r>
              <w:t>Com abertura de botões de pressão nas pernas;</w:t>
            </w:r>
          </w:p>
          <w:p w14:paraId="79C5A045" w14:textId="77777777" w:rsidR="006D684C" w:rsidRDefault="006D684C" w:rsidP="00DA6F09">
            <w:pPr>
              <w:pStyle w:val="PREFTABELA"/>
            </w:pPr>
            <w:r>
              <w:t>Composição: 100% algodão;</w:t>
            </w:r>
          </w:p>
          <w:p w14:paraId="2DA27FD0" w14:textId="77777777" w:rsidR="006D684C" w:rsidRDefault="006D684C" w:rsidP="00DA6F09">
            <w:pPr>
              <w:pStyle w:val="PREFTABELA"/>
            </w:pPr>
            <w:r>
              <w:t>Tamanhos P;</w:t>
            </w:r>
          </w:p>
          <w:p w14:paraId="4E0E1512" w14:textId="77777777" w:rsidR="006D684C" w:rsidRDefault="006D684C" w:rsidP="00DA6F09">
            <w:pPr>
              <w:pStyle w:val="PREFTABELA"/>
            </w:pPr>
            <w:r>
              <w:t>Cor: As cores/Estampas deverão se neutras (branco, amarelo, verde, etc.) em tons claros;</w:t>
            </w:r>
          </w:p>
          <w:p w14:paraId="0D4B2A76" w14:textId="77777777" w:rsidR="006D684C" w:rsidRDefault="006D684C" w:rsidP="00DA6F09">
            <w:pPr>
              <w:pStyle w:val="PREFTABELA"/>
            </w:pPr>
            <w:r>
              <w:t>Cor: As cores/Estampas deverão se neutras (branco, amarelo, verde, etc.);</w:t>
            </w:r>
          </w:p>
          <w:p w14:paraId="17A898F5" w14:textId="77777777" w:rsidR="006D684C" w:rsidRDefault="006D684C" w:rsidP="00DA6F09">
            <w:pPr>
              <w:pStyle w:val="PREFTABELA"/>
            </w:pPr>
            <w:r>
              <w:t>Embalados Individualmente.</w:t>
            </w:r>
          </w:p>
        </w:tc>
        <w:tc>
          <w:tcPr>
            <w:tcW w:w="834" w:type="dxa"/>
            <w:vAlign w:val="center"/>
          </w:tcPr>
          <w:p w14:paraId="3A00A94C" w14:textId="77777777" w:rsidR="006D684C" w:rsidRDefault="006D684C" w:rsidP="00DA6F09">
            <w:pPr>
              <w:pStyle w:val="PREFTABELA"/>
              <w:jc w:val="center"/>
            </w:pPr>
            <w:r>
              <w:t>1</w:t>
            </w:r>
          </w:p>
        </w:tc>
        <w:tc>
          <w:tcPr>
            <w:tcW w:w="816" w:type="dxa"/>
            <w:vAlign w:val="center"/>
          </w:tcPr>
          <w:p w14:paraId="466BAE96" w14:textId="77777777" w:rsidR="006D684C" w:rsidRDefault="006D684C" w:rsidP="00DA6F09">
            <w:pPr>
              <w:pStyle w:val="PREFTABELA"/>
              <w:jc w:val="center"/>
            </w:pPr>
            <w:r>
              <w:t>140</w:t>
            </w:r>
          </w:p>
        </w:tc>
        <w:tc>
          <w:tcPr>
            <w:tcW w:w="1037" w:type="dxa"/>
            <w:vAlign w:val="center"/>
          </w:tcPr>
          <w:p w14:paraId="2C159280" w14:textId="77777777" w:rsidR="006D684C" w:rsidRDefault="006D684C" w:rsidP="00DA6F09">
            <w:pPr>
              <w:pStyle w:val="PREFTABELA"/>
              <w:jc w:val="center"/>
            </w:pPr>
            <w:r>
              <w:t>Unidade</w:t>
            </w:r>
          </w:p>
        </w:tc>
      </w:tr>
      <w:tr w:rsidR="006D684C" w14:paraId="5288A070" w14:textId="77777777" w:rsidTr="00DA6F09">
        <w:tc>
          <w:tcPr>
            <w:tcW w:w="646" w:type="dxa"/>
            <w:vAlign w:val="center"/>
          </w:tcPr>
          <w:p w14:paraId="2C4500B2" w14:textId="77777777" w:rsidR="006D684C" w:rsidRDefault="006D684C" w:rsidP="00DA6F09">
            <w:pPr>
              <w:pStyle w:val="PREFTABELA"/>
              <w:jc w:val="center"/>
            </w:pPr>
            <w:r>
              <w:t>X</w:t>
            </w:r>
          </w:p>
        </w:tc>
        <w:tc>
          <w:tcPr>
            <w:tcW w:w="6295" w:type="dxa"/>
            <w:vAlign w:val="center"/>
          </w:tcPr>
          <w:p w14:paraId="6E387D5C" w14:textId="77777777" w:rsidR="006D684C" w:rsidRDefault="006D684C" w:rsidP="00DA6F09">
            <w:pPr>
              <w:pStyle w:val="PREFTABELA"/>
            </w:pPr>
            <w:r>
              <w:t>CALÇA PARA BEBÊ</w:t>
            </w:r>
          </w:p>
          <w:p w14:paraId="082E2451" w14:textId="77777777" w:rsidR="006D684C" w:rsidRDefault="006D684C" w:rsidP="00DA6F09">
            <w:pPr>
              <w:pStyle w:val="PREFTABELA"/>
            </w:pPr>
          </w:p>
          <w:p w14:paraId="6D33EE7F" w14:textId="77777777" w:rsidR="006D684C" w:rsidRDefault="006D684C" w:rsidP="00DA6F09">
            <w:pPr>
              <w:pStyle w:val="PREFTABELA"/>
            </w:pPr>
            <w:r>
              <w:t>Confeccionada em 100% algodão;</w:t>
            </w:r>
          </w:p>
          <w:p w14:paraId="7C516B61" w14:textId="77777777" w:rsidR="006D684C" w:rsidRDefault="006D684C" w:rsidP="00DA6F09">
            <w:pPr>
              <w:pStyle w:val="PREFTABELA"/>
            </w:pPr>
            <w:r>
              <w:t>Tamanho P;</w:t>
            </w:r>
          </w:p>
          <w:p w14:paraId="5A916225" w14:textId="77777777" w:rsidR="006D684C" w:rsidRDefault="006D684C" w:rsidP="00DA6F09">
            <w:pPr>
              <w:pStyle w:val="PREFTABELA"/>
            </w:pPr>
            <w:r>
              <w:t>Com elástico na cintura;</w:t>
            </w:r>
          </w:p>
          <w:p w14:paraId="166F13AA" w14:textId="77777777" w:rsidR="006D684C" w:rsidRDefault="006D684C" w:rsidP="00DA6F09">
            <w:pPr>
              <w:pStyle w:val="PREFTABELA"/>
            </w:pPr>
            <w:r>
              <w:t>Punho no tornozelo;</w:t>
            </w:r>
          </w:p>
          <w:p w14:paraId="3E521BA7" w14:textId="77777777" w:rsidR="006D684C" w:rsidRDefault="006D684C" w:rsidP="00DA6F09">
            <w:pPr>
              <w:pStyle w:val="PREFTABELA"/>
            </w:pPr>
            <w:r>
              <w:t>Cor: As cores/Estampas deverão se neutras (branco, amarelo, verde, etc.);</w:t>
            </w:r>
          </w:p>
          <w:p w14:paraId="6EFBA6AA" w14:textId="77777777" w:rsidR="006D684C" w:rsidRDefault="006D684C" w:rsidP="00DA6F09">
            <w:pPr>
              <w:pStyle w:val="PREFTABELA"/>
            </w:pPr>
            <w:r>
              <w:t>Embalados Individualmente.</w:t>
            </w:r>
          </w:p>
        </w:tc>
        <w:tc>
          <w:tcPr>
            <w:tcW w:w="834" w:type="dxa"/>
            <w:vAlign w:val="center"/>
          </w:tcPr>
          <w:p w14:paraId="4735AF29" w14:textId="77777777" w:rsidR="006D684C" w:rsidRDefault="006D684C" w:rsidP="00DA6F09">
            <w:pPr>
              <w:pStyle w:val="PREFTABELA"/>
              <w:jc w:val="center"/>
            </w:pPr>
            <w:r>
              <w:t>1</w:t>
            </w:r>
          </w:p>
        </w:tc>
        <w:tc>
          <w:tcPr>
            <w:tcW w:w="816" w:type="dxa"/>
            <w:vAlign w:val="center"/>
          </w:tcPr>
          <w:p w14:paraId="718D84D8" w14:textId="77777777" w:rsidR="006D684C" w:rsidRDefault="006D684C" w:rsidP="00DA6F09">
            <w:pPr>
              <w:pStyle w:val="PREFTABELA"/>
              <w:jc w:val="center"/>
            </w:pPr>
            <w:r>
              <w:t>140</w:t>
            </w:r>
          </w:p>
        </w:tc>
        <w:tc>
          <w:tcPr>
            <w:tcW w:w="1037" w:type="dxa"/>
            <w:vAlign w:val="center"/>
          </w:tcPr>
          <w:p w14:paraId="5D2E4136" w14:textId="77777777" w:rsidR="006D684C" w:rsidRDefault="006D684C" w:rsidP="00DA6F09">
            <w:pPr>
              <w:pStyle w:val="PREFTABELA"/>
              <w:jc w:val="center"/>
            </w:pPr>
            <w:r>
              <w:t>Unidade</w:t>
            </w:r>
          </w:p>
        </w:tc>
      </w:tr>
      <w:tr w:rsidR="006D684C" w14:paraId="51C68980" w14:textId="77777777" w:rsidTr="00DA6F09">
        <w:tc>
          <w:tcPr>
            <w:tcW w:w="646" w:type="dxa"/>
            <w:vAlign w:val="center"/>
          </w:tcPr>
          <w:p w14:paraId="5E7FD123" w14:textId="77777777" w:rsidR="006D684C" w:rsidRDefault="006D684C" w:rsidP="00DA6F09">
            <w:pPr>
              <w:pStyle w:val="PREFTABELA"/>
              <w:jc w:val="center"/>
            </w:pPr>
            <w:r>
              <w:t>XI</w:t>
            </w:r>
          </w:p>
        </w:tc>
        <w:tc>
          <w:tcPr>
            <w:tcW w:w="6295" w:type="dxa"/>
            <w:vAlign w:val="center"/>
          </w:tcPr>
          <w:p w14:paraId="68870D7E" w14:textId="77777777" w:rsidR="006D684C" w:rsidRDefault="006D684C" w:rsidP="00DA6F09">
            <w:pPr>
              <w:pStyle w:val="PREFTABELA"/>
            </w:pPr>
            <w:r>
              <w:t>FRALDA DESCARTÁVEL INFANTIL</w:t>
            </w:r>
          </w:p>
          <w:p w14:paraId="201D9C8D" w14:textId="77777777" w:rsidR="006D684C" w:rsidRDefault="006D684C" w:rsidP="00DA6F09">
            <w:pPr>
              <w:pStyle w:val="PREFTABELA"/>
            </w:pPr>
          </w:p>
          <w:p w14:paraId="2B0B97C7" w14:textId="77777777" w:rsidR="006D684C" w:rsidRDefault="006D684C" w:rsidP="00DA6F09">
            <w:pPr>
              <w:pStyle w:val="PREFTABELA"/>
            </w:pPr>
            <w:r>
              <w:t xml:space="preserve">Tamanho Pequeno (P), gel ultra absorvente, com barreiras lateral </w:t>
            </w:r>
            <w:proofErr w:type="spellStart"/>
            <w:r>
              <w:t>antivazamentos</w:t>
            </w:r>
            <w:proofErr w:type="spellEnd"/>
            <w:r>
              <w:t>, prática, anatômica e confortável com polpa de celulose, gel polímero super absorvente, elásticos, filme de polietileno, fibras de polipropileno e adesivo termoplástico, tecido interno macio;</w:t>
            </w:r>
          </w:p>
          <w:p w14:paraId="76CA7CDD" w14:textId="77777777" w:rsidR="006D684C" w:rsidRDefault="006D684C" w:rsidP="00DA6F09">
            <w:pPr>
              <w:pStyle w:val="PREFTABELA"/>
            </w:pPr>
            <w:r>
              <w:t>Embalada em pacote com no mínimo 100 unidades. Na embalagem deverão estar impressos todos os dados do fabricante, lote e validade;</w:t>
            </w:r>
          </w:p>
          <w:p w14:paraId="512526BE" w14:textId="77777777" w:rsidR="006D684C" w:rsidRDefault="006D684C" w:rsidP="00DA6F09">
            <w:pPr>
              <w:pStyle w:val="PREFTABELA"/>
            </w:pPr>
            <w:r>
              <w:t xml:space="preserve">Validade: </w:t>
            </w:r>
            <w:proofErr w:type="spellStart"/>
            <w:r>
              <w:t>minimo</w:t>
            </w:r>
            <w:proofErr w:type="spellEnd"/>
            <w:r>
              <w:t xml:space="preserve"> de 08 meses contados a partir da data de entrega</w:t>
            </w:r>
          </w:p>
        </w:tc>
        <w:tc>
          <w:tcPr>
            <w:tcW w:w="834" w:type="dxa"/>
            <w:vAlign w:val="center"/>
          </w:tcPr>
          <w:p w14:paraId="194C15A0" w14:textId="77777777" w:rsidR="006D684C" w:rsidRDefault="006D684C" w:rsidP="00DA6F09">
            <w:pPr>
              <w:pStyle w:val="PREFTABELA"/>
              <w:jc w:val="center"/>
            </w:pPr>
            <w:r>
              <w:t>2</w:t>
            </w:r>
          </w:p>
        </w:tc>
        <w:tc>
          <w:tcPr>
            <w:tcW w:w="816" w:type="dxa"/>
            <w:vAlign w:val="center"/>
          </w:tcPr>
          <w:p w14:paraId="16E6635C" w14:textId="77777777" w:rsidR="006D684C" w:rsidRDefault="006D684C" w:rsidP="00DA6F09">
            <w:pPr>
              <w:pStyle w:val="PREFTABELA"/>
              <w:jc w:val="center"/>
            </w:pPr>
            <w:r>
              <w:t>280</w:t>
            </w:r>
          </w:p>
        </w:tc>
        <w:tc>
          <w:tcPr>
            <w:tcW w:w="1037" w:type="dxa"/>
            <w:vAlign w:val="center"/>
          </w:tcPr>
          <w:p w14:paraId="1F7E77CC" w14:textId="77777777" w:rsidR="006D684C" w:rsidRDefault="006D684C" w:rsidP="00DA6F09">
            <w:pPr>
              <w:pStyle w:val="PREFTABELA"/>
              <w:jc w:val="center"/>
            </w:pPr>
            <w:r>
              <w:t>Pacote</w:t>
            </w:r>
          </w:p>
        </w:tc>
      </w:tr>
      <w:tr w:rsidR="006D684C" w14:paraId="6589AD4D" w14:textId="77777777" w:rsidTr="00DA6F09">
        <w:tc>
          <w:tcPr>
            <w:tcW w:w="646" w:type="dxa"/>
            <w:vAlign w:val="center"/>
          </w:tcPr>
          <w:p w14:paraId="4895DCC6" w14:textId="77777777" w:rsidR="006D684C" w:rsidRDefault="006D684C" w:rsidP="00DA6F09">
            <w:pPr>
              <w:pStyle w:val="PREFTABELA"/>
              <w:jc w:val="center"/>
            </w:pPr>
            <w:r>
              <w:t>XII</w:t>
            </w:r>
          </w:p>
        </w:tc>
        <w:tc>
          <w:tcPr>
            <w:tcW w:w="6295" w:type="dxa"/>
            <w:vAlign w:val="center"/>
          </w:tcPr>
          <w:p w14:paraId="384379A3" w14:textId="77777777" w:rsidR="006D684C" w:rsidRDefault="006D684C" w:rsidP="00DA6F09">
            <w:pPr>
              <w:pStyle w:val="PREFTABELA"/>
            </w:pPr>
            <w:r>
              <w:t>SABONETE INFANTIL EM BARRA</w:t>
            </w:r>
          </w:p>
          <w:p w14:paraId="0F9E36AA" w14:textId="77777777" w:rsidR="006D684C" w:rsidRDefault="006D684C" w:rsidP="00DA6F09">
            <w:pPr>
              <w:pStyle w:val="PREFTABELA"/>
            </w:pPr>
          </w:p>
          <w:p w14:paraId="43A3C012" w14:textId="77777777" w:rsidR="006D684C" w:rsidRDefault="006D684C" w:rsidP="00DA6F09">
            <w:pPr>
              <w:pStyle w:val="PREFTABELA"/>
            </w:pPr>
            <w:proofErr w:type="spellStart"/>
            <w:r>
              <w:lastRenderedPageBreak/>
              <w:t>Glicerinado</w:t>
            </w:r>
            <w:proofErr w:type="spellEnd"/>
            <w:r>
              <w:t>, formulação suave;</w:t>
            </w:r>
          </w:p>
          <w:p w14:paraId="7C0C41BC" w14:textId="77777777" w:rsidR="006D684C" w:rsidRDefault="006D684C" w:rsidP="00DA6F09">
            <w:pPr>
              <w:pStyle w:val="PREFTABELA"/>
            </w:pPr>
            <w:r>
              <w:t>Fragrância suave;</w:t>
            </w:r>
          </w:p>
          <w:p w14:paraId="7D42C945" w14:textId="77777777" w:rsidR="006D684C" w:rsidRDefault="006D684C" w:rsidP="00DA6F09">
            <w:pPr>
              <w:pStyle w:val="PREFTABELA"/>
            </w:pPr>
            <w:r>
              <w:t>Indicado para bebes;</w:t>
            </w:r>
          </w:p>
          <w:p w14:paraId="06306590" w14:textId="77777777" w:rsidR="006D684C" w:rsidRDefault="006D684C" w:rsidP="00DA6F09">
            <w:pPr>
              <w:pStyle w:val="PREFTABELA"/>
            </w:pPr>
            <w:r>
              <w:t>Peso mínimo: 80 gramas.</w:t>
            </w:r>
          </w:p>
          <w:p w14:paraId="09B504C8" w14:textId="77777777" w:rsidR="006D684C" w:rsidRDefault="006D684C" w:rsidP="00DA6F09">
            <w:pPr>
              <w:pStyle w:val="PREFTABELA"/>
            </w:pPr>
            <w:r>
              <w:t>Dermatologicamente testado;</w:t>
            </w:r>
          </w:p>
          <w:p w14:paraId="00851A5E" w14:textId="77777777" w:rsidR="006D684C" w:rsidRDefault="006D684C" w:rsidP="00DA6F09">
            <w:pPr>
              <w:pStyle w:val="PREFTABELA"/>
            </w:pPr>
            <w:r>
              <w:t>Embalados Individualmente.</w:t>
            </w:r>
          </w:p>
        </w:tc>
        <w:tc>
          <w:tcPr>
            <w:tcW w:w="834" w:type="dxa"/>
            <w:vAlign w:val="center"/>
          </w:tcPr>
          <w:p w14:paraId="0D5133FC" w14:textId="77777777" w:rsidR="006D684C" w:rsidRDefault="006D684C" w:rsidP="00DA6F09">
            <w:pPr>
              <w:pStyle w:val="PREFTABELA"/>
              <w:jc w:val="center"/>
            </w:pPr>
            <w:r>
              <w:lastRenderedPageBreak/>
              <w:t>1</w:t>
            </w:r>
          </w:p>
        </w:tc>
        <w:tc>
          <w:tcPr>
            <w:tcW w:w="816" w:type="dxa"/>
            <w:vAlign w:val="center"/>
          </w:tcPr>
          <w:p w14:paraId="7F4407FC" w14:textId="77777777" w:rsidR="006D684C" w:rsidRDefault="006D684C" w:rsidP="00DA6F09">
            <w:pPr>
              <w:pStyle w:val="PREFTABELA"/>
              <w:jc w:val="center"/>
            </w:pPr>
            <w:r>
              <w:t>140</w:t>
            </w:r>
          </w:p>
        </w:tc>
        <w:tc>
          <w:tcPr>
            <w:tcW w:w="1037" w:type="dxa"/>
            <w:vAlign w:val="center"/>
          </w:tcPr>
          <w:p w14:paraId="6FF35826" w14:textId="77777777" w:rsidR="006D684C" w:rsidRDefault="006D684C" w:rsidP="00DA6F09">
            <w:pPr>
              <w:pStyle w:val="PREFTABELA"/>
              <w:jc w:val="center"/>
            </w:pPr>
            <w:r>
              <w:t>Unidade</w:t>
            </w:r>
          </w:p>
        </w:tc>
      </w:tr>
      <w:tr w:rsidR="006D684C" w14:paraId="101A0754" w14:textId="77777777" w:rsidTr="00DA6F09">
        <w:tc>
          <w:tcPr>
            <w:tcW w:w="646" w:type="dxa"/>
            <w:vAlign w:val="center"/>
          </w:tcPr>
          <w:p w14:paraId="6DCA5AC8" w14:textId="77777777" w:rsidR="006D684C" w:rsidRDefault="006D684C" w:rsidP="00DA6F09">
            <w:pPr>
              <w:pStyle w:val="PREFTABELA"/>
              <w:jc w:val="center"/>
            </w:pPr>
            <w:r>
              <w:t>XIII</w:t>
            </w:r>
          </w:p>
        </w:tc>
        <w:tc>
          <w:tcPr>
            <w:tcW w:w="6295" w:type="dxa"/>
            <w:vAlign w:val="center"/>
          </w:tcPr>
          <w:p w14:paraId="07099582" w14:textId="77777777" w:rsidR="006D684C" w:rsidRDefault="006D684C" w:rsidP="00DA6F09">
            <w:pPr>
              <w:pStyle w:val="PREFTABELA"/>
            </w:pPr>
            <w:r>
              <w:t>LENÇO UMEDECIDO</w:t>
            </w:r>
          </w:p>
          <w:p w14:paraId="15B9509B" w14:textId="77777777" w:rsidR="006D684C" w:rsidRDefault="006D684C" w:rsidP="00DA6F09">
            <w:pPr>
              <w:pStyle w:val="PREFTABELA"/>
            </w:pPr>
          </w:p>
          <w:p w14:paraId="0155FC84" w14:textId="77777777" w:rsidR="006D684C" w:rsidRDefault="006D684C" w:rsidP="00DA6F09">
            <w:pPr>
              <w:pStyle w:val="PREFTABELA"/>
            </w:pPr>
            <w:r>
              <w:t>Lenços individuais de no mínimo 19 cm x 15 cm;</w:t>
            </w:r>
          </w:p>
          <w:p w14:paraId="5AC4FBE3" w14:textId="77777777" w:rsidR="006D684C" w:rsidRDefault="006D684C" w:rsidP="00DA6F09">
            <w:pPr>
              <w:pStyle w:val="PREFTABELA"/>
            </w:pPr>
            <w:r>
              <w:t>Hipoalergênicas;</w:t>
            </w:r>
          </w:p>
          <w:p w14:paraId="52002C8D" w14:textId="77777777" w:rsidR="006D684C" w:rsidRDefault="006D684C" w:rsidP="00DA6F09">
            <w:pPr>
              <w:pStyle w:val="PREFTABELA"/>
            </w:pPr>
            <w:r>
              <w:t>Testadas dermatologicamente;</w:t>
            </w:r>
          </w:p>
          <w:p w14:paraId="6BB9F08A" w14:textId="77777777" w:rsidR="006D684C" w:rsidRDefault="006D684C" w:rsidP="00DA6F09">
            <w:pPr>
              <w:pStyle w:val="PREFTABELA"/>
            </w:pPr>
            <w:r>
              <w:t>Fragrância suave;</w:t>
            </w:r>
          </w:p>
          <w:p w14:paraId="574DDDBC" w14:textId="77777777" w:rsidR="006D684C" w:rsidRDefault="006D684C" w:rsidP="00DA6F09">
            <w:pPr>
              <w:pStyle w:val="PREFTABELA"/>
            </w:pPr>
            <w:r>
              <w:t>Embalagem com adesivo ou tampa abre-fecha;</w:t>
            </w:r>
          </w:p>
          <w:p w14:paraId="61405C06" w14:textId="77777777" w:rsidR="006D684C" w:rsidRDefault="006D684C" w:rsidP="00DA6F09">
            <w:pPr>
              <w:pStyle w:val="PREFTABELA"/>
            </w:pPr>
            <w:r>
              <w:t>Sem álcool, para limpeza e hidratação da pele;</w:t>
            </w:r>
          </w:p>
          <w:p w14:paraId="7D172D24" w14:textId="77777777" w:rsidR="006D684C" w:rsidRDefault="006D684C" w:rsidP="00DA6F09">
            <w:pPr>
              <w:pStyle w:val="PREFTABELA"/>
            </w:pPr>
            <w:r>
              <w:t>Embalagem com o mínimo de 48 unidades;</w:t>
            </w:r>
          </w:p>
          <w:p w14:paraId="7D2BAB8C" w14:textId="77777777" w:rsidR="006D684C" w:rsidRDefault="006D684C" w:rsidP="00DA6F09">
            <w:pPr>
              <w:pStyle w:val="PREFTABELA"/>
            </w:pPr>
            <w:r>
              <w:t>Testado e aprovado pela Anvisa.</w:t>
            </w:r>
          </w:p>
        </w:tc>
        <w:tc>
          <w:tcPr>
            <w:tcW w:w="834" w:type="dxa"/>
            <w:vAlign w:val="center"/>
          </w:tcPr>
          <w:p w14:paraId="0F61023D" w14:textId="77777777" w:rsidR="006D684C" w:rsidRDefault="006D684C" w:rsidP="00DA6F09">
            <w:pPr>
              <w:pStyle w:val="PREFTABELA"/>
              <w:jc w:val="center"/>
            </w:pPr>
            <w:r>
              <w:t>1</w:t>
            </w:r>
          </w:p>
        </w:tc>
        <w:tc>
          <w:tcPr>
            <w:tcW w:w="816" w:type="dxa"/>
            <w:vAlign w:val="center"/>
          </w:tcPr>
          <w:p w14:paraId="179F92B0" w14:textId="77777777" w:rsidR="006D684C" w:rsidRDefault="006D684C" w:rsidP="00DA6F09">
            <w:pPr>
              <w:pStyle w:val="PREFTABELA"/>
              <w:jc w:val="center"/>
            </w:pPr>
            <w:r>
              <w:t>140</w:t>
            </w:r>
          </w:p>
        </w:tc>
        <w:tc>
          <w:tcPr>
            <w:tcW w:w="1037" w:type="dxa"/>
            <w:vAlign w:val="center"/>
          </w:tcPr>
          <w:p w14:paraId="5FCB2A13" w14:textId="77777777" w:rsidR="006D684C" w:rsidRDefault="006D684C" w:rsidP="00DA6F09">
            <w:pPr>
              <w:pStyle w:val="PREFTABELA"/>
              <w:jc w:val="center"/>
            </w:pPr>
            <w:r>
              <w:t>Unidade</w:t>
            </w:r>
          </w:p>
        </w:tc>
      </w:tr>
      <w:tr w:rsidR="006D684C" w14:paraId="72062E95" w14:textId="77777777" w:rsidTr="00DA6F09">
        <w:tc>
          <w:tcPr>
            <w:tcW w:w="646" w:type="dxa"/>
            <w:vAlign w:val="center"/>
          </w:tcPr>
          <w:p w14:paraId="5197CE9F" w14:textId="77777777" w:rsidR="006D684C" w:rsidRDefault="006D684C" w:rsidP="00DA6F09">
            <w:pPr>
              <w:pStyle w:val="PREFTABELA"/>
              <w:jc w:val="center"/>
            </w:pPr>
            <w:r>
              <w:t>XIV</w:t>
            </w:r>
          </w:p>
        </w:tc>
        <w:tc>
          <w:tcPr>
            <w:tcW w:w="6295" w:type="dxa"/>
            <w:vAlign w:val="center"/>
          </w:tcPr>
          <w:p w14:paraId="47DE90F0" w14:textId="77777777" w:rsidR="006D684C" w:rsidRDefault="006D684C" w:rsidP="00DA6F09">
            <w:pPr>
              <w:pStyle w:val="PREFTABELA"/>
            </w:pPr>
            <w:r>
              <w:t>BOLSA MATERNIDADE</w:t>
            </w:r>
          </w:p>
          <w:p w14:paraId="406B2599" w14:textId="77777777" w:rsidR="006D684C" w:rsidRDefault="006D684C" w:rsidP="00DA6F09">
            <w:pPr>
              <w:pStyle w:val="PREFTABELA"/>
            </w:pPr>
          </w:p>
          <w:p w14:paraId="698E3353" w14:textId="77777777" w:rsidR="006D684C" w:rsidRDefault="006D684C" w:rsidP="00DA6F09">
            <w:pPr>
              <w:pStyle w:val="PREFTABELA"/>
            </w:pPr>
            <w:r>
              <w:t>Confeccionada em malha de poliéster com laminado de PVC;</w:t>
            </w:r>
          </w:p>
          <w:p w14:paraId="0F53E1B4" w14:textId="77777777" w:rsidR="006D684C" w:rsidRDefault="006D684C" w:rsidP="00DA6F09">
            <w:pPr>
              <w:pStyle w:val="PREFTABELA"/>
            </w:pPr>
            <w:r>
              <w:t>Bolso frontal e bolsos laterais;</w:t>
            </w:r>
          </w:p>
          <w:p w14:paraId="2006751C" w14:textId="77777777" w:rsidR="006D684C" w:rsidRDefault="006D684C" w:rsidP="00DA6F09">
            <w:pPr>
              <w:pStyle w:val="PREFTABELA"/>
            </w:pPr>
            <w:r>
              <w:t>Zíper personalizado;</w:t>
            </w:r>
          </w:p>
          <w:p w14:paraId="32C767EC" w14:textId="77777777" w:rsidR="006D684C" w:rsidRDefault="006D684C" w:rsidP="00DA6F09">
            <w:pPr>
              <w:pStyle w:val="PREFTABELA"/>
            </w:pPr>
            <w:r>
              <w:t>Alça transversal e Alça de Mão;</w:t>
            </w:r>
          </w:p>
          <w:p w14:paraId="26EA9DC8" w14:textId="77777777" w:rsidR="006D684C" w:rsidRDefault="006D684C" w:rsidP="00DA6F09">
            <w:pPr>
              <w:pStyle w:val="PREFTABELA"/>
            </w:pPr>
            <w:r>
              <w:t>Com compartimentos com fechamento em zíper;</w:t>
            </w:r>
          </w:p>
          <w:p w14:paraId="11B3BB5B" w14:textId="77777777" w:rsidR="006D684C" w:rsidRDefault="006D684C" w:rsidP="00DA6F09">
            <w:pPr>
              <w:pStyle w:val="PREFTABELA"/>
            </w:pPr>
            <w:r>
              <w:t>Confeccionada em material de alta qualidade e impermeável;</w:t>
            </w:r>
          </w:p>
          <w:p w14:paraId="3727404A" w14:textId="77777777" w:rsidR="006D684C" w:rsidRDefault="006D684C" w:rsidP="00DA6F09">
            <w:pPr>
              <w:pStyle w:val="PREFTABELA"/>
            </w:pPr>
            <w:r>
              <w:t>Medidas mínimas: Altura 29cm x Largura 37cm x Comprimento 20cm.</w:t>
            </w:r>
          </w:p>
        </w:tc>
        <w:tc>
          <w:tcPr>
            <w:tcW w:w="834" w:type="dxa"/>
            <w:vAlign w:val="center"/>
          </w:tcPr>
          <w:p w14:paraId="77DA337E" w14:textId="77777777" w:rsidR="006D684C" w:rsidRDefault="006D684C" w:rsidP="00DA6F09">
            <w:pPr>
              <w:pStyle w:val="PREFTABELA"/>
              <w:jc w:val="center"/>
            </w:pPr>
            <w:r>
              <w:t>1</w:t>
            </w:r>
          </w:p>
        </w:tc>
        <w:tc>
          <w:tcPr>
            <w:tcW w:w="816" w:type="dxa"/>
            <w:vAlign w:val="center"/>
          </w:tcPr>
          <w:p w14:paraId="08F65619" w14:textId="77777777" w:rsidR="006D684C" w:rsidRDefault="006D684C" w:rsidP="00DA6F09">
            <w:pPr>
              <w:pStyle w:val="PREFTABELA"/>
              <w:jc w:val="center"/>
            </w:pPr>
            <w:r>
              <w:t>140</w:t>
            </w:r>
          </w:p>
        </w:tc>
        <w:tc>
          <w:tcPr>
            <w:tcW w:w="1037" w:type="dxa"/>
            <w:vAlign w:val="center"/>
          </w:tcPr>
          <w:p w14:paraId="6D51B128" w14:textId="77777777" w:rsidR="006D684C" w:rsidRDefault="006D684C" w:rsidP="00DA6F09">
            <w:pPr>
              <w:pStyle w:val="PREFTABELA"/>
              <w:jc w:val="center"/>
            </w:pPr>
            <w:r>
              <w:t>Unidade</w:t>
            </w:r>
          </w:p>
        </w:tc>
      </w:tr>
    </w:tbl>
    <w:p w14:paraId="72360F6C" w14:textId="77777777" w:rsidR="006D684C" w:rsidRDefault="006D684C" w:rsidP="006D684C">
      <w:pPr>
        <w:pStyle w:val="PREFCORPO-TEXTO"/>
      </w:pPr>
    </w:p>
    <w:p w14:paraId="1EFAA7D5" w14:textId="77777777" w:rsidR="006D684C" w:rsidRDefault="006D684C" w:rsidP="006D684C">
      <w:pPr>
        <w:pStyle w:val="PREFTITULO-1"/>
      </w:pPr>
      <w:r>
        <w:t xml:space="preserve"> </w:t>
      </w:r>
      <w:r w:rsidRPr="00A15D60">
        <w:t>Levantamento de Mercado</w:t>
      </w:r>
    </w:p>
    <w:p w14:paraId="11056B20" w14:textId="77777777" w:rsidR="006D684C" w:rsidRDefault="006D684C" w:rsidP="006D684C">
      <w:pPr>
        <w:pStyle w:val="PREFTITULO-2"/>
      </w:pPr>
      <w:r>
        <w:t xml:space="preserve"> </w:t>
      </w:r>
      <w:r w:rsidRPr="00A15D60">
        <w:t xml:space="preserve">Os produtos que se pretendem adquirir são de utilização contínua, indispensável </w:t>
      </w:r>
      <w:r>
        <w:t>para o cumprimento da Lei Municipal 2346 de 2024.</w:t>
      </w:r>
    </w:p>
    <w:p w14:paraId="17EB6ED0" w14:textId="77777777" w:rsidR="006D684C" w:rsidRDefault="006D684C" w:rsidP="006D684C">
      <w:pPr>
        <w:pStyle w:val="PREFTITULO-2"/>
      </w:pPr>
      <w:r>
        <w:t xml:space="preserve"> </w:t>
      </w:r>
      <w:r w:rsidRPr="002C6AD2">
        <w:t>Como não existe outra alternativa em demandas específicas sendo necessária a utilização desses produtos,</w:t>
      </w:r>
      <w:r>
        <w:t xml:space="preserve"> como consta em Lei Municipal,</w:t>
      </w:r>
      <w:r w:rsidRPr="002C6AD2">
        <w:t xml:space="preserve"> consultamos o mercado e verificamos a existência de vários fornecedores potenciais para atendimento da demanda</w:t>
      </w:r>
      <w:r>
        <w:t>.</w:t>
      </w:r>
    </w:p>
    <w:p w14:paraId="3E06E047" w14:textId="77777777" w:rsidR="006D684C" w:rsidRDefault="006D684C" w:rsidP="006D684C">
      <w:pPr>
        <w:pStyle w:val="PREFTITULO-1"/>
      </w:pPr>
      <w:r>
        <w:t xml:space="preserve"> </w:t>
      </w:r>
      <w:r w:rsidRPr="002C6AD2">
        <w:t>Descrição da solução como um todo</w:t>
      </w:r>
    </w:p>
    <w:p w14:paraId="28D6DEE8" w14:textId="77777777" w:rsidR="006D684C" w:rsidRPr="007E2715" w:rsidRDefault="006D684C" w:rsidP="006D684C">
      <w:pPr>
        <w:pStyle w:val="PREFTITULO-2"/>
      </w:pPr>
      <w:r>
        <w:t xml:space="preserve"> </w:t>
      </w:r>
      <w:r w:rsidRPr="007E2715">
        <w:t>Após o levantamento de mercado reconhece-se que a solução mais vantajosa para a Administração Pública é aquisição de produtos para formar os kits natalidade.</w:t>
      </w:r>
    </w:p>
    <w:p w14:paraId="56323F53" w14:textId="77777777" w:rsidR="006D684C" w:rsidRDefault="006D684C" w:rsidP="006D684C">
      <w:pPr>
        <w:pStyle w:val="PREFTITULO-2"/>
      </w:pPr>
      <w:r>
        <w:t xml:space="preserve"> Deste modo, entende-se que a solução encontrada é a mais adequada para atender as necessidades e a realidade da Secretaria Municipal de Assistência Social de Mandaguaçu.</w:t>
      </w:r>
    </w:p>
    <w:p w14:paraId="60B43335" w14:textId="77777777" w:rsidR="006D684C" w:rsidRDefault="006D684C" w:rsidP="006D684C">
      <w:pPr>
        <w:pStyle w:val="PREFTITULO-1"/>
      </w:pPr>
      <w:r>
        <w:t xml:space="preserve"> </w:t>
      </w:r>
      <w:r w:rsidRPr="002C6AD2">
        <w:t>Estimativa das quantidades a serem contratadas</w:t>
      </w:r>
    </w:p>
    <w:p w14:paraId="7C1D7335" w14:textId="77777777" w:rsidR="006D684C" w:rsidRDefault="006D684C" w:rsidP="006D684C">
      <w:pPr>
        <w:pStyle w:val="PREFTITULO-2"/>
      </w:pPr>
      <w:r>
        <w:t xml:space="preserve"> </w:t>
      </w:r>
      <w:r w:rsidRPr="002C6AD2">
        <w:t xml:space="preserve">Considerando que em 2024 o Município de Mandaguaçu, possui um número significativo de famílias em vulnerabilidade social e em situação de rua, levando-se em consideração os atendimentos realizados no </w:t>
      </w:r>
      <w:r w:rsidRPr="002C6AD2">
        <w:lastRenderedPageBreak/>
        <w:t>CRAS e CREAS, relatados as necessidades pelos assistentes sociais, assim fora realizado o levantamento de mercado visando buscar a atender a Lei Municipal 2346/2024</w:t>
      </w:r>
      <w:r>
        <w:t>.</w:t>
      </w:r>
    </w:p>
    <w:p w14:paraId="10D9BB3B" w14:textId="77777777" w:rsidR="006D684C" w:rsidRDefault="006D684C" w:rsidP="006D684C">
      <w:pPr>
        <w:pStyle w:val="PREFTITULO-2"/>
      </w:pPr>
      <w:r>
        <w:t xml:space="preserve"> Por se tratar de uma Lei nova, visando que este é o primeiro processo de compra para este objeto, fora efetuado uma estimativa de acordo com os atendimentos dos assistentes sociais e famílias/indivíduos cadastrados no sistema do Cadastro Único, gerando assim uma expectativa de 140 kits natalidade para serem entregues aos usuários do sistema SUAS no período de 12 meses.</w:t>
      </w:r>
    </w:p>
    <w:p w14:paraId="0BF08D65" w14:textId="77777777" w:rsidR="006D684C" w:rsidRDefault="006D684C" w:rsidP="006D684C">
      <w:pPr>
        <w:pStyle w:val="PREFTITULO-1"/>
      </w:pPr>
      <w:r>
        <w:t xml:space="preserve"> </w:t>
      </w:r>
      <w:r w:rsidRPr="002350EB">
        <w:t>Estimativa do valor da contratação</w:t>
      </w:r>
    </w:p>
    <w:p w14:paraId="266D0FB2" w14:textId="77777777" w:rsidR="006D684C" w:rsidRPr="007E2715" w:rsidRDefault="006D684C" w:rsidP="006D684C">
      <w:pPr>
        <w:pStyle w:val="PREFTITULO-2"/>
      </w:pPr>
      <w:r>
        <w:t xml:space="preserve"> </w:t>
      </w:r>
      <w:r w:rsidRPr="007E2715">
        <w:t xml:space="preserve">Foi estimado o valor anual máximo de R$ 67.616,73 (sessenta e sete mil, seiscentos e dezesseis reais e setenta e três centavos) para a aquisição de itens que irão compor 140 (cento e quarenta) kits natalidade, </w:t>
      </w:r>
    </w:p>
    <w:p w14:paraId="40FFD563" w14:textId="77777777" w:rsidR="006D684C" w:rsidRDefault="006D684C" w:rsidP="006D684C">
      <w:pPr>
        <w:pStyle w:val="PREFTITULO-2"/>
      </w:pPr>
      <w:r>
        <w:t xml:space="preserve"> </w:t>
      </w:r>
      <w:r w:rsidRPr="002350EB">
        <w:t xml:space="preserve">Serão utilizados como metodologia para obtenção do preço </w:t>
      </w:r>
      <w:r>
        <w:t>média aritmética</w:t>
      </w:r>
      <w:r w:rsidRPr="002350EB">
        <w:t>, devendo ser desconsiderados os valores inexequíveis e os excessivamente elevados.</w:t>
      </w:r>
    </w:p>
    <w:p w14:paraId="31AA19DF" w14:textId="77777777" w:rsidR="006D684C" w:rsidRPr="007E2715" w:rsidRDefault="006D684C" w:rsidP="006D684C">
      <w:pPr>
        <w:pStyle w:val="PREFTITULO-2"/>
      </w:pPr>
      <w:r>
        <w:t xml:space="preserve"> </w:t>
      </w:r>
      <w:r w:rsidRPr="007E2715">
        <w:t>Em atendimento ao Decreto Municipal nº 8416/2023, foi formulado o Preço Médio Unitário através da média aritmética proveniente de ampla pesquisa de preços através de sites eletrônicos de domínio amplo e também pelo portal do Painel de Preços.</w:t>
      </w:r>
    </w:p>
    <w:p w14:paraId="65AF50DB" w14:textId="77777777" w:rsidR="006D684C" w:rsidRDefault="006D684C" w:rsidP="006D684C">
      <w:pPr>
        <w:pStyle w:val="PREFTITULO-2"/>
      </w:pPr>
      <w:r>
        <w:t xml:space="preserve"> O</w:t>
      </w:r>
      <w:r w:rsidRPr="002350EB">
        <w:t xml:space="preserve"> demonstrativo encontra-se detalhado em documento anexo ao processo</w:t>
      </w:r>
      <w:r>
        <w:t>.</w:t>
      </w:r>
    </w:p>
    <w:p w14:paraId="11BDE164" w14:textId="77777777" w:rsidR="006D684C" w:rsidRPr="007E2715" w:rsidRDefault="006D684C" w:rsidP="006D684C">
      <w:pPr>
        <w:pStyle w:val="PREFTITULO-1"/>
      </w:pPr>
      <w:r>
        <w:t xml:space="preserve"> </w:t>
      </w:r>
      <w:r w:rsidRPr="007E2715">
        <w:t>Justificativa para o parcelamento da solução</w:t>
      </w:r>
    </w:p>
    <w:p w14:paraId="3C7C6829" w14:textId="77777777" w:rsidR="006D684C" w:rsidRPr="007E2715" w:rsidRDefault="006D684C" w:rsidP="006D684C">
      <w:pPr>
        <w:pStyle w:val="PREFTITULO-2"/>
      </w:pPr>
      <w:r w:rsidRPr="007E2715">
        <w:t xml:space="preserve"> É técnica e economicamente vantajoso dividir a solução em contratações separadas, uma vez que trata-se de um vários itens com fornecedores diversificados.</w:t>
      </w:r>
    </w:p>
    <w:p w14:paraId="0BB4B488" w14:textId="77777777" w:rsidR="006D684C" w:rsidRDefault="006D684C" w:rsidP="006D684C">
      <w:pPr>
        <w:pStyle w:val="PREFTITULO-1"/>
      </w:pPr>
      <w:r>
        <w:t xml:space="preserve"> </w:t>
      </w:r>
      <w:r w:rsidRPr="002350EB">
        <w:t>Contratações correlatas e/ou interdependentes</w:t>
      </w:r>
    </w:p>
    <w:p w14:paraId="2E7E6B65" w14:textId="77777777" w:rsidR="006D684C" w:rsidRDefault="006D684C" w:rsidP="006D684C">
      <w:pPr>
        <w:pStyle w:val="PREFTITULO-2"/>
      </w:pPr>
      <w:r>
        <w:t xml:space="preserve"> </w:t>
      </w:r>
      <w:r w:rsidRPr="002350EB">
        <w:t>Não existem para a contratação desta demanda as contratações correlatas nem interdependentes.</w:t>
      </w:r>
    </w:p>
    <w:p w14:paraId="42EADF0D" w14:textId="77777777" w:rsidR="006D684C" w:rsidRDefault="006D684C" w:rsidP="006D684C">
      <w:pPr>
        <w:pStyle w:val="PREFTITULO-1"/>
      </w:pPr>
      <w:r>
        <w:t xml:space="preserve"> </w:t>
      </w:r>
      <w:r w:rsidRPr="002350EB">
        <w:t>Previsão da contratação no Plano de Contratações Anual</w:t>
      </w:r>
    </w:p>
    <w:p w14:paraId="477BDC00" w14:textId="77777777" w:rsidR="006D684C" w:rsidRDefault="006D684C" w:rsidP="006D684C">
      <w:pPr>
        <w:pStyle w:val="PREFTITULO-2"/>
      </w:pPr>
      <w:r>
        <w:t xml:space="preserve"> </w:t>
      </w:r>
      <w:r w:rsidRPr="002350EB">
        <w:t>O município de Mandaguaçu no momento em que este documento é redigido não possui Plano Anual de Contratações, sendo assim não estava previsto este tipo de gasto, porém há indicação de dotação orçamentaria para uso desta contratação.</w:t>
      </w:r>
    </w:p>
    <w:p w14:paraId="75B3C383" w14:textId="77777777" w:rsidR="006D684C" w:rsidRDefault="006D684C" w:rsidP="006D684C">
      <w:pPr>
        <w:pStyle w:val="PREFTITULO-1"/>
      </w:pPr>
      <w:r>
        <w:t xml:space="preserve"> </w:t>
      </w:r>
      <w:r w:rsidRPr="002350EB">
        <w:t>Benefícios a serem alcançados com a contratação</w:t>
      </w:r>
    </w:p>
    <w:p w14:paraId="0C607ECA" w14:textId="77777777" w:rsidR="006D684C" w:rsidRDefault="006D684C" w:rsidP="006D684C">
      <w:pPr>
        <w:pStyle w:val="PREFTITULO-2"/>
      </w:pPr>
      <w:r>
        <w:t xml:space="preserve"> A</w:t>
      </w:r>
      <w:r w:rsidRPr="002350EB">
        <w:t>tender a Lei 2346/2024 em benefício às famílias atendidas pela Política de Assistência Social do Município de Mandaguaçu</w:t>
      </w:r>
      <w:r>
        <w:t>.</w:t>
      </w:r>
    </w:p>
    <w:p w14:paraId="6CECCB25" w14:textId="77777777" w:rsidR="006D684C" w:rsidRDefault="006D684C" w:rsidP="006D684C">
      <w:pPr>
        <w:pStyle w:val="PREFTITULO-2"/>
      </w:pPr>
      <w:r>
        <w:lastRenderedPageBreak/>
        <w:t xml:space="preserve"> </w:t>
      </w:r>
      <w:r w:rsidRPr="002350EB">
        <w:t>Pretende-se adquirir o objeto do presente estudo com o melhor preço, com a qualidade que atenda a especificação descrita, com vistas a proporcionar o auxílio necessários às famílias vulneráveis conforme justificativa</w:t>
      </w:r>
      <w:r>
        <w:t>.</w:t>
      </w:r>
    </w:p>
    <w:p w14:paraId="533A3A62" w14:textId="77777777" w:rsidR="006D684C" w:rsidRDefault="006D684C" w:rsidP="006D684C">
      <w:pPr>
        <w:pStyle w:val="PREFTITULO-1"/>
      </w:pPr>
      <w:r>
        <w:t xml:space="preserve"> </w:t>
      </w:r>
      <w:r w:rsidRPr="002350EB">
        <w:t>Providências a serem adotadas</w:t>
      </w:r>
    </w:p>
    <w:p w14:paraId="537D70C1" w14:textId="7CE0F6AF" w:rsidR="006D684C" w:rsidRDefault="006D684C" w:rsidP="006D684C">
      <w:pPr>
        <w:pStyle w:val="PREFTITULO-2"/>
      </w:pPr>
      <w:r>
        <w:t xml:space="preserve"> </w:t>
      </w:r>
      <w:r w:rsidRPr="002350EB">
        <w:t>Não foram identificadas providências prévias à contratação</w:t>
      </w:r>
      <w:r>
        <w:t>.</w:t>
      </w:r>
    </w:p>
    <w:p w14:paraId="0E5B737C" w14:textId="77777777" w:rsidR="006D684C" w:rsidRDefault="006D684C" w:rsidP="006D684C">
      <w:pPr>
        <w:pStyle w:val="PREFTITULO-1"/>
      </w:pPr>
      <w:r>
        <w:t xml:space="preserve"> </w:t>
      </w:r>
      <w:r w:rsidRPr="002350EB">
        <w:t>Possíveis impactos ambientais</w:t>
      </w:r>
    </w:p>
    <w:p w14:paraId="656A0794" w14:textId="77777777" w:rsidR="006D684C" w:rsidRDefault="006D684C" w:rsidP="006D684C">
      <w:pPr>
        <w:pStyle w:val="PREFTITULO-2"/>
      </w:pPr>
      <w:r>
        <w:t xml:space="preserve"> </w:t>
      </w:r>
      <w:r w:rsidRPr="00DF4138">
        <w:t xml:space="preserve">Por se tratar de aquisição de </w:t>
      </w:r>
      <w:r>
        <w:t>itens</w:t>
      </w:r>
      <w:r w:rsidRPr="00DF4138">
        <w:t xml:space="preserve"> acondicionados em embalagens plásticas simples, o armazenamento, o manuseio e o descarte das embalagens devem ser realizados de forma adequada, seguindo as normas técnicas brasileiras sobre descartes de resíduos sólidos.</w:t>
      </w:r>
    </w:p>
    <w:p w14:paraId="2FB1A710" w14:textId="77777777" w:rsidR="006D684C" w:rsidRDefault="006D684C" w:rsidP="006D684C">
      <w:pPr>
        <w:pStyle w:val="PREFTITULO-2"/>
      </w:pPr>
      <w:r>
        <w:t xml:space="preserve"> Serão efetuadas as devidas orientações aos usuários quanto ao descarte adequado em locais para coleta seletiva onde as embalagens seguirão para reciclagem, diminuindo assim os impactos ambientais.</w:t>
      </w:r>
    </w:p>
    <w:p w14:paraId="4D62D2AD" w14:textId="77777777" w:rsidR="006D684C" w:rsidRDefault="006D684C" w:rsidP="006D684C">
      <w:pPr>
        <w:pStyle w:val="PREFTITULO-1"/>
      </w:pPr>
      <w:r>
        <w:t xml:space="preserve"> </w:t>
      </w:r>
      <w:r w:rsidRPr="00DF4138">
        <w:t>Justificativa da escolha da solução</w:t>
      </w:r>
    </w:p>
    <w:p w14:paraId="633903B9" w14:textId="77777777" w:rsidR="006D684C" w:rsidRDefault="006D684C" w:rsidP="006D684C">
      <w:pPr>
        <w:pStyle w:val="PREFTITULO-2"/>
      </w:pPr>
      <w:r>
        <w:t xml:space="preserve"> </w:t>
      </w:r>
      <w:r w:rsidRPr="00DF4138">
        <w:t xml:space="preserve">Por tratar-se de aquisição de itens indispensáveis para atendimento </w:t>
      </w:r>
      <w:r>
        <w:t xml:space="preserve">à Lei Municipal </w:t>
      </w:r>
      <w:r w:rsidRPr="002F0D5C">
        <w:t>2346</w:t>
      </w:r>
      <w:r>
        <w:t xml:space="preserve"> de 2024,</w:t>
      </w:r>
      <w:r w:rsidRPr="00DF4138">
        <w:t xml:space="preserve"> entendemos que a solução é a aquisição dos </w:t>
      </w:r>
      <w:r>
        <w:t>kits</w:t>
      </w:r>
      <w:r w:rsidRPr="00DF4138">
        <w:t xml:space="preserve"> através de pregão eletrônico no sistema de registro de preços.</w:t>
      </w:r>
    </w:p>
    <w:p w14:paraId="1D50B7FC" w14:textId="77777777" w:rsidR="006D684C" w:rsidRDefault="006D684C" w:rsidP="006D684C">
      <w:pPr>
        <w:pStyle w:val="PREFTITULO-1"/>
      </w:pPr>
      <w:r>
        <w:t xml:space="preserve"> </w:t>
      </w:r>
      <w:r w:rsidRPr="00DF4138">
        <w:t>Declaração de viabilidade</w:t>
      </w:r>
    </w:p>
    <w:p w14:paraId="3CAF07FA" w14:textId="77777777" w:rsidR="006D684C" w:rsidRDefault="006D684C" w:rsidP="006D684C">
      <w:pPr>
        <w:pStyle w:val="PREFTITULO-2"/>
      </w:pPr>
      <w:r>
        <w:t xml:space="preserve"> </w:t>
      </w:r>
      <w:r w:rsidRPr="00DF4138">
        <w:t>Diante do estudo consideramos viável essa contratação. Mediante tudo que foi detalhado nesse estudo, constata-se essencial e fundamental para o desempenho das atividades e atendimento de sua função social.</w:t>
      </w:r>
    </w:p>
    <w:p w14:paraId="21D1DBF6" w14:textId="77777777" w:rsidR="006D684C" w:rsidRDefault="006D684C" w:rsidP="006D684C">
      <w:pPr>
        <w:pStyle w:val="PREFTITULO-1"/>
      </w:pPr>
      <w:r>
        <w:t xml:space="preserve"> </w:t>
      </w:r>
      <w:r w:rsidRPr="00DF4138">
        <w:t>Responsáveis</w:t>
      </w:r>
    </w:p>
    <w:p w14:paraId="0AF0338D" w14:textId="77777777" w:rsidR="006D684C" w:rsidRDefault="006D684C" w:rsidP="006D684C">
      <w:pPr>
        <w:pStyle w:val="PREFTITULO-2"/>
      </w:pPr>
      <w:r>
        <w:t xml:space="preserve"> </w:t>
      </w:r>
      <w:r w:rsidRPr="00DF4138">
        <w:t>Todas as assinaturas eletrônicas seguem o horário oficial de Brasília e fundamentam-se no §3º do Art. 4º do Decreto nº 10.543, de 13 de novembro de 2020.</w:t>
      </w:r>
    </w:p>
    <w:tbl>
      <w:tblPr>
        <w:tblW w:w="0" w:type="auto"/>
        <w:jc w:val="center"/>
        <w:tblLook w:val="04A0" w:firstRow="1" w:lastRow="0" w:firstColumn="1" w:lastColumn="0" w:noHBand="0" w:noVBand="1"/>
      </w:tblPr>
      <w:tblGrid>
        <w:gridCol w:w="5098"/>
      </w:tblGrid>
      <w:tr w:rsidR="006D684C" w14:paraId="216B782A" w14:textId="77777777" w:rsidTr="00DA6F09">
        <w:trPr>
          <w:jc w:val="center"/>
        </w:trPr>
        <w:tc>
          <w:tcPr>
            <w:tcW w:w="5098" w:type="dxa"/>
            <w:shd w:val="clear" w:color="auto" w:fill="auto"/>
          </w:tcPr>
          <w:p w14:paraId="785ECEB5" w14:textId="77777777" w:rsidR="006D684C" w:rsidRPr="00580066" w:rsidRDefault="006D684C" w:rsidP="00DA6F09">
            <w:pPr>
              <w:suppressAutoHyphens w:val="0"/>
              <w:jc w:val="center"/>
              <w:rPr>
                <w:rFonts w:ascii="Calibri" w:hAnsi="Calibri" w:cs="Calibri"/>
                <w:b/>
                <w:bCs/>
                <w:color w:val="000000"/>
                <w:sz w:val="26"/>
                <w:szCs w:val="26"/>
                <w:lang w:eastAsia="en-US"/>
              </w:rPr>
            </w:pPr>
            <w:r w:rsidRPr="00580066">
              <w:rPr>
                <w:rFonts w:ascii="Calibri" w:hAnsi="Calibri" w:cs="Calibri"/>
                <w:b/>
                <w:bCs/>
                <w:color w:val="000000"/>
                <w:sz w:val="26"/>
                <w:szCs w:val="26"/>
                <w:lang w:eastAsia="en-US"/>
              </w:rPr>
              <w:t>ADRIANA BUENO DA SILVA</w:t>
            </w:r>
          </w:p>
          <w:p w14:paraId="682D0025" w14:textId="77777777" w:rsidR="006D684C" w:rsidRPr="00580066" w:rsidRDefault="006D684C" w:rsidP="00DA6F09">
            <w:pPr>
              <w:suppressAutoHyphens w:val="0"/>
              <w:jc w:val="center"/>
              <w:rPr>
                <w:rFonts w:ascii="Calibri" w:hAnsi="Calibri" w:cs="Calibri"/>
                <w:color w:val="000000"/>
                <w:sz w:val="26"/>
                <w:szCs w:val="26"/>
                <w:lang w:eastAsia="en-US"/>
              </w:rPr>
            </w:pPr>
            <w:r>
              <w:rPr>
                <w:rFonts w:ascii="Calibri" w:hAnsi="Calibri" w:cs="Calibri"/>
                <w:color w:val="000000"/>
                <w:sz w:val="26"/>
                <w:szCs w:val="26"/>
                <w:lang w:eastAsia="en-US"/>
              </w:rPr>
              <w:t>Gestora de Contratos</w:t>
            </w:r>
          </w:p>
        </w:tc>
      </w:tr>
      <w:tr w:rsidR="006D684C" w14:paraId="7DDD691A" w14:textId="77777777" w:rsidTr="00DA6F09">
        <w:trPr>
          <w:jc w:val="center"/>
        </w:trPr>
        <w:tc>
          <w:tcPr>
            <w:tcW w:w="5098" w:type="dxa"/>
            <w:shd w:val="clear" w:color="auto" w:fill="auto"/>
          </w:tcPr>
          <w:p w14:paraId="62F576DA" w14:textId="77777777" w:rsidR="006D684C" w:rsidRPr="00580066" w:rsidRDefault="006D684C" w:rsidP="00DA6F09">
            <w:pPr>
              <w:suppressAutoHyphens w:val="0"/>
              <w:rPr>
                <w:rFonts w:ascii="Calibri" w:hAnsi="Calibri" w:cs="Calibri"/>
                <w:color w:val="000000"/>
                <w:sz w:val="26"/>
                <w:szCs w:val="26"/>
                <w:lang w:eastAsia="en-US"/>
              </w:rPr>
            </w:pPr>
          </w:p>
        </w:tc>
      </w:tr>
      <w:tr w:rsidR="006D684C" w14:paraId="58727312" w14:textId="77777777" w:rsidTr="00DA6F09">
        <w:trPr>
          <w:jc w:val="center"/>
        </w:trPr>
        <w:tc>
          <w:tcPr>
            <w:tcW w:w="5098" w:type="dxa"/>
            <w:shd w:val="clear" w:color="auto" w:fill="auto"/>
          </w:tcPr>
          <w:p w14:paraId="3215F778" w14:textId="77777777" w:rsidR="006D684C" w:rsidRPr="00580066" w:rsidRDefault="006D684C" w:rsidP="00DA6F09">
            <w:pPr>
              <w:suppressAutoHyphens w:val="0"/>
              <w:jc w:val="center"/>
              <w:rPr>
                <w:rFonts w:ascii="Calibri" w:hAnsi="Calibri" w:cs="Calibri"/>
                <w:b/>
                <w:bCs/>
                <w:color w:val="000000"/>
                <w:sz w:val="26"/>
                <w:szCs w:val="26"/>
                <w:lang w:eastAsia="en-US"/>
              </w:rPr>
            </w:pPr>
            <w:r w:rsidRPr="00580066">
              <w:rPr>
                <w:rFonts w:ascii="Calibri" w:hAnsi="Calibri" w:cs="Calibri"/>
                <w:b/>
                <w:bCs/>
                <w:color w:val="000000"/>
                <w:sz w:val="26"/>
                <w:szCs w:val="26"/>
                <w:lang w:eastAsia="en-US"/>
              </w:rPr>
              <w:t>ANDERSON HENRIQUE BENTO</w:t>
            </w:r>
          </w:p>
          <w:p w14:paraId="0FC3752A" w14:textId="77777777" w:rsidR="006D684C" w:rsidRPr="00580066" w:rsidRDefault="006D684C" w:rsidP="00DA6F09">
            <w:pPr>
              <w:suppressAutoHyphens w:val="0"/>
              <w:jc w:val="center"/>
              <w:rPr>
                <w:rFonts w:ascii="Calibri" w:hAnsi="Calibri" w:cs="Calibri"/>
                <w:color w:val="000000"/>
                <w:sz w:val="26"/>
                <w:szCs w:val="26"/>
                <w:lang w:eastAsia="en-US"/>
              </w:rPr>
            </w:pPr>
            <w:r w:rsidRPr="00283626">
              <w:rPr>
                <w:rFonts w:ascii="Calibri" w:hAnsi="Calibri" w:cs="Calibri"/>
                <w:color w:val="000000"/>
                <w:sz w:val="26"/>
                <w:szCs w:val="26"/>
                <w:lang w:eastAsia="en-US"/>
              </w:rPr>
              <w:t>Responsável pela elaboração do E.T.P.</w:t>
            </w:r>
          </w:p>
        </w:tc>
      </w:tr>
      <w:tr w:rsidR="006D684C" w14:paraId="6EC7A801" w14:textId="77777777" w:rsidTr="00DA6F09">
        <w:trPr>
          <w:jc w:val="center"/>
        </w:trPr>
        <w:tc>
          <w:tcPr>
            <w:tcW w:w="5098" w:type="dxa"/>
            <w:shd w:val="clear" w:color="auto" w:fill="auto"/>
          </w:tcPr>
          <w:p w14:paraId="39B556D3" w14:textId="77777777" w:rsidR="006D684C" w:rsidRDefault="006D684C" w:rsidP="00DA6F09">
            <w:pPr>
              <w:suppressAutoHyphens w:val="0"/>
              <w:rPr>
                <w:rFonts w:ascii="Calibri" w:hAnsi="Calibri" w:cs="Calibri"/>
                <w:b/>
                <w:bCs/>
                <w:color w:val="000000"/>
                <w:sz w:val="26"/>
                <w:szCs w:val="26"/>
                <w:lang w:eastAsia="en-US"/>
              </w:rPr>
            </w:pPr>
          </w:p>
          <w:p w14:paraId="7CD0BBF5" w14:textId="77777777" w:rsidR="006D684C" w:rsidRPr="00580066" w:rsidRDefault="006D684C" w:rsidP="00DA6F09">
            <w:pPr>
              <w:suppressAutoHyphens w:val="0"/>
              <w:rPr>
                <w:rFonts w:ascii="Calibri" w:hAnsi="Calibri" w:cs="Calibri"/>
                <w:b/>
                <w:bCs/>
                <w:color w:val="000000"/>
                <w:sz w:val="26"/>
                <w:szCs w:val="26"/>
                <w:lang w:eastAsia="en-US"/>
              </w:rPr>
            </w:pPr>
          </w:p>
        </w:tc>
      </w:tr>
      <w:tr w:rsidR="006D684C" w14:paraId="310CB157" w14:textId="77777777" w:rsidTr="00DA6F09">
        <w:trPr>
          <w:jc w:val="center"/>
        </w:trPr>
        <w:tc>
          <w:tcPr>
            <w:tcW w:w="5098" w:type="dxa"/>
            <w:shd w:val="clear" w:color="auto" w:fill="auto"/>
          </w:tcPr>
          <w:p w14:paraId="7C850DE5" w14:textId="77777777" w:rsidR="006D684C" w:rsidRPr="00580066" w:rsidRDefault="006D684C" w:rsidP="00DA6F09">
            <w:pPr>
              <w:suppressAutoHyphens w:val="0"/>
              <w:jc w:val="center"/>
              <w:rPr>
                <w:rFonts w:ascii="Calibri" w:hAnsi="Calibri" w:cs="Calibri"/>
                <w:b/>
                <w:bCs/>
                <w:color w:val="000000"/>
                <w:sz w:val="26"/>
                <w:szCs w:val="26"/>
                <w:lang w:eastAsia="en-US"/>
              </w:rPr>
            </w:pPr>
            <w:r w:rsidRPr="00580066">
              <w:rPr>
                <w:rFonts w:ascii="Calibri" w:hAnsi="Calibri" w:cs="Calibri"/>
                <w:b/>
                <w:bCs/>
                <w:color w:val="000000"/>
                <w:sz w:val="26"/>
                <w:szCs w:val="26"/>
                <w:lang w:eastAsia="en-US"/>
              </w:rPr>
              <w:t>IZABELA BARBOSA V. CAMARGO</w:t>
            </w:r>
          </w:p>
          <w:p w14:paraId="1772FAD0" w14:textId="77777777" w:rsidR="006D684C" w:rsidRPr="00347160" w:rsidRDefault="006D684C" w:rsidP="00DA6F09">
            <w:pPr>
              <w:suppressAutoHyphens w:val="0"/>
              <w:jc w:val="center"/>
              <w:rPr>
                <w:rFonts w:ascii="Calibri" w:hAnsi="Calibri" w:cs="Calibri"/>
                <w:color w:val="000000"/>
                <w:sz w:val="26"/>
                <w:szCs w:val="26"/>
                <w:lang w:eastAsia="en-US"/>
              </w:rPr>
            </w:pPr>
            <w:r>
              <w:rPr>
                <w:rFonts w:ascii="Calibri" w:hAnsi="Calibri" w:cs="Calibri"/>
                <w:color w:val="000000"/>
                <w:sz w:val="26"/>
                <w:szCs w:val="26"/>
                <w:lang w:eastAsia="en-US"/>
              </w:rPr>
              <w:t>Fiscal de Contratos</w:t>
            </w:r>
          </w:p>
        </w:tc>
      </w:tr>
    </w:tbl>
    <w:p w14:paraId="1ABD24C0" w14:textId="653799E3" w:rsidR="002738C0" w:rsidRDefault="002738C0" w:rsidP="00BA5F58">
      <w:pPr>
        <w:ind w:left="115"/>
        <w:jc w:val="center"/>
        <w:rPr>
          <w:rFonts w:ascii="Arial" w:hAnsi="Arial" w:cs="Arial"/>
          <w:sz w:val="20"/>
          <w:szCs w:val="20"/>
        </w:rPr>
      </w:pPr>
    </w:p>
    <w:p w14:paraId="0C9B6A52" w14:textId="7901A009" w:rsidR="00CE4141" w:rsidRPr="00CD395C" w:rsidRDefault="00CE4141" w:rsidP="006D684C">
      <w:pPr>
        <w:ind w:left="1418" w:firstLine="709"/>
        <w:jc w:val="both"/>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D684C">
        <w:rPr>
          <w:rFonts w:ascii="Arial" w:hAnsi="Arial" w:cs="Arial"/>
          <w:b/>
          <w:sz w:val="20"/>
          <w:szCs w:val="20"/>
          <w:u w:val="single"/>
        </w:rPr>
        <w:t>10</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0E881BEF" w14:textId="009D55EA" w:rsidR="007C142C" w:rsidRPr="00C90A7B" w:rsidRDefault="00CE4141" w:rsidP="007C142C">
      <w:pPr>
        <w:spacing w:line="360" w:lineRule="auto"/>
        <w:ind w:left="708"/>
        <w:rPr>
          <w:rFonts w:ascii="Arial" w:hAnsi="Arial" w:cs="Arial"/>
          <w:b/>
          <w:bCs/>
          <w:sz w:val="18"/>
          <w:szCs w:val="18"/>
        </w:rPr>
      </w:pPr>
      <w:r>
        <w:rPr>
          <w:rFonts w:ascii="Arial" w:hAnsi="Arial" w:cs="Arial"/>
          <w:sz w:val="20"/>
        </w:rPr>
        <w:t xml:space="preserve">                                       </w:t>
      </w:r>
      <w:r w:rsidR="007C142C" w:rsidRPr="00C90A7B">
        <w:rPr>
          <w:rFonts w:ascii="Arial" w:hAnsi="Arial" w:cs="Arial"/>
          <w:b/>
          <w:bCs/>
          <w:sz w:val="18"/>
          <w:szCs w:val="18"/>
        </w:rPr>
        <w:t>MINUTA DE CONTRATO DE COMPRA Nº ***/2024</w:t>
      </w:r>
    </w:p>
    <w:p w14:paraId="16A459B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A13B786"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PRIMEIRA – 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2024, edição nº ____, que integram o presente Termo, e nos fundamentos e disposições da Lei Federal nº 14.133, de 1º de abril de 2021, das Leis Complementares nº 123/06, 147/2014 e 155/2016, do Decreto Municipal nº </w:t>
      </w:r>
      <w:r>
        <w:rPr>
          <w:rFonts w:ascii="Arial" w:hAnsi="Arial" w:cs="Arial"/>
          <w:sz w:val="18"/>
          <w:szCs w:val="18"/>
        </w:rPr>
        <w:t>8441</w:t>
      </w:r>
      <w:r w:rsidRPr="00723CDE">
        <w:rPr>
          <w:rFonts w:ascii="Arial" w:hAnsi="Arial" w:cs="Arial"/>
          <w:sz w:val="18"/>
          <w:szCs w:val="18"/>
        </w:rPr>
        <w:t>/202</w:t>
      </w:r>
      <w:r>
        <w:rPr>
          <w:rFonts w:ascii="Arial" w:hAnsi="Arial" w:cs="Arial"/>
          <w:sz w:val="18"/>
          <w:szCs w:val="18"/>
        </w:rPr>
        <w:t>3</w:t>
      </w:r>
      <w:r w:rsidRPr="00723CDE">
        <w:rPr>
          <w:rFonts w:ascii="Arial" w:hAnsi="Arial" w:cs="Arial"/>
          <w:sz w:val="18"/>
          <w:szCs w:val="18"/>
        </w:rPr>
        <w:t xml:space="preserve"> e demais legislações aplicáveis.</w:t>
      </w:r>
    </w:p>
    <w:p w14:paraId="42A00B92" w14:textId="1B9C2F62" w:rsidR="00601C93" w:rsidRDefault="007C142C" w:rsidP="00601C93">
      <w:pPr>
        <w:pStyle w:val="PREFTITULO-2"/>
      </w:pPr>
      <w:r w:rsidRPr="00723CDE">
        <w:rPr>
          <w:rFonts w:cs="Arial"/>
          <w:sz w:val="18"/>
          <w:szCs w:val="18"/>
        </w:rPr>
        <w:t>CLÁUSULA SEGUNDA – DO OBJETO:</w:t>
      </w:r>
      <w:r w:rsidR="00601C93">
        <w:rPr>
          <w:rFonts w:cs="Arial"/>
          <w:sz w:val="18"/>
          <w:szCs w:val="18"/>
        </w:rPr>
        <w:t xml:space="preserve"> </w:t>
      </w:r>
      <w:r w:rsidR="00601C93" w:rsidRPr="00DF3845">
        <w:t xml:space="preserve">Registro de Preços para futura </w:t>
      </w:r>
      <w:bookmarkStart w:id="17" w:name="_Hlk167435506"/>
      <w:r w:rsidR="006D684C" w:rsidRPr="005B46E7">
        <w:t>Aquisição de itens para compor kit natalidade para famílias e/ou usuárias em situação de vulnerabilidade social, atendidas pela Política de Assistência Social do Município de Mandaguaçu</w:t>
      </w:r>
      <w:bookmarkEnd w:id="17"/>
      <w:r w:rsidR="00601C93">
        <w:t>.</w:t>
      </w:r>
    </w:p>
    <w:p w14:paraId="3C28A54C"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Único: Vinculam esta contratação, independente de transcrição:</w:t>
      </w:r>
    </w:p>
    <w:p w14:paraId="7E5A193D" w14:textId="77777777" w:rsidR="007C142C" w:rsidRPr="00723CDE" w:rsidRDefault="007C142C" w:rsidP="007C142C">
      <w:pPr>
        <w:numPr>
          <w:ilvl w:val="0"/>
          <w:numId w:val="41"/>
        </w:numPr>
        <w:suppressAutoHyphens w:val="0"/>
        <w:spacing w:after="160" w:line="360" w:lineRule="auto"/>
        <w:ind w:left="917"/>
        <w:rPr>
          <w:rFonts w:ascii="Arial" w:hAnsi="Arial" w:cs="Arial"/>
          <w:sz w:val="18"/>
          <w:szCs w:val="18"/>
        </w:rPr>
      </w:pPr>
      <w:r w:rsidRPr="00723CDE">
        <w:rPr>
          <w:rFonts w:ascii="Arial" w:hAnsi="Arial" w:cs="Arial"/>
          <w:sz w:val="18"/>
          <w:szCs w:val="18"/>
        </w:rPr>
        <w:t>– O Termo de Referência;</w:t>
      </w:r>
    </w:p>
    <w:p w14:paraId="6187480C" w14:textId="77777777" w:rsidR="007C142C" w:rsidRPr="00723CDE" w:rsidRDefault="007C142C" w:rsidP="007C142C">
      <w:pPr>
        <w:numPr>
          <w:ilvl w:val="0"/>
          <w:numId w:val="41"/>
        </w:numPr>
        <w:suppressAutoHyphens w:val="0"/>
        <w:spacing w:after="160" w:line="360" w:lineRule="auto"/>
        <w:ind w:left="917"/>
        <w:rPr>
          <w:rFonts w:ascii="Arial" w:hAnsi="Arial" w:cs="Arial"/>
          <w:sz w:val="18"/>
          <w:szCs w:val="18"/>
        </w:rPr>
      </w:pPr>
      <w:r w:rsidRPr="00723CDE">
        <w:rPr>
          <w:rFonts w:ascii="Arial" w:hAnsi="Arial" w:cs="Arial"/>
          <w:sz w:val="18"/>
          <w:szCs w:val="18"/>
        </w:rPr>
        <w:t>– A Proposta do Contratado;</w:t>
      </w:r>
    </w:p>
    <w:p w14:paraId="1DE3DD30" w14:textId="0F34D153" w:rsidR="007C142C" w:rsidRPr="00723CDE" w:rsidRDefault="007C142C" w:rsidP="007C142C">
      <w:pPr>
        <w:numPr>
          <w:ilvl w:val="0"/>
          <w:numId w:val="41"/>
        </w:numPr>
        <w:suppressAutoHyphens w:val="0"/>
        <w:spacing w:after="160" w:line="360" w:lineRule="auto"/>
        <w:ind w:left="917"/>
        <w:rPr>
          <w:rFonts w:ascii="Arial" w:hAnsi="Arial" w:cs="Arial"/>
          <w:sz w:val="18"/>
          <w:szCs w:val="18"/>
        </w:rPr>
      </w:pPr>
      <w:r w:rsidRPr="00723CDE">
        <w:rPr>
          <w:rFonts w:ascii="Arial" w:hAnsi="Arial" w:cs="Arial"/>
          <w:sz w:val="18"/>
          <w:szCs w:val="18"/>
        </w:rPr>
        <w:t>– Eventuais anexos e documentos presentes no Processo d</w:t>
      </w:r>
      <w:r>
        <w:rPr>
          <w:rFonts w:ascii="Arial" w:hAnsi="Arial" w:cs="Arial"/>
          <w:sz w:val="18"/>
          <w:szCs w:val="18"/>
        </w:rPr>
        <w:t xml:space="preserve">o Pregão </w:t>
      </w:r>
      <w:r w:rsidRPr="00723CDE">
        <w:rPr>
          <w:rFonts w:ascii="Arial" w:hAnsi="Arial" w:cs="Arial"/>
          <w:sz w:val="18"/>
          <w:szCs w:val="18"/>
        </w:rPr>
        <w:t xml:space="preserve">nº </w:t>
      </w:r>
      <w:r w:rsidRPr="00393FDA">
        <w:rPr>
          <w:rFonts w:ascii="Arial" w:hAnsi="Arial" w:cs="Arial"/>
          <w:sz w:val="18"/>
          <w:szCs w:val="18"/>
          <w:highlight w:val="yellow"/>
        </w:rPr>
        <w:t>/2024 – PMM</w:t>
      </w:r>
      <w:r w:rsidRPr="00723CDE">
        <w:rPr>
          <w:rFonts w:ascii="Arial" w:hAnsi="Arial" w:cs="Arial"/>
          <w:sz w:val="18"/>
          <w:szCs w:val="18"/>
        </w:rPr>
        <w:t>.</w:t>
      </w:r>
    </w:p>
    <w:p w14:paraId="49A93255" w14:textId="380D5BDB"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TERCEIRA – DA INDICAÇÃO DE GESTOR (ES) E FISCAL (IS): </w:t>
      </w:r>
      <w:r w:rsidR="00DB79B1">
        <w:rPr>
          <w:rFonts w:ascii="Arial" w:hAnsi="Arial" w:cs="Arial"/>
          <w:sz w:val="18"/>
          <w:szCs w:val="18"/>
        </w:rPr>
        <w:t>I</w:t>
      </w:r>
      <w:r w:rsidRPr="00723CDE">
        <w:rPr>
          <w:rFonts w:ascii="Arial" w:hAnsi="Arial" w:cs="Arial"/>
          <w:sz w:val="18"/>
          <w:szCs w:val="18"/>
        </w:rPr>
        <w:t>ndica-se como GESTOR DE CONTRATO: o Sr. o Sr. ________________________, portador da cédula de identidade, RG nº _________, inscrito no CPF sob n° _________; como FISCAL DE CONTRATO: o Sr. _________________, portador da cédula de identidade, RG nº ________, inscrito no CPF sob n° __________.</w:t>
      </w:r>
    </w:p>
    <w:p w14:paraId="7AFCD40C"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QUARTA – DA VIGÊNCIA E DA PRORROGAÇÃO: O prazo de vigência da contratação será de até 12 (doze) meses, tendo início em ______de 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20__ e com término em ____de 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20__, ou até a finalização da entrega do objeto, sendo contudo prorrogável por igual período, por conveniência e oportunidade da Administração, na forma dos artigos 105 e 111, da Lei Federal nº 14.133/2021.</w:t>
      </w:r>
    </w:p>
    <w:p w14:paraId="505FC326"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A prorrogação de que trata esta cláusula é condicionada ao ateste, pela autoridade competente, de que as condições e os preços permanecem vantajosos para a Administração Pública, permitida a negociação com o Contratado.</w:t>
      </w:r>
    </w:p>
    <w:p w14:paraId="04CE6D23"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lastRenderedPageBreak/>
        <w:t>I – Em caso de prorrogação, deverá ser analisado se o Contratado mantém todas as condições de habilitação e qualificação exigidas na contratação, de acordo com o Artigo 92, inciso XVI, da Lei Federal nº 14.133/2021; Parágrafo Segundo: 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14:paraId="7E3D938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QUINTA – DO PREÇO</w:t>
      </w:r>
    </w:p>
    <w:p w14:paraId="1B50BA1F" w14:textId="3748B786" w:rsidR="007C142C" w:rsidRPr="00723CDE" w:rsidRDefault="007C142C" w:rsidP="007C142C">
      <w:pPr>
        <w:numPr>
          <w:ilvl w:val="0"/>
          <w:numId w:val="42"/>
        </w:numPr>
        <w:suppressAutoHyphens w:val="0"/>
        <w:spacing w:after="160" w:line="360" w:lineRule="auto"/>
        <w:ind w:left="811"/>
        <w:rPr>
          <w:rFonts w:ascii="Arial" w:hAnsi="Arial" w:cs="Arial"/>
          <w:sz w:val="18"/>
          <w:szCs w:val="18"/>
        </w:rPr>
      </w:pPr>
      <w:r w:rsidRPr="00723CDE">
        <w:rPr>
          <w:rFonts w:ascii="Arial" w:hAnsi="Arial" w:cs="Arial"/>
          <w:sz w:val="18"/>
          <w:szCs w:val="18"/>
        </w:rPr>
        <w:t xml:space="preserve">– O valor total da presente contratação é de </w:t>
      </w:r>
      <w:r w:rsidRPr="00BF4CF5">
        <w:rPr>
          <w:rFonts w:ascii="Arial" w:hAnsi="Arial" w:cs="Arial"/>
          <w:sz w:val="18"/>
          <w:szCs w:val="18"/>
          <w:highlight w:val="yellow"/>
        </w:rPr>
        <w:t xml:space="preserve">R$ </w:t>
      </w:r>
      <w:proofErr w:type="spellStart"/>
      <w:r w:rsidRPr="00BF4CF5">
        <w:rPr>
          <w:rFonts w:ascii="Arial" w:hAnsi="Arial" w:cs="Arial"/>
          <w:sz w:val="18"/>
          <w:szCs w:val="18"/>
          <w:highlight w:val="yellow"/>
        </w:rPr>
        <w:t>xxxxxxx</w:t>
      </w:r>
      <w:proofErr w:type="spellEnd"/>
      <w:r w:rsidRPr="00BF4CF5">
        <w:rPr>
          <w:rFonts w:ascii="Arial" w:hAnsi="Arial" w:cs="Arial"/>
          <w:sz w:val="18"/>
          <w:szCs w:val="18"/>
          <w:highlight w:val="yellow"/>
        </w:rPr>
        <w:t xml:space="preserve"> (valor por extenso)</w:t>
      </w:r>
      <w:r w:rsidR="0016222B">
        <w:rPr>
          <w:rFonts w:ascii="Arial" w:hAnsi="Arial" w:cs="Arial"/>
          <w:sz w:val="18"/>
          <w:szCs w:val="18"/>
        </w:rPr>
        <w:t xml:space="preserve">, referente ao item de </w:t>
      </w:r>
      <w:proofErr w:type="spellStart"/>
      <w:r w:rsidR="0016222B">
        <w:rPr>
          <w:rFonts w:ascii="Arial" w:hAnsi="Arial" w:cs="Arial"/>
          <w:sz w:val="18"/>
          <w:szCs w:val="18"/>
        </w:rPr>
        <w:t>numero</w:t>
      </w:r>
      <w:proofErr w:type="spellEnd"/>
      <w:r w:rsidR="0016222B" w:rsidRPr="0016222B">
        <w:rPr>
          <w:rFonts w:ascii="Arial" w:hAnsi="Arial" w:cs="Arial"/>
          <w:sz w:val="18"/>
          <w:szCs w:val="18"/>
          <w:highlight w:val="yellow"/>
        </w:rPr>
        <w:t>........</w:t>
      </w:r>
      <w:r w:rsidR="0016222B">
        <w:rPr>
          <w:rFonts w:ascii="Arial" w:hAnsi="Arial" w:cs="Arial"/>
          <w:sz w:val="18"/>
          <w:szCs w:val="18"/>
        </w:rPr>
        <w:t>..</w:t>
      </w:r>
    </w:p>
    <w:p w14:paraId="0300ED4A" w14:textId="77777777" w:rsidR="007C142C" w:rsidRPr="00723CDE" w:rsidRDefault="007C142C" w:rsidP="007C142C">
      <w:pPr>
        <w:numPr>
          <w:ilvl w:val="0"/>
          <w:numId w:val="42"/>
        </w:numPr>
        <w:suppressAutoHyphens w:val="0"/>
        <w:spacing w:after="160" w:line="360" w:lineRule="auto"/>
        <w:ind w:left="811"/>
        <w:rPr>
          <w:rFonts w:ascii="Arial" w:hAnsi="Arial" w:cs="Arial"/>
          <w:sz w:val="18"/>
          <w:szCs w:val="18"/>
        </w:rPr>
      </w:pPr>
      <w:r w:rsidRPr="00723CDE">
        <w:rPr>
          <w:rFonts w:ascii="Arial" w:hAnsi="Arial" w:cs="Arial"/>
          <w:sz w:val="18"/>
          <w:szCs w:val="18"/>
        </w:rPr>
        <w:t>– No valor acima estão incluídas todas as despesas ordinárias diretas e indiretas decorrentes da execução do</w:t>
      </w:r>
      <w:r>
        <w:rPr>
          <w:rFonts w:ascii="Arial" w:hAnsi="Arial" w:cs="Arial"/>
          <w:sz w:val="18"/>
          <w:szCs w:val="18"/>
        </w:rPr>
        <w:t xml:space="preserve"> </w:t>
      </w:r>
      <w:r w:rsidRPr="00723CDE">
        <w:rPr>
          <w:rFonts w:ascii="Arial" w:hAnsi="Arial" w:cs="Arial"/>
          <w:sz w:val="18"/>
          <w:szCs w:val="18"/>
        </w:rPr>
        <w:t>objeto, inclusive tributos e/ou impostos, encargos sociais, trabalhistas, previdenciários, fiscais e comerciais incidentes, taxa de administração, frete, seguro e outros necessários ao cumprimento integral do objeto da contratação;</w:t>
      </w:r>
    </w:p>
    <w:p w14:paraId="559BE1EF" w14:textId="77777777" w:rsidR="007C142C" w:rsidRPr="00723CDE" w:rsidRDefault="007C142C" w:rsidP="007C142C">
      <w:pPr>
        <w:numPr>
          <w:ilvl w:val="0"/>
          <w:numId w:val="42"/>
        </w:numPr>
        <w:suppressAutoHyphens w:val="0"/>
        <w:spacing w:after="160" w:line="360" w:lineRule="auto"/>
        <w:ind w:left="811"/>
        <w:rPr>
          <w:rFonts w:ascii="Arial" w:hAnsi="Arial" w:cs="Arial"/>
          <w:sz w:val="18"/>
          <w:szCs w:val="18"/>
        </w:rPr>
      </w:pPr>
      <w:r w:rsidRPr="00723CDE">
        <w:rPr>
          <w:rFonts w:ascii="Arial" w:hAnsi="Arial" w:cs="Arial"/>
          <w:sz w:val="18"/>
          <w:szCs w:val="18"/>
        </w:rPr>
        <w:t>– O valor acima é meramente estimativo, de forma que os pagamentos devidos à Contratada dependerão dos</w:t>
      </w:r>
      <w:r>
        <w:rPr>
          <w:rFonts w:ascii="Arial" w:hAnsi="Arial" w:cs="Arial"/>
          <w:sz w:val="18"/>
          <w:szCs w:val="18"/>
        </w:rPr>
        <w:t xml:space="preserve"> </w:t>
      </w:r>
      <w:r w:rsidRPr="00723CDE">
        <w:rPr>
          <w:rFonts w:ascii="Arial" w:hAnsi="Arial" w:cs="Arial"/>
          <w:sz w:val="18"/>
          <w:szCs w:val="18"/>
        </w:rPr>
        <w:t>quantitativos efetivamente fornecidos;</w:t>
      </w:r>
    </w:p>
    <w:p w14:paraId="5837748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Dos valores que a se refere esta cláusula, será abatido o montante devido a título de ISSQN, nos termos da Legislação Municipal em vigor.</w:t>
      </w:r>
    </w:p>
    <w:p w14:paraId="627F3730" w14:textId="77777777" w:rsidR="007C142C" w:rsidRPr="00723CDE" w:rsidRDefault="007C142C" w:rsidP="007C142C">
      <w:pPr>
        <w:spacing w:line="360" w:lineRule="auto"/>
        <w:ind w:left="708"/>
        <w:rPr>
          <w:rFonts w:ascii="Arial" w:hAnsi="Arial" w:cs="Arial"/>
          <w:sz w:val="18"/>
          <w:szCs w:val="18"/>
        </w:rPr>
      </w:pPr>
      <w:r w:rsidRPr="008841E1">
        <w:rPr>
          <w:rFonts w:ascii="Arial" w:hAnsi="Arial" w:cs="Arial"/>
          <w:sz w:val="18"/>
          <w:szCs w:val="18"/>
          <w:highlight w:val="yellow"/>
        </w:rPr>
        <w:t>Parágrafo Segundo: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14:paraId="457510D7" w14:textId="54C2AD74" w:rsidR="007C142C" w:rsidRDefault="007C142C" w:rsidP="007C142C">
      <w:pPr>
        <w:spacing w:line="360" w:lineRule="auto"/>
        <w:ind w:left="708"/>
        <w:rPr>
          <w:rFonts w:ascii="Arial" w:hAnsi="Arial" w:cs="Arial"/>
          <w:sz w:val="18"/>
          <w:szCs w:val="18"/>
        </w:rPr>
      </w:pPr>
      <w:r w:rsidRPr="008841E1">
        <w:rPr>
          <w:rFonts w:ascii="Arial" w:hAnsi="Arial" w:cs="Arial"/>
          <w:sz w:val="18"/>
          <w:szCs w:val="18"/>
          <w:highlight w:val="yellow"/>
        </w:rPr>
        <w:t>Parágrafo Terceiro: O Município fará a retenção do Imposto de Renda (IR), nos termos Instrução Normativa RFB nº 1.234, de 11 de janeiro de 2012 e da Instrução Normativa RFB nº 2.145, de 26 de junho de 2023, e alterações posteriores, mediante instruções da Secretaria de Fazenda.</w:t>
      </w:r>
    </w:p>
    <w:p w14:paraId="3713F13B" w14:textId="77777777"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w:t>
      </w:r>
      <w:r>
        <w:rPr>
          <w:rFonts w:ascii="Arial" w:hAnsi="Arial" w:cs="Arial"/>
          <w:sz w:val="18"/>
          <w:szCs w:val="18"/>
        </w:rPr>
        <w:t xml:space="preserve">SEXTA – DA FORMA DE PAGAMENTO: </w:t>
      </w:r>
    </w:p>
    <w:p w14:paraId="131A3835" w14:textId="77777777" w:rsidR="007C142C" w:rsidRPr="00244469" w:rsidRDefault="007C142C" w:rsidP="007C142C">
      <w:pPr>
        <w:spacing w:line="360" w:lineRule="auto"/>
        <w:ind w:left="708"/>
        <w:rPr>
          <w:rFonts w:ascii="Arial" w:hAnsi="Arial" w:cs="Arial"/>
          <w:b/>
          <w:bCs/>
          <w:color w:val="000000"/>
          <w:sz w:val="18"/>
          <w:szCs w:val="18"/>
        </w:rPr>
      </w:pPr>
      <w:r>
        <w:rPr>
          <w:rFonts w:ascii="Arial" w:hAnsi="Arial" w:cs="Arial"/>
          <w:sz w:val="18"/>
          <w:szCs w:val="18"/>
        </w:rPr>
        <w:t>DOS CRITERIOS DE PAGAMENTO</w:t>
      </w:r>
    </w:p>
    <w:p w14:paraId="6FEAFF93" w14:textId="77777777" w:rsidR="007C142C" w:rsidRPr="00A62339" w:rsidRDefault="007C142C" w:rsidP="007C142C">
      <w:pPr>
        <w:numPr>
          <w:ilvl w:val="0"/>
          <w:numId w:val="59"/>
        </w:numPr>
        <w:autoSpaceDN w:val="0"/>
        <w:spacing w:before="120"/>
        <w:ind w:left="708" w:firstLine="709"/>
        <w:jc w:val="both"/>
        <w:rPr>
          <w:rFonts w:ascii="Arial" w:hAnsi="Arial" w:cs="Arial"/>
          <w:b/>
          <w:sz w:val="18"/>
          <w:szCs w:val="18"/>
        </w:rPr>
      </w:pPr>
      <w:r w:rsidRPr="00A62339">
        <w:rPr>
          <w:rFonts w:ascii="Arial" w:hAnsi="Arial" w:cs="Arial"/>
          <w:b/>
          <w:sz w:val="18"/>
          <w:szCs w:val="18"/>
        </w:rPr>
        <w:t>Liquidação</w:t>
      </w:r>
    </w:p>
    <w:p w14:paraId="255B9EB1" w14:textId="24D29748" w:rsidR="007C142C" w:rsidRDefault="007C142C" w:rsidP="007C142C">
      <w:pPr>
        <w:autoSpaceDN w:val="0"/>
        <w:ind w:left="708" w:firstLine="709"/>
        <w:jc w:val="both"/>
        <w:rPr>
          <w:rStyle w:val="Hyperlink"/>
          <w:rFonts w:ascii="Arial" w:hAnsi="Arial" w:cs="Arial"/>
          <w:b/>
        </w:rPr>
      </w:pPr>
      <w:r w:rsidRPr="00A62339">
        <w:rPr>
          <w:rFonts w:ascii="Arial" w:hAnsi="Arial" w:cs="Arial"/>
          <w:sz w:val="18"/>
          <w:szCs w:val="18"/>
        </w:rPr>
        <w:t>Recebida a Nota Fiscal ou documento de cobrança equivalente, correrá o prazo de dez dias úteis para fins de liquidação, na forma desta seção, prorrogáveis por igual período</w:t>
      </w:r>
      <w:r w:rsidR="0049317A">
        <w:rPr>
          <w:rFonts w:ascii="Arial" w:hAnsi="Arial" w:cs="Arial"/>
          <w:sz w:val="18"/>
          <w:szCs w:val="18"/>
        </w:rPr>
        <w:t>;</w:t>
      </w:r>
      <w:r w:rsidRPr="00A62339">
        <w:rPr>
          <w:rStyle w:val="Hyperlink"/>
          <w:rFonts w:ascii="Arial" w:hAnsi="Arial" w:cs="Arial"/>
        </w:rPr>
        <w:t xml:space="preserve"> </w:t>
      </w:r>
    </w:p>
    <w:p w14:paraId="46E3C28B" w14:textId="77777777" w:rsidR="007C142C" w:rsidRDefault="007C142C" w:rsidP="007C142C">
      <w:pPr>
        <w:autoSpaceDN w:val="0"/>
        <w:ind w:left="708" w:firstLine="709"/>
        <w:jc w:val="both"/>
        <w:rPr>
          <w:rFonts w:ascii="Arial" w:hAnsi="Arial" w:cs="Arial"/>
          <w:b/>
          <w:sz w:val="18"/>
          <w:szCs w:val="18"/>
        </w:rPr>
      </w:pPr>
      <w:r w:rsidRPr="00A62339">
        <w:rPr>
          <w:rFonts w:ascii="Arial" w:hAnsi="Arial" w:cs="Arial"/>
          <w:sz w:val="18"/>
          <w:szCs w:val="18"/>
        </w:rPr>
        <w:t xml:space="preserve">O prazo de que trata o item anterior será reduzido à metade, mantendo-se a possibilidade de prorrogação, no caso de contratações decorrentes de despesas cujos valores não ultrapassem o limite de que trata o </w:t>
      </w:r>
      <w:hyperlink r:id="rId11" w:anchor="art75">
        <w:r w:rsidRPr="00A62339">
          <w:rPr>
            <w:rStyle w:val="Hyperlink"/>
            <w:rFonts w:ascii="Arial" w:hAnsi="Arial" w:cs="Arial"/>
          </w:rPr>
          <w:t>inciso II do art. 75 da Lei nº 14.133, de 2021</w:t>
        </w:r>
      </w:hyperlink>
      <w:r w:rsidRPr="00A62339">
        <w:rPr>
          <w:rStyle w:val="Hyperlink"/>
          <w:rFonts w:ascii="Arial" w:hAnsi="Arial" w:cs="Arial"/>
        </w:rPr>
        <w:t>;</w:t>
      </w:r>
    </w:p>
    <w:p w14:paraId="2AAB2AF6" w14:textId="77777777" w:rsidR="007C142C" w:rsidRDefault="007C142C" w:rsidP="007C142C">
      <w:pPr>
        <w:autoSpaceDN w:val="0"/>
        <w:ind w:left="708" w:firstLine="709"/>
        <w:jc w:val="both"/>
        <w:rPr>
          <w:rFonts w:ascii="Arial" w:hAnsi="Arial" w:cs="Arial"/>
          <w:b/>
          <w:sz w:val="18"/>
          <w:szCs w:val="18"/>
        </w:rPr>
      </w:pPr>
      <w:r w:rsidRPr="00A62339">
        <w:rPr>
          <w:rFonts w:ascii="Arial" w:hAnsi="Arial" w:cs="Arial"/>
          <w:sz w:val="18"/>
          <w:szCs w:val="18"/>
        </w:rPr>
        <w:t>Para fins de liquidação, o setor competente deverá verificar se a nota fiscal ou instrumento de cobrança equivalente apresentado expressa os elementos necessários e essenciais do documento, tais como:</w:t>
      </w:r>
    </w:p>
    <w:p w14:paraId="039BD864" w14:textId="77777777" w:rsidR="007C142C" w:rsidRDefault="007C142C" w:rsidP="007C142C">
      <w:pPr>
        <w:numPr>
          <w:ilvl w:val="0"/>
          <w:numId w:val="60"/>
        </w:numPr>
        <w:autoSpaceDN w:val="0"/>
        <w:ind w:left="2137"/>
        <w:jc w:val="both"/>
        <w:rPr>
          <w:rFonts w:ascii="Arial" w:hAnsi="Arial" w:cs="Arial"/>
          <w:b/>
          <w:sz w:val="18"/>
          <w:szCs w:val="18"/>
        </w:rPr>
      </w:pPr>
      <w:r w:rsidRPr="00A62339">
        <w:rPr>
          <w:rFonts w:ascii="Arial" w:hAnsi="Arial" w:cs="Arial"/>
          <w:sz w:val="18"/>
          <w:szCs w:val="18"/>
        </w:rPr>
        <w:t>A data da emissão;</w:t>
      </w:r>
    </w:p>
    <w:p w14:paraId="0CC93093" w14:textId="77777777" w:rsidR="007C142C" w:rsidRDefault="007C142C" w:rsidP="007C142C">
      <w:pPr>
        <w:numPr>
          <w:ilvl w:val="0"/>
          <w:numId w:val="60"/>
        </w:numPr>
        <w:autoSpaceDN w:val="0"/>
        <w:ind w:left="2137"/>
        <w:jc w:val="both"/>
        <w:rPr>
          <w:rFonts w:ascii="Arial" w:hAnsi="Arial" w:cs="Arial"/>
          <w:b/>
          <w:sz w:val="18"/>
          <w:szCs w:val="18"/>
        </w:rPr>
      </w:pPr>
      <w:r w:rsidRPr="00EB3F8B">
        <w:rPr>
          <w:rFonts w:ascii="Arial" w:hAnsi="Arial" w:cs="Arial"/>
          <w:sz w:val="18"/>
          <w:szCs w:val="18"/>
        </w:rPr>
        <w:t>Os dados do contrato e do órgão contratante;</w:t>
      </w:r>
    </w:p>
    <w:p w14:paraId="1D592C61" w14:textId="77777777" w:rsidR="007C142C" w:rsidRDefault="007C142C" w:rsidP="007C142C">
      <w:pPr>
        <w:numPr>
          <w:ilvl w:val="0"/>
          <w:numId w:val="60"/>
        </w:numPr>
        <w:autoSpaceDN w:val="0"/>
        <w:ind w:left="2137"/>
        <w:jc w:val="both"/>
        <w:rPr>
          <w:rFonts w:ascii="Arial" w:hAnsi="Arial" w:cs="Arial"/>
          <w:b/>
          <w:sz w:val="18"/>
          <w:szCs w:val="18"/>
        </w:rPr>
      </w:pPr>
      <w:r w:rsidRPr="00EB3F8B">
        <w:rPr>
          <w:rFonts w:ascii="Arial" w:hAnsi="Arial" w:cs="Arial"/>
          <w:sz w:val="18"/>
          <w:szCs w:val="18"/>
        </w:rPr>
        <w:t>O período respectivo de execução do contrato;</w:t>
      </w:r>
    </w:p>
    <w:p w14:paraId="010848D4" w14:textId="77777777" w:rsidR="007C142C" w:rsidRDefault="007C142C" w:rsidP="007C142C">
      <w:pPr>
        <w:numPr>
          <w:ilvl w:val="0"/>
          <w:numId w:val="60"/>
        </w:numPr>
        <w:autoSpaceDN w:val="0"/>
        <w:ind w:left="2137"/>
        <w:jc w:val="both"/>
        <w:rPr>
          <w:rFonts w:ascii="Arial" w:hAnsi="Arial" w:cs="Arial"/>
          <w:b/>
          <w:sz w:val="18"/>
          <w:szCs w:val="18"/>
        </w:rPr>
      </w:pPr>
      <w:r w:rsidRPr="00EB3F8B">
        <w:rPr>
          <w:rFonts w:ascii="Arial" w:hAnsi="Arial" w:cs="Arial"/>
          <w:sz w:val="18"/>
          <w:szCs w:val="18"/>
        </w:rPr>
        <w:t>O valor a pagar; e</w:t>
      </w:r>
    </w:p>
    <w:p w14:paraId="35DE9A59" w14:textId="77777777" w:rsidR="007C142C" w:rsidRPr="00EB3F8B" w:rsidRDefault="007C142C" w:rsidP="007C142C">
      <w:pPr>
        <w:numPr>
          <w:ilvl w:val="0"/>
          <w:numId w:val="60"/>
        </w:numPr>
        <w:autoSpaceDN w:val="0"/>
        <w:ind w:left="2137"/>
        <w:jc w:val="both"/>
        <w:rPr>
          <w:rFonts w:ascii="Arial" w:hAnsi="Arial" w:cs="Arial"/>
          <w:b/>
          <w:sz w:val="18"/>
          <w:szCs w:val="18"/>
        </w:rPr>
      </w:pPr>
      <w:r w:rsidRPr="00EB3F8B">
        <w:rPr>
          <w:rFonts w:ascii="Arial" w:hAnsi="Arial" w:cs="Arial"/>
          <w:sz w:val="18"/>
          <w:szCs w:val="18"/>
        </w:rPr>
        <w:t>Eventual destaque do valor de retenções tributárias cabíveis.</w:t>
      </w:r>
    </w:p>
    <w:p w14:paraId="37D41E0D"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F91B63B"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A nota fiscal ou instrumento de cobrança equivalente deverá ser obrigatoriamente acompanhado da comprovação da regularidade fiscal, mediante consulta aos sítios eletrônicos oficiais ou à documentação mencionada no art</w:t>
      </w:r>
      <w:r>
        <w:rPr>
          <w:rFonts w:ascii="Arial" w:hAnsi="Arial" w:cs="Arial"/>
          <w:sz w:val="18"/>
          <w:szCs w:val="18"/>
        </w:rPr>
        <w:t>. 68 da Lei nº 14.133, de 2021;</w:t>
      </w:r>
    </w:p>
    <w:p w14:paraId="7408E9A5" w14:textId="40BB701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lastRenderedPageBreak/>
        <w:t xml:space="preserve">A Administração deverá realizar consulta </w:t>
      </w:r>
      <w:r>
        <w:rPr>
          <w:rFonts w:ascii="Arial" w:hAnsi="Arial" w:cs="Arial"/>
          <w:sz w:val="18"/>
          <w:szCs w:val="18"/>
        </w:rPr>
        <w:t>para</w:t>
      </w:r>
      <w:r w:rsidRPr="00A62339">
        <w:rPr>
          <w:rFonts w:ascii="Arial" w:hAnsi="Arial" w:cs="Arial"/>
          <w:sz w:val="18"/>
          <w:szCs w:val="18"/>
        </w:rPr>
        <w:t xml:space="preserve"> verificar a manutenção das condições de habilitação exigidas</w:t>
      </w:r>
      <w:r>
        <w:rPr>
          <w:rFonts w:ascii="Arial" w:hAnsi="Arial" w:cs="Arial"/>
          <w:sz w:val="18"/>
          <w:szCs w:val="18"/>
        </w:rPr>
        <w:t>,</w:t>
      </w:r>
      <w:r w:rsidRPr="00A62339">
        <w:rPr>
          <w:rFonts w:ascii="Arial" w:hAnsi="Arial" w:cs="Arial"/>
          <w:sz w:val="18"/>
          <w:szCs w:val="18"/>
        </w:rPr>
        <w:t xml:space="preserve"> identificar possível razão que impeça a contratação no âmbito do órgão ou entidade, tais como a proibição de contratar com a Administração ou com o Poder Público, bem como ocorrências impeditivas indiretas;</w:t>
      </w:r>
    </w:p>
    <w:p w14:paraId="14F85495"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Cons</w:t>
      </w:r>
      <w:r>
        <w:rPr>
          <w:rFonts w:ascii="Arial" w:hAnsi="Arial" w:cs="Arial"/>
          <w:sz w:val="18"/>
          <w:szCs w:val="18"/>
        </w:rPr>
        <w:t xml:space="preserve">ultando sua documentação e a mesma se encontre em </w:t>
      </w:r>
      <w:r w:rsidRPr="00A62339">
        <w:rPr>
          <w:rFonts w:ascii="Arial" w:hAnsi="Arial" w:cs="Arial"/>
          <w:sz w:val="18"/>
          <w:szCs w:val="18"/>
        </w:rPr>
        <w:t>situação de irregularidade, será providenciada sua notificação, por escrito, para que, no prazo de 5 (cinco) dias úteis, regularize sua situação ou, no mesmo prazo, apresente sua defesa. O prazo poderá ser prorrogado uma vez, por igual período, a critério do contratante;</w:t>
      </w:r>
    </w:p>
    <w:p w14:paraId="15D19280"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3EDFF16"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Persistindo a irregularidade, o contratante deverá adotar as medidas necessárias à rescisão contratual nos autos do processo administrativo correspondente, assegurada ao contratado a ampla defesa;</w:t>
      </w:r>
    </w:p>
    <w:p w14:paraId="7C5FA683" w14:textId="77777777" w:rsidR="007C142C" w:rsidRDefault="007C142C" w:rsidP="007C142C">
      <w:pPr>
        <w:autoSpaceDN w:val="0"/>
        <w:spacing w:after="120"/>
        <w:ind w:left="708" w:firstLine="709"/>
        <w:jc w:val="both"/>
        <w:rPr>
          <w:rFonts w:ascii="Arial" w:hAnsi="Arial" w:cs="Arial"/>
          <w:sz w:val="18"/>
          <w:szCs w:val="18"/>
        </w:rPr>
      </w:pPr>
      <w:r w:rsidRPr="00A62339">
        <w:rPr>
          <w:rFonts w:ascii="Arial" w:hAnsi="Arial" w:cs="Arial"/>
          <w:sz w:val="18"/>
          <w:szCs w:val="18"/>
        </w:rPr>
        <w:t>Havendo a efetiva execução do objeto, os pagamentos serão realizados normalmente, até que se decida pela rescisão do contrato, caso o contratado não regularize sua situação.</w:t>
      </w:r>
    </w:p>
    <w:p w14:paraId="55B68876" w14:textId="77777777" w:rsidR="007C142C" w:rsidRPr="00CE2BF3" w:rsidRDefault="007C142C" w:rsidP="007C142C">
      <w:pPr>
        <w:autoSpaceDN w:val="0"/>
        <w:spacing w:after="120"/>
        <w:ind w:left="708" w:firstLine="709"/>
        <w:jc w:val="both"/>
        <w:rPr>
          <w:rFonts w:ascii="Arial" w:hAnsi="Arial" w:cs="Arial"/>
          <w:b/>
          <w:bCs/>
          <w:color w:val="000000"/>
          <w:sz w:val="18"/>
          <w:szCs w:val="18"/>
        </w:rPr>
      </w:pPr>
      <w:r w:rsidRPr="00CE2BF3">
        <w:rPr>
          <w:rFonts w:ascii="Arial" w:hAnsi="Arial" w:cs="Arial"/>
          <w:b/>
          <w:bCs/>
          <w:sz w:val="18"/>
          <w:szCs w:val="18"/>
        </w:rPr>
        <w:t>DA FORMA DE PAGAMENTO</w:t>
      </w:r>
    </w:p>
    <w:p w14:paraId="569E04F0" w14:textId="77777777" w:rsidR="007C142C" w:rsidRDefault="007C142C" w:rsidP="007C142C">
      <w:pPr>
        <w:autoSpaceDN w:val="0"/>
        <w:spacing w:before="120"/>
        <w:ind w:left="708" w:firstLine="709"/>
        <w:jc w:val="both"/>
        <w:rPr>
          <w:rFonts w:ascii="Arial" w:hAnsi="Arial" w:cs="Arial"/>
          <w:b/>
          <w:color w:val="000000"/>
          <w:sz w:val="18"/>
          <w:szCs w:val="18"/>
        </w:rPr>
      </w:pPr>
      <w:r w:rsidRPr="00A377E1">
        <w:rPr>
          <w:rFonts w:ascii="Arial" w:hAnsi="Arial" w:cs="Arial"/>
          <w:sz w:val="18"/>
          <w:szCs w:val="18"/>
        </w:rPr>
        <w:t>O pagamento será realizado por meio de ordem bancária, para crédito em banco, agência e conta corrente indicados pelo contratado</w:t>
      </w:r>
      <w:r>
        <w:rPr>
          <w:rFonts w:ascii="Arial" w:hAnsi="Arial" w:cs="Arial"/>
          <w:sz w:val="18"/>
          <w:szCs w:val="18"/>
        </w:rPr>
        <w:t>;</w:t>
      </w:r>
    </w:p>
    <w:p w14:paraId="07303E83" w14:textId="77777777" w:rsidR="007C142C" w:rsidRDefault="007C142C" w:rsidP="007C142C">
      <w:pPr>
        <w:autoSpaceDN w:val="0"/>
        <w:ind w:left="708" w:firstLine="709"/>
        <w:jc w:val="both"/>
        <w:rPr>
          <w:rFonts w:ascii="Arial" w:hAnsi="Arial" w:cs="Arial"/>
          <w:b/>
          <w:color w:val="000000"/>
          <w:sz w:val="18"/>
          <w:szCs w:val="18"/>
        </w:rPr>
      </w:pPr>
      <w:r w:rsidRPr="00A377E1">
        <w:rPr>
          <w:rFonts w:ascii="Arial" w:hAnsi="Arial" w:cs="Arial"/>
          <w:sz w:val="18"/>
          <w:szCs w:val="18"/>
        </w:rPr>
        <w:t>Será considerada data do pagamento o dia em que constar como emitida a ordem bancária para pagamento;</w:t>
      </w:r>
    </w:p>
    <w:p w14:paraId="60DADA77" w14:textId="77777777" w:rsidR="007C142C" w:rsidRDefault="007C142C" w:rsidP="007C142C">
      <w:pPr>
        <w:autoSpaceDN w:val="0"/>
        <w:ind w:left="708" w:firstLine="709"/>
        <w:jc w:val="both"/>
        <w:rPr>
          <w:rFonts w:ascii="Arial" w:hAnsi="Arial" w:cs="Arial"/>
          <w:b/>
          <w:color w:val="000000"/>
          <w:sz w:val="18"/>
          <w:szCs w:val="18"/>
        </w:rPr>
      </w:pPr>
      <w:r w:rsidRPr="00A377E1">
        <w:rPr>
          <w:rFonts w:ascii="Arial" w:hAnsi="Arial" w:cs="Arial"/>
          <w:sz w:val="18"/>
          <w:szCs w:val="18"/>
        </w:rPr>
        <w:t>Quando do pagamento, será efetuada a retenção tributária prevista na legislação aplicável;</w:t>
      </w:r>
    </w:p>
    <w:p w14:paraId="46FBEDE2" w14:textId="77777777" w:rsidR="007C142C" w:rsidRDefault="007C142C" w:rsidP="007C142C">
      <w:pPr>
        <w:autoSpaceDN w:val="0"/>
        <w:ind w:left="708" w:firstLine="709"/>
        <w:jc w:val="both"/>
        <w:rPr>
          <w:rFonts w:ascii="Arial" w:hAnsi="Arial" w:cs="Arial"/>
          <w:b/>
          <w:color w:val="000000"/>
          <w:sz w:val="18"/>
          <w:szCs w:val="18"/>
        </w:rPr>
      </w:pPr>
      <w:r w:rsidRPr="00AB06A3">
        <w:rPr>
          <w:rFonts w:ascii="Arial" w:hAnsi="Arial" w:cs="Arial"/>
          <w:sz w:val="18"/>
          <w:szCs w:val="18"/>
        </w:rPr>
        <w:t>Independentemente do percentual de tributo inserido na planilha, quando houver, serão retidos na fonte, quando da realização do pagamento, os percentuais estabelecidos na legislação vigente;</w:t>
      </w:r>
    </w:p>
    <w:p w14:paraId="49E1CB19" w14:textId="77777777" w:rsidR="007C142C" w:rsidRPr="00186809" w:rsidRDefault="007C142C" w:rsidP="007C142C">
      <w:pPr>
        <w:autoSpaceDN w:val="0"/>
        <w:spacing w:after="120"/>
        <w:ind w:left="708" w:firstLine="709"/>
        <w:jc w:val="both"/>
        <w:rPr>
          <w:rFonts w:ascii="Arial" w:hAnsi="Arial" w:cs="Arial"/>
          <w:b/>
          <w:color w:val="000000"/>
          <w:sz w:val="18"/>
          <w:szCs w:val="18"/>
        </w:rPr>
      </w:pPr>
      <w:r w:rsidRPr="00186809">
        <w:rPr>
          <w:rFonts w:ascii="Arial" w:hAnsi="Arial" w:cs="Arial"/>
          <w:sz w:val="18"/>
          <w:szCs w:val="18"/>
        </w:rPr>
        <w:t xml:space="preserve">O contratado regularmente optante pelo Simples Nacional, nos termos da </w:t>
      </w:r>
      <w:hyperlink r:id="rId12">
        <w:r w:rsidRPr="00333807">
          <w:rPr>
            <w:rStyle w:val="Hyperlink"/>
            <w:rFonts w:ascii="Arial" w:hAnsi="Arial" w:cs="Arial"/>
            <w:color w:val="auto"/>
            <w:sz w:val="18"/>
            <w:szCs w:val="18"/>
          </w:rPr>
          <w:t>Lei Complementar nº 123, de 2006</w:t>
        </w:r>
      </w:hyperlink>
      <w:r w:rsidRPr="00790ECE">
        <w:rPr>
          <w:rFonts w:ascii="Arial" w:hAnsi="Arial" w:cs="Arial"/>
          <w:sz w:val="18"/>
          <w:szCs w:val="18"/>
        </w:rPr>
        <w:t>,</w:t>
      </w:r>
      <w:r w:rsidRPr="00186809">
        <w:rPr>
          <w:rFonts w:ascii="Arial" w:hAnsi="Arial" w:cs="Arial"/>
          <w:sz w:val="18"/>
          <w:szCs w:val="18"/>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39494F" w14:textId="77777777" w:rsidR="007C142C" w:rsidRDefault="007C142C" w:rsidP="007C142C">
      <w:pPr>
        <w:spacing w:line="360" w:lineRule="auto"/>
        <w:ind w:left="708"/>
        <w:rPr>
          <w:rFonts w:ascii="Arial" w:hAnsi="Arial" w:cs="Arial"/>
          <w:sz w:val="18"/>
          <w:szCs w:val="18"/>
        </w:rPr>
      </w:pPr>
    </w:p>
    <w:p w14:paraId="0EBE43A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SÉTIMA – DO PRAZO E DAS CONDIÇÕES DE PAGAMENTO</w:t>
      </w:r>
    </w:p>
    <w:p w14:paraId="34352891" w14:textId="5AD0F5AC" w:rsidR="007C142C" w:rsidRPr="00CE2BF3" w:rsidRDefault="007C142C" w:rsidP="007C142C">
      <w:pPr>
        <w:numPr>
          <w:ilvl w:val="0"/>
          <w:numId w:val="43"/>
        </w:numPr>
        <w:suppressAutoHyphens w:val="0"/>
        <w:spacing w:after="160" w:line="360" w:lineRule="auto"/>
        <w:ind w:left="830"/>
        <w:rPr>
          <w:rFonts w:ascii="Arial" w:hAnsi="Arial" w:cs="Arial"/>
          <w:sz w:val="18"/>
          <w:szCs w:val="18"/>
        </w:rPr>
      </w:pPr>
      <w:r w:rsidRPr="00CE2BF3">
        <w:rPr>
          <w:rFonts w:ascii="Arial" w:hAnsi="Arial" w:cs="Arial"/>
          <w:sz w:val="18"/>
          <w:szCs w:val="18"/>
        </w:rPr>
        <w:t>– O pagamento será efetuado em até 30 (trinta) dias, após entrega dos produtos, com o recebimento da nota fiscal/fatura na</w:t>
      </w:r>
      <w:r>
        <w:rPr>
          <w:rFonts w:ascii="Arial" w:hAnsi="Arial" w:cs="Arial"/>
          <w:sz w:val="18"/>
          <w:szCs w:val="18"/>
        </w:rPr>
        <w:t xml:space="preserve"> </w:t>
      </w:r>
      <w:r w:rsidRPr="00CE2BF3">
        <w:rPr>
          <w:rFonts w:ascii="Arial" w:hAnsi="Arial" w:cs="Arial"/>
          <w:sz w:val="18"/>
          <w:szCs w:val="18"/>
        </w:rPr>
        <w:t>Prefeitura Municipal;</w:t>
      </w:r>
    </w:p>
    <w:p w14:paraId="76621B8A" w14:textId="77777777" w:rsidR="007C142C" w:rsidRPr="00723CDE" w:rsidRDefault="007C142C" w:rsidP="007C142C">
      <w:pPr>
        <w:numPr>
          <w:ilvl w:val="0"/>
          <w:numId w:val="43"/>
        </w:numPr>
        <w:suppressAutoHyphens w:val="0"/>
        <w:spacing w:after="160" w:line="360" w:lineRule="auto"/>
        <w:ind w:left="830"/>
        <w:rPr>
          <w:rFonts w:ascii="Arial" w:hAnsi="Arial" w:cs="Arial"/>
          <w:sz w:val="18"/>
          <w:szCs w:val="18"/>
        </w:rPr>
      </w:pPr>
      <w:r w:rsidRPr="00723CDE">
        <w:rPr>
          <w:rFonts w:ascii="Arial" w:hAnsi="Arial" w:cs="Arial"/>
          <w:sz w:val="18"/>
          <w:szCs w:val="18"/>
        </w:rPr>
        <w:t>– Considera-se ocorrido o recebimento da nota fiscal/fatura, quando o órgão contratante atestar a execução do</w:t>
      </w:r>
      <w:r>
        <w:rPr>
          <w:rFonts w:ascii="Arial" w:hAnsi="Arial" w:cs="Arial"/>
          <w:sz w:val="18"/>
          <w:szCs w:val="18"/>
        </w:rPr>
        <w:t xml:space="preserve"> </w:t>
      </w:r>
      <w:r w:rsidRPr="00723CDE">
        <w:rPr>
          <w:rFonts w:ascii="Arial" w:hAnsi="Arial" w:cs="Arial"/>
          <w:sz w:val="18"/>
          <w:szCs w:val="18"/>
        </w:rPr>
        <w:t xml:space="preserve">objeto do contrato, por meio de </w:t>
      </w:r>
      <w:r w:rsidRPr="00723CDE">
        <w:rPr>
          <w:rFonts w:ascii="Arial" w:hAnsi="Arial" w:cs="Arial"/>
          <w:sz w:val="18"/>
          <w:szCs w:val="18"/>
          <w:u w:val="single"/>
        </w:rPr>
        <w:t>Termo de Recebimento ou Recibo</w:t>
      </w:r>
      <w:r w:rsidRPr="00723CDE">
        <w:rPr>
          <w:rFonts w:ascii="Arial" w:hAnsi="Arial" w:cs="Arial"/>
          <w:sz w:val="18"/>
          <w:szCs w:val="18"/>
        </w:rPr>
        <w:t>;</w:t>
      </w:r>
    </w:p>
    <w:p w14:paraId="78D30402" w14:textId="57A2DF28" w:rsidR="007C142C" w:rsidRPr="00371F1C" w:rsidRDefault="007C142C" w:rsidP="00A225B2">
      <w:pPr>
        <w:numPr>
          <w:ilvl w:val="0"/>
          <w:numId w:val="43"/>
        </w:numPr>
        <w:suppressAutoHyphens w:val="0"/>
        <w:spacing w:after="160" w:line="360" w:lineRule="auto"/>
        <w:ind w:left="708"/>
        <w:rPr>
          <w:rFonts w:ascii="Arial" w:hAnsi="Arial" w:cs="Arial"/>
          <w:sz w:val="18"/>
          <w:szCs w:val="18"/>
        </w:rPr>
      </w:pPr>
      <w:r w:rsidRPr="00371F1C">
        <w:rPr>
          <w:rFonts w:ascii="Arial" w:hAnsi="Arial" w:cs="Arial"/>
          <w:sz w:val="18"/>
          <w:szCs w:val="18"/>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w:t>
      </w:r>
      <w:r w:rsidR="00371F1C">
        <w:rPr>
          <w:rFonts w:ascii="Arial" w:hAnsi="Arial" w:cs="Arial"/>
          <w:sz w:val="18"/>
          <w:szCs w:val="18"/>
        </w:rPr>
        <w:t xml:space="preserve"> </w:t>
      </w:r>
      <w:r w:rsidRPr="00371F1C">
        <w:rPr>
          <w:rFonts w:ascii="Arial" w:hAnsi="Arial" w:cs="Arial"/>
          <w:sz w:val="18"/>
          <w:szCs w:val="18"/>
        </w:rPr>
        <w:t>Contratante;</w:t>
      </w:r>
    </w:p>
    <w:p w14:paraId="524DB76A" w14:textId="77777777" w:rsidR="007C142C" w:rsidRPr="00723CDE" w:rsidRDefault="007C142C" w:rsidP="007C142C">
      <w:pPr>
        <w:numPr>
          <w:ilvl w:val="0"/>
          <w:numId w:val="43"/>
        </w:numPr>
        <w:suppressAutoHyphens w:val="0"/>
        <w:spacing w:after="160" w:line="360" w:lineRule="auto"/>
        <w:ind w:left="830"/>
        <w:rPr>
          <w:rFonts w:ascii="Arial" w:hAnsi="Arial" w:cs="Arial"/>
          <w:sz w:val="18"/>
          <w:szCs w:val="18"/>
        </w:rPr>
      </w:pPr>
      <w:r w:rsidRPr="00723CDE">
        <w:rPr>
          <w:rFonts w:ascii="Arial" w:hAnsi="Arial" w:cs="Arial"/>
          <w:sz w:val="18"/>
          <w:szCs w:val="18"/>
        </w:rPr>
        <w:t>– No caso de atraso pelo Contratante, os valores devidos à Contratada serão atualizados monetariamente entre o</w:t>
      </w:r>
      <w:r>
        <w:rPr>
          <w:rFonts w:ascii="Arial" w:hAnsi="Arial" w:cs="Arial"/>
          <w:sz w:val="18"/>
          <w:szCs w:val="18"/>
        </w:rPr>
        <w:t xml:space="preserve"> </w:t>
      </w:r>
      <w:r w:rsidRPr="00723CDE">
        <w:rPr>
          <w:rFonts w:ascii="Arial" w:hAnsi="Arial" w:cs="Arial"/>
          <w:sz w:val="18"/>
          <w:szCs w:val="18"/>
        </w:rPr>
        <w:t>termo final do prazo de pagamento, até a data de sua efetiva realização, mediante aplicação do índice oficial INPC/IBGE para atualização monetária, nos termos do art. 92, inciso V, da Lei Federal nº 14.133/2021;</w:t>
      </w:r>
    </w:p>
    <w:p w14:paraId="0A822C90"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A Contratada deve manter durante toda a execução do contrato todas as condições de habilitação e qualificação exigidas na licitação/contratação de acordo com o Artigo 92, inciso XVI da Lei Federal nº 14.133/2021.</w:t>
      </w:r>
    </w:p>
    <w:p w14:paraId="3EF435A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Segundo: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39BA267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lastRenderedPageBreak/>
        <w:t>Parágrafo Terceiro: Caso se faça necessária reapresentação de qualquer fatura por culpa da Contratada, o prazo para pagamento reiniciar-se-á a contar da data da respectiva representação.</w:t>
      </w:r>
    </w:p>
    <w:p w14:paraId="3563BB24"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Quarto: Constatando-se quaisquer irregularidades por parte da Contratada, será providenciada sua notificação por escrito, para que, no prazo de 05 (cinco) dias úteis, regularize sua situação ou, no mesmo prazo, apresente sua defesa. O prazo poderá ser prorrogado uma vez, por igual período, a critério do contratante.</w:t>
      </w:r>
    </w:p>
    <w:p w14:paraId="4E0F2839"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Quinto: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686EBD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Sexto: Persistindo a irregularidade, o contratante deverá adotar as medidas necessárias à rescisão contratual nos autos do processo administrativo correspondente, assegurada à Contratada a ampla defesa.</w:t>
      </w:r>
    </w:p>
    <w:p w14:paraId="7113A9B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Sétimo: Havendo a efetiva execução do objeto, o pagamento será realizado normalmente, até que se decida pela rescisão do contrato, caso a Contratada não regularize sua situação.</w:t>
      </w:r>
    </w:p>
    <w:p w14:paraId="1A61E9C8"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Oitava: As notas fiscais deverão ser encaminhadas à _________________________, conforme solicitado.</w:t>
      </w:r>
    </w:p>
    <w:p w14:paraId="39526883" w14:textId="784F1798"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OITAVA – DA EMISSÃO DE NOTA FISCAL/FATURA/RECIBO: O CONTRATADO, quando da emissão de notas fiscais/faturas/recibo, deverá fazer constar o Processo de </w:t>
      </w:r>
      <w:r>
        <w:rPr>
          <w:rFonts w:ascii="Arial" w:hAnsi="Arial" w:cs="Arial"/>
          <w:sz w:val="18"/>
          <w:szCs w:val="18"/>
        </w:rPr>
        <w:t>Pregão</w:t>
      </w:r>
      <w:r w:rsidRPr="00723CDE">
        <w:rPr>
          <w:rFonts w:ascii="Arial" w:hAnsi="Arial" w:cs="Arial"/>
          <w:sz w:val="18"/>
          <w:szCs w:val="18"/>
        </w:rPr>
        <w:t xml:space="preserve"> </w:t>
      </w:r>
      <w:r w:rsidRPr="00A9139D">
        <w:rPr>
          <w:rFonts w:ascii="Arial" w:hAnsi="Arial" w:cs="Arial"/>
          <w:sz w:val="18"/>
          <w:szCs w:val="18"/>
          <w:highlight w:val="yellow"/>
        </w:rPr>
        <w:t>nº /2024</w:t>
      </w:r>
      <w:r w:rsidRPr="00723CDE">
        <w:rPr>
          <w:rFonts w:ascii="Arial" w:hAnsi="Arial" w:cs="Arial"/>
          <w:sz w:val="18"/>
          <w:szCs w:val="18"/>
        </w:rPr>
        <w:t xml:space="preserve"> e o Contrato de </w:t>
      </w:r>
      <w:r w:rsidRPr="00F337BA">
        <w:rPr>
          <w:rFonts w:ascii="Arial" w:hAnsi="Arial" w:cs="Arial"/>
          <w:sz w:val="18"/>
          <w:szCs w:val="18"/>
          <w:highlight w:val="yellow"/>
        </w:rPr>
        <w:t>Compra nº ____/2024</w:t>
      </w:r>
      <w:r w:rsidRPr="00723CDE">
        <w:rPr>
          <w:rFonts w:ascii="Arial" w:hAnsi="Arial" w:cs="Arial"/>
          <w:sz w:val="18"/>
          <w:szCs w:val="18"/>
        </w:rPr>
        <w:t xml:space="preserve"> – PM</w:t>
      </w:r>
      <w:r>
        <w:rPr>
          <w:rFonts w:ascii="Arial" w:hAnsi="Arial" w:cs="Arial"/>
          <w:sz w:val="18"/>
          <w:szCs w:val="18"/>
        </w:rPr>
        <w:t>M</w:t>
      </w:r>
      <w:r w:rsidRPr="00723CDE">
        <w:rPr>
          <w:rFonts w:ascii="Arial" w:hAnsi="Arial" w:cs="Arial"/>
          <w:sz w:val="18"/>
          <w:szCs w:val="18"/>
        </w:rPr>
        <w:t>.</w:t>
      </w:r>
    </w:p>
    <w:p w14:paraId="29802EA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Parágrafo Único: As notas fiscais/faturas ou os recibos deverão ser emitidos em nome do </w:t>
      </w:r>
      <w:proofErr w:type="spellStart"/>
      <w:r w:rsidRPr="00723CDE">
        <w:rPr>
          <w:rFonts w:ascii="Arial" w:hAnsi="Arial" w:cs="Arial"/>
          <w:sz w:val="18"/>
          <w:szCs w:val="18"/>
        </w:rPr>
        <w:t>M</w:t>
      </w:r>
      <w:r>
        <w:rPr>
          <w:rFonts w:ascii="Arial" w:hAnsi="Arial" w:cs="Arial"/>
          <w:sz w:val="18"/>
          <w:szCs w:val="18"/>
        </w:rPr>
        <w:t>unicipio</w:t>
      </w:r>
      <w:proofErr w:type="spellEnd"/>
      <w:r>
        <w:rPr>
          <w:rFonts w:ascii="Arial" w:hAnsi="Arial" w:cs="Arial"/>
          <w:sz w:val="18"/>
          <w:szCs w:val="18"/>
        </w:rPr>
        <w:t xml:space="preserve"> de</w:t>
      </w:r>
      <w:r w:rsidRPr="00723CDE">
        <w:rPr>
          <w:rFonts w:ascii="Arial" w:hAnsi="Arial" w:cs="Arial"/>
          <w:sz w:val="18"/>
          <w:szCs w:val="18"/>
        </w:rPr>
        <w:t xml:space="preserve"> </w:t>
      </w:r>
      <w:r>
        <w:rPr>
          <w:rFonts w:ascii="Arial" w:hAnsi="Arial" w:cs="Arial"/>
          <w:sz w:val="18"/>
          <w:szCs w:val="18"/>
        </w:rPr>
        <w:t>Mandaguaçu</w:t>
      </w:r>
      <w:r w:rsidRPr="00723CDE">
        <w:rPr>
          <w:rFonts w:ascii="Arial" w:hAnsi="Arial" w:cs="Arial"/>
          <w:sz w:val="18"/>
          <w:szCs w:val="18"/>
        </w:rPr>
        <w:t>, inscrito no CNPJ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com as informações contidas na Nota de Empenho.</w:t>
      </w:r>
    </w:p>
    <w:p w14:paraId="358B6875"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NONA – DO REAJUSTE</w:t>
      </w:r>
    </w:p>
    <w:p w14:paraId="40332087"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Os preços inicialmente contratados são fixos e irreajustáveis no prazo de 01 (um) ano, contado da data do</w:t>
      </w:r>
      <w:r>
        <w:rPr>
          <w:rFonts w:ascii="Arial" w:hAnsi="Arial" w:cs="Arial"/>
          <w:sz w:val="18"/>
          <w:szCs w:val="18"/>
        </w:rPr>
        <w:t xml:space="preserve"> </w:t>
      </w:r>
      <w:r w:rsidRPr="00723CDE">
        <w:rPr>
          <w:rFonts w:ascii="Arial" w:hAnsi="Arial" w:cs="Arial"/>
          <w:sz w:val="18"/>
          <w:szCs w:val="18"/>
        </w:rPr>
        <w:t>orçamento estimado, na proposta de preços</w:t>
      </w:r>
      <w:r w:rsidRPr="00371F1C">
        <w:rPr>
          <w:rFonts w:ascii="Arial" w:hAnsi="Arial" w:cs="Arial"/>
          <w:sz w:val="18"/>
          <w:szCs w:val="18"/>
          <w:highlight w:val="yellow"/>
        </w:rPr>
        <w:t>__________;</w:t>
      </w:r>
    </w:p>
    <w:p w14:paraId="0473B496"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Após o interregno de 01 (um) ano da data do orçamento estimado e mediante solicitação do contratado, os preços</w:t>
      </w:r>
      <w:r>
        <w:rPr>
          <w:rFonts w:ascii="Arial" w:hAnsi="Arial" w:cs="Arial"/>
          <w:sz w:val="18"/>
          <w:szCs w:val="18"/>
        </w:rPr>
        <w:t xml:space="preserve"> </w:t>
      </w:r>
      <w:r w:rsidRPr="00723CDE">
        <w:rPr>
          <w:rFonts w:ascii="Arial" w:hAnsi="Arial" w:cs="Arial"/>
          <w:sz w:val="18"/>
          <w:szCs w:val="18"/>
        </w:rPr>
        <w:t>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5E3944A"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Nos reajustes subsequentes ao primeiro, o interregno mínimo de 01 (um) ano será contado a partir dos efeitos</w:t>
      </w:r>
      <w:r>
        <w:rPr>
          <w:rFonts w:ascii="Arial" w:hAnsi="Arial" w:cs="Arial"/>
          <w:sz w:val="18"/>
          <w:szCs w:val="18"/>
        </w:rPr>
        <w:t xml:space="preserve"> </w:t>
      </w:r>
      <w:r w:rsidRPr="00723CDE">
        <w:rPr>
          <w:rFonts w:ascii="Arial" w:hAnsi="Arial" w:cs="Arial"/>
          <w:sz w:val="18"/>
          <w:szCs w:val="18"/>
        </w:rPr>
        <w:t>financeiros do último reajuste;</w:t>
      </w:r>
    </w:p>
    <w:p w14:paraId="66BCC4C1"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No caso de atraso ou não divulgação do índice de reajustamento, o Contratante pagará ao Contratado a</w:t>
      </w:r>
      <w:r>
        <w:rPr>
          <w:rFonts w:ascii="Arial" w:hAnsi="Arial" w:cs="Arial"/>
          <w:sz w:val="18"/>
          <w:szCs w:val="18"/>
        </w:rPr>
        <w:t xml:space="preserve"> </w:t>
      </w:r>
      <w:r w:rsidRPr="00723CDE">
        <w:rPr>
          <w:rFonts w:ascii="Arial" w:hAnsi="Arial" w:cs="Arial"/>
          <w:sz w:val="18"/>
          <w:szCs w:val="18"/>
        </w:rPr>
        <w:t>importância calculada pela última variação conhecida, liquidando a diferença correspondente tão logo seja divulgado o índice definitivo;</w:t>
      </w:r>
    </w:p>
    <w:p w14:paraId="72D51333"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Nas aferições finais, o índice utilizado para reajuste será, obrigatoriamente, o definitivo;</w:t>
      </w:r>
    </w:p>
    <w:p w14:paraId="734E8BBA"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Caso o índice estabelecido para reajustamento venha a ser extinto ou de qualquer forma não possa mais ser</w:t>
      </w:r>
      <w:r>
        <w:rPr>
          <w:rFonts w:ascii="Arial" w:hAnsi="Arial" w:cs="Arial"/>
          <w:sz w:val="18"/>
          <w:szCs w:val="18"/>
        </w:rPr>
        <w:t xml:space="preserve"> </w:t>
      </w:r>
      <w:r w:rsidRPr="00723CDE">
        <w:rPr>
          <w:rFonts w:ascii="Arial" w:hAnsi="Arial" w:cs="Arial"/>
          <w:sz w:val="18"/>
          <w:szCs w:val="18"/>
        </w:rPr>
        <w:t>utilizado, será adotado, em substituição, o que vier a ser determinado pela legislação então em vigor, conforme disposto no inciso II desta cláusula;</w:t>
      </w:r>
    </w:p>
    <w:p w14:paraId="275356AF" w14:textId="77777777" w:rsidR="007C142C"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lastRenderedPageBreak/>
        <w:t>– Na ausência de previsão legal quanto ao índice substituto, as partes elegerão novo índice oficial, para</w:t>
      </w:r>
      <w:r>
        <w:rPr>
          <w:rFonts w:ascii="Arial" w:hAnsi="Arial" w:cs="Arial"/>
          <w:sz w:val="18"/>
          <w:szCs w:val="18"/>
        </w:rPr>
        <w:t xml:space="preserve"> </w:t>
      </w:r>
      <w:r w:rsidRPr="00723CDE">
        <w:rPr>
          <w:rFonts w:ascii="Arial" w:hAnsi="Arial" w:cs="Arial"/>
          <w:sz w:val="18"/>
          <w:szCs w:val="18"/>
        </w:rPr>
        <w:t xml:space="preserve">reajustamento do preço do valor remanescente, por meio de termo aditivo; </w:t>
      </w:r>
    </w:p>
    <w:p w14:paraId="433131A5"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O reajuste será realizado por meio de termo aditivo.</w:t>
      </w:r>
    </w:p>
    <w:p w14:paraId="514A5803" w14:textId="58E46466" w:rsidR="007C142C" w:rsidRPr="00723CDE" w:rsidRDefault="007C142C" w:rsidP="007C142C">
      <w:pPr>
        <w:spacing w:line="360" w:lineRule="auto"/>
        <w:ind w:left="708"/>
        <w:rPr>
          <w:rFonts w:ascii="Arial" w:hAnsi="Arial" w:cs="Arial"/>
          <w:sz w:val="18"/>
          <w:szCs w:val="18"/>
        </w:rPr>
      </w:pPr>
      <w:r w:rsidRPr="008D06F4">
        <w:rPr>
          <w:rFonts w:ascii="Arial" w:hAnsi="Arial" w:cs="Arial"/>
          <w:sz w:val="18"/>
          <w:szCs w:val="18"/>
        </w:rPr>
        <w:t xml:space="preserve">CLÁUSULA DÉCIMA – DA DOTAÇÃO ORÇAMENTÁRIA: As despesas com o presente contrato correrão por conta da seguinte dotação orçamentária: </w:t>
      </w:r>
      <w:r w:rsidR="00371F1C" w:rsidRPr="00371F1C">
        <w:rPr>
          <w:rFonts w:ascii="Arial" w:hAnsi="Arial" w:cs="Arial"/>
          <w:sz w:val="18"/>
          <w:szCs w:val="18"/>
          <w:highlight w:val="yellow"/>
        </w:rPr>
        <w:t>................</w:t>
      </w:r>
    </w:p>
    <w:p w14:paraId="2C1F5976" w14:textId="0D491623"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PRIMEIRA – DOS MODELOS DE EXECUÇÃO E DE GESTÃO CONTRATUAIS: O regime de execução contratual, os modelos de gestão, de fiscalização e de execução, assim como os prazos e condições de conclusão, entrega, observação e recebimento do objeto, constam no Termo de Referência, anexo ao Pr</w:t>
      </w:r>
      <w:r>
        <w:rPr>
          <w:rFonts w:ascii="Arial" w:hAnsi="Arial" w:cs="Arial"/>
          <w:sz w:val="18"/>
          <w:szCs w:val="18"/>
        </w:rPr>
        <w:t>egão</w:t>
      </w:r>
      <w:r w:rsidRPr="00723CDE">
        <w:rPr>
          <w:rFonts w:ascii="Arial" w:hAnsi="Arial" w:cs="Arial"/>
          <w:sz w:val="18"/>
          <w:szCs w:val="18"/>
        </w:rPr>
        <w:t xml:space="preserve"> </w:t>
      </w:r>
      <w:r w:rsidRPr="00A9139D">
        <w:rPr>
          <w:rFonts w:ascii="Arial" w:hAnsi="Arial" w:cs="Arial"/>
          <w:sz w:val="18"/>
          <w:szCs w:val="18"/>
          <w:highlight w:val="yellow"/>
        </w:rPr>
        <w:t>nº /2024 – PMM</w:t>
      </w:r>
      <w:r w:rsidRPr="00723CDE">
        <w:rPr>
          <w:rFonts w:ascii="Arial" w:hAnsi="Arial" w:cs="Arial"/>
          <w:sz w:val="18"/>
          <w:szCs w:val="18"/>
        </w:rPr>
        <w:t>.</w:t>
      </w:r>
    </w:p>
    <w:p w14:paraId="49B7CCB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SEGUNDA – DA SUBCONTRATAÇÃO: Não será admitida a subcontratação do objeto contratual.</w:t>
      </w:r>
    </w:p>
    <w:p w14:paraId="2B34B7C9"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TERCEIRA – DA GARANTIA DE EXECUÇÃO: Não haverá exigência de garantia contratual de execução.</w:t>
      </w:r>
    </w:p>
    <w:p w14:paraId="207B5BCF" w14:textId="77777777"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QUARTA – DAS CONDIÇÕES DE RECEBIMENTO DO OBJETO</w:t>
      </w:r>
    </w:p>
    <w:p w14:paraId="2A1AD884" w14:textId="2F86ADEB" w:rsidR="00371F1C" w:rsidRDefault="00371F1C" w:rsidP="00371F1C">
      <w:pPr>
        <w:pStyle w:val="Nivel2"/>
        <w:numPr>
          <w:ilvl w:val="0"/>
          <w:numId w:val="67"/>
        </w:numPr>
        <w:autoSpaceDE/>
        <w:autoSpaceDN/>
        <w:adjustRightInd/>
      </w:pPr>
      <w:r>
        <w:t>O fornecimento do objeto será de forma parcelada de acordo com as necessidades de cada Secretaria Municipal.</w:t>
      </w:r>
    </w:p>
    <w:p w14:paraId="6B6EA94B" w14:textId="77777777" w:rsidR="00601C93" w:rsidRDefault="00601C93" w:rsidP="00601C93">
      <w:pPr>
        <w:pStyle w:val="PREFTITULO-2"/>
        <w:numPr>
          <w:ilvl w:val="1"/>
          <w:numId w:val="67"/>
        </w:numPr>
      </w:pPr>
      <w:r>
        <w:t xml:space="preserve">O </w:t>
      </w:r>
      <w:r w:rsidRPr="00213B82">
        <w:rPr>
          <w:u w:val="single"/>
        </w:rPr>
        <w:t>prazo de entrega</w:t>
      </w:r>
      <w:r>
        <w:t xml:space="preserve"> dos produtos é de 20 (vinte) dias. Contados após o recebimento da Nota de Empenho, de forma parcelada de acordo com a necessidade da secretaria.</w:t>
      </w:r>
    </w:p>
    <w:p w14:paraId="0F61A599" w14:textId="77777777" w:rsidR="00601C93" w:rsidRDefault="00601C93" w:rsidP="00601C93">
      <w:pPr>
        <w:pStyle w:val="PREFTITULO-2"/>
        <w:numPr>
          <w:ilvl w:val="1"/>
          <w:numId w:val="67"/>
        </w:numPr>
      </w:pPr>
      <w:r>
        <w:t xml:space="preserve"> </w:t>
      </w:r>
      <w:r w:rsidRPr="00213B82">
        <w:rPr>
          <w:u w:val="single"/>
        </w:rPr>
        <w:t>Local de entrega</w:t>
      </w:r>
      <w:r>
        <w:t xml:space="preserve">:  Módulo do CRAS, situado à rua </w:t>
      </w:r>
      <w:r w:rsidRPr="00502FA0">
        <w:t xml:space="preserve">Benicio Moreira </w:t>
      </w:r>
      <w:proofErr w:type="spellStart"/>
      <w:r w:rsidRPr="00502FA0">
        <w:t>Niza</w:t>
      </w:r>
      <w:proofErr w:type="spellEnd"/>
      <w:r w:rsidRPr="00502FA0">
        <w:t>, 114 – Centro, Mandaguaçu/PR</w:t>
      </w:r>
      <w:r>
        <w:t>.</w:t>
      </w:r>
    </w:p>
    <w:p w14:paraId="301AA218" w14:textId="77777777" w:rsidR="00601C93" w:rsidRDefault="00601C93" w:rsidP="00601C93">
      <w:pPr>
        <w:pStyle w:val="PREFTITULO-2"/>
        <w:numPr>
          <w:ilvl w:val="1"/>
          <w:numId w:val="67"/>
        </w:numPr>
      </w:pPr>
      <w:r>
        <w:t xml:space="preserve"> </w:t>
      </w:r>
      <w:r w:rsidRPr="00213B82">
        <w:rPr>
          <w:u w:val="single"/>
        </w:rPr>
        <w:t>Horário de entrega</w:t>
      </w:r>
      <w:r>
        <w:t>: em dias úteis das 08:00h às 11:00h e das 13:00h as 16:30h.</w:t>
      </w:r>
    </w:p>
    <w:p w14:paraId="08C93F73" w14:textId="77777777" w:rsidR="00601C93" w:rsidRDefault="00601C93" w:rsidP="00601C93">
      <w:pPr>
        <w:pStyle w:val="PREFTITULO-2"/>
        <w:numPr>
          <w:ilvl w:val="1"/>
          <w:numId w:val="67"/>
        </w:numPr>
      </w:pPr>
      <w:r>
        <w:t xml:space="preserve"> Nos termos de art. 3º combinado com o art. 39º, VIII, da Lei no 8.078, de 11 de setembro de 1.990 - Código de Defesa do Consumidor, é vedado o fornecimento de qualquer produto em desacordo com as normas expedidas pelos órgãos oficiais competentes ou, se as normas especificadas não existirem, pela Associação Brasileira de Normas Técnicas ou outra entidade credenciada.</w:t>
      </w:r>
    </w:p>
    <w:p w14:paraId="2B93D241" w14:textId="43653577" w:rsidR="00601C93" w:rsidRDefault="009E4E17" w:rsidP="009E4E17">
      <w:pPr>
        <w:pStyle w:val="PREFTITULO-2"/>
        <w:numPr>
          <w:ilvl w:val="1"/>
          <w:numId w:val="67"/>
        </w:numPr>
      </w:pPr>
      <w:r w:rsidRPr="0047727A">
        <w:t>Os itens do kit natalidade deverão vir acondicionado em embalagens contendo marca, data de fabricação e validade quando for pertinente ao produto.</w:t>
      </w:r>
    </w:p>
    <w:p w14:paraId="3A86538B"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QUINTA – DO CONTROLE E DA FISCALIZAÇÃO DA EXECUÇÃO</w:t>
      </w:r>
    </w:p>
    <w:p w14:paraId="00A34488" w14:textId="1E80F9D3" w:rsidR="007C142C" w:rsidRPr="00601C93" w:rsidRDefault="007C142C" w:rsidP="00CA0FDC">
      <w:pPr>
        <w:numPr>
          <w:ilvl w:val="0"/>
          <w:numId w:val="47"/>
        </w:numPr>
        <w:suppressAutoHyphens w:val="0"/>
        <w:spacing w:after="160" w:line="360" w:lineRule="auto"/>
        <w:ind w:left="708"/>
        <w:rPr>
          <w:rFonts w:ascii="Arial" w:hAnsi="Arial" w:cs="Arial"/>
          <w:sz w:val="18"/>
          <w:szCs w:val="18"/>
        </w:rPr>
      </w:pPr>
      <w:r w:rsidRPr="00601C93">
        <w:rPr>
          <w:rFonts w:ascii="Arial" w:hAnsi="Arial" w:cs="Arial"/>
          <w:sz w:val="18"/>
          <w:szCs w:val="18"/>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w:t>
      </w:r>
      <w:r w:rsidR="00601C93">
        <w:rPr>
          <w:rFonts w:ascii="Arial" w:hAnsi="Arial" w:cs="Arial"/>
          <w:sz w:val="18"/>
          <w:szCs w:val="18"/>
        </w:rPr>
        <w:t xml:space="preserve"> </w:t>
      </w:r>
      <w:r w:rsidRPr="00601C93">
        <w:rPr>
          <w:rFonts w:ascii="Arial" w:hAnsi="Arial" w:cs="Arial"/>
          <w:sz w:val="18"/>
          <w:szCs w:val="18"/>
        </w:rPr>
        <w:t>14.133/2021;</w:t>
      </w:r>
    </w:p>
    <w:p w14:paraId="1288CDC1" w14:textId="77777777" w:rsidR="007C142C" w:rsidRPr="00A9139D" w:rsidRDefault="007C142C" w:rsidP="007C142C">
      <w:pPr>
        <w:numPr>
          <w:ilvl w:val="0"/>
          <w:numId w:val="47"/>
        </w:numPr>
        <w:suppressAutoHyphens w:val="0"/>
        <w:spacing w:after="160" w:line="360" w:lineRule="auto"/>
        <w:ind w:left="708"/>
        <w:rPr>
          <w:rFonts w:ascii="Arial" w:hAnsi="Arial" w:cs="Arial"/>
          <w:sz w:val="18"/>
          <w:szCs w:val="18"/>
        </w:rPr>
      </w:pPr>
      <w:r w:rsidRPr="00A9139D">
        <w:rPr>
          <w:rFonts w:ascii="Arial" w:hAnsi="Arial" w:cs="Arial"/>
          <w:sz w:val="18"/>
          <w:szCs w:val="18"/>
        </w:rPr>
        <w:lastRenderedPageBreak/>
        <w:t>– A verificação da adequação do fornecimento deverá ser realizada com base nos critérios previstos no Termo de</w:t>
      </w:r>
      <w:r>
        <w:rPr>
          <w:rFonts w:ascii="Arial" w:hAnsi="Arial" w:cs="Arial"/>
          <w:sz w:val="18"/>
          <w:szCs w:val="18"/>
        </w:rPr>
        <w:t xml:space="preserve"> </w:t>
      </w:r>
      <w:r w:rsidRPr="00A9139D">
        <w:rPr>
          <w:rFonts w:ascii="Arial" w:hAnsi="Arial" w:cs="Arial"/>
          <w:sz w:val="18"/>
          <w:szCs w:val="18"/>
        </w:rPr>
        <w:t>Referência;</w:t>
      </w:r>
    </w:p>
    <w:p w14:paraId="254A2F5F" w14:textId="77777777" w:rsidR="007C142C" w:rsidRPr="00723CDE"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t>– O fiscal do contrato anotará em registro próprio, todas as ocorrências relacionadas à execução do contrato,</w:t>
      </w:r>
      <w:r>
        <w:rPr>
          <w:rFonts w:ascii="Arial" w:hAnsi="Arial" w:cs="Arial"/>
          <w:sz w:val="18"/>
          <w:szCs w:val="18"/>
        </w:rPr>
        <w:t xml:space="preserve"> </w:t>
      </w:r>
      <w:r w:rsidRPr="00723CDE">
        <w:rPr>
          <w:rFonts w:ascii="Arial" w:hAnsi="Arial" w:cs="Arial"/>
          <w:sz w:val="18"/>
          <w:szCs w:val="18"/>
        </w:rPr>
        <w:t>determinando o que for necessário para a regularização das faltas ou dos defeitos observados, conforme §1º, do artigo 117, da Lei Federal nº 14.133/2021;</w:t>
      </w:r>
    </w:p>
    <w:p w14:paraId="2A080EB7" w14:textId="77777777" w:rsidR="007C142C" w:rsidRPr="00723CDE"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t>– A conformidade do</w:t>
      </w:r>
      <w:r>
        <w:rPr>
          <w:rFonts w:ascii="Arial" w:hAnsi="Arial" w:cs="Arial"/>
          <w:sz w:val="18"/>
          <w:szCs w:val="18"/>
        </w:rPr>
        <w:t>s produtos</w:t>
      </w:r>
      <w:r w:rsidRPr="00723CDE">
        <w:rPr>
          <w:rFonts w:ascii="Arial" w:hAnsi="Arial" w:cs="Arial"/>
          <w:sz w:val="18"/>
          <w:szCs w:val="18"/>
        </w:rPr>
        <w:t xml:space="preserve"> a ser</w:t>
      </w:r>
      <w:r>
        <w:rPr>
          <w:rFonts w:ascii="Arial" w:hAnsi="Arial" w:cs="Arial"/>
          <w:sz w:val="18"/>
          <w:szCs w:val="18"/>
        </w:rPr>
        <w:t>em</w:t>
      </w:r>
      <w:r w:rsidRPr="00723CDE">
        <w:rPr>
          <w:rFonts w:ascii="Arial" w:hAnsi="Arial" w:cs="Arial"/>
          <w:sz w:val="18"/>
          <w:szCs w:val="18"/>
        </w:rPr>
        <w:t xml:space="preserve"> entregue</w:t>
      </w:r>
      <w:r>
        <w:rPr>
          <w:rFonts w:ascii="Arial" w:hAnsi="Arial" w:cs="Arial"/>
          <w:sz w:val="18"/>
          <w:szCs w:val="18"/>
        </w:rPr>
        <w:t>s</w:t>
      </w:r>
      <w:r w:rsidRPr="00723CDE">
        <w:rPr>
          <w:rFonts w:ascii="Arial" w:hAnsi="Arial" w:cs="Arial"/>
          <w:sz w:val="18"/>
          <w:szCs w:val="18"/>
        </w:rPr>
        <w:t>, deverá ser verificada junto ao documento do Contratado que</w:t>
      </w:r>
      <w:r>
        <w:rPr>
          <w:rFonts w:ascii="Arial" w:hAnsi="Arial" w:cs="Arial"/>
          <w:sz w:val="18"/>
          <w:szCs w:val="18"/>
        </w:rPr>
        <w:t xml:space="preserve"> </w:t>
      </w:r>
      <w:r w:rsidRPr="00723CDE">
        <w:rPr>
          <w:rFonts w:ascii="Arial" w:hAnsi="Arial" w:cs="Arial"/>
          <w:sz w:val="18"/>
          <w:szCs w:val="18"/>
        </w:rPr>
        <w:t>contenha a relação detalhada deste, de acordo com o estabelecido no Termo de Referência e na proposta, informando as respectivas quantidades e especificações técnicas;</w:t>
      </w:r>
    </w:p>
    <w:p w14:paraId="12295158" w14:textId="77777777" w:rsidR="007C142C" w:rsidRPr="00723CDE"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t>– O Contratado deverá manter preposto, aceito pelo Contratante, com poderes para solucionar demandas oriundas</w:t>
      </w:r>
      <w:r>
        <w:rPr>
          <w:rFonts w:ascii="Arial" w:hAnsi="Arial" w:cs="Arial"/>
          <w:sz w:val="18"/>
          <w:szCs w:val="18"/>
        </w:rPr>
        <w:t xml:space="preserve"> </w:t>
      </w:r>
      <w:r w:rsidRPr="00723CDE">
        <w:rPr>
          <w:rFonts w:ascii="Arial" w:hAnsi="Arial" w:cs="Arial"/>
          <w:sz w:val="18"/>
          <w:szCs w:val="18"/>
        </w:rPr>
        <w:t>da execução do contrato, nos termos do art. 118, da Lei Federal nº 14.133/2021;</w:t>
      </w:r>
    </w:p>
    <w:p w14:paraId="56226A68" w14:textId="77777777" w:rsidR="007C142C" w:rsidRPr="00723CDE"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t>– O descumprimento total ou parcial das demais obrigações e responsabilidades assumidas pelo Contratado,</w:t>
      </w:r>
      <w:r>
        <w:rPr>
          <w:rFonts w:ascii="Arial" w:hAnsi="Arial" w:cs="Arial"/>
          <w:sz w:val="18"/>
          <w:szCs w:val="18"/>
        </w:rPr>
        <w:t xml:space="preserve"> </w:t>
      </w:r>
      <w:r w:rsidRPr="00723CDE">
        <w:rPr>
          <w:rFonts w:ascii="Arial" w:hAnsi="Arial" w:cs="Arial"/>
          <w:sz w:val="18"/>
          <w:szCs w:val="18"/>
        </w:rPr>
        <w:t>ensejará a aplicação de sanções administrativas previstas na legislação vigente, podendo culminar em rescisão contratual, conforme disposto nos artigos 155 e 156 da Lei Federal nº 14.133/2021;</w:t>
      </w:r>
    </w:p>
    <w:p w14:paraId="0158FA47" w14:textId="77777777" w:rsidR="007C142C" w:rsidRPr="00723CDE"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t>– Ficam designados para as funções de gestor, fiscal e fiscal substituto, nos termos dos artigos 7º e 117, Lei</w:t>
      </w:r>
      <w:r>
        <w:rPr>
          <w:rFonts w:ascii="Arial" w:hAnsi="Arial" w:cs="Arial"/>
          <w:sz w:val="18"/>
          <w:szCs w:val="18"/>
        </w:rPr>
        <w:t xml:space="preserve"> </w:t>
      </w:r>
      <w:r w:rsidRPr="00723CDE">
        <w:rPr>
          <w:rFonts w:ascii="Arial" w:hAnsi="Arial" w:cs="Arial"/>
          <w:sz w:val="18"/>
          <w:szCs w:val="18"/>
        </w:rPr>
        <w:t>Federal nº 14.133/2021, os servidores indicados na cláusula terceira do presente contrato;</w:t>
      </w:r>
    </w:p>
    <w:p w14:paraId="4D863389" w14:textId="77777777" w:rsidR="007C142C"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t>– A fiscalização de que trata esta cláusula, não exclui, nem reduz a responsabilidade do Contratado, inclusive</w:t>
      </w:r>
      <w:r>
        <w:rPr>
          <w:rFonts w:ascii="Arial" w:hAnsi="Arial" w:cs="Arial"/>
          <w:sz w:val="18"/>
          <w:szCs w:val="18"/>
        </w:rPr>
        <w:t xml:space="preserve"> </w:t>
      </w:r>
      <w:r w:rsidRPr="00723CDE">
        <w:rPr>
          <w:rFonts w:ascii="Arial" w:hAnsi="Arial" w:cs="Arial"/>
          <w:sz w:val="18"/>
          <w:szCs w:val="18"/>
        </w:rPr>
        <w:t>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3073DC06" w14:textId="77777777" w:rsidR="007C142C" w:rsidRPr="00F515C9" w:rsidRDefault="007C142C" w:rsidP="007C142C">
      <w:pPr>
        <w:spacing w:line="360" w:lineRule="auto"/>
        <w:ind w:left="881"/>
        <w:jc w:val="both"/>
        <w:textAlignment w:val="baseline"/>
        <w:rPr>
          <w:rFonts w:ascii="Arial" w:hAnsi="Arial" w:cs="Arial"/>
          <w:color w:val="000000"/>
          <w:sz w:val="18"/>
          <w:szCs w:val="18"/>
        </w:rPr>
      </w:pPr>
      <w:r>
        <w:rPr>
          <w:rFonts w:ascii="Arial" w:hAnsi="Arial" w:cs="Arial"/>
          <w:sz w:val="18"/>
          <w:szCs w:val="18"/>
        </w:rPr>
        <w:t xml:space="preserve">IX      - </w:t>
      </w:r>
      <w:r w:rsidRPr="00F515C9">
        <w:rPr>
          <w:rFonts w:ascii="Arial" w:hAnsi="Arial" w:cs="Arial"/>
          <w:color w:val="000000"/>
          <w:sz w:val="18"/>
          <w:szCs w:val="18"/>
        </w:rPr>
        <w:t xml:space="preserve">Fica designada </w:t>
      </w:r>
      <w:r w:rsidRPr="00371F1C">
        <w:rPr>
          <w:rFonts w:ascii="Arial" w:hAnsi="Arial" w:cs="Arial"/>
          <w:color w:val="000000"/>
          <w:sz w:val="18"/>
          <w:szCs w:val="18"/>
          <w:highlight w:val="yellow"/>
        </w:rPr>
        <w:t>*****</w:t>
      </w:r>
      <w:r w:rsidRPr="00F515C9">
        <w:rPr>
          <w:rFonts w:ascii="Arial" w:hAnsi="Arial" w:cs="Arial"/>
          <w:color w:val="000000"/>
          <w:sz w:val="18"/>
          <w:szCs w:val="18"/>
        </w:rPr>
        <w:t xml:space="preserve"> para exercer a </w:t>
      </w:r>
      <w:r>
        <w:rPr>
          <w:rFonts w:ascii="Arial" w:hAnsi="Arial" w:cs="Arial"/>
          <w:color w:val="000000"/>
          <w:sz w:val="18"/>
          <w:szCs w:val="18"/>
        </w:rPr>
        <w:t>função de gestor</w:t>
      </w:r>
      <w:r w:rsidRPr="00F515C9">
        <w:rPr>
          <w:rFonts w:ascii="Arial" w:hAnsi="Arial" w:cs="Arial"/>
          <w:color w:val="000000"/>
          <w:sz w:val="18"/>
          <w:szCs w:val="18"/>
        </w:rPr>
        <w:t xml:space="preserve"> e o acompanhamento do objeto, nos termos disciplinados </w:t>
      </w:r>
      <w:r>
        <w:rPr>
          <w:rFonts w:ascii="Arial" w:hAnsi="Arial" w:cs="Arial"/>
          <w:color w:val="000000"/>
          <w:sz w:val="18"/>
          <w:szCs w:val="18"/>
        </w:rPr>
        <w:t>da Lei federal 14.133</w:t>
      </w:r>
      <w:r w:rsidRPr="00F515C9">
        <w:rPr>
          <w:rFonts w:ascii="Arial" w:hAnsi="Arial" w:cs="Arial"/>
          <w:color w:val="000000"/>
          <w:sz w:val="18"/>
          <w:szCs w:val="18"/>
        </w:rPr>
        <w:t>.</w:t>
      </w:r>
    </w:p>
    <w:p w14:paraId="67CC9B88" w14:textId="77777777" w:rsidR="007C142C" w:rsidRPr="00A03F43" w:rsidRDefault="007C142C" w:rsidP="007C142C">
      <w:pPr>
        <w:spacing w:line="360" w:lineRule="auto"/>
        <w:jc w:val="both"/>
        <w:textAlignment w:val="baseline"/>
        <w:rPr>
          <w:rFonts w:ascii="Arial" w:hAnsi="Arial" w:cs="Arial"/>
          <w:color w:val="000000"/>
          <w:sz w:val="18"/>
          <w:szCs w:val="18"/>
        </w:rPr>
      </w:pPr>
      <w:r>
        <w:rPr>
          <w:rFonts w:ascii="Arial" w:hAnsi="Arial" w:cs="Arial"/>
          <w:color w:val="000000"/>
          <w:sz w:val="18"/>
          <w:szCs w:val="18"/>
        </w:rPr>
        <w:t xml:space="preserve">                X       -</w:t>
      </w:r>
      <w:r w:rsidRPr="00F515C9">
        <w:rPr>
          <w:rFonts w:ascii="Arial" w:hAnsi="Arial" w:cs="Arial"/>
          <w:color w:val="000000"/>
          <w:sz w:val="18"/>
          <w:szCs w:val="18"/>
        </w:rPr>
        <w:t xml:space="preserve">Fica designado, como </w:t>
      </w:r>
      <w:r>
        <w:rPr>
          <w:rFonts w:ascii="Arial" w:hAnsi="Arial" w:cs="Arial"/>
          <w:color w:val="000000"/>
          <w:sz w:val="18"/>
          <w:szCs w:val="18"/>
        </w:rPr>
        <w:t>f</w:t>
      </w:r>
      <w:r w:rsidRPr="00F515C9">
        <w:rPr>
          <w:rFonts w:ascii="Arial" w:hAnsi="Arial" w:cs="Arial"/>
          <w:color w:val="000000"/>
          <w:sz w:val="18"/>
          <w:szCs w:val="18"/>
        </w:rPr>
        <w:t xml:space="preserve">iscal o servidor </w:t>
      </w:r>
      <w:r w:rsidRPr="00371F1C">
        <w:rPr>
          <w:rFonts w:ascii="Arial" w:hAnsi="Arial" w:cs="Arial"/>
          <w:color w:val="000000"/>
          <w:sz w:val="18"/>
          <w:szCs w:val="18"/>
          <w:highlight w:val="yellow"/>
        </w:rPr>
        <w:t>*****</w:t>
      </w:r>
      <w:r w:rsidRPr="00F515C9">
        <w:rPr>
          <w:rFonts w:ascii="Arial" w:hAnsi="Arial" w:cs="Arial"/>
          <w:color w:val="000000"/>
          <w:sz w:val="18"/>
          <w:szCs w:val="18"/>
        </w:rPr>
        <w:t xml:space="preserve">, nos termos disciplinados da Lei federal nº </w:t>
      </w:r>
      <w:r>
        <w:rPr>
          <w:rFonts w:ascii="Arial" w:hAnsi="Arial" w:cs="Arial"/>
          <w:color w:val="000000"/>
          <w:sz w:val="18"/>
          <w:szCs w:val="18"/>
        </w:rPr>
        <w:t>14.133</w:t>
      </w:r>
      <w:r w:rsidRPr="00F515C9">
        <w:rPr>
          <w:rFonts w:ascii="Arial" w:hAnsi="Arial" w:cs="Arial"/>
          <w:color w:val="000000"/>
          <w:sz w:val="18"/>
          <w:szCs w:val="18"/>
        </w:rPr>
        <w:t>.</w:t>
      </w:r>
    </w:p>
    <w:p w14:paraId="2F77A9F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SEXTA – DAS OBRIGAÇÕES DO CONTRATANTE: Além das obrigações exigidas em Lei, o CONTRATANTE deverá:</w:t>
      </w:r>
    </w:p>
    <w:p w14:paraId="1CBF4DDB"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Exigir o cumprimento de todas as obrigações assumidas pelo Contratado, de acordo com o contrato e demais</w:t>
      </w:r>
      <w:r>
        <w:rPr>
          <w:rFonts w:ascii="Arial" w:hAnsi="Arial" w:cs="Arial"/>
          <w:sz w:val="18"/>
          <w:szCs w:val="18"/>
        </w:rPr>
        <w:t xml:space="preserve"> </w:t>
      </w:r>
      <w:r w:rsidRPr="00723CDE">
        <w:rPr>
          <w:rFonts w:ascii="Arial" w:hAnsi="Arial" w:cs="Arial"/>
          <w:sz w:val="18"/>
          <w:szCs w:val="18"/>
        </w:rPr>
        <w:t>documentos anexos;</w:t>
      </w:r>
    </w:p>
    <w:p w14:paraId="721A9316"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Receber o objeto no prazo e nas condições estabelecidas no Termo de Referência e no presente contrato;</w:t>
      </w:r>
    </w:p>
    <w:p w14:paraId="0089AC9B"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Verificar minuciosamente, no prazo fixado, a conformidade do objeto recebido provisoriamente, com as</w:t>
      </w:r>
      <w:r>
        <w:rPr>
          <w:rFonts w:ascii="Arial" w:hAnsi="Arial" w:cs="Arial"/>
          <w:sz w:val="18"/>
          <w:szCs w:val="18"/>
        </w:rPr>
        <w:t xml:space="preserve"> </w:t>
      </w:r>
      <w:r w:rsidRPr="00723CDE">
        <w:rPr>
          <w:rFonts w:ascii="Arial" w:hAnsi="Arial" w:cs="Arial"/>
          <w:sz w:val="18"/>
          <w:szCs w:val="18"/>
        </w:rPr>
        <w:t>especificações estabelecidas no presente contrato, no Termo de Referência, bem como na proposta do Contratado, para fins de aceitação e recebimento definitivo;</w:t>
      </w:r>
    </w:p>
    <w:p w14:paraId="3CAF624B"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Notificar o Contratado, por escrito, sobre imperfeições, falhas, irregularidades, vícios, defeitos e incorreções</w:t>
      </w:r>
      <w:r>
        <w:rPr>
          <w:rFonts w:ascii="Arial" w:hAnsi="Arial" w:cs="Arial"/>
          <w:sz w:val="18"/>
          <w:szCs w:val="18"/>
        </w:rPr>
        <w:t xml:space="preserve"> </w:t>
      </w:r>
      <w:r w:rsidRPr="00723CDE">
        <w:rPr>
          <w:rFonts w:ascii="Arial" w:hAnsi="Arial" w:cs="Arial"/>
          <w:sz w:val="18"/>
          <w:szCs w:val="18"/>
        </w:rPr>
        <w:t>verificadas no objeto fornecido, para que seja por ela substituído, reparado ou corrigido, no total ou em partes, às suas expensas;</w:t>
      </w:r>
    </w:p>
    <w:p w14:paraId="2F5AA2A0"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lastRenderedPageBreak/>
        <w:t>– Acompanhar e fiscalizar a execução do contrato e o cumprimento das obrigações pelo Contratado, por meio de</w:t>
      </w:r>
      <w:r>
        <w:rPr>
          <w:rFonts w:ascii="Arial" w:hAnsi="Arial" w:cs="Arial"/>
          <w:sz w:val="18"/>
          <w:szCs w:val="18"/>
        </w:rPr>
        <w:t xml:space="preserve"> </w:t>
      </w:r>
      <w:r w:rsidRPr="00723CDE">
        <w:rPr>
          <w:rFonts w:ascii="Arial" w:hAnsi="Arial" w:cs="Arial"/>
          <w:sz w:val="18"/>
          <w:szCs w:val="18"/>
        </w:rPr>
        <w:t>servidor especialmente designado;</w:t>
      </w:r>
    </w:p>
    <w:p w14:paraId="431DAF17"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xml:space="preserve">– Comunicar a empresa para emissão da Nota Fiscal no que </w:t>
      </w:r>
      <w:r>
        <w:rPr>
          <w:rFonts w:ascii="Arial" w:hAnsi="Arial" w:cs="Arial"/>
          <w:sz w:val="18"/>
          <w:szCs w:val="18"/>
        </w:rPr>
        <w:t>se refere</w:t>
      </w:r>
      <w:r w:rsidRPr="00723CDE">
        <w:rPr>
          <w:rFonts w:ascii="Arial" w:hAnsi="Arial" w:cs="Arial"/>
          <w:sz w:val="18"/>
          <w:szCs w:val="18"/>
        </w:rPr>
        <w:t xml:space="preserve"> à parcela incontroversa da execução do</w:t>
      </w:r>
      <w:r>
        <w:rPr>
          <w:rFonts w:ascii="Arial" w:hAnsi="Arial" w:cs="Arial"/>
          <w:sz w:val="18"/>
          <w:szCs w:val="18"/>
        </w:rPr>
        <w:t xml:space="preserve"> </w:t>
      </w:r>
      <w:r w:rsidRPr="00723CDE">
        <w:rPr>
          <w:rFonts w:ascii="Arial" w:hAnsi="Arial" w:cs="Arial"/>
          <w:sz w:val="18"/>
          <w:szCs w:val="18"/>
        </w:rPr>
        <w:t>objeto, para efeito de liquidação e pagamento, quando houver controvérsia sobre a execução do objeto, quanto à dimensão, qualidade e quantidade, conforme o artigo 143 da Lei Federal nº 14.133/2021;</w:t>
      </w:r>
    </w:p>
    <w:p w14:paraId="64D2CC76"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Efetuar o pagamento ao Contratado do valor correspondente ao fornecimento do objeto, no prazo, forma e</w:t>
      </w:r>
      <w:r>
        <w:rPr>
          <w:rFonts w:ascii="Arial" w:hAnsi="Arial" w:cs="Arial"/>
          <w:sz w:val="18"/>
          <w:szCs w:val="18"/>
        </w:rPr>
        <w:t xml:space="preserve"> </w:t>
      </w:r>
      <w:r w:rsidRPr="00723CDE">
        <w:rPr>
          <w:rFonts w:ascii="Arial" w:hAnsi="Arial" w:cs="Arial"/>
          <w:sz w:val="18"/>
          <w:szCs w:val="18"/>
        </w:rPr>
        <w:t>condições estabelecidas no presente contrato;</w:t>
      </w:r>
    </w:p>
    <w:p w14:paraId="05FAB32C"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Aplicar ao Contratado as sanções previstas em Lei e no presente contrato;</w:t>
      </w:r>
    </w:p>
    <w:p w14:paraId="7DB84C76"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Explicitamente, emitir decisão sobre todas as solicitações e reclamações relacionadas à execução do presente</w:t>
      </w:r>
      <w:r>
        <w:rPr>
          <w:rFonts w:ascii="Arial" w:hAnsi="Arial" w:cs="Arial"/>
          <w:sz w:val="18"/>
          <w:szCs w:val="18"/>
        </w:rPr>
        <w:t xml:space="preserve"> </w:t>
      </w:r>
      <w:r w:rsidRPr="00723CDE">
        <w:rPr>
          <w:rFonts w:ascii="Arial" w:hAnsi="Arial" w:cs="Arial"/>
          <w:sz w:val="18"/>
          <w:szCs w:val="18"/>
        </w:rPr>
        <w:t>contrato, ressalvados os requerimentos manifestamente impertinentes, meramente protelatórios ou de nenhum interesse para a boa execução do ajuste;</w:t>
      </w:r>
    </w:p>
    <w:p w14:paraId="225A54E3" w14:textId="77777777" w:rsidR="007C142C" w:rsidRPr="00590BAF" w:rsidRDefault="007C142C" w:rsidP="007C142C">
      <w:pPr>
        <w:numPr>
          <w:ilvl w:val="0"/>
          <w:numId w:val="48"/>
        </w:numPr>
        <w:suppressAutoHyphens w:val="0"/>
        <w:spacing w:after="160" w:line="360" w:lineRule="auto"/>
        <w:ind w:left="708"/>
        <w:rPr>
          <w:rFonts w:ascii="Arial" w:hAnsi="Arial" w:cs="Arial"/>
          <w:sz w:val="18"/>
          <w:szCs w:val="18"/>
        </w:rPr>
      </w:pPr>
      <w:r w:rsidRPr="00590BAF">
        <w:rPr>
          <w:rFonts w:ascii="Arial" w:hAnsi="Arial" w:cs="Arial"/>
          <w:sz w:val="18"/>
          <w:szCs w:val="18"/>
        </w:rPr>
        <w:t>– Responder eventuais pedidos de reestabelecimento do equilíbrio econômico-financeiro, feitos pelo Contratado, no prazo de 60 (sessenta) dias, contados da data do protocolo do requerimento, conforme o art. 92, inciso XI, da Lei</w:t>
      </w:r>
      <w:r>
        <w:rPr>
          <w:rFonts w:ascii="Arial" w:hAnsi="Arial" w:cs="Arial"/>
          <w:sz w:val="18"/>
          <w:szCs w:val="18"/>
        </w:rPr>
        <w:t xml:space="preserve"> </w:t>
      </w:r>
      <w:r w:rsidRPr="00590BAF">
        <w:rPr>
          <w:rFonts w:ascii="Arial" w:hAnsi="Arial" w:cs="Arial"/>
          <w:sz w:val="18"/>
          <w:szCs w:val="18"/>
        </w:rPr>
        <w:t>Federal nº 14.133/2021;</w:t>
      </w:r>
    </w:p>
    <w:p w14:paraId="7E77526A"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a) O prazo estipulado no presente inciso poderá ser prorrogado por igual período, desde que devidamente motivado pela autoridade competente.</w:t>
      </w:r>
    </w:p>
    <w:p w14:paraId="42A1B76D"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Notificar os emitentes da (s) garantia (s) no contrato, quando houver, quanto ao início de processo administrativo</w:t>
      </w:r>
      <w:r>
        <w:rPr>
          <w:rFonts w:ascii="Arial" w:hAnsi="Arial" w:cs="Arial"/>
          <w:sz w:val="18"/>
          <w:szCs w:val="18"/>
        </w:rPr>
        <w:t xml:space="preserve"> </w:t>
      </w:r>
      <w:r w:rsidRPr="00723CDE">
        <w:rPr>
          <w:rFonts w:ascii="Arial" w:hAnsi="Arial" w:cs="Arial"/>
          <w:sz w:val="18"/>
          <w:szCs w:val="18"/>
        </w:rPr>
        <w:t>para apuração de descumprimento de cláusulas contratuais.</w:t>
      </w:r>
    </w:p>
    <w:p w14:paraId="5106A17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Único: O Contratante não responderá por quaisquer compromissos assumidos pelo Contratado com terceiros, ainda que vinculados à execução do presente contrato, bem como por quaisquer danos causados a terceiros em decorrência de ato do Contratado, de seus empregados, prepostos ou subordinados.</w:t>
      </w:r>
    </w:p>
    <w:p w14:paraId="066C6BE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SÉTIMA – DAS OBRIGAÇÕES DO CONTRATADO: Além das obrigações exigidas em Lei, o CONTRATADO deverá:</w:t>
      </w:r>
    </w:p>
    <w:p w14:paraId="08736BEF"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Cumprir todas as obrigações constantes do presente contrato e demais documentos anexos, assumindo como</w:t>
      </w:r>
      <w:r>
        <w:rPr>
          <w:rFonts w:ascii="Arial" w:hAnsi="Arial" w:cs="Arial"/>
          <w:sz w:val="18"/>
          <w:szCs w:val="18"/>
        </w:rPr>
        <w:t xml:space="preserve"> </w:t>
      </w:r>
      <w:r w:rsidRPr="00723CDE">
        <w:rPr>
          <w:rFonts w:ascii="Arial" w:hAnsi="Arial" w:cs="Arial"/>
          <w:sz w:val="18"/>
          <w:szCs w:val="18"/>
        </w:rPr>
        <w:t>exclusivamente seus, os riscos e as despesas decorrentes da boa e perfeita execução do objeto;</w:t>
      </w:r>
    </w:p>
    <w:p w14:paraId="4F007774"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Efetuar a entrega do objeto em perfeitas condições, conforme especificações, prazo e local constantes no Termo</w:t>
      </w:r>
      <w:r>
        <w:rPr>
          <w:rFonts w:ascii="Arial" w:hAnsi="Arial" w:cs="Arial"/>
          <w:sz w:val="18"/>
          <w:szCs w:val="18"/>
        </w:rPr>
        <w:t xml:space="preserve"> </w:t>
      </w:r>
      <w:r w:rsidRPr="00723CDE">
        <w:rPr>
          <w:rFonts w:ascii="Arial" w:hAnsi="Arial" w:cs="Arial"/>
          <w:sz w:val="18"/>
          <w:szCs w:val="18"/>
        </w:rPr>
        <w:t>de Referência e seus anexos, acompanhado da respectiva nota fiscal;</w:t>
      </w:r>
    </w:p>
    <w:p w14:paraId="5FF38FDB"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Responsabilizar-se pelos vícios e danos decorrentes do objeto, de acordo com os artigos 12, 13 e 17 a 27 Código</w:t>
      </w:r>
      <w:r>
        <w:rPr>
          <w:rFonts w:ascii="Arial" w:hAnsi="Arial" w:cs="Arial"/>
          <w:sz w:val="18"/>
          <w:szCs w:val="18"/>
        </w:rPr>
        <w:t xml:space="preserve"> </w:t>
      </w:r>
      <w:r w:rsidRPr="00723CDE">
        <w:rPr>
          <w:rFonts w:ascii="Arial" w:hAnsi="Arial" w:cs="Arial"/>
          <w:sz w:val="18"/>
          <w:szCs w:val="18"/>
        </w:rPr>
        <w:t>de Defesa do Consumidor (Lei nº 8.078/1990);</w:t>
      </w:r>
    </w:p>
    <w:p w14:paraId="1DE2A1EC"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Comunicar o Contratante, no prazo máximo de 24 (vinte e quatro) horas, que antecedem a data da entrega, os motivos que impossibilitem o cumprimento do prazo previsto, com a devida comprovação;</w:t>
      </w:r>
    </w:p>
    <w:p w14:paraId="1A6A9AA7"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Atender às determinações regulares, emitidas pelo fiscal e gestor do contrato, ou autoridade superior, conforme</w:t>
      </w:r>
      <w:r>
        <w:rPr>
          <w:rFonts w:ascii="Arial" w:hAnsi="Arial" w:cs="Arial"/>
          <w:sz w:val="18"/>
          <w:szCs w:val="18"/>
        </w:rPr>
        <w:t xml:space="preserve"> </w:t>
      </w:r>
      <w:r w:rsidRPr="00723CDE">
        <w:rPr>
          <w:rFonts w:ascii="Arial" w:hAnsi="Arial" w:cs="Arial"/>
          <w:sz w:val="18"/>
          <w:szCs w:val="18"/>
        </w:rPr>
        <w:t>determinado no art. 137, inciso II da Lei Federal nº 14.133/2021, e prestar todo esclarecimento ou informação por eles solicitados;</w:t>
      </w:r>
    </w:p>
    <w:p w14:paraId="06BBA9D3"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lastRenderedPageBreak/>
        <w:t>– Reparar, corrigir, remover, reconstruir ou substituir, às suas expensas, no total ou em parte, no prazo fixado no</w:t>
      </w:r>
      <w:r>
        <w:rPr>
          <w:rFonts w:ascii="Arial" w:hAnsi="Arial" w:cs="Arial"/>
          <w:sz w:val="18"/>
          <w:szCs w:val="18"/>
        </w:rPr>
        <w:t xml:space="preserve"> </w:t>
      </w:r>
      <w:r w:rsidRPr="00723CDE">
        <w:rPr>
          <w:rFonts w:ascii="Arial" w:hAnsi="Arial" w:cs="Arial"/>
          <w:sz w:val="18"/>
          <w:szCs w:val="18"/>
        </w:rPr>
        <w:t>Termo de Referência, os bens nos quais se verificarem vícios, defeitos ou incorreções resultantes da execução ou dos materiais empregados;</w:t>
      </w:r>
    </w:p>
    <w:p w14:paraId="686EBD1F"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Responsabilizar-se pelos vícios e danos decorrentes da execução do objeto, bem como por todo e qualquer dano</w:t>
      </w:r>
      <w:r>
        <w:rPr>
          <w:rFonts w:ascii="Arial" w:hAnsi="Arial" w:cs="Arial"/>
          <w:sz w:val="18"/>
          <w:szCs w:val="18"/>
        </w:rPr>
        <w:t xml:space="preserve"> </w:t>
      </w:r>
      <w:r w:rsidRPr="00723CDE">
        <w:rPr>
          <w:rFonts w:ascii="Arial" w:hAnsi="Arial" w:cs="Arial"/>
          <w:sz w:val="18"/>
          <w:szCs w:val="18"/>
        </w:rPr>
        <w:t>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14:paraId="7B5A3450"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Não contratar, durante a vigência do contrato, cônjuge, companheiro ou parente em linha reta, colateral ou por</w:t>
      </w:r>
      <w:r>
        <w:rPr>
          <w:rFonts w:ascii="Arial" w:hAnsi="Arial" w:cs="Arial"/>
          <w:sz w:val="18"/>
          <w:szCs w:val="18"/>
        </w:rPr>
        <w:t xml:space="preserve"> </w:t>
      </w:r>
      <w:r w:rsidRPr="00723CDE">
        <w:rPr>
          <w:rFonts w:ascii="Arial" w:hAnsi="Arial" w:cs="Arial"/>
          <w:sz w:val="18"/>
          <w:szCs w:val="18"/>
        </w:rPr>
        <w:t>afinidade, até o terceiro grau, de dirigente do contratante ou do Fiscal ou Gestor do contrato, nos termos do artigo 48, parágrafo único, da Lei nº 14.133, de 2021;</w:t>
      </w:r>
    </w:p>
    <w:p w14:paraId="4E95CA09"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Entregar ao setor responsável pela fiscalização do contrato, junto à Nota Fiscal para fins de pagamento, os</w:t>
      </w:r>
      <w:r>
        <w:rPr>
          <w:rFonts w:ascii="Arial" w:hAnsi="Arial" w:cs="Arial"/>
          <w:sz w:val="18"/>
          <w:szCs w:val="18"/>
        </w:rPr>
        <w:t xml:space="preserve"> </w:t>
      </w:r>
      <w:r w:rsidRPr="00723CDE">
        <w:rPr>
          <w:rFonts w:ascii="Arial" w:hAnsi="Arial" w:cs="Arial"/>
          <w:sz w:val="18"/>
          <w:szCs w:val="18"/>
        </w:rPr>
        <w:t>seguintes documentos:</w:t>
      </w:r>
    </w:p>
    <w:p w14:paraId="6374A78A" w14:textId="77777777" w:rsidR="007C142C" w:rsidRPr="00723CDE" w:rsidRDefault="007C142C" w:rsidP="007C142C">
      <w:pPr>
        <w:numPr>
          <w:ilvl w:val="1"/>
          <w:numId w:val="49"/>
        </w:numPr>
        <w:suppressAutoHyphens w:val="0"/>
        <w:spacing w:after="160" w:line="360" w:lineRule="auto"/>
        <w:ind w:left="1291"/>
        <w:rPr>
          <w:rFonts w:ascii="Arial" w:hAnsi="Arial" w:cs="Arial"/>
          <w:sz w:val="18"/>
          <w:szCs w:val="18"/>
        </w:rPr>
      </w:pPr>
      <w:r w:rsidRPr="00723CDE">
        <w:rPr>
          <w:rFonts w:ascii="Arial" w:hAnsi="Arial" w:cs="Arial"/>
          <w:sz w:val="18"/>
          <w:szCs w:val="18"/>
        </w:rPr>
        <w:t>Prova de regularidade relativa à Seguridade Social;</w:t>
      </w:r>
    </w:p>
    <w:p w14:paraId="0D4C4508" w14:textId="77777777" w:rsidR="007C142C" w:rsidRPr="00723CDE" w:rsidRDefault="007C142C" w:rsidP="007C142C">
      <w:pPr>
        <w:numPr>
          <w:ilvl w:val="1"/>
          <w:numId w:val="49"/>
        </w:numPr>
        <w:suppressAutoHyphens w:val="0"/>
        <w:spacing w:after="160" w:line="360" w:lineRule="auto"/>
        <w:ind w:left="1291"/>
        <w:rPr>
          <w:rFonts w:ascii="Arial" w:hAnsi="Arial" w:cs="Arial"/>
          <w:sz w:val="18"/>
          <w:szCs w:val="18"/>
        </w:rPr>
      </w:pPr>
      <w:r w:rsidRPr="00723CDE">
        <w:rPr>
          <w:rFonts w:ascii="Arial" w:hAnsi="Arial" w:cs="Arial"/>
          <w:sz w:val="18"/>
          <w:szCs w:val="18"/>
        </w:rPr>
        <w:t>Certidão Conjunta Relativa aos Tributos Federais e à Dívida Ativa da União;</w:t>
      </w:r>
    </w:p>
    <w:p w14:paraId="42010CF6" w14:textId="77777777" w:rsidR="007C142C" w:rsidRPr="00590BAF" w:rsidRDefault="007C142C" w:rsidP="007C142C">
      <w:pPr>
        <w:suppressAutoHyphens w:val="0"/>
        <w:spacing w:after="160" w:line="360" w:lineRule="auto"/>
        <w:ind w:left="1291"/>
        <w:rPr>
          <w:rFonts w:ascii="Arial" w:hAnsi="Arial" w:cs="Arial"/>
          <w:sz w:val="18"/>
          <w:szCs w:val="18"/>
        </w:rPr>
      </w:pPr>
      <w:r>
        <w:rPr>
          <w:rFonts w:ascii="Arial" w:hAnsi="Arial" w:cs="Arial"/>
          <w:sz w:val="18"/>
          <w:szCs w:val="18"/>
        </w:rPr>
        <w:t xml:space="preserve">c) </w:t>
      </w:r>
      <w:r w:rsidRPr="00590BAF">
        <w:rPr>
          <w:rFonts w:ascii="Arial" w:hAnsi="Arial" w:cs="Arial"/>
          <w:sz w:val="18"/>
          <w:szCs w:val="18"/>
        </w:rPr>
        <w:t>Certidões que comprovem a regularidade perante a Fazenda Estadual ou Distrital do domicílio ou sede do</w:t>
      </w:r>
      <w:r>
        <w:rPr>
          <w:rFonts w:ascii="Arial" w:hAnsi="Arial" w:cs="Arial"/>
          <w:sz w:val="18"/>
          <w:szCs w:val="18"/>
        </w:rPr>
        <w:t xml:space="preserve"> </w:t>
      </w:r>
      <w:r w:rsidRPr="00590BAF">
        <w:rPr>
          <w:rFonts w:ascii="Arial" w:hAnsi="Arial" w:cs="Arial"/>
          <w:sz w:val="18"/>
          <w:szCs w:val="18"/>
        </w:rPr>
        <w:t>Contratado;</w:t>
      </w:r>
    </w:p>
    <w:p w14:paraId="3D5B1707" w14:textId="77777777" w:rsidR="007C142C" w:rsidRPr="00723CDE" w:rsidRDefault="007C142C" w:rsidP="007C142C">
      <w:pPr>
        <w:numPr>
          <w:ilvl w:val="1"/>
          <w:numId w:val="49"/>
        </w:numPr>
        <w:suppressAutoHyphens w:val="0"/>
        <w:spacing w:after="160" w:line="360" w:lineRule="auto"/>
        <w:ind w:left="1291"/>
        <w:rPr>
          <w:rFonts w:ascii="Arial" w:hAnsi="Arial" w:cs="Arial"/>
          <w:sz w:val="18"/>
          <w:szCs w:val="18"/>
        </w:rPr>
      </w:pPr>
      <w:r w:rsidRPr="00723CDE">
        <w:rPr>
          <w:rFonts w:ascii="Arial" w:hAnsi="Arial" w:cs="Arial"/>
          <w:sz w:val="18"/>
          <w:szCs w:val="18"/>
        </w:rPr>
        <w:t>Certidão de Regularidade do FGTS – CRF; e</w:t>
      </w:r>
    </w:p>
    <w:p w14:paraId="6A8F4354" w14:textId="77777777" w:rsidR="007C142C" w:rsidRPr="00723CDE" w:rsidRDefault="007C142C" w:rsidP="007C142C">
      <w:pPr>
        <w:numPr>
          <w:ilvl w:val="1"/>
          <w:numId w:val="49"/>
        </w:numPr>
        <w:suppressAutoHyphens w:val="0"/>
        <w:spacing w:after="160" w:line="360" w:lineRule="auto"/>
        <w:ind w:left="1291"/>
        <w:rPr>
          <w:rFonts w:ascii="Arial" w:hAnsi="Arial" w:cs="Arial"/>
          <w:sz w:val="18"/>
          <w:szCs w:val="18"/>
        </w:rPr>
      </w:pPr>
      <w:r w:rsidRPr="00723CDE">
        <w:rPr>
          <w:rFonts w:ascii="Arial" w:hAnsi="Arial" w:cs="Arial"/>
          <w:sz w:val="18"/>
          <w:szCs w:val="18"/>
        </w:rPr>
        <w:t>Certidão Negativa de Débitos Trabalhistas – CNDT;</w:t>
      </w:r>
    </w:p>
    <w:p w14:paraId="1516DAEA"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Responsabilizar-se pelo cumprimento de todas as obrigações trabalhistas, previdenciárias, fiscais, comerciais e</w:t>
      </w:r>
      <w:r>
        <w:rPr>
          <w:rFonts w:ascii="Arial" w:hAnsi="Arial" w:cs="Arial"/>
          <w:sz w:val="18"/>
          <w:szCs w:val="18"/>
        </w:rPr>
        <w:t xml:space="preserve"> </w:t>
      </w:r>
      <w:r w:rsidRPr="00723CDE">
        <w:rPr>
          <w:rFonts w:ascii="Arial" w:hAnsi="Arial" w:cs="Arial"/>
          <w:sz w:val="18"/>
          <w:szCs w:val="18"/>
        </w:rPr>
        <w:t>demais previstas em legislação específica, cuja inadimplência não transfere a responsabilidade ao Contratante e não poderá onerar o objeto do contrato;</w:t>
      </w:r>
    </w:p>
    <w:p w14:paraId="28D8FDFA"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Comunicar aos fiscais do contrato, no prazo de até 24 (vinte e quatro) horas, qualquer ocorrência anormal ou incidente que obste à execução do objeto contratual;</w:t>
      </w:r>
    </w:p>
    <w:p w14:paraId="279437CA"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Paralisar, por determinação do Contratante, qualquer atividade que não esteja sendo executada de acordo com a</w:t>
      </w:r>
      <w:r>
        <w:rPr>
          <w:rFonts w:ascii="Arial" w:hAnsi="Arial" w:cs="Arial"/>
          <w:sz w:val="18"/>
          <w:szCs w:val="18"/>
        </w:rPr>
        <w:t xml:space="preserve"> </w:t>
      </w:r>
      <w:r w:rsidRPr="00723CDE">
        <w:rPr>
          <w:rFonts w:ascii="Arial" w:hAnsi="Arial" w:cs="Arial"/>
          <w:sz w:val="18"/>
          <w:szCs w:val="18"/>
        </w:rPr>
        <w:t>boa técnica ou que coloque em risco a segurança de pessoas ou bens de terceiros;</w:t>
      </w:r>
    </w:p>
    <w:p w14:paraId="7C2CFD4C"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Manter durante toda a vigência do contrato, em compatibilidade com as obrigações assumidas, todas as</w:t>
      </w:r>
      <w:r>
        <w:rPr>
          <w:rFonts w:ascii="Arial" w:hAnsi="Arial" w:cs="Arial"/>
          <w:sz w:val="18"/>
          <w:szCs w:val="18"/>
        </w:rPr>
        <w:t xml:space="preserve"> </w:t>
      </w:r>
      <w:r w:rsidRPr="00723CDE">
        <w:rPr>
          <w:rFonts w:ascii="Arial" w:hAnsi="Arial" w:cs="Arial"/>
          <w:sz w:val="18"/>
          <w:szCs w:val="18"/>
        </w:rPr>
        <w:t>condições exigidas para habilitação/qualificação na licitação/contratação;</w:t>
      </w:r>
    </w:p>
    <w:p w14:paraId="64FE404C"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Cumprir, durante todo o período de execução do contrato, a reserva de cargos prevista em lei para pessoa com</w:t>
      </w:r>
      <w:r>
        <w:rPr>
          <w:rFonts w:ascii="Arial" w:hAnsi="Arial" w:cs="Arial"/>
          <w:sz w:val="18"/>
          <w:szCs w:val="18"/>
        </w:rPr>
        <w:t xml:space="preserve"> </w:t>
      </w:r>
      <w:r w:rsidRPr="00723CDE">
        <w:rPr>
          <w:rFonts w:ascii="Arial" w:hAnsi="Arial" w:cs="Arial"/>
          <w:sz w:val="18"/>
          <w:szCs w:val="18"/>
        </w:rPr>
        <w:t>deficiência, para reabilitado da Previdência Social ou para aprendiz, bem como as reservas de cargos previstas em legislação, conforme artigo 116 da Lei Federal nº 14.133/2021;</w:t>
      </w:r>
    </w:p>
    <w:p w14:paraId="08F58ED6"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Comprovar a reserva de cargos a que se refere a cláusula acima, no prazo fixado pelo fiscal do contrato, com a</w:t>
      </w:r>
      <w:r>
        <w:rPr>
          <w:rFonts w:ascii="Arial" w:hAnsi="Arial" w:cs="Arial"/>
          <w:sz w:val="18"/>
          <w:szCs w:val="18"/>
        </w:rPr>
        <w:t xml:space="preserve"> </w:t>
      </w:r>
      <w:r w:rsidRPr="00723CDE">
        <w:rPr>
          <w:rFonts w:ascii="Arial" w:hAnsi="Arial" w:cs="Arial"/>
          <w:sz w:val="18"/>
          <w:szCs w:val="18"/>
        </w:rPr>
        <w:t>indicação dos empregados que preencheram as referidas vagas, conforme artigo 116, § único da Lei Federal nº 14.133/2021;</w:t>
      </w:r>
    </w:p>
    <w:p w14:paraId="4F755872"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lastRenderedPageBreak/>
        <w:t>– Guardar sigilo sobre todas as informações obtidas em decorrência do cumprimento do contrato;</w:t>
      </w:r>
    </w:p>
    <w:p w14:paraId="63CEE9CC"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Arcar com ônus decorrente de eventual equívoco no dimensionamento dos quantitativos de sua proposta,</w:t>
      </w:r>
      <w:r>
        <w:rPr>
          <w:rFonts w:ascii="Arial" w:hAnsi="Arial" w:cs="Arial"/>
          <w:sz w:val="18"/>
          <w:szCs w:val="18"/>
        </w:rPr>
        <w:t xml:space="preserve"> </w:t>
      </w:r>
      <w:r w:rsidRPr="00723CDE">
        <w:rPr>
          <w:rFonts w:ascii="Arial" w:hAnsi="Arial" w:cs="Arial"/>
          <w:sz w:val="18"/>
          <w:szCs w:val="18"/>
        </w:rPr>
        <w:t>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13EC35E4" w14:textId="77777777" w:rsidR="007C142C" w:rsidRPr="00723CDE" w:rsidRDefault="007C142C" w:rsidP="007C142C">
      <w:pPr>
        <w:numPr>
          <w:ilvl w:val="1"/>
          <w:numId w:val="49"/>
        </w:numPr>
        <w:suppressAutoHyphens w:val="0"/>
        <w:spacing w:after="160" w:line="360" w:lineRule="auto"/>
        <w:ind w:left="1291"/>
        <w:rPr>
          <w:rFonts w:ascii="Arial" w:hAnsi="Arial" w:cs="Arial"/>
          <w:sz w:val="18"/>
          <w:szCs w:val="18"/>
        </w:rPr>
      </w:pPr>
      <w:r w:rsidRPr="00723CDE">
        <w:rPr>
          <w:rFonts w:ascii="Arial" w:hAnsi="Arial" w:cs="Arial"/>
          <w:sz w:val="18"/>
          <w:szCs w:val="18"/>
        </w:rPr>
        <w:t>Para restabelecer equilíbrio econômico-financeiro inicial do contrato, o Contratado deverá apresentar requerimento formal à Administração, acompanhado de documentação comprobatória dos fatos alegados, ensejadores do eventual desequilíbrio;</w:t>
      </w:r>
    </w:p>
    <w:p w14:paraId="67DC2C30" w14:textId="77777777" w:rsidR="007C142C" w:rsidRPr="00723CDE" w:rsidRDefault="007C142C" w:rsidP="007C142C">
      <w:pPr>
        <w:numPr>
          <w:ilvl w:val="1"/>
          <w:numId w:val="49"/>
        </w:numPr>
        <w:suppressAutoHyphens w:val="0"/>
        <w:spacing w:after="160" w:line="360" w:lineRule="auto"/>
        <w:ind w:left="1291"/>
        <w:rPr>
          <w:rFonts w:ascii="Arial" w:hAnsi="Arial" w:cs="Arial"/>
          <w:sz w:val="18"/>
          <w:szCs w:val="18"/>
        </w:rPr>
      </w:pPr>
      <w:r w:rsidRPr="00723CDE">
        <w:rPr>
          <w:rFonts w:ascii="Arial" w:hAnsi="Arial" w:cs="Arial"/>
          <w:sz w:val="18"/>
          <w:szCs w:val="18"/>
        </w:rPr>
        <w:t>O pedido a que se refere a alínea “a” deste inciso, deverá ser formulado durante a vigência do contrato e antes</w:t>
      </w:r>
      <w:r>
        <w:rPr>
          <w:rFonts w:ascii="Arial" w:hAnsi="Arial" w:cs="Arial"/>
          <w:sz w:val="18"/>
          <w:szCs w:val="18"/>
        </w:rPr>
        <w:t xml:space="preserve"> </w:t>
      </w:r>
      <w:r w:rsidRPr="00723CDE">
        <w:rPr>
          <w:rFonts w:ascii="Arial" w:hAnsi="Arial" w:cs="Arial"/>
          <w:sz w:val="18"/>
          <w:szCs w:val="18"/>
        </w:rPr>
        <w:t>de eventual prorrogação;</w:t>
      </w:r>
    </w:p>
    <w:p w14:paraId="04982EC5"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Cumprir, além dos postulados legais vigentes de âmbito federal, estadual ou municipal, as normas de</w:t>
      </w:r>
      <w:r>
        <w:rPr>
          <w:rFonts w:ascii="Arial" w:hAnsi="Arial" w:cs="Arial"/>
          <w:sz w:val="18"/>
          <w:szCs w:val="18"/>
        </w:rPr>
        <w:t xml:space="preserve"> </w:t>
      </w:r>
      <w:r w:rsidRPr="00723CDE">
        <w:rPr>
          <w:rFonts w:ascii="Arial" w:hAnsi="Arial" w:cs="Arial"/>
          <w:sz w:val="18"/>
          <w:szCs w:val="18"/>
        </w:rPr>
        <w:t>segurança do Contratante;</w:t>
      </w:r>
    </w:p>
    <w:p w14:paraId="5D46DC4F"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Alocar os empregados necessários, com habilitação e conhecimento adequados, ao perfeito cumprimento das</w:t>
      </w:r>
      <w:r>
        <w:rPr>
          <w:rFonts w:ascii="Arial" w:hAnsi="Arial" w:cs="Arial"/>
          <w:sz w:val="18"/>
          <w:szCs w:val="18"/>
        </w:rPr>
        <w:t xml:space="preserve"> </w:t>
      </w:r>
      <w:r w:rsidRPr="00723CDE">
        <w:rPr>
          <w:rFonts w:ascii="Arial" w:hAnsi="Arial" w:cs="Arial"/>
          <w:sz w:val="18"/>
          <w:szCs w:val="18"/>
        </w:rPr>
        <w:t>cláusulas deste contrato, fornecendo os materiais, equipamentos, ferramentas e/ou utensílios demandados, cuja quantidade, qualidade e tecnologia deverão atender às recomendações de boa técnica e a legislação de regência; XX – Orientar e treinar seus empregados sobre os deveres previstos na Lei nº 13.709, de 14 de agosto de 2018, adotando medidas eficazes para proteção de dados pessoais a que tenha acesso por força de execução deste contrato;</w:t>
      </w:r>
    </w:p>
    <w:p w14:paraId="027EAB01" w14:textId="77777777" w:rsidR="007C142C" w:rsidRPr="00723CDE" w:rsidRDefault="007C142C" w:rsidP="007C142C">
      <w:pPr>
        <w:numPr>
          <w:ilvl w:val="0"/>
          <w:numId w:val="50"/>
        </w:numPr>
        <w:suppressAutoHyphens w:val="0"/>
        <w:spacing w:after="160" w:line="360" w:lineRule="auto"/>
        <w:ind w:left="1193"/>
        <w:rPr>
          <w:rFonts w:ascii="Arial" w:hAnsi="Arial" w:cs="Arial"/>
          <w:sz w:val="18"/>
          <w:szCs w:val="18"/>
        </w:rPr>
      </w:pPr>
      <w:r w:rsidRPr="00723CDE">
        <w:rPr>
          <w:rFonts w:ascii="Arial" w:hAnsi="Arial" w:cs="Arial"/>
          <w:sz w:val="18"/>
          <w:szCs w:val="18"/>
        </w:rPr>
        <w:t>– Conduzir os trabalhos com estrita observância às normas da legislação pertinente, cumprindo as determinações</w:t>
      </w:r>
      <w:r>
        <w:rPr>
          <w:rFonts w:ascii="Arial" w:hAnsi="Arial" w:cs="Arial"/>
          <w:sz w:val="18"/>
          <w:szCs w:val="18"/>
        </w:rPr>
        <w:t xml:space="preserve"> </w:t>
      </w:r>
      <w:r w:rsidRPr="00723CDE">
        <w:rPr>
          <w:rFonts w:ascii="Arial" w:hAnsi="Arial" w:cs="Arial"/>
          <w:sz w:val="18"/>
          <w:szCs w:val="18"/>
        </w:rPr>
        <w:t>dos Poderes Públicos, mantendo sempre as condições de segurança e disciplina;</w:t>
      </w:r>
    </w:p>
    <w:p w14:paraId="5072F2D8" w14:textId="77777777" w:rsidR="007C142C" w:rsidRPr="00723CDE" w:rsidRDefault="007C142C" w:rsidP="007C142C">
      <w:pPr>
        <w:numPr>
          <w:ilvl w:val="0"/>
          <w:numId w:val="50"/>
        </w:numPr>
        <w:suppressAutoHyphens w:val="0"/>
        <w:spacing w:after="160" w:line="360" w:lineRule="auto"/>
        <w:ind w:left="1193"/>
        <w:rPr>
          <w:rFonts w:ascii="Arial" w:hAnsi="Arial" w:cs="Arial"/>
          <w:sz w:val="18"/>
          <w:szCs w:val="18"/>
        </w:rPr>
      </w:pPr>
      <w:r w:rsidRPr="00723CDE">
        <w:rPr>
          <w:rFonts w:ascii="Arial" w:hAnsi="Arial" w:cs="Arial"/>
          <w:sz w:val="18"/>
          <w:szCs w:val="18"/>
        </w:rPr>
        <w:t>– Submeter previamente, por escrito, ao Contratante, para análise e aprovação, quaisquer mudanças nos</w:t>
      </w:r>
      <w:r>
        <w:rPr>
          <w:rFonts w:ascii="Arial" w:hAnsi="Arial" w:cs="Arial"/>
          <w:sz w:val="18"/>
          <w:szCs w:val="18"/>
        </w:rPr>
        <w:t xml:space="preserve"> </w:t>
      </w:r>
      <w:r w:rsidRPr="00723CDE">
        <w:rPr>
          <w:rFonts w:ascii="Arial" w:hAnsi="Arial" w:cs="Arial"/>
          <w:sz w:val="18"/>
          <w:szCs w:val="18"/>
        </w:rPr>
        <w:t>métodos executivos que fujam às especificações do memorial descritivo ou instrumento congênere;</w:t>
      </w:r>
    </w:p>
    <w:p w14:paraId="64DB2C20" w14:textId="77777777" w:rsidR="007C142C" w:rsidRPr="00723CDE" w:rsidRDefault="007C142C" w:rsidP="007C142C">
      <w:pPr>
        <w:numPr>
          <w:ilvl w:val="0"/>
          <w:numId w:val="50"/>
        </w:numPr>
        <w:suppressAutoHyphens w:val="0"/>
        <w:spacing w:after="160" w:line="360" w:lineRule="auto"/>
        <w:ind w:left="1193"/>
        <w:rPr>
          <w:rFonts w:ascii="Arial" w:hAnsi="Arial" w:cs="Arial"/>
          <w:sz w:val="18"/>
          <w:szCs w:val="18"/>
        </w:rPr>
      </w:pPr>
      <w:r w:rsidRPr="00723CDE">
        <w:rPr>
          <w:rFonts w:ascii="Arial" w:hAnsi="Arial" w:cs="Arial"/>
          <w:sz w:val="18"/>
          <w:szCs w:val="18"/>
        </w:rPr>
        <w:t>– Não permitir a utilização de qualquer trabalho do menor de dezesseis anos, exceto na condição de aprendiz</w:t>
      </w:r>
      <w:r>
        <w:rPr>
          <w:rFonts w:ascii="Arial" w:hAnsi="Arial" w:cs="Arial"/>
          <w:sz w:val="18"/>
          <w:szCs w:val="18"/>
        </w:rPr>
        <w:t xml:space="preserve"> </w:t>
      </w:r>
      <w:r w:rsidRPr="00723CDE">
        <w:rPr>
          <w:rFonts w:ascii="Arial" w:hAnsi="Arial" w:cs="Arial"/>
          <w:sz w:val="18"/>
          <w:szCs w:val="18"/>
        </w:rPr>
        <w:t>para os maiores de quatorze anos, nem permitir a utilização do trabalho do menor de dezoito anos em trabalho noturno, perigoso ou insalubre;</w:t>
      </w:r>
    </w:p>
    <w:p w14:paraId="4738A86F" w14:textId="77777777" w:rsidR="007C142C" w:rsidRPr="00723CDE" w:rsidRDefault="007C142C" w:rsidP="007C142C">
      <w:pPr>
        <w:numPr>
          <w:ilvl w:val="0"/>
          <w:numId w:val="50"/>
        </w:numPr>
        <w:suppressAutoHyphens w:val="0"/>
        <w:spacing w:after="160" w:line="360" w:lineRule="auto"/>
        <w:ind w:left="1193"/>
        <w:rPr>
          <w:rFonts w:ascii="Arial" w:hAnsi="Arial" w:cs="Arial"/>
          <w:sz w:val="18"/>
          <w:szCs w:val="18"/>
        </w:rPr>
      </w:pPr>
      <w:r w:rsidRPr="00723CDE">
        <w:rPr>
          <w:rFonts w:ascii="Arial" w:hAnsi="Arial" w:cs="Arial"/>
          <w:sz w:val="18"/>
          <w:szCs w:val="18"/>
        </w:rPr>
        <w:t>– Indicar preposto para representá-lo durante toda a execução do contrato;</w:t>
      </w:r>
    </w:p>
    <w:p w14:paraId="63A277E0" w14:textId="77777777" w:rsidR="007C142C" w:rsidRPr="00723CDE" w:rsidRDefault="007C142C" w:rsidP="007C142C">
      <w:pPr>
        <w:numPr>
          <w:ilvl w:val="0"/>
          <w:numId w:val="50"/>
        </w:numPr>
        <w:suppressAutoHyphens w:val="0"/>
        <w:spacing w:after="160" w:line="360" w:lineRule="auto"/>
        <w:ind w:left="1193"/>
        <w:rPr>
          <w:rFonts w:ascii="Arial" w:hAnsi="Arial" w:cs="Arial"/>
          <w:sz w:val="18"/>
          <w:szCs w:val="18"/>
        </w:rPr>
      </w:pPr>
      <w:r w:rsidRPr="00723CDE">
        <w:rPr>
          <w:rFonts w:ascii="Arial" w:hAnsi="Arial" w:cs="Arial"/>
          <w:sz w:val="18"/>
          <w:szCs w:val="18"/>
        </w:rPr>
        <w:t>– Emitir nota fiscal/documento fiscal, de acordo com a cláusula oitava do presente contrato.</w:t>
      </w:r>
    </w:p>
    <w:p w14:paraId="6ADDA623"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OITAVA – DAS INFRAÇÕES E SANÇÕES ADMINISTRATIVAS</w:t>
      </w:r>
    </w:p>
    <w:p w14:paraId="543B7DC8" w14:textId="77777777" w:rsidR="007C142C" w:rsidRPr="00723CDE" w:rsidRDefault="007C142C" w:rsidP="007C142C">
      <w:pPr>
        <w:numPr>
          <w:ilvl w:val="0"/>
          <w:numId w:val="51"/>
        </w:numPr>
        <w:suppressAutoHyphens w:val="0"/>
        <w:spacing w:after="160" w:line="360" w:lineRule="auto"/>
        <w:ind w:left="864"/>
        <w:rPr>
          <w:rFonts w:ascii="Arial" w:hAnsi="Arial" w:cs="Arial"/>
          <w:sz w:val="18"/>
          <w:szCs w:val="18"/>
        </w:rPr>
      </w:pPr>
      <w:r w:rsidRPr="00723CDE">
        <w:rPr>
          <w:rFonts w:ascii="Arial" w:hAnsi="Arial" w:cs="Arial"/>
          <w:sz w:val="18"/>
          <w:szCs w:val="18"/>
        </w:rPr>
        <w:t>– Comete infração administrativa, nos termos da Lei Federal nº 14.133/2021, o CONTRATADO que:</w:t>
      </w:r>
    </w:p>
    <w:p w14:paraId="09553F3F"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der causa à inexecução parcial do contrato;</w:t>
      </w:r>
    </w:p>
    <w:p w14:paraId="26680258"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der causa à inexecução parcial do contrato, que cause grave dano à Administração ou ao funcionamento dos</w:t>
      </w:r>
      <w:r>
        <w:rPr>
          <w:rFonts w:ascii="Arial" w:hAnsi="Arial" w:cs="Arial"/>
          <w:sz w:val="18"/>
          <w:szCs w:val="18"/>
        </w:rPr>
        <w:t xml:space="preserve"> </w:t>
      </w:r>
      <w:r w:rsidRPr="00723CDE">
        <w:rPr>
          <w:rFonts w:ascii="Arial" w:hAnsi="Arial" w:cs="Arial"/>
          <w:sz w:val="18"/>
          <w:szCs w:val="18"/>
        </w:rPr>
        <w:t>serviços públicos ou ao interesse coletivo;</w:t>
      </w:r>
    </w:p>
    <w:p w14:paraId="7F2EB51E"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lastRenderedPageBreak/>
        <w:t>der causa à inexecução total do contrato;</w:t>
      </w:r>
    </w:p>
    <w:p w14:paraId="3DE74738"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deixar de entregar a documentação exigida para o certame/execução do contrato;</w:t>
      </w:r>
    </w:p>
    <w:p w14:paraId="6CA40AFB"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não manter a proposta, salvo em decorrência de fato superveniente, devidamente justificado;</w:t>
      </w:r>
    </w:p>
    <w:p w14:paraId="6C461EA4"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não celebrar o contrato ou não entregar a documentação exigida para a contratação, quando convocado dentro</w:t>
      </w:r>
      <w:r>
        <w:rPr>
          <w:rFonts w:ascii="Arial" w:hAnsi="Arial" w:cs="Arial"/>
          <w:sz w:val="18"/>
          <w:szCs w:val="18"/>
        </w:rPr>
        <w:t xml:space="preserve"> </w:t>
      </w:r>
      <w:r w:rsidRPr="00723CDE">
        <w:rPr>
          <w:rFonts w:ascii="Arial" w:hAnsi="Arial" w:cs="Arial"/>
          <w:sz w:val="18"/>
          <w:szCs w:val="18"/>
        </w:rPr>
        <w:t>do prazo de validade de sua proposta;</w:t>
      </w:r>
    </w:p>
    <w:p w14:paraId="5912634D"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ensejar o retardamento da execução ou da entrega do objeto da contratação sem motivo justificado;</w:t>
      </w:r>
    </w:p>
    <w:p w14:paraId="31786634"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 xml:space="preserve">apresentar declaração ou documentação falsa exigida para o certame ou prestar declaração falsa durante </w:t>
      </w:r>
      <w:r>
        <w:rPr>
          <w:rFonts w:ascii="Arial" w:hAnsi="Arial" w:cs="Arial"/>
          <w:sz w:val="18"/>
          <w:szCs w:val="18"/>
        </w:rPr>
        <w:t xml:space="preserve">o </w:t>
      </w:r>
      <w:proofErr w:type="spellStart"/>
      <w:r>
        <w:rPr>
          <w:rFonts w:ascii="Arial" w:hAnsi="Arial" w:cs="Arial"/>
          <w:sz w:val="18"/>
          <w:szCs w:val="18"/>
        </w:rPr>
        <w:t>Pregao</w:t>
      </w:r>
      <w:proofErr w:type="spellEnd"/>
      <w:r w:rsidRPr="00723CDE">
        <w:rPr>
          <w:rFonts w:ascii="Arial" w:hAnsi="Arial" w:cs="Arial"/>
          <w:sz w:val="18"/>
          <w:szCs w:val="18"/>
        </w:rPr>
        <w:t xml:space="preserve"> ou execução do contrato;</w:t>
      </w:r>
    </w:p>
    <w:p w14:paraId="72F59B93"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fraudar a contratação ou praticar ato fraudulento na execução do contrato;</w:t>
      </w:r>
    </w:p>
    <w:p w14:paraId="535E4991"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comportar-se de modo inidôneo ou cometer fraude de qualquer natureza;</w:t>
      </w:r>
    </w:p>
    <w:p w14:paraId="6339208E"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praticar atos ilícitos com vistas a frustrar os objetivos da contratação;</w:t>
      </w:r>
    </w:p>
    <w:p w14:paraId="21A2E278"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praticar ato lesivo, previsto no artigo 5º, da Lei nº 12.846 de 1º de agosto de 2013;</w:t>
      </w:r>
    </w:p>
    <w:p w14:paraId="00D6EB3E" w14:textId="77777777" w:rsidR="007C142C" w:rsidRPr="00723CDE" w:rsidRDefault="007C142C" w:rsidP="007C142C">
      <w:pPr>
        <w:numPr>
          <w:ilvl w:val="0"/>
          <w:numId w:val="51"/>
        </w:numPr>
        <w:suppressAutoHyphens w:val="0"/>
        <w:spacing w:after="160" w:line="360" w:lineRule="auto"/>
        <w:ind w:left="864"/>
        <w:rPr>
          <w:rFonts w:ascii="Arial" w:hAnsi="Arial" w:cs="Arial"/>
          <w:sz w:val="18"/>
          <w:szCs w:val="18"/>
        </w:rPr>
      </w:pPr>
      <w:r w:rsidRPr="00723CDE">
        <w:rPr>
          <w:rFonts w:ascii="Arial" w:hAnsi="Arial" w:cs="Arial"/>
          <w:sz w:val="18"/>
          <w:szCs w:val="18"/>
        </w:rPr>
        <w:t>– Serão aplicadas ao responsável pelas infrações administrativas acima descritas, as seguintes sanções:</w:t>
      </w:r>
    </w:p>
    <w:p w14:paraId="500B4E3D" w14:textId="77777777" w:rsidR="007C142C" w:rsidRPr="00723CDE" w:rsidRDefault="007C142C" w:rsidP="007C142C">
      <w:pPr>
        <w:numPr>
          <w:ilvl w:val="2"/>
          <w:numId w:val="53"/>
        </w:numPr>
        <w:suppressAutoHyphens w:val="0"/>
        <w:spacing w:after="160" w:line="360" w:lineRule="auto"/>
        <w:ind w:left="1056"/>
        <w:rPr>
          <w:rFonts w:ascii="Arial" w:hAnsi="Arial" w:cs="Arial"/>
          <w:sz w:val="18"/>
          <w:szCs w:val="18"/>
        </w:rPr>
      </w:pPr>
      <w:r w:rsidRPr="00723CDE">
        <w:rPr>
          <w:rFonts w:ascii="Arial" w:hAnsi="Arial" w:cs="Arial"/>
          <w:sz w:val="18"/>
          <w:szCs w:val="18"/>
        </w:rPr>
        <w:t>Advertência, quando o Contratado der causa à inexecução parcial do contrato, sempre que não se justificar a imposição de penalidade mais grave (artigo 156, §2º da Lei Federal nº 14.133/2021);</w:t>
      </w:r>
    </w:p>
    <w:p w14:paraId="5CC55426" w14:textId="77777777" w:rsidR="007C142C" w:rsidRPr="00723CDE" w:rsidRDefault="007C142C" w:rsidP="007C142C">
      <w:pPr>
        <w:numPr>
          <w:ilvl w:val="2"/>
          <w:numId w:val="53"/>
        </w:numPr>
        <w:suppressAutoHyphens w:val="0"/>
        <w:spacing w:after="160" w:line="360" w:lineRule="auto"/>
        <w:ind w:left="1056"/>
        <w:rPr>
          <w:rFonts w:ascii="Arial" w:hAnsi="Arial" w:cs="Arial"/>
          <w:sz w:val="18"/>
          <w:szCs w:val="18"/>
        </w:rPr>
      </w:pPr>
      <w:r w:rsidRPr="00723CDE">
        <w:rPr>
          <w:rFonts w:ascii="Arial" w:hAnsi="Arial" w:cs="Arial"/>
          <w:sz w:val="18"/>
          <w:szCs w:val="18"/>
        </w:rPr>
        <w:t>Impedimento de licitar e contratar, por prazo não superior a 03 (três) anos, quando praticadas as condutas descritas nas alíneas “b”, “c”, “d”, “e”, “f” e “g” do inciso acima descrito, sempre que não se justificar a imposição de penalidade mais grave (artigo 156, §4º da Lei Federal nº 14.133/2021);</w:t>
      </w:r>
    </w:p>
    <w:p w14:paraId="193A20E1" w14:textId="77777777" w:rsidR="007C142C" w:rsidRPr="00723CDE" w:rsidRDefault="007C142C" w:rsidP="007C142C">
      <w:pPr>
        <w:numPr>
          <w:ilvl w:val="2"/>
          <w:numId w:val="53"/>
        </w:numPr>
        <w:suppressAutoHyphens w:val="0"/>
        <w:spacing w:after="160" w:line="360" w:lineRule="auto"/>
        <w:ind w:left="1056"/>
        <w:rPr>
          <w:rFonts w:ascii="Arial" w:hAnsi="Arial" w:cs="Arial"/>
          <w:sz w:val="18"/>
          <w:szCs w:val="18"/>
        </w:rPr>
      </w:pPr>
      <w:r w:rsidRPr="00723CDE">
        <w:rPr>
          <w:rFonts w:ascii="Arial" w:hAnsi="Arial" w:cs="Arial"/>
          <w:sz w:val="18"/>
          <w:szCs w:val="18"/>
        </w:rPr>
        <w:t>Declaração de inidoneidade para licitar e contratar, pelo prazo mínimo de 03 (três) anos, e máximo de 06 (seis) anos, quando praticadas as condutas descritas nas alíneas “h”, “i”, “j”, “k” e “l” do inciso acima descrito, bem como nas alíneas “b”, “c”, “d”, “e”, “f”, e “g”, que justifiquem a imposição de penalidade mais grave (artigo 156, §5º, da Lei Federal nº 14.133/2021); d) Multa:</w:t>
      </w:r>
    </w:p>
    <w:p w14:paraId="660C20D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1. Moratória de 1% (um por cento) por dia de atraso injustificado sobre o valor da parcela inadimplida, até</w:t>
      </w:r>
      <w:r>
        <w:rPr>
          <w:rFonts w:ascii="Arial" w:hAnsi="Arial" w:cs="Arial"/>
          <w:sz w:val="18"/>
          <w:szCs w:val="18"/>
        </w:rPr>
        <w:t xml:space="preserve"> </w:t>
      </w:r>
      <w:r w:rsidRPr="00723CDE">
        <w:rPr>
          <w:rFonts w:ascii="Arial" w:hAnsi="Arial" w:cs="Arial"/>
          <w:sz w:val="18"/>
          <w:szCs w:val="18"/>
        </w:rPr>
        <w:t>o limite de 30 (trinta) dias;</w:t>
      </w:r>
    </w:p>
    <w:p w14:paraId="7A55C946"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1.1 O atraso superior a 30 (trinta) dias, autoriza a Administração promover a rescisão do contrato por descumprimento ou cumprimento irregular de suas cláusulas, conforme dispõe o artigo 137 da Lei Federal nº 14.133/2021);</w:t>
      </w:r>
    </w:p>
    <w:p w14:paraId="48178075" w14:textId="77777777" w:rsidR="007C142C" w:rsidRPr="00723CDE" w:rsidRDefault="007C142C" w:rsidP="007C142C">
      <w:pPr>
        <w:numPr>
          <w:ilvl w:val="2"/>
          <w:numId w:val="52"/>
        </w:numPr>
        <w:suppressAutoHyphens w:val="0"/>
        <w:spacing w:after="160" w:line="360" w:lineRule="auto"/>
        <w:ind w:left="1227"/>
        <w:rPr>
          <w:rFonts w:ascii="Arial" w:hAnsi="Arial" w:cs="Arial"/>
          <w:sz w:val="18"/>
          <w:szCs w:val="18"/>
        </w:rPr>
      </w:pPr>
      <w:r w:rsidRPr="00723CDE">
        <w:rPr>
          <w:rFonts w:ascii="Arial" w:hAnsi="Arial" w:cs="Arial"/>
          <w:sz w:val="18"/>
          <w:szCs w:val="18"/>
        </w:rPr>
        <w:t>moratória de 1% (um por cento) por dia de atraso injustificado sobre o valor total do contrato, até o máximo de30% (trinta por cento) pela inobservância do prazo fixado para apresentação, suplementação ou reposição da garantia</w:t>
      </w:r>
    </w:p>
    <w:p w14:paraId="48A7F66C" w14:textId="77777777" w:rsidR="007C142C" w:rsidRPr="00723CDE" w:rsidRDefault="007C142C" w:rsidP="007C142C">
      <w:pPr>
        <w:numPr>
          <w:ilvl w:val="2"/>
          <w:numId w:val="52"/>
        </w:numPr>
        <w:suppressAutoHyphens w:val="0"/>
        <w:spacing w:after="160" w:line="360" w:lineRule="auto"/>
        <w:ind w:left="1227"/>
        <w:rPr>
          <w:rFonts w:ascii="Arial" w:hAnsi="Arial" w:cs="Arial"/>
          <w:sz w:val="18"/>
          <w:szCs w:val="18"/>
        </w:rPr>
      </w:pPr>
      <w:r w:rsidRPr="00723CDE">
        <w:rPr>
          <w:rFonts w:ascii="Arial" w:hAnsi="Arial" w:cs="Arial"/>
          <w:sz w:val="18"/>
          <w:szCs w:val="18"/>
        </w:rPr>
        <w:t>Compensatória de 30% (trinta por cento) sobre o valor total do contrato, no caso de inexecução total do</w:t>
      </w:r>
      <w:r>
        <w:rPr>
          <w:rFonts w:ascii="Arial" w:hAnsi="Arial" w:cs="Arial"/>
          <w:sz w:val="18"/>
          <w:szCs w:val="18"/>
        </w:rPr>
        <w:t xml:space="preserve"> </w:t>
      </w:r>
      <w:r w:rsidRPr="00723CDE">
        <w:rPr>
          <w:rFonts w:ascii="Arial" w:hAnsi="Arial" w:cs="Arial"/>
          <w:sz w:val="18"/>
          <w:szCs w:val="18"/>
        </w:rPr>
        <w:t>objeto;</w:t>
      </w:r>
    </w:p>
    <w:p w14:paraId="6EA578FB" w14:textId="77777777" w:rsidR="007C142C" w:rsidRPr="00723CDE" w:rsidRDefault="007C142C" w:rsidP="007C142C">
      <w:pPr>
        <w:numPr>
          <w:ilvl w:val="0"/>
          <w:numId w:val="51"/>
        </w:numPr>
        <w:suppressAutoHyphens w:val="0"/>
        <w:spacing w:after="160" w:line="360" w:lineRule="auto"/>
        <w:ind w:left="864"/>
        <w:rPr>
          <w:rFonts w:ascii="Arial" w:hAnsi="Arial" w:cs="Arial"/>
          <w:sz w:val="18"/>
          <w:szCs w:val="18"/>
        </w:rPr>
      </w:pPr>
      <w:r w:rsidRPr="00723CDE">
        <w:rPr>
          <w:rFonts w:ascii="Arial" w:hAnsi="Arial" w:cs="Arial"/>
          <w:sz w:val="18"/>
          <w:szCs w:val="18"/>
        </w:rPr>
        <w:lastRenderedPageBreak/>
        <w:t>– A aplicação das sanções previstas neste contrato não exclui, em hipótese alguma, a obrigação de reparação</w:t>
      </w:r>
      <w:r>
        <w:rPr>
          <w:rFonts w:ascii="Arial" w:hAnsi="Arial" w:cs="Arial"/>
          <w:sz w:val="18"/>
          <w:szCs w:val="18"/>
        </w:rPr>
        <w:t xml:space="preserve"> </w:t>
      </w:r>
      <w:r w:rsidRPr="00723CDE">
        <w:rPr>
          <w:rFonts w:ascii="Arial" w:hAnsi="Arial" w:cs="Arial"/>
          <w:sz w:val="18"/>
          <w:szCs w:val="18"/>
        </w:rPr>
        <w:t>integral do dano causado ao Contratante (artigo 156, §9º, da Lei Federal nº 14.133/2021);</w:t>
      </w:r>
    </w:p>
    <w:p w14:paraId="5D1F16AA" w14:textId="77777777" w:rsidR="007C142C" w:rsidRPr="00723CDE" w:rsidRDefault="007C142C" w:rsidP="007C142C">
      <w:pPr>
        <w:numPr>
          <w:ilvl w:val="0"/>
          <w:numId w:val="51"/>
        </w:numPr>
        <w:suppressAutoHyphens w:val="0"/>
        <w:spacing w:after="160" w:line="360" w:lineRule="auto"/>
        <w:ind w:left="864"/>
        <w:rPr>
          <w:rFonts w:ascii="Arial" w:hAnsi="Arial" w:cs="Arial"/>
          <w:sz w:val="18"/>
          <w:szCs w:val="18"/>
        </w:rPr>
      </w:pPr>
      <w:r w:rsidRPr="00723CDE">
        <w:rPr>
          <w:rFonts w:ascii="Arial" w:hAnsi="Arial" w:cs="Arial"/>
          <w:sz w:val="18"/>
          <w:szCs w:val="18"/>
        </w:rPr>
        <w:t>– Antes da aplicação de multa, será facultada a defesa do interessado, no prazo de 15 (quinze) dias úteis, contados da data de sua intimação (artigo 157, da Lei Federal nº 14.133/2021);</w:t>
      </w:r>
    </w:p>
    <w:p w14:paraId="0CB55DBD" w14:textId="77777777" w:rsidR="007C142C" w:rsidRPr="00723CDE" w:rsidRDefault="007C142C" w:rsidP="007C142C">
      <w:pPr>
        <w:numPr>
          <w:ilvl w:val="0"/>
          <w:numId w:val="51"/>
        </w:numPr>
        <w:suppressAutoHyphens w:val="0"/>
        <w:spacing w:after="160" w:line="360" w:lineRule="auto"/>
        <w:ind w:left="864"/>
        <w:rPr>
          <w:rFonts w:ascii="Arial" w:hAnsi="Arial" w:cs="Arial"/>
          <w:sz w:val="18"/>
          <w:szCs w:val="18"/>
        </w:rPr>
      </w:pPr>
      <w:r w:rsidRPr="00723CDE">
        <w:rPr>
          <w:rFonts w:ascii="Arial" w:hAnsi="Arial" w:cs="Arial"/>
          <w:sz w:val="18"/>
          <w:szCs w:val="18"/>
        </w:rPr>
        <w:t>– Se a multa aplicada e as indenizações cabíveis forem superiores ao valor do pagamento eventualmente devido</w:t>
      </w:r>
      <w:r>
        <w:rPr>
          <w:rFonts w:ascii="Arial" w:hAnsi="Arial" w:cs="Arial"/>
          <w:sz w:val="18"/>
          <w:szCs w:val="18"/>
        </w:rPr>
        <w:t xml:space="preserve"> </w:t>
      </w:r>
      <w:r w:rsidRPr="00723CDE">
        <w:rPr>
          <w:rFonts w:ascii="Arial" w:hAnsi="Arial" w:cs="Arial"/>
          <w:sz w:val="18"/>
          <w:szCs w:val="18"/>
        </w:rPr>
        <w:t>pelo Contratante ao Contratado, além da perda desse valor, a diferença será descontada da garantia prestada (quando houver) ou será cobrada judicialmente (artigo 156, §8º, da Lei Federal nº 14.133/2021);</w:t>
      </w:r>
    </w:p>
    <w:p w14:paraId="24D9D74E" w14:textId="77777777" w:rsidR="007C142C" w:rsidRPr="00723CDE" w:rsidRDefault="007C142C" w:rsidP="007C142C">
      <w:pPr>
        <w:numPr>
          <w:ilvl w:val="0"/>
          <w:numId w:val="51"/>
        </w:numPr>
        <w:suppressAutoHyphens w:val="0"/>
        <w:spacing w:after="160" w:line="360" w:lineRule="auto"/>
        <w:ind w:left="864"/>
        <w:rPr>
          <w:rFonts w:ascii="Arial" w:hAnsi="Arial" w:cs="Arial"/>
          <w:sz w:val="18"/>
          <w:szCs w:val="18"/>
        </w:rPr>
      </w:pPr>
      <w:r w:rsidRPr="00723CDE">
        <w:rPr>
          <w:rFonts w:ascii="Arial" w:hAnsi="Arial" w:cs="Arial"/>
          <w:sz w:val="18"/>
          <w:szCs w:val="18"/>
        </w:rPr>
        <w:t>– Previamente ao encaminhamento à cobrança judicial, a multa poderá ser recolhida administrativamente no prazo</w:t>
      </w:r>
      <w:r>
        <w:rPr>
          <w:rFonts w:ascii="Arial" w:hAnsi="Arial" w:cs="Arial"/>
          <w:sz w:val="18"/>
          <w:szCs w:val="18"/>
        </w:rPr>
        <w:t xml:space="preserve"> </w:t>
      </w:r>
      <w:r w:rsidRPr="00723CDE">
        <w:rPr>
          <w:rFonts w:ascii="Arial" w:hAnsi="Arial" w:cs="Arial"/>
          <w:sz w:val="18"/>
          <w:szCs w:val="18"/>
        </w:rPr>
        <w:t>máximo de 30 (trinta) dias, a contar da data do recebimento da comunicação enviada pela autoridade competente;</w:t>
      </w:r>
    </w:p>
    <w:p w14:paraId="5425954A" w14:textId="77777777" w:rsidR="007C142C" w:rsidRPr="00723CDE" w:rsidRDefault="007C142C" w:rsidP="007C142C">
      <w:pPr>
        <w:numPr>
          <w:ilvl w:val="0"/>
          <w:numId w:val="55"/>
        </w:numPr>
        <w:suppressAutoHyphens w:val="0"/>
        <w:spacing w:after="160" w:line="360" w:lineRule="auto"/>
        <w:ind w:left="938"/>
        <w:rPr>
          <w:rFonts w:ascii="Arial" w:hAnsi="Arial" w:cs="Arial"/>
          <w:sz w:val="18"/>
          <w:szCs w:val="18"/>
        </w:rPr>
      </w:pPr>
      <w:r w:rsidRPr="00723CDE">
        <w:rPr>
          <w:rFonts w:ascii="Arial" w:hAnsi="Arial" w:cs="Arial"/>
          <w:sz w:val="18"/>
          <w:szCs w:val="18"/>
        </w:rPr>
        <w:t>– A aplicação das sanções realizar-se-á em processo administrativo que assegure o contraditório e a ampla</w:t>
      </w:r>
      <w:r>
        <w:rPr>
          <w:rFonts w:ascii="Arial" w:hAnsi="Arial" w:cs="Arial"/>
          <w:sz w:val="18"/>
          <w:szCs w:val="18"/>
        </w:rPr>
        <w:t xml:space="preserve"> </w:t>
      </w:r>
      <w:r w:rsidRPr="00723CDE">
        <w:rPr>
          <w:rFonts w:ascii="Arial" w:hAnsi="Arial" w:cs="Arial"/>
          <w:sz w:val="18"/>
          <w:szCs w:val="18"/>
        </w:rPr>
        <w:t>defesa ao Contratado, observando-se o procedimento previsto no caput e parágrafos do artigo 158, da Lei nº 14.133/2021, para as penalidades de impedimento de licitar e contratar e de declaração de inidoneidade para licitar ou</w:t>
      </w:r>
    </w:p>
    <w:p w14:paraId="40DD1C70"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contratar;</w:t>
      </w:r>
    </w:p>
    <w:p w14:paraId="7D98C562" w14:textId="77777777" w:rsidR="007C142C" w:rsidRPr="00723CDE" w:rsidRDefault="007C142C" w:rsidP="007C142C">
      <w:pPr>
        <w:numPr>
          <w:ilvl w:val="0"/>
          <w:numId w:val="55"/>
        </w:numPr>
        <w:suppressAutoHyphens w:val="0"/>
        <w:spacing w:after="160" w:line="360" w:lineRule="auto"/>
        <w:ind w:left="938"/>
        <w:rPr>
          <w:rFonts w:ascii="Arial" w:hAnsi="Arial" w:cs="Arial"/>
          <w:sz w:val="18"/>
          <w:szCs w:val="18"/>
        </w:rPr>
      </w:pPr>
      <w:r w:rsidRPr="00723CDE">
        <w:rPr>
          <w:rFonts w:ascii="Arial" w:hAnsi="Arial" w:cs="Arial"/>
          <w:sz w:val="18"/>
          <w:szCs w:val="18"/>
        </w:rPr>
        <w:t>– Na aplicação das sanções serão considerados (art. 156, §1º):</w:t>
      </w:r>
    </w:p>
    <w:p w14:paraId="68D9327E" w14:textId="77777777" w:rsidR="007C142C" w:rsidRPr="00723CDE" w:rsidRDefault="007C142C" w:rsidP="007C142C">
      <w:pPr>
        <w:numPr>
          <w:ilvl w:val="1"/>
          <w:numId w:val="55"/>
        </w:numPr>
        <w:suppressAutoHyphens w:val="0"/>
        <w:spacing w:after="160" w:line="360" w:lineRule="auto"/>
        <w:ind w:left="1439"/>
        <w:rPr>
          <w:rFonts w:ascii="Arial" w:hAnsi="Arial" w:cs="Arial"/>
          <w:sz w:val="18"/>
          <w:szCs w:val="18"/>
        </w:rPr>
      </w:pPr>
      <w:r w:rsidRPr="00723CDE">
        <w:rPr>
          <w:rFonts w:ascii="Arial" w:hAnsi="Arial" w:cs="Arial"/>
          <w:sz w:val="18"/>
          <w:szCs w:val="18"/>
        </w:rPr>
        <w:t>A natureza e a gravidade da infração cometida;</w:t>
      </w:r>
    </w:p>
    <w:p w14:paraId="6F72E935" w14:textId="77777777" w:rsidR="007C142C" w:rsidRPr="00723CDE" w:rsidRDefault="007C142C" w:rsidP="007C142C">
      <w:pPr>
        <w:numPr>
          <w:ilvl w:val="1"/>
          <w:numId w:val="55"/>
        </w:numPr>
        <w:suppressAutoHyphens w:val="0"/>
        <w:spacing w:after="160" w:line="360" w:lineRule="auto"/>
        <w:ind w:left="1439"/>
        <w:rPr>
          <w:rFonts w:ascii="Arial" w:hAnsi="Arial" w:cs="Arial"/>
          <w:sz w:val="18"/>
          <w:szCs w:val="18"/>
        </w:rPr>
      </w:pPr>
      <w:r w:rsidRPr="00723CDE">
        <w:rPr>
          <w:rFonts w:ascii="Arial" w:hAnsi="Arial" w:cs="Arial"/>
          <w:sz w:val="18"/>
          <w:szCs w:val="18"/>
        </w:rPr>
        <w:t>As peculiaridades do caso concreto;</w:t>
      </w:r>
    </w:p>
    <w:p w14:paraId="26698380" w14:textId="77777777" w:rsidR="007C142C" w:rsidRPr="00723CDE" w:rsidRDefault="007C142C" w:rsidP="007C142C">
      <w:pPr>
        <w:numPr>
          <w:ilvl w:val="1"/>
          <w:numId w:val="55"/>
        </w:numPr>
        <w:suppressAutoHyphens w:val="0"/>
        <w:spacing w:after="160" w:line="360" w:lineRule="auto"/>
        <w:ind w:left="1439"/>
        <w:rPr>
          <w:rFonts w:ascii="Arial" w:hAnsi="Arial" w:cs="Arial"/>
          <w:sz w:val="18"/>
          <w:szCs w:val="18"/>
        </w:rPr>
      </w:pPr>
      <w:r w:rsidRPr="00723CDE">
        <w:rPr>
          <w:rFonts w:ascii="Arial" w:hAnsi="Arial" w:cs="Arial"/>
          <w:sz w:val="18"/>
          <w:szCs w:val="18"/>
        </w:rPr>
        <w:t>As circunstâncias agravantes ou atenuantes;</w:t>
      </w:r>
    </w:p>
    <w:p w14:paraId="38E6990C" w14:textId="77777777" w:rsidR="007C142C" w:rsidRPr="00723CDE" w:rsidRDefault="007C142C" w:rsidP="007C142C">
      <w:pPr>
        <w:numPr>
          <w:ilvl w:val="1"/>
          <w:numId w:val="55"/>
        </w:numPr>
        <w:suppressAutoHyphens w:val="0"/>
        <w:spacing w:after="160" w:line="360" w:lineRule="auto"/>
        <w:ind w:left="1439"/>
        <w:rPr>
          <w:rFonts w:ascii="Arial" w:hAnsi="Arial" w:cs="Arial"/>
          <w:sz w:val="18"/>
          <w:szCs w:val="18"/>
        </w:rPr>
      </w:pPr>
      <w:r w:rsidRPr="00723CDE">
        <w:rPr>
          <w:rFonts w:ascii="Arial" w:hAnsi="Arial" w:cs="Arial"/>
          <w:sz w:val="18"/>
          <w:szCs w:val="18"/>
        </w:rPr>
        <w:t>Os danos que dela provierem para ao Contratante;</w:t>
      </w:r>
    </w:p>
    <w:p w14:paraId="018A2925" w14:textId="77777777" w:rsidR="007C142C" w:rsidRPr="00723CDE" w:rsidRDefault="007C142C" w:rsidP="007C142C">
      <w:pPr>
        <w:numPr>
          <w:ilvl w:val="1"/>
          <w:numId w:val="55"/>
        </w:numPr>
        <w:suppressAutoHyphens w:val="0"/>
        <w:spacing w:after="160" w:line="360" w:lineRule="auto"/>
        <w:ind w:left="1439"/>
        <w:rPr>
          <w:rFonts w:ascii="Arial" w:hAnsi="Arial" w:cs="Arial"/>
          <w:sz w:val="18"/>
          <w:szCs w:val="18"/>
        </w:rPr>
      </w:pPr>
      <w:r w:rsidRPr="00723CDE">
        <w:rPr>
          <w:rFonts w:ascii="Arial" w:hAnsi="Arial" w:cs="Arial"/>
          <w:sz w:val="18"/>
          <w:szCs w:val="18"/>
        </w:rPr>
        <w:t>A implantação ou o aperfeiçoamento de programa de integridade, conforme normas e orientações dos órgãos</w:t>
      </w:r>
      <w:r>
        <w:rPr>
          <w:rFonts w:ascii="Arial" w:hAnsi="Arial" w:cs="Arial"/>
          <w:sz w:val="18"/>
          <w:szCs w:val="18"/>
        </w:rPr>
        <w:t xml:space="preserve"> </w:t>
      </w:r>
      <w:r w:rsidRPr="00723CDE">
        <w:rPr>
          <w:rFonts w:ascii="Arial" w:hAnsi="Arial" w:cs="Arial"/>
          <w:sz w:val="18"/>
          <w:szCs w:val="18"/>
        </w:rPr>
        <w:t>de controle;</w:t>
      </w:r>
    </w:p>
    <w:p w14:paraId="2C59245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A aplicação de multa de mora não impedirá que a Administração, ora Contratante, a converta em compensatória e promova a extinção unilateral do contrato, com a aplicação cumulada de outras sanções previstas na Lei Federal nº 14.133/21.</w:t>
      </w:r>
    </w:p>
    <w:p w14:paraId="72D4FF44"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Segundo: 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051C63A"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Parágrafo Terceiro: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Pr="00723CDE">
        <w:rPr>
          <w:rFonts w:ascii="Arial" w:hAnsi="Arial" w:cs="Arial"/>
          <w:sz w:val="18"/>
          <w:szCs w:val="18"/>
        </w:rPr>
        <w:lastRenderedPageBreak/>
        <w:t>Contratado, observados, em todos os casos, o contraditório, a ampla defesa e a obrigatoriedade de análise jurídica prévia (art. 160).</w:t>
      </w:r>
    </w:p>
    <w:p w14:paraId="0C2EA4AC"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Quarto: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723CDE">
        <w:rPr>
          <w:rFonts w:ascii="Arial" w:hAnsi="Arial" w:cs="Arial"/>
          <w:sz w:val="18"/>
          <w:szCs w:val="18"/>
        </w:rPr>
        <w:t>Ceis</w:t>
      </w:r>
      <w:proofErr w:type="spellEnd"/>
      <w:r w:rsidRPr="00723CDE">
        <w:rPr>
          <w:rFonts w:ascii="Arial" w:hAnsi="Arial" w:cs="Arial"/>
          <w:sz w:val="18"/>
          <w:szCs w:val="18"/>
        </w:rPr>
        <w:t>) e no Cadastro Nacional de Empresas Punidas (</w:t>
      </w:r>
      <w:proofErr w:type="spellStart"/>
      <w:r w:rsidRPr="00723CDE">
        <w:rPr>
          <w:rFonts w:ascii="Arial" w:hAnsi="Arial" w:cs="Arial"/>
          <w:sz w:val="18"/>
          <w:szCs w:val="18"/>
        </w:rPr>
        <w:t>Cnep</w:t>
      </w:r>
      <w:proofErr w:type="spellEnd"/>
      <w:r w:rsidRPr="00723CDE">
        <w:rPr>
          <w:rFonts w:ascii="Arial" w:hAnsi="Arial" w:cs="Arial"/>
          <w:sz w:val="18"/>
          <w:szCs w:val="18"/>
        </w:rPr>
        <w:t>), instituídos no âmbito do Poder Executivo Federal (Art. 161).</w:t>
      </w:r>
    </w:p>
    <w:p w14:paraId="747008D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Quinto: As sanções de impedimento de licitar e contratar e declaração de inidoneidade para licitar ou contratar, são passíveis de reabilitação, desde que atendidos os requisitos constantes no art. 163, da Lei Federal nº 14.133/21.</w:t>
      </w:r>
    </w:p>
    <w:p w14:paraId="0910F0D6"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NONA – DAS PRERROGATIVAS DA ADMINISTRAÇÃO: O CONTRATANTE poderá fazer uso das prerrogativas previstas no art. 104, da Lei Federal nº 14.133/2021.</w:t>
      </w:r>
    </w:p>
    <w:p w14:paraId="69F4009B"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 DA EXTINÇÃO DO CONTRATO</w:t>
      </w:r>
    </w:p>
    <w:p w14:paraId="50C8235B" w14:textId="77777777" w:rsidR="007C142C" w:rsidRPr="00723CDE" w:rsidRDefault="007C142C" w:rsidP="007C142C">
      <w:pPr>
        <w:numPr>
          <w:ilvl w:val="0"/>
          <w:numId w:val="56"/>
        </w:numPr>
        <w:suppressAutoHyphens w:val="0"/>
        <w:spacing w:after="160" w:line="360" w:lineRule="auto"/>
        <w:ind w:left="718"/>
        <w:rPr>
          <w:rFonts w:ascii="Arial" w:hAnsi="Arial" w:cs="Arial"/>
          <w:sz w:val="18"/>
          <w:szCs w:val="18"/>
        </w:rPr>
      </w:pPr>
      <w:r w:rsidRPr="00723CDE">
        <w:rPr>
          <w:rFonts w:ascii="Arial" w:hAnsi="Arial" w:cs="Arial"/>
          <w:sz w:val="18"/>
          <w:szCs w:val="18"/>
        </w:rPr>
        <w:t>– O contrato se extingue quando vencido o prazo nele estipulado, independentemente de terem sido cumpridas ou</w:t>
      </w:r>
      <w:r>
        <w:rPr>
          <w:rFonts w:ascii="Arial" w:hAnsi="Arial" w:cs="Arial"/>
          <w:sz w:val="18"/>
          <w:szCs w:val="18"/>
        </w:rPr>
        <w:t xml:space="preserve"> </w:t>
      </w:r>
      <w:r w:rsidRPr="00723CDE">
        <w:rPr>
          <w:rFonts w:ascii="Arial" w:hAnsi="Arial" w:cs="Arial"/>
          <w:sz w:val="18"/>
          <w:szCs w:val="18"/>
        </w:rPr>
        <w:t>não as obrigações de ambas as partes contraentes;</w:t>
      </w:r>
    </w:p>
    <w:p w14:paraId="29014D3A" w14:textId="77777777" w:rsidR="007C142C" w:rsidRDefault="007C142C" w:rsidP="007C142C">
      <w:pPr>
        <w:numPr>
          <w:ilvl w:val="0"/>
          <w:numId w:val="56"/>
        </w:numPr>
        <w:suppressAutoHyphens w:val="0"/>
        <w:spacing w:after="160" w:line="360" w:lineRule="auto"/>
        <w:ind w:left="718"/>
        <w:rPr>
          <w:rFonts w:ascii="Arial" w:hAnsi="Arial" w:cs="Arial"/>
          <w:sz w:val="18"/>
          <w:szCs w:val="18"/>
        </w:rPr>
      </w:pPr>
      <w:r w:rsidRPr="00723CDE">
        <w:rPr>
          <w:rFonts w:ascii="Arial" w:hAnsi="Arial" w:cs="Arial"/>
          <w:sz w:val="18"/>
          <w:szCs w:val="18"/>
        </w:rPr>
        <w:t>– Se as obrigações não forem cumpridas no prazo estipulado, a vigência ficará prorrogada até a conclusão do</w:t>
      </w:r>
      <w:r>
        <w:rPr>
          <w:rFonts w:ascii="Arial" w:hAnsi="Arial" w:cs="Arial"/>
          <w:sz w:val="18"/>
          <w:szCs w:val="18"/>
        </w:rPr>
        <w:t xml:space="preserve"> </w:t>
      </w:r>
      <w:r w:rsidRPr="00723CDE">
        <w:rPr>
          <w:rFonts w:ascii="Arial" w:hAnsi="Arial" w:cs="Arial"/>
          <w:sz w:val="18"/>
          <w:szCs w:val="18"/>
        </w:rPr>
        <w:t xml:space="preserve">objeto, caso em que deverá a Administração providenciar a readequação do cronograma fixado para o contrato. </w:t>
      </w:r>
    </w:p>
    <w:p w14:paraId="31FC6484" w14:textId="77777777" w:rsidR="007C142C" w:rsidRPr="00723CDE" w:rsidRDefault="007C142C" w:rsidP="007C142C">
      <w:pPr>
        <w:numPr>
          <w:ilvl w:val="0"/>
          <w:numId w:val="56"/>
        </w:numPr>
        <w:suppressAutoHyphens w:val="0"/>
        <w:spacing w:after="160" w:line="360" w:lineRule="auto"/>
        <w:ind w:left="718"/>
        <w:rPr>
          <w:rFonts w:ascii="Arial" w:hAnsi="Arial" w:cs="Arial"/>
          <w:sz w:val="18"/>
          <w:szCs w:val="18"/>
        </w:rPr>
      </w:pPr>
      <w:r w:rsidRPr="00723CDE">
        <w:rPr>
          <w:rFonts w:ascii="Arial" w:hAnsi="Arial" w:cs="Arial"/>
          <w:sz w:val="18"/>
          <w:szCs w:val="18"/>
        </w:rPr>
        <w:t>– Quando a não conclusão do contrato referida no item anterior decorrer de culpa do contratado:</w:t>
      </w:r>
    </w:p>
    <w:p w14:paraId="3AA8E981" w14:textId="77777777" w:rsidR="007C142C" w:rsidRPr="00723CDE" w:rsidRDefault="007C142C" w:rsidP="007C142C">
      <w:pPr>
        <w:numPr>
          <w:ilvl w:val="1"/>
          <w:numId w:val="56"/>
        </w:numPr>
        <w:suppressAutoHyphens w:val="0"/>
        <w:spacing w:after="160" w:line="360" w:lineRule="auto"/>
        <w:ind w:left="1267"/>
        <w:rPr>
          <w:rFonts w:ascii="Arial" w:hAnsi="Arial" w:cs="Arial"/>
          <w:sz w:val="18"/>
          <w:szCs w:val="18"/>
        </w:rPr>
      </w:pPr>
      <w:r w:rsidRPr="00723CDE">
        <w:rPr>
          <w:rFonts w:ascii="Arial" w:hAnsi="Arial" w:cs="Arial"/>
          <w:sz w:val="18"/>
          <w:szCs w:val="18"/>
        </w:rPr>
        <w:t>Ficará ele constituído em mora, sendo-lhe aplicáveis as respectivas sanções administrativas; e</w:t>
      </w:r>
    </w:p>
    <w:p w14:paraId="7D12D3A0" w14:textId="77777777" w:rsidR="007C142C" w:rsidRPr="00723CDE" w:rsidRDefault="007C142C" w:rsidP="007C142C">
      <w:pPr>
        <w:numPr>
          <w:ilvl w:val="1"/>
          <w:numId w:val="56"/>
        </w:numPr>
        <w:suppressAutoHyphens w:val="0"/>
        <w:spacing w:after="160" w:line="360" w:lineRule="auto"/>
        <w:ind w:left="1267"/>
        <w:rPr>
          <w:rFonts w:ascii="Arial" w:hAnsi="Arial" w:cs="Arial"/>
          <w:sz w:val="18"/>
          <w:szCs w:val="18"/>
        </w:rPr>
      </w:pPr>
      <w:r w:rsidRPr="00723CDE">
        <w:rPr>
          <w:rFonts w:ascii="Arial" w:hAnsi="Arial" w:cs="Arial"/>
          <w:sz w:val="18"/>
          <w:szCs w:val="18"/>
        </w:rPr>
        <w:t>Poderá a Administração optar pela extinção do contrato e, nesse caso, adotará as medidas admitidas em lei</w:t>
      </w:r>
      <w:r>
        <w:rPr>
          <w:rFonts w:ascii="Arial" w:hAnsi="Arial" w:cs="Arial"/>
          <w:sz w:val="18"/>
          <w:szCs w:val="18"/>
        </w:rPr>
        <w:t xml:space="preserve"> </w:t>
      </w:r>
      <w:r w:rsidRPr="00723CDE">
        <w:rPr>
          <w:rFonts w:ascii="Arial" w:hAnsi="Arial" w:cs="Arial"/>
          <w:sz w:val="18"/>
          <w:szCs w:val="18"/>
        </w:rPr>
        <w:t>para a continuidade da execução contratual.</w:t>
      </w:r>
    </w:p>
    <w:p w14:paraId="564D9231" w14:textId="77777777" w:rsidR="007C142C" w:rsidRPr="00723CDE" w:rsidRDefault="007C142C" w:rsidP="007C142C">
      <w:pPr>
        <w:numPr>
          <w:ilvl w:val="0"/>
          <w:numId w:val="57"/>
        </w:numPr>
        <w:suppressAutoHyphens w:val="0"/>
        <w:spacing w:after="160" w:line="360" w:lineRule="auto"/>
        <w:ind w:left="938"/>
        <w:rPr>
          <w:rFonts w:ascii="Arial" w:hAnsi="Arial" w:cs="Arial"/>
          <w:sz w:val="18"/>
          <w:szCs w:val="18"/>
        </w:rPr>
      </w:pPr>
      <w:r w:rsidRPr="00723CDE">
        <w:rPr>
          <w:rFonts w:ascii="Arial" w:hAnsi="Arial" w:cs="Arial"/>
          <w:sz w:val="18"/>
          <w:szCs w:val="18"/>
        </w:rPr>
        <w:t>– O contrato pode ser extinto antes de cumpridas as obrigações nele estipuladas, ou antes do prazo nele fixado,</w:t>
      </w:r>
      <w:r>
        <w:rPr>
          <w:rFonts w:ascii="Arial" w:hAnsi="Arial" w:cs="Arial"/>
          <w:sz w:val="18"/>
          <w:szCs w:val="18"/>
        </w:rPr>
        <w:t xml:space="preserve"> </w:t>
      </w:r>
      <w:r w:rsidRPr="00723CDE">
        <w:rPr>
          <w:rFonts w:ascii="Arial" w:hAnsi="Arial" w:cs="Arial"/>
          <w:sz w:val="18"/>
          <w:szCs w:val="18"/>
        </w:rPr>
        <w:t>por algum dos motivos previstos nos artigos 137 a 139, da Lei Federal nº 14.133/2021, assegurados o contraditório e a ampla defesa;</w:t>
      </w:r>
    </w:p>
    <w:p w14:paraId="78EE3F62"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Nesta hipótese, aplicam-se também os artigos 138 e 139 da mesma Lei;</w:t>
      </w:r>
    </w:p>
    <w:p w14:paraId="67028DC8"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A alteração social ou a modificação da finalidade ou da estrutura da empresa não ensejará a rescisão se não</w:t>
      </w:r>
      <w:r>
        <w:rPr>
          <w:rFonts w:ascii="Arial" w:hAnsi="Arial" w:cs="Arial"/>
          <w:sz w:val="18"/>
          <w:szCs w:val="18"/>
        </w:rPr>
        <w:t xml:space="preserve"> </w:t>
      </w:r>
      <w:r w:rsidRPr="00723CDE">
        <w:rPr>
          <w:rFonts w:ascii="Arial" w:hAnsi="Arial" w:cs="Arial"/>
          <w:sz w:val="18"/>
          <w:szCs w:val="18"/>
        </w:rPr>
        <w:t>restringir sua capacidade de concluir o contrato;</w:t>
      </w:r>
    </w:p>
    <w:p w14:paraId="6806232C" w14:textId="77777777" w:rsidR="007C142C" w:rsidRPr="00590BAF" w:rsidRDefault="007C142C" w:rsidP="007C142C">
      <w:pPr>
        <w:numPr>
          <w:ilvl w:val="1"/>
          <w:numId w:val="57"/>
        </w:numPr>
        <w:suppressAutoHyphens w:val="0"/>
        <w:spacing w:after="160" w:line="360" w:lineRule="auto"/>
        <w:ind w:left="708"/>
        <w:rPr>
          <w:rFonts w:ascii="Arial" w:hAnsi="Arial" w:cs="Arial"/>
          <w:sz w:val="18"/>
          <w:szCs w:val="18"/>
        </w:rPr>
      </w:pPr>
      <w:r w:rsidRPr="00590BAF">
        <w:rPr>
          <w:rFonts w:ascii="Arial" w:hAnsi="Arial" w:cs="Arial"/>
          <w:sz w:val="18"/>
          <w:szCs w:val="18"/>
        </w:rPr>
        <w:t>Se a operação implicar mudança da pessoa jurídica contratada, deverá ser formalizado termo aditivo para</w:t>
      </w:r>
      <w:r>
        <w:rPr>
          <w:rFonts w:ascii="Arial" w:hAnsi="Arial" w:cs="Arial"/>
          <w:sz w:val="18"/>
          <w:szCs w:val="18"/>
        </w:rPr>
        <w:t xml:space="preserve"> </w:t>
      </w:r>
      <w:r w:rsidRPr="00590BAF">
        <w:rPr>
          <w:rFonts w:ascii="Arial" w:hAnsi="Arial" w:cs="Arial"/>
          <w:sz w:val="18"/>
          <w:szCs w:val="18"/>
        </w:rPr>
        <w:t>alteração subjetiva;</w:t>
      </w:r>
    </w:p>
    <w:p w14:paraId="4E802FF1" w14:textId="77777777" w:rsidR="007C142C" w:rsidRPr="00723CDE" w:rsidRDefault="007C142C" w:rsidP="007C142C">
      <w:pPr>
        <w:numPr>
          <w:ilvl w:val="0"/>
          <w:numId w:val="57"/>
        </w:numPr>
        <w:suppressAutoHyphens w:val="0"/>
        <w:spacing w:after="160" w:line="360" w:lineRule="auto"/>
        <w:ind w:left="938"/>
        <w:rPr>
          <w:rFonts w:ascii="Arial" w:hAnsi="Arial" w:cs="Arial"/>
          <w:sz w:val="18"/>
          <w:szCs w:val="18"/>
        </w:rPr>
      </w:pPr>
      <w:r w:rsidRPr="00723CDE">
        <w:rPr>
          <w:rFonts w:ascii="Arial" w:hAnsi="Arial" w:cs="Arial"/>
          <w:sz w:val="18"/>
          <w:szCs w:val="18"/>
        </w:rPr>
        <w:t>– A extinção do presente termo de contrato poderá ocorrer:</w:t>
      </w:r>
    </w:p>
    <w:p w14:paraId="26BC0C0A"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Por ato unilateral e escrito da Administração, exceto no caso de descumprimento decorrente de sua própria</w:t>
      </w:r>
      <w:r>
        <w:rPr>
          <w:rFonts w:ascii="Arial" w:hAnsi="Arial" w:cs="Arial"/>
          <w:sz w:val="18"/>
          <w:szCs w:val="18"/>
        </w:rPr>
        <w:t xml:space="preserve"> </w:t>
      </w:r>
      <w:r w:rsidRPr="00723CDE">
        <w:rPr>
          <w:rFonts w:ascii="Arial" w:hAnsi="Arial" w:cs="Arial"/>
          <w:sz w:val="18"/>
          <w:szCs w:val="18"/>
        </w:rPr>
        <w:t>conduta;</w:t>
      </w:r>
    </w:p>
    <w:p w14:paraId="1726AD28"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De forma consensual, por acordo entre as partes, conciliação, mediação ou comitê de resolução de disputas,</w:t>
      </w:r>
      <w:r>
        <w:rPr>
          <w:rFonts w:ascii="Arial" w:hAnsi="Arial" w:cs="Arial"/>
          <w:sz w:val="18"/>
          <w:szCs w:val="18"/>
        </w:rPr>
        <w:t xml:space="preserve"> </w:t>
      </w:r>
      <w:r w:rsidRPr="00723CDE">
        <w:rPr>
          <w:rFonts w:ascii="Arial" w:hAnsi="Arial" w:cs="Arial"/>
          <w:sz w:val="18"/>
          <w:szCs w:val="18"/>
        </w:rPr>
        <w:t>desde que haja interesse da Administração;</w:t>
      </w:r>
    </w:p>
    <w:p w14:paraId="41CDA2FC"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lastRenderedPageBreak/>
        <w:t>Por decisão arbitral, em decorrência de cláusula compromissória ou compromisso arbitral, ou por decisão</w:t>
      </w:r>
      <w:r>
        <w:rPr>
          <w:rFonts w:ascii="Arial" w:hAnsi="Arial" w:cs="Arial"/>
          <w:sz w:val="18"/>
          <w:szCs w:val="18"/>
        </w:rPr>
        <w:t xml:space="preserve"> </w:t>
      </w:r>
      <w:r w:rsidRPr="00723CDE">
        <w:rPr>
          <w:rFonts w:ascii="Arial" w:hAnsi="Arial" w:cs="Arial"/>
          <w:sz w:val="18"/>
          <w:szCs w:val="18"/>
        </w:rPr>
        <w:t>judicial;</w:t>
      </w:r>
    </w:p>
    <w:p w14:paraId="08F27405" w14:textId="77777777" w:rsidR="007C142C" w:rsidRPr="00723CDE" w:rsidRDefault="007C142C" w:rsidP="007C142C">
      <w:pPr>
        <w:numPr>
          <w:ilvl w:val="0"/>
          <w:numId w:val="57"/>
        </w:numPr>
        <w:suppressAutoHyphens w:val="0"/>
        <w:spacing w:after="160" w:line="360" w:lineRule="auto"/>
        <w:ind w:left="938"/>
        <w:rPr>
          <w:rFonts w:ascii="Arial" w:hAnsi="Arial" w:cs="Arial"/>
          <w:sz w:val="18"/>
          <w:szCs w:val="18"/>
        </w:rPr>
      </w:pPr>
      <w:r w:rsidRPr="00723CDE">
        <w:rPr>
          <w:rFonts w:ascii="Arial" w:hAnsi="Arial" w:cs="Arial"/>
          <w:sz w:val="18"/>
          <w:szCs w:val="18"/>
        </w:rPr>
        <w:t>– O termo de rescisão, sempre que possível, será precedido de:</w:t>
      </w:r>
    </w:p>
    <w:p w14:paraId="58598875"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Balanço dos eventos contratuais já cumpridos ou parcialmente cumpridos;</w:t>
      </w:r>
    </w:p>
    <w:p w14:paraId="7DD4C385"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Relação dos pagamentos já efetuados e ainda devidos;</w:t>
      </w:r>
    </w:p>
    <w:p w14:paraId="665DCF68"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Indenizações e multas;</w:t>
      </w:r>
    </w:p>
    <w:p w14:paraId="37EABFF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A extinção por ato unilateral do CONTRATANTE, sujeitará o CONTRATADO à multa rescisória de até 10% (dez por cento) sobre o valor do saldo do contrato existente na data da extinção, independentemente de outras penalidades.</w:t>
      </w:r>
    </w:p>
    <w:p w14:paraId="43D44CB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Segundo: Caso o valor do prejuízo do CONTRATANTE, advindo da extinção contratual por culpa do CONTRATADO, exceder o valor da Cláusula Penal prevista no parágrafo anterior, esta valerá como mínimo de indenização, na forma do disposto no art. 416, parágrafo único, do Código Civil.</w:t>
      </w:r>
    </w:p>
    <w:p w14:paraId="4290C3DB"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Terceiro: A extinção determinada por ato unilateral da Administração e a extinção consensual, deverão ser precedidas de autorização escrita e fundamentada da autoridade competente e reduzidas a termo no respectivo processo.</w:t>
      </w:r>
    </w:p>
    <w:p w14:paraId="46B6703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PRIMEIRA – DA ANTICORRUPÇÃO: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FFAD427" w14:textId="47E2F031"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w:t>
      </w:r>
      <w:r w:rsidRPr="00723CDE">
        <w:rPr>
          <w:rFonts w:ascii="Arial" w:hAnsi="Arial" w:cs="Arial"/>
          <w:sz w:val="18"/>
          <w:szCs w:val="18"/>
        </w:rPr>
        <w:tab/>
        <w:t>VIGÉSIMA</w:t>
      </w:r>
      <w:r w:rsidRPr="00723CDE">
        <w:rPr>
          <w:rFonts w:ascii="Arial" w:hAnsi="Arial" w:cs="Arial"/>
          <w:sz w:val="18"/>
          <w:szCs w:val="18"/>
        </w:rPr>
        <w:tab/>
        <w:t>SEGUNDA</w:t>
      </w:r>
      <w:r w:rsidRPr="00723CDE">
        <w:rPr>
          <w:rFonts w:ascii="Arial" w:hAnsi="Arial" w:cs="Arial"/>
          <w:sz w:val="18"/>
          <w:szCs w:val="18"/>
        </w:rPr>
        <w:tab/>
        <w:t>–</w:t>
      </w:r>
      <w:r w:rsidRPr="00723CDE">
        <w:rPr>
          <w:rFonts w:ascii="Arial" w:hAnsi="Arial" w:cs="Arial"/>
          <w:sz w:val="18"/>
          <w:szCs w:val="18"/>
        </w:rPr>
        <w:tab/>
        <w:t>DA</w:t>
      </w:r>
      <w:r w:rsidRPr="00723CDE">
        <w:rPr>
          <w:rFonts w:ascii="Arial" w:hAnsi="Arial" w:cs="Arial"/>
          <w:sz w:val="18"/>
          <w:szCs w:val="18"/>
        </w:rPr>
        <w:tab/>
        <w:t>VINCULAÇÃO</w:t>
      </w:r>
      <w:r w:rsidRPr="00723CDE">
        <w:rPr>
          <w:rFonts w:ascii="Arial" w:hAnsi="Arial" w:cs="Arial"/>
          <w:sz w:val="18"/>
          <w:szCs w:val="18"/>
        </w:rPr>
        <w:tab/>
        <w:t>AO</w:t>
      </w:r>
      <w:r w:rsidRPr="00723CDE">
        <w:rPr>
          <w:rFonts w:ascii="Arial" w:hAnsi="Arial" w:cs="Arial"/>
          <w:sz w:val="18"/>
          <w:szCs w:val="18"/>
        </w:rPr>
        <w:tab/>
        <w:t>PR</w:t>
      </w:r>
      <w:r>
        <w:rPr>
          <w:rFonts w:ascii="Arial" w:hAnsi="Arial" w:cs="Arial"/>
          <w:sz w:val="18"/>
          <w:szCs w:val="18"/>
        </w:rPr>
        <w:t>EGAO</w:t>
      </w:r>
      <w:r w:rsidRPr="00723CDE">
        <w:rPr>
          <w:rFonts w:ascii="Arial" w:hAnsi="Arial" w:cs="Arial"/>
          <w:sz w:val="18"/>
          <w:szCs w:val="18"/>
        </w:rPr>
        <w:t xml:space="preserve">: O presente contrato é oriundo do Processo Administrativo nº </w:t>
      </w:r>
      <w:r w:rsidRPr="00371F1C">
        <w:rPr>
          <w:rFonts w:ascii="Arial" w:hAnsi="Arial" w:cs="Arial"/>
          <w:sz w:val="18"/>
          <w:szCs w:val="18"/>
          <w:highlight w:val="yellow"/>
        </w:rPr>
        <w:t>..........</w:t>
      </w:r>
      <w:r w:rsidRPr="00723CDE">
        <w:rPr>
          <w:rFonts w:ascii="Arial" w:hAnsi="Arial" w:cs="Arial"/>
          <w:sz w:val="18"/>
          <w:szCs w:val="18"/>
        </w:rPr>
        <w:t xml:space="preserve">– Processo de </w:t>
      </w:r>
      <w:r>
        <w:rPr>
          <w:rFonts w:ascii="Arial" w:hAnsi="Arial" w:cs="Arial"/>
          <w:sz w:val="18"/>
          <w:szCs w:val="18"/>
        </w:rPr>
        <w:t xml:space="preserve">Pregão </w:t>
      </w:r>
      <w:r w:rsidRPr="00723CDE">
        <w:rPr>
          <w:rFonts w:ascii="Arial" w:hAnsi="Arial" w:cs="Arial"/>
          <w:sz w:val="18"/>
          <w:szCs w:val="18"/>
        </w:rPr>
        <w:t xml:space="preserve">nº </w:t>
      </w:r>
      <w:r w:rsidRPr="00543606">
        <w:rPr>
          <w:rFonts w:ascii="Arial" w:hAnsi="Arial" w:cs="Arial"/>
          <w:sz w:val="18"/>
          <w:szCs w:val="18"/>
          <w:highlight w:val="yellow"/>
        </w:rPr>
        <w:t>/2024</w:t>
      </w:r>
      <w:r w:rsidRPr="00723CDE">
        <w:rPr>
          <w:rFonts w:ascii="Arial" w:hAnsi="Arial" w:cs="Arial"/>
          <w:sz w:val="18"/>
          <w:szCs w:val="18"/>
        </w:rPr>
        <w:t xml:space="preserve"> – PM</w:t>
      </w:r>
      <w:r>
        <w:rPr>
          <w:rFonts w:ascii="Arial" w:hAnsi="Arial" w:cs="Arial"/>
          <w:sz w:val="18"/>
          <w:szCs w:val="18"/>
        </w:rPr>
        <w:t>M</w:t>
      </w:r>
      <w:r w:rsidRPr="00723CDE">
        <w:rPr>
          <w:rFonts w:ascii="Arial" w:hAnsi="Arial" w:cs="Arial"/>
          <w:sz w:val="18"/>
          <w:szCs w:val="18"/>
        </w:rPr>
        <w:t>, bem como vincula-se à proposta da empresa vencedora, ora CONTRATADA.</w:t>
      </w:r>
    </w:p>
    <w:p w14:paraId="34A9B988"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TERCEIRA – DA CESSÃO/TRANSFERÊNCIA DO CONTRATO: O CONTRATADO não poderá ceder a terceiros, no todo ou em parte, os direitos e as obrigações oriundas deste contrato, sem prévio e expresso consentimento do CONTRATANTE, sob pena de rescisão de pleno direito, sujeitando o inadimplemento às sanções previstas neste contrato.</w:t>
      </w:r>
    </w:p>
    <w:p w14:paraId="6E3F565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QUARTA – DESPESAS E ENCARGOS SOCIAIS: Correrão à conta do CONTRATADO todas as despesas e encargos de natureza trabalhista, previdenciária, social ou tributária, incidentes sobre os serviços/execução do objeto deste Contrato.</w:t>
      </w:r>
    </w:p>
    <w:p w14:paraId="0EDF5F4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VIGÉSIMA QUINTA – DOS CASOS OMISSOS: Os casos omissos serão dirimidos de comum acordo entre as partes, com base na legislação em vigor, sobretudo na Lei nº 14.133/2021 e pelos preceitos de direito público, sendo aplicados, supletivamente, os princípios da teoria geral dos contratos e as disposições de </w:t>
      </w:r>
      <w:r w:rsidRPr="00723CDE">
        <w:rPr>
          <w:rFonts w:ascii="Arial" w:hAnsi="Arial" w:cs="Arial"/>
          <w:sz w:val="18"/>
          <w:szCs w:val="18"/>
        </w:rPr>
        <w:lastRenderedPageBreak/>
        <w:t>direito privado. Parágrafo Único: Os casos omissos serão resolvidos à luz da referida lei, recorrendo-se à analogia, aos costumes e aos princípios gerais do direito.</w:t>
      </w:r>
    </w:p>
    <w:p w14:paraId="2A58132C"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SEXTA: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14:paraId="0FE43EA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SÉTIMA – DAS ALTERAÇÕES:</w:t>
      </w:r>
    </w:p>
    <w:p w14:paraId="42453576" w14:textId="77777777" w:rsidR="007C142C" w:rsidRPr="00723CDE" w:rsidRDefault="007C142C" w:rsidP="007C142C">
      <w:pPr>
        <w:numPr>
          <w:ilvl w:val="0"/>
          <w:numId w:val="58"/>
        </w:numPr>
        <w:suppressAutoHyphens w:val="0"/>
        <w:spacing w:after="160" w:line="360" w:lineRule="auto"/>
        <w:ind w:left="718"/>
        <w:rPr>
          <w:rFonts w:ascii="Arial" w:hAnsi="Arial" w:cs="Arial"/>
          <w:sz w:val="18"/>
          <w:szCs w:val="18"/>
        </w:rPr>
      </w:pPr>
      <w:r w:rsidRPr="00723CDE">
        <w:rPr>
          <w:rFonts w:ascii="Arial" w:hAnsi="Arial" w:cs="Arial"/>
          <w:sz w:val="18"/>
          <w:szCs w:val="18"/>
        </w:rPr>
        <w:t xml:space="preserve">– Eventuais alterações contratuais reger-se-ão pela disciplina dos </w:t>
      </w:r>
      <w:proofErr w:type="spellStart"/>
      <w:r w:rsidRPr="00723CDE">
        <w:rPr>
          <w:rFonts w:ascii="Arial" w:hAnsi="Arial" w:cs="Arial"/>
          <w:sz w:val="18"/>
          <w:szCs w:val="18"/>
        </w:rPr>
        <w:t>arts</w:t>
      </w:r>
      <w:proofErr w:type="spellEnd"/>
      <w:r w:rsidRPr="00723CDE">
        <w:rPr>
          <w:rFonts w:ascii="Arial" w:hAnsi="Arial" w:cs="Arial"/>
          <w:sz w:val="18"/>
          <w:szCs w:val="18"/>
        </w:rPr>
        <w:t>. 124 e seguintes, da Lei nº 14.133/2021 e</w:t>
      </w:r>
      <w:r>
        <w:rPr>
          <w:rFonts w:ascii="Arial" w:hAnsi="Arial" w:cs="Arial"/>
          <w:sz w:val="18"/>
          <w:szCs w:val="18"/>
        </w:rPr>
        <w:t xml:space="preserve"> </w:t>
      </w:r>
      <w:r w:rsidRPr="00723CDE">
        <w:rPr>
          <w:rFonts w:ascii="Arial" w:hAnsi="Arial" w:cs="Arial"/>
          <w:sz w:val="18"/>
          <w:szCs w:val="18"/>
        </w:rPr>
        <w:t>serão analisadas por meio de processo administrativo próprio;</w:t>
      </w:r>
    </w:p>
    <w:p w14:paraId="7420B5B3" w14:textId="77777777" w:rsidR="007C142C" w:rsidRPr="00723CDE" w:rsidRDefault="007C142C" w:rsidP="007C142C">
      <w:pPr>
        <w:numPr>
          <w:ilvl w:val="1"/>
          <w:numId w:val="58"/>
        </w:numPr>
        <w:suppressAutoHyphens w:val="0"/>
        <w:spacing w:after="160" w:line="360" w:lineRule="auto"/>
        <w:ind w:left="1056"/>
        <w:rPr>
          <w:rFonts w:ascii="Arial" w:hAnsi="Arial" w:cs="Arial"/>
          <w:sz w:val="18"/>
          <w:szCs w:val="18"/>
        </w:rPr>
      </w:pPr>
      <w:r w:rsidRPr="00723CDE">
        <w:rPr>
          <w:rFonts w:ascii="Arial" w:hAnsi="Arial" w:cs="Arial"/>
          <w:sz w:val="18"/>
          <w:szCs w:val="18"/>
        </w:rPr>
        <w:t>Em caso de aprovação, o processo administrativo resultará na emissão de Anexo/Termo Aditivo, o qual</w:t>
      </w:r>
      <w:r>
        <w:rPr>
          <w:rFonts w:ascii="Arial" w:hAnsi="Arial" w:cs="Arial"/>
          <w:sz w:val="18"/>
          <w:szCs w:val="18"/>
        </w:rPr>
        <w:t xml:space="preserve"> </w:t>
      </w:r>
      <w:r w:rsidRPr="00723CDE">
        <w:rPr>
          <w:rFonts w:ascii="Arial" w:hAnsi="Arial" w:cs="Arial"/>
          <w:sz w:val="18"/>
          <w:szCs w:val="18"/>
        </w:rPr>
        <w:t>integrará o presente instrumento contratual para todos os fins e efeitos de direito, bem como será divulgado e mantido à disposição do público em sítio eletrônico oficial/jornal de circulação local ou regional;</w:t>
      </w:r>
    </w:p>
    <w:p w14:paraId="25E778F5" w14:textId="77777777" w:rsidR="007C142C" w:rsidRPr="00723CDE" w:rsidRDefault="007C142C" w:rsidP="007C142C">
      <w:pPr>
        <w:numPr>
          <w:ilvl w:val="0"/>
          <w:numId w:val="58"/>
        </w:numPr>
        <w:suppressAutoHyphens w:val="0"/>
        <w:spacing w:after="160" w:line="360" w:lineRule="auto"/>
        <w:ind w:left="718"/>
        <w:rPr>
          <w:rFonts w:ascii="Arial" w:hAnsi="Arial" w:cs="Arial"/>
          <w:sz w:val="18"/>
          <w:szCs w:val="18"/>
        </w:rPr>
      </w:pPr>
      <w:r w:rsidRPr="00723CDE">
        <w:rPr>
          <w:rFonts w:ascii="Arial" w:hAnsi="Arial" w:cs="Arial"/>
          <w:sz w:val="18"/>
          <w:szCs w:val="18"/>
        </w:rPr>
        <w:t>– Os serviços não ajustados no presente contrato, que porventura venham a ser solicitados pelo CONTRATANTE, serão analisados individualmente, nos moldes expostos no inciso I, “a” desta cláusula, bem como nos termos e condições das cláusulas obrigatórias constantes do presente instrumento e respeitados os limites da Lei nº 14.133/21;</w:t>
      </w:r>
    </w:p>
    <w:p w14:paraId="3C181C41" w14:textId="77777777" w:rsidR="007C142C" w:rsidRPr="00723CDE" w:rsidRDefault="007C142C" w:rsidP="007C142C">
      <w:pPr>
        <w:numPr>
          <w:ilvl w:val="1"/>
          <w:numId w:val="58"/>
        </w:numPr>
        <w:suppressAutoHyphens w:val="0"/>
        <w:spacing w:after="160" w:line="360" w:lineRule="auto"/>
        <w:ind w:left="1056"/>
        <w:rPr>
          <w:rFonts w:ascii="Arial" w:hAnsi="Arial" w:cs="Arial"/>
          <w:sz w:val="18"/>
          <w:szCs w:val="18"/>
        </w:rPr>
      </w:pPr>
      <w:r w:rsidRPr="00723CDE">
        <w:rPr>
          <w:rFonts w:ascii="Arial" w:hAnsi="Arial" w:cs="Arial"/>
          <w:sz w:val="18"/>
          <w:szCs w:val="18"/>
        </w:rPr>
        <w:t>O CONTRATADO é obrigado a aceitar, nas mesmas condições contratuais, os acréscimos ou supressões que se fizerem necessários, até o limite de 25% (vinte e cinco por cento) do valor inicial atualizado do contrato;</w:t>
      </w:r>
    </w:p>
    <w:p w14:paraId="0400CDDF" w14:textId="77777777" w:rsidR="007C142C" w:rsidRPr="00723CDE" w:rsidRDefault="007C142C" w:rsidP="007C142C">
      <w:pPr>
        <w:numPr>
          <w:ilvl w:val="1"/>
          <w:numId w:val="58"/>
        </w:numPr>
        <w:suppressAutoHyphens w:val="0"/>
        <w:spacing w:after="160" w:line="360" w:lineRule="auto"/>
        <w:ind w:left="1056"/>
        <w:rPr>
          <w:rFonts w:ascii="Arial" w:hAnsi="Arial" w:cs="Arial"/>
          <w:sz w:val="18"/>
          <w:szCs w:val="18"/>
        </w:rPr>
      </w:pPr>
      <w:r w:rsidRPr="00723CDE">
        <w:rPr>
          <w:rFonts w:ascii="Arial" w:hAnsi="Arial" w:cs="Arial"/>
          <w:sz w:val="18"/>
          <w:szCs w:val="18"/>
        </w:rPr>
        <w:t>As supressões resultantes de acordo celebrado entre as partes contratantes, poderão exceder o limite de 25%</w:t>
      </w:r>
      <w:r>
        <w:rPr>
          <w:rFonts w:ascii="Arial" w:hAnsi="Arial" w:cs="Arial"/>
          <w:sz w:val="18"/>
          <w:szCs w:val="18"/>
        </w:rPr>
        <w:t xml:space="preserve"> </w:t>
      </w:r>
      <w:r w:rsidRPr="00723CDE">
        <w:rPr>
          <w:rFonts w:ascii="Arial" w:hAnsi="Arial" w:cs="Arial"/>
          <w:sz w:val="18"/>
          <w:szCs w:val="18"/>
        </w:rPr>
        <w:t>(vinte e cinco por cento) do valor inicial atualizado do termo de contrato.</w:t>
      </w:r>
    </w:p>
    <w:p w14:paraId="2DE698D6"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VIGÉSIMA OITAVA – DA PUBLICAÇÃO: O CONTRATANTE providenciará a publicação do extrato do presente contrato, no Diário Oficial do Município de </w:t>
      </w:r>
      <w:r>
        <w:rPr>
          <w:rFonts w:ascii="Arial" w:hAnsi="Arial" w:cs="Arial"/>
          <w:sz w:val="18"/>
          <w:szCs w:val="18"/>
        </w:rPr>
        <w:t>Mandaguaçu/</w:t>
      </w:r>
      <w:proofErr w:type="spellStart"/>
      <w:r w:rsidRPr="00723CDE">
        <w:rPr>
          <w:rFonts w:ascii="Arial" w:hAnsi="Arial" w:cs="Arial"/>
          <w:sz w:val="18"/>
          <w:szCs w:val="18"/>
        </w:rPr>
        <w:t>Pr</w:t>
      </w:r>
      <w:proofErr w:type="spellEnd"/>
      <w:r w:rsidRPr="00723CDE">
        <w:rPr>
          <w:rFonts w:ascii="Arial" w:hAnsi="Arial" w:cs="Arial"/>
          <w:sz w:val="18"/>
          <w:szCs w:val="18"/>
        </w:rPr>
        <w:t xml:space="preserve"> e/ou em jornal de circulação local ou regional, bem como no Portal Nacional de Contratações Públicas (PNCP), para fins de garantia à ampla publicidade, conforme artigo 94, inciso II, da Lei Federal nº 14.133/2021.</w:t>
      </w:r>
    </w:p>
    <w:p w14:paraId="028225C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VIGÉSIMA NONA – DO FORO: É eleito o Foro da Comarca de </w:t>
      </w:r>
      <w:r>
        <w:rPr>
          <w:rFonts w:ascii="Arial" w:hAnsi="Arial" w:cs="Arial"/>
          <w:sz w:val="18"/>
          <w:szCs w:val="18"/>
        </w:rPr>
        <w:t>Mandaguaçu</w:t>
      </w:r>
      <w:r w:rsidRPr="00723CDE">
        <w:rPr>
          <w:rFonts w:ascii="Arial" w:hAnsi="Arial" w:cs="Arial"/>
          <w:sz w:val="18"/>
          <w:szCs w:val="18"/>
        </w:rPr>
        <w:t>, Estado do Paraná, para dirimir os litígios que decorrerem da execução deste Termo de Contrato, que não possam ser compostos pela conciliação, conforme art. 92, §1º da Lei nº 14.133/21.</w:t>
      </w:r>
    </w:p>
    <w:p w14:paraId="55EF390D" w14:textId="77777777"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Justas e contratadas, firmam as partes este instrumento com as testemunhas presentes ao ato, a fim de que produza seus efeitos legais.</w:t>
      </w:r>
    </w:p>
    <w:p w14:paraId="556C7CB1" w14:textId="77777777" w:rsidR="007C142C" w:rsidRPr="00723CDE" w:rsidRDefault="007C142C" w:rsidP="007C142C">
      <w:pPr>
        <w:spacing w:line="360" w:lineRule="auto"/>
        <w:ind w:left="708"/>
        <w:rPr>
          <w:rFonts w:ascii="Arial" w:hAnsi="Arial" w:cs="Arial"/>
          <w:sz w:val="18"/>
          <w:szCs w:val="18"/>
        </w:rPr>
      </w:pPr>
    </w:p>
    <w:p w14:paraId="3DF88265" w14:textId="77777777" w:rsidR="007C142C" w:rsidRDefault="007C142C" w:rsidP="007C142C">
      <w:pPr>
        <w:spacing w:line="360" w:lineRule="auto"/>
        <w:ind w:left="708"/>
        <w:rPr>
          <w:rFonts w:ascii="Arial" w:hAnsi="Arial" w:cs="Arial"/>
          <w:sz w:val="18"/>
          <w:szCs w:val="18"/>
        </w:rPr>
      </w:pPr>
      <w:r>
        <w:rPr>
          <w:rFonts w:ascii="Arial" w:hAnsi="Arial" w:cs="Arial"/>
          <w:sz w:val="18"/>
          <w:szCs w:val="18"/>
        </w:rPr>
        <w:t>Mandaguaçu</w:t>
      </w:r>
      <w:r w:rsidRPr="00723CDE">
        <w:rPr>
          <w:rFonts w:ascii="Arial" w:hAnsi="Arial" w:cs="Arial"/>
          <w:sz w:val="18"/>
          <w:szCs w:val="18"/>
        </w:rPr>
        <w:t>-</w:t>
      </w:r>
      <w:proofErr w:type="spellStart"/>
      <w:r w:rsidRPr="00723CDE">
        <w:rPr>
          <w:rFonts w:ascii="Arial" w:hAnsi="Arial" w:cs="Arial"/>
          <w:sz w:val="18"/>
          <w:szCs w:val="18"/>
        </w:rPr>
        <w:t>Pr</w:t>
      </w:r>
      <w:proofErr w:type="spellEnd"/>
      <w:r w:rsidRPr="00723CDE">
        <w:rPr>
          <w:rFonts w:ascii="Arial" w:hAnsi="Arial" w:cs="Arial"/>
          <w:sz w:val="18"/>
          <w:szCs w:val="18"/>
        </w:rPr>
        <w:t xml:space="preserve">, __de 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2024.</w:t>
      </w:r>
    </w:p>
    <w:p w14:paraId="01AF2C58" w14:textId="77777777" w:rsidR="007C142C" w:rsidRPr="00723CDE" w:rsidRDefault="007C142C" w:rsidP="007C142C">
      <w:pPr>
        <w:spacing w:line="360" w:lineRule="auto"/>
        <w:ind w:left="708"/>
        <w:rPr>
          <w:rFonts w:ascii="Arial" w:hAnsi="Arial" w:cs="Arial"/>
          <w:sz w:val="18"/>
          <w:szCs w:val="18"/>
        </w:rPr>
      </w:pPr>
    </w:p>
    <w:p w14:paraId="3844E2AB" w14:textId="77777777" w:rsidR="007C142C" w:rsidRPr="00723CDE" w:rsidRDefault="007C142C" w:rsidP="007C142C">
      <w:pPr>
        <w:spacing w:line="360" w:lineRule="auto"/>
        <w:ind w:left="708"/>
        <w:rPr>
          <w:rFonts w:ascii="Arial" w:hAnsi="Arial" w:cs="Arial"/>
          <w:sz w:val="18"/>
          <w:szCs w:val="18"/>
        </w:rPr>
      </w:pPr>
      <w:r>
        <w:rPr>
          <w:rFonts w:ascii="Arial" w:hAnsi="Arial" w:cs="Arial"/>
          <w:sz w:val="18"/>
          <w:szCs w:val="18"/>
        </w:rPr>
        <w:t>Mauricio Aparecido da Silva</w:t>
      </w:r>
    </w:p>
    <w:p w14:paraId="45B88487" w14:textId="77777777"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Município de </w:t>
      </w:r>
      <w:r>
        <w:rPr>
          <w:rFonts w:ascii="Arial" w:hAnsi="Arial" w:cs="Arial"/>
          <w:sz w:val="18"/>
          <w:szCs w:val="18"/>
        </w:rPr>
        <w:t>Mandaguaçu</w:t>
      </w:r>
    </w:p>
    <w:p w14:paraId="52C107AF" w14:textId="77777777" w:rsidR="007C142C" w:rsidRDefault="007C142C" w:rsidP="007C142C">
      <w:pPr>
        <w:spacing w:line="360" w:lineRule="auto"/>
        <w:ind w:left="708"/>
        <w:rPr>
          <w:rFonts w:ascii="Arial" w:hAnsi="Arial" w:cs="Arial"/>
          <w:sz w:val="18"/>
          <w:szCs w:val="18"/>
        </w:rPr>
      </w:pPr>
    </w:p>
    <w:p w14:paraId="525099D8" w14:textId="77777777" w:rsidR="007C142C" w:rsidRDefault="007C142C" w:rsidP="007C142C">
      <w:pPr>
        <w:spacing w:line="360" w:lineRule="auto"/>
        <w:ind w:left="708"/>
        <w:rPr>
          <w:rFonts w:ascii="Arial" w:hAnsi="Arial" w:cs="Arial"/>
          <w:sz w:val="18"/>
          <w:szCs w:val="18"/>
        </w:rPr>
      </w:pPr>
    </w:p>
    <w:p w14:paraId="792AC211" w14:textId="77777777" w:rsidR="007C142C" w:rsidRPr="00723CDE" w:rsidRDefault="007C142C" w:rsidP="007C142C">
      <w:pPr>
        <w:spacing w:line="360" w:lineRule="auto"/>
        <w:ind w:left="708"/>
        <w:rPr>
          <w:rFonts w:ascii="Arial" w:hAnsi="Arial" w:cs="Arial"/>
          <w:sz w:val="18"/>
          <w:szCs w:val="18"/>
        </w:rPr>
      </w:pPr>
    </w:p>
    <w:p w14:paraId="7863F4C4"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Contratante</w:t>
      </w:r>
    </w:p>
    <w:p w14:paraId="2DB2074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XXXXXXXXXXXXXXXXXXXXXXX</w:t>
      </w:r>
    </w:p>
    <w:p w14:paraId="21CEF7C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lastRenderedPageBreak/>
        <w:t>Contratado</w:t>
      </w:r>
    </w:p>
    <w:p w14:paraId="1C0563B8"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GESTOR (A):</w:t>
      </w:r>
    </w:p>
    <w:p w14:paraId="15CF411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__________________________ FISCAL:</w:t>
      </w:r>
    </w:p>
    <w:p w14:paraId="4AFFFDF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__________________________ TESTEMUNHAS:</w:t>
      </w:r>
    </w:p>
    <w:p w14:paraId="59BFEACA"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__________________________</w:t>
      </w:r>
    </w:p>
    <w:p w14:paraId="329F2857"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__________________________</w:t>
      </w:r>
    </w:p>
    <w:p w14:paraId="2735038F" w14:textId="0AF036F7" w:rsidR="002738C0" w:rsidRDefault="002738C0" w:rsidP="008D7BBA">
      <w:pPr>
        <w:pStyle w:val="Ttulo2"/>
        <w:jc w:val="left"/>
        <w:rPr>
          <w:rFonts w:ascii="Arial" w:hAnsi="Arial" w:cs="Arial"/>
          <w:sz w:val="20"/>
        </w:rPr>
      </w:pPr>
    </w:p>
    <w:p w14:paraId="3C794FBD" w14:textId="543D5F0C" w:rsidR="008D7BBA" w:rsidRDefault="008D7BBA" w:rsidP="008D7BBA"/>
    <w:p w14:paraId="51744033" w14:textId="73CFD37E" w:rsidR="00D03CD6" w:rsidRDefault="00D03CD6" w:rsidP="008D7BBA"/>
    <w:p w14:paraId="06F1895B" w14:textId="7B2F0FD8" w:rsidR="00D03CD6" w:rsidRDefault="00D03CD6" w:rsidP="008D7BBA"/>
    <w:p w14:paraId="577FBC9D" w14:textId="5A73C9A5" w:rsidR="00D03CD6" w:rsidRDefault="00D03CD6" w:rsidP="008D7BBA"/>
    <w:p w14:paraId="270BAD63" w14:textId="06077EC4" w:rsidR="00D03CD6" w:rsidRDefault="00D03CD6" w:rsidP="008D7BBA"/>
    <w:p w14:paraId="6896E9D6" w14:textId="00959F45" w:rsidR="00D03CD6" w:rsidRDefault="00D03CD6" w:rsidP="008D7BBA"/>
    <w:p w14:paraId="070BDC75" w14:textId="6D15256E" w:rsidR="00D03CD6" w:rsidRDefault="00D03CD6" w:rsidP="008D7BBA"/>
    <w:p w14:paraId="5F49E9C1" w14:textId="31996BDA" w:rsidR="00D03CD6" w:rsidRDefault="00D03CD6" w:rsidP="008D7BBA"/>
    <w:p w14:paraId="65CB62C2" w14:textId="4698A124" w:rsidR="00D03CD6" w:rsidRDefault="00D03CD6" w:rsidP="008D7BBA"/>
    <w:p w14:paraId="686AB4CC" w14:textId="60A6E454" w:rsidR="00D03CD6" w:rsidRDefault="00D03CD6" w:rsidP="008D7BBA"/>
    <w:p w14:paraId="7D924BC5" w14:textId="7071BBED" w:rsidR="00D03CD6" w:rsidRDefault="00D03CD6" w:rsidP="008D7BBA"/>
    <w:p w14:paraId="56435A93" w14:textId="70F68D65" w:rsidR="00D03CD6" w:rsidRDefault="00D03CD6" w:rsidP="008D7BBA"/>
    <w:p w14:paraId="3D9B4D48" w14:textId="09F0AB16" w:rsidR="00D03CD6" w:rsidRDefault="00D03CD6" w:rsidP="008D7BBA"/>
    <w:p w14:paraId="70E01BFE" w14:textId="609ED788" w:rsidR="00D03CD6" w:rsidRDefault="00D03CD6" w:rsidP="008D7BBA"/>
    <w:p w14:paraId="48BF6AC7" w14:textId="72701D1F" w:rsidR="00D03CD6" w:rsidRDefault="00D03CD6" w:rsidP="008D7BBA"/>
    <w:p w14:paraId="521A1D61" w14:textId="4EE5FA77" w:rsidR="00D03CD6" w:rsidRDefault="00D03CD6" w:rsidP="008D7BBA"/>
    <w:p w14:paraId="67C6741B" w14:textId="43611796" w:rsidR="00D03CD6" w:rsidRDefault="00D03CD6" w:rsidP="008D7BBA"/>
    <w:p w14:paraId="7ED29EEB" w14:textId="71279DDF" w:rsidR="00D03CD6" w:rsidRDefault="00D03CD6" w:rsidP="008D7BBA"/>
    <w:p w14:paraId="17E061A2" w14:textId="160E53CE" w:rsidR="00D03CD6" w:rsidRDefault="00D03CD6" w:rsidP="008D7BBA"/>
    <w:p w14:paraId="3EB1B20B" w14:textId="42083047" w:rsidR="00D03CD6" w:rsidRDefault="00D03CD6" w:rsidP="008D7BBA"/>
    <w:p w14:paraId="4F30FD4B" w14:textId="2571F67F" w:rsidR="00D03CD6" w:rsidRDefault="00D03CD6" w:rsidP="008D7BBA"/>
    <w:p w14:paraId="200A2E38" w14:textId="419BEA25" w:rsidR="00D03CD6" w:rsidRDefault="00D03CD6" w:rsidP="008D7BBA"/>
    <w:p w14:paraId="15725214" w14:textId="5DC38B6D" w:rsidR="00D03CD6" w:rsidRDefault="00D03CD6" w:rsidP="008D7BBA"/>
    <w:p w14:paraId="31C8BD59" w14:textId="7D14D69F" w:rsidR="00D03CD6" w:rsidRDefault="00D03CD6" w:rsidP="008D7BBA"/>
    <w:p w14:paraId="237A830E" w14:textId="2E027C24" w:rsidR="00D03CD6" w:rsidRDefault="00D03CD6" w:rsidP="008D7BBA"/>
    <w:p w14:paraId="30613291" w14:textId="1BDDB514" w:rsidR="00D03CD6" w:rsidRDefault="00D03CD6" w:rsidP="008D7BBA"/>
    <w:p w14:paraId="23786FEC" w14:textId="5E6A784A" w:rsidR="00D03CD6" w:rsidRDefault="00D03CD6" w:rsidP="008D7BBA"/>
    <w:p w14:paraId="35959AA1" w14:textId="4759F3F8" w:rsidR="00D03CD6" w:rsidRDefault="00D03CD6" w:rsidP="008D7BBA"/>
    <w:p w14:paraId="60F156FF" w14:textId="25A34FAD" w:rsidR="00D03CD6" w:rsidRDefault="00D03CD6" w:rsidP="008D7BBA"/>
    <w:p w14:paraId="05346DED" w14:textId="4769DAEA" w:rsidR="00D03CD6" w:rsidRDefault="00D03CD6" w:rsidP="008D7BBA"/>
    <w:p w14:paraId="4300173A" w14:textId="7587EC33" w:rsidR="00D03CD6" w:rsidRDefault="00D03CD6" w:rsidP="008D7BBA"/>
    <w:p w14:paraId="7A7D6273" w14:textId="3736D4C8" w:rsidR="00D03CD6" w:rsidRDefault="00D03CD6" w:rsidP="008D7BBA"/>
    <w:p w14:paraId="4D8DD200" w14:textId="54BE1F91" w:rsidR="00D03CD6" w:rsidRDefault="00D03CD6" w:rsidP="008D7BBA"/>
    <w:p w14:paraId="1CCDE827" w14:textId="224FD7EB" w:rsidR="00D03CD6" w:rsidRDefault="00D03CD6" w:rsidP="008D7BBA"/>
    <w:p w14:paraId="6C1B0B3D" w14:textId="648B1E31" w:rsidR="00D03CD6" w:rsidRDefault="00D03CD6" w:rsidP="008D7BBA"/>
    <w:p w14:paraId="48122188" w14:textId="7A9D2F2D" w:rsidR="00D03CD6" w:rsidRDefault="00D03CD6" w:rsidP="008D7BBA"/>
    <w:p w14:paraId="494665BE" w14:textId="2CBA0B48" w:rsidR="00D03CD6" w:rsidRDefault="00D03CD6" w:rsidP="008D7BBA"/>
    <w:p w14:paraId="784F9A27" w14:textId="77777777" w:rsidR="00D03CD6" w:rsidRPr="008D7BBA" w:rsidRDefault="00D03CD6" w:rsidP="008D7BBA"/>
    <w:p w14:paraId="366515A1" w14:textId="5EFB9DB9" w:rsidR="002738C0" w:rsidRDefault="002738C0" w:rsidP="00BA5F58">
      <w:pPr>
        <w:ind w:left="115"/>
        <w:jc w:val="center"/>
        <w:rPr>
          <w:rFonts w:ascii="Arial" w:hAnsi="Arial" w:cs="Arial"/>
          <w:sz w:val="20"/>
          <w:szCs w:val="20"/>
        </w:rPr>
      </w:pPr>
    </w:p>
    <w:p w14:paraId="7B87C253" w14:textId="781B7690"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DF72B3">
        <w:rPr>
          <w:rFonts w:ascii="Arial" w:hAnsi="Arial" w:cs="Arial"/>
          <w:b/>
          <w:sz w:val="18"/>
          <w:szCs w:val="18"/>
        </w:rPr>
        <w:t>10</w:t>
      </w:r>
      <w:r>
        <w:rPr>
          <w:rFonts w:ascii="Arial" w:hAnsi="Arial" w:cs="Arial"/>
          <w:b/>
          <w:sz w:val="18"/>
          <w:szCs w:val="18"/>
        </w:rPr>
        <w:t>/2024 -</w:t>
      </w:r>
      <w:r w:rsidRPr="00342F0E">
        <w:rPr>
          <w:rFonts w:ascii="Arial" w:hAnsi="Arial" w:cs="Arial"/>
          <w:b/>
          <w:sz w:val="18"/>
          <w:szCs w:val="18"/>
        </w:rPr>
        <w:t xml:space="preserve"> (RP)</w:t>
      </w:r>
    </w:p>
    <w:p w14:paraId="2236EACE" w14:textId="6DE93969" w:rsidR="002738C0" w:rsidRPr="00342F0E" w:rsidRDefault="002738C0" w:rsidP="002738C0">
      <w:pPr>
        <w:jc w:val="center"/>
        <w:rPr>
          <w:rFonts w:ascii="Arial" w:hAnsi="Arial" w:cs="Arial"/>
          <w:sz w:val="18"/>
          <w:szCs w:val="18"/>
        </w:rPr>
      </w:pPr>
      <w:r w:rsidRPr="00342F0E">
        <w:rPr>
          <w:rFonts w:ascii="Arial" w:hAnsi="Arial" w:cs="Arial"/>
          <w:b/>
          <w:sz w:val="18"/>
          <w:szCs w:val="18"/>
        </w:rPr>
        <w:t xml:space="preserve">PROCESSO Nº. </w:t>
      </w:r>
      <w:r w:rsidR="00DF72B3">
        <w:rPr>
          <w:rFonts w:ascii="Arial" w:hAnsi="Arial" w:cs="Arial"/>
          <w:b/>
          <w:sz w:val="18"/>
          <w:szCs w:val="18"/>
        </w:rPr>
        <w:t>80</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77777777" w:rsidR="002738C0" w:rsidRPr="00D03CD6" w:rsidRDefault="002738C0" w:rsidP="002738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POR ITEM;</w:t>
      </w:r>
    </w:p>
    <w:p w14:paraId="5768327C" w14:textId="405FA5E0" w:rsidR="002738C0" w:rsidRPr="00D03CD6" w:rsidRDefault="002738C0" w:rsidP="00D03CD6">
      <w:pPr>
        <w:pStyle w:val="PREFTITULO-2"/>
        <w:numPr>
          <w:ilvl w:val="0"/>
          <w:numId w:val="0"/>
        </w:numPr>
        <w:rPr>
          <w:rFonts w:cs="Arial"/>
          <w:szCs w:val="20"/>
        </w:rPr>
      </w:pPr>
      <w:r w:rsidRPr="00D03CD6">
        <w:rPr>
          <w:rFonts w:cs="Arial"/>
          <w:szCs w:val="20"/>
        </w:rPr>
        <w:t xml:space="preserve">Objeto: </w:t>
      </w:r>
      <w:r w:rsidR="00FC3C52" w:rsidRPr="00DF3845">
        <w:t>Registro de Preços para futura</w:t>
      </w:r>
      <w:r w:rsidR="00FC3C52">
        <w:t xml:space="preserve"> </w:t>
      </w:r>
      <w:r w:rsidR="00FC3C52" w:rsidRPr="00422418">
        <w:t>Aquisição de itens para compor kit natalidade para famílias e/ou usuárias em situação de vulnerabilidade social, atendidas pela Política de Assistência Social do Município de Man</w:t>
      </w:r>
      <w:bookmarkStart w:id="18" w:name="_GoBack"/>
      <w:bookmarkEnd w:id="18"/>
      <w:r w:rsidR="00FC3C52" w:rsidRPr="00422418">
        <w:t>daguaçu</w:t>
      </w:r>
      <w:r w:rsidRPr="00D03CD6">
        <w:rPr>
          <w:rFonts w:cs="Arial"/>
          <w:szCs w:val="20"/>
        </w:rPr>
        <w:t xml:space="preserve">. </w:t>
      </w:r>
    </w:p>
    <w:p w14:paraId="53659C7B" w14:textId="3FCBBBBC" w:rsidR="002738C0" w:rsidRPr="00D03CD6" w:rsidRDefault="002738C0" w:rsidP="002738C0">
      <w:pPr>
        <w:jc w:val="both"/>
        <w:rPr>
          <w:rFonts w:ascii="Arial" w:hAnsi="Arial" w:cs="Arial"/>
          <w:sz w:val="20"/>
          <w:szCs w:val="20"/>
        </w:rPr>
      </w:pPr>
      <w:r w:rsidRPr="00D03CD6">
        <w:rPr>
          <w:rFonts w:ascii="Arial" w:hAnsi="Arial" w:cs="Arial"/>
          <w:sz w:val="20"/>
          <w:szCs w:val="20"/>
        </w:rPr>
        <w:t xml:space="preserve">Valor Máximo: </w:t>
      </w:r>
      <w:r w:rsidR="007C4B6C" w:rsidRPr="00C34F5A">
        <w:t>R</w:t>
      </w:r>
      <w:r w:rsidR="007C4B6C" w:rsidRPr="0047727A">
        <w:t>$ 67.616,73 (sessenta e sete mil, seiscentos e dezesseis reais e setenta e três centavos)</w:t>
      </w:r>
      <w:r w:rsidR="00646A9A" w:rsidRPr="00D03CD6">
        <w:rPr>
          <w:rFonts w:ascii="Arial" w:hAnsi="Arial" w:cs="Arial"/>
          <w:b/>
          <w:sz w:val="20"/>
          <w:szCs w:val="20"/>
        </w:rPr>
        <w:t>.</w:t>
      </w:r>
    </w:p>
    <w:p w14:paraId="7C3107ED" w14:textId="19346380" w:rsidR="002738C0" w:rsidRPr="00D03CD6" w:rsidRDefault="002738C0" w:rsidP="002738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E606EC">
        <w:rPr>
          <w:rFonts w:ascii="Arial" w:hAnsi="Arial" w:cs="Arial"/>
          <w:sz w:val="20"/>
          <w:szCs w:val="20"/>
        </w:rPr>
        <w:t>11/06/2024</w:t>
      </w:r>
      <w:r w:rsidRPr="00D03CD6">
        <w:rPr>
          <w:rFonts w:ascii="Arial" w:hAnsi="Arial" w:cs="Arial"/>
          <w:sz w:val="20"/>
          <w:szCs w:val="20"/>
        </w:rPr>
        <w:t>;</w:t>
      </w:r>
    </w:p>
    <w:p w14:paraId="000A08DC" w14:textId="6C2F71C2" w:rsidR="002738C0" w:rsidRPr="00D03CD6" w:rsidRDefault="002738C0" w:rsidP="002738C0">
      <w:pPr>
        <w:jc w:val="both"/>
        <w:rPr>
          <w:rFonts w:ascii="Arial" w:hAnsi="Arial" w:cs="Arial"/>
          <w:sz w:val="20"/>
          <w:szCs w:val="20"/>
        </w:rPr>
      </w:pPr>
      <w:r w:rsidRPr="00D03CD6">
        <w:rPr>
          <w:rFonts w:ascii="Arial" w:hAnsi="Arial" w:cs="Arial"/>
          <w:sz w:val="20"/>
          <w:szCs w:val="20"/>
        </w:rPr>
        <w:t xml:space="preserve">Data e Horário da sessão de disputa de preços, às 09:15 horas do dia </w:t>
      </w:r>
      <w:r w:rsidR="00E606EC">
        <w:rPr>
          <w:rFonts w:ascii="Arial" w:hAnsi="Arial" w:cs="Arial"/>
          <w:sz w:val="20"/>
          <w:szCs w:val="20"/>
        </w:rPr>
        <w:t>11/06/2024</w:t>
      </w:r>
      <w:r w:rsidRPr="00D03CD6">
        <w:rPr>
          <w:rFonts w:ascii="Arial" w:hAnsi="Arial" w:cs="Arial"/>
          <w:sz w:val="20"/>
          <w:szCs w:val="20"/>
        </w:rPr>
        <w:t>;</w:t>
      </w:r>
    </w:p>
    <w:p w14:paraId="1C0299D8" w14:textId="77777777" w:rsidR="002738C0" w:rsidRPr="00D03CD6" w:rsidRDefault="002738C0" w:rsidP="002738C0">
      <w:pPr>
        <w:jc w:val="both"/>
        <w:rPr>
          <w:rFonts w:ascii="Arial" w:hAnsi="Arial" w:cs="Arial"/>
          <w:sz w:val="20"/>
          <w:szCs w:val="20"/>
        </w:rPr>
      </w:pPr>
      <w:r w:rsidRPr="00D03CD6">
        <w:rPr>
          <w:rFonts w:ascii="Arial" w:hAnsi="Arial" w:cs="Arial"/>
          <w:sz w:val="20"/>
          <w:szCs w:val="20"/>
        </w:rPr>
        <w:t xml:space="preserve">Local: Rua Bernardino </w:t>
      </w:r>
      <w:proofErr w:type="spellStart"/>
      <w:r w:rsidRPr="00D03CD6">
        <w:rPr>
          <w:rFonts w:ascii="Arial" w:hAnsi="Arial" w:cs="Arial"/>
          <w:sz w:val="20"/>
          <w:szCs w:val="20"/>
        </w:rPr>
        <w:t>Bogo</w:t>
      </w:r>
      <w:proofErr w:type="spellEnd"/>
      <w:r w:rsidRPr="00D03CD6">
        <w:rPr>
          <w:rFonts w:ascii="Arial" w:hAnsi="Arial" w:cs="Arial"/>
          <w:sz w:val="20"/>
          <w:szCs w:val="20"/>
        </w:rPr>
        <w:t>, l75 centro, no Município de Mandaguaçu, Estado do Paraná;</w:t>
      </w:r>
    </w:p>
    <w:p w14:paraId="2AD4B69C" w14:textId="15EDECD2" w:rsidR="002738C0" w:rsidRPr="00D03CD6" w:rsidRDefault="002738C0" w:rsidP="002738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w:t>
      </w:r>
      <w:proofErr w:type="spellStart"/>
      <w:r w:rsidRPr="00D03CD6">
        <w:rPr>
          <w:rFonts w:ascii="Arial" w:hAnsi="Arial" w:cs="Arial"/>
          <w:sz w:val="20"/>
          <w:szCs w:val="20"/>
        </w:rPr>
        <w:t>Bogo</w:t>
      </w:r>
      <w:proofErr w:type="spellEnd"/>
      <w:r w:rsidRPr="00D03CD6">
        <w:rPr>
          <w:rFonts w:ascii="Arial" w:hAnsi="Arial" w:cs="Arial"/>
          <w:sz w:val="20"/>
          <w:szCs w:val="20"/>
        </w:rPr>
        <w:t xml:space="preserve">, l75, Centro Fone (44) 3245-8400, Mandaguaçu, Estado do Paraná – site </w:t>
      </w:r>
      <w:hyperlink r:id="rId13"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6E3632" w14:textId="77777777" w:rsidR="002738C0" w:rsidRPr="00D03CD6" w:rsidRDefault="002738C0" w:rsidP="002738C0">
      <w:pPr>
        <w:jc w:val="both"/>
        <w:rPr>
          <w:rFonts w:ascii="Arial" w:hAnsi="Arial" w:cs="Arial"/>
          <w:sz w:val="20"/>
          <w:szCs w:val="20"/>
        </w:rPr>
      </w:pPr>
    </w:p>
    <w:p w14:paraId="4821E67E" w14:textId="732BFE55" w:rsidR="002738C0" w:rsidRPr="00D03CD6" w:rsidRDefault="002738C0" w:rsidP="002738C0">
      <w:pPr>
        <w:jc w:val="both"/>
        <w:rPr>
          <w:rFonts w:ascii="Arial" w:hAnsi="Arial" w:cs="Arial"/>
          <w:sz w:val="20"/>
          <w:szCs w:val="20"/>
        </w:rPr>
      </w:pPr>
      <w:r w:rsidRPr="00D03CD6">
        <w:rPr>
          <w:rFonts w:ascii="Arial" w:hAnsi="Arial" w:cs="Arial"/>
          <w:sz w:val="20"/>
          <w:szCs w:val="20"/>
        </w:rPr>
        <w:t>Mandaguaçu, 2</w:t>
      </w:r>
      <w:r w:rsidR="00E606EC">
        <w:rPr>
          <w:rFonts w:ascii="Arial" w:hAnsi="Arial" w:cs="Arial"/>
          <w:sz w:val="20"/>
          <w:szCs w:val="20"/>
        </w:rPr>
        <w:t>4</w:t>
      </w:r>
      <w:r w:rsidRPr="00D03CD6">
        <w:rPr>
          <w:rFonts w:ascii="Arial" w:hAnsi="Arial" w:cs="Arial"/>
          <w:sz w:val="20"/>
          <w:szCs w:val="20"/>
        </w:rPr>
        <w:t xml:space="preserve"> de </w:t>
      </w:r>
      <w:r w:rsidR="00646A9A" w:rsidRPr="00D03CD6">
        <w:rPr>
          <w:rFonts w:ascii="Arial" w:hAnsi="Arial" w:cs="Arial"/>
          <w:sz w:val="20"/>
          <w:szCs w:val="20"/>
        </w:rPr>
        <w:t>ma</w:t>
      </w:r>
      <w:r w:rsidR="00D03CD6" w:rsidRPr="00D03CD6">
        <w:rPr>
          <w:rFonts w:ascii="Arial" w:hAnsi="Arial" w:cs="Arial"/>
          <w:sz w:val="20"/>
          <w:szCs w:val="20"/>
        </w:rPr>
        <w:t>io</w:t>
      </w:r>
      <w:r w:rsidRPr="00D03CD6">
        <w:rPr>
          <w:rFonts w:ascii="Arial" w:hAnsi="Arial" w:cs="Arial"/>
          <w:sz w:val="20"/>
          <w:szCs w:val="20"/>
        </w:rPr>
        <w:t xml:space="preserve"> de 202</w:t>
      </w:r>
      <w:r w:rsidR="00646A9A" w:rsidRPr="00D03CD6">
        <w:rPr>
          <w:rFonts w:ascii="Arial" w:hAnsi="Arial" w:cs="Arial"/>
          <w:sz w:val="20"/>
          <w:szCs w:val="20"/>
        </w:rPr>
        <w:t>4</w:t>
      </w:r>
    </w:p>
    <w:p w14:paraId="010F04C6" w14:textId="77777777" w:rsidR="00646A9A" w:rsidRPr="00D03CD6" w:rsidRDefault="00646A9A" w:rsidP="002738C0">
      <w:pPr>
        <w:jc w:val="center"/>
        <w:rPr>
          <w:rFonts w:ascii="Arial" w:hAnsi="Arial" w:cs="Arial"/>
          <w:sz w:val="20"/>
          <w:szCs w:val="20"/>
        </w:rPr>
      </w:pPr>
    </w:p>
    <w:p w14:paraId="28BE00F3" w14:textId="77777777" w:rsidR="00646A9A" w:rsidRPr="00D03CD6" w:rsidRDefault="00646A9A" w:rsidP="002738C0">
      <w:pPr>
        <w:jc w:val="center"/>
        <w:rPr>
          <w:rFonts w:ascii="Arial" w:hAnsi="Arial" w:cs="Arial"/>
          <w:sz w:val="20"/>
          <w:szCs w:val="20"/>
        </w:rPr>
      </w:pPr>
    </w:p>
    <w:p w14:paraId="0D379BDA" w14:textId="77777777" w:rsidR="00646A9A" w:rsidRPr="00D03CD6" w:rsidRDefault="00646A9A" w:rsidP="002738C0">
      <w:pPr>
        <w:jc w:val="center"/>
        <w:rPr>
          <w:rFonts w:ascii="Arial" w:hAnsi="Arial" w:cs="Arial"/>
          <w:sz w:val="20"/>
          <w:szCs w:val="20"/>
        </w:rPr>
      </w:pPr>
    </w:p>
    <w:p w14:paraId="6B25F7A5" w14:textId="068FDC78" w:rsidR="002738C0" w:rsidRPr="00D03CD6" w:rsidRDefault="006B0735" w:rsidP="002738C0">
      <w:pPr>
        <w:jc w:val="center"/>
        <w:rPr>
          <w:rFonts w:ascii="Arial" w:hAnsi="Arial" w:cs="Arial"/>
          <w:sz w:val="20"/>
          <w:szCs w:val="20"/>
        </w:rPr>
      </w:pPr>
      <w:r w:rsidRPr="00D03CD6">
        <w:rPr>
          <w:rFonts w:ascii="Arial" w:hAnsi="Arial" w:cs="Arial"/>
          <w:sz w:val="20"/>
          <w:szCs w:val="20"/>
        </w:rPr>
        <w:t>Mauricio Aparecido da Silva</w:t>
      </w:r>
    </w:p>
    <w:p w14:paraId="2A9A6735" w14:textId="10D530A4" w:rsidR="002738C0" w:rsidRPr="00D03CD6" w:rsidRDefault="002738C0" w:rsidP="002738C0">
      <w:pPr>
        <w:jc w:val="center"/>
        <w:rPr>
          <w:rFonts w:ascii="Arial" w:hAnsi="Arial" w:cs="Arial"/>
          <w:sz w:val="20"/>
          <w:szCs w:val="20"/>
        </w:rPr>
      </w:pPr>
      <w:r w:rsidRPr="00D03CD6">
        <w:rPr>
          <w:rFonts w:ascii="Arial" w:hAnsi="Arial" w:cs="Arial"/>
          <w:sz w:val="20"/>
          <w:szCs w:val="20"/>
        </w:rPr>
        <w:t>Prefeito Municipal</w:t>
      </w:r>
      <w:r w:rsidR="00646A9A" w:rsidRPr="00D03CD6">
        <w:rPr>
          <w:rFonts w:ascii="Arial" w:hAnsi="Arial" w:cs="Arial"/>
          <w:sz w:val="20"/>
          <w:szCs w:val="20"/>
        </w:rPr>
        <w:t xml:space="preserve"> </w:t>
      </w:r>
    </w:p>
    <w:p w14:paraId="0076363F" w14:textId="77777777" w:rsidR="002738C0" w:rsidRPr="00342F0E" w:rsidRDefault="002738C0" w:rsidP="002738C0">
      <w:pPr>
        <w:spacing w:before="240" w:after="240" w:line="276" w:lineRule="auto"/>
        <w:rPr>
          <w:rFonts w:ascii="Arial" w:hAnsi="Arial" w:cs="Arial"/>
          <w:b/>
          <w:bCs/>
          <w:iCs/>
          <w:color w:val="000000"/>
          <w:sz w:val="18"/>
          <w:szCs w:val="18"/>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14"/>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45843" w14:textId="77777777" w:rsidR="000A0D2D" w:rsidRDefault="000A0D2D">
      <w:r>
        <w:separator/>
      </w:r>
    </w:p>
  </w:endnote>
  <w:endnote w:type="continuationSeparator" w:id="0">
    <w:p w14:paraId="0AD1ECFE" w14:textId="77777777" w:rsidR="000A0D2D" w:rsidRDefault="000A0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1)">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3C8F66" w14:textId="77777777" w:rsidR="000A0D2D" w:rsidRDefault="000A0D2D">
      <w:r>
        <w:separator/>
      </w:r>
    </w:p>
  </w:footnote>
  <w:footnote w:type="continuationSeparator" w:id="0">
    <w:p w14:paraId="1AA7BC83" w14:textId="77777777" w:rsidR="000A0D2D" w:rsidRDefault="000A0D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A225B2"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A225B2" w:rsidRPr="00F233E7" w:rsidRDefault="00A225B2"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A225B2" w:rsidRPr="00F233E7" w:rsidRDefault="00A225B2"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A225B2" w:rsidRPr="00F233E7" w:rsidRDefault="00A225B2"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A225B2" w:rsidRPr="00F233E7" w:rsidRDefault="00A225B2"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w:t>
          </w:r>
          <w:proofErr w:type="spellStart"/>
          <w:r w:rsidRPr="00F233E7">
            <w:rPr>
              <w:rFonts w:asciiTheme="minorHAnsi" w:eastAsiaTheme="minorEastAsia" w:hAnsiTheme="minorHAnsi"/>
              <w:b/>
              <w:kern w:val="0"/>
              <w:sz w:val="20"/>
              <w:szCs w:val="22"/>
              <w:lang w:eastAsia="pt-BR"/>
            </w:rPr>
            <w:t>Hiro</w:t>
          </w:r>
          <w:proofErr w:type="spellEnd"/>
          <w:r w:rsidRPr="00F233E7">
            <w:rPr>
              <w:rFonts w:asciiTheme="minorHAnsi" w:eastAsiaTheme="minorEastAsia" w:hAnsiTheme="minorHAnsi"/>
              <w:b/>
              <w:kern w:val="0"/>
              <w:sz w:val="20"/>
              <w:szCs w:val="22"/>
              <w:lang w:eastAsia="pt-BR"/>
            </w:rPr>
            <w:t xml:space="preserve"> Vieira"</w:t>
          </w:r>
        </w:p>
        <w:p w14:paraId="0DDC3CD0" w14:textId="77777777" w:rsidR="00A225B2" w:rsidRPr="00F233E7" w:rsidRDefault="00A225B2"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A225B2" w:rsidRPr="00F233E7" w:rsidRDefault="00A225B2"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A225B2" w:rsidRPr="00F233E7" w:rsidRDefault="00A225B2"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A225B2" w:rsidRPr="0053157E" w:rsidRDefault="00A225B2"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60E6A16"/>
    <w:multiLevelType w:val="hybridMultilevel"/>
    <w:tmpl w:val="C0FE5EA4"/>
    <w:numStyleLink w:val="EstiloImportado13"/>
  </w:abstractNum>
  <w:abstractNum w:abstractNumId="15" w15:restartNumberingAfterBreak="0">
    <w:nsid w:val="06D004D0"/>
    <w:multiLevelType w:val="hybridMultilevel"/>
    <w:tmpl w:val="949CD3EC"/>
    <w:lvl w:ilvl="0" w:tplc="8C7CEB8E">
      <w:start w:val="21"/>
      <w:numFmt w:val="upperRoman"/>
      <w:lvlText w:val="%1"/>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5548D4C">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47063960">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E8C4F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A44162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34E1FC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81AC1A5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30228F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702A56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6" w15:restartNumberingAfterBreak="0">
    <w:nsid w:val="077B229D"/>
    <w:multiLevelType w:val="hybridMultilevel"/>
    <w:tmpl w:val="2CD8B45C"/>
    <w:lvl w:ilvl="0" w:tplc="C520D670">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11926AD2">
      <w:start w:val="1"/>
      <w:numFmt w:val="lowerLetter"/>
      <w:lvlText w:val="%2)"/>
      <w:lvlJc w:val="left"/>
      <w:pPr>
        <w:ind w:left="5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72E8C17C">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5CB4C60A">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FA45C8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FC2D938">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EC12012E">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4420A0A">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9976A90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0B7C4D4A"/>
    <w:multiLevelType w:val="hybridMultilevel"/>
    <w:tmpl w:val="A502DC84"/>
    <w:lvl w:ilvl="0" w:tplc="4DCE36BA">
      <w:start w:val="4"/>
      <w:numFmt w:val="upperRoman"/>
      <w:lvlText w:val="%1"/>
      <w:lvlJc w:val="left"/>
      <w:pPr>
        <w:ind w:left="23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BA65420">
      <w:start w:val="1"/>
      <w:numFmt w:val="lowerLetter"/>
      <w:lvlText w:val="%2)"/>
      <w:lvlJc w:val="left"/>
      <w:pPr>
        <w:ind w:left="5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A08DB3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BC51B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998E64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D9E413C">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18F23F1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A0657B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B429BC4">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9"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7072C62"/>
    <w:multiLevelType w:val="hybridMultilevel"/>
    <w:tmpl w:val="AFC6AFAE"/>
    <w:lvl w:ilvl="0" w:tplc="255C875E">
      <w:start w:val="1"/>
      <w:numFmt w:val="upperRoman"/>
      <w:lvlText w:val="%1"/>
      <w:lvlJc w:val="left"/>
      <w:pPr>
        <w:ind w:left="33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80E2E03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FFE2AB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F7A8428">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57B63234">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7A3CE53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7840BDA">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6A9864">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DAA3C8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E5C6BDA"/>
    <w:multiLevelType w:val="hybridMultilevel"/>
    <w:tmpl w:val="A5DC720A"/>
    <w:numStyleLink w:val="EstiloImportado19"/>
  </w:abstractNum>
  <w:abstractNum w:abstractNumId="2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26D61FB"/>
    <w:multiLevelType w:val="hybridMultilevel"/>
    <w:tmpl w:val="1CA680F0"/>
    <w:numStyleLink w:val="EstiloImportado6"/>
  </w:abstractNum>
  <w:abstractNum w:abstractNumId="29" w15:restartNumberingAfterBreak="0">
    <w:nsid w:val="23371F18"/>
    <w:multiLevelType w:val="multilevel"/>
    <w:tmpl w:val="A6802A12"/>
    <w:numStyleLink w:val="EstiloImportado11"/>
  </w:abstractNum>
  <w:abstractNum w:abstractNumId="30"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276E5D93"/>
    <w:multiLevelType w:val="hybridMultilevel"/>
    <w:tmpl w:val="50A8D364"/>
    <w:lvl w:ilvl="0" w:tplc="5EF2CDF2">
      <w:start w:val="11"/>
      <w:numFmt w:val="decimal"/>
      <w:lvlText w:val="%1."/>
      <w:lvlJc w:val="left"/>
      <w:pPr>
        <w:ind w:left="481" w:hanging="360"/>
      </w:pPr>
      <w:rPr>
        <w:rFonts w:ascii="Times New Roman" w:hAnsi="Times New Roman" w:hint="default"/>
      </w:rPr>
    </w:lvl>
    <w:lvl w:ilvl="1" w:tplc="04160019" w:tentative="1">
      <w:start w:val="1"/>
      <w:numFmt w:val="lowerLetter"/>
      <w:lvlText w:val="%2."/>
      <w:lvlJc w:val="left"/>
      <w:pPr>
        <w:ind w:left="1201" w:hanging="360"/>
      </w:pPr>
    </w:lvl>
    <w:lvl w:ilvl="2" w:tplc="0416001B" w:tentative="1">
      <w:start w:val="1"/>
      <w:numFmt w:val="lowerRoman"/>
      <w:lvlText w:val="%3."/>
      <w:lvlJc w:val="right"/>
      <w:pPr>
        <w:ind w:left="1921" w:hanging="180"/>
      </w:pPr>
    </w:lvl>
    <w:lvl w:ilvl="3" w:tplc="0416000F" w:tentative="1">
      <w:start w:val="1"/>
      <w:numFmt w:val="decimal"/>
      <w:lvlText w:val="%4."/>
      <w:lvlJc w:val="left"/>
      <w:pPr>
        <w:ind w:left="2641" w:hanging="360"/>
      </w:pPr>
    </w:lvl>
    <w:lvl w:ilvl="4" w:tplc="04160019" w:tentative="1">
      <w:start w:val="1"/>
      <w:numFmt w:val="lowerLetter"/>
      <w:lvlText w:val="%5."/>
      <w:lvlJc w:val="left"/>
      <w:pPr>
        <w:ind w:left="3361" w:hanging="360"/>
      </w:pPr>
    </w:lvl>
    <w:lvl w:ilvl="5" w:tplc="0416001B" w:tentative="1">
      <w:start w:val="1"/>
      <w:numFmt w:val="lowerRoman"/>
      <w:lvlText w:val="%6."/>
      <w:lvlJc w:val="right"/>
      <w:pPr>
        <w:ind w:left="4081" w:hanging="180"/>
      </w:pPr>
    </w:lvl>
    <w:lvl w:ilvl="6" w:tplc="0416000F" w:tentative="1">
      <w:start w:val="1"/>
      <w:numFmt w:val="decimal"/>
      <w:lvlText w:val="%7."/>
      <w:lvlJc w:val="left"/>
      <w:pPr>
        <w:ind w:left="4801" w:hanging="360"/>
      </w:pPr>
    </w:lvl>
    <w:lvl w:ilvl="7" w:tplc="04160019" w:tentative="1">
      <w:start w:val="1"/>
      <w:numFmt w:val="lowerLetter"/>
      <w:lvlText w:val="%8."/>
      <w:lvlJc w:val="left"/>
      <w:pPr>
        <w:ind w:left="5521" w:hanging="360"/>
      </w:pPr>
    </w:lvl>
    <w:lvl w:ilvl="8" w:tplc="0416001B" w:tentative="1">
      <w:start w:val="1"/>
      <w:numFmt w:val="lowerRoman"/>
      <w:lvlText w:val="%9."/>
      <w:lvlJc w:val="right"/>
      <w:pPr>
        <w:ind w:left="6241" w:hanging="180"/>
      </w:pPr>
    </w:lvl>
  </w:abstractNum>
  <w:abstractNum w:abstractNumId="32"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289B7D96"/>
    <w:multiLevelType w:val="hybridMultilevel"/>
    <w:tmpl w:val="E9365804"/>
    <w:lvl w:ilvl="0" w:tplc="04160001">
      <w:start w:val="1"/>
      <w:numFmt w:val="bullet"/>
      <w:lvlText w:val=""/>
      <w:lvlJc w:val="left"/>
      <w:pPr>
        <w:ind w:left="835" w:hanging="360"/>
      </w:pPr>
      <w:rPr>
        <w:rFonts w:ascii="Symbol" w:hAnsi="Symbol" w:hint="default"/>
      </w:rPr>
    </w:lvl>
    <w:lvl w:ilvl="1" w:tplc="04160003" w:tentative="1">
      <w:start w:val="1"/>
      <w:numFmt w:val="bullet"/>
      <w:lvlText w:val="o"/>
      <w:lvlJc w:val="left"/>
      <w:pPr>
        <w:ind w:left="1555" w:hanging="360"/>
      </w:pPr>
      <w:rPr>
        <w:rFonts w:ascii="Courier New" w:hAnsi="Courier New" w:hint="default"/>
      </w:rPr>
    </w:lvl>
    <w:lvl w:ilvl="2" w:tplc="04160005" w:tentative="1">
      <w:start w:val="1"/>
      <w:numFmt w:val="bullet"/>
      <w:lvlText w:val=""/>
      <w:lvlJc w:val="left"/>
      <w:pPr>
        <w:ind w:left="2275" w:hanging="360"/>
      </w:pPr>
      <w:rPr>
        <w:rFonts w:ascii="Wingdings" w:hAnsi="Wingdings" w:hint="default"/>
      </w:rPr>
    </w:lvl>
    <w:lvl w:ilvl="3" w:tplc="04160001" w:tentative="1">
      <w:start w:val="1"/>
      <w:numFmt w:val="bullet"/>
      <w:lvlText w:val=""/>
      <w:lvlJc w:val="left"/>
      <w:pPr>
        <w:ind w:left="2995" w:hanging="360"/>
      </w:pPr>
      <w:rPr>
        <w:rFonts w:ascii="Symbol" w:hAnsi="Symbol" w:hint="default"/>
      </w:rPr>
    </w:lvl>
    <w:lvl w:ilvl="4" w:tplc="04160003" w:tentative="1">
      <w:start w:val="1"/>
      <w:numFmt w:val="bullet"/>
      <w:lvlText w:val="o"/>
      <w:lvlJc w:val="left"/>
      <w:pPr>
        <w:ind w:left="3715" w:hanging="360"/>
      </w:pPr>
      <w:rPr>
        <w:rFonts w:ascii="Courier New" w:hAnsi="Courier New" w:hint="default"/>
      </w:rPr>
    </w:lvl>
    <w:lvl w:ilvl="5" w:tplc="04160005" w:tentative="1">
      <w:start w:val="1"/>
      <w:numFmt w:val="bullet"/>
      <w:lvlText w:val=""/>
      <w:lvlJc w:val="left"/>
      <w:pPr>
        <w:ind w:left="4435" w:hanging="360"/>
      </w:pPr>
      <w:rPr>
        <w:rFonts w:ascii="Wingdings" w:hAnsi="Wingdings" w:hint="default"/>
      </w:rPr>
    </w:lvl>
    <w:lvl w:ilvl="6" w:tplc="04160001" w:tentative="1">
      <w:start w:val="1"/>
      <w:numFmt w:val="bullet"/>
      <w:lvlText w:val=""/>
      <w:lvlJc w:val="left"/>
      <w:pPr>
        <w:ind w:left="5155" w:hanging="360"/>
      </w:pPr>
      <w:rPr>
        <w:rFonts w:ascii="Symbol" w:hAnsi="Symbol" w:hint="default"/>
      </w:rPr>
    </w:lvl>
    <w:lvl w:ilvl="7" w:tplc="04160003" w:tentative="1">
      <w:start w:val="1"/>
      <w:numFmt w:val="bullet"/>
      <w:lvlText w:val="o"/>
      <w:lvlJc w:val="left"/>
      <w:pPr>
        <w:ind w:left="5875" w:hanging="360"/>
      </w:pPr>
      <w:rPr>
        <w:rFonts w:ascii="Courier New" w:hAnsi="Courier New" w:hint="default"/>
      </w:rPr>
    </w:lvl>
    <w:lvl w:ilvl="8" w:tplc="04160005" w:tentative="1">
      <w:start w:val="1"/>
      <w:numFmt w:val="bullet"/>
      <w:lvlText w:val=""/>
      <w:lvlJc w:val="left"/>
      <w:pPr>
        <w:ind w:left="6595" w:hanging="360"/>
      </w:pPr>
      <w:rPr>
        <w:rFonts w:ascii="Wingdings" w:hAnsi="Wingdings" w:hint="default"/>
      </w:rPr>
    </w:lvl>
  </w:abstractNum>
  <w:abstractNum w:abstractNumId="34" w15:restartNumberingAfterBreak="0">
    <w:nsid w:val="2A715CC8"/>
    <w:multiLevelType w:val="hybridMultilevel"/>
    <w:tmpl w:val="F56488B2"/>
    <w:numStyleLink w:val="EstiloImportado1"/>
  </w:abstractNum>
  <w:abstractNum w:abstractNumId="35"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2C2A7EB9"/>
    <w:multiLevelType w:val="hybridMultilevel"/>
    <w:tmpl w:val="995007DE"/>
    <w:lvl w:ilvl="0" w:tplc="49EAE42A">
      <w:start w:val="1"/>
      <w:numFmt w:val="upperRoman"/>
      <w:lvlText w:val="%1"/>
      <w:lvlJc w:val="left"/>
      <w:pPr>
        <w:ind w:left="12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FCCA82A">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6B2DF8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FC67A6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46AC86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9E32778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160288">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4AA792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30A0DC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7" w15:restartNumberingAfterBreak="0">
    <w:nsid w:val="31486305"/>
    <w:multiLevelType w:val="hybridMultilevel"/>
    <w:tmpl w:val="C7709E2C"/>
    <w:numStyleLink w:val="EstiloImportado3"/>
  </w:abstractNum>
  <w:abstractNum w:abstractNumId="38" w15:restartNumberingAfterBreak="0">
    <w:nsid w:val="3421147F"/>
    <w:multiLevelType w:val="hybridMultilevel"/>
    <w:tmpl w:val="0FE2C304"/>
    <w:lvl w:ilvl="0" w:tplc="ED403714">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87D69AA2">
      <w:start w:val="1"/>
      <w:numFmt w:val="lowerLetter"/>
      <w:lvlText w:val="%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CF2C6CAA">
      <w:start w:val="1"/>
      <w:numFmt w:val="lowerLetter"/>
      <w:lvlRestart w:val="0"/>
      <w:lvlText w:val="%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F0E64E0">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2ECFFF0">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67479E0">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614FCE4">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415CBEAA">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6CE3F9E">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9"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360F286B"/>
    <w:multiLevelType w:val="hybridMultilevel"/>
    <w:tmpl w:val="A2B6ADFC"/>
    <w:lvl w:ilvl="0" w:tplc="233AD54E">
      <w:start w:val="8"/>
      <w:numFmt w:val="upperRoman"/>
      <w:lvlText w:val="%1"/>
      <w:lvlJc w:val="left"/>
      <w:pPr>
        <w:ind w:left="23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3F6356C">
      <w:start w:val="1"/>
      <w:numFmt w:val="lowerLetter"/>
      <w:lvlText w:val="%2)"/>
      <w:lvlJc w:val="left"/>
      <w:pPr>
        <w:ind w:left="731"/>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CC3E0008">
      <w:start w:val="1"/>
      <w:numFmt w:val="lowerRoman"/>
      <w:lvlText w:val="%3"/>
      <w:lvlJc w:val="left"/>
      <w:pPr>
        <w:ind w:left="15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06CC2D8">
      <w:start w:val="1"/>
      <w:numFmt w:val="decimal"/>
      <w:lvlText w:val="%4"/>
      <w:lvlJc w:val="left"/>
      <w:pPr>
        <w:ind w:left="23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779E81AC">
      <w:start w:val="1"/>
      <w:numFmt w:val="lowerLetter"/>
      <w:lvlText w:val="%5"/>
      <w:lvlJc w:val="left"/>
      <w:pPr>
        <w:ind w:left="30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E8C229E">
      <w:start w:val="1"/>
      <w:numFmt w:val="lowerRoman"/>
      <w:lvlText w:val="%6"/>
      <w:lvlJc w:val="left"/>
      <w:pPr>
        <w:ind w:left="374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89702AF0">
      <w:start w:val="1"/>
      <w:numFmt w:val="decimal"/>
      <w:lvlText w:val="%7"/>
      <w:lvlJc w:val="left"/>
      <w:pPr>
        <w:ind w:left="44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8B84CC94">
      <w:start w:val="1"/>
      <w:numFmt w:val="lowerLetter"/>
      <w:lvlText w:val="%8"/>
      <w:lvlJc w:val="left"/>
      <w:pPr>
        <w:ind w:left="51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3CE0568">
      <w:start w:val="1"/>
      <w:numFmt w:val="lowerRoman"/>
      <w:lvlText w:val="%9"/>
      <w:lvlJc w:val="left"/>
      <w:pPr>
        <w:ind w:left="59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1" w15:restartNumberingAfterBreak="0">
    <w:nsid w:val="36B57326"/>
    <w:multiLevelType w:val="hybridMultilevel"/>
    <w:tmpl w:val="81F40AF4"/>
    <w:lvl w:ilvl="0" w:tplc="813ECBE6">
      <w:start w:val="1"/>
      <w:numFmt w:val="upperRoman"/>
      <w:lvlText w:val="%1"/>
      <w:lvlJc w:val="left"/>
      <w:pPr>
        <w:ind w:left="35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278D4E8">
      <w:start w:val="1"/>
      <w:numFmt w:val="lowerLetter"/>
      <w:lvlText w:val="%2)"/>
      <w:lvlJc w:val="left"/>
      <w:pPr>
        <w:ind w:left="58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28843E">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F84D22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ABEAD758">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09CAED72">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27EC482">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3426386">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8D2E8D9A">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2" w15:restartNumberingAfterBreak="0">
    <w:nsid w:val="3BE73F32"/>
    <w:multiLevelType w:val="hybridMultilevel"/>
    <w:tmpl w:val="23BEA8E4"/>
    <w:lvl w:ilvl="0" w:tplc="A7AAD542">
      <w:start w:val="1"/>
      <w:numFmt w:val="upperRoman"/>
      <w:lvlText w:val="%1"/>
      <w:lvlJc w:val="left"/>
      <w:pPr>
        <w:ind w:left="10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D88199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5CCE20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BD08D0E">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B85E9DDA">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4D32FB9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0E6772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E6501E5A">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28800B4">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3"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41CC65E0"/>
    <w:multiLevelType w:val="hybridMultilevel"/>
    <w:tmpl w:val="194CB752"/>
    <w:numStyleLink w:val="EstiloImportado12"/>
  </w:abstractNum>
  <w:abstractNum w:abstractNumId="45" w15:restartNumberingAfterBreak="0">
    <w:nsid w:val="430E249D"/>
    <w:multiLevelType w:val="hybridMultilevel"/>
    <w:tmpl w:val="85A80860"/>
    <w:lvl w:ilvl="0" w:tplc="8C2E2CC4">
      <w:start w:val="8"/>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6C2919C">
      <w:start w:val="1"/>
      <w:numFmt w:val="lowerLetter"/>
      <w:lvlText w:val="%2"/>
      <w:lvlJc w:val="left"/>
      <w:pPr>
        <w:ind w:left="11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B17A1FA0">
      <w:start w:val="1"/>
      <w:numFmt w:val="lowerRoman"/>
      <w:lvlText w:val="%3"/>
      <w:lvlJc w:val="left"/>
      <w:pPr>
        <w:ind w:left="18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8012928E">
      <w:start w:val="1"/>
      <w:numFmt w:val="decimal"/>
      <w:lvlText w:val="%4"/>
      <w:lvlJc w:val="left"/>
      <w:pPr>
        <w:ind w:left="25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C1E284BA">
      <w:start w:val="1"/>
      <w:numFmt w:val="lowerLetter"/>
      <w:lvlText w:val="%5"/>
      <w:lvlJc w:val="left"/>
      <w:pPr>
        <w:ind w:left="329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36A344A">
      <w:start w:val="1"/>
      <w:numFmt w:val="lowerRoman"/>
      <w:lvlText w:val="%6"/>
      <w:lvlJc w:val="left"/>
      <w:pPr>
        <w:ind w:left="40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0040EDE">
      <w:start w:val="1"/>
      <w:numFmt w:val="decimal"/>
      <w:lvlText w:val="%7"/>
      <w:lvlJc w:val="left"/>
      <w:pPr>
        <w:ind w:left="47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CBD2EC74">
      <w:start w:val="1"/>
      <w:numFmt w:val="lowerLetter"/>
      <w:lvlText w:val="%8"/>
      <w:lvlJc w:val="left"/>
      <w:pPr>
        <w:ind w:left="54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AD89600">
      <w:start w:val="1"/>
      <w:numFmt w:val="lowerRoman"/>
      <w:lvlText w:val="%9"/>
      <w:lvlJc w:val="left"/>
      <w:pPr>
        <w:ind w:left="61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4B8628FE"/>
    <w:multiLevelType w:val="hybridMultilevel"/>
    <w:tmpl w:val="9DCE764E"/>
    <w:lvl w:ilvl="0" w:tplc="FBE646B0">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3E7C7E66">
      <w:start w:val="1"/>
      <w:numFmt w:val="lowerLetter"/>
      <w:lvlText w:val="%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B2641B00">
      <w:start w:val="1"/>
      <w:numFmt w:val="lowerLetter"/>
      <w:lvlRestart w:val="0"/>
      <w:lvlText w:val="%3)"/>
      <w:lvlJc w:val="left"/>
      <w:pPr>
        <w:ind w:left="5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58A05736">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A78145A">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F1EEE9E">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A9407D94">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CEC84E6">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124006C">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9" w15:restartNumberingAfterBreak="0">
    <w:nsid w:val="4E166EC3"/>
    <w:multiLevelType w:val="hybridMultilevel"/>
    <w:tmpl w:val="EF96DFF8"/>
    <w:lvl w:ilvl="0" w:tplc="DF043EA6">
      <w:start w:val="1"/>
      <w:numFmt w:val="upperRoman"/>
      <w:lvlText w:val="%1"/>
      <w:lvlJc w:val="left"/>
      <w:pPr>
        <w:ind w:left="2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F338578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94FA9FE4">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8FA2B9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FC14206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AE384486">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AECF50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D00FCF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7AEA4D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0" w15:restartNumberingAfterBreak="0">
    <w:nsid w:val="4F163C03"/>
    <w:multiLevelType w:val="hybridMultilevel"/>
    <w:tmpl w:val="FFFFFFFF"/>
    <w:lvl w:ilvl="0" w:tplc="3356CEC8">
      <w:start w:val="1"/>
      <w:numFmt w:val="bullet"/>
      <w:lvlText w:val="•"/>
      <w:lvlJc w:val="left"/>
      <w:pPr>
        <w:ind w:left="256"/>
      </w:pPr>
      <w:rPr>
        <w:rFonts w:ascii="Arial" w:eastAsia="Times New Roman" w:hAnsi="Arial"/>
        <w:b w:val="0"/>
        <w:i w:val="0"/>
        <w:strike w:val="0"/>
        <w:dstrike w:val="0"/>
        <w:color w:val="000000"/>
        <w:sz w:val="24"/>
        <w:u w:val="none" w:color="000000"/>
        <w:effect w:val="none"/>
        <w:vertAlign w:val="baseline"/>
      </w:rPr>
    </w:lvl>
    <w:lvl w:ilvl="1" w:tplc="8740372E">
      <w:start w:val="1"/>
      <w:numFmt w:val="bullet"/>
      <w:lvlText w:val="o"/>
      <w:lvlJc w:val="left"/>
      <w:pPr>
        <w:ind w:left="1200"/>
      </w:pPr>
      <w:rPr>
        <w:rFonts w:ascii="Arial" w:eastAsia="Times New Roman" w:hAnsi="Arial"/>
        <w:b w:val="0"/>
        <w:i w:val="0"/>
        <w:strike w:val="0"/>
        <w:dstrike w:val="0"/>
        <w:color w:val="000000"/>
        <w:sz w:val="24"/>
        <w:u w:val="none" w:color="000000"/>
        <w:effect w:val="none"/>
        <w:vertAlign w:val="baseline"/>
      </w:rPr>
    </w:lvl>
    <w:lvl w:ilvl="2" w:tplc="70528206">
      <w:start w:val="1"/>
      <w:numFmt w:val="bullet"/>
      <w:lvlText w:val="▪"/>
      <w:lvlJc w:val="left"/>
      <w:pPr>
        <w:ind w:left="1920"/>
      </w:pPr>
      <w:rPr>
        <w:rFonts w:ascii="Arial" w:eastAsia="Times New Roman" w:hAnsi="Arial"/>
        <w:b w:val="0"/>
        <w:i w:val="0"/>
        <w:strike w:val="0"/>
        <w:dstrike w:val="0"/>
        <w:color w:val="000000"/>
        <w:sz w:val="24"/>
        <w:u w:val="none" w:color="000000"/>
        <w:effect w:val="none"/>
        <w:vertAlign w:val="baseline"/>
      </w:rPr>
    </w:lvl>
    <w:lvl w:ilvl="3" w:tplc="9836DB52">
      <w:start w:val="1"/>
      <w:numFmt w:val="bullet"/>
      <w:lvlText w:val="•"/>
      <w:lvlJc w:val="left"/>
      <w:pPr>
        <w:ind w:left="2640"/>
      </w:pPr>
      <w:rPr>
        <w:rFonts w:ascii="Arial" w:eastAsia="Times New Roman" w:hAnsi="Arial"/>
        <w:b w:val="0"/>
        <w:i w:val="0"/>
        <w:strike w:val="0"/>
        <w:dstrike w:val="0"/>
        <w:color w:val="000000"/>
        <w:sz w:val="24"/>
        <w:u w:val="none" w:color="000000"/>
        <w:effect w:val="none"/>
        <w:vertAlign w:val="baseline"/>
      </w:rPr>
    </w:lvl>
    <w:lvl w:ilvl="4" w:tplc="82EE85B6">
      <w:start w:val="1"/>
      <w:numFmt w:val="bullet"/>
      <w:lvlText w:val="o"/>
      <w:lvlJc w:val="left"/>
      <w:pPr>
        <w:ind w:left="3360"/>
      </w:pPr>
      <w:rPr>
        <w:rFonts w:ascii="Arial" w:eastAsia="Times New Roman" w:hAnsi="Arial"/>
        <w:b w:val="0"/>
        <w:i w:val="0"/>
        <w:strike w:val="0"/>
        <w:dstrike w:val="0"/>
        <w:color w:val="000000"/>
        <w:sz w:val="24"/>
        <w:u w:val="none" w:color="000000"/>
        <w:effect w:val="none"/>
        <w:vertAlign w:val="baseline"/>
      </w:rPr>
    </w:lvl>
    <w:lvl w:ilvl="5" w:tplc="2CAE53DC">
      <w:start w:val="1"/>
      <w:numFmt w:val="bullet"/>
      <w:lvlText w:val="▪"/>
      <w:lvlJc w:val="left"/>
      <w:pPr>
        <w:ind w:left="4080"/>
      </w:pPr>
      <w:rPr>
        <w:rFonts w:ascii="Arial" w:eastAsia="Times New Roman" w:hAnsi="Arial"/>
        <w:b w:val="0"/>
        <w:i w:val="0"/>
        <w:strike w:val="0"/>
        <w:dstrike w:val="0"/>
        <w:color w:val="000000"/>
        <w:sz w:val="24"/>
        <w:u w:val="none" w:color="000000"/>
        <w:effect w:val="none"/>
        <w:vertAlign w:val="baseline"/>
      </w:rPr>
    </w:lvl>
    <w:lvl w:ilvl="6" w:tplc="8C8C5E50">
      <w:start w:val="1"/>
      <w:numFmt w:val="bullet"/>
      <w:lvlText w:val="•"/>
      <w:lvlJc w:val="left"/>
      <w:pPr>
        <w:ind w:left="4800"/>
      </w:pPr>
      <w:rPr>
        <w:rFonts w:ascii="Arial" w:eastAsia="Times New Roman" w:hAnsi="Arial"/>
        <w:b w:val="0"/>
        <w:i w:val="0"/>
        <w:strike w:val="0"/>
        <w:dstrike w:val="0"/>
        <w:color w:val="000000"/>
        <w:sz w:val="24"/>
        <w:u w:val="none" w:color="000000"/>
        <w:effect w:val="none"/>
        <w:vertAlign w:val="baseline"/>
      </w:rPr>
    </w:lvl>
    <w:lvl w:ilvl="7" w:tplc="B9C075F4">
      <w:start w:val="1"/>
      <w:numFmt w:val="bullet"/>
      <w:lvlText w:val="o"/>
      <w:lvlJc w:val="left"/>
      <w:pPr>
        <w:ind w:left="5520"/>
      </w:pPr>
      <w:rPr>
        <w:rFonts w:ascii="Arial" w:eastAsia="Times New Roman" w:hAnsi="Arial"/>
        <w:b w:val="0"/>
        <w:i w:val="0"/>
        <w:strike w:val="0"/>
        <w:dstrike w:val="0"/>
        <w:color w:val="000000"/>
        <w:sz w:val="24"/>
        <w:u w:val="none" w:color="000000"/>
        <w:effect w:val="none"/>
        <w:vertAlign w:val="baseline"/>
      </w:rPr>
    </w:lvl>
    <w:lvl w:ilvl="8" w:tplc="B738960E">
      <w:start w:val="1"/>
      <w:numFmt w:val="bullet"/>
      <w:lvlText w:val="▪"/>
      <w:lvlJc w:val="left"/>
      <w:pPr>
        <w:ind w:left="6240"/>
      </w:pPr>
      <w:rPr>
        <w:rFonts w:ascii="Arial" w:eastAsia="Times New Roman" w:hAnsi="Arial"/>
        <w:b w:val="0"/>
        <w:i w:val="0"/>
        <w:strike w:val="0"/>
        <w:dstrike w:val="0"/>
        <w:color w:val="000000"/>
        <w:sz w:val="24"/>
        <w:u w:val="none" w:color="000000"/>
        <w:effect w:val="none"/>
        <w:vertAlign w:val="baseline"/>
      </w:rPr>
    </w:lvl>
  </w:abstractNum>
  <w:abstractNum w:abstractNumId="51" w15:restartNumberingAfterBreak="0">
    <w:nsid w:val="52BF2143"/>
    <w:multiLevelType w:val="hybridMultilevel"/>
    <w:tmpl w:val="A3E40962"/>
    <w:lvl w:ilvl="0" w:tplc="2E0E2C32">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60065A2">
      <w:start w:val="1"/>
      <w:numFmt w:val="lowerLetter"/>
      <w:lvlText w:val="%2)"/>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87AEB9A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0E01C50">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4DC5B66">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B2B6818E">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404E3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C1CAAC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FCA92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2" w15:restartNumberingAfterBreak="0">
    <w:nsid w:val="5615208A"/>
    <w:multiLevelType w:val="hybridMultilevel"/>
    <w:tmpl w:val="0ED8DCAE"/>
    <w:numStyleLink w:val="EstiloImportado4"/>
  </w:abstractNum>
  <w:abstractNum w:abstractNumId="53"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4" w15:restartNumberingAfterBreak="0">
    <w:nsid w:val="56875394"/>
    <w:multiLevelType w:val="hybridMultilevel"/>
    <w:tmpl w:val="47D89F0E"/>
    <w:numStyleLink w:val="EstiloImportado5"/>
  </w:abstractNum>
  <w:abstractNum w:abstractNumId="55"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58200DE7"/>
    <w:multiLevelType w:val="hybridMultilevel"/>
    <w:tmpl w:val="00446BF6"/>
    <w:lvl w:ilvl="0" w:tplc="1BBA16C0">
      <w:start w:val="1"/>
      <w:numFmt w:val="upperRoman"/>
      <w:lvlText w:val="%1"/>
      <w:lvlJc w:val="left"/>
      <w:pPr>
        <w:ind w:left="10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3816FD36">
      <w:start w:val="1"/>
      <w:numFmt w:val="lowerLetter"/>
      <w:lvlText w:val="%2"/>
      <w:lvlJc w:val="left"/>
      <w:pPr>
        <w:ind w:left="11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AD2C0500">
      <w:start w:val="1"/>
      <w:numFmt w:val="lowerRoman"/>
      <w:lvlText w:val="%3"/>
      <w:lvlJc w:val="left"/>
      <w:pPr>
        <w:ind w:left="18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D88E2EC">
      <w:start w:val="1"/>
      <w:numFmt w:val="decimal"/>
      <w:lvlText w:val="%4"/>
      <w:lvlJc w:val="left"/>
      <w:pPr>
        <w:ind w:left="25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0940D92">
      <w:start w:val="1"/>
      <w:numFmt w:val="lowerLetter"/>
      <w:lvlText w:val="%5"/>
      <w:lvlJc w:val="left"/>
      <w:pPr>
        <w:ind w:left="329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F6CC554">
      <w:start w:val="1"/>
      <w:numFmt w:val="lowerRoman"/>
      <w:lvlText w:val="%6"/>
      <w:lvlJc w:val="left"/>
      <w:pPr>
        <w:ind w:left="40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A55A09DE">
      <w:start w:val="1"/>
      <w:numFmt w:val="decimal"/>
      <w:lvlText w:val="%7"/>
      <w:lvlJc w:val="left"/>
      <w:pPr>
        <w:ind w:left="47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ACE9D44">
      <w:start w:val="1"/>
      <w:numFmt w:val="lowerLetter"/>
      <w:lvlText w:val="%8"/>
      <w:lvlJc w:val="left"/>
      <w:pPr>
        <w:ind w:left="54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D0C9112">
      <w:start w:val="1"/>
      <w:numFmt w:val="lowerRoman"/>
      <w:lvlText w:val="%9"/>
      <w:lvlJc w:val="left"/>
      <w:pPr>
        <w:ind w:left="61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7" w15:restartNumberingAfterBreak="0">
    <w:nsid w:val="591D049C"/>
    <w:multiLevelType w:val="hybridMultilevel"/>
    <w:tmpl w:val="D2EAF82A"/>
    <w:lvl w:ilvl="0" w:tplc="04160001">
      <w:start w:val="1"/>
      <w:numFmt w:val="bullet"/>
      <w:lvlText w:val=""/>
      <w:lvlJc w:val="left"/>
      <w:pPr>
        <w:ind w:left="720" w:hanging="360"/>
      </w:pPr>
      <w:rPr>
        <w:rFonts w:ascii="Symbol" w:eastAsia="Times New Roman"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8" w15:restartNumberingAfterBreak="0">
    <w:nsid w:val="59241470"/>
    <w:multiLevelType w:val="hybridMultilevel"/>
    <w:tmpl w:val="38905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5CCA6C95"/>
    <w:multiLevelType w:val="hybridMultilevel"/>
    <w:tmpl w:val="94A61B7C"/>
    <w:lvl w:ilvl="0" w:tplc="5EBE0B16">
      <w:start w:val="1"/>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0" w15:restartNumberingAfterBreak="0">
    <w:nsid w:val="5EF35683"/>
    <w:multiLevelType w:val="hybridMultilevel"/>
    <w:tmpl w:val="CC84A3F4"/>
    <w:numStyleLink w:val="EstiloImportado17"/>
  </w:abstractNum>
  <w:abstractNum w:abstractNumId="61" w15:restartNumberingAfterBreak="0">
    <w:nsid w:val="636F5F66"/>
    <w:multiLevelType w:val="hybridMultilevel"/>
    <w:tmpl w:val="28E06020"/>
    <w:lvl w:ilvl="0" w:tplc="1E60CFA2">
      <w:start w:val="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3B60AA2"/>
    <w:multiLevelType w:val="hybridMultilevel"/>
    <w:tmpl w:val="FDB23654"/>
    <w:lvl w:ilvl="0" w:tplc="9152998A">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3" w15:restartNumberingAfterBreak="0">
    <w:nsid w:val="643A4E1C"/>
    <w:multiLevelType w:val="hybridMultilevel"/>
    <w:tmpl w:val="9AA63E2A"/>
    <w:lvl w:ilvl="0" w:tplc="4A90CB46">
      <w:start w:val="1"/>
      <w:numFmt w:val="upperRoman"/>
      <w:lvlText w:val="%1"/>
      <w:lvlJc w:val="left"/>
      <w:pPr>
        <w:ind w:left="17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81A3F9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33EB4A2">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47FCDA7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12D2669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1401C58">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A62857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C5A8AE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C68CC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64"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6" w15:restartNumberingAfterBreak="0">
    <w:nsid w:val="667433B2"/>
    <w:multiLevelType w:val="hybridMultilevel"/>
    <w:tmpl w:val="F81E2190"/>
    <w:lvl w:ilvl="0" w:tplc="0928803E">
      <w:start w:val="1"/>
      <w:numFmt w:val="upperRoman"/>
      <w:lvlText w:val="%1"/>
      <w:lvlJc w:val="left"/>
      <w:pPr>
        <w:ind w:left="15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5DB8DAF0">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65A8B9C">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82F202B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2241B1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C30AD3B0">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BE7E62D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1DC6B10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98C12A4">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67" w15:restartNumberingAfterBreak="0">
    <w:nsid w:val="6ECE123E"/>
    <w:multiLevelType w:val="hybridMultilevel"/>
    <w:tmpl w:val="FFFFFFFF"/>
    <w:lvl w:ilvl="0" w:tplc="C67ADB34">
      <w:start w:val="1"/>
      <w:numFmt w:val="lowerLetter"/>
      <w:lvlText w:val="%1)"/>
      <w:lvlJc w:val="left"/>
      <w:pPr>
        <w:ind w:left="1002"/>
      </w:pPr>
      <w:rPr>
        <w:rFonts w:ascii="Tahoma" w:eastAsia="Times New Roman" w:hAnsi="Tahoma" w:cs="Tahoma"/>
        <w:b w:val="0"/>
        <w:i w:val="0"/>
        <w:strike w:val="0"/>
        <w:dstrike w:val="0"/>
        <w:color w:val="000000"/>
        <w:sz w:val="20"/>
        <w:szCs w:val="20"/>
        <w:u w:val="none" w:color="000000"/>
        <w:vertAlign w:val="baseline"/>
      </w:rPr>
    </w:lvl>
    <w:lvl w:ilvl="1" w:tplc="FC82BE72">
      <w:start w:val="1"/>
      <w:numFmt w:val="lowerLetter"/>
      <w:lvlText w:val="%2"/>
      <w:lvlJc w:val="left"/>
      <w:pPr>
        <w:ind w:left="1788"/>
      </w:pPr>
      <w:rPr>
        <w:rFonts w:ascii="Tahoma" w:eastAsia="Times New Roman" w:hAnsi="Tahoma" w:cs="Tahoma"/>
        <w:b w:val="0"/>
        <w:i w:val="0"/>
        <w:strike w:val="0"/>
        <w:dstrike w:val="0"/>
        <w:color w:val="000000"/>
        <w:sz w:val="20"/>
        <w:szCs w:val="20"/>
        <w:u w:val="none" w:color="000000"/>
        <w:vertAlign w:val="baseline"/>
      </w:rPr>
    </w:lvl>
    <w:lvl w:ilvl="2" w:tplc="954C1F7E">
      <w:start w:val="1"/>
      <w:numFmt w:val="lowerRoman"/>
      <w:lvlText w:val="%3"/>
      <w:lvlJc w:val="left"/>
      <w:pPr>
        <w:ind w:left="2508"/>
      </w:pPr>
      <w:rPr>
        <w:rFonts w:ascii="Tahoma" w:eastAsia="Times New Roman" w:hAnsi="Tahoma" w:cs="Tahoma"/>
        <w:b w:val="0"/>
        <w:i w:val="0"/>
        <w:strike w:val="0"/>
        <w:dstrike w:val="0"/>
        <w:color w:val="000000"/>
        <w:sz w:val="20"/>
        <w:szCs w:val="20"/>
        <w:u w:val="none" w:color="000000"/>
        <w:vertAlign w:val="baseline"/>
      </w:rPr>
    </w:lvl>
    <w:lvl w:ilvl="3" w:tplc="9CE0A660">
      <w:start w:val="1"/>
      <w:numFmt w:val="decimal"/>
      <w:lvlText w:val="%4"/>
      <w:lvlJc w:val="left"/>
      <w:pPr>
        <w:ind w:left="3228"/>
      </w:pPr>
      <w:rPr>
        <w:rFonts w:ascii="Tahoma" w:eastAsia="Times New Roman" w:hAnsi="Tahoma" w:cs="Tahoma"/>
        <w:b w:val="0"/>
        <w:i w:val="0"/>
        <w:strike w:val="0"/>
        <w:dstrike w:val="0"/>
        <w:color w:val="000000"/>
        <w:sz w:val="20"/>
        <w:szCs w:val="20"/>
        <w:u w:val="none" w:color="000000"/>
        <w:vertAlign w:val="baseline"/>
      </w:rPr>
    </w:lvl>
    <w:lvl w:ilvl="4" w:tplc="4796D808">
      <w:start w:val="1"/>
      <w:numFmt w:val="lowerLetter"/>
      <w:lvlText w:val="%5"/>
      <w:lvlJc w:val="left"/>
      <w:pPr>
        <w:ind w:left="3948"/>
      </w:pPr>
      <w:rPr>
        <w:rFonts w:ascii="Tahoma" w:eastAsia="Times New Roman" w:hAnsi="Tahoma" w:cs="Tahoma"/>
        <w:b w:val="0"/>
        <w:i w:val="0"/>
        <w:strike w:val="0"/>
        <w:dstrike w:val="0"/>
        <w:color w:val="000000"/>
        <w:sz w:val="20"/>
        <w:szCs w:val="20"/>
        <w:u w:val="none" w:color="000000"/>
        <w:vertAlign w:val="baseline"/>
      </w:rPr>
    </w:lvl>
    <w:lvl w:ilvl="5" w:tplc="5DB0BB98">
      <w:start w:val="1"/>
      <w:numFmt w:val="lowerRoman"/>
      <w:lvlText w:val="%6"/>
      <w:lvlJc w:val="left"/>
      <w:pPr>
        <w:ind w:left="4668"/>
      </w:pPr>
      <w:rPr>
        <w:rFonts w:ascii="Tahoma" w:eastAsia="Times New Roman" w:hAnsi="Tahoma" w:cs="Tahoma"/>
        <w:b w:val="0"/>
        <w:i w:val="0"/>
        <w:strike w:val="0"/>
        <w:dstrike w:val="0"/>
        <w:color w:val="000000"/>
        <w:sz w:val="20"/>
        <w:szCs w:val="20"/>
        <w:u w:val="none" w:color="000000"/>
        <w:vertAlign w:val="baseline"/>
      </w:rPr>
    </w:lvl>
    <w:lvl w:ilvl="6" w:tplc="2F34268A">
      <w:start w:val="1"/>
      <w:numFmt w:val="decimal"/>
      <w:lvlText w:val="%7"/>
      <w:lvlJc w:val="left"/>
      <w:pPr>
        <w:ind w:left="5388"/>
      </w:pPr>
      <w:rPr>
        <w:rFonts w:ascii="Tahoma" w:eastAsia="Times New Roman" w:hAnsi="Tahoma" w:cs="Tahoma"/>
        <w:b w:val="0"/>
        <w:i w:val="0"/>
        <w:strike w:val="0"/>
        <w:dstrike w:val="0"/>
        <w:color w:val="000000"/>
        <w:sz w:val="20"/>
        <w:szCs w:val="20"/>
        <w:u w:val="none" w:color="000000"/>
        <w:vertAlign w:val="baseline"/>
      </w:rPr>
    </w:lvl>
    <w:lvl w:ilvl="7" w:tplc="DE5067BA">
      <w:start w:val="1"/>
      <w:numFmt w:val="lowerLetter"/>
      <w:lvlText w:val="%8"/>
      <w:lvlJc w:val="left"/>
      <w:pPr>
        <w:ind w:left="6108"/>
      </w:pPr>
      <w:rPr>
        <w:rFonts w:ascii="Tahoma" w:eastAsia="Times New Roman" w:hAnsi="Tahoma" w:cs="Tahoma"/>
        <w:b w:val="0"/>
        <w:i w:val="0"/>
        <w:strike w:val="0"/>
        <w:dstrike w:val="0"/>
        <w:color w:val="000000"/>
        <w:sz w:val="20"/>
        <w:szCs w:val="20"/>
        <w:u w:val="none" w:color="000000"/>
        <w:vertAlign w:val="baseline"/>
      </w:rPr>
    </w:lvl>
    <w:lvl w:ilvl="8" w:tplc="B78AA586">
      <w:start w:val="1"/>
      <w:numFmt w:val="lowerRoman"/>
      <w:lvlText w:val="%9"/>
      <w:lvlJc w:val="left"/>
      <w:pPr>
        <w:ind w:left="6828"/>
      </w:pPr>
      <w:rPr>
        <w:rFonts w:ascii="Tahoma" w:eastAsia="Times New Roman" w:hAnsi="Tahoma" w:cs="Tahoma"/>
        <w:b w:val="0"/>
        <w:i w:val="0"/>
        <w:strike w:val="0"/>
        <w:dstrike w:val="0"/>
        <w:color w:val="000000"/>
        <w:sz w:val="20"/>
        <w:szCs w:val="20"/>
        <w:u w:val="none" w:color="000000"/>
        <w:vertAlign w:val="baseline"/>
      </w:rPr>
    </w:lvl>
  </w:abstractNum>
  <w:abstractNum w:abstractNumId="68" w15:restartNumberingAfterBreak="0">
    <w:nsid w:val="6F927D3B"/>
    <w:multiLevelType w:val="hybridMultilevel"/>
    <w:tmpl w:val="3168D47A"/>
    <w:lvl w:ilvl="0" w:tplc="CD22173A">
      <w:start w:val="1"/>
      <w:numFmt w:val="upperRoman"/>
      <w:lvlText w:val="%1"/>
      <w:lvlJc w:val="left"/>
      <w:pPr>
        <w:ind w:left="17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7BB67294">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3B58F46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5686E50">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C4CCF9E">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7E06E2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8127C64">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90A9BF8">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DCC7F4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69" w15:restartNumberingAfterBreak="0">
    <w:nsid w:val="747D37F7"/>
    <w:multiLevelType w:val="hybridMultilevel"/>
    <w:tmpl w:val="BFE2F720"/>
    <w:numStyleLink w:val="EstiloImportado14"/>
  </w:abstractNum>
  <w:abstractNum w:abstractNumId="70" w15:restartNumberingAfterBreak="0">
    <w:nsid w:val="7C9C3DF5"/>
    <w:multiLevelType w:val="hybridMultilevel"/>
    <w:tmpl w:val="64BC057C"/>
    <w:lvl w:ilvl="0" w:tplc="AE9052BA">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020F198">
      <w:start w:val="1"/>
      <w:numFmt w:val="lowerLetter"/>
      <w:lvlText w:val="%2"/>
      <w:lvlJc w:val="left"/>
      <w:pPr>
        <w:ind w:left="61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D57A6B32">
      <w:start w:val="2"/>
      <w:numFmt w:val="decimal"/>
      <w:lvlRestart w:val="0"/>
      <w:lvlText w:val="%3."/>
      <w:lvlJc w:val="left"/>
      <w:pPr>
        <w:ind w:left="51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CE3A0A36">
      <w:start w:val="1"/>
      <w:numFmt w:val="decimal"/>
      <w:lvlText w:val="%4"/>
      <w:lvlJc w:val="left"/>
      <w:pPr>
        <w:ind w:left="15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628E4EC">
      <w:start w:val="1"/>
      <w:numFmt w:val="lowerLetter"/>
      <w:lvlText w:val="%5"/>
      <w:lvlJc w:val="left"/>
      <w:pPr>
        <w:ind w:left="23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DB1A1AEC">
      <w:start w:val="1"/>
      <w:numFmt w:val="lowerRoman"/>
      <w:lvlText w:val="%6"/>
      <w:lvlJc w:val="left"/>
      <w:pPr>
        <w:ind w:left="30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2A6A9D0">
      <w:start w:val="1"/>
      <w:numFmt w:val="decimal"/>
      <w:lvlText w:val="%7"/>
      <w:lvlJc w:val="left"/>
      <w:pPr>
        <w:ind w:left="374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7EE7788">
      <w:start w:val="1"/>
      <w:numFmt w:val="lowerLetter"/>
      <w:lvlText w:val="%8"/>
      <w:lvlJc w:val="left"/>
      <w:pPr>
        <w:ind w:left="44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918F25A">
      <w:start w:val="1"/>
      <w:numFmt w:val="lowerRoman"/>
      <w:lvlText w:val="%9"/>
      <w:lvlJc w:val="left"/>
      <w:pPr>
        <w:ind w:left="51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18"/>
  </w:num>
  <w:num w:numId="5">
    <w:abstractNumId w:val="24"/>
  </w:num>
  <w:num w:numId="6">
    <w:abstractNumId w:val="37"/>
    <w:lvlOverride w:ilvl="0">
      <w:lvl w:ilvl="0" w:tplc="9066360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8"/>
          <w:szCs w:val="18"/>
          <w:highlight w:val="none"/>
          <w:vertAlign w:val="baseline"/>
        </w:rPr>
      </w:lvl>
    </w:lvlOverride>
  </w:num>
  <w:num w:numId="7">
    <w:abstractNumId w:val="57"/>
  </w:num>
  <w:num w:numId="8">
    <w:abstractNumId w:val="30"/>
  </w:num>
  <w:num w:numId="9">
    <w:abstractNumId w:val="34"/>
  </w:num>
  <w:num w:numId="10">
    <w:abstractNumId w:val="22"/>
  </w:num>
  <w:num w:numId="11">
    <w:abstractNumId w:val="32"/>
  </w:num>
  <w:num w:numId="12">
    <w:abstractNumId w:val="52"/>
  </w:num>
  <w:num w:numId="13">
    <w:abstractNumId w:val="52"/>
    <w:lvlOverride w:ilvl="0">
      <w:lvl w:ilvl="0" w:tplc="9028F7B2">
        <w:start w:val="1"/>
        <w:numFmt w:val="bullet"/>
        <w:lvlText w:val="-"/>
        <w:lvlJc w:val="left"/>
        <w:pPr>
          <w:ind w:left="1097" w:hanging="39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1">
      <w:lvl w:ilvl="1" w:tplc="25381D3A">
        <w:start w:val="1"/>
        <w:numFmt w:val="bullet"/>
        <w:lvlText w:val="o"/>
        <w:lvlJc w:val="left"/>
        <w:pPr>
          <w:ind w:left="2104" w:hanging="80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2">
      <w:lvl w:ilvl="2" w:tplc="7C2AC52E">
        <w:start w:val="1"/>
        <w:numFmt w:val="bullet"/>
        <w:lvlText w:val="▪"/>
        <w:lvlJc w:val="left"/>
        <w:pPr>
          <w:ind w:left="2824" w:hanging="78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3">
      <w:lvl w:ilvl="3" w:tplc="11CAD526">
        <w:start w:val="1"/>
        <w:numFmt w:val="bullet"/>
        <w:lvlText w:val="•"/>
        <w:lvlJc w:val="left"/>
        <w:pPr>
          <w:ind w:left="3544" w:hanging="77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4">
      <w:lvl w:ilvl="4" w:tplc="ADE0F308">
        <w:start w:val="1"/>
        <w:numFmt w:val="bullet"/>
        <w:lvlText w:val="o"/>
        <w:lvlJc w:val="left"/>
        <w:pPr>
          <w:ind w:left="4264" w:hanging="76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5">
      <w:lvl w:ilvl="5" w:tplc="3F40ED90">
        <w:start w:val="1"/>
        <w:numFmt w:val="bullet"/>
        <w:lvlText w:val="▪"/>
        <w:lvlJc w:val="left"/>
        <w:pPr>
          <w:ind w:left="4984" w:hanging="75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6">
      <w:lvl w:ilvl="6" w:tplc="68B0A642">
        <w:start w:val="1"/>
        <w:numFmt w:val="bullet"/>
        <w:lvlText w:val="•"/>
        <w:lvlJc w:val="left"/>
        <w:pPr>
          <w:ind w:left="5704" w:hanging="74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7">
      <w:lvl w:ilvl="7" w:tplc="D062CF20">
        <w:start w:val="1"/>
        <w:numFmt w:val="bullet"/>
        <w:lvlText w:val="o"/>
        <w:lvlJc w:val="left"/>
        <w:pPr>
          <w:ind w:left="6424" w:hanging="72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8">
      <w:lvl w:ilvl="8" w:tplc="A4F01562">
        <w:start w:val="1"/>
        <w:numFmt w:val="bullet"/>
        <w:lvlText w:val="▪"/>
        <w:lvlJc w:val="left"/>
        <w:pPr>
          <w:ind w:left="7144" w:hanging="71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num>
  <w:num w:numId="14">
    <w:abstractNumId w:val="35"/>
  </w:num>
  <w:num w:numId="15">
    <w:abstractNumId w:val="54"/>
  </w:num>
  <w:num w:numId="16">
    <w:abstractNumId w:val="46"/>
  </w:num>
  <w:num w:numId="17">
    <w:abstractNumId w:val="28"/>
  </w:num>
  <w:num w:numId="18">
    <w:abstractNumId w:val="39"/>
  </w:num>
  <w:num w:numId="19">
    <w:abstractNumId w:val="53"/>
  </w:num>
  <w:num w:numId="20">
    <w:abstractNumId w:val="11"/>
  </w:num>
  <w:num w:numId="21">
    <w:abstractNumId w:val="64"/>
  </w:num>
  <w:num w:numId="22">
    <w:abstractNumId w:val="23"/>
  </w:num>
  <w:num w:numId="23">
    <w:abstractNumId w:val="29"/>
  </w:num>
  <w:num w:numId="24">
    <w:abstractNumId w:val="29"/>
    <w:lvlOverride w:ilvl="2">
      <w:startOverride w:val="3"/>
    </w:lvlOverride>
  </w:num>
  <w:num w:numId="25">
    <w:abstractNumId w:val="55"/>
  </w:num>
  <w:num w:numId="26">
    <w:abstractNumId w:val="44"/>
  </w:num>
  <w:num w:numId="27">
    <w:abstractNumId w:val="44"/>
    <w:lvlOverride w:ilvl="0">
      <w:startOverride w:val="3"/>
    </w:lvlOverride>
  </w:num>
  <w:num w:numId="28">
    <w:abstractNumId w:val="12"/>
  </w:num>
  <w:num w:numId="29">
    <w:abstractNumId w:val="14"/>
  </w:num>
  <w:num w:numId="30">
    <w:abstractNumId w:val="14"/>
    <w:lvlOverride w:ilvl="0">
      <w:startOverride w:val="3"/>
    </w:lvlOverride>
  </w:num>
  <w:num w:numId="31">
    <w:abstractNumId w:val="43"/>
  </w:num>
  <w:num w:numId="32">
    <w:abstractNumId w:val="69"/>
  </w:num>
  <w:num w:numId="33">
    <w:abstractNumId w:val="27"/>
  </w:num>
  <w:num w:numId="34">
    <w:abstractNumId w:val="13"/>
  </w:num>
  <w:num w:numId="35">
    <w:abstractNumId w:val="60"/>
  </w:num>
  <w:num w:numId="36">
    <w:abstractNumId w:val="65"/>
  </w:num>
  <w:num w:numId="37">
    <w:abstractNumId w:val="19"/>
  </w:num>
  <w:num w:numId="38">
    <w:abstractNumId w:val="26"/>
  </w:num>
  <w:num w:numId="39">
    <w:abstractNumId w:val="61"/>
  </w:num>
  <w:num w:numId="40">
    <w:abstractNumId w:val="31"/>
  </w:num>
  <w:num w:numId="41">
    <w:abstractNumId w:val="49"/>
  </w:num>
  <w:num w:numId="42">
    <w:abstractNumId w:val="42"/>
  </w:num>
  <w:num w:numId="43">
    <w:abstractNumId w:val="36"/>
  </w:num>
  <w:num w:numId="44">
    <w:abstractNumId w:val="63"/>
  </w:num>
  <w:num w:numId="45">
    <w:abstractNumId w:val="56"/>
  </w:num>
  <w:num w:numId="46">
    <w:abstractNumId w:val="45"/>
  </w:num>
  <w:num w:numId="47">
    <w:abstractNumId w:val="68"/>
  </w:num>
  <w:num w:numId="48">
    <w:abstractNumId w:val="21"/>
  </w:num>
  <w:num w:numId="49">
    <w:abstractNumId w:val="41"/>
  </w:num>
  <w:num w:numId="50">
    <w:abstractNumId w:val="15"/>
  </w:num>
  <w:num w:numId="51">
    <w:abstractNumId w:val="66"/>
  </w:num>
  <w:num w:numId="52">
    <w:abstractNumId w:val="70"/>
  </w:num>
  <w:num w:numId="53">
    <w:abstractNumId w:val="38"/>
  </w:num>
  <w:num w:numId="54">
    <w:abstractNumId w:val="48"/>
  </w:num>
  <w:num w:numId="55">
    <w:abstractNumId w:val="40"/>
  </w:num>
  <w:num w:numId="56">
    <w:abstractNumId w:val="16"/>
  </w:num>
  <w:num w:numId="57">
    <w:abstractNumId w:val="17"/>
  </w:num>
  <w:num w:numId="58">
    <w:abstractNumId w:val="51"/>
  </w:num>
  <w:num w:numId="59">
    <w:abstractNumId w:val="58"/>
  </w:num>
  <w:num w:numId="60">
    <w:abstractNumId w:val="62"/>
  </w:num>
  <w:num w:numId="61">
    <w:abstractNumId w:val="50"/>
  </w:num>
  <w:num w:numId="62">
    <w:abstractNumId w:val="20"/>
  </w:num>
  <w:num w:numId="63">
    <w:abstractNumId w:val="37"/>
  </w:num>
  <w:num w:numId="64">
    <w:abstractNumId w:val="67"/>
  </w:num>
  <w:num w:numId="65">
    <w:abstractNumId w:val="33"/>
  </w:num>
  <w:num w:numId="66">
    <w:abstractNumId w:val="25"/>
  </w:num>
  <w:num w:numId="67">
    <w:abstractNumId w:val="59"/>
  </w:num>
  <w:num w:numId="68">
    <w:abstractNumId w:val="4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14A34"/>
    <w:rsid w:val="000157C4"/>
    <w:rsid w:val="00025F2E"/>
    <w:rsid w:val="00026B8C"/>
    <w:rsid w:val="00050A7F"/>
    <w:rsid w:val="00092D50"/>
    <w:rsid w:val="000A0D2D"/>
    <w:rsid w:val="000D4191"/>
    <w:rsid w:val="000E2A4F"/>
    <w:rsid w:val="000F3FD6"/>
    <w:rsid w:val="00104D51"/>
    <w:rsid w:val="0010717C"/>
    <w:rsid w:val="0011156C"/>
    <w:rsid w:val="001154E0"/>
    <w:rsid w:val="00124C66"/>
    <w:rsid w:val="00133E9C"/>
    <w:rsid w:val="00137C26"/>
    <w:rsid w:val="001418BD"/>
    <w:rsid w:val="001430F9"/>
    <w:rsid w:val="0016222B"/>
    <w:rsid w:val="00163043"/>
    <w:rsid w:val="00176408"/>
    <w:rsid w:val="00181FC5"/>
    <w:rsid w:val="001A30BF"/>
    <w:rsid w:val="001B09F3"/>
    <w:rsid w:val="001B55CF"/>
    <w:rsid w:val="001D0102"/>
    <w:rsid w:val="001E6870"/>
    <w:rsid w:val="001F1085"/>
    <w:rsid w:val="00204B2D"/>
    <w:rsid w:val="0023565D"/>
    <w:rsid w:val="00237D4D"/>
    <w:rsid w:val="00252798"/>
    <w:rsid w:val="00264518"/>
    <w:rsid w:val="00265D1B"/>
    <w:rsid w:val="002738C0"/>
    <w:rsid w:val="0027743F"/>
    <w:rsid w:val="00280A81"/>
    <w:rsid w:val="0028773F"/>
    <w:rsid w:val="002B67C9"/>
    <w:rsid w:val="002C4F67"/>
    <w:rsid w:val="002D1C50"/>
    <w:rsid w:val="002F19BD"/>
    <w:rsid w:val="002F4F2D"/>
    <w:rsid w:val="003068FC"/>
    <w:rsid w:val="003116C3"/>
    <w:rsid w:val="00322EF8"/>
    <w:rsid w:val="00345F87"/>
    <w:rsid w:val="00360645"/>
    <w:rsid w:val="00371F1C"/>
    <w:rsid w:val="00377C89"/>
    <w:rsid w:val="003841E4"/>
    <w:rsid w:val="00393FDA"/>
    <w:rsid w:val="003A6F4B"/>
    <w:rsid w:val="003B1197"/>
    <w:rsid w:val="003D6AF6"/>
    <w:rsid w:val="0040723D"/>
    <w:rsid w:val="004139E2"/>
    <w:rsid w:val="00422418"/>
    <w:rsid w:val="00426164"/>
    <w:rsid w:val="0049317A"/>
    <w:rsid w:val="0049440C"/>
    <w:rsid w:val="004A55A3"/>
    <w:rsid w:val="004E66A6"/>
    <w:rsid w:val="004E7412"/>
    <w:rsid w:val="004F3863"/>
    <w:rsid w:val="005221CF"/>
    <w:rsid w:val="0053157E"/>
    <w:rsid w:val="005338A8"/>
    <w:rsid w:val="00543606"/>
    <w:rsid w:val="005645A2"/>
    <w:rsid w:val="0056716B"/>
    <w:rsid w:val="00567DFD"/>
    <w:rsid w:val="00570366"/>
    <w:rsid w:val="00590BAF"/>
    <w:rsid w:val="00591526"/>
    <w:rsid w:val="005A3393"/>
    <w:rsid w:val="005A3BDF"/>
    <w:rsid w:val="005B592C"/>
    <w:rsid w:val="005D4DD4"/>
    <w:rsid w:val="005D7170"/>
    <w:rsid w:val="005E798F"/>
    <w:rsid w:val="005F17C6"/>
    <w:rsid w:val="005F23EF"/>
    <w:rsid w:val="005F7515"/>
    <w:rsid w:val="006014CA"/>
    <w:rsid w:val="00601C93"/>
    <w:rsid w:val="00615125"/>
    <w:rsid w:val="0062246A"/>
    <w:rsid w:val="00624865"/>
    <w:rsid w:val="00641D7B"/>
    <w:rsid w:val="00646A9A"/>
    <w:rsid w:val="006645ED"/>
    <w:rsid w:val="0067010D"/>
    <w:rsid w:val="006A3DCB"/>
    <w:rsid w:val="006A6E50"/>
    <w:rsid w:val="006B0735"/>
    <w:rsid w:val="006D684C"/>
    <w:rsid w:val="006E266B"/>
    <w:rsid w:val="006F2902"/>
    <w:rsid w:val="006F2FC3"/>
    <w:rsid w:val="00734096"/>
    <w:rsid w:val="007345C0"/>
    <w:rsid w:val="007617BE"/>
    <w:rsid w:val="00762A98"/>
    <w:rsid w:val="007821F3"/>
    <w:rsid w:val="00795D4C"/>
    <w:rsid w:val="007C142C"/>
    <w:rsid w:val="007C4B6C"/>
    <w:rsid w:val="007D1DC4"/>
    <w:rsid w:val="007D3970"/>
    <w:rsid w:val="007D5D06"/>
    <w:rsid w:val="007E18DB"/>
    <w:rsid w:val="007E21DF"/>
    <w:rsid w:val="007E5065"/>
    <w:rsid w:val="007F5191"/>
    <w:rsid w:val="0082366A"/>
    <w:rsid w:val="00845CEB"/>
    <w:rsid w:val="0085080E"/>
    <w:rsid w:val="008634B1"/>
    <w:rsid w:val="00875C06"/>
    <w:rsid w:val="0088142A"/>
    <w:rsid w:val="008A1992"/>
    <w:rsid w:val="008A6155"/>
    <w:rsid w:val="008B4C6A"/>
    <w:rsid w:val="008C279D"/>
    <w:rsid w:val="008D7BBA"/>
    <w:rsid w:val="008E1C5A"/>
    <w:rsid w:val="008F0E80"/>
    <w:rsid w:val="00901DC2"/>
    <w:rsid w:val="009034FE"/>
    <w:rsid w:val="00906CAF"/>
    <w:rsid w:val="00910156"/>
    <w:rsid w:val="00917385"/>
    <w:rsid w:val="009477F0"/>
    <w:rsid w:val="00952C1C"/>
    <w:rsid w:val="009552AE"/>
    <w:rsid w:val="009552C5"/>
    <w:rsid w:val="00992D74"/>
    <w:rsid w:val="009B3A63"/>
    <w:rsid w:val="009C35AB"/>
    <w:rsid w:val="009C5331"/>
    <w:rsid w:val="009D3E15"/>
    <w:rsid w:val="009E4E17"/>
    <w:rsid w:val="009E7F94"/>
    <w:rsid w:val="009F30F9"/>
    <w:rsid w:val="00A024E3"/>
    <w:rsid w:val="00A071D0"/>
    <w:rsid w:val="00A103E9"/>
    <w:rsid w:val="00A11331"/>
    <w:rsid w:val="00A225B2"/>
    <w:rsid w:val="00A24CCE"/>
    <w:rsid w:val="00A35F54"/>
    <w:rsid w:val="00A4378E"/>
    <w:rsid w:val="00A5484F"/>
    <w:rsid w:val="00A57923"/>
    <w:rsid w:val="00A9139D"/>
    <w:rsid w:val="00A950B3"/>
    <w:rsid w:val="00AA27B3"/>
    <w:rsid w:val="00AD52D3"/>
    <w:rsid w:val="00AE6542"/>
    <w:rsid w:val="00AF28FA"/>
    <w:rsid w:val="00B02BA0"/>
    <w:rsid w:val="00B16A2D"/>
    <w:rsid w:val="00B3202D"/>
    <w:rsid w:val="00B42D50"/>
    <w:rsid w:val="00B53AC2"/>
    <w:rsid w:val="00B85473"/>
    <w:rsid w:val="00BA5F58"/>
    <w:rsid w:val="00BD208B"/>
    <w:rsid w:val="00BF422F"/>
    <w:rsid w:val="00C05912"/>
    <w:rsid w:val="00C10DB4"/>
    <w:rsid w:val="00C145E0"/>
    <w:rsid w:val="00C1683B"/>
    <w:rsid w:val="00C2240B"/>
    <w:rsid w:val="00C55A40"/>
    <w:rsid w:val="00C67FC2"/>
    <w:rsid w:val="00C7467C"/>
    <w:rsid w:val="00C83BF5"/>
    <w:rsid w:val="00C90A7B"/>
    <w:rsid w:val="00CB20D9"/>
    <w:rsid w:val="00CB2F44"/>
    <w:rsid w:val="00CC3FD9"/>
    <w:rsid w:val="00CC59F7"/>
    <w:rsid w:val="00CD395C"/>
    <w:rsid w:val="00CD63F3"/>
    <w:rsid w:val="00CE3085"/>
    <w:rsid w:val="00CE4141"/>
    <w:rsid w:val="00CE5FA9"/>
    <w:rsid w:val="00D03CD6"/>
    <w:rsid w:val="00D111DF"/>
    <w:rsid w:val="00D127E8"/>
    <w:rsid w:val="00D272BF"/>
    <w:rsid w:val="00D33C92"/>
    <w:rsid w:val="00D349C6"/>
    <w:rsid w:val="00D37AFA"/>
    <w:rsid w:val="00D51984"/>
    <w:rsid w:val="00D85D5D"/>
    <w:rsid w:val="00DB79B1"/>
    <w:rsid w:val="00DC2E6C"/>
    <w:rsid w:val="00DC4552"/>
    <w:rsid w:val="00DE63C6"/>
    <w:rsid w:val="00DF2ED6"/>
    <w:rsid w:val="00DF72B3"/>
    <w:rsid w:val="00E12755"/>
    <w:rsid w:val="00E12EC2"/>
    <w:rsid w:val="00E33EF2"/>
    <w:rsid w:val="00E4561E"/>
    <w:rsid w:val="00E55CB4"/>
    <w:rsid w:val="00E606EC"/>
    <w:rsid w:val="00E619CA"/>
    <w:rsid w:val="00E70174"/>
    <w:rsid w:val="00E7391F"/>
    <w:rsid w:val="00E910CB"/>
    <w:rsid w:val="00E94DF0"/>
    <w:rsid w:val="00EA11A0"/>
    <w:rsid w:val="00EA2D44"/>
    <w:rsid w:val="00EA4E30"/>
    <w:rsid w:val="00ED5C9B"/>
    <w:rsid w:val="00EE148C"/>
    <w:rsid w:val="00EE7725"/>
    <w:rsid w:val="00EF42AA"/>
    <w:rsid w:val="00F03EF3"/>
    <w:rsid w:val="00F07F84"/>
    <w:rsid w:val="00F17C45"/>
    <w:rsid w:val="00F233E7"/>
    <w:rsid w:val="00F251CF"/>
    <w:rsid w:val="00F36765"/>
    <w:rsid w:val="00F653D1"/>
    <w:rsid w:val="00F677E2"/>
    <w:rsid w:val="00F86D90"/>
    <w:rsid w:val="00FA15C5"/>
    <w:rsid w:val="00FB10C6"/>
    <w:rsid w:val="00FC3C52"/>
    <w:rsid w:val="00FD5C9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99"/>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8"/>
      </w:numPr>
    </w:pPr>
  </w:style>
  <w:style w:type="numbering" w:customStyle="1" w:styleId="EstiloImportado2">
    <w:name w:val="Estilo Importado 2"/>
    <w:rsid w:val="00EF42AA"/>
    <w:pPr>
      <w:numPr>
        <w:numId w:val="10"/>
      </w:numPr>
    </w:pPr>
  </w:style>
  <w:style w:type="numbering" w:customStyle="1" w:styleId="EstiloImportado4">
    <w:name w:val="Estilo Importado 4"/>
    <w:rsid w:val="00EF42AA"/>
    <w:pPr>
      <w:numPr>
        <w:numId w:val="11"/>
      </w:numPr>
    </w:pPr>
  </w:style>
  <w:style w:type="numbering" w:customStyle="1" w:styleId="EstiloImportado5">
    <w:name w:val="Estilo Importado 5"/>
    <w:rsid w:val="00EF42AA"/>
    <w:pPr>
      <w:numPr>
        <w:numId w:val="14"/>
      </w:numPr>
    </w:pPr>
  </w:style>
  <w:style w:type="numbering" w:customStyle="1" w:styleId="EstiloImportado6">
    <w:name w:val="Estilo Importado 6"/>
    <w:rsid w:val="00EF42AA"/>
    <w:pPr>
      <w:numPr>
        <w:numId w:val="16"/>
      </w:numPr>
    </w:pPr>
  </w:style>
  <w:style w:type="numbering" w:customStyle="1" w:styleId="EstiloImportado7">
    <w:name w:val="Estilo Importado 7"/>
    <w:rsid w:val="00EF42AA"/>
    <w:pPr>
      <w:numPr>
        <w:numId w:val="18"/>
      </w:numPr>
    </w:pPr>
  </w:style>
  <w:style w:type="numbering" w:customStyle="1" w:styleId="EstiloImportado8">
    <w:name w:val="Estilo Importado 8"/>
    <w:rsid w:val="00EF42AA"/>
    <w:pPr>
      <w:numPr>
        <w:numId w:val="19"/>
      </w:numPr>
    </w:pPr>
  </w:style>
  <w:style w:type="numbering" w:customStyle="1" w:styleId="EstiloImportado9">
    <w:name w:val="Estilo Importado 9"/>
    <w:rsid w:val="00EF42AA"/>
    <w:pPr>
      <w:numPr>
        <w:numId w:val="20"/>
      </w:numPr>
    </w:pPr>
  </w:style>
  <w:style w:type="numbering" w:customStyle="1" w:styleId="EstiloImportado10">
    <w:name w:val="Estilo Importado 10"/>
    <w:rsid w:val="00EF42AA"/>
    <w:pPr>
      <w:numPr>
        <w:numId w:val="21"/>
      </w:numPr>
    </w:pPr>
  </w:style>
  <w:style w:type="numbering" w:customStyle="1" w:styleId="EstiloImportado11">
    <w:name w:val="Estilo Importado 11"/>
    <w:rsid w:val="00EF42AA"/>
    <w:pPr>
      <w:numPr>
        <w:numId w:val="22"/>
      </w:numPr>
    </w:pPr>
  </w:style>
  <w:style w:type="numbering" w:customStyle="1" w:styleId="EstiloImportado12">
    <w:name w:val="Estilo Importado 12"/>
    <w:rsid w:val="00EF42AA"/>
    <w:pPr>
      <w:numPr>
        <w:numId w:val="25"/>
      </w:numPr>
    </w:pPr>
  </w:style>
  <w:style w:type="numbering" w:customStyle="1" w:styleId="EstiloImportado13">
    <w:name w:val="Estilo Importado 13"/>
    <w:rsid w:val="00EF42AA"/>
    <w:pPr>
      <w:numPr>
        <w:numId w:val="28"/>
      </w:numPr>
    </w:pPr>
  </w:style>
  <w:style w:type="numbering" w:customStyle="1" w:styleId="EstiloImportado14">
    <w:name w:val="Estilo Importado 14"/>
    <w:rsid w:val="00EF42AA"/>
    <w:pPr>
      <w:numPr>
        <w:numId w:val="31"/>
      </w:numPr>
    </w:pPr>
  </w:style>
  <w:style w:type="numbering" w:customStyle="1" w:styleId="EstiloImportado16">
    <w:name w:val="Estilo Importado 16"/>
    <w:rsid w:val="00EF42AA"/>
    <w:pPr>
      <w:numPr>
        <w:numId w:val="33"/>
      </w:numPr>
    </w:pPr>
  </w:style>
  <w:style w:type="numbering" w:customStyle="1" w:styleId="EstiloImportado17">
    <w:name w:val="Estilo Importado 17"/>
    <w:rsid w:val="00EF42AA"/>
    <w:pPr>
      <w:numPr>
        <w:numId w:val="34"/>
      </w:numPr>
    </w:pPr>
  </w:style>
  <w:style w:type="numbering" w:customStyle="1" w:styleId="EstiloImportado18">
    <w:name w:val="Estilo Importado 18"/>
    <w:rsid w:val="00EF42AA"/>
    <w:pPr>
      <w:numPr>
        <w:numId w:val="36"/>
      </w:numPr>
    </w:pPr>
  </w:style>
  <w:style w:type="numbering" w:customStyle="1" w:styleId="EstiloImportado19">
    <w:name w:val="Estilo Importado 19"/>
    <w:rsid w:val="00EF42AA"/>
    <w:pPr>
      <w:numPr>
        <w:numId w:val="37"/>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paragraph" w:customStyle="1" w:styleId="PREFTITULO-1">
    <w:name w:val="PREF_TITULO-1"/>
    <w:basedOn w:val="Normal"/>
    <w:link w:val="PREFTITULO-1Char"/>
    <w:autoRedefine/>
    <w:qFormat/>
    <w:rsid w:val="00DF2ED6"/>
    <w:pPr>
      <w:numPr>
        <w:numId w:val="68"/>
      </w:numPr>
      <w:autoSpaceDN w:val="0"/>
      <w:spacing w:before="240" w:after="240"/>
      <w:ind w:left="0" w:firstLine="0"/>
      <w:textAlignment w:val="baseline"/>
    </w:pPr>
    <w:rPr>
      <w:rFonts w:ascii="Arial" w:hAnsi="Arial" w:cs="Tahoma"/>
      <w:b/>
      <w:bCs/>
      <w:caps/>
      <w:kern w:val="0"/>
      <w:sz w:val="20"/>
      <w:lang w:eastAsia="pt-BR"/>
    </w:rPr>
  </w:style>
  <w:style w:type="paragraph" w:customStyle="1" w:styleId="PREFTITULO-2">
    <w:name w:val="PREF_TITULO-2"/>
    <w:basedOn w:val="Normal"/>
    <w:link w:val="PREFTITULO-2Char"/>
    <w:qFormat/>
    <w:rsid w:val="00DF2ED6"/>
    <w:pPr>
      <w:numPr>
        <w:ilvl w:val="1"/>
        <w:numId w:val="68"/>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DF2ED6"/>
    <w:rPr>
      <w:rFonts w:ascii="Arial" w:hAnsi="Arial" w:cs="Tahoma"/>
      <w:szCs w:val="24"/>
    </w:rPr>
  </w:style>
  <w:style w:type="paragraph" w:customStyle="1" w:styleId="PREFTITULO-03">
    <w:name w:val="PREF_TITULO-03"/>
    <w:basedOn w:val="Normal"/>
    <w:link w:val="PREFTITULO-03Char"/>
    <w:autoRedefine/>
    <w:qFormat/>
    <w:rsid w:val="00DF2ED6"/>
    <w:pPr>
      <w:numPr>
        <w:ilvl w:val="2"/>
        <w:numId w:val="68"/>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CD63F3"/>
    <w:rPr>
      <w:rFonts w:ascii="Arial" w:hAnsi="Arial" w:cs="Tahoma"/>
      <w:b/>
      <w:bCs/>
      <w:caps/>
      <w:szCs w:val="24"/>
    </w:rPr>
  </w:style>
  <w:style w:type="paragraph" w:customStyle="1" w:styleId="PREFTABELA">
    <w:name w:val="PREF_TABELA"/>
    <w:basedOn w:val="PREFTITULO-2"/>
    <w:link w:val="PREFTABELAChar"/>
    <w:qFormat/>
    <w:rsid w:val="00CD63F3"/>
    <w:pPr>
      <w:numPr>
        <w:ilvl w:val="0"/>
        <w:numId w:val="0"/>
      </w:numPr>
      <w:spacing w:after="0" w:line="240" w:lineRule="auto"/>
    </w:pPr>
  </w:style>
  <w:style w:type="paragraph" w:customStyle="1" w:styleId="PREFCORPO-TEXTO">
    <w:name w:val="PREF_CORPO-TEXTO"/>
    <w:basedOn w:val="PREFTITULO-2"/>
    <w:link w:val="PREFCORPO-TEXTOChar"/>
    <w:qFormat/>
    <w:rsid w:val="00CD63F3"/>
    <w:pPr>
      <w:numPr>
        <w:ilvl w:val="0"/>
        <w:numId w:val="0"/>
      </w:numPr>
      <w:spacing w:after="0"/>
    </w:pPr>
  </w:style>
  <w:style w:type="character" w:customStyle="1" w:styleId="PREFTABELAChar">
    <w:name w:val="PREF_TABELA Char"/>
    <w:basedOn w:val="PREFTITULO-2Char"/>
    <w:link w:val="PREFTABELA"/>
    <w:rsid w:val="00CD63F3"/>
    <w:rPr>
      <w:rFonts w:ascii="Arial" w:hAnsi="Arial" w:cs="Tahoma"/>
      <w:szCs w:val="24"/>
    </w:rPr>
  </w:style>
  <w:style w:type="character" w:customStyle="1" w:styleId="PREFCORPO-TEXTOChar">
    <w:name w:val="PREF_CORPO-TEXTO Char"/>
    <w:basedOn w:val="PREFTITULO-2Char"/>
    <w:link w:val="PREFCORPO-TEXTO"/>
    <w:rsid w:val="00CD63F3"/>
    <w:rPr>
      <w:rFonts w:ascii="Arial" w:hAnsi="Arial" w:cs="Tahoma"/>
      <w:szCs w:val="24"/>
    </w:rPr>
  </w:style>
  <w:style w:type="character" w:customStyle="1" w:styleId="PREFTITULO-03Char">
    <w:name w:val="PREF_TITULO-03 Char"/>
    <w:basedOn w:val="Fontepargpadro"/>
    <w:link w:val="PREFTITULO-03"/>
    <w:rsid w:val="00CD63F3"/>
    <w:rPr>
      <w:rFonts w:ascii="Arial" w:hAnsi="Arial"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http://www.mandaguacu.p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rcap.tce.pr.gov.br/ConsultarImpedidos.aspx" TargetMode="External"/><Relationship Id="rId4" Type="http://schemas.openxmlformats.org/officeDocument/2006/relationships/settings" Target="settings.xml"/><Relationship Id="rId9" Type="http://schemas.openxmlformats.org/officeDocument/2006/relationships/hyperlink" Target="https://contas.tcu.gov.br/pls/apex/f?p=2046:5"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9789F-169B-411F-AA36-2FA8C9A57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53</Pages>
  <Words>20528</Words>
  <Characters>110852</Characters>
  <Application>Microsoft Office Word</Application>
  <DocSecurity>0</DocSecurity>
  <Lines>923</Lines>
  <Paragraphs>262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131118</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128</cp:revision>
  <dcterms:created xsi:type="dcterms:W3CDTF">2024-05-02T17:58:00Z</dcterms:created>
  <dcterms:modified xsi:type="dcterms:W3CDTF">2024-05-24T12:48:00Z</dcterms:modified>
</cp:coreProperties>
</file>